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AD" w:rsidRDefault="009948AD">
      <w:r>
        <w:t xml:space="preserve">Süreğen hastalığı olan bir öğrencinin en önemli sorunlarından birisi okul devamsızlığıdır. Çocukta böyle bir durum hakkında bilgi alınır alınmaz çocuğun eğitim hizmetlerinden yararlanabilmesi için sınıf öğretmeni ve okul yönetimi gerekli girişimlere başlamalıdır.  </w:t>
      </w:r>
    </w:p>
    <w:p w:rsidR="009948AD" w:rsidRDefault="009948AD">
      <w:r>
        <w:t xml:space="preserve">Hasta öğrenci ile okul yönetimi, öğretmenleri ve arkadaşları iletişimi kesmemeli. Onun hala daha o sınıfın parçası olduğunu, onun sınıfa dönmesini beklediklerini ona hissettirmelidirler.  </w:t>
      </w:r>
    </w:p>
    <w:p w:rsidR="009948AD" w:rsidRDefault="009948AD">
      <w:r>
        <w:t xml:space="preserve">Öğrenci okulu ile ilgili haberlerden Mahru  bırakılmamalı. Okul ile ilgili bilgileri sınıf arkadaşları öğrenciye sıra ile ulaştırabilirler. </w:t>
      </w:r>
    </w:p>
    <w:p w:rsidR="009948AD" w:rsidRDefault="009948AD">
      <w:r>
        <w:t xml:space="preserve"> Bu çocuklar her zaman yüksek bir moral seviyesine sahip olmaları gerekir. Onlara yapacağınız küçük bir güzellik ya da onları sevindirme, uygulana tedaviden daha etkili olacaktır. </w:t>
      </w:r>
    </w:p>
    <w:p w:rsidR="00103999" w:rsidRDefault="009948AD">
      <w:r>
        <w:t xml:space="preserve"> Anne-baba ve uzmanlarla iş birliği içinde olunmalıdır.</w:t>
      </w:r>
    </w:p>
    <w:sectPr w:rsidR="001039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9948AD"/>
    <w:rsid w:val="00103999"/>
    <w:rsid w:val="009948A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2019-01-22T11:15:00Z</dcterms:created>
  <dcterms:modified xsi:type="dcterms:W3CDTF">2019-01-22T11:15:00Z</dcterms:modified>
</cp:coreProperties>
</file>