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default USB serial baud rate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921600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When sending commands always end it with "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\r\n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 (0x0A 0x0D).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Setting the frequency and gain offset of a single page (A-I):</w:t>
      </w:r>
    </w:p>
    <w:p>
      <w:p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set page A use "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xxxx±xx.x\r\n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 example If you want to set the frequency to 5658Hz and the offset to +10dB, then send "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5658+10.0\r\n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". To set any other page you only need to change the first letters to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F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G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H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or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Setting all 9 pages in one command:</w:t>
      </w:r>
    </w:p>
    <w:p>
      <w:p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Similar to the indivdual page setting format you can set all pages in one go by concatinating all commands without spaces and adding "\r\n\" at the end.</w:t>
      </w:r>
    </w:p>
    <w:p>
      <w:p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xxxx±xx.x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xxxx±xx.x…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xxxx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±xx.x\r\n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".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Reading all 9 pages current settings: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When sending "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Read\r\n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  command. response will be current settings of all 9 pages: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"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xxxx±xx.xxxxx±xx.xxxxx±xx.xxxxx±xx.xxxxx±xx.xxxxx±xx.xxxxx ±xx.xxxxX±xx.xxxxX±xx.x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".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Setting the Sampling Rate: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There are three speeds: Low, Medium, and High which can be selected by sending "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S0\r\n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", "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S1\r\n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", or "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S2\r\n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 respectively. The default speed is Medium. Note that in the high-speed sampling mode; failure of data transmission are prone to occur.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Reading wave data stream: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streamed data is sent in the follwing format: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±xxxxxxxx(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||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||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w)A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 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where u is uW, m is mW, and w is W.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examples: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-39200011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uA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 </w:t>
        <w:tab/>
        <w:tab/>
        <w:t xml:space="preserve">means -39.2dBm, 0.11uW.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+25838194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 </w:t>
        <w:tab/>
        <w:t xml:space="preserve">means +25.8dBm, 381.94mW. </w:t>
      </w:r>
    </w:p>
    <w:p>
      <w:p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4">
    <w:abstractNumId w:val="24"/>
  </w:num>
  <w:num w:numId="7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