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F40FA5" w14:textId="5E793B50" w:rsidR="00EE3634" w:rsidRPr="00E679BF" w:rsidRDefault="00091F5A" w:rsidP="00091F5A">
      <w:pPr>
        <w:pStyle w:val="1"/>
        <w:jc w:val="center"/>
        <w:rPr>
          <w:rFonts w:asciiTheme="minorHAnsi" w:eastAsia="맑은 고딕" w:hAnsiTheme="minorHAnsi"/>
          <w:b/>
          <w:color w:val="000000" w:themeColor="text1"/>
          <w:lang w:eastAsia="ko-KR"/>
        </w:rPr>
      </w:pPr>
      <w:r w:rsidRPr="00E679BF">
        <w:rPr>
          <w:rFonts w:asciiTheme="minorHAnsi" w:hAnsiTheme="minorHAnsi"/>
          <w:b/>
          <w:color w:val="000000" w:themeColor="text1"/>
        </w:rPr>
        <w:t>Title:</w:t>
      </w:r>
      <w:r w:rsidR="000B725C" w:rsidRPr="00E679BF">
        <w:rPr>
          <w:rFonts w:asciiTheme="minorHAnsi" w:eastAsia="바탕" w:hAnsiTheme="minorHAnsi" w:cs="바탕"/>
          <w:b/>
          <w:color w:val="000000" w:themeColor="text1"/>
          <w:lang w:eastAsia="ko-KR"/>
        </w:rPr>
        <w:t xml:space="preserve"> Life Expectancy Analytics</w:t>
      </w:r>
    </w:p>
    <w:p w14:paraId="3635A410" w14:textId="77777777" w:rsidR="00C40A4C" w:rsidRPr="00A6381C" w:rsidRDefault="00C40A4C" w:rsidP="00C40A4C"/>
    <w:tbl>
      <w:tblPr>
        <w:tblStyle w:val="a4"/>
        <w:tblW w:w="0" w:type="auto"/>
        <w:jc w:val="center"/>
        <w:tblLook w:val="04A0" w:firstRow="1" w:lastRow="0" w:firstColumn="1" w:lastColumn="0" w:noHBand="0" w:noVBand="1"/>
      </w:tblPr>
      <w:tblGrid>
        <w:gridCol w:w="1934"/>
        <w:gridCol w:w="1947"/>
        <w:gridCol w:w="2367"/>
      </w:tblGrid>
      <w:tr w:rsidR="00A550E4" w:rsidRPr="00A6381C" w14:paraId="43726B90" w14:textId="77777777" w:rsidTr="00786DB3">
        <w:trPr>
          <w:jc w:val="center"/>
        </w:trPr>
        <w:tc>
          <w:tcPr>
            <w:tcW w:w="1934" w:type="dxa"/>
          </w:tcPr>
          <w:p w14:paraId="19920318" w14:textId="77777777" w:rsidR="00A550E4" w:rsidRPr="00A6381C" w:rsidRDefault="00A550E4" w:rsidP="000B725C">
            <w:pPr>
              <w:jc w:val="center"/>
            </w:pPr>
            <w:r w:rsidRPr="00A6381C">
              <w:t>First name</w:t>
            </w:r>
          </w:p>
        </w:tc>
        <w:tc>
          <w:tcPr>
            <w:tcW w:w="1947" w:type="dxa"/>
          </w:tcPr>
          <w:p w14:paraId="118D6EF6" w14:textId="77777777" w:rsidR="00A550E4" w:rsidRPr="00A6381C" w:rsidRDefault="00A550E4" w:rsidP="000B725C">
            <w:pPr>
              <w:jc w:val="center"/>
            </w:pPr>
            <w:r w:rsidRPr="00A6381C">
              <w:t>Last Name</w:t>
            </w:r>
          </w:p>
        </w:tc>
        <w:tc>
          <w:tcPr>
            <w:tcW w:w="2367" w:type="dxa"/>
          </w:tcPr>
          <w:p w14:paraId="79E69287" w14:textId="77777777" w:rsidR="00A550E4" w:rsidRPr="00A6381C" w:rsidRDefault="00A550E4" w:rsidP="000B725C">
            <w:pPr>
              <w:jc w:val="center"/>
            </w:pPr>
            <w:r w:rsidRPr="00A6381C">
              <w:t>IIT Email</w:t>
            </w:r>
          </w:p>
        </w:tc>
      </w:tr>
      <w:tr w:rsidR="00A550E4" w:rsidRPr="00A6381C" w14:paraId="4FCFCAF1" w14:textId="77777777" w:rsidTr="00786DB3">
        <w:trPr>
          <w:jc w:val="center"/>
        </w:trPr>
        <w:tc>
          <w:tcPr>
            <w:tcW w:w="1934" w:type="dxa"/>
          </w:tcPr>
          <w:p w14:paraId="17953D32" w14:textId="4EBA18E3" w:rsidR="00A550E4" w:rsidRPr="00A6381C" w:rsidRDefault="00952A86" w:rsidP="000B725C">
            <w:pPr>
              <w:jc w:val="center"/>
              <w:rPr>
                <w:lang w:eastAsia="ko-KR"/>
              </w:rPr>
            </w:pPr>
            <w:proofErr w:type="spellStart"/>
            <w:r w:rsidRPr="00A6381C">
              <w:rPr>
                <w:rFonts w:eastAsia="바탕" w:cs="바탕"/>
                <w:lang w:eastAsia="ko-KR"/>
              </w:rPr>
              <w:t>Minguk</w:t>
            </w:r>
            <w:proofErr w:type="spellEnd"/>
          </w:p>
        </w:tc>
        <w:tc>
          <w:tcPr>
            <w:tcW w:w="1947" w:type="dxa"/>
          </w:tcPr>
          <w:p w14:paraId="53595E63" w14:textId="0EF971AE" w:rsidR="00A550E4" w:rsidRPr="00A6381C" w:rsidRDefault="00952A86" w:rsidP="000B725C">
            <w:pPr>
              <w:jc w:val="center"/>
              <w:rPr>
                <w:rFonts w:eastAsia="맑은 고딕"/>
                <w:lang w:eastAsia="ko-KR"/>
              </w:rPr>
            </w:pPr>
            <w:r w:rsidRPr="00A6381C">
              <w:rPr>
                <w:rFonts w:eastAsia="맑은 고딕"/>
                <w:lang w:eastAsia="ko-KR"/>
              </w:rPr>
              <w:t>Kim</w:t>
            </w:r>
          </w:p>
        </w:tc>
        <w:tc>
          <w:tcPr>
            <w:tcW w:w="2367" w:type="dxa"/>
          </w:tcPr>
          <w:p w14:paraId="2686D0C9" w14:textId="1757FDCD" w:rsidR="00A550E4" w:rsidRPr="00A6381C" w:rsidRDefault="00340746" w:rsidP="000B725C">
            <w:pPr>
              <w:jc w:val="center"/>
              <w:rPr>
                <w:rFonts w:eastAsia="맑은 고딕"/>
                <w:lang w:eastAsia="ko-KR"/>
              </w:rPr>
            </w:pPr>
            <w:hyperlink r:id="rId8" w:history="1">
              <w:r w:rsidRPr="008D53A8">
                <w:rPr>
                  <w:rStyle w:val="a5"/>
                  <w:rFonts w:eastAsia="맑은 고딕" w:hint="eastAsia"/>
                  <w:lang w:eastAsia="ko-KR"/>
                </w:rPr>
                <w:t>m</w:t>
              </w:r>
              <w:r w:rsidRPr="008D53A8">
                <w:rPr>
                  <w:rStyle w:val="a5"/>
                  <w:rFonts w:eastAsia="맑은 고딕"/>
                  <w:lang w:eastAsia="ko-KR"/>
                </w:rPr>
                <w:t>kim105@hawk.iit.edu</w:t>
              </w:r>
            </w:hyperlink>
          </w:p>
        </w:tc>
      </w:tr>
      <w:tr w:rsidR="00A550E4" w:rsidRPr="00A6381C" w14:paraId="5EE00774" w14:textId="77777777" w:rsidTr="00786DB3">
        <w:trPr>
          <w:jc w:val="center"/>
        </w:trPr>
        <w:tc>
          <w:tcPr>
            <w:tcW w:w="1934" w:type="dxa"/>
          </w:tcPr>
          <w:p w14:paraId="71A95B09" w14:textId="59E3FDE9" w:rsidR="00A550E4" w:rsidRPr="00A6381C" w:rsidRDefault="00952A86" w:rsidP="000B725C">
            <w:pPr>
              <w:jc w:val="center"/>
              <w:rPr>
                <w:rFonts w:eastAsia="맑은 고딕"/>
                <w:lang w:eastAsia="ko-KR"/>
              </w:rPr>
            </w:pPr>
            <w:proofErr w:type="spellStart"/>
            <w:r w:rsidRPr="00A6381C">
              <w:rPr>
                <w:rFonts w:eastAsia="맑은 고딕"/>
                <w:lang w:eastAsia="ko-KR"/>
              </w:rPr>
              <w:t>Boyun</w:t>
            </w:r>
            <w:proofErr w:type="spellEnd"/>
          </w:p>
        </w:tc>
        <w:tc>
          <w:tcPr>
            <w:tcW w:w="1947" w:type="dxa"/>
          </w:tcPr>
          <w:p w14:paraId="09166029" w14:textId="5E998056" w:rsidR="00A550E4" w:rsidRPr="00A6381C" w:rsidRDefault="00952A86" w:rsidP="000B725C">
            <w:pPr>
              <w:jc w:val="center"/>
              <w:rPr>
                <w:rFonts w:eastAsia="맑은 고딕"/>
                <w:lang w:eastAsia="ko-KR"/>
              </w:rPr>
            </w:pPr>
            <w:r w:rsidRPr="00A6381C">
              <w:rPr>
                <w:rFonts w:eastAsia="맑은 고딕"/>
                <w:lang w:eastAsia="ko-KR"/>
              </w:rPr>
              <w:t>Jang</w:t>
            </w:r>
          </w:p>
        </w:tc>
        <w:tc>
          <w:tcPr>
            <w:tcW w:w="2367" w:type="dxa"/>
          </w:tcPr>
          <w:p w14:paraId="3A73A9FC" w14:textId="36D6D447" w:rsidR="00A550E4" w:rsidRPr="00A6381C" w:rsidRDefault="00340746" w:rsidP="000B725C">
            <w:pPr>
              <w:jc w:val="center"/>
              <w:rPr>
                <w:rFonts w:eastAsia="맑은 고딕"/>
                <w:lang w:eastAsia="ko-KR"/>
              </w:rPr>
            </w:pPr>
            <w:hyperlink r:id="rId9" w:history="1">
              <w:r w:rsidRPr="008D53A8">
                <w:rPr>
                  <w:rStyle w:val="a5"/>
                  <w:rFonts w:eastAsia="맑은 고딕"/>
                  <w:lang w:eastAsia="ko-KR"/>
                </w:rPr>
                <w:t>bjang7@hawk.iit.edu</w:t>
              </w:r>
            </w:hyperlink>
          </w:p>
        </w:tc>
      </w:tr>
    </w:tbl>
    <w:p w14:paraId="14E11291" w14:textId="77777777" w:rsidR="00C40A4C" w:rsidRPr="00A6381C" w:rsidRDefault="00C40A4C" w:rsidP="00091F5A">
      <w:pPr>
        <w:jc w:val="center"/>
      </w:pPr>
    </w:p>
    <w:p w14:paraId="49D85C38" w14:textId="76656919" w:rsidR="00091F5A" w:rsidRPr="00E679BF" w:rsidRDefault="00091F5A" w:rsidP="00091F5A">
      <w:pPr>
        <w:rPr>
          <w:rFonts w:eastAsia="맑은 고딕" w:hint="eastAsia"/>
          <w:lang w:eastAsia="ko-KR"/>
        </w:rPr>
      </w:pPr>
      <w:r w:rsidRPr="00A6381C">
        <w:rPr>
          <w:b/>
        </w:rPr>
        <w:t>Type of Your Projects</w:t>
      </w:r>
      <w:r w:rsidR="00774E19" w:rsidRPr="00A6381C">
        <w:rPr>
          <w:b/>
        </w:rPr>
        <w:t xml:space="preserve"> (select one or more)</w:t>
      </w:r>
      <w:r w:rsidRPr="00A6381C">
        <w:rPr>
          <w:b/>
        </w:rPr>
        <w:t>:</w:t>
      </w:r>
      <w:r w:rsidRPr="00A6381C">
        <w:t xml:space="preserve"> </w:t>
      </w:r>
      <w:r w:rsidR="00E679BF">
        <w:t xml:space="preserve">Multiple linear </w:t>
      </w:r>
      <w:proofErr w:type="gramStart"/>
      <w:r w:rsidR="00E679BF">
        <w:t>regression</w:t>
      </w:r>
      <w:proofErr w:type="gramEnd"/>
    </w:p>
    <w:p w14:paraId="24AC036C" w14:textId="7BE9E15E" w:rsidR="00570502" w:rsidRPr="00A6381C" w:rsidRDefault="00091F5A" w:rsidP="00570502">
      <w:pPr>
        <w:pStyle w:val="a3"/>
        <w:numPr>
          <w:ilvl w:val="0"/>
          <w:numId w:val="1"/>
        </w:numPr>
        <w:rPr>
          <w:b/>
        </w:rPr>
      </w:pPr>
      <w:r w:rsidRPr="00A6381C">
        <w:rPr>
          <w:b/>
        </w:rPr>
        <w:t>Introduction</w:t>
      </w:r>
    </w:p>
    <w:p w14:paraId="69C87F69" w14:textId="77777777" w:rsidR="000B725C" w:rsidRPr="00A6381C" w:rsidRDefault="000B725C" w:rsidP="00091F5A">
      <w:pPr>
        <w:pStyle w:val="a3"/>
        <w:rPr>
          <w:rFonts w:eastAsia="맑은 고딕"/>
          <w:lang w:eastAsia="ko-KR"/>
        </w:rPr>
      </w:pPr>
    </w:p>
    <w:p w14:paraId="73E48DD7" w14:textId="77777777" w:rsidR="004D4744" w:rsidRPr="00A6381C" w:rsidRDefault="004D4744" w:rsidP="004D4744">
      <w:pPr>
        <w:spacing w:after="0" w:line="240" w:lineRule="auto"/>
        <w:ind w:leftChars="300" w:left="660"/>
        <w:rPr>
          <w:rFonts w:eastAsia="굴림" w:cs="Arial"/>
          <w:color w:val="000000"/>
          <w:sz w:val="24"/>
          <w:lang w:eastAsia="ko-KR"/>
        </w:rPr>
      </w:pPr>
      <w:r w:rsidRPr="00A6381C">
        <w:rPr>
          <w:rFonts w:eastAsia="굴림" w:cs="Arial"/>
          <w:color w:val="000000"/>
          <w:sz w:val="24"/>
          <w:lang w:eastAsia="ko-KR"/>
        </w:rPr>
        <w:t>Life expectancy is one of the factors that measure human development index (HDI) in each country besides human education level and living standard. It is used to describe the quality of life in a particular area. The difference in life expectancy is also cited to demonstrate the need for medical care and the improvement of social support.</w:t>
      </w:r>
    </w:p>
    <w:p w14:paraId="3C419F10" w14:textId="77777777" w:rsidR="00A6381C" w:rsidRPr="00A6381C" w:rsidRDefault="00A6381C" w:rsidP="004D4744">
      <w:pPr>
        <w:spacing w:after="0" w:line="240" w:lineRule="auto"/>
        <w:ind w:leftChars="300" w:left="660"/>
        <w:rPr>
          <w:rFonts w:eastAsia="굴림" w:cs="굴림"/>
          <w:sz w:val="28"/>
          <w:szCs w:val="24"/>
          <w:lang w:eastAsia="ko-KR"/>
        </w:rPr>
      </w:pPr>
    </w:p>
    <w:p w14:paraId="22225716" w14:textId="77777777" w:rsidR="004D4744" w:rsidRPr="00A6381C" w:rsidRDefault="004D4744" w:rsidP="004D4744">
      <w:pPr>
        <w:spacing w:after="0" w:line="240" w:lineRule="auto"/>
        <w:ind w:leftChars="300" w:left="660"/>
        <w:rPr>
          <w:rFonts w:eastAsia="굴림" w:cs="Arial"/>
          <w:color w:val="000000"/>
          <w:sz w:val="24"/>
          <w:lang w:eastAsia="ko-KR"/>
        </w:rPr>
      </w:pPr>
      <w:r w:rsidRPr="00A6381C">
        <w:rPr>
          <w:rFonts w:eastAsia="굴림" w:cs="Arial"/>
          <w:color w:val="000000"/>
          <w:sz w:val="24"/>
          <w:lang w:eastAsia="ko-KR"/>
        </w:rPr>
        <w:t xml:space="preserve">In order to prove the necessity of medical and social support for each country, we are going to analyze the factors of life expectancy such as the national mortality rate, economic factors, social factors and other health-related factors. </w:t>
      </w:r>
    </w:p>
    <w:p w14:paraId="3C7FF1B8" w14:textId="77777777" w:rsidR="00A6381C" w:rsidRPr="00A6381C" w:rsidRDefault="00A6381C" w:rsidP="004D4744">
      <w:pPr>
        <w:spacing w:after="0" w:line="240" w:lineRule="auto"/>
        <w:ind w:leftChars="300" w:left="660"/>
        <w:rPr>
          <w:rFonts w:eastAsia="굴림" w:cs="굴림"/>
          <w:sz w:val="28"/>
          <w:szCs w:val="24"/>
          <w:lang w:eastAsia="ko-KR"/>
        </w:rPr>
      </w:pPr>
    </w:p>
    <w:p w14:paraId="1A73A2B6" w14:textId="77777777" w:rsidR="004D4744" w:rsidRPr="00A6381C" w:rsidRDefault="004D4744" w:rsidP="004D4744">
      <w:pPr>
        <w:spacing w:after="0" w:line="240" w:lineRule="auto"/>
        <w:ind w:leftChars="300" w:left="660"/>
        <w:rPr>
          <w:rFonts w:eastAsia="굴림" w:cs="굴림"/>
          <w:sz w:val="28"/>
          <w:szCs w:val="24"/>
          <w:lang w:eastAsia="ko-KR"/>
        </w:rPr>
      </w:pPr>
      <w:r w:rsidRPr="00A6381C">
        <w:rPr>
          <w:rFonts w:eastAsia="굴림" w:cs="Arial"/>
          <w:color w:val="000000"/>
          <w:sz w:val="24"/>
          <w:lang w:eastAsia="ko-KR"/>
        </w:rPr>
        <w:t>We will present what kind of improvements are needed to improve the life expectancy of the population by predicting the vulnerable diseases and environments that affect the mortality rate in a specific area in order to improve the mortality rate.</w:t>
      </w:r>
    </w:p>
    <w:p w14:paraId="1D7A1138" w14:textId="77777777" w:rsidR="004D4744" w:rsidRPr="00A6381C" w:rsidRDefault="004D4744" w:rsidP="00091F5A">
      <w:pPr>
        <w:pStyle w:val="a3"/>
        <w:rPr>
          <w:rFonts w:eastAsia="맑은 고딕"/>
          <w:lang w:eastAsia="ko-KR"/>
        </w:rPr>
      </w:pPr>
    </w:p>
    <w:p w14:paraId="5FF83D68" w14:textId="77777777" w:rsidR="004D4744" w:rsidRPr="00A6381C" w:rsidRDefault="004D4744" w:rsidP="00091F5A">
      <w:pPr>
        <w:pStyle w:val="a3"/>
        <w:rPr>
          <w:rFonts w:eastAsia="맑은 고딕"/>
          <w:lang w:eastAsia="ko-KR"/>
        </w:rPr>
      </w:pPr>
    </w:p>
    <w:p w14:paraId="5158958C" w14:textId="77777777" w:rsidR="004D4744" w:rsidRPr="00A6381C" w:rsidRDefault="004D4744" w:rsidP="00091F5A">
      <w:pPr>
        <w:pStyle w:val="a3"/>
        <w:rPr>
          <w:rFonts w:eastAsia="맑은 고딕"/>
          <w:lang w:eastAsia="ko-KR"/>
        </w:rPr>
      </w:pPr>
    </w:p>
    <w:p w14:paraId="4E6E02BC" w14:textId="77777777" w:rsidR="004D4744" w:rsidRPr="00A6381C" w:rsidRDefault="004D4744" w:rsidP="00091F5A">
      <w:pPr>
        <w:pStyle w:val="a3"/>
        <w:rPr>
          <w:rFonts w:eastAsia="맑은 고딕"/>
          <w:lang w:eastAsia="ko-KR"/>
        </w:rPr>
      </w:pPr>
    </w:p>
    <w:p w14:paraId="6D6BCF32" w14:textId="77777777" w:rsidR="004D4744" w:rsidRPr="00A6381C" w:rsidRDefault="004D4744" w:rsidP="00091F5A">
      <w:pPr>
        <w:pStyle w:val="a3"/>
        <w:rPr>
          <w:rFonts w:eastAsia="맑은 고딕"/>
          <w:lang w:eastAsia="ko-KR"/>
        </w:rPr>
      </w:pPr>
    </w:p>
    <w:p w14:paraId="5BF89664" w14:textId="77777777" w:rsidR="004D4744" w:rsidRPr="00A6381C" w:rsidRDefault="004D4744" w:rsidP="00091F5A">
      <w:pPr>
        <w:pStyle w:val="a3"/>
        <w:rPr>
          <w:rFonts w:eastAsia="맑은 고딕"/>
          <w:lang w:eastAsia="ko-KR"/>
        </w:rPr>
      </w:pPr>
    </w:p>
    <w:p w14:paraId="6AAE6373" w14:textId="77777777" w:rsidR="004D4744" w:rsidRPr="00A6381C" w:rsidRDefault="004D4744" w:rsidP="00091F5A">
      <w:pPr>
        <w:pStyle w:val="a3"/>
        <w:rPr>
          <w:rFonts w:eastAsia="맑은 고딕"/>
          <w:lang w:eastAsia="ko-KR"/>
        </w:rPr>
      </w:pPr>
    </w:p>
    <w:p w14:paraId="3F2A2CE9" w14:textId="77777777" w:rsidR="004D4744" w:rsidRPr="00A6381C" w:rsidRDefault="004D4744" w:rsidP="00091F5A">
      <w:pPr>
        <w:pStyle w:val="a3"/>
        <w:rPr>
          <w:rFonts w:eastAsia="맑은 고딕"/>
          <w:lang w:eastAsia="ko-KR"/>
        </w:rPr>
      </w:pPr>
    </w:p>
    <w:p w14:paraId="5009C355" w14:textId="77777777" w:rsidR="004D4744" w:rsidRPr="00A6381C" w:rsidRDefault="004D4744" w:rsidP="00091F5A">
      <w:pPr>
        <w:pStyle w:val="a3"/>
        <w:rPr>
          <w:rFonts w:eastAsia="맑은 고딕"/>
          <w:lang w:eastAsia="ko-KR"/>
        </w:rPr>
      </w:pPr>
    </w:p>
    <w:p w14:paraId="219761CE" w14:textId="77777777" w:rsidR="004D4744" w:rsidRPr="00A6381C" w:rsidRDefault="004D4744" w:rsidP="00091F5A">
      <w:pPr>
        <w:pStyle w:val="a3"/>
        <w:rPr>
          <w:rFonts w:eastAsia="맑은 고딕"/>
          <w:lang w:eastAsia="ko-KR"/>
        </w:rPr>
      </w:pPr>
    </w:p>
    <w:p w14:paraId="478FF214" w14:textId="77777777" w:rsidR="004D4744" w:rsidRPr="00A6381C" w:rsidRDefault="004D4744" w:rsidP="00091F5A">
      <w:pPr>
        <w:pStyle w:val="a3"/>
        <w:rPr>
          <w:rFonts w:eastAsia="맑은 고딕"/>
          <w:lang w:eastAsia="ko-KR"/>
        </w:rPr>
      </w:pPr>
    </w:p>
    <w:p w14:paraId="7846C5B9" w14:textId="77777777" w:rsidR="004D4744" w:rsidRPr="00A6381C" w:rsidRDefault="004D4744" w:rsidP="00091F5A">
      <w:pPr>
        <w:pStyle w:val="a3"/>
        <w:rPr>
          <w:rFonts w:eastAsia="맑은 고딕"/>
          <w:lang w:eastAsia="ko-KR"/>
        </w:rPr>
      </w:pPr>
    </w:p>
    <w:p w14:paraId="4E1C4FF4" w14:textId="77777777" w:rsidR="004D4744" w:rsidRPr="00A6381C" w:rsidRDefault="004D4744" w:rsidP="00091F5A">
      <w:pPr>
        <w:pStyle w:val="a3"/>
        <w:rPr>
          <w:rFonts w:eastAsia="맑은 고딕"/>
          <w:lang w:eastAsia="ko-KR"/>
        </w:rPr>
      </w:pPr>
    </w:p>
    <w:p w14:paraId="2F342653" w14:textId="77777777" w:rsidR="004D4744" w:rsidRPr="00A6381C" w:rsidRDefault="004D4744" w:rsidP="00091F5A">
      <w:pPr>
        <w:pStyle w:val="a3"/>
        <w:rPr>
          <w:rFonts w:eastAsia="맑은 고딕"/>
          <w:lang w:eastAsia="ko-KR"/>
        </w:rPr>
      </w:pPr>
    </w:p>
    <w:p w14:paraId="7EAEFA17" w14:textId="77777777" w:rsidR="004D4744" w:rsidRPr="00A6381C" w:rsidRDefault="004D4744" w:rsidP="00091F5A">
      <w:pPr>
        <w:pStyle w:val="a3"/>
        <w:rPr>
          <w:rFonts w:eastAsia="맑은 고딕"/>
          <w:lang w:eastAsia="ko-KR"/>
        </w:rPr>
      </w:pPr>
    </w:p>
    <w:p w14:paraId="4BCCBDC7" w14:textId="77777777" w:rsidR="000B725C" w:rsidRDefault="000B725C" w:rsidP="00A6381C">
      <w:pPr>
        <w:rPr>
          <w:rFonts w:eastAsia="맑은 고딕" w:hint="eastAsia"/>
          <w:lang w:eastAsia="ko-KR"/>
        </w:rPr>
      </w:pPr>
    </w:p>
    <w:p w14:paraId="2B7DE6FC" w14:textId="77777777" w:rsidR="00E679BF" w:rsidRDefault="00E679BF" w:rsidP="00A6381C">
      <w:pPr>
        <w:rPr>
          <w:rFonts w:eastAsia="맑은 고딕" w:hint="eastAsia"/>
          <w:lang w:eastAsia="ko-KR"/>
        </w:rPr>
      </w:pPr>
    </w:p>
    <w:p w14:paraId="1813119D" w14:textId="77777777" w:rsidR="00E679BF" w:rsidRPr="00A6381C" w:rsidRDefault="00E679BF" w:rsidP="00A6381C">
      <w:pPr>
        <w:rPr>
          <w:rFonts w:eastAsia="맑은 고딕"/>
          <w:lang w:eastAsia="ko-KR"/>
        </w:rPr>
      </w:pPr>
    </w:p>
    <w:p w14:paraId="04FD08A8" w14:textId="77777777" w:rsidR="00091F5A" w:rsidRPr="00A6381C" w:rsidRDefault="00091F5A" w:rsidP="00091F5A">
      <w:pPr>
        <w:pStyle w:val="a3"/>
        <w:numPr>
          <w:ilvl w:val="0"/>
          <w:numId w:val="1"/>
        </w:numPr>
        <w:rPr>
          <w:b/>
        </w:rPr>
      </w:pPr>
      <w:r w:rsidRPr="00A6381C">
        <w:rPr>
          <w:b/>
        </w:rPr>
        <w:lastRenderedPageBreak/>
        <w:t>Data Sets</w:t>
      </w:r>
    </w:p>
    <w:p w14:paraId="4A20249A" w14:textId="77777777" w:rsidR="00091F5A" w:rsidRPr="00A6381C" w:rsidRDefault="00091F5A" w:rsidP="00091F5A">
      <w:pPr>
        <w:pStyle w:val="a3"/>
        <w:rPr>
          <w:rFonts w:eastAsia="맑은 고딕"/>
          <w:lang w:eastAsia="ko-KR"/>
        </w:rPr>
      </w:pPr>
    </w:p>
    <w:p w14:paraId="5A967683" w14:textId="0184B740" w:rsidR="000B725C" w:rsidRDefault="000B725C" w:rsidP="00094E7F">
      <w:pPr>
        <w:pStyle w:val="a3"/>
        <w:rPr>
          <w:rFonts w:eastAsia="바탕" w:cs="바탕" w:hint="eastAsia"/>
          <w:sz w:val="24"/>
          <w:szCs w:val="21"/>
          <w:shd w:val="clear" w:color="auto" w:fill="FFFFFF"/>
          <w:lang w:eastAsia="ko-KR"/>
        </w:rPr>
      </w:pPr>
      <w:r w:rsidRPr="00A6381C">
        <w:rPr>
          <w:rFonts w:eastAsia="바탕" w:cs="바탕"/>
          <w:sz w:val="24"/>
          <w:szCs w:val="21"/>
          <w:shd w:val="clear" w:color="auto" w:fill="FFFFFF"/>
        </w:rPr>
        <w:t>Data sets related to life expectancy and health factors in 193 countries were collected from t</w:t>
      </w:r>
      <w:r w:rsidR="00094E7F" w:rsidRPr="00A6381C">
        <w:rPr>
          <w:rFonts w:eastAsia="바탕" w:cs="바탕"/>
          <w:sz w:val="24"/>
          <w:szCs w:val="21"/>
          <w:shd w:val="clear" w:color="auto" w:fill="FFFFFF"/>
        </w:rPr>
        <w:t>he same WHO data store website.</w:t>
      </w:r>
      <w:r w:rsidR="00094E7F" w:rsidRPr="00A6381C">
        <w:rPr>
          <w:rFonts w:eastAsia="바탕" w:cs="바탕"/>
          <w:sz w:val="24"/>
          <w:szCs w:val="21"/>
          <w:shd w:val="clear" w:color="auto" w:fill="FFFFFF"/>
          <w:lang w:eastAsia="ko-KR"/>
        </w:rPr>
        <w:t xml:space="preserve"> </w:t>
      </w:r>
      <w:r w:rsidRPr="00A6381C">
        <w:rPr>
          <w:rFonts w:eastAsia="바탕" w:cs="바탕"/>
          <w:sz w:val="24"/>
          <w:szCs w:val="21"/>
          <w:shd w:val="clear" w:color="auto" w:fill="FFFFFF"/>
        </w:rPr>
        <w:t>Economic data was collected on the UN website.</w:t>
      </w:r>
      <w:r w:rsidR="00094E7F" w:rsidRPr="00A6381C">
        <w:rPr>
          <w:rFonts w:eastAsia="바탕" w:cs="바탕"/>
          <w:sz w:val="24"/>
          <w:szCs w:val="21"/>
          <w:shd w:val="clear" w:color="auto" w:fill="FFFFFF"/>
          <w:lang w:eastAsia="ko-KR"/>
        </w:rPr>
        <w:t xml:space="preserve"> </w:t>
      </w:r>
      <w:r w:rsidRPr="00A6381C">
        <w:rPr>
          <w:rFonts w:eastAsia="바탕" w:cs="바탕"/>
          <w:sz w:val="24"/>
          <w:szCs w:val="21"/>
          <w:shd w:val="clear" w:color="auto" w:fill="FFFFFF"/>
        </w:rPr>
        <w:t>Only representative elements were selected from all categories of health-related factors.</w:t>
      </w:r>
      <w:r w:rsidR="00094E7F" w:rsidRPr="00A6381C">
        <w:rPr>
          <w:rFonts w:eastAsia="바탕" w:cs="바탕"/>
          <w:sz w:val="24"/>
          <w:szCs w:val="21"/>
          <w:shd w:val="clear" w:color="auto" w:fill="FFFFFF"/>
          <w:lang w:eastAsia="ko-KR"/>
        </w:rPr>
        <w:t xml:space="preserve"> </w:t>
      </w:r>
      <w:r w:rsidRPr="00A6381C">
        <w:rPr>
          <w:rFonts w:eastAsia="바탕" w:cs="바탕"/>
          <w:sz w:val="24"/>
          <w:szCs w:val="21"/>
          <w:shd w:val="clear" w:color="auto" w:fill="FFFFFF"/>
        </w:rPr>
        <w:t>The data set consists of 22 columns and 2938 rows, which means 20 prediction variables.</w:t>
      </w:r>
    </w:p>
    <w:p w14:paraId="13CD6520" w14:textId="77777777" w:rsidR="005A0EBB" w:rsidRPr="00A6381C" w:rsidRDefault="005A0EBB" w:rsidP="00094E7F">
      <w:pPr>
        <w:pStyle w:val="a3"/>
        <w:rPr>
          <w:rFonts w:eastAsia="바탕" w:cs="바탕" w:hint="eastAsia"/>
          <w:sz w:val="24"/>
          <w:szCs w:val="21"/>
          <w:shd w:val="clear" w:color="auto" w:fill="FFFFFF"/>
          <w:lang w:eastAsia="ko-KR"/>
        </w:rPr>
      </w:pPr>
    </w:p>
    <w:p w14:paraId="0EC0B6F1" w14:textId="0ED9CD1D" w:rsidR="000B725C" w:rsidRPr="005A0EBB" w:rsidRDefault="005A0EBB" w:rsidP="000B725C">
      <w:pPr>
        <w:pStyle w:val="a3"/>
        <w:rPr>
          <w:rFonts w:eastAsia="바탕" w:cs="바탕"/>
          <w:sz w:val="21"/>
          <w:szCs w:val="21"/>
          <w:shd w:val="clear" w:color="auto" w:fill="FFFFFF"/>
          <w:lang w:eastAsia="ko-KR"/>
        </w:rPr>
      </w:pPr>
      <w:r>
        <w:rPr>
          <w:rFonts w:cs="Times New Roman"/>
          <w:sz w:val="24"/>
          <w:szCs w:val="24"/>
        </w:rPr>
        <w:t xml:space="preserve">The </w:t>
      </w:r>
      <w:r>
        <w:rPr>
          <w:rFonts w:eastAsia="맑은 고딕" w:cs="Times New Roman" w:hint="eastAsia"/>
          <w:sz w:val="24"/>
          <w:szCs w:val="24"/>
          <w:lang w:eastAsia="ko-KR"/>
        </w:rPr>
        <w:t xml:space="preserve">attached </w:t>
      </w:r>
      <w:r>
        <w:rPr>
          <w:rFonts w:cs="Times New Roman"/>
          <w:sz w:val="24"/>
          <w:szCs w:val="24"/>
        </w:rPr>
        <w:t>dataset “</w:t>
      </w:r>
      <w:r>
        <w:rPr>
          <w:rFonts w:eastAsia="맑은 고딕" w:cs="Times New Roman" w:hint="eastAsia"/>
          <w:sz w:val="24"/>
          <w:szCs w:val="24"/>
          <w:lang w:eastAsia="ko-KR"/>
        </w:rPr>
        <w:t>Life Expectancy Data</w:t>
      </w:r>
      <w:r>
        <w:rPr>
          <w:rFonts w:cs="Times New Roman"/>
          <w:sz w:val="24"/>
          <w:szCs w:val="24"/>
        </w:rPr>
        <w:t xml:space="preserve">.csv” </w:t>
      </w:r>
      <w:r w:rsidRPr="005A0EBB">
        <w:rPr>
          <w:rFonts w:cs="Times New Roman"/>
          <w:sz w:val="24"/>
          <w:szCs w:val="24"/>
        </w:rPr>
        <w:t xml:space="preserve">has been obtained from </w:t>
      </w:r>
      <w:proofErr w:type="spellStart"/>
      <w:r w:rsidRPr="005A0EBB">
        <w:rPr>
          <w:rFonts w:cs="Times New Roman"/>
          <w:sz w:val="24"/>
          <w:szCs w:val="24"/>
        </w:rPr>
        <w:t>Kaggle</w:t>
      </w:r>
      <w:proofErr w:type="spellEnd"/>
      <w:r w:rsidRPr="005A0EBB">
        <w:rPr>
          <w:rFonts w:cs="Times New Roman"/>
          <w:sz w:val="24"/>
          <w:szCs w:val="24"/>
        </w:rPr>
        <w:t>.</w:t>
      </w:r>
    </w:p>
    <w:tbl>
      <w:tblPr>
        <w:tblStyle w:val="a4"/>
        <w:tblW w:w="0" w:type="auto"/>
        <w:tblInd w:w="720" w:type="dxa"/>
        <w:tblLook w:val="04A0" w:firstRow="1" w:lastRow="0" w:firstColumn="1" w:lastColumn="0" w:noHBand="0" w:noVBand="1"/>
      </w:tblPr>
      <w:tblGrid>
        <w:gridCol w:w="2365"/>
        <w:gridCol w:w="6491"/>
      </w:tblGrid>
      <w:tr w:rsidR="000B725C" w:rsidRPr="00A6381C" w14:paraId="0D8B8C1F" w14:textId="77777777" w:rsidTr="00EF64BA">
        <w:tc>
          <w:tcPr>
            <w:tcW w:w="2365" w:type="dxa"/>
          </w:tcPr>
          <w:p w14:paraId="46340141" w14:textId="7FEF4B77" w:rsidR="000B725C" w:rsidRPr="00A6381C" w:rsidRDefault="000B725C" w:rsidP="000B725C">
            <w:pPr>
              <w:pStyle w:val="a3"/>
              <w:ind w:left="0"/>
              <w:rPr>
                <w:rFonts w:eastAsia="바탕" w:cs="바탕"/>
                <w:color w:val="000000" w:themeColor="text1"/>
                <w:sz w:val="20"/>
                <w:szCs w:val="21"/>
                <w:shd w:val="clear" w:color="auto" w:fill="FFFFFF"/>
                <w:lang w:eastAsia="ko-KR"/>
              </w:rPr>
            </w:pPr>
            <w:r w:rsidRPr="00A6381C">
              <w:rPr>
                <w:rFonts w:eastAsia="바탕" w:cs="바탕"/>
                <w:color w:val="000000" w:themeColor="text1"/>
                <w:sz w:val="20"/>
                <w:szCs w:val="21"/>
                <w:shd w:val="clear" w:color="auto" w:fill="FFFFFF"/>
                <w:lang w:eastAsia="ko-KR"/>
              </w:rPr>
              <w:t>Variable</w:t>
            </w:r>
          </w:p>
        </w:tc>
        <w:tc>
          <w:tcPr>
            <w:tcW w:w="6491" w:type="dxa"/>
          </w:tcPr>
          <w:p w14:paraId="5420E8B0" w14:textId="1A2EFFFB" w:rsidR="000B725C" w:rsidRPr="00A6381C" w:rsidRDefault="000B725C" w:rsidP="000B725C">
            <w:pPr>
              <w:pStyle w:val="a3"/>
              <w:ind w:left="0"/>
              <w:rPr>
                <w:rFonts w:eastAsia="바탕" w:cs="바탕"/>
                <w:color w:val="000000" w:themeColor="text1"/>
                <w:sz w:val="20"/>
                <w:szCs w:val="21"/>
                <w:shd w:val="clear" w:color="auto" w:fill="FFFFFF"/>
                <w:lang w:eastAsia="ko-KR"/>
              </w:rPr>
            </w:pPr>
            <w:r w:rsidRPr="00A6381C">
              <w:rPr>
                <w:rFonts w:eastAsia="바탕" w:cs="바탕"/>
                <w:color w:val="000000" w:themeColor="text1"/>
                <w:sz w:val="20"/>
                <w:szCs w:val="21"/>
                <w:shd w:val="clear" w:color="auto" w:fill="FFFFFF"/>
                <w:lang w:eastAsia="ko-KR"/>
              </w:rPr>
              <w:t>Description</w:t>
            </w:r>
          </w:p>
        </w:tc>
      </w:tr>
      <w:tr w:rsidR="000B725C" w:rsidRPr="00A6381C" w14:paraId="29727878" w14:textId="77777777" w:rsidTr="00EF64BA">
        <w:tc>
          <w:tcPr>
            <w:tcW w:w="2365" w:type="dxa"/>
          </w:tcPr>
          <w:p w14:paraId="3D8B2F1E" w14:textId="181EFB74" w:rsidR="000B725C" w:rsidRPr="00A6381C" w:rsidRDefault="000B725C" w:rsidP="000B725C">
            <w:pPr>
              <w:pStyle w:val="a3"/>
              <w:ind w:left="0"/>
              <w:rPr>
                <w:rFonts w:eastAsia="바탕" w:cs="바탕"/>
                <w:color w:val="000000" w:themeColor="text1"/>
                <w:sz w:val="20"/>
                <w:szCs w:val="21"/>
                <w:shd w:val="clear" w:color="auto" w:fill="FFFFFF"/>
                <w:lang w:eastAsia="ko-KR"/>
              </w:rPr>
            </w:pPr>
            <w:r w:rsidRPr="00A6381C">
              <w:rPr>
                <w:rFonts w:eastAsia="바탕" w:cs="바탕"/>
                <w:color w:val="000000" w:themeColor="text1"/>
                <w:sz w:val="20"/>
                <w:szCs w:val="21"/>
                <w:shd w:val="clear" w:color="auto" w:fill="FFFFFF"/>
                <w:lang w:eastAsia="ko-KR"/>
              </w:rPr>
              <w:t>Country</w:t>
            </w:r>
          </w:p>
        </w:tc>
        <w:tc>
          <w:tcPr>
            <w:tcW w:w="6491" w:type="dxa"/>
          </w:tcPr>
          <w:p w14:paraId="1F9B7209" w14:textId="3A4D57AA" w:rsidR="000B725C" w:rsidRPr="00A6381C" w:rsidRDefault="000B725C" w:rsidP="000B725C">
            <w:pPr>
              <w:pStyle w:val="a3"/>
              <w:ind w:left="0"/>
              <w:rPr>
                <w:rFonts w:eastAsia="바탕" w:cs="바탕"/>
                <w:color w:val="000000" w:themeColor="text1"/>
                <w:sz w:val="20"/>
                <w:szCs w:val="21"/>
                <w:shd w:val="clear" w:color="auto" w:fill="FFFFFF"/>
                <w:lang w:eastAsia="ko-KR"/>
              </w:rPr>
            </w:pPr>
            <w:r w:rsidRPr="00A6381C">
              <w:rPr>
                <w:rFonts w:eastAsia="바탕" w:cs="바탕"/>
                <w:color w:val="000000" w:themeColor="text1"/>
                <w:sz w:val="20"/>
                <w:szCs w:val="21"/>
                <w:shd w:val="clear" w:color="auto" w:fill="FFFFFF"/>
                <w:lang w:eastAsia="ko-KR"/>
              </w:rPr>
              <w:t>Country</w:t>
            </w:r>
          </w:p>
        </w:tc>
      </w:tr>
      <w:tr w:rsidR="000B725C" w:rsidRPr="00A6381C" w14:paraId="3176F9FF" w14:textId="77777777" w:rsidTr="00EF64BA">
        <w:tc>
          <w:tcPr>
            <w:tcW w:w="2365" w:type="dxa"/>
          </w:tcPr>
          <w:p w14:paraId="27846C16" w14:textId="4428E59B" w:rsidR="000B725C" w:rsidRPr="00A6381C" w:rsidRDefault="000B725C" w:rsidP="000B725C">
            <w:pPr>
              <w:pStyle w:val="a3"/>
              <w:ind w:left="0"/>
              <w:rPr>
                <w:rFonts w:eastAsia="바탕" w:cs="바탕"/>
                <w:color w:val="000000" w:themeColor="text1"/>
                <w:sz w:val="20"/>
                <w:szCs w:val="21"/>
                <w:shd w:val="clear" w:color="auto" w:fill="FFFFFF"/>
                <w:lang w:eastAsia="ko-KR"/>
              </w:rPr>
            </w:pPr>
            <w:r w:rsidRPr="00A6381C">
              <w:rPr>
                <w:rFonts w:eastAsia="바탕" w:cs="바탕"/>
                <w:color w:val="000000" w:themeColor="text1"/>
                <w:sz w:val="20"/>
                <w:szCs w:val="21"/>
                <w:shd w:val="clear" w:color="auto" w:fill="FFFFFF"/>
                <w:lang w:eastAsia="ko-KR"/>
              </w:rPr>
              <w:t>Year</w:t>
            </w:r>
          </w:p>
        </w:tc>
        <w:tc>
          <w:tcPr>
            <w:tcW w:w="6491" w:type="dxa"/>
          </w:tcPr>
          <w:p w14:paraId="1E334F54" w14:textId="6FFD44C5" w:rsidR="000B725C" w:rsidRPr="00A6381C" w:rsidRDefault="000B725C" w:rsidP="000B725C">
            <w:pPr>
              <w:pStyle w:val="a3"/>
              <w:ind w:left="0"/>
              <w:rPr>
                <w:rFonts w:eastAsia="바탕" w:cs="바탕"/>
                <w:color w:val="000000" w:themeColor="text1"/>
                <w:sz w:val="20"/>
                <w:szCs w:val="21"/>
                <w:shd w:val="clear" w:color="auto" w:fill="FFFFFF"/>
                <w:lang w:eastAsia="ko-KR"/>
              </w:rPr>
            </w:pPr>
            <w:r w:rsidRPr="00A6381C">
              <w:rPr>
                <w:rFonts w:eastAsia="바탕" w:cs="바탕"/>
                <w:color w:val="000000" w:themeColor="text1"/>
                <w:sz w:val="20"/>
                <w:szCs w:val="21"/>
                <w:shd w:val="clear" w:color="auto" w:fill="FFFFFF"/>
                <w:lang w:eastAsia="ko-KR"/>
              </w:rPr>
              <w:t>Year</w:t>
            </w:r>
          </w:p>
        </w:tc>
      </w:tr>
      <w:tr w:rsidR="000B725C" w:rsidRPr="00A6381C" w14:paraId="2C941474" w14:textId="77777777" w:rsidTr="00EF64BA">
        <w:tc>
          <w:tcPr>
            <w:tcW w:w="2365" w:type="dxa"/>
          </w:tcPr>
          <w:p w14:paraId="3C61731E" w14:textId="6244351F" w:rsidR="000B725C" w:rsidRPr="00A6381C" w:rsidRDefault="000B725C" w:rsidP="000B725C">
            <w:pPr>
              <w:pStyle w:val="a3"/>
              <w:ind w:left="0"/>
              <w:rPr>
                <w:rFonts w:eastAsia="바탕" w:cs="바탕"/>
                <w:color w:val="000000" w:themeColor="text1"/>
                <w:sz w:val="20"/>
                <w:szCs w:val="21"/>
                <w:shd w:val="clear" w:color="auto" w:fill="FFFFFF"/>
                <w:lang w:eastAsia="ko-KR"/>
              </w:rPr>
            </w:pPr>
            <w:r w:rsidRPr="00A6381C">
              <w:rPr>
                <w:rFonts w:eastAsia="바탕" w:cs="바탕"/>
                <w:color w:val="000000" w:themeColor="text1"/>
                <w:sz w:val="20"/>
                <w:szCs w:val="21"/>
                <w:shd w:val="clear" w:color="auto" w:fill="FFFFFF"/>
                <w:lang w:eastAsia="ko-KR"/>
              </w:rPr>
              <w:t>Status</w:t>
            </w:r>
          </w:p>
        </w:tc>
        <w:tc>
          <w:tcPr>
            <w:tcW w:w="6491" w:type="dxa"/>
          </w:tcPr>
          <w:p w14:paraId="018A2AAE" w14:textId="3425947D" w:rsidR="000B725C" w:rsidRPr="00A6381C" w:rsidRDefault="000B725C" w:rsidP="000B725C">
            <w:pPr>
              <w:pStyle w:val="a3"/>
              <w:ind w:left="0"/>
              <w:rPr>
                <w:rFonts w:eastAsia="바탕" w:cs="바탕"/>
                <w:color w:val="000000" w:themeColor="text1"/>
                <w:sz w:val="20"/>
                <w:szCs w:val="21"/>
                <w:shd w:val="clear" w:color="auto" w:fill="FFFFFF"/>
                <w:lang w:eastAsia="ko-KR"/>
              </w:rPr>
            </w:pPr>
            <w:r w:rsidRPr="00A6381C">
              <w:rPr>
                <w:rFonts w:cs="Arial"/>
                <w:color w:val="000000" w:themeColor="text1"/>
                <w:sz w:val="20"/>
                <w:szCs w:val="21"/>
                <w:shd w:val="clear" w:color="auto" w:fill="FFFFFF"/>
              </w:rPr>
              <w:t>Developed or Developing status</w:t>
            </w:r>
          </w:p>
        </w:tc>
      </w:tr>
      <w:tr w:rsidR="000B725C" w:rsidRPr="00A6381C" w14:paraId="4C7152FC" w14:textId="77777777" w:rsidTr="00EF64BA">
        <w:tc>
          <w:tcPr>
            <w:tcW w:w="2365" w:type="dxa"/>
          </w:tcPr>
          <w:p w14:paraId="47E1654E" w14:textId="0780FA67" w:rsidR="000B725C" w:rsidRPr="00A6381C" w:rsidRDefault="000B725C" w:rsidP="000B725C">
            <w:pPr>
              <w:pStyle w:val="a3"/>
              <w:ind w:left="0"/>
              <w:rPr>
                <w:rFonts w:eastAsia="바탕" w:cs="바탕"/>
                <w:color w:val="000000" w:themeColor="text1"/>
                <w:sz w:val="20"/>
                <w:szCs w:val="21"/>
                <w:shd w:val="clear" w:color="auto" w:fill="FFFFFF"/>
                <w:lang w:eastAsia="ko-KR"/>
              </w:rPr>
            </w:pPr>
            <w:r w:rsidRPr="00A6381C">
              <w:rPr>
                <w:rFonts w:cs="Arial"/>
                <w:color w:val="000000" w:themeColor="text1"/>
                <w:sz w:val="20"/>
                <w:szCs w:val="21"/>
                <w:shd w:val="clear" w:color="auto" w:fill="FFFFFF"/>
              </w:rPr>
              <w:t>Life expectancy </w:t>
            </w:r>
          </w:p>
        </w:tc>
        <w:tc>
          <w:tcPr>
            <w:tcW w:w="6491" w:type="dxa"/>
          </w:tcPr>
          <w:p w14:paraId="2CF84B66" w14:textId="5899C8DF" w:rsidR="000B725C" w:rsidRPr="00A6381C" w:rsidRDefault="000B725C" w:rsidP="000B725C">
            <w:pPr>
              <w:shd w:val="clear" w:color="auto" w:fill="FFFFFF"/>
              <w:spacing w:after="100" w:afterAutospacing="1" w:line="330" w:lineRule="atLeast"/>
              <w:textAlignment w:val="baseline"/>
              <w:rPr>
                <w:rFonts w:eastAsia="굴림" w:cs="Arial"/>
                <w:color w:val="000000" w:themeColor="text1"/>
                <w:sz w:val="20"/>
                <w:szCs w:val="21"/>
                <w:bdr w:val="none" w:sz="0" w:space="0" w:color="auto" w:frame="1"/>
                <w:lang w:eastAsia="ko-KR"/>
              </w:rPr>
            </w:pPr>
            <w:r w:rsidRPr="00A6381C">
              <w:rPr>
                <w:rFonts w:eastAsia="굴림" w:cs="Arial"/>
                <w:color w:val="000000" w:themeColor="text1"/>
                <w:sz w:val="20"/>
                <w:szCs w:val="21"/>
                <w:bdr w:val="none" w:sz="0" w:space="0" w:color="auto" w:frame="1"/>
                <w:lang w:eastAsia="ko-KR"/>
              </w:rPr>
              <w:t>Life Expectancy in age</w:t>
            </w:r>
          </w:p>
        </w:tc>
      </w:tr>
      <w:tr w:rsidR="000B725C" w:rsidRPr="00A6381C" w14:paraId="444BB4B9" w14:textId="77777777" w:rsidTr="00EF64BA">
        <w:tc>
          <w:tcPr>
            <w:tcW w:w="2365" w:type="dxa"/>
          </w:tcPr>
          <w:p w14:paraId="3289599A" w14:textId="139C28B3" w:rsidR="000B725C" w:rsidRPr="00A6381C" w:rsidRDefault="000B725C" w:rsidP="000B725C">
            <w:pPr>
              <w:pStyle w:val="a3"/>
              <w:ind w:left="0"/>
              <w:rPr>
                <w:rFonts w:eastAsia="바탕" w:cs="바탕"/>
                <w:color w:val="000000" w:themeColor="text1"/>
                <w:sz w:val="20"/>
                <w:szCs w:val="21"/>
                <w:shd w:val="clear" w:color="auto" w:fill="FFFFFF"/>
                <w:lang w:eastAsia="ko-KR"/>
              </w:rPr>
            </w:pPr>
            <w:r w:rsidRPr="00A6381C">
              <w:rPr>
                <w:rFonts w:cs="Arial"/>
                <w:color w:val="000000" w:themeColor="text1"/>
                <w:sz w:val="20"/>
                <w:szCs w:val="21"/>
                <w:shd w:val="clear" w:color="auto" w:fill="FFFFFF"/>
              </w:rPr>
              <w:t>Adult Mortality</w:t>
            </w:r>
          </w:p>
        </w:tc>
        <w:tc>
          <w:tcPr>
            <w:tcW w:w="6491" w:type="dxa"/>
          </w:tcPr>
          <w:p w14:paraId="5A3F2A6E" w14:textId="42472A54" w:rsidR="000B725C" w:rsidRPr="00A6381C" w:rsidRDefault="000B725C" w:rsidP="000B725C">
            <w:pPr>
              <w:pStyle w:val="a3"/>
              <w:ind w:left="0"/>
              <w:rPr>
                <w:rFonts w:eastAsia="바탕" w:cs="바탕"/>
                <w:color w:val="000000" w:themeColor="text1"/>
                <w:sz w:val="20"/>
                <w:szCs w:val="21"/>
                <w:shd w:val="clear" w:color="auto" w:fill="FFFFFF"/>
                <w:lang w:eastAsia="ko-KR"/>
              </w:rPr>
            </w:pPr>
            <w:r w:rsidRPr="00A6381C">
              <w:rPr>
                <w:rFonts w:cs="Arial"/>
                <w:color w:val="000000" w:themeColor="text1"/>
                <w:sz w:val="20"/>
                <w:szCs w:val="21"/>
                <w:shd w:val="clear" w:color="auto" w:fill="FFFFFF"/>
              </w:rPr>
              <w:t>Adult Mortality Rates of both sexes (probability of dying between 15 and 60 years per 1000 population)</w:t>
            </w:r>
          </w:p>
        </w:tc>
      </w:tr>
      <w:tr w:rsidR="000B725C" w:rsidRPr="00A6381C" w14:paraId="6D4748DF" w14:textId="77777777" w:rsidTr="00EF64BA">
        <w:tc>
          <w:tcPr>
            <w:tcW w:w="2365" w:type="dxa"/>
          </w:tcPr>
          <w:p w14:paraId="2760F33A" w14:textId="74CB654E" w:rsidR="000B725C" w:rsidRPr="00A6381C" w:rsidRDefault="000B725C" w:rsidP="000B725C">
            <w:pPr>
              <w:pStyle w:val="a3"/>
              <w:ind w:left="0"/>
              <w:rPr>
                <w:rFonts w:eastAsia="바탕" w:cs="바탕"/>
                <w:color w:val="000000" w:themeColor="text1"/>
                <w:sz w:val="20"/>
                <w:szCs w:val="21"/>
                <w:shd w:val="clear" w:color="auto" w:fill="FFFFFF"/>
                <w:lang w:eastAsia="ko-KR"/>
              </w:rPr>
            </w:pPr>
            <w:r w:rsidRPr="00A6381C">
              <w:rPr>
                <w:rFonts w:eastAsia="바탕" w:cs="바탕"/>
                <w:color w:val="000000" w:themeColor="text1"/>
                <w:sz w:val="20"/>
                <w:szCs w:val="21"/>
                <w:shd w:val="clear" w:color="auto" w:fill="FFFFFF"/>
                <w:lang w:eastAsia="ko-KR"/>
              </w:rPr>
              <w:t>Infant deaths</w:t>
            </w:r>
          </w:p>
        </w:tc>
        <w:tc>
          <w:tcPr>
            <w:tcW w:w="6491" w:type="dxa"/>
          </w:tcPr>
          <w:p w14:paraId="4D5FBFA0" w14:textId="5D4CFE37" w:rsidR="000B725C" w:rsidRPr="00A6381C" w:rsidRDefault="000B725C" w:rsidP="000B725C">
            <w:pPr>
              <w:pStyle w:val="a3"/>
              <w:ind w:left="0"/>
              <w:rPr>
                <w:rFonts w:eastAsia="바탕" w:cs="바탕"/>
                <w:color w:val="000000" w:themeColor="text1"/>
                <w:sz w:val="20"/>
                <w:szCs w:val="21"/>
                <w:shd w:val="clear" w:color="auto" w:fill="FFFFFF"/>
                <w:lang w:eastAsia="ko-KR"/>
              </w:rPr>
            </w:pPr>
            <w:r w:rsidRPr="00A6381C">
              <w:rPr>
                <w:rFonts w:cs="Arial"/>
                <w:color w:val="000000" w:themeColor="text1"/>
                <w:sz w:val="20"/>
                <w:szCs w:val="21"/>
                <w:shd w:val="clear" w:color="auto" w:fill="FFFFFF"/>
              </w:rPr>
              <w:t>Number of Infant Deaths per 1000 population</w:t>
            </w:r>
          </w:p>
        </w:tc>
      </w:tr>
      <w:tr w:rsidR="000B725C" w:rsidRPr="00A6381C" w14:paraId="115906C2" w14:textId="77777777" w:rsidTr="00EF64BA">
        <w:tc>
          <w:tcPr>
            <w:tcW w:w="2365" w:type="dxa"/>
          </w:tcPr>
          <w:p w14:paraId="62C3747E" w14:textId="39FA534D" w:rsidR="000B725C" w:rsidRPr="00A6381C" w:rsidRDefault="000B725C" w:rsidP="000B725C">
            <w:pPr>
              <w:pStyle w:val="a3"/>
              <w:ind w:left="0"/>
              <w:rPr>
                <w:rFonts w:eastAsia="바탕" w:cs="바탕"/>
                <w:color w:val="000000" w:themeColor="text1"/>
                <w:sz w:val="20"/>
                <w:szCs w:val="21"/>
                <w:shd w:val="clear" w:color="auto" w:fill="FFFFFF"/>
                <w:lang w:eastAsia="ko-KR"/>
              </w:rPr>
            </w:pPr>
            <w:r w:rsidRPr="00A6381C">
              <w:rPr>
                <w:rFonts w:eastAsia="바탕" w:cs="바탕"/>
                <w:color w:val="000000" w:themeColor="text1"/>
                <w:sz w:val="20"/>
                <w:szCs w:val="21"/>
                <w:shd w:val="clear" w:color="auto" w:fill="FFFFFF"/>
                <w:lang w:eastAsia="ko-KR"/>
              </w:rPr>
              <w:t>Alcohol</w:t>
            </w:r>
          </w:p>
        </w:tc>
        <w:tc>
          <w:tcPr>
            <w:tcW w:w="6491" w:type="dxa"/>
          </w:tcPr>
          <w:p w14:paraId="7F58EBBF" w14:textId="17387DEE" w:rsidR="000B725C" w:rsidRPr="00A6381C" w:rsidRDefault="000B725C" w:rsidP="000B725C">
            <w:pPr>
              <w:pStyle w:val="a3"/>
              <w:ind w:left="0"/>
              <w:rPr>
                <w:rFonts w:eastAsia="바탕" w:cs="바탕"/>
                <w:color w:val="000000" w:themeColor="text1"/>
                <w:sz w:val="20"/>
                <w:szCs w:val="21"/>
                <w:shd w:val="clear" w:color="auto" w:fill="FFFFFF"/>
                <w:lang w:eastAsia="ko-KR"/>
              </w:rPr>
            </w:pPr>
            <w:r w:rsidRPr="00A6381C">
              <w:rPr>
                <w:rFonts w:cs="Arial"/>
                <w:color w:val="000000" w:themeColor="text1"/>
                <w:sz w:val="20"/>
                <w:szCs w:val="21"/>
                <w:shd w:val="clear" w:color="auto" w:fill="FFFFFF"/>
              </w:rPr>
              <w:t xml:space="preserve">Alcohol, recorded per capita (15+) consumption (in </w:t>
            </w:r>
            <w:proofErr w:type="spellStart"/>
            <w:r w:rsidRPr="00A6381C">
              <w:rPr>
                <w:rFonts w:cs="Arial"/>
                <w:color w:val="000000" w:themeColor="text1"/>
                <w:sz w:val="20"/>
                <w:szCs w:val="21"/>
                <w:shd w:val="clear" w:color="auto" w:fill="FFFFFF"/>
              </w:rPr>
              <w:t>litres</w:t>
            </w:r>
            <w:proofErr w:type="spellEnd"/>
            <w:r w:rsidRPr="00A6381C">
              <w:rPr>
                <w:rFonts w:cs="Arial"/>
                <w:color w:val="000000" w:themeColor="text1"/>
                <w:sz w:val="20"/>
                <w:szCs w:val="21"/>
                <w:shd w:val="clear" w:color="auto" w:fill="FFFFFF"/>
              </w:rPr>
              <w:t xml:space="preserve"> of pure alcohol)</w:t>
            </w:r>
          </w:p>
        </w:tc>
      </w:tr>
      <w:tr w:rsidR="000B725C" w:rsidRPr="00A6381C" w14:paraId="05C352A8" w14:textId="77777777" w:rsidTr="00EF64BA">
        <w:tc>
          <w:tcPr>
            <w:tcW w:w="2365" w:type="dxa"/>
          </w:tcPr>
          <w:p w14:paraId="1F650A6F" w14:textId="60930045" w:rsidR="000B725C" w:rsidRPr="00A6381C" w:rsidRDefault="000B725C" w:rsidP="000B725C">
            <w:pPr>
              <w:pStyle w:val="a3"/>
              <w:ind w:left="0"/>
              <w:rPr>
                <w:rFonts w:eastAsia="바탕" w:cs="바탕"/>
                <w:color w:val="000000" w:themeColor="text1"/>
                <w:sz w:val="20"/>
                <w:szCs w:val="21"/>
                <w:shd w:val="clear" w:color="auto" w:fill="FFFFFF"/>
                <w:lang w:eastAsia="ko-KR"/>
              </w:rPr>
            </w:pPr>
            <w:r w:rsidRPr="00A6381C">
              <w:rPr>
                <w:rFonts w:cs="Arial"/>
                <w:color w:val="000000" w:themeColor="text1"/>
                <w:sz w:val="20"/>
                <w:szCs w:val="21"/>
                <w:shd w:val="clear" w:color="auto" w:fill="FFFFFF"/>
              </w:rPr>
              <w:t>percentage expenditure</w:t>
            </w:r>
          </w:p>
        </w:tc>
        <w:tc>
          <w:tcPr>
            <w:tcW w:w="6491" w:type="dxa"/>
          </w:tcPr>
          <w:p w14:paraId="024E0285" w14:textId="39AA5360" w:rsidR="000B725C" w:rsidRPr="00A6381C" w:rsidRDefault="000B725C" w:rsidP="000B725C">
            <w:pPr>
              <w:pStyle w:val="a3"/>
              <w:ind w:left="0"/>
              <w:rPr>
                <w:rFonts w:eastAsia="바탕" w:cs="바탕"/>
                <w:color w:val="000000" w:themeColor="text1"/>
                <w:sz w:val="20"/>
                <w:szCs w:val="21"/>
                <w:shd w:val="clear" w:color="auto" w:fill="FFFFFF"/>
                <w:lang w:eastAsia="ko-KR"/>
              </w:rPr>
            </w:pPr>
            <w:r w:rsidRPr="00A6381C">
              <w:rPr>
                <w:rFonts w:cs="Arial"/>
                <w:color w:val="000000" w:themeColor="text1"/>
                <w:sz w:val="20"/>
                <w:szCs w:val="21"/>
                <w:shd w:val="clear" w:color="auto" w:fill="FFFFFF"/>
              </w:rPr>
              <w:t xml:space="preserve">Expenditure on health as a percentage of Gross Domestic Product per </w:t>
            </w:r>
            <w:proofErr w:type="gramStart"/>
            <w:r w:rsidRPr="00A6381C">
              <w:rPr>
                <w:rFonts w:cs="Arial"/>
                <w:color w:val="000000" w:themeColor="text1"/>
                <w:sz w:val="20"/>
                <w:szCs w:val="21"/>
                <w:shd w:val="clear" w:color="auto" w:fill="FFFFFF"/>
              </w:rPr>
              <w:t>capita(</w:t>
            </w:r>
            <w:proofErr w:type="gramEnd"/>
            <w:r w:rsidRPr="00A6381C">
              <w:rPr>
                <w:rFonts w:cs="Arial"/>
                <w:color w:val="000000" w:themeColor="text1"/>
                <w:sz w:val="20"/>
                <w:szCs w:val="21"/>
                <w:shd w:val="clear" w:color="auto" w:fill="FFFFFF"/>
              </w:rPr>
              <w:t>%)</w:t>
            </w:r>
          </w:p>
        </w:tc>
      </w:tr>
      <w:tr w:rsidR="000B725C" w:rsidRPr="00A6381C" w14:paraId="30198227" w14:textId="77777777" w:rsidTr="00EF64BA">
        <w:tc>
          <w:tcPr>
            <w:tcW w:w="2365" w:type="dxa"/>
          </w:tcPr>
          <w:p w14:paraId="31469C33" w14:textId="3F3174E9" w:rsidR="000B725C" w:rsidRPr="00A6381C" w:rsidRDefault="000B725C" w:rsidP="000B725C">
            <w:pPr>
              <w:pStyle w:val="a3"/>
              <w:ind w:left="0"/>
              <w:rPr>
                <w:rFonts w:eastAsia="바탕" w:cs="바탕"/>
                <w:color w:val="000000" w:themeColor="text1"/>
                <w:sz w:val="20"/>
                <w:szCs w:val="21"/>
                <w:shd w:val="clear" w:color="auto" w:fill="FFFFFF"/>
                <w:lang w:eastAsia="ko-KR"/>
              </w:rPr>
            </w:pPr>
            <w:r w:rsidRPr="00A6381C">
              <w:rPr>
                <w:rFonts w:cs="Arial"/>
                <w:color w:val="000000" w:themeColor="text1"/>
                <w:sz w:val="20"/>
                <w:szCs w:val="21"/>
                <w:shd w:val="clear" w:color="auto" w:fill="FFFFFF"/>
              </w:rPr>
              <w:t>Hepatitis B</w:t>
            </w:r>
          </w:p>
        </w:tc>
        <w:tc>
          <w:tcPr>
            <w:tcW w:w="6491" w:type="dxa"/>
          </w:tcPr>
          <w:p w14:paraId="7CE31E97" w14:textId="1678D9B6" w:rsidR="000B725C" w:rsidRPr="00A6381C" w:rsidRDefault="000B725C" w:rsidP="000B725C">
            <w:pPr>
              <w:pStyle w:val="a3"/>
              <w:ind w:left="0"/>
              <w:rPr>
                <w:rFonts w:eastAsia="바탕" w:cs="바탕"/>
                <w:color w:val="000000" w:themeColor="text1"/>
                <w:sz w:val="20"/>
                <w:szCs w:val="21"/>
                <w:shd w:val="clear" w:color="auto" w:fill="FFFFFF"/>
                <w:lang w:eastAsia="ko-KR"/>
              </w:rPr>
            </w:pPr>
            <w:r w:rsidRPr="00A6381C">
              <w:rPr>
                <w:rFonts w:cs="Arial"/>
                <w:color w:val="000000" w:themeColor="text1"/>
                <w:sz w:val="20"/>
                <w:szCs w:val="21"/>
                <w:shd w:val="clear" w:color="auto" w:fill="FFFFFF"/>
              </w:rPr>
              <w:t>Hepatitis B (</w:t>
            </w:r>
            <w:proofErr w:type="spellStart"/>
            <w:r w:rsidRPr="00A6381C">
              <w:rPr>
                <w:rFonts w:cs="Arial"/>
                <w:color w:val="000000" w:themeColor="text1"/>
                <w:sz w:val="20"/>
                <w:szCs w:val="21"/>
                <w:shd w:val="clear" w:color="auto" w:fill="FFFFFF"/>
              </w:rPr>
              <w:t>HepB</w:t>
            </w:r>
            <w:proofErr w:type="spellEnd"/>
            <w:r w:rsidRPr="00A6381C">
              <w:rPr>
                <w:rFonts w:cs="Arial"/>
                <w:color w:val="000000" w:themeColor="text1"/>
                <w:sz w:val="20"/>
                <w:szCs w:val="21"/>
                <w:shd w:val="clear" w:color="auto" w:fill="FFFFFF"/>
              </w:rPr>
              <w:t>) immunization coverage among 1-year-olds (%)</w:t>
            </w:r>
          </w:p>
        </w:tc>
      </w:tr>
      <w:tr w:rsidR="000B725C" w:rsidRPr="00A6381C" w14:paraId="5CAA468E" w14:textId="77777777" w:rsidTr="00EF64BA">
        <w:tc>
          <w:tcPr>
            <w:tcW w:w="2365" w:type="dxa"/>
          </w:tcPr>
          <w:p w14:paraId="5DA2D4A1" w14:textId="0A1DA52B" w:rsidR="000B725C" w:rsidRPr="00A6381C" w:rsidRDefault="000B725C" w:rsidP="000B725C">
            <w:pPr>
              <w:pStyle w:val="a3"/>
              <w:ind w:left="0"/>
              <w:rPr>
                <w:rFonts w:eastAsia="바탕" w:cs="바탕"/>
                <w:color w:val="000000" w:themeColor="text1"/>
                <w:sz w:val="20"/>
                <w:szCs w:val="21"/>
                <w:shd w:val="clear" w:color="auto" w:fill="FFFFFF"/>
                <w:lang w:eastAsia="ko-KR"/>
              </w:rPr>
            </w:pPr>
            <w:r w:rsidRPr="00A6381C">
              <w:rPr>
                <w:rFonts w:cs="Arial"/>
                <w:color w:val="000000" w:themeColor="text1"/>
                <w:sz w:val="20"/>
                <w:szCs w:val="21"/>
                <w:shd w:val="clear" w:color="auto" w:fill="FFFFFF"/>
              </w:rPr>
              <w:t>Measles</w:t>
            </w:r>
          </w:p>
        </w:tc>
        <w:tc>
          <w:tcPr>
            <w:tcW w:w="6491" w:type="dxa"/>
          </w:tcPr>
          <w:p w14:paraId="4AC402BF" w14:textId="6DFD439B" w:rsidR="000B725C" w:rsidRPr="00A6381C" w:rsidRDefault="000B725C" w:rsidP="000B725C">
            <w:pPr>
              <w:pStyle w:val="a3"/>
              <w:ind w:left="0"/>
              <w:rPr>
                <w:rFonts w:eastAsia="바탕" w:cs="바탕"/>
                <w:color w:val="000000" w:themeColor="text1"/>
                <w:sz w:val="20"/>
                <w:szCs w:val="21"/>
                <w:shd w:val="clear" w:color="auto" w:fill="FFFFFF"/>
                <w:lang w:eastAsia="ko-KR"/>
              </w:rPr>
            </w:pPr>
            <w:r w:rsidRPr="00A6381C">
              <w:rPr>
                <w:rFonts w:cs="Arial"/>
                <w:color w:val="000000" w:themeColor="text1"/>
                <w:sz w:val="20"/>
                <w:szCs w:val="21"/>
                <w:shd w:val="clear" w:color="auto" w:fill="FFFFFF"/>
              </w:rPr>
              <w:t>Measles - number of reported cases per 1000 population</w:t>
            </w:r>
          </w:p>
        </w:tc>
      </w:tr>
      <w:tr w:rsidR="000B725C" w:rsidRPr="00A6381C" w14:paraId="613C600C" w14:textId="77777777" w:rsidTr="00EF64BA">
        <w:tc>
          <w:tcPr>
            <w:tcW w:w="2365" w:type="dxa"/>
          </w:tcPr>
          <w:p w14:paraId="0B61A861" w14:textId="08B812DE" w:rsidR="000B725C" w:rsidRPr="00A6381C" w:rsidRDefault="000B725C" w:rsidP="000B725C">
            <w:pPr>
              <w:pStyle w:val="a3"/>
              <w:ind w:left="0"/>
              <w:rPr>
                <w:rFonts w:eastAsia="맑은 고딕" w:cs="바탕"/>
                <w:color w:val="000000" w:themeColor="text1"/>
                <w:sz w:val="20"/>
                <w:szCs w:val="21"/>
                <w:shd w:val="clear" w:color="auto" w:fill="FFFFFF"/>
                <w:lang w:eastAsia="ko-KR"/>
              </w:rPr>
            </w:pPr>
            <w:r w:rsidRPr="00A6381C">
              <w:rPr>
                <w:rFonts w:cs="Arial"/>
                <w:color w:val="000000" w:themeColor="text1"/>
                <w:sz w:val="20"/>
                <w:szCs w:val="21"/>
                <w:shd w:val="clear" w:color="auto" w:fill="FFFFFF"/>
              </w:rPr>
              <w:t>BMI</w:t>
            </w:r>
            <w:r w:rsidRPr="00A6381C">
              <w:rPr>
                <w:rFonts w:eastAsia="맑은 고딕" w:cs="Arial"/>
                <w:color w:val="000000" w:themeColor="text1"/>
                <w:sz w:val="20"/>
                <w:szCs w:val="21"/>
                <w:shd w:val="clear" w:color="auto" w:fill="FFFFFF"/>
                <w:lang w:eastAsia="ko-KR"/>
              </w:rPr>
              <w:t xml:space="preserve"> </w:t>
            </w:r>
          </w:p>
        </w:tc>
        <w:tc>
          <w:tcPr>
            <w:tcW w:w="6491" w:type="dxa"/>
          </w:tcPr>
          <w:p w14:paraId="3C854F34" w14:textId="13755D75" w:rsidR="000B725C" w:rsidRPr="00A6381C" w:rsidRDefault="000B725C" w:rsidP="000B725C">
            <w:pPr>
              <w:pStyle w:val="a3"/>
              <w:ind w:left="0"/>
              <w:rPr>
                <w:rFonts w:eastAsia="바탕" w:cs="바탕"/>
                <w:color w:val="000000" w:themeColor="text1"/>
                <w:sz w:val="20"/>
                <w:szCs w:val="21"/>
                <w:shd w:val="clear" w:color="auto" w:fill="FFFFFF"/>
                <w:lang w:eastAsia="ko-KR"/>
              </w:rPr>
            </w:pPr>
            <w:r w:rsidRPr="00A6381C">
              <w:rPr>
                <w:rFonts w:cs="Arial"/>
                <w:color w:val="000000" w:themeColor="text1"/>
                <w:sz w:val="20"/>
                <w:szCs w:val="21"/>
                <w:shd w:val="clear" w:color="auto" w:fill="FFFFFF"/>
              </w:rPr>
              <w:t>Average Body Mass Index of entire population</w:t>
            </w:r>
          </w:p>
        </w:tc>
      </w:tr>
      <w:tr w:rsidR="000B725C" w:rsidRPr="00A6381C" w14:paraId="621CD0C2" w14:textId="77777777" w:rsidTr="00EF64BA">
        <w:tc>
          <w:tcPr>
            <w:tcW w:w="2365" w:type="dxa"/>
          </w:tcPr>
          <w:p w14:paraId="643D8440" w14:textId="1E77E520" w:rsidR="000B725C" w:rsidRPr="00A6381C" w:rsidRDefault="000B725C" w:rsidP="000B725C">
            <w:pPr>
              <w:pStyle w:val="a3"/>
              <w:ind w:left="0"/>
              <w:rPr>
                <w:rFonts w:eastAsia="바탕" w:cs="바탕"/>
                <w:color w:val="000000" w:themeColor="text1"/>
                <w:sz w:val="20"/>
                <w:szCs w:val="21"/>
                <w:shd w:val="clear" w:color="auto" w:fill="FFFFFF"/>
                <w:lang w:eastAsia="ko-KR"/>
              </w:rPr>
            </w:pPr>
            <w:r w:rsidRPr="00A6381C">
              <w:rPr>
                <w:rFonts w:cs="Arial"/>
                <w:color w:val="000000" w:themeColor="text1"/>
                <w:sz w:val="20"/>
                <w:szCs w:val="21"/>
                <w:shd w:val="clear" w:color="auto" w:fill="FFFFFF"/>
              </w:rPr>
              <w:t>under-five deaths</w:t>
            </w:r>
          </w:p>
        </w:tc>
        <w:tc>
          <w:tcPr>
            <w:tcW w:w="6491" w:type="dxa"/>
          </w:tcPr>
          <w:p w14:paraId="27076790" w14:textId="4DA39D89" w:rsidR="000B725C" w:rsidRPr="00A6381C" w:rsidRDefault="000B725C" w:rsidP="000B725C">
            <w:pPr>
              <w:pStyle w:val="a3"/>
              <w:ind w:left="0"/>
              <w:rPr>
                <w:rFonts w:eastAsia="바탕" w:cs="바탕"/>
                <w:color w:val="000000" w:themeColor="text1"/>
                <w:sz w:val="20"/>
                <w:szCs w:val="21"/>
                <w:shd w:val="clear" w:color="auto" w:fill="FFFFFF"/>
                <w:lang w:eastAsia="ko-KR"/>
              </w:rPr>
            </w:pPr>
            <w:r w:rsidRPr="00A6381C">
              <w:rPr>
                <w:rFonts w:cs="Arial"/>
                <w:color w:val="000000" w:themeColor="text1"/>
                <w:sz w:val="20"/>
                <w:szCs w:val="21"/>
                <w:shd w:val="clear" w:color="auto" w:fill="FFFFFF"/>
              </w:rPr>
              <w:t>Number of under-five deaths per 1000 population</w:t>
            </w:r>
          </w:p>
        </w:tc>
      </w:tr>
      <w:tr w:rsidR="000B725C" w:rsidRPr="00A6381C" w14:paraId="2825DAA7" w14:textId="77777777" w:rsidTr="00EF64BA">
        <w:tc>
          <w:tcPr>
            <w:tcW w:w="2365" w:type="dxa"/>
          </w:tcPr>
          <w:p w14:paraId="06818D54" w14:textId="19D40359" w:rsidR="000B725C" w:rsidRPr="00A6381C" w:rsidRDefault="000B725C" w:rsidP="000B725C">
            <w:pPr>
              <w:pStyle w:val="a3"/>
              <w:ind w:left="0"/>
              <w:rPr>
                <w:rFonts w:eastAsia="바탕" w:cs="바탕"/>
                <w:color w:val="000000" w:themeColor="text1"/>
                <w:sz w:val="20"/>
                <w:szCs w:val="21"/>
                <w:shd w:val="clear" w:color="auto" w:fill="FFFFFF"/>
                <w:lang w:eastAsia="ko-KR"/>
              </w:rPr>
            </w:pPr>
            <w:r w:rsidRPr="00A6381C">
              <w:rPr>
                <w:rFonts w:cs="Arial"/>
                <w:color w:val="000000" w:themeColor="text1"/>
                <w:sz w:val="20"/>
                <w:szCs w:val="21"/>
                <w:shd w:val="clear" w:color="auto" w:fill="FFFFFF"/>
              </w:rPr>
              <w:t>Polio</w:t>
            </w:r>
          </w:p>
        </w:tc>
        <w:tc>
          <w:tcPr>
            <w:tcW w:w="6491" w:type="dxa"/>
          </w:tcPr>
          <w:p w14:paraId="331783BE" w14:textId="616BE6C8" w:rsidR="000B725C" w:rsidRPr="00A6381C" w:rsidRDefault="000B725C" w:rsidP="000B725C">
            <w:pPr>
              <w:pStyle w:val="a3"/>
              <w:ind w:left="0"/>
              <w:rPr>
                <w:rFonts w:eastAsia="바탕" w:cs="바탕"/>
                <w:color w:val="000000" w:themeColor="text1"/>
                <w:sz w:val="20"/>
                <w:szCs w:val="21"/>
                <w:shd w:val="clear" w:color="auto" w:fill="FFFFFF"/>
                <w:lang w:eastAsia="ko-KR"/>
              </w:rPr>
            </w:pPr>
            <w:r w:rsidRPr="00A6381C">
              <w:rPr>
                <w:rFonts w:cs="Arial"/>
                <w:color w:val="000000" w:themeColor="text1"/>
                <w:sz w:val="20"/>
                <w:szCs w:val="21"/>
                <w:shd w:val="clear" w:color="auto" w:fill="FFFFFF"/>
              </w:rPr>
              <w:t>Polio (Pol3) immunization coverage among 1-year-olds (%)</w:t>
            </w:r>
          </w:p>
        </w:tc>
      </w:tr>
      <w:tr w:rsidR="000B725C" w:rsidRPr="00A6381C" w14:paraId="3D42DBC1" w14:textId="77777777" w:rsidTr="00EF64BA">
        <w:tc>
          <w:tcPr>
            <w:tcW w:w="2365" w:type="dxa"/>
          </w:tcPr>
          <w:p w14:paraId="4F420F36" w14:textId="26E78F6A" w:rsidR="000B725C" w:rsidRPr="00A6381C" w:rsidRDefault="000B725C" w:rsidP="000B725C">
            <w:pPr>
              <w:pStyle w:val="a3"/>
              <w:ind w:left="0"/>
              <w:rPr>
                <w:rFonts w:eastAsia="바탕" w:cs="바탕"/>
                <w:color w:val="000000" w:themeColor="text1"/>
                <w:sz w:val="20"/>
                <w:szCs w:val="21"/>
                <w:shd w:val="clear" w:color="auto" w:fill="FFFFFF"/>
                <w:lang w:eastAsia="ko-KR"/>
              </w:rPr>
            </w:pPr>
            <w:r w:rsidRPr="00A6381C">
              <w:rPr>
                <w:rFonts w:cs="Arial"/>
                <w:color w:val="000000" w:themeColor="text1"/>
                <w:sz w:val="20"/>
                <w:szCs w:val="21"/>
                <w:shd w:val="clear" w:color="auto" w:fill="FFFFFF"/>
              </w:rPr>
              <w:t>Total expenditure</w:t>
            </w:r>
          </w:p>
        </w:tc>
        <w:tc>
          <w:tcPr>
            <w:tcW w:w="6491" w:type="dxa"/>
          </w:tcPr>
          <w:p w14:paraId="344E5C97" w14:textId="1B3E07B6" w:rsidR="000B725C" w:rsidRPr="00A6381C" w:rsidRDefault="000B725C" w:rsidP="000B725C">
            <w:pPr>
              <w:pStyle w:val="a3"/>
              <w:ind w:left="0"/>
              <w:rPr>
                <w:rFonts w:eastAsia="바탕" w:cs="바탕"/>
                <w:color w:val="000000" w:themeColor="text1"/>
                <w:sz w:val="20"/>
                <w:szCs w:val="21"/>
                <w:shd w:val="clear" w:color="auto" w:fill="FFFFFF"/>
                <w:lang w:eastAsia="ko-KR"/>
              </w:rPr>
            </w:pPr>
            <w:r w:rsidRPr="00A6381C">
              <w:rPr>
                <w:rFonts w:cs="Arial"/>
                <w:color w:val="000000" w:themeColor="text1"/>
                <w:sz w:val="20"/>
                <w:szCs w:val="21"/>
                <w:shd w:val="clear" w:color="auto" w:fill="FFFFFF"/>
              </w:rPr>
              <w:t>General government expenditure on health as a percentage of total government expenditure (%)</w:t>
            </w:r>
          </w:p>
        </w:tc>
      </w:tr>
      <w:tr w:rsidR="000B725C" w:rsidRPr="00A6381C" w14:paraId="67E70F78" w14:textId="77777777" w:rsidTr="00EF64BA">
        <w:tc>
          <w:tcPr>
            <w:tcW w:w="2365" w:type="dxa"/>
          </w:tcPr>
          <w:p w14:paraId="48F55F38" w14:textId="7A1493C6" w:rsidR="000B725C" w:rsidRPr="00A6381C" w:rsidRDefault="000B725C" w:rsidP="000B725C">
            <w:pPr>
              <w:pStyle w:val="a3"/>
              <w:ind w:left="0"/>
              <w:rPr>
                <w:rFonts w:eastAsia="바탕" w:cs="바탕"/>
                <w:color w:val="000000" w:themeColor="text1"/>
                <w:sz w:val="20"/>
                <w:szCs w:val="21"/>
                <w:shd w:val="clear" w:color="auto" w:fill="FFFFFF"/>
                <w:lang w:eastAsia="ko-KR"/>
              </w:rPr>
            </w:pPr>
            <w:r w:rsidRPr="00A6381C">
              <w:rPr>
                <w:rFonts w:cs="Arial"/>
                <w:color w:val="000000" w:themeColor="text1"/>
                <w:sz w:val="20"/>
                <w:szCs w:val="21"/>
                <w:shd w:val="clear" w:color="auto" w:fill="FFFFFF"/>
              </w:rPr>
              <w:t>Diphtheria</w:t>
            </w:r>
          </w:p>
        </w:tc>
        <w:tc>
          <w:tcPr>
            <w:tcW w:w="6491" w:type="dxa"/>
          </w:tcPr>
          <w:p w14:paraId="0852B499" w14:textId="5DA29017" w:rsidR="000B725C" w:rsidRPr="00A6381C" w:rsidRDefault="000B725C" w:rsidP="000B725C">
            <w:pPr>
              <w:pStyle w:val="a3"/>
              <w:ind w:left="0"/>
              <w:rPr>
                <w:rFonts w:eastAsia="바탕" w:cs="바탕"/>
                <w:color w:val="000000" w:themeColor="text1"/>
                <w:sz w:val="20"/>
                <w:szCs w:val="21"/>
                <w:shd w:val="clear" w:color="auto" w:fill="FFFFFF"/>
                <w:lang w:eastAsia="ko-KR"/>
              </w:rPr>
            </w:pPr>
            <w:r w:rsidRPr="00A6381C">
              <w:rPr>
                <w:rFonts w:cs="Arial"/>
                <w:color w:val="000000" w:themeColor="text1"/>
                <w:sz w:val="20"/>
                <w:szCs w:val="21"/>
                <w:shd w:val="clear" w:color="auto" w:fill="FFFFFF"/>
              </w:rPr>
              <w:t>Diphtheria tetanus toxoid and pertussis (DTP3) immunization coverage among 1-year-olds (%)</w:t>
            </w:r>
          </w:p>
        </w:tc>
      </w:tr>
      <w:tr w:rsidR="000B725C" w:rsidRPr="00A6381C" w14:paraId="03709915" w14:textId="77777777" w:rsidTr="00EF64BA">
        <w:tc>
          <w:tcPr>
            <w:tcW w:w="2365" w:type="dxa"/>
          </w:tcPr>
          <w:p w14:paraId="26497026" w14:textId="023E5F0D" w:rsidR="000B725C" w:rsidRPr="00A6381C" w:rsidRDefault="000B725C" w:rsidP="000B725C">
            <w:pPr>
              <w:pStyle w:val="a3"/>
              <w:ind w:left="0"/>
              <w:rPr>
                <w:rFonts w:eastAsia="바탕" w:cs="바탕"/>
                <w:color w:val="000000" w:themeColor="text1"/>
                <w:sz w:val="20"/>
                <w:szCs w:val="21"/>
                <w:shd w:val="clear" w:color="auto" w:fill="FFFFFF"/>
                <w:lang w:eastAsia="ko-KR"/>
              </w:rPr>
            </w:pPr>
            <w:r w:rsidRPr="00A6381C">
              <w:rPr>
                <w:rFonts w:cs="Arial"/>
                <w:color w:val="000000" w:themeColor="text1"/>
                <w:sz w:val="20"/>
                <w:szCs w:val="21"/>
                <w:shd w:val="clear" w:color="auto" w:fill="FFFFFF"/>
              </w:rPr>
              <w:t>HIV/AIDS</w:t>
            </w:r>
          </w:p>
        </w:tc>
        <w:tc>
          <w:tcPr>
            <w:tcW w:w="6491" w:type="dxa"/>
          </w:tcPr>
          <w:p w14:paraId="6A601773" w14:textId="56E6AD66" w:rsidR="000B725C" w:rsidRPr="00A6381C" w:rsidRDefault="000B725C" w:rsidP="000B725C">
            <w:pPr>
              <w:pStyle w:val="a3"/>
              <w:ind w:left="0"/>
              <w:rPr>
                <w:rFonts w:eastAsia="바탕" w:cs="바탕"/>
                <w:color w:val="000000" w:themeColor="text1"/>
                <w:sz w:val="20"/>
                <w:szCs w:val="21"/>
                <w:shd w:val="clear" w:color="auto" w:fill="FFFFFF"/>
                <w:lang w:eastAsia="ko-KR"/>
              </w:rPr>
            </w:pPr>
            <w:r w:rsidRPr="00A6381C">
              <w:rPr>
                <w:rFonts w:cs="Arial"/>
                <w:color w:val="000000" w:themeColor="text1"/>
                <w:sz w:val="20"/>
                <w:szCs w:val="21"/>
                <w:shd w:val="clear" w:color="auto" w:fill="FFFFFF"/>
              </w:rPr>
              <w:t>Deaths per 1 000 live births HIV/AIDS (0-4 years)</w:t>
            </w:r>
          </w:p>
        </w:tc>
      </w:tr>
      <w:tr w:rsidR="000B725C" w:rsidRPr="00A6381C" w14:paraId="6E8E0C2D" w14:textId="77777777" w:rsidTr="00EF64BA">
        <w:tc>
          <w:tcPr>
            <w:tcW w:w="2365" w:type="dxa"/>
          </w:tcPr>
          <w:p w14:paraId="11AD693D" w14:textId="2E8F23DD" w:rsidR="000B725C" w:rsidRPr="00A6381C" w:rsidRDefault="000B725C" w:rsidP="000B725C">
            <w:pPr>
              <w:pStyle w:val="a3"/>
              <w:ind w:left="0"/>
              <w:rPr>
                <w:rFonts w:eastAsia="바탕" w:cs="바탕"/>
                <w:color w:val="000000" w:themeColor="text1"/>
                <w:sz w:val="20"/>
                <w:szCs w:val="21"/>
                <w:shd w:val="clear" w:color="auto" w:fill="FFFFFF"/>
                <w:lang w:eastAsia="ko-KR"/>
              </w:rPr>
            </w:pPr>
            <w:r w:rsidRPr="00A6381C">
              <w:rPr>
                <w:rFonts w:cs="Arial"/>
                <w:color w:val="000000" w:themeColor="text1"/>
                <w:sz w:val="20"/>
                <w:szCs w:val="21"/>
                <w:shd w:val="clear" w:color="auto" w:fill="FFFFFF"/>
              </w:rPr>
              <w:t>GDP</w:t>
            </w:r>
          </w:p>
        </w:tc>
        <w:tc>
          <w:tcPr>
            <w:tcW w:w="6491" w:type="dxa"/>
          </w:tcPr>
          <w:p w14:paraId="44AAFBE3" w14:textId="33CCF0D6" w:rsidR="000B725C" w:rsidRPr="00A6381C" w:rsidRDefault="000B725C" w:rsidP="000B725C">
            <w:pPr>
              <w:pStyle w:val="a3"/>
              <w:ind w:left="0"/>
              <w:rPr>
                <w:rFonts w:eastAsia="바탕" w:cs="바탕"/>
                <w:color w:val="000000" w:themeColor="text1"/>
                <w:sz w:val="20"/>
                <w:szCs w:val="21"/>
                <w:shd w:val="clear" w:color="auto" w:fill="FFFFFF"/>
                <w:lang w:eastAsia="ko-KR"/>
              </w:rPr>
            </w:pPr>
            <w:r w:rsidRPr="00A6381C">
              <w:rPr>
                <w:rFonts w:cs="Arial"/>
                <w:color w:val="000000" w:themeColor="text1"/>
                <w:sz w:val="20"/>
                <w:szCs w:val="21"/>
                <w:shd w:val="clear" w:color="auto" w:fill="FFFFFF"/>
              </w:rPr>
              <w:t>Gross Domestic Product per capita (in USD)</w:t>
            </w:r>
          </w:p>
        </w:tc>
      </w:tr>
      <w:tr w:rsidR="000B725C" w:rsidRPr="00A6381C" w14:paraId="672C9AF3" w14:textId="77777777" w:rsidTr="00EF64BA">
        <w:tc>
          <w:tcPr>
            <w:tcW w:w="2365" w:type="dxa"/>
          </w:tcPr>
          <w:p w14:paraId="5A761CF2" w14:textId="17925228" w:rsidR="000B725C" w:rsidRPr="00A6381C" w:rsidRDefault="000B725C" w:rsidP="000B725C">
            <w:pPr>
              <w:pStyle w:val="a3"/>
              <w:ind w:left="0"/>
              <w:rPr>
                <w:rFonts w:eastAsia="바탕" w:cs="바탕"/>
                <w:color w:val="000000" w:themeColor="text1"/>
                <w:sz w:val="20"/>
                <w:szCs w:val="21"/>
                <w:shd w:val="clear" w:color="auto" w:fill="FFFFFF"/>
                <w:lang w:eastAsia="ko-KR"/>
              </w:rPr>
            </w:pPr>
            <w:r w:rsidRPr="00A6381C">
              <w:rPr>
                <w:rFonts w:cs="Arial"/>
                <w:color w:val="000000" w:themeColor="text1"/>
                <w:sz w:val="20"/>
                <w:szCs w:val="21"/>
                <w:shd w:val="clear" w:color="auto" w:fill="FFFFFF"/>
              </w:rPr>
              <w:t>Population</w:t>
            </w:r>
          </w:p>
        </w:tc>
        <w:tc>
          <w:tcPr>
            <w:tcW w:w="6491" w:type="dxa"/>
          </w:tcPr>
          <w:p w14:paraId="004160D6" w14:textId="6763D627" w:rsidR="000B725C" w:rsidRPr="00A6381C" w:rsidRDefault="000B725C" w:rsidP="000B725C">
            <w:pPr>
              <w:pStyle w:val="a3"/>
              <w:ind w:left="0"/>
              <w:rPr>
                <w:rFonts w:eastAsia="바탕" w:cs="바탕"/>
                <w:color w:val="000000" w:themeColor="text1"/>
                <w:sz w:val="20"/>
                <w:szCs w:val="21"/>
                <w:shd w:val="clear" w:color="auto" w:fill="FFFFFF"/>
                <w:lang w:eastAsia="ko-KR"/>
              </w:rPr>
            </w:pPr>
            <w:r w:rsidRPr="00A6381C">
              <w:rPr>
                <w:rFonts w:cs="Arial"/>
                <w:color w:val="000000" w:themeColor="text1"/>
                <w:sz w:val="20"/>
                <w:szCs w:val="21"/>
                <w:shd w:val="clear" w:color="auto" w:fill="FFFFFF"/>
              </w:rPr>
              <w:t>Population of the country</w:t>
            </w:r>
          </w:p>
        </w:tc>
      </w:tr>
      <w:tr w:rsidR="000B725C" w:rsidRPr="00A6381C" w14:paraId="46993116" w14:textId="77777777" w:rsidTr="00EF64BA">
        <w:tc>
          <w:tcPr>
            <w:tcW w:w="2365" w:type="dxa"/>
          </w:tcPr>
          <w:p w14:paraId="354158BC" w14:textId="24322FF9" w:rsidR="000B725C" w:rsidRPr="00A6381C" w:rsidRDefault="000B725C" w:rsidP="000B725C">
            <w:pPr>
              <w:pStyle w:val="a3"/>
              <w:ind w:left="0"/>
              <w:rPr>
                <w:rFonts w:eastAsia="바탕" w:cs="바탕"/>
                <w:color w:val="000000" w:themeColor="text1"/>
                <w:sz w:val="20"/>
                <w:szCs w:val="21"/>
                <w:shd w:val="clear" w:color="auto" w:fill="FFFFFF"/>
                <w:lang w:eastAsia="ko-KR"/>
              </w:rPr>
            </w:pPr>
            <w:r w:rsidRPr="00A6381C">
              <w:rPr>
                <w:rFonts w:cs="Arial"/>
                <w:color w:val="000000" w:themeColor="text1"/>
                <w:sz w:val="20"/>
                <w:szCs w:val="21"/>
                <w:shd w:val="clear" w:color="auto" w:fill="FFFFFF"/>
              </w:rPr>
              <w:t>thinness 1-19 years</w:t>
            </w:r>
          </w:p>
        </w:tc>
        <w:tc>
          <w:tcPr>
            <w:tcW w:w="6491" w:type="dxa"/>
          </w:tcPr>
          <w:p w14:paraId="26F60136" w14:textId="7E183B15" w:rsidR="000B725C" w:rsidRPr="00A6381C" w:rsidRDefault="000B725C" w:rsidP="000B725C">
            <w:pPr>
              <w:pStyle w:val="a3"/>
              <w:ind w:left="0"/>
              <w:rPr>
                <w:rFonts w:eastAsia="바탕" w:cs="바탕"/>
                <w:color w:val="000000" w:themeColor="text1"/>
                <w:sz w:val="20"/>
                <w:szCs w:val="21"/>
                <w:shd w:val="clear" w:color="auto" w:fill="FFFFFF"/>
                <w:lang w:eastAsia="ko-KR"/>
              </w:rPr>
            </w:pPr>
            <w:r w:rsidRPr="00A6381C">
              <w:rPr>
                <w:rFonts w:cs="Arial"/>
                <w:color w:val="000000" w:themeColor="text1"/>
                <w:sz w:val="20"/>
                <w:szCs w:val="21"/>
                <w:shd w:val="clear" w:color="auto" w:fill="FFFFFF"/>
              </w:rPr>
              <w:t>Prevalence of thinness among children and adolescents for Age 10 to 19 (% )</w:t>
            </w:r>
          </w:p>
        </w:tc>
      </w:tr>
      <w:tr w:rsidR="000B725C" w:rsidRPr="00A6381C" w14:paraId="160B5C7B" w14:textId="77777777" w:rsidTr="00EF64BA">
        <w:tc>
          <w:tcPr>
            <w:tcW w:w="2365" w:type="dxa"/>
          </w:tcPr>
          <w:p w14:paraId="7DFCE2DE" w14:textId="3C941A49" w:rsidR="000B725C" w:rsidRPr="00A6381C" w:rsidRDefault="000B725C" w:rsidP="000B725C">
            <w:pPr>
              <w:pStyle w:val="a3"/>
              <w:ind w:left="0"/>
              <w:rPr>
                <w:rFonts w:eastAsia="바탕" w:cs="바탕"/>
                <w:color w:val="000000" w:themeColor="text1"/>
                <w:sz w:val="20"/>
                <w:szCs w:val="21"/>
                <w:shd w:val="clear" w:color="auto" w:fill="FFFFFF"/>
                <w:lang w:eastAsia="ko-KR"/>
              </w:rPr>
            </w:pPr>
            <w:r w:rsidRPr="00A6381C">
              <w:rPr>
                <w:rFonts w:cs="Arial"/>
                <w:color w:val="000000" w:themeColor="text1"/>
                <w:sz w:val="20"/>
                <w:szCs w:val="21"/>
                <w:shd w:val="clear" w:color="auto" w:fill="FFFFFF"/>
              </w:rPr>
              <w:t>thinness 5-9 years</w:t>
            </w:r>
          </w:p>
        </w:tc>
        <w:tc>
          <w:tcPr>
            <w:tcW w:w="6491" w:type="dxa"/>
          </w:tcPr>
          <w:p w14:paraId="69986298" w14:textId="4355A466" w:rsidR="000B725C" w:rsidRPr="00A6381C" w:rsidRDefault="000B725C" w:rsidP="000B725C">
            <w:pPr>
              <w:pStyle w:val="a3"/>
              <w:ind w:left="0"/>
              <w:rPr>
                <w:rFonts w:eastAsia="바탕" w:cs="바탕"/>
                <w:color w:val="000000" w:themeColor="text1"/>
                <w:sz w:val="20"/>
                <w:szCs w:val="21"/>
                <w:shd w:val="clear" w:color="auto" w:fill="FFFFFF"/>
                <w:lang w:eastAsia="ko-KR"/>
              </w:rPr>
            </w:pPr>
            <w:r w:rsidRPr="00A6381C">
              <w:rPr>
                <w:rFonts w:cs="Arial"/>
                <w:color w:val="000000" w:themeColor="text1"/>
                <w:sz w:val="20"/>
                <w:szCs w:val="21"/>
                <w:shd w:val="clear" w:color="auto" w:fill="FFFFFF"/>
              </w:rPr>
              <w:t>Prevalence of thinness among children for Age 5 to 9(%)</w:t>
            </w:r>
          </w:p>
        </w:tc>
      </w:tr>
      <w:tr w:rsidR="000B725C" w:rsidRPr="00A6381C" w14:paraId="2AD9D554" w14:textId="77777777" w:rsidTr="00EF64BA">
        <w:tc>
          <w:tcPr>
            <w:tcW w:w="2365" w:type="dxa"/>
          </w:tcPr>
          <w:p w14:paraId="4CE78671" w14:textId="7D457B2F" w:rsidR="000B725C" w:rsidRPr="00A6381C" w:rsidRDefault="000B725C" w:rsidP="000B725C">
            <w:pPr>
              <w:pStyle w:val="a3"/>
              <w:ind w:left="0"/>
              <w:rPr>
                <w:rFonts w:eastAsia="바탕" w:cs="바탕"/>
                <w:color w:val="000000" w:themeColor="text1"/>
                <w:sz w:val="20"/>
                <w:szCs w:val="21"/>
                <w:shd w:val="clear" w:color="auto" w:fill="FFFFFF"/>
                <w:lang w:eastAsia="ko-KR"/>
              </w:rPr>
            </w:pPr>
            <w:r w:rsidRPr="00A6381C">
              <w:rPr>
                <w:rFonts w:cs="Arial"/>
                <w:color w:val="000000" w:themeColor="text1"/>
                <w:sz w:val="20"/>
                <w:szCs w:val="21"/>
                <w:shd w:val="clear" w:color="auto" w:fill="FFFFFF"/>
              </w:rPr>
              <w:t>Income composition of resources</w:t>
            </w:r>
          </w:p>
        </w:tc>
        <w:tc>
          <w:tcPr>
            <w:tcW w:w="6491" w:type="dxa"/>
          </w:tcPr>
          <w:p w14:paraId="691D79E2" w14:textId="6B8DDDB4" w:rsidR="000B725C" w:rsidRPr="00A6381C" w:rsidRDefault="000B725C" w:rsidP="000B725C">
            <w:pPr>
              <w:pStyle w:val="a3"/>
              <w:ind w:left="0"/>
              <w:rPr>
                <w:rFonts w:eastAsia="바탕" w:cs="바탕"/>
                <w:color w:val="000000" w:themeColor="text1"/>
                <w:sz w:val="20"/>
                <w:szCs w:val="21"/>
                <w:shd w:val="clear" w:color="auto" w:fill="FFFFFF"/>
                <w:lang w:eastAsia="ko-KR"/>
              </w:rPr>
            </w:pPr>
            <w:r w:rsidRPr="00A6381C">
              <w:rPr>
                <w:rFonts w:cs="Arial"/>
                <w:color w:val="000000" w:themeColor="text1"/>
                <w:sz w:val="20"/>
                <w:szCs w:val="21"/>
                <w:shd w:val="clear" w:color="auto" w:fill="FFFFFF"/>
              </w:rPr>
              <w:t>Human Development Index in terms of income composition of resources (index ranging from 0 to 1)</w:t>
            </w:r>
          </w:p>
        </w:tc>
      </w:tr>
      <w:tr w:rsidR="000B725C" w:rsidRPr="00A6381C" w14:paraId="03D9C19B" w14:textId="77777777" w:rsidTr="00EF64BA">
        <w:tc>
          <w:tcPr>
            <w:tcW w:w="2365" w:type="dxa"/>
          </w:tcPr>
          <w:p w14:paraId="01D9C585" w14:textId="482C200E" w:rsidR="000B725C" w:rsidRPr="00A6381C" w:rsidRDefault="000B725C" w:rsidP="000B725C">
            <w:pPr>
              <w:pStyle w:val="a3"/>
              <w:ind w:left="0"/>
              <w:rPr>
                <w:rFonts w:eastAsia="바탕" w:cs="바탕"/>
                <w:color w:val="000000" w:themeColor="text1"/>
                <w:sz w:val="20"/>
                <w:szCs w:val="21"/>
                <w:shd w:val="clear" w:color="auto" w:fill="FFFFFF"/>
                <w:lang w:eastAsia="ko-KR"/>
              </w:rPr>
            </w:pPr>
            <w:r w:rsidRPr="00A6381C">
              <w:rPr>
                <w:rFonts w:cs="Arial"/>
                <w:color w:val="000000" w:themeColor="text1"/>
                <w:sz w:val="20"/>
                <w:szCs w:val="21"/>
                <w:shd w:val="clear" w:color="auto" w:fill="FFFFFF"/>
              </w:rPr>
              <w:t>Schooling</w:t>
            </w:r>
          </w:p>
        </w:tc>
        <w:tc>
          <w:tcPr>
            <w:tcW w:w="6491" w:type="dxa"/>
          </w:tcPr>
          <w:p w14:paraId="1A7B362B" w14:textId="22FE867D" w:rsidR="000B725C" w:rsidRPr="00A6381C" w:rsidRDefault="000B725C" w:rsidP="000B725C">
            <w:pPr>
              <w:pStyle w:val="a3"/>
              <w:ind w:left="0"/>
              <w:rPr>
                <w:rFonts w:eastAsia="바탕" w:cs="바탕"/>
                <w:color w:val="000000" w:themeColor="text1"/>
                <w:sz w:val="20"/>
                <w:szCs w:val="21"/>
                <w:shd w:val="clear" w:color="auto" w:fill="FFFFFF"/>
                <w:lang w:eastAsia="ko-KR"/>
              </w:rPr>
            </w:pPr>
            <w:r w:rsidRPr="00A6381C">
              <w:rPr>
                <w:rFonts w:cs="Arial"/>
                <w:color w:val="000000" w:themeColor="text1"/>
                <w:sz w:val="20"/>
                <w:szCs w:val="21"/>
                <w:shd w:val="clear" w:color="auto" w:fill="FFFFFF"/>
              </w:rPr>
              <w:t>Number of years of Schooling(years)</w:t>
            </w:r>
          </w:p>
        </w:tc>
      </w:tr>
    </w:tbl>
    <w:p w14:paraId="1368EF92" w14:textId="77777777" w:rsidR="00A6381C" w:rsidRPr="00A6381C" w:rsidRDefault="00A6381C" w:rsidP="000B725C">
      <w:pPr>
        <w:pStyle w:val="a3"/>
        <w:rPr>
          <w:rFonts w:eastAsia="바탕" w:cs="바탕"/>
          <w:sz w:val="21"/>
          <w:szCs w:val="21"/>
          <w:shd w:val="clear" w:color="auto" w:fill="FFFFFF"/>
          <w:lang w:eastAsia="ko-KR"/>
        </w:rPr>
      </w:pPr>
    </w:p>
    <w:p w14:paraId="035A384F" w14:textId="77777777" w:rsidR="000B725C" w:rsidRPr="005A0EBB" w:rsidRDefault="000B725C" w:rsidP="005A0EBB">
      <w:pPr>
        <w:rPr>
          <w:rFonts w:eastAsia="바탕" w:cs="바탕"/>
          <w:sz w:val="21"/>
          <w:szCs w:val="21"/>
          <w:shd w:val="clear" w:color="auto" w:fill="FFFFFF"/>
          <w:lang w:eastAsia="ko-KR"/>
        </w:rPr>
      </w:pPr>
    </w:p>
    <w:p w14:paraId="372ED391" w14:textId="678FB286" w:rsidR="000B725C" w:rsidRPr="00A6381C" w:rsidRDefault="000B725C" w:rsidP="000B725C">
      <w:pPr>
        <w:pStyle w:val="a3"/>
        <w:rPr>
          <w:rFonts w:eastAsia="맑은 고딕"/>
          <w:lang w:eastAsia="ko-KR"/>
        </w:rPr>
      </w:pPr>
    </w:p>
    <w:p w14:paraId="440459B6" w14:textId="77777777" w:rsidR="004D4744" w:rsidRPr="00A6381C" w:rsidRDefault="004D4744" w:rsidP="000B725C">
      <w:pPr>
        <w:pStyle w:val="a3"/>
        <w:rPr>
          <w:rFonts w:eastAsia="맑은 고딕"/>
          <w:lang w:eastAsia="ko-KR"/>
        </w:rPr>
      </w:pPr>
    </w:p>
    <w:p w14:paraId="27B9BCDA" w14:textId="77777777" w:rsidR="004D4744" w:rsidRPr="00A6381C" w:rsidRDefault="004D4744" w:rsidP="000B725C">
      <w:pPr>
        <w:pStyle w:val="a3"/>
        <w:rPr>
          <w:rFonts w:eastAsia="맑은 고딕"/>
          <w:lang w:eastAsia="ko-KR"/>
        </w:rPr>
      </w:pPr>
    </w:p>
    <w:p w14:paraId="1B8ECBDE" w14:textId="77777777" w:rsidR="004D4744" w:rsidRPr="00A6381C" w:rsidRDefault="004D4744" w:rsidP="000B725C">
      <w:pPr>
        <w:pStyle w:val="a3"/>
        <w:rPr>
          <w:rFonts w:eastAsia="맑은 고딕"/>
          <w:lang w:eastAsia="ko-KR"/>
        </w:rPr>
      </w:pPr>
    </w:p>
    <w:p w14:paraId="502FC0DD" w14:textId="77777777" w:rsidR="004D4744" w:rsidRPr="00A6381C" w:rsidRDefault="004D4744" w:rsidP="000B725C">
      <w:pPr>
        <w:pStyle w:val="a3"/>
        <w:rPr>
          <w:rFonts w:eastAsia="맑은 고딕"/>
          <w:lang w:eastAsia="ko-KR"/>
        </w:rPr>
      </w:pPr>
    </w:p>
    <w:p w14:paraId="5306C77C" w14:textId="77777777" w:rsidR="004D4744" w:rsidRPr="00A6381C" w:rsidRDefault="004D4744" w:rsidP="000B725C">
      <w:pPr>
        <w:pStyle w:val="a3"/>
        <w:rPr>
          <w:rFonts w:eastAsia="맑은 고딕"/>
          <w:lang w:eastAsia="ko-KR"/>
        </w:rPr>
      </w:pPr>
    </w:p>
    <w:p w14:paraId="07DF8124" w14:textId="77777777" w:rsidR="004D4744" w:rsidRPr="00A6381C" w:rsidRDefault="004D4744" w:rsidP="00A6381C">
      <w:pPr>
        <w:rPr>
          <w:rFonts w:eastAsia="맑은 고딕"/>
          <w:lang w:eastAsia="ko-KR"/>
        </w:rPr>
      </w:pPr>
    </w:p>
    <w:p w14:paraId="4E29132B" w14:textId="77777777" w:rsidR="00091F5A" w:rsidRPr="00A6381C" w:rsidRDefault="00091F5A" w:rsidP="00091F5A">
      <w:pPr>
        <w:pStyle w:val="a3"/>
        <w:numPr>
          <w:ilvl w:val="0"/>
          <w:numId w:val="1"/>
        </w:numPr>
        <w:rPr>
          <w:b/>
        </w:rPr>
      </w:pPr>
      <w:r w:rsidRPr="00A6381C">
        <w:rPr>
          <w:b/>
        </w:rPr>
        <w:t xml:space="preserve">Research Problems </w:t>
      </w:r>
    </w:p>
    <w:p w14:paraId="237C340E" w14:textId="77777777" w:rsidR="00786DB3" w:rsidRPr="00A6381C" w:rsidRDefault="00786DB3" w:rsidP="00091F5A">
      <w:pPr>
        <w:pStyle w:val="a3"/>
        <w:rPr>
          <w:rFonts w:eastAsia="맑은 고딕"/>
          <w:lang w:eastAsia="ko-KR"/>
        </w:rPr>
      </w:pPr>
    </w:p>
    <w:p w14:paraId="36A2E6DF" w14:textId="3B7DA143" w:rsidR="004D4744" w:rsidRPr="00A6381C" w:rsidRDefault="004D4744" w:rsidP="00094E7F">
      <w:pPr>
        <w:pStyle w:val="a3"/>
        <w:rPr>
          <w:rFonts w:eastAsia="맑은 고딕"/>
          <w:sz w:val="24"/>
          <w:lang w:eastAsia="ko-KR"/>
        </w:rPr>
      </w:pPr>
      <w:r w:rsidRPr="00A6381C">
        <w:rPr>
          <w:rFonts w:eastAsia="맑은 고딕"/>
          <w:sz w:val="24"/>
          <w:lang w:eastAsia="ko-KR"/>
        </w:rPr>
        <w:t>The main goal of this project is to predict if the various data elements we collect will affe</w:t>
      </w:r>
      <w:r w:rsidR="00094E7F" w:rsidRPr="00A6381C">
        <w:rPr>
          <w:rFonts w:eastAsia="맑은 고딕"/>
          <w:sz w:val="24"/>
          <w:lang w:eastAsia="ko-KR"/>
        </w:rPr>
        <w:t>ct the average life expectancy.</w:t>
      </w:r>
    </w:p>
    <w:p w14:paraId="5DA05890" w14:textId="77777777" w:rsidR="00094E7F" w:rsidRPr="00A6381C" w:rsidRDefault="00094E7F" w:rsidP="00094E7F">
      <w:pPr>
        <w:pStyle w:val="a3"/>
        <w:rPr>
          <w:rFonts w:eastAsia="맑은 고딕"/>
          <w:sz w:val="24"/>
          <w:lang w:eastAsia="ko-KR"/>
        </w:rPr>
      </w:pPr>
    </w:p>
    <w:p w14:paraId="227FC72A" w14:textId="77777777" w:rsidR="004D4744" w:rsidRPr="00A6381C" w:rsidRDefault="004D4744" w:rsidP="004D4744">
      <w:pPr>
        <w:pStyle w:val="a3"/>
        <w:rPr>
          <w:rFonts w:eastAsia="맑은 고딕"/>
          <w:sz w:val="24"/>
          <w:lang w:eastAsia="ko-KR"/>
        </w:rPr>
      </w:pPr>
      <w:r w:rsidRPr="00A6381C">
        <w:rPr>
          <w:rFonts w:eastAsia="맑은 고딕"/>
          <w:sz w:val="24"/>
          <w:lang w:eastAsia="ko-KR"/>
        </w:rPr>
        <w:t>The following objectives are based on these key objectives.</w:t>
      </w:r>
    </w:p>
    <w:p w14:paraId="1B085B0B" w14:textId="77777777" w:rsidR="004D4744" w:rsidRPr="00A6381C" w:rsidRDefault="004D4744" w:rsidP="004D4744">
      <w:pPr>
        <w:pStyle w:val="a3"/>
        <w:rPr>
          <w:rFonts w:eastAsia="맑은 고딕"/>
          <w:sz w:val="24"/>
          <w:lang w:eastAsia="ko-KR"/>
        </w:rPr>
      </w:pPr>
    </w:p>
    <w:p w14:paraId="2A998519" w14:textId="77777777" w:rsidR="004D4744" w:rsidRPr="00A6381C" w:rsidRDefault="004D4744" w:rsidP="00094E7F">
      <w:pPr>
        <w:pStyle w:val="a3"/>
        <w:numPr>
          <w:ilvl w:val="0"/>
          <w:numId w:val="5"/>
        </w:numPr>
        <w:rPr>
          <w:rFonts w:eastAsia="맑은 고딕"/>
          <w:sz w:val="24"/>
          <w:lang w:eastAsia="ko-KR"/>
        </w:rPr>
      </w:pPr>
      <w:r w:rsidRPr="00A6381C">
        <w:rPr>
          <w:rFonts w:eastAsia="맑은 고딕"/>
          <w:sz w:val="24"/>
          <w:lang w:eastAsia="ko-KR"/>
        </w:rPr>
        <w:t>The first goal is to predict what vulnerable diseases and environments will affect the mortality rate in a given area in order to improve anticipated life expectancy.</w:t>
      </w:r>
    </w:p>
    <w:p w14:paraId="5E93CA3A" w14:textId="77777777" w:rsidR="004D4744" w:rsidRPr="00A6381C" w:rsidRDefault="004D4744" w:rsidP="004D4744">
      <w:pPr>
        <w:pStyle w:val="a3"/>
        <w:rPr>
          <w:rFonts w:eastAsia="맑은 고딕"/>
          <w:sz w:val="24"/>
          <w:lang w:eastAsia="ko-KR"/>
        </w:rPr>
      </w:pPr>
    </w:p>
    <w:p w14:paraId="7C27962B" w14:textId="41D9B324" w:rsidR="009C0DE9" w:rsidRPr="00A6381C" w:rsidRDefault="004D4744" w:rsidP="00094E7F">
      <w:pPr>
        <w:pStyle w:val="a3"/>
        <w:numPr>
          <w:ilvl w:val="0"/>
          <w:numId w:val="5"/>
        </w:numPr>
        <w:rPr>
          <w:rFonts w:eastAsia="맑은 고딕"/>
          <w:sz w:val="24"/>
          <w:lang w:eastAsia="ko-KR"/>
        </w:rPr>
      </w:pPr>
      <w:r w:rsidRPr="00A6381C">
        <w:rPr>
          <w:rFonts w:eastAsia="맑은 고딕"/>
          <w:sz w:val="24"/>
          <w:lang w:eastAsia="ko-KR"/>
        </w:rPr>
        <w:t>The second goal is to analyze the data and discover patterns that can increase the</w:t>
      </w:r>
      <w:r w:rsidR="00340746">
        <w:rPr>
          <w:rFonts w:eastAsia="맑은 고딕"/>
          <w:sz w:val="24"/>
          <w:lang w:eastAsia="ko-KR"/>
        </w:rPr>
        <w:t xml:space="preserve"> life expectancy. For example, w</w:t>
      </w:r>
      <w:r w:rsidRPr="00A6381C">
        <w:rPr>
          <w:rFonts w:eastAsia="맑은 고딕"/>
          <w:sz w:val="24"/>
          <w:lang w:eastAsia="ko-KR"/>
        </w:rPr>
        <w:t xml:space="preserve">e can analyze if increasing medical expenditure or increasing the compulsory schooling period can </w:t>
      </w:r>
      <w:proofErr w:type="gramStart"/>
      <w:r w:rsidRPr="00A6381C">
        <w:rPr>
          <w:rFonts w:eastAsia="맑은 고딕"/>
          <w:sz w:val="24"/>
          <w:lang w:eastAsia="ko-KR"/>
        </w:rPr>
        <w:t>effect</w:t>
      </w:r>
      <w:proofErr w:type="gramEnd"/>
      <w:r w:rsidRPr="00A6381C">
        <w:rPr>
          <w:rFonts w:eastAsia="맑은 고딕"/>
          <w:sz w:val="24"/>
          <w:lang w:eastAsia="ko-KR"/>
        </w:rPr>
        <w:t xml:space="preserve"> positively the average life expectancy.</w:t>
      </w:r>
    </w:p>
    <w:p w14:paraId="5BFC4D5D" w14:textId="77777777" w:rsidR="004D4744" w:rsidRPr="00A6381C" w:rsidRDefault="004D4744" w:rsidP="00786DB3">
      <w:pPr>
        <w:pStyle w:val="a3"/>
        <w:rPr>
          <w:rFonts w:eastAsia="맑은 고딕"/>
          <w:lang w:eastAsia="ko-KR"/>
        </w:rPr>
      </w:pPr>
    </w:p>
    <w:p w14:paraId="7930CFCF" w14:textId="77777777" w:rsidR="004D4744" w:rsidRPr="00A6381C" w:rsidRDefault="004D4744" w:rsidP="00786DB3">
      <w:pPr>
        <w:pStyle w:val="a3"/>
        <w:rPr>
          <w:rFonts w:eastAsia="맑은 고딕"/>
          <w:lang w:eastAsia="ko-KR"/>
        </w:rPr>
      </w:pPr>
    </w:p>
    <w:p w14:paraId="6301262C" w14:textId="5737DD75" w:rsidR="009C0DE9" w:rsidRDefault="00091F5A" w:rsidP="00A6381C">
      <w:pPr>
        <w:pStyle w:val="a3"/>
        <w:numPr>
          <w:ilvl w:val="0"/>
          <w:numId w:val="1"/>
        </w:numPr>
        <w:rPr>
          <w:rFonts w:eastAsia="맑은 고딕" w:hint="eastAsia"/>
          <w:sz w:val="24"/>
          <w:lang w:eastAsia="ko-KR"/>
        </w:rPr>
      </w:pPr>
      <w:r w:rsidRPr="00A6381C">
        <w:rPr>
          <w:b/>
        </w:rPr>
        <w:t>Potential Solutions</w:t>
      </w:r>
    </w:p>
    <w:p w14:paraId="1537B935" w14:textId="77777777" w:rsidR="00A6381C" w:rsidRPr="00A6381C" w:rsidRDefault="00A6381C" w:rsidP="00A6381C">
      <w:pPr>
        <w:pStyle w:val="a3"/>
        <w:rPr>
          <w:rFonts w:eastAsia="맑은 고딕"/>
          <w:sz w:val="24"/>
          <w:lang w:eastAsia="ko-KR"/>
        </w:rPr>
      </w:pPr>
    </w:p>
    <w:p w14:paraId="300F3662" w14:textId="7F5EC66A" w:rsidR="00094E7F" w:rsidRPr="00A6381C" w:rsidRDefault="00094E7F" w:rsidP="00091F5A">
      <w:pPr>
        <w:pStyle w:val="a3"/>
        <w:rPr>
          <w:rFonts w:eastAsia="맑은 고딕"/>
          <w:sz w:val="24"/>
          <w:lang w:eastAsia="ko-KR"/>
        </w:rPr>
      </w:pPr>
      <w:r w:rsidRPr="00A6381C">
        <w:rPr>
          <w:rFonts w:eastAsia="맑은 고딕"/>
          <w:sz w:val="24"/>
          <w:lang w:eastAsia="ko-KR"/>
        </w:rPr>
        <w:t>The main goal of this project is to predict factors that affect life expectancy and life expectancy.</w:t>
      </w:r>
      <w:r w:rsidR="00A6381C">
        <w:rPr>
          <w:rFonts w:eastAsia="맑은 고딕" w:hint="eastAsia"/>
          <w:sz w:val="24"/>
          <w:lang w:eastAsia="ko-KR"/>
        </w:rPr>
        <w:t xml:space="preserve"> </w:t>
      </w:r>
    </w:p>
    <w:p w14:paraId="0DA14058" w14:textId="77777777" w:rsidR="009C0DE9" w:rsidRPr="00A6381C" w:rsidRDefault="009C0DE9" w:rsidP="00091F5A">
      <w:pPr>
        <w:pStyle w:val="a3"/>
        <w:rPr>
          <w:rFonts w:eastAsia="맑은 고딕"/>
          <w:sz w:val="24"/>
          <w:lang w:eastAsia="ko-KR"/>
        </w:rPr>
      </w:pPr>
    </w:p>
    <w:p w14:paraId="7E06FD10" w14:textId="71C6CA65" w:rsidR="009C0DE9" w:rsidRPr="00A6381C" w:rsidRDefault="00A6381C" w:rsidP="00094E7F">
      <w:pPr>
        <w:pStyle w:val="a3"/>
        <w:rPr>
          <w:rFonts w:eastAsia="맑은 고딕"/>
          <w:sz w:val="24"/>
          <w:lang w:eastAsia="ko-KR"/>
        </w:rPr>
      </w:pPr>
      <w:r>
        <w:rPr>
          <w:rFonts w:eastAsia="맑은 고딕"/>
          <w:sz w:val="24"/>
          <w:lang w:eastAsia="ko-KR"/>
        </w:rPr>
        <w:t xml:space="preserve">First, </w:t>
      </w:r>
      <w:r>
        <w:rPr>
          <w:rFonts w:eastAsia="맑은 고딕" w:hint="eastAsia"/>
          <w:sz w:val="24"/>
          <w:lang w:eastAsia="ko-KR"/>
        </w:rPr>
        <w:t>w</w:t>
      </w:r>
      <w:r w:rsidR="00094E7F" w:rsidRPr="00A6381C">
        <w:rPr>
          <w:rFonts w:eastAsia="맑은 고딕"/>
          <w:sz w:val="24"/>
          <w:lang w:eastAsia="ko-KR"/>
        </w:rPr>
        <w:t>e will make multiple linear regression models.</w:t>
      </w:r>
    </w:p>
    <w:p w14:paraId="1BFB9F37" w14:textId="77777777" w:rsidR="00094E7F" w:rsidRPr="00A6381C" w:rsidRDefault="00094E7F" w:rsidP="00094E7F">
      <w:pPr>
        <w:pStyle w:val="a3"/>
        <w:rPr>
          <w:rFonts w:eastAsia="맑은 고딕"/>
          <w:sz w:val="24"/>
          <w:lang w:eastAsia="ko-KR"/>
        </w:rPr>
      </w:pPr>
    </w:p>
    <w:p w14:paraId="2F592D56" w14:textId="77777777" w:rsidR="009C0DE9" w:rsidRPr="00A6381C" w:rsidRDefault="009C0DE9" w:rsidP="009C0DE9">
      <w:pPr>
        <w:pStyle w:val="a3"/>
        <w:numPr>
          <w:ilvl w:val="0"/>
          <w:numId w:val="4"/>
        </w:numPr>
        <w:rPr>
          <w:rFonts w:eastAsia="맑은 고딕"/>
          <w:sz w:val="20"/>
          <w:lang w:eastAsia="ko-KR"/>
        </w:rPr>
      </w:pPr>
      <w:r w:rsidRPr="00A6381C">
        <w:rPr>
          <w:rFonts w:eastAsia="맑은 고딕"/>
          <w:b/>
          <w:sz w:val="20"/>
          <w:lang w:eastAsia="ko-KR"/>
        </w:rPr>
        <w:t>Y Variable</w:t>
      </w:r>
      <w:r w:rsidRPr="00A6381C">
        <w:rPr>
          <w:rFonts w:eastAsia="맑은 고딕"/>
          <w:sz w:val="20"/>
          <w:lang w:eastAsia="ko-KR"/>
        </w:rPr>
        <w:t xml:space="preserve"> : </w:t>
      </w:r>
    </w:p>
    <w:p w14:paraId="5A4AD321" w14:textId="27393B08" w:rsidR="009C0DE9" w:rsidRPr="00A6381C" w:rsidRDefault="009C0DE9" w:rsidP="00094E7F">
      <w:pPr>
        <w:pStyle w:val="a3"/>
        <w:ind w:leftChars="691" w:left="1520" w:firstLineChars="340" w:firstLine="680"/>
        <w:rPr>
          <w:rFonts w:eastAsia="맑은 고딕"/>
          <w:sz w:val="20"/>
          <w:lang w:eastAsia="ko-KR"/>
        </w:rPr>
      </w:pPr>
      <w:r w:rsidRPr="00A6381C">
        <w:rPr>
          <w:rFonts w:eastAsia="맑은 고딕"/>
          <w:sz w:val="20"/>
          <w:lang w:eastAsia="ko-KR"/>
        </w:rPr>
        <w:t>Life Expectancy</w:t>
      </w:r>
      <w:r w:rsidR="00885EEB">
        <w:rPr>
          <w:rFonts w:eastAsia="맑은 고딕" w:hint="eastAsia"/>
          <w:sz w:val="20"/>
          <w:lang w:eastAsia="ko-KR"/>
        </w:rPr>
        <w:t xml:space="preserve"> </w:t>
      </w:r>
      <w:r w:rsidR="00885EEB">
        <w:rPr>
          <w:rFonts w:eastAsia="맑은 고딕"/>
          <w:sz w:val="20"/>
          <w:lang w:eastAsia="ko-KR"/>
        </w:rPr>
        <w:t>–</w:t>
      </w:r>
      <w:r w:rsidR="00885EEB">
        <w:rPr>
          <w:rFonts w:eastAsia="맑은 고딕" w:hint="eastAsia"/>
          <w:sz w:val="20"/>
          <w:lang w:eastAsia="ko-KR"/>
        </w:rPr>
        <w:t xml:space="preserve"> Life Expectancy in age</w:t>
      </w:r>
    </w:p>
    <w:p w14:paraId="5AD4BF63" w14:textId="77777777" w:rsidR="009C0DE9" w:rsidRPr="00A6381C" w:rsidRDefault="009C0DE9" w:rsidP="009C0DE9">
      <w:pPr>
        <w:pStyle w:val="a3"/>
        <w:numPr>
          <w:ilvl w:val="0"/>
          <w:numId w:val="4"/>
        </w:numPr>
        <w:rPr>
          <w:rFonts w:eastAsia="맑은 고딕"/>
          <w:sz w:val="20"/>
          <w:lang w:eastAsia="ko-KR"/>
        </w:rPr>
      </w:pPr>
      <w:r w:rsidRPr="00A6381C">
        <w:rPr>
          <w:rFonts w:eastAsia="맑은 고딕"/>
          <w:b/>
          <w:sz w:val="20"/>
          <w:lang w:eastAsia="ko-KR"/>
        </w:rPr>
        <w:t>X Variables</w:t>
      </w:r>
      <w:r w:rsidRPr="00A6381C">
        <w:rPr>
          <w:rFonts w:eastAsia="맑은 고딕"/>
          <w:sz w:val="20"/>
          <w:lang w:eastAsia="ko-KR"/>
        </w:rPr>
        <w:t xml:space="preserve"> : </w:t>
      </w:r>
    </w:p>
    <w:p w14:paraId="03733DE0" w14:textId="2A879E88" w:rsidR="009C0DE9" w:rsidRPr="00A6381C" w:rsidRDefault="009C0DE9" w:rsidP="00A6381C">
      <w:pPr>
        <w:pStyle w:val="a3"/>
        <w:numPr>
          <w:ilvl w:val="0"/>
          <w:numId w:val="9"/>
        </w:numPr>
        <w:rPr>
          <w:rFonts w:eastAsia="맑은 고딕"/>
          <w:sz w:val="20"/>
          <w:lang w:eastAsia="ko-KR"/>
        </w:rPr>
      </w:pPr>
      <w:r w:rsidRPr="00A6381C">
        <w:rPr>
          <w:rFonts w:eastAsia="맑은 고딕"/>
          <w:sz w:val="20"/>
          <w:lang w:eastAsia="ko-KR"/>
        </w:rPr>
        <w:t>Country</w:t>
      </w:r>
      <w:r w:rsidR="00A6381C">
        <w:rPr>
          <w:rFonts w:eastAsia="맑은 고딕" w:hint="eastAsia"/>
          <w:sz w:val="20"/>
          <w:lang w:eastAsia="ko-KR"/>
        </w:rPr>
        <w:t xml:space="preserve"> - Country</w:t>
      </w:r>
    </w:p>
    <w:p w14:paraId="781B1556" w14:textId="4258F4D6" w:rsidR="009C0DE9" w:rsidRPr="00A6381C" w:rsidRDefault="009C0DE9" w:rsidP="00A6381C">
      <w:pPr>
        <w:pStyle w:val="a3"/>
        <w:numPr>
          <w:ilvl w:val="0"/>
          <w:numId w:val="9"/>
        </w:numPr>
        <w:rPr>
          <w:rFonts w:eastAsia="맑은 고딕"/>
          <w:sz w:val="20"/>
          <w:lang w:eastAsia="ko-KR"/>
        </w:rPr>
      </w:pPr>
      <w:r w:rsidRPr="00A6381C">
        <w:rPr>
          <w:rFonts w:eastAsia="맑은 고딕"/>
          <w:sz w:val="20"/>
          <w:lang w:eastAsia="ko-KR"/>
        </w:rPr>
        <w:t>Year</w:t>
      </w:r>
      <w:r w:rsidR="00A6381C">
        <w:rPr>
          <w:rFonts w:eastAsia="맑은 고딕" w:hint="eastAsia"/>
          <w:sz w:val="20"/>
          <w:lang w:eastAsia="ko-KR"/>
        </w:rPr>
        <w:t xml:space="preserve"> - Year</w:t>
      </w:r>
    </w:p>
    <w:p w14:paraId="7ECA5202" w14:textId="599A5A67" w:rsidR="00885EEB" w:rsidRPr="00A6381C" w:rsidRDefault="009C0DE9" w:rsidP="00885EEB">
      <w:pPr>
        <w:pStyle w:val="a3"/>
        <w:numPr>
          <w:ilvl w:val="0"/>
          <w:numId w:val="9"/>
        </w:numPr>
        <w:rPr>
          <w:rFonts w:eastAsia="맑은 고딕"/>
          <w:sz w:val="20"/>
          <w:lang w:eastAsia="ko-KR"/>
        </w:rPr>
      </w:pPr>
      <w:r w:rsidRPr="00A6381C">
        <w:rPr>
          <w:rFonts w:eastAsia="맑은 고딕"/>
          <w:sz w:val="20"/>
          <w:lang w:eastAsia="ko-KR"/>
        </w:rPr>
        <w:t>Status</w:t>
      </w:r>
      <w:r w:rsidR="00A6381C">
        <w:rPr>
          <w:rFonts w:eastAsia="맑은 고딕" w:hint="eastAsia"/>
          <w:sz w:val="20"/>
          <w:lang w:eastAsia="ko-KR"/>
        </w:rPr>
        <w:t xml:space="preserve"> </w:t>
      </w:r>
      <w:r w:rsidR="00A6381C">
        <w:rPr>
          <w:rFonts w:eastAsia="맑은 고딕"/>
          <w:sz w:val="20"/>
          <w:lang w:eastAsia="ko-KR"/>
        </w:rPr>
        <w:t>–</w:t>
      </w:r>
      <w:r w:rsidR="00A6381C">
        <w:rPr>
          <w:rFonts w:eastAsia="맑은 고딕" w:hint="eastAsia"/>
          <w:sz w:val="20"/>
          <w:lang w:eastAsia="ko-KR"/>
        </w:rPr>
        <w:t xml:space="preserve"> Developing</w:t>
      </w:r>
      <w:r w:rsidR="00885EEB">
        <w:rPr>
          <w:rFonts w:eastAsia="맑은 고딕" w:hint="eastAsia"/>
          <w:sz w:val="20"/>
          <w:lang w:eastAsia="ko-KR"/>
        </w:rPr>
        <w:t xml:space="preserve"> or Developing status </w:t>
      </w:r>
    </w:p>
    <w:p w14:paraId="4BC0DA5C" w14:textId="218BC244" w:rsidR="009C0DE9" w:rsidRPr="00A6381C" w:rsidRDefault="009C0DE9" w:rsidP="00A6381C">
      <w:pPr>
        <w:pStyle w:val="a3"/>
        <w:numPr>
          <w:ilvl w:val="0"/>
          <w:numId w:val="9"/>
        </w:numPr>
        <w:rPr>
          <w:rFonts w:eastAsia="맑은 고딕"/>
          <w:sz w:val="20"/>
          <w:lang w:eastAsia="ko-KR"/>
        </w:rPr>
      </w:pPr>
      <w:r w:rsidRPr="00A6381C">
        <w:rPr>
          <w:rFonts w:eastAsia="맑은 고딕"/>
          <w:sz w:val="20"/>
          <w:lang w:eastAsia="ko-KR"/>
        </w:rPr>
        <w:t>Adult Mortality</w:t>
      </w:r>
      <w:r w:rsidR="00885EEB">
        <w:rPr>
          <w:rFonts w:eastAsia="맑은 고딕" w:hint="eastAsia"/>
          <w:sz w:val="20"/>
          <w:lang w:eastAsia="ko-KR"/>
        </w:rPr>
        <w:t xml:space="preserve"> - </w:t>
      </w:r>
      <w:r w:rsidR="00885EEB" w:rsidRPr="00885EEB">
        <w:rPr>
          <w:rFonts w:eastAsia="맑은 고딕"/>
          <w:sz w:val="20"/>
          <w:lang w:eastAsia="ko-KR"/>
        </w:rPr>
        <w:t>Adult Mortality Rates of both sexes (probability of dying between 15 and 60 years per 1000 population)</w:t>
      </w:r>
    </w:p>
    <w:p w14:paraId="4085E047" w14:textId="6136F647" w:rsidR="009C0DE9" w:rsidRPr="00A6381C" w:rsidRDefault="009C0DE9" w:rsidP="00A6381C">
      <w:pPr>
        <w:pStyle w:val="a3"/>
        <w:numPr>
          <w:ilvl w:val="0"/>
          <w:numId w:val="9"/>
        </w:numPr>
        <w:rPr>
          <w:rFonts w:eastAsia="맑은 고딕"/>
          <w:sz w:val="20"/>
          <w:lang w:eastAsia="ko-KR"/>
        </w:rPr>
      </w:pPr>
      <w:r w:rsidRPr="00A6381C">
        <w:rPr>
          <w:rFonts w:eastAsia="맑은 고딕"/>
          <w:sz w:val="20"/>
          <w:lang w:eastAsia="ko-KR"/>
        </w:rPr>
        <w:t>Infant deaths</w:t>
      </w:r>
      <w:r w:rsidR="00885EEB">
        <w:rPr>
          <w:rFonts w:eastAsia="맑은 고딕" w:hint="eastAsia"/>
          <w:sz w:val="20"/>
          <w:lang w:eastAsia="ko-KR"/>
        </w:rPr>
        <w:t xml:space="preserve"> - </w:t>
      </w:r>
      <w:r w:rsidR="00885EEB" w:rsidRPr="00885EEB">
        <w:rPr>
          <w:rFonts w:eastAsia="맑은 고딕"/>
          <w:sz w:val="20"/>
          <w:lang w:eastAsia="ko-KR"/>
        </w:rPr>
        <w:t>Number of Infant Deaths per 1000 population</w:t>
      </w:r>
    </w:p>
    <w:p w14:paraId="6AF9CA00" w14:textId="4E357494" w:rsidR="009C0DE9" w:rsidRPr="00A6381C" w:rsidRDefault="009C0DE9" w:rsidP="00885EEB">
      <w:pPr>
        <w:pStyle w:val="a3"/>
        <w:numPr>
          <w:ilvl w:val="0"/>
          <w:numId w:val="9"/>
        </w:numPr>
        <w:rPr>
          <w:rFonts w:eastAsia="맑은 고딕"/>
          <w:sz w:val="20"/>
          <w:lang w:eastAsia="ko-KR"/>
        </w:rPr>
      </w:pPr>
      <w:r w:rsidRPr="00A6381C">
        <w:rPr>
          <w:rFonts w:eastAsia="맑은 고딕"/>
          <w:sz w:val="20"/>
          <w:lang w:eastAsia="ko-KR"/>
        </w:rPr>
        <w:t>Alcohol</w:t>
      </w:r>
      <w:r w:rsidR="00885EEB">
        <w:rPr>
          <w:rFonts w:eastAsia="맑은 고딕" w:hint="eastAsia"/>
          <w:sz w:val="20"/>
          <w:lang w:eastAsia="ko-KR"/>
        </w:rPr>
        <w:t xml:space="preserve"> - </w:t>
      </w:r>
      <w:r w:rsidR="00885EEB" w:rsidRPr="00885EEB">
        <w:rPr>
          <w:rFonts w:eastAsia="맑은 고딕"/>
          <w:sz w:val="20"/>
          <w:lang w:eastAsia="ko-KR"/>
        </w:rPr>
        <w:t>Alcohol, recorded per capita (15+) consumption (in liters of pure alcohol)</w:t>
      </w:r>
    </w:p>
    <w:p w14:paraId="0BC74369" w14:textId="77C54EEF" w:rsidR="009C0DE9" w:rsidRPr="00A6381C" w:rsidRDefault="00A6381C" w:rsidP="00885EEB">
      <w:pPr>
        <w:pStyle w:val="a3"/>
        <w:numPr>
          <w:ilvl w:val="0"/>
          <w:numId w:val="9"/>
        </w:numPr>
        <w:rPr>
          <w:rFonts w:eastAsia="맑은 고딕"/>
          <w:sz w:val="20"/>
          <w:lang w:eastAsia="ko-KR"/>
        </w:rPr>
      </w:pPr>
      <w:r w:rsidRPr="00A6381C">
        <w:rPr>
          <w:rFonts w:eastAsia="맑은 고딕"/>
          <w:sz w:val="20"/>
          <w:lang w:eastAsia="ko-KR"/>
        </w:rPr>
        <w:t>Percentage</w:t>
      </w:r>
      <w:r w:rsidR="009C0DE9" w:rsidRPr="00A6381C">
        <w:rPr>
          <w:rFonts w:eastAsia="맑은 고딕"/>
          <w:sz w:val="20"/>
          <w:lang w:eastAsia="ko-KR"/>
        </w:rPr>
        <w:t xml:space="preserve"> </w:t>
      </w:r>
      <w:r w:rsidRPr="00A6381C">
        <w:rPr>
          <w:rFonts w:eastAsia="맑은 고딕" w:hint="eastAsia"/>
          <w:sz w:val="20"/>
          <w:lang w:eastAsia="ko-KR"/>
        </w:rPr>
        <w:t xml:space="preserve">of </w:t>
      </w:r>
      <w:r w:rsidR="009C0DE9" w:rsidRPr="00A6381C">
        <w:rPr>
          <w:rFonts w:eastAsia="맑은 고딕"/>
          <w:sz w:val="20"/>
          <w:lang w:eastAsia="ko-KR"/>
        </w:rPr>
        <w:t>expenditure</w:t>
      </w:r>
      <w:r w:rsidR="00885EEB">
        <w:rPr>
          <w:rFonts w:eastAsia="맑은 고딕" w:hint="eastAsia"/>
          <w:sz w:val="20"/>
          <w:lang w:eastAsia="ko-KR"/>
        </w:rPr>
        <w:t xml:space="preserve"> - </w:t>
      </w:r>
      <w:bookmarkStart w:id="0" w:name="_GoBack"/>
      <w:bookmarkEnd w:id="0"/>
      <w:r w:rsidR="00885EEB" w:rsidRPr="00885EEB">
        <w:rPr>
          <w:rFonts w:eastAsia="맑은 고딕"/>
          <w:sz w:val="20"/>
          <w:lang w:eastAsia="ko-KR"/>
        </w:rPr>
        <w:t xml:space="preserve">Expenditure on health as a percentage of Gross Domestic Product per </w:t>
      </w:r>
      <w:proofErr w:type="gramStart"/>
      <w:r w:rsidR="00885EEB" w:rsidRPr="00885EEB">
        <w:rPr>
          <w:rFonts w:eastAsia="맑은 고딕"/>
          <w:sz w:val="20"/>
          <w:lang w:eastAsia="ko-KR"/>
        </w:rPr>
        <w:t>capita(</w:t>
      </w:r>
      <w:proofErr w:type="gramEnd"/>
      <w:r w:rsidR="00885EEB" w:rsidRPr="00885EEB">
        <w:rPr>
          <w:rFonts w:eastAsia="맑은 고딕"/>
          <w:sz w:val="20"/>
          <w:lang w:eastAsia="ko-KR"/>
        </w:rPr>
        <w:t>%)</w:t>
      </w:r>
    </w:p>
    <w:p w14:paraId="7671CBB6" w14:textId="1CC33DB8" w:rsidR="009C0DE9" w:rsidRPr="00A6381C" w:rsidRDefault="009C0DE9" w:rsidP="00885EEB">
      <w:pPr>
        <w:pStyle w:val="a3"/>
        <w:numPr>
          <w:ilvl w:val="0"/>
          <w:numId w:val="9"/>
        </w:numPr>
        <w:rPr>
          <w:rFonts w:eastAsia="맑은 고딕"/>
          <w:sz w:val="20"/>
          <w:lang w:eastAsia="ko-KR"/>
        </w:rPr>
      </w:pPr>
      <w:r w:rsidRPr="00A6381C">
        <w:rPr>
          <w:rFonts w:eastAsia="맑은 고딕"/>
          <w:sz w:val="20"/>
          <w:lang w:eastAsia="ko-KR"/>
        </w:rPr>
        <w:t>Hepatitis B</w:t>
      </w:r>
      <w:r w:rsidR="00885EEB">
        <w:rPr>
          <w:rFonts w:eastAsia="맑은 고딕" w:hint="eastAsia"/>
          <w:sz w:val="20"/>
          <w:lang w:eastAsia="ko-KR"/>
        </w:rPr>
        <w:t xml:space="preserve"> - </w:t>
      </w:r>
      <w:r w:rsidR="00885EEB" w:rsidRPr="00885EEB">
        <w:rPr>
          <w:rFonts w:eastAsia="맑은 고딕"/>
          <w:sz w:val="20"/>
          <w:lang w:eastAsia="ko-KR"/>
        </w:rPr>
        <w:t>Hepatitis B (</w:t>
      </w:r>
      <w:proofErr w:type="spellStart"/>
      <w:r w:rsidR="00885EEB" w:rsidRPr="00885EEB">
        <w:rPr>
          <w:rFonts w:eastAsia="맑은 고딕"/>
          <w:sz w:val="20"/>
          <w:lang w:eastAsia="ko-KR"/>
        </w:rPr>
        <w:t>HepB</w:t>
      </w:r>
      <w:proofErr w:type="spellEnd"/>
      <w:r w:rsidR="00885EEB" w:rsidRPr="00885EEB">
        <w:rPr>
          <w:rFonts w:eastAsia="맑은 고딕"/>
          <w:sz w:val="20"/>
          <w:lang w:eastAsia="ko-KR"/>
        </w:rPr>
        <w:t>) immunization coverage among 1-year-olds (%)</w:t>
      </w:r>
    </w:p>
    <w:p w14:paraId="06A10AA5" w14:textId="023FDEC5" w:rsidR="009C0DE9" w:rsidRPr="00A6381C" w:rsidRDefault="009C0DE9" w:rsidP="00885EEB">
      <w:pPr>
        <w:pStyle w:val="a3"/>
        <w:numPr>
          <w:ilvl w:val="0"/>
          <w:numId w:val="9"/>
        </w:numPr>
        <w:rPr>
          <w:rFonts w:eastAsia="맑은 고딕"/>
          <w:sz w:val="20"/>
          <w:lang w:eastAsia="ko-KR"/>
        </w:rPr>
      </w:pPr>
      <w:r w:rsidRPr="00A6381C">
        <w:rPr>
          <w:rFonts w:eastAsia="맑은 고딕"/>
          <w:sz w:val="20"/>
          <w:lang w:eastAsia="ko-KR"/>
        </w:rPr>
        <w:t>Measles</w:t>
      </w:r>
      <w:r w:rsidR="00885EEB">
        <w:rPr>
          <w:rFonts w:eastAsia="맑은 고딕" w:hint="eastAsia"/>
          <w:sz w:val="20"/>
          <w:lang w:eastAsia="ko-KR"/>
        </w:rPr>
        <w:t xml:space="preserve"> - </w:t>
      </w:r>
      <w:r w:rsidR="00885EEB" w:rsidRPr="00885EEB">
        <w:rPr>
          <w:rFonts w:eastAsia="맑은 고딕"/>
          <w:sz w:val="20"/>
          <w:lang w:eastAsia="ko-KR"/>
        </w:rPr>
        <w:t>Measles - number of reported cases per 1000 population</w:t>
      </w:r>
    </w:p>
    <w:p w14:paraId="6B22036D" w14:textId="4571C8C2" w:rsidR="009C0DE9" w:rsidRPr="00A6381C" w:rsidRDefault="009C0DE9" w:rsidP="00885EEB">
      <w:pPr>
        <w:pStyle w:val="a3"/>
        <w:numPr>
          <w:ilvl w:val="0"/>
          <w:numId w:val="9"/>
        </w:numPr>
        <w:rPr>
          <w:rFonts w:eastAsia="맑은 고딕"/>
          <w:sz w:val="20"/>
          <w:lang w:eastAsia="ko-KR"/>
        </w:rPr>
      </w:pPr>
      <w:r w:rsidRPr="00A6381C">
        <w:rPr>
          <w:rFonts w:eastAsia="맑은 고딕"/>
          <w:sz w:val="20"/>
          <w:lang w:eastAsia="ko-KR"/>
        </w:rPr>
        <w:t xml:space="preserve">BMI </w:t>
      </w:r>
      <w:r w:rsidR="00885EEB">
        <w:rPr>
          <w:rFonts w:eastAsia="맑은 고딕" w:hint="eastAsia"/>
          <w:sz w:val="20"/>
          <w:lang w:eastAsia="ko-KR"/>
        </w:rPr>
        <w:t xml:space="preserve">- </w:t>
      </w:r>
      <w:r w:rsidR="00885EEB" w:rsidRPr="00885EEB">
        <w:rPr>
          <w:rFonts w:eastAsia="맑은 고딕"/>
          <w:sz w:val="20"/>
          <w:lang w:eastAsia="ko-KR"/>
        </w:rPr>
        <w:t>Average Body Mass Index of entire population</w:t>
      </w:r>
    </w:p>
    <w:p w14:paraId="12EA623D" w14:textId="68B85411" w:rsidR="009C0DE9" w:rsidRPr="00A6381C" w:rsidRDefault="00A6381C" w:rsidP="00885EEB">
      <w:pPr>
        <w:pStyle w:val="a3"/>
        <w:numPr>
          <w:ilvl w:val="0"/>
          <w:numId w:val="9"/>
        </w:numPr>
        <w:rPr>
          <w:rFonts w:eastAsia="맑은 고딕"/>
          <w:sz w:val="20"/>
          <w:lang w:eastAsia="ko-KR"/>
        </w:rPr>
      </w:pPr>
      <w:r w:rsidRPr="00A6381C">
        <w:rPr>
          <w:rFonts w:eastAsia="맑은 고딕"/>
          <w:sz w:val="20"/>
          <w:lang w:eastAsia="ko-KR"/>
        </w:rPr>
        <w:t>Under-five</w:t>
      </w:r>
      <w:r w:rsidR="009C0DE9" w:rsidRPr="00A6381C">
        <w:rPr>
          <w:rFonts w:eastAsia="맑은 고딕"/>
          <w:sz w:val="20"/>
          <w:lang w:eastAsia="ko-KR"/>
        </w:rPr>
        <w:t xml:space="preserve"> deaths</w:t>
      </w:r>
      <w:r w:rsidR="00885EEB">
        <w:rPr>
          <w:rFonts w:eastAsia="맑은 고딕" w:hint="eastAsia"/>
          <w:sz w:val="20"/>
          <w:lang w:eastAsia="ko-KR"/>
        </w:rPr>
        <w:t xml:space="preserve"> - </w:t>
      </w:r>
      <w:r w:rsidR="00885EEB" w:rsidRPr="00885EEB">
        <w:rPr>
          <w:rFonts w:eastAsia="맑은 고딕"/>
          <w:sz w:val="20"/>
          <w:lang w:eastAsia="ko-KR"/>
        </w:rPr>
        <w:t>Number of under-five deaths per 1000 population</w:t>
      </w:r>
    </w:p>
    <w:p w14:paraId="44C77888" w14:textId="75220200" w:rsidR="009C0DE9" w:rsidRPr="00A6381C" w:rsidRDefault="009C0DE9" w:rsidP="00885EEB">
      <w:pPr>
        <w:pStyle w:val="a3"/>
        <w:numPr>
          <w:ilvl w:val="0"/>
          <w:numId w:val="9"/>
        </w:numPr>
        <w:rPr>
          <w:rFonts w:eastAsia="맑은 고딕"/>
          <w:sz w:val="20"/>
          <w:lang w:eastAsia="ko-KR"/>
        </w:rPr>
      </w:pPr>
      <w:r w:rsidRPr="00A6381C">
        <w:rPr>
          <w:rFonts w:eastAsia="맑은 고딕"/>
          <w:sz w:val="20"/>
          <w:lang w:eastAsia="ko-KR"/>
        </w:rPr>
        <w:t>Polio</w:t>
      </w:r>
      <w:r w:rsidR="00885EEB">
        <w:rPr>
          <w:rFonts w:eastAsia="맑은 고딕" w:hint="eastAsia"/>
          <w:sz w:val="20"/>
          <w:lang w:eastAsia="ko-KR"/>
        </w:rPr>
        <w:t xml:space="preserve"> - </w:t>
      </w:r>
      <w:r w:rsidR="00885EEB" w:rsidRPr="00885EEB">
        <w:rPr>
          <w:rFonts w:eastAsia="맑은 고딕"/>
          <w:sz w:val="20"/>
          <w:lang w:eastAsia="ko-KR"/>
        </w:rPr>
        <w:t>Polio (Pol3) immunization coverage among 1-year-olds (%)</w:t>
      </w:r>
    </w:p>
    <w:p w14:paraId="3367BFFD" w14:textId="183FAE0C" w:rsidR="009C0DE9" w:rsidRPr="00A6381C" w:rsidRDefault="009C0DE9" w:rsidP="00885EEB">
      <w:pPr>
        <w:pStyle w:val="a3"/>
        <w:numPr>
          <w:ilvl w:val="0"/>
          <w:numId w:val="9"/>
        </w:numPr>
        <w:rPr>
          <w:rFonts w:eastAsia="맑은 고딕"/>
          <w:sz w:val="20"/>
          <w:lang w:eastAsia="ko-KR"/>
        </w:rPr>
      </w:pPr>
      <w:r w:rsidRPr="00A6381C">
        <w:rPr>
          <w:rFonts w:eastAsia="맑은 고딕"/>
          <w:sz w:val="20"/>
          <w:lang w:eastAsia="ko-KR"/>
        </w:rPr>
        <w:t>Total expenditure</w:t>
      </w:r>
      <w:r w:rsidR="00885EEB">
        <w:rPr>
          <w:rFonts w:eastAsia="맑은 고딕" w:hint="eastAsia"/>
          <w:sz w:val="20"/>
          <w:lang w:eastAsia="ko-KR"/>
        </w:rPr>
        <w:t xml:space="preserve"> - </w:t>
      </w:r>
      <w:r w:rsidR="00885EEB" w:rsidRPr="00885EEB">
        <w:rPr>
          <w:rFonts w:eastAsia="맑은 고딕"/>
          <w:sz w:val="20"/>
          <w:lang w:eastAsia="ko-KR"/>
        </w:rPr>
        <w:t>General government expenditure on health as a percentage of total government expenditure (%)</w:t>
      </w:r>
    </w:p>
    <w:p w14:paraId="2E3D2ACC" w14:textId="573061C1" w:rsidR="009C0DE9" w:rsidRPr="00A6381C" w:rsidRDefault="009C0DE9" w:rsidP="00885EEB">
      <w:pPr>
        <w:pStyle w:val="a3"/>
        <w:numPr>
          <w:ilvl w:val="0"/>
          <w:numId w:val="9"/>
        </w:numPr>
        <w:rPr>
          <w:rFonts w:eastAsia="맑은 고딕"/>
          <w:sz w:val="20"/>
          <w:lang w:eastAsia="ko-KR"/>
        </w:rPr>
      </w:pPr>
      <w:r w:rsidRPr="00A6381C">
        <w:rPr>
          <w:rFonts w:eastAsia="맑은 고딕"/>
          <w:sz w:val="20"/>
          <w:lang w:eastAsia="ko-KR"/>
        </w:rPr>
        <w:lastRenderedPageBreak/>
        <w:t>Diphtheria</w:t>
      </w:r>
      <w:r w:rsidR="00885EEB">
        <w:rPr>
          <w:rFonts w:eastAsia="맑은 고딕" w:hint="eastAsia"/>
          <w:sz w:val="20"/>
          <w:lang w:eastAsia="ko-KR"/>
        </w:rPr>
        <w:t xml:space="preserve"> - </w:t>
      </w:r>
      <w:r w:rsidR="00885EEB" w:rsidRPr="00885EEB">
        <w:rPr>
          <w:rFonts w:eastAsia="맑은 고딕"/>
          <w:sz w:val="20"/>
          <w:lang w:eastAsia="ko-KR"/>
        </w:rPr>
        <w:t>Diphtheria tetanus toxoid and pertussis (DTP3) immunization coverage among 1-year-olds (%)</w:t>
      </w:r>
    </w:p>
    <w:p w14:paraId="7B9F9E6F" w14:textId="6D0FD318" w:rsidR="009C0DE9" w:rsidRPr="00A6381C" w:rsidRDefault="009C0DE9" w:rsidP="00885EEB">
      <w:pPr>
        <w:pStyle w:val="a3"/>
        <w:numPr>
          <w:ilvl w:val="0"/>
          <w:numId w:val="9"/>
        </w:numPr>
        <w:rPr>
          <w:rFonts w:eastAsia="맑은 고딕"/>
          <w:sz w:val="20"/>
          <w:lang w:eastAsia="ko-KR"/>
        </w:rPr>
      </w:pPr>
      <w:r w:rsidRPr="00A6381C">
        <w:rPr>
          <w:rFonts w:eastAsia="맑은 고딕"/>
          <w:sz w:val="20"/>
          <w:lang w:eastAsia="ko-KR"/>
        </w:rPr>
        <w:t>HIV/AIDS</w:t>
      </w:r>
      <w:r w:rsidR="00885EEB">
        <w:rPr>
          <w:rFonts w:eastAsia="맑은 고딕" w:hint="eastAsia"/>
          <w:sz w:val="20"/>
          <w:lang w:eastAsia="ko-KR"/>
        </w:rPr>
        <w:t xml:space="preserve"> - </w:t>
      </w:r>
      <w:r w:rsidR="00885EEB" w:rsidRPr="00885EEB">
        <w:rPr>
          <w:rFonts w:eastAsia="맑은 고딕"/>
          <w:sz w:val="20"/>
          <w:lang w:eastAsia="ko-KR"/>
        </w:rPr>
        <w:t>Deaths per 1 000 live births HIV/AIDS (0-4 years)</w:t>
      </w:r>
    </w:p>
    <w:p w14:paraId="358E0FB8" w14:textId="68159EC8" w:rsidR="009C0DE9" w:rsidRPr="00A6381C" w:rsidRDefault="009C0DE9" w:rsidP="00885EEB">
      <w:pPr>
        <w:pStyle w:val="a3"/>
        <w:numPr>
          <w:ilvl w:val="0"/>
          <w:numId w:val="9"/>
        </w:numPr>
        <w:rPr>
          <w:rFonts w:eastAsia="맑은 고딕"/>
          <w:sz w:val="20"/>
          <w:lang w:eastAsia="ko-KR"/>
        </w:rPr>
      </w:pPr>
      <w:r w:rsidRPr="00A6381C">
        <w:rPr>
          <w:rFonts w:eastAsia="맑은 고딕"/>
          <w:sz w:val="20"/>
          <w:lang w:eastAsia="ko-KR"/>
        </w:rPr>
        <w:t>GDP</w:t>
      </w:r>
      <w:r w:rsidR="00885EEB">
        <w:rPr>
          <w:rFonts w:eastAsia="맑은 고딕" w:hint="eastAsia"/>
          <w:sz w:val="20"/>
          <w:lang w:eastAsia="ko-KR"/>
        </w:rPr>
        <w:t xml:space="preserve"> - </w:t>
      </w:r>
      <w:r w:rsidR="00885EEB" w:rsidRPr="00885EEB">
        <w:rPr>
          <w:rFonts w:eastAsia="맑은 고딕"/>
          <w:sz w:val="20"/>
          <w:lang w:eastAsia="ko-KR"/>
        </w:rPr>
        <w:t>Gross Domestic Product per capita (in USD)</w:t>
      </w:r>
    </w:p>
    <w:p w14:paraId="25FDE860" w14:textId="48786E9C" w:rsidR="009C0DE9" w:rsidRPr="00A6381C" w:rsidRDefault="009C0DE9" w:rsidP="00885EEB">
      <w:pPr>
        <w:pStyle w:val="a3"/>
        <w:numPr>
          <w:ilvl w:val="0"/>
          <w:numId w:val="9"/>
        </w:numPr>
        <w:rPr>
          <w:rFonts w:eastAsia="맑은 고딕"/>
          <w:sz w:val="20"/>
          <w:lang w:eastAsia="ko-KR"/>
        </w:rPr>
      </w:pPr>
      <w:r w:rsidRPr="00A6381C">
        <w:rPr>
          <w:rFonts w:eastAsia="맑은 고딕"/>
          <w:sz w:val="20"/>
          <w:lang w:eastAsia="ko-KR"/>
        </w:rPr>
        <w:t>Population</w:t>
      </w:r>
      <w:r w:rsidR="00885EEB">
        <w:rPr>
          <w:rFonts w:eastAsia="맑은 고딕" w:hint="eastAsia"/>
          <w:sz w:val="20"/>
          <w:lang w:eastAsia="ko-KR"/>
        </w:rPr>
        <w:t xml:space="preserve"> - </w:t>
      </w:r>
      <w:r w:rsidR="00885EEB" w:rsidRPr="00885EEB">
        <w:rPr>
          <w:rFonts w:eastAsia="맑은 고딕"/>
          <w:sz w:val="20"/>
          <w:lang w:eastAsia="ko-KR"/>
        </w:rPr>
        <w:t>Population of the country</w:t>
      </w:r>
    </w:p>
    <w:p w14:paraId="18C87F3F" w14:textId="712292DA" w:rsidR="009C0DE9" w:rsidRPr="00A6381C" w:rsidRDefault="00A6381C" w:rsidP="00885EEB">
      <w:pPr>
        <w:pStyle w:val="a3"/>
        <w:numPr>
          <w:ilvl w:val="0"/>
          <w:numId w:val="9"/>
        </w:numPr>
        <w:rPr>
          <w:rFonts w:eastAsia="맑은 고딕"/>
          <w:sz w:val="20"/>
          <w:lang w:eastAsia="ko-KR"/>
        </w:rPr>
      </w:pPr>
      <w:r w:rsidRPr="00A6381C">
        <w:rPr>
          <w:rFonts w:eastAsia="맑은 고딕"/>
          <w:sz w:val="20"/>
          <w:lang w:eastAsia="ko-KR"/>
        </w:rPr>
        <w:t>Thinness</w:t>
      </w:r>
      <w:r w:rsidR="009C0DE9" w:rsidRPr="00A6381C">
        <w:rPr>
          <w:rFonts w:eastAsia="맑은 고딕"/>
          <w:sz w:val="20"/>
          <w:lang w:eastAsia="ko-KR"/>
        </w:rPr>
        <w:t xml:space="preserve"> 1-19 years</w:t>
      </w:r>
      <w:r w:rsidR="00885EEB">
        <w:rPr>
          <w:rFonts w:eastAsia="맑은 고딕" w:hint="eastAsia"/>
          <w:sz w:val="20"/>
          <w:lang w:eastAsia="ko-KR"/>
        </w:rPr>
        <w:t xml:space="preserve"> -</w:t>
      </w:r>
      <w:r w:rsidR="00885EEB">
        <w:rPr>
          <w:rFonts w:eastAsia="맑은 고딕" w:hint="eastAsia"/>
          <w:sz w:val="20"/>
          <w:lang w:eastAsia="ko-KR"/>
        </w:rPr>
        <w:t xml:space="preserve"> </w:t>
      </w:r>
      <w:r w:rsidR="00885EEB" w:rsidRPr="00885EEB">
        <w:rPr>
          <w:rFonts w:eastAsia="맑은 고딕"/>
          <w:sz w:val="20"/>
          <w:lang w:eastAsia="ko-KR"/>
        </w:rPr>
        <w:t>Prevalence of thinness among children and adolescents for Age 10 to 19 (% )</w:t>
      </w:r>
    </w:p>
    <w:p w14:paraId="5EC65B97" w14:textId="76B4E444" w:rsidR="009C0DE9" w:rsidRPr="00A6381C" w:rsidRDefault="00A6381C" w:rsidP="00885EEB">
      <w:pPr>
        <w:pStyle w:val="a3"/>
        <w:numPr>
          <w:ilvl w:val="0"/>
          <w:numId w:val="9"/>
        </w:numPr>
        <w:rPr>
          <w:rFonts w:eastAsia="맑은 고딕"/>
          <w:sz w:val="20"/>
          <w:lang w:eastAsia="ko-KR"/>
        </w:rPr>
      </w:pPr>
      <w:r w:rsidRPr="00A6381C">
        <w:rPr>
          <w:rFonts w:eastAsia="맑은 고딕"/>
          <w:sz w:val="20"/>
          <w:lang w:eastAsia="ko-KR"/>
        </w:rPr>
        <w:t>Thinness</w:t>
      </w:r>
      <w:r w:rsidR="009C0DE9" w:rsidRPr="00A6381C">
        <w:rPr>
          <w:rFonts w:eastAsia="맑은 고딕"/>
          <w:sz w:val="20"/>
          <w:lang w:eastAsia="ko-KR"/>
        </w:rPr>
        <w:t xml:space="preserve"> 5-9 years</w:t>
      </w:r>
      <w:r w:rsidR="00885EEB">
        <w:rPr>
          <w:rFonts w:eastAsia="맑은 고딕" w:hint="eastAsia"/>
          <w:sz w:val="20"/>
          <w:lang w:eastAsia="ko-KR"/>
        </w:rPr>
        <w:t xml:space="preserve"> -</w:t>
      </w:r>
      <w:r w:rsidR="00885EEB">
        <w:rPr>
          <w:rFonts w:eastAsia="맑은 고딕" w:hint="eastAsia"/>
          <w:sz w:val="20"/>
          <w:lang w:eastAsia="ko-KR"/>
        </w:rPr>
        <w:t xml:space="preserve"> </w:t>
      </w:r>
      <w:r w:rsidR="00885EEB" w:rsidRPr="00885EEB">
        <w:rPr>
          <w:rFonts w:eastAsia="맑은 고딕"/>
          <w:sz w:val="20"/>
          <w:lang w:eastAsia="ko-KR"/>
        </w:rPr>
        <w:t>Prevalence of thinness among children for Age 5 to 9(%)</w:t>
      </w:r>
    </w:p>
    <w:p w14:paraId="7AB4A989" w14:textId="30E64CC6" w:rsidR="009C0DE9" w:rsidRPr="00A6381C" w:rsidRDefault="009C0DE9" w:rsidP="00885EEB">
      <w:pPr>
        <w:pStyle w:val="a3"/>
        <w:numPr>
          <w:ilvl w:val="0"/>
          <w:numId w:val="9"/>
        </w:numPr>
        <w:rPr>
          <w:rFonts w:eastAsia="맑은 고딕"/>
          <w:sz w:val="20"/>
          <w:lang w:eastAsia="ko-KR"/>
        </w:rPr>
      </w:pPr>
      <w:r w:rsidRPr="00A6381C">
        <w:rPr>
          <w:rFonts w:eastAsia="맑은 고딕"/>
          <w:sz w:val="20"/>
          <w:lang w:eastAsia="ko-KR"/>
        </w:rPr>
        <w:t>Income composition of resources</w:t>
      </w:r>
      <w:r w:rsidR="00885EEB">
        <w:rPr>
          <w:rFonts w:eastAsia="맑은 고딕" w:hint="eastAsia"/>
          <w:sz w:val="20"/>
          <w:lang w:eastAsia="ko-KR"/>
        </w:rPr>
        <w:t xml:space="preserve"> -</w:t>
      </w:r>
      <w:r w:rsidR="00885EEB">
        <w:rPr>
          <w:rFonts w:eastAsia="맑은 고딕" w:hint="eastAsia"/>
          <w:sz w:val="20"/>
          <w:lang w:eastAsia="ko-KR"/>
        </w:rPr>
        <w:t xml:space="preserve"> </w:t>
      </w:r>
      <w:r w:rsidR="00885EEB" w:rsidRPr="00885EEB">
        <w:rPr>
          <w:rFonts w:eastAsia="맑은 고딕"/>
          <w:sz w:val="20"/>
          <w:lang w:eastAsia="ko-KR"/>
        </w:rPr>
        <w:t>Human Development Index in terms of income composition of resources (index ranging from 0 to 1)</w:t>
      </w:r>
    </w:p>
    <w:p w14:paraId="715D1878" w14:textId="345B27D2" w:rsidR="000B725C" w:rsidRPr="00A6381C" w:rsidRDefault="009C0DE9" w:rsidP="00885EEB">
      <w:pPr>
        <w:pStyle w:val="a3"/>
        <w:numPr>
          <w:ilvl w:val="0"/>
          <w:numId w:val="9"/>
        </w:numPr>
        <w:rPr>
          <w:rFonts w:eastAsia="맑은 고딕"/>
          <w:sz w:val="20"/>
          <w:lang w:eastAsia="ko-KR"/>
        </w:rPr>
      </w:pPr>
      <w:r w:rsidRPr="00A6381C">
        <w:rPr>
          <w:rFonts w:eastAsia="맑은 고딕"/>
          <w:sz w:val="20"/>
          <w:lang w:eastAsia="ko-KR"/>
        </w:rPr>
        <w:t>Schooling</w:t>
      </w:r>
      <w:r w:rsidR="00885EEB">
        <w:rPr>
          <w:rFonts w:eastAsia="맑은 고딕" w:hint="eastAsia"/>
          <w:sz w:val="20"/>
          <w:lang w:eastAsia="ko-KR"/>
        </w:rPr>
        <w:t xml:space="preserve"> -</w:t>
      </w:r>
      <w:r w:rsidR="00885EEB">
        <w:rPr>
          <w:rFonts w:eastAsia="맑은 고딕" w:hint="eastAsia"/>
          <w:sz w:val="20"/>
          <w:lang w:eastAsia="ko-KR"/>
        </w:rPr>
        <w:t xml:space="preserve"> </w:t>
      </w:r>
      <w:r w:rsidR="00885EEB" w:rsidRPr="00885EEB">
        <w:rPr>
          <w:rFonts w:eastAsia="맑은 고딕"/>
          <w:sz w:val="20"/>
          <w:lang w:eastAsia="ko-KR"/>
        </w:rPr>
        <w:t>Number of years of Schooling(years)</w:t>
      </w:r>
    </w:p>
    <w:p w14:paraId="110599D6" w14:textId="30190CD9" w:rsidR="00B87486" w:rsidRPr="00A6381C" w:rsidRDefault="009C0DE9" w:rsidP="00B87486">
      <w:pPr>
        <w:ind w:leftChars="327" w:left="719"/>
        <w:rPr>
          <w:rFonts w:eastAsia="맑은 고딕"/>
          <w:sz w:val="24"/>
          <w:lang w:eastAsia="ko-KR"/>
        </w:rPr>
      </w:pPr>
      <w:r w:rsidRPr="00A6381C">
        <w:rPr>
          <w:rFonts w:eastAsia="맑은 고딕"/>
          <w:sz w:val="24"/>
          <w:lang w:eastAsia="ko-KR"/>
        </w:rPr>
        <w:t xml:space="preserve">Since data size is large enough, we will </w:t>
      </w:r>
      <w:r w:rsidR="00105477" w:rsidRPr="00A6381C">
        <w:rPr>
          <w:rFonts w:eastAsia="맑은 고딕"/>
          <w:sz w:val="24"/>
          <w:lang w:eastAsia="ko-KR"/>
        </w:rPr>
        <w:t>perform</w:t>
      </w:r>
      <w:r w:rsidRPr="00A6381C">
        <w:rPr>
          <w:rFonts w:eastAsia="맑은 고딕"/>
          <w:sz w:val="24"/>
          <w:lang w:eastAsia="ko-KR"/>
        </w:rPr>
        <w:t xml:space="preserve"> feature selection methods</w:t>
      </w:r>
      <w:r w:rsidR="00105477" w:rsidRPr="00A6381C">
        <w:rPr>
          <w:rFonts w:eastAsia="맑은 고딕"/>
          <w:sz w:val="24"/>
          <w:lang w:eastAsia="ko-KR"/>
        </w:rPr>
        <w:t xml:space="preserve"> like </w:t>
      </w:r>
      <w:r w:rsidRPr="00A6381C">
        <w:rPr>
          <w:rFonts w:eastAsia="맑은 고딕"/>
          <w:sz w:val="24"/>
          <w:lang w:eastAsia="ko-KR"/>
        </w:rPr>
        <w:t>backward</w:t>
      </w:r>
      <w:r w:rsidR="00105477" w:rsidRPr="00A6381C">
        <w:rPr>
          <w:rFonts w:eastAsia="맑은 고딕"/>
          <w:sz w:val="24"/>
          <w:lang w:eastAsia="ko-KR"/>
        </w:rPr>
        <w:t xml:space="preserve"> elimination,</w:t>
      </w:r>
      <w:r w:rsidRPr="00A6381C">
        <w:rPr>
          <w:rFonts w:eastAsia="맑은 고딕"/>
          <w:sz w:val="24"/>
          <w:lang w:eastAsia="ko-KR"/>
        </w:rPr>
        <w:t xml:space="preserve"> forward elimination using p-value or AIC</w:t>
      </w:r>
      <w:r w:rsidR="00105477" w:rsidRPr="00A6381C">
        <w:rPr>
          <w:rFonts w:eastAsia="맑은 고딕"/>
          <w:sz w:val="24"/>
          <w:lang w:eastAsia="ko-KR"/>
        </w:rPr>
        <w:t>/BIC</w:t>
      </w:r>
      <w:r w:rsidRPr="00A6381C">
        <w:rPr>
          <w:rFonts w:eastAsia="맑은 고딕"/>
          <w:sz w:val="24"/>
          <w:lang w:eastAsia="ko-KR"/>
        </w:rPr>
        <w:t xml:space="preserve"> as metric, stepwise regressi</w:t>
      </w:r>
      <w:r w:rsidR="00105477" w:rsidRPr="00A6381C">
        <w:rPr>
          <w:rFonts w:eastAsia="맑은 고딕"/>
          <w:sz w:val="24"/>
          <w:lang w:eastAsia="ko-KR"/>
        </w:rPr>
        <w:t>on, subset regression through hold-</w:t>
      </w:r>
      <w:r w:rsidRPr="00A6381C">
        <w:rPr>
          <w:rFonts w:eastAsia="맑은 고딕"/>
          <w:sz w:val="24"/>
          <w:lang w:eastAsia="ko-KR"/>
        </w:rPr>
        <w:t>out evaluation</w:t>
      </w:r>
    </w:p>
    <w:p w14:paraId="320FCAFF" w14:textId="77777777" w:rsidR="00094E7F" w:rsidRPr="00A6381C" w:rsidRDefault="00094E7F" w:rsidP="00105477">
      <w:pPr>
        <w:ind w:leftChars="327" w:left="719"/>
        <w:rPr>
          <w:rFonts w:eastAsia="맑은 고딕"/>
          <w:sz w:val="24"/>
          <w:lang w:eastAsia="ko-KR"/>
        </w:rPr>
      </w:pPr>
      <w:r w:rsidRPr="00A6381C">
        <w:rPr>
          <w:rFonts w:eastAsia="맑은 고딕"/>
          <w:sz w:val="24"/>
          <w:lang w:eastAsia="ko-KR"/>
        </w:rPr>
        <w:t xml:space="preserve">Also, </w:t>
      </w:r>
      <w:proofErr w:type="spellStart"/>
      <w:r w:rsidRPr="00A6381C">
        <w:rPr>
          <w:rFonts w:eastAsia="맑은 고딕"/>
          <w:sz w:val="24"/>
          <w:lang w:eastAsia="ko-KR"/>
        </w:rPr>
        <w:t>multicollinearity</w:t>
      </w:r>
      <w:proofErr w:type="spellEnd"/>
      <w:r w:rsidRPr="00A6381C">
        <w:rPr>
          <w:rFonts w:eastAsia="맑은 고딕"/>
          <w:sz w:val="24"/>
          <w:lang w:eastAsia="ko-KR"/>
        </w:rPr>
        <w:t xml:space="preserve"> problem can occur because there are many variables. Therefore, we will use the VIF as a reference to identify correlations between x variables and to remove variables that are highly correlated with other variables.</w:t>
      </w:r>
    </w:p>
    <w:p w14:paraId="7A8F3D64" w14:textId="77777777" w:rsidR="00094E7F" w:rsidRPr="00A6381C" w:rsidRDefault="00094E7F" w:rsidP="00947251">
      <w:pPr>
        <w:ind w:leftChars="322" w:left="708"/>
        <w:rPr>
          <w:rFonts w:eastAsia="맑은 고딕"/>
          <w:sz w:val="24"/>
          <w:lang w:eastAsia="ko-KR"/>
        </w:rPr>
      </w:pPr>
      <w:r w:rsidRPr="00A6381C">
        <w:rPr>
          <w:rFonts w:eastAsia="맑은 고딕"/>
          <w:sz w:val="24"/>
          <w:lang w:eastAsia="ko-KR"/>
        </w:rPr>
        <w:t>We will also perform goodness of fit, individual parameter test, residual analysis and compare adjusted R2 and RMSE to see if the model is qualified.</w:t>
      </w:r>
    </w:p>
    <w:p w14:paraId="64331F16" w14:textId="77777777" w:rsidR="00094E7F" w:rsidRPr="00A6381C" w:rsidRDefault="00094E7F" w:rsidP="00947251">
      <w:pPr>
        <w:ind w:leftChars="322" w:left="708"/>
        <w:rPr>
          <w:rFonts w:eastAsia="맑은 고딕"/>
          <w:sz w:val="24"/>
          <w:lang w:eastAsia="ko-KR"/>
        </w:rPr>
      </w:pPr>
    </w:p>
    <w:p w14:paraId="6185B9ED" w14:textId="0E9949EC" w:rsidR="00094E7F" w:rsidRPr="00A6381C" w:rsidRDefault="00094E7F" w:rsidP="00026DE2">
      <w:pPr>
        <w:spacing w:after="80"/>
        <w:ind w:leftChars="322" w:left="708"/>
        <w:rPr>
          <w:rFonts w:eastAsia="맑은 고딕"/>
          <w:sz w:val="24"/>
          <w:lang w:eastAsia="ko-KR"/>
        </w:rPr>
      </w:pPr>
      <w:r w:rsidRPr="00A6381C">
        <w:rPr>
          <w:rFonts w:eastAsia="맑은 고딕"/>
          <w:sz w:val="24"/>
          <w:lang w:eastAsia="ko-KR"/>
        </w:rPr>
        <w:t>In the hypothesis test,</w:t>
      </w:r>
    </w:p>
    <w:p w14:paraId="1552C666" w14:textId="77777777" w:rsidR="00094E7F" w:rsidRPr="00A6381C" w:rsidRDefault="00094E7F" w:rsidP="00026DE2">
      <w:pPr>
        <w:spacing w:after="80"/>
        <w:ind w:leftChars="322" w:left="708"/>
        <w:rPr>
          <w:rFonts w:eastAsia="맑은 고딕"/>
          <w:sz w:val="24"/>
          <w:lang w:eastAsia="ko-KR"/>
        </w:rPr>
      </w:pPr>
    </w:p>
    <w:p w14:paraId="623AAFB5" w14:textId="77777777" w:rsidR="00094E7F" w:rsidRPr="00A6381C" w:rsidRDefault="00094E7F" w:rsidP="00026DE2">
      <w:pPr>
        <w:spacing w:after="80"/>
        <w:ind w:leftChars="322" w:left="708"/>
        <w:rPr>
          <w:rFonts w:eastAsia="맑은 고딕"/>
          <w:b/>
          <w:sz w:val="24"/>
          <w:lang w:eastAsia="ko-KR"/>
        </w:rPr>
      </w:pPr>
      <w:r w:rsidRPr="00A6381C">
        <w:rPr>
          <w:rFonts w:eastAsia="맑은 고딕"/>
          <w:b/>
          <w:sz w:val="24"/>
          <w:lang w:eastAsia="ko-KR"/>
        </w:rPr>
        <w:t>Claim Example 1: Northeast Asia has a generally higher life expectancy than Southeast Asia.</w:t>
      </w:r>
    </w:p>
    <w:p w14:paraId="0073A134" w14:textId="77777777" w:rsidR="00094E7F" w:rsidRPr="00A6381C" w:rsidRDefault="00094E7F" w:rsidP="00026DE2">
      <w:pPr>
        <w:spacing w:after="80"/>
        <w:ind w:leftChars="322" w:left="708"/>
        <w:rPr>
          <w:rFonts w:eastAsia="맑은 고딕"/>
          <w:sz w:val="24"/>
          <w:lang w:eastAsia="ko-KR"/>
        </w:rPr>
      </w:pPr>
      <w:r w:rsidRPr="00A6381C">
        <w:rPr>
          <w:rFonts w:eastAsia="맑은 고딕"/>
          <w:sz w:val="24"/>
          <w:lang w:eastAsia="ko-KR"/>
        </w:rPr>
        <w:t>H0: Northeast Asia and Southeast Asia have the same average life expectancy.</w:t>
      </w:r>
    </w:p>
    <w:p w14:paraId="5265E826" w14:textId="36140A01" w:rsidR="00094E7F" w:rsidRPr="00A6381C" w:rsidRDefault="00094E7F" w:rsidP="00026DE2">
      <w:pPr>
        <w:spacing w:after="80"/>
        <w:ind w:leftChars="322" w:left="708"/>
        <w:rPr>
          <w:rFonts w:eastAsia="맑은 고딕"/>
          <w:sz w:val="24"/>
          <w:lang w:eastAsia="ko-KR"/>
        </w:rPr>
      </w:pPr>
      <w:r w:rsidRPr="00A6381C">
        <w:rPr>
          <w:rFonts w:eastAsia="맑은 고딕"/>
          <w:sz w:val="24"/>
          <w:lang w:eastAsia="ko-KR"/>
        </w:rPr>
        <w:t>H1: Northeast Asia has a higher life expectancy than Southeast Asia.</w:t>
      </w:r>
    </w:p>
    <w:p w14:paraId="39D0AB92" w14:textId="77777777" w:rsidR="00094E7F" w:rsidRPr="00A6381C" w:rsidRDefault="00094E7F" w:rsidP="00026DE2">
      <w:pPr>
        <w:spacing w:after="80"/>
        <w:ind w:leftChars="322" w:left="708"/>
        <w:rPr>
          <w:rFonts w:eastAsia="맑은 고딕"/>
          <w:sz w:val="24"/>
          <w:lang w:eastAsia="ko-KR"/>
        </w:rPr>
      </w:pPr>
    </w:p>
    <w:p w14:paraId="2A87EDDF" w14:textId="77777777" w:rsidR="00094E7F" w:rsidRPr="00A6381C" w:rsidRDefault="00094E7F" w:rsidP="00026DE2">
      <w:pPr>
        <w:spacing w:after="80"/>
        <w:ind w:leftChars="322" w:left="708"/>
        <w:rPr>
          <w:rFonts w:eastAsia="맑은 고딕"/>
          <w:b/>
          <w:sz w:val="24"/>
          <w:lang w:eastAsia="ko-KR"/>
        </w:rPr>
      </w:pPr>
      <w:r w:rsidRPr="00A6381C">
        <w:rPr>
          <w:rFonts w:eastAsia="맑은 고딕"/>
          <w:b/>
          <w:sz w:val="24"/>
          <w:lang w:eastAsia="ko-KR"/>
        </w:rPr>
        <w:t>Claim Example 2: Developed countries have a generally higher life expectancy than developing countries.</w:t>
      </w:r>
    </w:p>
    <w:p w14:paraId="3BBD455A" w14:textId="77777777" w:rsidR="00094E7F" w:rsidRPr="00A6381C" w:rsidRDefault="00094E7F" w:rsidP="00026DE2">
      <w:pPr>
        <w:spacing w:after="80"/>
        <w:ind w:leftChars="322" w:left="708"/>
        <w:rPr>
          <w:rFonts w:eastAsia="맑은 고딕"/>
          <w:sz w:val="24"/>
          <w:lang w:eastAsia="ko-KR"/>
        </w:rPr>
      </w:pPr>
      <w:r w:rsidRPr="00A6381C">
        <w:rPr>
          <w:rFonts w:eastAsia="맑은 고딕"/>
          <w:sz w:val="24"/>
          <w:lang w:eastAsia="ko-KR"/>
        </w:rPr>
        <w:t>H0: Average life expectancy is the same for developed and developing countries.</w:t>
      </w:r>
    </w:p>
    <w:p w14:paraId="671A5028" w14:textId="77777777" w:rsidR="00094E7F" w:rsidRPr="00A6381C" w:rsidRDefault="00094E7F" w:rsidP="00026DE2">
      <w:pPr>
        <w:spacing w:after="80"/>
        <w:ind w:leftChars="322" w:left="708"/>
        <w:rPr>
          <w:rFonts w:eastAsia="맑은 고딕"/>
          <w:sz w:val="24"/>
          <w:lang w:eastAsia="ko-KR"/>
        </w:rPr>
      </w:pPr>
      <w:r w:rsidRPr="00A6381C">
        <w:rPr>
          <w:rFonts w:eastAsia="맑은 고딕"/>
          <w:sz w:val="24"/>
          <w:lang w:eastAsia="ko-KR"/>
        </w:rPr>
        <w:t>H1: The average life expectancy of developed countries is higher than that of developing countries.</w:t>
      </w:r>
    </w:p>
    <w:p w14:paraId="7781ECCA" w14:textId="77777777" w:rsidR="00094E7F" w:rsidRPr="00A6381C" w:rsidRDefault="00094E7F" w:rsidP="00026DE2">
      <w:pPr>
        <w:spacing w:after="80"/>
        <w:ind w:leftChars="322" w:left="708"/>
        <w:rPr>
          <w:rFonts w:eastAsia="맑은 고딕"/>
          <w:sz w:val="24"/>
          <w:lang w:eastAsia="ko-KR"/>
        </w:rPr>
      </w:pPr>
    </w:p>
    <w:p w14:paraId="4E65EE8E" w14:textId="77777777" w:rsidR="00094E7F" w:rsidRPr="00A6381C" w:rsidRDefault="00094E7F" w:rsidP="00026DE2">
      <w:pPr>
        <w:spacing w:after="80"/>
        <w:ind w:leftChars="322" w:left="708"/>
        <w:rPr>
          <w:rFonts w:eastAsia="맑은 고딕"/>
          <w:sz w:val="24"/>
          <w:lang w:eastAsia="ko-KR"/>
        </w:rPr>
      </w:pPr>
      <w:r w:rsidRPr="00A6381C">
        <w:rPr>
          <w:rFonts w:eastAsia="맑은 고딕"/>
          <w:sz w:val="24"/>
          <w:lang w:eastAsia="ko-KR"/>
        </w:rPr>
        <w:t>Like above, you can test your hypothesis first, and then you can continue to study why A has a higher life expectancy than B.</w:t>
      </w:r>
    </w:p>
    <w:p w14:paraId="1B80AF01" w14:textId="71EECDDC" w:rsidR="000B725C" w:rsidRDefault="00094E7F" w:rsidP="00026DE2">
      <w:pPr>
        <w:spacing w:after="80"/>
        <w:ind w:leftChars="322" w:left="708"/>
        <w:rPr>
          <w:rFonts w:eastAsia="맑은 고딕" w:hint="eastAsia"/>
          <w:sz w:val="24"/>
          <w:lang w:eastAsia="ko-KR"/>
        </w:rPr>
      </w:pPr>
      <w:r w:rsidRPr="00A6381C">
        <w:rPr>
          <w:rFonts w:eastAsia="맑은 고딕"/>
          <w:sz w:val="24"/>
          <w:lang w:eastAsia="ko-KR"/>
        </w:rPr>
        <w:t>You can also use the ANOVA test if necessary to compare the two groups.</w:t>
      </w:r>
    </w:p>
    <w:p w14:paraId="53A350E2" w14:textId="77777777" w:rsidR="00026DE2" w:rsidRPr="00340746" w:rsidRDefault="00026DE2" w:rsidP="00026DE2">
      <w:pPr>
        <w:spacing w:after="80"/>
        <w:ind w:leftChars="322" w:left="708"/>
        <w:rPr>
          <w:rFonts w:eastAsia="맑은 고딕"/>
          <w:sz w:val="24"/>
          <w:lang w:eastAsia="ko-KR"/>
        </w:rPr>
      </w:pPr>
    </w:p>
    <w:p w14:paraId="4382A8B5" w14:textId="77777777" w:rsidR="00091F5A" w:rsidRPr="00A6381C" w:rsidRDefault="00091F5A" w:rsidP="00091F5A">
      <w:pPr>
        <w:pStyle w:val="a3"/>
        <w:numPr>
          <w:ilvl w:val="0"/>
          <w:numId w:val="1"/>
        </w:numPr>
        <w:rPr>
          <w:b/>
        </w:rPr>
      </w:pPr>
      <w:r w:rsidRPr="00A6381C">
        <w:rPr>
          <w:b/>
        </w:rPr>
        <w:lastRenderedPageBreak/>
        <w:t>Evaluations</w:t>
      </w:r>
    </w:p>
    <w:p w14:paraId="2D46CBB0" w14:textId="77777777" w:rsidR="00947251" w:rsidRPr="00A6381C" w:rsidRDefault="00947251" w:rsidP="00947251">
      <w:pPr>
        <w:pStyle w:val="a3"/>
        <w:rPr>
          <w:b/>
        </w:rPr>
      </w:pPr>
    </w:p>
    <w:p w14:paraId="106E2488" w14:textId="698FDCAE" w:rsidR="00947251" w:rsidRPr="00A6381C" w:rsidRDefault="00947251" w:rsidP="00947251">
      <w:pPr>
        <w:pStyle w:val="a3"/>
        <w:spacing w:after="0" w:line="240" w:lineRule="auto"/>
        <w:rPr>
          <w:rFonts w:eastAsia="굴림" w:cs="굴림"/>
          <w:sz w:val="28"/>
          <w:szCs w:val="24"/>
          <w:lang w:eastAsia="ko-KR"/>
        </w:rPr>
      </w:pPr>
      <w:r w:rsidRPr="00A6381C">
        <w:rPr>
          <w:rFonts w:eastAsia="굴림" w:cs="Arial"/>
          <w:color w:val="000000"/>
          <w:sz w:val="24"/>
          <w:lang w:eastAsia="ko-KR"/>
        </w:rPr>
        <w:t xml:space="preserve">As we learned in class, the data size is 2939, so we split the data. As a way of doing this, our data </w:t>
      </w:r>
      <w:r w:rsidR="005A0EBB">
        <w:rPr>
          <w:rFonts w:eastAsia="굴림" w:cs="Arial" w:hint="eastAsia"/>
          <w:color w:val="000000"/>
          <w:sz w:val="24"/>
          <w:lang w:eastAsia="ko-KR"/>
        </w:rPr>
        <w:t>size</w:t>
      </w:r>
      <w:r w:rsidRPr="00A6381C">
        <w:rPr>
          <w:rFonts w:eastAsia="굴림" w:cs="Arial"/>
          <w:color w:val="000000"/>
          <w:sz w:val="24"/>
          <w:lang w:eastAsia="ko-KR"/>
        </w:rPr>
        <w:t xml:space="preserve"> is more than 30, so hold-out </w:t>
      </w:r>
      <w:r w:rsidR="00E679BF">
        <w:rPr>
          <w:rFonts w:eastAsia="굴림" w:cs="Arial" w:hint="eastAsia"/>
          <w:color w:val="000000"/>
          <w:sz w:val="24"/>
          <w:lang w:eastAsia="ko-KR"/>
        </w:rPr>
        <w:t xml:space="preserve">evaluation </w:t>
      </w:r>
      <w:r w:rsidRPr="00A6381C">
        <w:rPr>
          <w:rFonts w:eastAsia="굴림" w:cs="Arial"/>
          <w:color w:val="000000"/>
          <w:sz w:val="24"/>
          <w:lang w:eastAsia="ko-KR"/>
        </w:rPr>
        <w:t xml:space="preserve">should </w:t>
      </w:r>
      <w:r w:rsidR="00E679BF">
        <w:rPr>
          <w:rFonts w:eastAsia="굴림" w:cs="Arial" w:hint="eastAsia"/>
          <w:color w:val="000000"/>
          <w:sz w:val="24"/>
          <w:lang w:eastAsia="ko-KR"/>
        </w:rPr>
        <w:t xml:space="preserve">be </w:t>
      </w:r>
      <w:r w:rsidRPr="00A6381C">
        <w:rPr>
          <w:rFonts w:eastAsia="굴림" w:cs="Arial"/>
          <w:color w:val="000000"/>
          <w:sz w:val="24"/>
          <w:lang w:eastAsia="ko-KR"/>
        </w:rPr>
        <w:t>use</w:t>
      </w:r>
      <w:r w:rsidR="00E679BF">
        <w:rPr>
          <w:rFonts w:eastAsia="굴림" w:cs="Arial" w:hint="eastAsia"/>
          <w:color w:val="000000"/>
          <w:sz w:val="24"/>
          <w:lang w:eastAsia="ko-KR"/>
        </w:rPr>
        <w:t>d</w:t>
      </w:r>
      <w:r w:rsidRPr="00A6381C">
        <w:rPr>
          <w:rFonts w:eastAsia="굴림" w:cs="Arial"/>
          <w:color w:val="000000"/>
          <w:sz w:val="24"/>
          <w:lang w:eastAsia="ko-KR"/>
        </w:rPr>
        <w:t>. For data size is large, data should be mixed, 80% of the population is used for the training set to build a model, and the remaining 20% is used to test data set to evaluate the model fit.</w:t>
      </w:r>
    </w:p>
    <w:p w14:paraId="6C7C27AE" w14:textId="77777777" w:rsidR="00947251" w:rsidRPr="00A6381C" w:rsidRDefault="00947251" w:rsidP="00947251">
      <w:pPr>
        <w:pStyle w:val="a3"/>
        <w:spacing w:after="0" w:line="240" w:lineRule="auto"/>
        <w:rPr>
          <w:rFonts w:eastAsia="굴림" w:cs="굴림"/>
          <w:sz w:val="28"/>
          <w:szCs w:val="24"/>
          <w:lang w:eastAsia="ko-KR"/>
        </w:rPr>
      </w:pPr>
      <w:r w:rsidRPr="00A6381C">
        <w:rPr>
          <w:rFonts w:eastAsia="굴림" w:cs="Arial"/>
          <w:color w:val="000000"/>
          <w:sz w:val="24"/>
          <w:lang w:eastAsia="ko-KR"/>
        </w:rPr>
        <w:t xml:space="preserve">To confirm the qualification of the created model, f-test and residual analysis will be performed to check the accuracy. We will analyze the data as the most appropriate model for problem solving through confidence interval and multiple criteria such as p-value </w:t>
      </w:r>
      <w:proofErr w:type="gramStart"/>
      <w:r w:rsidRPr="00A6381C">
        <w:rPr>
          <w:rFonts w:eastAsia="굴림" w:cs="Arial"/>
          <w:color w:val="000000"/>
          <w:sz w:val="24"/>
          <w:lang w:eastAsia="ko-KR"/>
        </w:rPr>
        <w:t>test,</w:t>
      </w:r>
      <w:proofErr w:type="gramEnd"/>
      <w:r w:rsidRPr="00A6381C">
        <w:rPr>
          <w:rFonts w:eastAsia="굴림" w:cs="Arial"/>
          <w:color w:val="000000"/>
          <w:sz w:val="24"/>
          <w:lang w:eastAsia="ko-KR"/>
        </w:rPr>
        <w:t xml:space="preserve"> adjust R-squared test and RMSE verification.</w:t>
      </w:r>
    </w:p>
    <w:p w14:paraId="5AC878BD" w14:textId="77777777" w:rsidR="00F86F6F" w:rsidRPr="00A6381C" w:rsidRDefault="00F86F6F" w:rsidP="00947251">
      <w:pPr>
        <w:rPr>
          <w:rFonts w:eastAsia="맑은 고딕"/>
          <w:lang w:eastAsia="ko-KR"/>
        </w:rPr>
      </w:pPr>
    </w:p>
    <w:p w14:paraId="5BC7DA1D" w14:textId="77777777" w:rsidR="00091F5A" w:rsidRPr="00A6381C" w:rsidRDefault="00091F5A" w:rsidP="00091F5A">
      <w:pPr>
        <w:pStyle w:val="a3"/>
        <w:numPr>
          <w:ilvl w:val="0"/>
          <w:numId w:val="1"/>
        </w:numPr>
        <w:rPr>
          <w:rFonts w:hint="eastAsia"/>
          <w:b/>
        </w:rPr>
      </w:pPr>
      <w:r w:rsidRPr="00A6381C">
        <w:rPr>
          <w:b/>
        </w:rPr>
        <w:t>Expected Outcomes</w:t>
      </w:r>
    </w:p>
    <w:p w14:paraId="050C8D78" w14:textId="77777777" w:rsidR="00A6381C" w:rsidRPr="00A6381C" w:rsidRDefault="00A6381C" w:rsidP="00A6381C">
      <w:pPr>
        <w:pStyle w:val="a3"/>
        <w:rPr>
          <w:b/>
        </w:rPr>
      </w:pPr>
    </w:p>
    <w:p w14:paraId="2756FAB9" w14:textId="77777777" w:rsidR="00947251" w:rsidRPr="00A6381C" w:rsidRDefault="00947251" w:rsidP="00947251">
      <w:pPr>
        <w:pStyle w:val="a6"/>
        <w:numPr>
          <w:ilvl w:val="1"/>
          <w:numId w:val="1"/>
        </w:numPr>
        <w:spacing w:before="0" w:beforeAutospacing="0" w:after="0" w:afterAutospacing="0"/>
        <w:ind w:left="993" w:hanging="284"/>
        <w:textAlignment w:val="baseline"/>
        <w:rPr>
          <w:rFonts w:asciiTheme="minorHAnsi" w:hAnsiTheme="minorHAnsi" w:cs="Arial"/>
          <w:color w:val="000000"/>
          <w:sz w:val="22"/>
          <w:szCs w:val="22"/>
        </w:rPr>
      </w:pPr>
      <w:r w:rsidRPr="00A6381C">
        <w:rPr>
          <w:rFonts w:asciiTheme="minorHAnsi" w:hAnsiTheme="minorHAnsi" w:cs="Arial"/>
          <w:color w:val="000000"/>
          <w:sz w:val="22"/>
          <w:szCs w:val="22"/>
        </w:rPr>
        <w:t>A comparison of the Y and X values reveals factors that affect the expected life expectancy. Therefore, it extracts factors that are influential among social, economic and other health-related factors and suggests improvement of life expectancy by country.</w:t>
      </w:r>
    </w:p>
    <w:p w14:paraId="4EDD4487" w14:textId="77777777" w:rsidR="00947251" w:rsidRPr="00A6381C" w:rsidRDefault="00947251" w:rsidP="00947251">
      <w:pPr>
        <w:pStyle w:val="a6"/>
        <w:numPr>
          <w:ilvl w:val="1"/>
          <w:numId w:val="1"/>
        </w:numPr>
        <w:spacing w:before="0" w:beforeAutospacing="0" w:after="0" w:afterAutospacing="0"/>
        <w:ind w:left="993" w:hanging="284"/>
        <w:textAlignment w:val="baseline"/>
        <w:rPr>
          <w:rFonts w:asciiTheme="minorHAnsi" w:hAnsiTheme="minorHAnsi" w:cs="Arial"/>
          <w:color w:val="000000"/>
          <w:sz w:val="22"/>
          <w:szCs w:val="22"/>
        </w:rPr>
      </w:pPr>
      <w:r w:rsidRPr="00A6381C">
        <w:rPr>
          <w:rFonts w:asciiTheme="minorHAnsi" w:hAnsiTheme="minorHAnsi" w:cs="Arial"/>
          <w:color w:val="000000"/>
          <w:sz w:val="22"/>
          <w:szCs w:val="22"/>
        </w:rPr>
        <w:t>Comparison of life expectancy by country.</w:t>
      </w:r>
    </w:p>
    <w:p w14:paraId="199AC729" w14:textId="77777777" w:rsidR="00947251" w:rsidRPr="00A6381C" w:rsidRDefault="00947251" w:rsidP="00947251">
      <w:pPr>
        <w:pStyle w:val="a6"/>
        <w:numPr>
          <w:ilvl w:val="1"/>
          <w:numId w:val="1"/>
        </w:numPr>
        <w:spacing w:before="0" w:beforeAutospacing="0" w:after="0" w:afterAutospacing="0"/>
        <w:ind w:left="993" w:hanging="284"/>
        <w:textAlignment w:val="baseline"/>
        <w:rPr>
          <w:rFonts w:asciiTheme="minorHAnsi" w:hAnsiTheme="minorHAnsi" w:cs="Arial"/>
          <w:color w:val="000000"/>
          <w:sz w:val="22"/>
          <w:szCs w:val="22"/>
        </w:rPr>
      </w:pPr>
      <w:r w:rsidRPr="00A6381C">
        <w:rPr>
          <w:rFonts w:asciiTheme="minorHAnsi" w:hAnsiTheme="minorHAnsi" w:cs="Arial"/>
          <w:color w:val="000000"/>
          <w:sz w:val="22"/>
          <w:szCs w:val="22"/>
        </w:rPr>
        <w:t>The results of the improvements from the past can be seen through factor comparisons by year (2000-2015).</w:t>
      </w:r>
    </w:p>
    <w:p w14:paraId="61D73ABF" w14:textId="77777777" w:rsidR="00947251" w:rsidRPr="00A6381C" w:rsidRDefault="00947251" w:rsidP="00947251">
      <w:pPr>
        <w:pStyle w:val="a6"/>
        <w:numPr>
          <w:ilvl w:val="1"/>
          <w:numId w:val="1"/>
        </w:numPr>
        <w:spacing w:before="0" w:beforeAutospacing="0" w:after="0" w:afterAutospacing="0"/>
        <w:ind w:left="993" w:hanging="284"/>
        <w:textAlignment w:val="baseline"/>
        <w:rPr>
          <w:rFonts w:asciiTheme="minorHAnsi" w:hAnsiTheme="minorHAnsi" w:cs="Arial"/>
          <w:color w:val="000000"/>
          <w:sz w:val="22"/>
          <w:szCs w:val="22"/>
        </w:rPr>
      </w:pPr>
      <w:r w:rsidRPr="00A6381C">
        <w:rPr>
          <w:rFonts w:asciiTheme="minorHAnsi" w:hAnsiTheme="minorHAnsi" w:cs="Arial"/>
          <w:color w:val="000000"/>
          <w:sz w:val="22"/>
          <w:szCs w:val="22"/>
        </w:rPr>
        <w:t>How do infant and adult mortality affect life expectancy?</w:t>
      </w:r>
    </w:p>
    <w:p w14:paraId="18F59CD6" w14:textId="77777777" w:rsidR="00947251" w:rsidRPr="00A6381C" w:rsidRDefault="00947251" w:rsidP="00947251">
      <w:pPr>
        <w:pStyle w:val="a6"/>
        <w:numPr>
          <w:ilvl w:val="1"/>
          <w:numId w:val="1"/>
        </w:numPr>
        <w:spacing w:before="0" w:beforeAutospacing="0" w:after="0" w:afterAutospacing="0"/>
        <w:ind w:left="993" w:hanging="284"/>
        <w:textAlignment w:val="baseline"/>
        <w:rPr>
          <w:rFonts w:asciiTheme="minorHAnsi" w:hAnsiTheme="minorHAnsi" w:cs="Arial"/>
          <w:color w:val="000000"/>
          <w:sz w:val="22"/>
          <w:szCs w:val="22"/>
        </w:rPr>
      </w:pPr>
      <w:r w:rsidRPr="00A6381C">
        <w:rPr>
          <w:rFonts w:asciiTheme="minorHAnsi" w:hAnsiTheme="minorHAnsi" w:cs="Arial"/>
          <w:color w:val="000000"/>
          <w:sz w:val="22"/>
          <w:szCs w:val="22"/>
        </w:rPr>
        <w:t>Does life expectancy have a positive or negative correlation with eating habits, lifestyle, and drinking?</w:t>
      </w:r>
    </w:p>
    <w:p w14:paraId="218E835A" w14:textId="77777777" w:rsidR="00947251" w:rsidRPr="00A6381C" w:rsidRDefault="00947251" w:rsidP="00947251">
      <w:pPr>
        <w:pStyle w:val="a6"/>
        <w:numPr>
          <w:ilvl w:val="1"/>
          <w:numId w:val="1"/>
        </w:numPr>
        <w:spacing w:before="0" w:beforeAutospacing="0" w:after="0" w:afterAutospacing="0"/>
        <w:ind w:left="993" w:hanging="284"/>
        <w:textAlignment w:val="baseline"/>
        <w:rPr>
          <w:rFonts w:asciiTheme="minorHAnsi" w:hAnsiTheme="minorHAnsi" w:cs="Arial"/>
          <w:color w:val="000000"/>
          <w:sz w:val="22"/>
          <w:szCs w:val="22"/>
        </w:rPr>
      </w:pPr>
      <w:r w:rsidRPr="00A6381C">
        <w:rPr>
          <w:rFonts w:asciiTheme="minorHAnsi" w:hAnsiTheme="minorHAnsi" w:cs="Arial"/>
          <w:color w:val="000000"/>
          <w:sz w:val="22"/>
          <w:szCs w:val="22"/>
        </w:rPr>
        <w:t>Does life expectancy have a positive or negative relationship to drinking?</w:t>
      </w:r>
    </w:p>
    <w:p w14:paraId="7351E3B7" w14:textId="77777777" w:rsidR="00947251" w:rsidRPr="00A6381C" w:rsidRDefault="00947251" w:rsidP="00947251">
      <w:pPr>
        <w:pStyle w:val="a6"/>
        <w:numPr>
          <w:ilvl w:val="1"/>
          <w:numId w:val="1"/>
        </w:numPr>
        <w:spacing w:before="0" w:beforeAutospacing="0" w:after="0" w:afterAutospacing="0"/>
        <w:ind w:left="993" w:hanging="284"/>
        <w:textAlignment w:val="baseline"/>
        <w:rPr>
          <w:rFonts w:asciiTheme="minorHAnsi" w:hAnsiTheme="minorHAnsi" w:cs="Arial"/>
          <w:color w:val="000000"/>
          <w:sz w:val="22"/>
          <w:szCs w:val="22"/>
        </w:rPr>
      </w:pPr>
      <w:r w:rsidRPr="00A6381C">
        <w:rPr>
          <w:rFonts w:asciiTheme="minorHAnsi" w:hAnsiTheme="minorHAnsi" w:cs="Arial"/>
          <w:color w:val="000000"/>
          <w:sz w:val="22"/>
          <w:szCs w:val="22"/>
        </w:rPr>
        <w:t>What is the impact of vaccination coverage on life expectancy?</w:t>
      </w:r>
    </w:p>
    <w:p w14:paraId="4384B040" w14:textId="77777777" w:rsidR="001115B8" w:rsidRPr="00A6381C" w:rsidRDefault="001115B8" w:rsidP="001115B8">
      <w:pPr>
        <w:pStyle w:val="a3"/>
      </w:pPr>
    </w:p>
    <w:p w14:paraId="546A5746" w14:textId="77777777" w:rsidR="00091F5A" w:rsidRPr="00A6381C" w:rsidRDefault="00091F5A" w:rsidP="00091F5A">
      <w:pPr>
        <w:pStyle w:val="a3"/>
      </w:pPr>
    </w:p>
    <w:p w14:paraId="0EA2F1F9" w14:textId="32C67322" w:rsidR="00091F5A" w:rsidRPr="00A6381C" w:rsidRDefault="00091F5A" w:rsidP="00091F5A"/>
    <w:sectPr w:rsidR="00091F5A" w:rsidRPr="00A638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680A80" w14:textId="77777777" w:rsidR="0065014D" w:rsidRDefault="0065014D" w:rsidP="000B725C">
      <w:pPr>
        <w:spacing w:after="0" w:line="240" w:lineRule="auto"/>
      </w:pPr>
      <w:r>
        <w:separator/>
      </w:r>
    </w:p>
  </w:endnote>
  <w:endnote w:type="continuationSeparator" w:id="0">
    <w:p w14:paraId="40298FD4" w14:textId="77777777" w:rsidR="0065014D" w:rsidRDefault="0065014D" w:rsidP="000B7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3486F1" w14:textId="77777777" w:rsidR="0065014D" w:rsidRDefault="0065014D" w:rsidP="000B725C">
      <w:pPr>
        <w:spacing w:after="0" w:line="240" w:lineRule="auto"/>
      </w:pPr>
      <w:r>
        <w:separator/>
      </w:r>
    </w:p>
  </w:footnote>
  <w:footnote w:type="continuationSeparator" w:id="0">
    <w:p w14:paraId="100049EE" w14:textId="77777777" w:rsidR="0065014D" w:rsidRDefault="0065014D" w:rsidP="000B72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D7CD5"/>
    <w:multiLevelType w:val="hybridMultilevel"/>
    <w:tmpl w:val="D24066AA"/>
    <w:lvl w:ilvl="0" w:tplc="850CC4D0">
      <w:start w:val="1"/>
      <w:numFmt w:val="decimal"/>
      <w:lvlText w:val="%1."/>
      <w:lvlJc w:val="left"/>
      <w:pPr>
        <w:ind w:left="1080" w:hanging="360"/>
      </w:pPr>
      <w:rPr>
        <w:rFonts w:asciiTheme="minorHAnsi" w:eastAsia="맑은 고딕" w:hAnsiTheme="minorHAnsi" w:cstheme="minorBidi" w:hint="default"/>
        <w:sz w:val="22"/>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1">
    <w:nsid w:val="0ECA0D0C"/>
    <w:multiLevelType w:val="hybridMultilevel"/>
    <w:tmpl w:val="D06EB41E"/>
    <w:lvl w:ilvl="0" w:tplc="04661900">
      <w:start w:val="1"/>
      <w:numFmt w:val="decimal"/>
      <w:lvlText w:val="%1)"/>
      <w:lvlJc w:val="left"/>
      <w:pPr>
        <w:ind w:left="2619" w:hanging="360"/>
      </w:pPr>
      <w:rPr>
        <w:rFonts w:hint="default"/>
      </w:rPr>
    </w:lvl>
    <w:lvl w:ilvl="1" w:tplc="04090019" w:tentative="1">
      <w:start w:val="1"/>
      <w:numFmt w:val="upperLetter"/>
      <w:lvlText w:val="%2."/>
      <w:lvlJc w:val="left"/>
      <w:pPr>
        <w:ind w:left="3059" w:hanging="400"/>
      </w:pPr>
    </w:lvl>
    <w:lvl w:ilvl="2" w:tplc="0409001B" w:tentative="1">
      <w:start w:val="1"/>
      <w:numFmt w:val="lowerRoman"/>
      <w:lvlText w:val="%3."/>
      <w:lvlJc w:val="right"/>
      <w:pPr>
        <w:ind w:left="3459" w:hanging="400"/>
      </w:pPr>
    </w:lvl>
    <w:lvl w:ilvl="3" w:tplc="0409000F" w:tentative="1">
      <w:start w:val="1"/>
      <w:numFmt w:val="decimal"/>
      <w:lvlText w:val="%4."/>
      <w:lvlJc w:val="left"/>
      <w:pPr>
        <w:ind w:left="3859" w:hanging="400"/>
      </w:pPr>
    </w:lvl>
    <w:lvl w:ilvl="4" w:tplc="04090019" w:tentative="1">
      <w:start w:val="1"/>
      <w:numFmt w:val="upperLetter"/>
      <w:lvlText w:val="%5."/>
      <w:lvlJc w:val="left"/>
      <w:pPr>
        <w:ind w:left="4259" w:hanging="400"/>
      </w:pPr>
    </w:lvl>
    <w:lvl w:ilvl="5" w:tplc="0409001B" w:tentative="1">
      <w:start w:val="1"/>
      <w:numFmt w:val="lowerRoman"/>
      <w:lvlText w:val="%6."/>
      <w:lvlJc w:val="right"/>
      <w:pPr>
        <w:ind w:left="4659" w:hanging="400"/>
      </w:pPr>
    </w:lvl>
    <w:lvl w:ilvl="6" w:tplc="0409000F" w:tentative="1">
      <w:start w:val="1"/>
      <w:numFmt w:val="decimal"/>
      <w:lvlText w:val="%7."/>
      <w:lvlJc w:val="left"/>
      <w:pPr>
        <w:ind w:left="5059" w:hanging="400"/>
      </w:pPr>
    </w:lvl>
    <w:lvl w:ilvl="7" w:tplc="04090019" w:tentative="1">
      <w:start w:val="1"/>
      <w:numFmt w:val="upperLetter"/>
      <w:lvlText w:val="%8."/>
      <w:lvlJc w:val="left"/>
      <w:pPr>
        <w:ind w:left="5459" w:hanging="400"/>
      </w:pPr>
    </w:lvl>
    <w:lvl w:ilvl="8" w:tplc="0409001B" w:tentative="1">
      <w:start w:val="1"/>
      <w:numFmt w:val="lowerRoman"/>
      <w:lvlText w:val="%9."/>
      <w:lvlJc w:val="right"/>
      <w:pPr>
        <w:ind w:left="5859" w:hanging="400"/>
      </w:pPr>
    </w:lvl>
  </w:abstractNum>
  <w:abstractNum w:abstractNumId="2">
    <w:nsid w:val="1E2C3E64"/>
    <w:multiLevelType w:val="hybridMultilevel"/>
    <w:tmpl w:val="0B7841DE"/>
    <w:lvl w:ilvl="0" w:tplc="DC066422">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3">
    <w:nsid w:val="207B3BCE"/>
    <w:multiLevelType w:val="hybridMultilevel"/>
    <w:tmpl w:val="2CFAD778"/>
    <w:lvl w:ilvl="0" w:tplc="04090011">
      <w:start w:val="1"/>
      <w:numFmt w:val="decimalEnclosedCircle"/>
      <w:lvlText w:val="%1"/>
      <w:lvlJc w:val="left"/>
      <w:pPr>
        <w:ind w:left="3059" w:hanging="400"/>
      </w:pPr>
    </w:lvl>
    <w:lvl w:ilvl="1" w:tplc="04090019" w:tentative="1">
      <w:start w:val="1"/>
      <w:numFmt w:val="upperLetter"/>
      <w:lvlText w:val="%2."/>
      <w:lvlJc w:val="left"/>
      <w:pPr>
        <w:ind w:left="3459" w:hanging="400"/>
      </w:pPr>
    </w:lvl>
    <w:lvl w:ilvl="2" w:tplc="0409001B" w:tentative="1">
      <w:start w:val="1"/>
      <w:numFmt w:val="lowerRoman"/>
      <w:lvlText w:val="%3."/>
      <w:lvlJc w:val="right"/>
      <w:pPr>
        <w:ind w:left="3859" w:hanging="400"/>
      </w:pPr>
    </w:lvl>
    <w:lvl w:ilvl="3" w:tplc="0409000F" w:tentative="1">
      <w:start w:val="1"/>
      <w:numFmt w:val="decimal"/>
      <w:lvlText w:val="%4."/>
      <w:lvlJc w:val="left"/>
      <w:pPr>
        <w:ind w:left="4259" w:hanging="400"/>
      </w:pPr>
    </w:lvl>
    <w:lvl w:ilvl="4" w:tplc="04090019" w:tentative="1">
      <w:start w:val="1"/>
      <w:numFmt w:val="upperLetter"/>
      <w:lvlText w:val="%5."/>
      <w:lvlJc w:val="left"/>
      <w:pPr>
        <w:ind w:left="4659" w:hanging="400"/>
      </w:pPr>
    </w:lvl>
    <w:lvl w:ilvl="5" w:tplc="0409001B" w:tentative="1">
      <w:start w:val="1"/>
      <w:numFmt w:val="lowerRoman"/>
      <w:lvlText w:val="%6."/>
      <w:lvlJc w:val="right"/>
      <w:pPr>
        <w:ind w:left="5059" w:hanging="400"/>
      </w:pPr>
    </w:lvl>
    <w:lvl w:ilvl="6" w:tplc="0409000F" w:tentative="1">
      <w:start w:val="1"/>
      <w:numFmt w:val="decimal"/>
      <w:lvlText w:val="%7."/>
      <w:lvlJc w:val="left"/>
      <w:pPr>
        <w:ind w:left="5459" w:hanging="400"/>
      </w:pPr>
    </w:lvl>
    <w:lvl w:ilvl="7" w:tplc="04090019" w:tentative="1">
      <w:start w:val="1"/>
      <w:numFmt w:val="upperLetter"/>
      <w:lvlText w:val="%8."/>
      <w:lvlJc w:val="left"/>
      <w:pPr>
        <w:ind w:left="5859" w:hanging="400"/>
      </w:pPr>
    </w:lvl>
    <w:lvl w:ilvl="8" w:tplc="0409001B" w:tentative="1">
      <w:start w:val="1"/>
      <w:numFmt w:val="lowerRoman"/>
      <w:lvlText w:val="%9."/>
      <w:lvlJc w:val="right"/>
      <w:pPr>
        <w:ind w:left="6259" w:hanging="400"/>
      </w:pPr>
    </w:lvl>
  </w:abstractNum>
  <w:abstractNum w:abstractNumId="4">
    <w:nsid w:val="4011125C"/>
    <w:multiLevelType w:val="hybridMultilevel"/>
    <w:tmpl w:val="D46E0D7E"/>
    <w:lvl w:ilvl="0" w:tplc="04090001">
      <w:start w:val="1"/>
      <w:numFmt w:val="bullet"/>
      <w:lvlText w:val=""/>
      <w:lvlJc w:val="left"/>
      <w:pPr>
        <w:ind w:left="1520" w:hanging="40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5">
    <w:nsid w:val="5099520D"/>
    <w:multiLevelType w:val="hybridMultilevel"/>
    <w:tmpl w:val="FD6CC0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07180C"/>
    <w:multiLevelType w:val="multilevel"/>
    <w:tmpl w:val="7BC48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45D0577"/>
    <w:multiLevelType w:val="hybridMultilevel"/>
    <w:tmpl w:val="C61A5468"/>
    <w:lvl w:ilvl="0" w:tplc="0409000F">
      <w:start w:val="1"/>
      <w:numFmt w:val="decimal"/>
      <w:lvlText w:val="%1."/>
      <w:lvlJc w:val="left"/>
      <w:pPr>
        <w:ind w:left="3059" w:hanging="400"/>
      </w:pPr>
    </w:lvl>
    <w:lvl w:ilvl="1" w:tplc="04090019" w:tentative="1">
      <w:start w:val="1"/>
      <w:numFmt w:val="upperLetter"/>
      <w:lvlText w:val="%2."/>
      <w:lvlJc w:val="left"/>
      <w:pPr>
        <w:ind w:left="3459" w:hanging="400"/>
      </w:pPr>
    </w:lvl>
    <w:lvl w:ilvl="2" w:tplc="0409001B" w:tentative="1">
      <w:start w:val="1"/>
      <w:numFmt w:val="lowerRoman"/>
      <w:lvlText w:val="%3."/>
      <w:lvlJc w:val="right"/>
      <w:pPr>
        <w:ind w:left="3859" w:hanging="400"/>
      </w:pPr>
    </w:lvl>
    <w:lvl w:ilvl="3" w:tplc="0409000F" w:tentative="1">
      <w:start w:val="1"/>
      <w:numFmt w:val="decimal"/>
      <w:lvlText w:val="%4."/>
      <w:lvlJc w:val="left"/>
      <w:pPr>
        <w:ind w:left="4259" w:hanging="400"/>
      </w:pPr>
    </w:lvl>
    <w:lvl w:ilvl="4" w:tplc="04090019" w:tentative="1">
      <w:start w:val="1"/>
      <w:numFmt w:val="upperLetter"/>
      <w:lvlText w:val="%5."/>
      <w:lvlJc w:val="left"/>
      <w:pPr>
        <w:ind w:left="4659" w:hanging="400"/>
      </w:pPr>
    </w:lvl>
    <w:lvl w:ilvl="5" w:tplc="0409001B" w:tentative="1">
      <w:start w:val="1"/>
      <w:numFmt w:val="lowerRoman"/>
      <w:lvlText w:val="%6."/>
      <w:lvlJc w:val="right"/>
      <w:pPr>
        <w:ind w:left="5059" w:hanging="400"/>
      </w:pPr>
    </w:lvl>
    <w:lvl w:ilvl="6" w:tplc="0409000F" w:tentative="1">
      <w:start w:val="1"/>
      <w:numFmt w:val="decimal"/>
      <w:lvlText w:val="%7."/>
      <w:lvlJc w:val="left"/>
      <w:pPr>
        <w:ind w:left="5459" w:hanging="400"/>
      </w:pPr>
    </w:lvl>
    <w:lvl w:ilvl="7" w:tplc="04090019" w:tentative="1">
      <w:start w:val="1"/>
      <w:numFmt w:val="upperLetter"/>
      <w:lvlText w:val="%8."/>
      <w:lvlJc w:val="left"/>
      <w:pPr>
        <w:ind w:left="5859" w:hanging="400"/>
      </w:pPr>
    </w:lvl>
    <w:lvl w:ilvl="8" w:tplc="0409001B" w:tentative="1">
      <w:start w:val="1"/>
      <w:numFmt w:val="lowerRoman"/>
      <w:lvlText w:val="%9."/>
      <w:lvlJc w:val="right"/>
      <w:pPr>
        <w:ind w:left="6259" w:hanging="400"/>
      </w:pPr>
    </w:lvl>
  </w:abstractNum>
  <w:abstractNum w:abstractNumId="8">
    <w:nsid w:val="6B711E30"/>
    <w:multiLevelType w:val="hybridMultilevel"/>
    <w:tmpl w:val="C826013C"/>
    <w:lvl w:ilvl="0" w:tplc="04090001">
      <w:start w:val="1"/>
      <w:numFmt w:val="bullet"/>
      <w:lvlText w:val=""/>
      <w:lvlJc w:val="left"/>
      <w:pPr>
        <w:ind w:left="1520" w:hanging="40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num w:numId="1">
    <w:abstractNumId w:val="5"/>
  </w:num>
  <w:num w:numId="2">
    <w:abstractNumId w:val="0"/>
  </w:num>
  <w:num w:numId="3">
    <w:abstractNumId w:val="2"/>
  </w:num>
  <w:num w:numId="4">
    <w:abstractNumId w:val="4"/>
  </w:num>
  <w:num w:numId="5">
    <w:abstractNumId w:val="8"/>
  </w:num>
  <w:num w:numId="6">
    <w:abstractNumId w:val="6"/>
  </w:num>
  <w:num w:numId="7">
    <w:abstractNumId w:val="3"/>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959"/>
    <w:rsid w:val="00026DE2"/>
    <w:rsid w:val="00055566"/>
    <w:rsid w:val="00091F5A"/>
    <w:rsid w:val="00094E7F"/>
    <w:rsid w:val="000B302A"/>
    <w:rsid w:val="000B725C"/>
    <w:rsid w:val="000D04B2"/>
    <w:rsid w:val="00105477"/>
    <w:rsid w:val="001115B8"/>
    <w:rsid w:val="001A4991"/>
    <w:rsid w:val="00340746"/>
    <w:rsid w:val="003E5DBE"/>
    <w:rsid w:val="004563E3"/>
    <w:rsid w:val="004D4744"/>
    <w:rsid w:val="004E32A1"/>
    <w:rsid w:val="00545E12"/>
    <w:rsid w:val="00570502"/>
    <w:rsid w:val="005A0EBB"/>
    <w:rsid w:val="005A5686"/>
    <w:rsid w:val="0065014D"/>
    <w:rsid w:val="0065628A"/>
    <w:rsid w:val="007172E7"/>
    <w:rsid w:val="00730B3A"/>
    <w:rsid w:val="00774E19"/>
    <w:rsid w:val="00786DB3"/>
    <w:rsid w:val="007D4135"/>
    <w:rsid w:val="00885EEB"/>
    <w:rsid w:val="00932D9A"/>
    <w:rsid w:val="00933959"/>
    <w:rsid w:val="00947251"/>
    <w:rsid w:val="00952A86"/>
    <w:rsid w:val="009921CA"/>
    <w:rsid w:val="00995E7D"/>
    <w:rsid w:val="009B0DFD"/>
    <w:rsid w:val="009C0DE9"/>
    <w:rsid w:val="00A44BDE"/>
    <w:rsid w:val="00A550E4"/>
    <w:rsid w:val="00A6381C"/>
    <w:rsid w:val="00B03BA2"/>
    <w:rsid w:val="00B87486"/>
    <w:rsid w:val="00BF3058"/>
    <w:rsid w:val="00C3780A"/>
    <w:rsid w:val="00C40A4C"/>
    <w:rsid w:val="00D11695"/>
    <w:rsid w:val="00E679BF"/>
    <w:rsid w:val="00EE3634"/>
    <w:rsid w:val="00EE6252"/>
    <w:rsid w:val="00EF64BA"/>
    <w:rsid w:val="00F86F6F"/>
    <w:rsid w:val="00F96E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4F9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091F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091F5A"/>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091F5A"/>
    <w:pPr>
      <w:ind w:left="720"/>
      <w:contextualSpacing/>
    </w:pPr>
  </w:style>
  <w:style w:type="table" w:styleId="a4">
    <w:name w:val="Table Grid"/>
    <w:basedOn w:val="a1"/>
    <w:uiPriority w:val="39"/>
    <w:rsid w:val="00C40A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952A86"/>
    <w:rPr>
      <w:color w:val="0563C1" w:themeColor="hyperlink"/>
      <w:u w:val="single"/>
    </w:rPr>
  </w:style>
  <w:style w:type="paragraph" w:styleId="a6">
    <w:name w:val="Normal (Web)"/>
    <w:basedOn w:val="a"/>
    <w:uiPriority w:val="99"/>
    <w:semiHidden/>
    <w:unhideWhenUsed/>
    <w:rsid w:val="004563E3"/>
    <w:pPr>
      <w:spacing w:before="100" w:beforeAutospacing="1" w:after="100" w:afterAutospacing="1" w:line="240" w:lineRule="auto"/>
    </w:pPr>
    <w:rPr>
      <w:rFonts w:ascii="굴림" w:eastAsia="굴림" w:hAnsi="굴림" w:cs="굴림"/>
      <w:sz w:val="24"/>
      <w:szCs w:val="24"/>
      <w:lang w:eastAsia="ko-KR"/>
    </w:rPr>
  </w:style>
  <w:style w:type="paragraph" w:styleId="a7">
    <w:name w:val="header"/>
    <w:basedOn w:val="a"/>
    <w:link w:val="Char"/>
    <w:uiPriority w:val="99"/>
    <w:unhideWhenUsed/>
    <w:rsid w:val="000B725C"/>
    <w:pPr>
      <w:tabs>
        <w:tab w:val="center" w:pos="4513"/>
        <w:tab w:val="right" w:pos="9026"/>
      </w:tabs>
      <w:snapToGrid w:val="0"/>
    </w:pPr>
  </w:style>
  <w:style w:type="character" w:customStyle="1" w:styleId="Char">
    <w:name w:val="머리글 Char"/>
    <w:basedOn w:val="a0"/>
    <w:link w:val="a7"/>
    <w:uiPriority w:val="99"/>
    <w:rsid w:val="000B725C"/>
  </w:style>
  <w:style w:type="paragraph" w:styleId="a8">
    <w:name w:val="footer"/>
    <w:basedOn w:val="a"/>
    <w:link w:val="Char0"/>
    <w:uiPriority w:val="99"/>
    <w:unhideWhenUsed/>
    <w:rsid w:val="000B725C"/>
    <w:pPr>
      <w:tabs>
        <w:tab w:val="center" w:pos="4513"/>
        <w:tab w:val="right" w:pos="9026"/>
      </w:tabs>
      <w:snapToGrid w:val="0"/>
    </w:pPr>
  </w:style>
  <w:style w:type="character" w:customStyle="1" w:styleId="Char0">
    <w:name w:val="바닥글 Char"/>
    <w:basedOn w:val="a0"/>
    <w:link w:val="a8"/>
    <w:uiPriority w:val="99"/>
    <w:rsid w:val="000B72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091F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091F5A"/>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091F5A"/>
    <w:pPr>
      <w:ind w:left="720"/>
      <w:contextualSpacing/>
    </w:pPr>
  </w:style>
  <w:style w:type="table" w:styleId="a4">
    <w:name w:val="Table Grid"/>
    <w:basedOn w:val="a1"/>
    <w:uiPriority w:val="39"/>
    <w:rsid w:val="00C40A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952A86"/>
    <w:rPr>
      <w:color w:val="0563C1" w:themeColor="hyperlink"/>
      <w:u w:val="single"/>
    </w:rPr>
  </w:style>
  <w:style w:type="paragraph" w:styleId="a6">
    <w:name w:val="Normal (Web)"/>
    <w:basedOn w:val="a"/>
    <w:uiPriority w:val="99"/>
    <w:semiHidden/>
    <w:unhideWhenUsed/>
    <w:rsid w:val="004563E3"/>
    <w:pPr>
      <w:spacing w:before="100" w:beforeAutospacing="1" w:after="100" w:afterAutospacing="1" w:line="240" w:lineRule="auto"/>
    </w:pPr>
    <w:rPr>
      <w:rFonts w:ascii="굴림" w:eastAsia="굴림" w:hAnsi="굴림" w:cs="굴림"/>
      <w:sz w:val="24"/>
      <w:szCs w:val="24"/>
      <w:lang w:eastAsia="ko-KR"/>
    </w:rPr>
  </w:style>
  <w:style w:type="paragraph" w:styleId="a7">
    <w:name w:val="header"/>
    <w:basedOn w:val="a"/>
    <w:link w:val="Char"/>
    <w:uiPriority w:val="99"/>
    <w:unhideWhenUsed/>
    <w:rsid w:val="000B725C"/>
    <w:pPr>
      <w:tabs>
        <w:tab w:val="center" w:pos="4513"/>
        <w:tab w:val="right" w:pos="9026"/>
      </w:tabs>
      <w:snapToGrid w:val="0"/>
    </w:pPr>
  </w:style>
  <w:style w:type="character" w:customStyle="1" w:styleId="Char">
    <w:name w:val="머리글 Char"/>
    <w:basedOn w:val="a0"/>
    <w:link w:val="a7"/>
    <w:uiPriority w:val="99"/>
    <w:rsid w:val="000B725C"/>
  </w:style>
  <w:style w:type="paragraph" w:styleId="a8">
    <w:name w:val="footer"/>
    <w:basedOn w:val="a"/>
    <w:link w:val="Char0"/>
    <w:uiPriority w:val="99"/>
    <w:unhideWhenUsed/>
    <w:rsid w:val="000B725C"/>
    <w:pPr>
      <w:tabs>
        <w:tab w:val="center" w:pos="4513"/>
        <w:tab w:val="right" w:pos="9026"/>
      </w:tabs>
      <w:snapToGrid w:val="0"/>
    </w:pPr>
  </w:style>
  <w:style w:type="character" w:customStyle="1" w:styleId="Char0">
    <w:name w:val="바닥글 Char"/>
    <w:basedOn w:val="a0"/>
    <w:link w:val="a8"/>
    <w:uiPriority w:val="99"/>
    <w:rsid w:val="000B7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294459">
      <w:bodyDiv w:val="1"/>
      <w:marLeft w:val="0"/>
      <w:marRight w:val="0"/>
      <w:marTop w:val="0"/>
      <w:marBottom w:val="0"/>
      <w:divBdr>
        <w:top w:val="none" w:sz="0" w:space="0" w:color="auto"/>
        <w:left w:val="none" w:sz="0" w:space="0" w:color="auto"/>
        <w:bottom w:val="none" w:sz="0" w:space="0" w:color="auto"/>
        <w:right w:val="none" w:sz="0" w:space="0" w:color="auto"/>
      </w:divBdr>
    </w:div>
    <w:div w:id="603002419">
      <w:bodyDiv w:val="1"/>
      <w:marLeft w:val="0"/>
      <w:marRight w:val="0"/>
      <w:marTop w:val="0"/>
      <w:marBottom w:val="0"/>
      <w:divBdr>
        <w:top w:val="none" w:sz="0" w:space="0" w:color="auto"/>
        <w:left w:val="none" w:sz="0" w:space="0" w:color="auto"/>
        <w:bottom w:val="none" w:sz="0" w:space="0" w:color="auto"/>
        <w:right w:val="none" w:sz="0" w:space="0" w:color="auto"/>
      </w:divBdr>
    </w:div>
    <w:div w:id="614752092">
      <w:bodyDiv w:val="1"/>
      <w:marLeft w:val="0"/>
      <w:marRight w:val="0"/>
      <w:marTop w:val="0"/>
      <w:marBottom w:val="0"/>
      <w:divBdr>
        <w:top w:val="none" w:sz="0" w:space="0" w:color="auto"/>
        <w:left w:val="none" w:sz="0" w:space="0" w:color="auto"/>
        <w:bottom w:val="none" w:sz="0" w:space="0" w:color="auto"/>
        <w:right w:val="none" w:sz="0" w:space="0" w:color="auto"/>
      </w:divBdr>
    </w:div>
    <w:div w:id="765923494">
      <w:bodyDiv w:val="1"/>
      <w:marLeft w:val="0"/>
      <w:marRight w:val="0"/>
      <w:marTop w:val="0"/>
      <w:marBottom w:val="0"/>
      <w:divBdr>
        <w:top w:val="none" w:sz="0" w:space="0" w:color="auto"/>
        <w:left w:val="none" w:sz="0" w:space="0" w:color="auto"/>
        <w:bottom w:val="none" w:sz="0" w:space="0" w:color="auto"/>
        <w:right w:val="none" w:sz="0" w:space="0" w:color="auto"/>
      </w:divBdr>
    </w:div>
    <w:div w:id="1058741585">
      <w:bodyDiv w:val="1"/>
      <w:marLeft w:val="0"/>
      <w:marRight w:val="0"/>
      <w:marTop w:val="0"/>
      <w:marBottom w:val="0"/>
      <w:divBdr>
        <w:top w:val="none" w:sz="0" w:space="0" w:color="auto"/>
        <w:left w:val="none" w:sz="0" w:space="0" w:color="auto"/>
        <w:bottom w:val="none" w:sz="0" w:space="0" w:color="auto"/>
        <w:right w:val="none" w:sz="0" w:space="0" w:color="auto"/>
      </w:divBdr>
    </w:div>
    <w:div w:id="1559899961">
      <w:bodyDiv w:val="1"/>
      <w:marLeft w:val="0"/>
      <w:marRight w:val="0"/>
      <w:marTop w:val="0"/>
      <w:marBottom w:val="0"/>
      <w:divBdr>
        <w:top w:val="none" w:sz="0" w:space="0" w:color="auto"/>
        <w:left w:val="none" w:sz="0" w:space="0" w:color="auto"/>
        <w:bottom w:val="none" w:sz="0" w:space="0" w:color="auto"/>
        <w:right w:val="none" w:sz="0" w:space="0" w:color="auto"/>
      </w:divBdr>
      <w:divsChild>
        <w:div w:id="1361053341">
          <w:marLeft w:val="0"/>
          <w:marRight w:val="0"/>
          <w:marTop w:val="0"/>
          <w:marBottom w:val="0"/>
          <w:divBdr>
            <w:top w:val="none" w:sz="0" w:space="0" w:color="auto"/>
            <w:left w:val="none" w:sz="0" w:space="0" w:color="auto"/>
            <w:bottom w:val="none" w:sz="0" w:space="0" w:color="auto"/>
            <w:right w:val="none" w:sz="0" w:space="0" w:color="auto"/>
          </w:divBdr>
          <w:divsChild>
            <w:div w:id="103508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81707">
      <w:bodyDiv w:val="1"/>
      <w:marLeft w:val="0"/>
      <w:marRight w:val="0"/>
      <w:marTop w:val="0"/>
      <w:marBottom w:val="0"/>
      <w:divBdr>
        <w:top w:val="none" w:sz="0" w:space="0" w:color="auto"/>
        <w:left w:val="none" w:sz="0" w:space="0" w:color="auto"/>
        <w:bottom w:val="none" w:sz="0" w:space="0" w:color="auto"/>
        <w:right w:val="none" w:sz="0" w:space="0" w:color="auto"/>
      </w:divBdr>
    </w:div>
    <w:div w:id="1868519841">
      <w:bodyDiv w:val="1"/>
      <w:marLeft w:val="0"/>
      <w:marRight w:val="0"/>
      <w:marTop w:val="0"/>
      <w:marBottom w:val="0"/>
      <w:divBdr>
        <w:top w:val="none" w:sz="0" w:space="0" w:color="auto"/>
        <w:left w:val="none" w:sz="0" w:space="0" w:color="auto"/>
        <w:bottom w:val="none" w:sz="0" w:space="0" w:color="auto"/>
        <w:right w:val="none" w:sz="0" w:space="0" w:color="auto"/>
      </w:divBdr>
    </w:div>
    <w:div w:id="192074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kim105@hawk.iit.edu"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bjang7@hawk.i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1235</Words>
  <Characters>7042</Characters>
  <Application>Microsoft Office Word</Application>
  <DocSecurity>0</DocSecurity>
  <Lines>58</Lines>
  <Paragraphs>16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YONG ZHENG</dc:creator>
  <cp:lastModifiedBy>mg</cp:lastModifiedBy>
  <cp:revision>5</cp:revision>
  <dcterms:created xsi:type="dcterms:W3CDTF">2019-04-01T02:57:00Z</dcterms:created>
  <dcterms:modified xsi:type="dcterms:W3CDTF">2019-04-01T03:36:00Z</dcterms:modified>
</cp:coreProperties>
</file>