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44D22"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LIBA 102 - - When Are You an Adult?</w:t>
      </w:r>
    </w:p>
    <w:p w14:paraId="7EDFE139"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Spring 2025</w:t>
      </w:r>
    </w:p>
    <w:p w14:paraId="6DD039AC"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MWF, 11:00am – 11:50am</w:t>
      </w:r>
    </w:p>
    <w:p w14:paraId="68415FF6"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Lamar 315</w:t>
      </w:r>
    </w:p>
    <w:p w14:paraId="2F0B5089" w14:textId="77777777" w:rsidR="00104E0D" w:rsidRDefault="00104E0D">
      <w:pPr>
        <w:rPr>
          <w:rFonts w:ascii="Times New Roman" w:eastAsia="Times New Roman" w:hAnsi="Times New Roman" w:cs="Times New Roman"/>
        </w:rPr>
      </w:pPr>
    </w:p>
    <w:p w14:paraId="601D6E63" w14:textId="77777777" w:rsidR="00104E0D" w:rsidRDefault="00000000">
      <w:pPr>
        <w:widowControl w:val="0"/>
        <w:pBdr>
          <w:top w:val="nil"/>
          <w:left w:val="nil"/>
          <w:bottom w:val="nil"/>
          <w:right w:val="nil"/>
          <w:between w:val="nil"/>
        </w:pBdr>
        <w:tabs>
          <w:tab w:val="left" w:pos="7020"/>
        </w:tabs>
        <w:spacing w:before="58"/>
        <w:rPr>
          <w:rFonts w:ascii="Times New Roman" w:eastAsia="Times New Roman" w:hAnsi="Times New Roman" w:cs="Times New Roman"/>
          <w:b/>
          <w:color w:val="0000FF"/>
        </w:rPr>
      </w:pPr>
      <w:r>
        <w:rPr>
          <w:rFonts w:ascii="Times New Roman" w:eastAsia="Times New Roman" w:hAnsi="Times New Roman" w:cs="Times New Roman"/>
          <w:b/>
          <w:color w:val="0000FF"/>
        </w:rPr>
        <w:t>Dr. Marvin King</w:t>
      </w:r>
    </w:p>
    <w:p w14:paraId="6420A4E7" w14:textId="77777777" w:rsidR="00104E0D" w:rsidRDefault="00000000">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Associate Professor |Political Science and African American Studies</w:t>
      </w:r>
    </w:p>
    <w:p w14:paraId="5363230F" w14:textId="77777777" w:rsidR="00104E0D" w:rsidRDefault="00000000">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325 Deupree</w:t>
      </w:r>
    </w:p>
    <w:p w14:paraId="1D44DAEE" w14:textId="77777777" w:rsidR="00104E0D" w:rsidRDefault="00104E0D">
      <w:pPr>
        <w:widowControl w:val="0"/>
        <w:pBdr>
          <w:top w:val="nil"/>
          <w:left w:val="nil"/>
          <w:bottom w:val="nil"/>
          <w:right w:val="nil"/>
          <w:between w:val="nil"/>
        </w:pBdr>
        <w:tabs>
          <w:tab w:val="left" w:pos="3684"/>
        </w:tabs>
        <w:rPr>
          <w:rFonts w:ascii="Times New Roman" w:eastAsia="Times New Roman" w:hAnsi="Times New Roman" w:cs="Times New Roman"/>
          <w:color w:val="000000"/>
        </w:rPr>
      </w:pPr>
      <w:hyperlink r:id="rId7">
        <w:r>
          <w:rPr>
            <w:rFonts w:ascii="Times New Roman" w:eastAsia="Times New Roman" w:hAnsi="Times New Roman" w:cs="Times New Roman"/>
            <w:color w:val="000000"/>
          </w:rPr>
          <w:t>marvin@olemiss.edu</w:t>
        </w:r>
      </w:hyperlink>
    </w:p>
    <w:p w14:paraId="758FA630" w14:textId="77777777" w:rsidR="00104E0D" w:rsidRDefault="00000000">
      <w:pPr>
        <w:widowControl w:val="0"/>
        <w:pBdr>
          <w:top w:val="nil"/>
          <w:left w:val="nil"/>
          <w:bottom w:val="nil"/>
          <w:right w:val="nil"/>
          <w:between w:val="nil"/>
        </w:pBdr>
        <w:tabs>
          <w:tab w:val="left" w:pos="3684"/>
        </w:tabs>
        <w:rPr>
          <w:rFonts w:ascii="Times New Roman" w:eastAsia="Times New Roman" w:hAnsi="Times New Roman" w:cs="Times New Roman"/>
          <w:color w:val="000000"/>
        </w:rPr>
      </w:pPr>
      <w:r>
        <w:rPr>
          <w:rFonts w:ascii="Times New Roman" w:eastAsia="Times New Roman" w:hAnsi="Times New Roman" w:cs="Times New Roman"/>
          <w:color w:val="000000"/>
        </w:rPr>
        <w:t>662-915-2054</w:t>
      </w:r>
    </w:p>
    <w:p w14:paraId="22E77574"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Office Hours: Tuesday/Thursday, 10.30am – 12:30pm and by appointment on Zoom. </w:t>
      </w:r>
    </w:p>
    <w:p w14:paraId="249199EA" w14:textId="77777777" w:rsidR="00104E0D" w:rsidRDefault="00104E0D">
      <w:pPr>
        <w:rPr>
          <w:rFonts w:ascii="Times New Roman" w:eastAsia="Times New Roman" w:hAnsi="Times New Roman" w:cs="Times New Roman"/>
        </w:rPr>
      </w:pPr>
    </w:p>
    <w:p w14:paraId="00CA7762"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A note about emails and titles: While I am not overly concerned about titles, many faculty do insist upon being addressed by their rank, so it is worth the time and trouble to use a person’s correct name and title – Dr. King, Professor, or Professor King – are all fine, rather than just “Hey.” The subject line should indicate the class you are in as well. I teach several classes and have some responsibility/contact with hundreds of students each semester.</w:t>
      </w:r>
    </w:p>
    <w:p w14:paraId="7252A81D"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808659B"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I try my hardest to respond to emails directly related to course matters within one working day during the workweek. I will likely not respond to unsolicited student emails after 5pm or on the weekends.</w:t>
      </w:r>
    </w:p>
    <w:p w14:paraId="252EE777" w14:textId="77777777" w:rsidR="00104E0D" w:rsidRDefault="00104E0D">
      <w:pPr>
        <w:rPr>
          <w:rFonts w:ascii="Times New Roman" w:eastAsia="Times New Roman" w:hAnsi="Times New Roman" w:cs="Times New Roman"/>
          <w:color w:val="0000FF"/>
          <w:u w:val="single"/>
        </w:rPr>
      </w:pPr>
    </w:p>
    <w:p w14:paraId="13729940"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KEY DATES - ADMINISTRATIVE</w:t>
      </w:r>
    </w:p>
    <w:p w14:paraId="2E6DD7A3" w14:textId="77777777" w:rsidR="00104E0D"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January 20 – Last day to officially cancel registration &amp; avoid responsibility for payment of tuition/fees</w:t>
      </w:r>
    </w:p>
    <w:p w14:paraId="46F64236" w14:textId="77777777" w:rsidR="00104E0D"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January 21 – Classes begin</w:t>
      </w:r>
    </w:p>
    <w:p w14:paraId="7056DBB8" w14:textId="77777777" w:rsidR="00104E0D"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February 3 – Refund period ends</w:t>
      </w:r>
    </w:p>
    <w:p w14:paraId="4F381455" w14:textId="77777777" w:rsidR="00104E0D"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February 10 – Mandatory drop date for non-attendance</w:t>
      </w:r>
    </w:p>
    <w:p w14:paraId="3570EFB3" w14:textId="77777777" w:rsidR="00104E0D"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March 7 – Deadline for withdrawal (no refunds)</w:t>
      </w:r>
    </w:p>
    <w:p w14:paraId="48A8724E" w14:textId="77777777" w:rsidR="00104E0D" w:rsidRDefault="00104E0D">
      <w:pPr>
        <w:rPr>
          <w:rFonts w:ascii="Times New Roman" w:eastAsia="Times New Roman" w:hAnsi="Times New Roman" w:cs="Times New Roman"/>
        </w:rPr>
      </w:pPr>
    </w:p>
    <w:p w14:paraId="0135F0BB" w14:textId="77777777" w:rsidR="00104E0D" w:rsidRDefault="00000000">
      <w:pPr>
        <w:rPr>
          <w:rFonts w:ascii="Times New Roman" w:eastAsia="Times New Roman" w:hAnsi="Times New Roman" w:cs="Times New Roman"/>
        </w:rPr>
      </w:pPr>
      <w:r>
        <w:rPr>
          <w:rFonts w:ascii="Times New Roman" w:eastAsia="Times New Roman" w:hAnsi="Times New Roman" w:cs="Times New Roman"/>
          <w:b/>
          <w:color w:val="0000FF"/>
        </w:rPr>
        <w:t>KEY DATES - GRADES</w:t>
      </w:r>
    </w:p>
    <w:p w14:paraId="0D60F9F9"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Personal Response Paper 1                                                   </w:t>
      </w:r>
      <w:r>
        <w:rPr>
          <w:rFonts w:ascii="Times New Roman" w:eastAsia="Times New Roman" w:hAnsi="Times New Roman" w:cs="Times New Roman"/>
        </w:rPr>
        <w:tab/>
      </w:r>
      <w:r>
        <w:rPr>
          <w:rFonts w:ascii="Times New Roman" w:eastAsia="Times New Roman" w:hAnsi="Times New Roman" w:cs="Times New Roman"/>
        </w:rPr>
        <w:tab/>
        <w:t>February 21</w:t>
      </w:r>
    </w:p>
    <w:p w14:paraId="5C62763C"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Personal Response Paper 2                                                    </w:t>
      </w:r>
      <w:r>
        <w:rPr>
          <w:rFonts w:ascii="Times New Roman" w:eastAsia="Times New Roman" w:hAnsi="Times New Roman" w:cs="Times New Roman"/>
        </w:rPr>
        <w:tab/>
      </w:r>
      <w:r>
        <w:rPr>
          <w:rFonts w:ascii="Times New Roman" w:eastAsia="Times New Roman" w:hAnsi="Times New Roman" w:cs="Times New Roman"/>
        </w:rPr>
        <w:tab/>
        <w:t>April 4</w:t>
      </w:r>
    </w:p>
    <w:p w14:paraId="485ECAA7" w14:textId="77777777" w:rsidR="00104E0D" w:rsidRDefault="00000000">
      <w:pPr>
        <w:spacing w:line="276" w:lineRule="auto"/>
        <w:rPr>
          <w:rFonts w:ascii="Times New Roman" w:eastAsia="Times New Roman" w:hAnsi="Times New Roman" w:cs="Times New Roman"/>
          <w:color w:val="156082"/>
          <w:u w:val="single"/>
        </w:rPr>
      </w:pPr>
      <w:r>
        <w:rPr>
          <w:rFonts w:ascii="Times New Roman" w:eastAsia="Times New Roman" w:hAnsi="Times New Roman" w:cs="Times New Roman"/>
        </w:rPr>
        <w:t xml:space="preserve">Research Paper                                                                </w:t>
      </w:r>
      <w:r>
        <w:rPr>
          <w:rFonts w:ascii="Times New Roman" w:eastAsia="Times New Roman" w:hAnsi="Times New Roman" w:cs="Times New Roman"/>
        </w:rPr>
        <w:tab/>
      </w:r>
      <w:r>
        <w:rPr>
          <w:rFonts w:ascii="Times New Roman" w:eastAsia="Times New Roman" w:hAnsi="Times New Roman" w:cs="Times New Roman"/>
        </w:rPr>
        <w:tab/>
        <w:t>May 2</w:t>
      </w:r>
    </w:p>
    <w:p w14:paraId="77914B92" w14:textId="77777777" w:rsidR="00104E0D" w:rsidRDefault="00104E0D">
      <w:pPr>
        <w:rPr>
          <w:rFonts w:ascii="Times New Roman" w:eastAsia="Times New Roman" w:hAnsi="Times New Roman" w:cs="Times New Roman"/>
        </w:rPr>
      </w:pPr>
    </w:p>
    <w:p w14:paraId="1C0D1741"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SCHEDULE</w:t>
      </w:r>
    </w:p>
    <w:p w14:paraId="3D41CBCA"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Daily schedule on Page 6. </w:t>
      </w:r>
    </w:p>
    <w:p w14:paraId="2033E08C" w14:textId="77777777" w:rsidR="00104E0D" w:rsidRDefault="00104E0D">
      <w:pPr>
        <w:rPr>
          <w:rFonts w:ascii="Times New Roman" w:eastAsia="Times New Roman" w:hAnsi="Times New Roman" w:cs="Times New Roman"/>
        </w:rPr>
      </w:pPr>
    </w:p>
    <w:p w14:paraId="013A1E60" w14:textId="77777777" w:rsidR="00104E0D"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REQUIRED READINGS</w:t>
      </w:r>
    </w:p>
    <w:p w14:paraId="2DABEF3D"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 will post all required readings on Blackboard.</w:t>
      </w:r>
    </w:p>
    <w:p w14:paraId="3805D100" w14:textId="77777777" w:rsidR="00104E0D" w:rsidRDefault="00104E0D">
      <w:pPr>
        <w:spacing w:line="276" w:lineRule="auto"/>
        <w:rPr>
          <w:rFonts w:ascii="Times New Roman" w:eastAsia="Times New Roman" w:hAnsi="Times New Roman" w:cs="Times New Roman"/>
        </w:rPr>
      </w:pPr>
    </w:p>
    <w:p w14:paraId="522FCA2C" w14:textId="77777777" w:rsidR="00104E0D"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GENERAL LIBA COURSE DESCRIPTION</w:t>
      </w:r>
    </w:p>
    <w:p w14:paraId="0E6BE1FD"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LIBA 102 is a first-year writing course conducted within the context of a research area of a specific academic discipline designed to build on writing abilities learned in WRIT 100/101. The course works to develop critical thinking and research abilities appropriate for use in academic </w:t>
      </w:r>
      <w:r>
        <w:rPr>
          <w:rFonts w:ascii="Times New Roman" w:eastAsia="Times New Roman" w:hAnsi="Times New Roman" w:cs="Times New Roman"/>
        </w:rPr>
        <w:lastRenderedPageBreak/>
        <w:t>writing within a particular discipline. The course pays attention to developing argumentation, analysis of texts, and synthesis of information into thoughtful, coherent written projects. Students enrolled in LIBA 102 produce papers longer and more in depth than in WRIT 100/101. The course culminates in a final portfolio of the student’s work.</w:t>
      </w:r>
    </w:p>
    <w:p w14:paraId="5BC95EE1" w14:textId="77777777" w:rsidR="00104E0D" w:rsidRDefault="00000000">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5749D1E0" w14:textId="77777777" w:rsidR="00104E0D"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CLASS DESCRIPTION</w:t>
      </w:r>
    </w:p>
    <w:p w14:paraId="46056D0B"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This course examines what it means to be an adult in America. We often speak generically of the term adult (or adulthood), but what do those terms mean? Is it a state of mind or is it certain responsibilities? Are there certain life events that mean a child is now an adult, such as turning 16 and getting a driver’s license or turning 18 and being old enough to vote? </w:t>
      </w:r>
      <w:proofErr w:type="gramStart"/>
      <w:r>
        <w:rPr>
          <w:rFonts w:ascii="Times New Roman" w:eastAsia="Times New Roman" w:hAnsi="Times New Roman" w:cs="Times New Roman"/>
        </w:rPr>
        <w:t>Or,</w:t>
      </w:r>
      <w:proofErr w:type="gramEnd"/>
      <w:r>
        <w:rPr>
          <w:rFonts w:ascii="Times New Roman" w:eastAsia="Times New Roman" w:hAnsi="Times New Roman" w:cs="Times New Roman"/>
        </w:rPr>
        <w:t xml:space="preserve"> is it economic independence or a social/legal marker, such as marriage?</w:t>
      </w:r>
    </w:p>
    <w:p w14:paraId="593523B3"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66A768A9"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Over the course of the semester, students will write about various aspects of being an adult. At the end of this class, you will be able to meet the course objectives and be able to competently understand and explain what it means to be an adult in contemporary America.</w:t>
      </w:r>
    </w:p>
    <w:p w14:paraId="3F67050B"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6E39552E" w14:textId="77777777" w:rsidR="00104E0D"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COURSE OBJECTIVES</w:t>
      </w:r>
    </w:p>
    <w:p w14:paraId="2885ABEA"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Develop writing abilities learned in WRIT 100/101, including the understanding that writing is a process that develops over time through revision (Writing Process</w:t>
      </w:r>
      <w:proofErr w:type="gramStart"/>
      <w:r>
        <w:rPr>
          <w:rFonts w:ascii="Times New Roman" w:eastAsia="Times New Roman" w:hAnsi="Times New Roman" w:cs="Times New Roman"/>
        </w:rPr>
        <w:t>);</w:t>
      </w:r>
      <w:proofErr w:type="gramEnd"/>
    </w:p>
    <w:p w14:paraId="2B21008F" w14:textId="77777777" w:rsidR="00104E0D" w:rsidRDefault="00000000">
      <w:pPr>
        <w:spacing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2C1F2B8B"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To write for specific purposes and for specific audiences (Purposes and Audience</w:t>
      </w:r>
      <w:proofErr w:type="gramStart"/>
      <w:r>
        <w:rPr>
          <w:rFonts w:ascii="Times New Roman" w:eastAsia="Times New Roman" w:hAnsi="Times New Roman" w:cs="Times New Roman"/>
        </w:rPr>
        <w:t>);</w:t>
      </w:r>
      <w:proofErr w:type="gramEnd"/>
    </w:p>
    <w:p w14:paraId="42D632D0" w14:textId="77777777" w:rsidR="00104E0D" w:rsidRDefault="00000000">
      <w:pPr>
        <w:spacing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2E681BB2"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To respond critically to different points of view so that the student creates effective and sustained arguments (Exploration and Argumentation</w:t>
      </w:r>
      <w:proofErr w:type="gramStart"/>
      <w:r>
        <w:rPr>
          <w:rFonts w:ascii="Times New Roman" w:eastAsia="Times New Roman" w:hAnsi="Times New Roman" w:cs="Times New Roman"/>
        </w:rPr>
        <w:t>);</w:t>
      </w:r>
      <w:proofErr w:type="gramEnd"/>
    </w:p>
    <w:p w14:paraId="6AFB561A" w14:textId="77777777" w:rsidR="00104E0D" w:rsidRDefault="00000000">
      <w:pPr>
        <w:spacing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47230680" w14:textId="77777777" w:rsidR="00104E0D"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To become proficient at locating primary and secondary research from a variety of sources and at evaluation the reliability of sources (Research); and</w:t>
      </w:r>
    </w:p>
    <w:p w14:paraId="25BD3B70" w14:textId="77777777" w:rsidR="00104E0D" w:rsidRDefault="00000000">
      <w:pPr>
        <w:spacing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679DF07B" w14:textId="77777777" w:rsidR="00104E0D" w:rsidRDefault="00000000">
      <w:pPr>
        <w:spacing w:line="276" w:lineRule="auto"/>
        <w:rPr>
          <w:rFonts w:ascii="Times New Roman" w:eastAsia="Times New Roman" w:hAnsi="Times New Roman" w:cs="Times New Roman"/>
          <w:b/>
          <w:color w:val="4472C4"/>
        </w:rPr>
      </w:pPr>
      <w:r>
        <w:rPr>
          <w:rFonts w:ascii="Times New Roman" w:eastAsia="Times New Roman" w:hAnsi="Times New Roman" w:cs="Times New Roman"/>
        </w:rPr>
        <w:t>To become effective researchers and writers of research papers as a member of an active writing, reading, and researching community, understanding that such writing should be free of serious grammatical and mechanical errors while following disciplinary writing conventions (Conventions and Mechanics).</w:t>
      </w:r>
    </w:p>
    <w:p w14:paraId="311F92C0" w14:textId="77777777" w:rsidR="00104E0D" w:rsidRDefault="00104E0D">
      <w:pPr>
        <w:rPr>
          <w:rFonts w:ascii="Times New Roman" w:eastAsia="Times New Roman" w:hAnsi="Times New Roman" w:cs="Times New Roman"/>
          <w:b/>
          <w:color w:val="4472C4"/>
        </w:rPr>
      </w:pPr>
    </w:p>
    <w:p w14:paraId="234D9117" w14:textId="77777777" w:rsidR="00104E0D" w:rsidRDefault="00000000">
      <w:pPr>
        <w:spacing w:line="26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COURSE WORK</w:t>
      </w:r>
    </w:p>
    <w:p w14:paraId="71C3E1D0"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In-Class Assignments      </w:t>
      </w:r>
      <w:r>
        <w:rPr>
          <w:rFonts w:ascii="Times New Roman" w:eastAsia="Times New Roman" w:hAnsi="Times New Roman" w:cs="Times New Roman"/>
        </w:rPr>
        <w:tab/>
      </w:r>
      <w:r>
        <w:rPr>
          <w:rFonts w:ascii="Times New Roman" w:eastAsia="Times New Roman" w:hAnsi="Times New Roman" w:cs="Times New Roman"/>
        </w:rPr>
        <w:tab/>
        <w:t>24%</w:t>
      </w:r>
    </w:p>
    <w:p w14:paraId="02BAED31"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Personal Response Paper 1</w:t>
      </w:r>
      <w:r>
        <w:rPr>
          <w:rFonts w:ascii="Times New Roman" w:eastAsia="Times New Roman" w:hAnsi="Times New Roman" w:cs="Times New Roman"/>
        </w:rPr>
        <w:tab/>
      </w:r>
      <w:r>
        <w:rPr>
          <w:rFonts w:ascii="Times New Roman" w:eastAsia="Times New Roman" w:hAnsi="Times New Roman" w:cs="Times New Roman"/>
        </w:rPr>
        <w:tab/>
        <w:t>15%</w:t>
      </w:r>
    </w:p>
    <w:p w14:paraId="582A1165"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Personal Response Paper 2</w:t>
      </w:r>
      <w:r>
        <w:rPr>
          <w:rFonts w:ascii="Times New Roman" w:eastAsia="Times New Roman" w:hAnsi="Times New Roman" w:cs="Times New Roman"/>
        </w:rPr>
        <w:tab/>
      </w:r>
      <w:r>
        <w:rPr>
          <w:rFonts w:ascii="Times New Roman" w:eastAsia="Times New Roman" w:hAnsi="Times New Roman" w:cs="Times New Roman"/>
        </w:rPr>
        <w:tab/>
        <w:t xml:space="preserve">15%   </w:t>
      </w:r>
    </w:p>
    <w:p w14:paraId="60EA2A0E"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Participation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20%</w:t>
      </w:r>
    </w:p>
    <w:p w14:paraId="125C4E2E"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Research </w:t>
      </w:r>
      <w:proofErr w:type="gramStart"/>
      <w:r>
        <w:rPr>
          <w:rFonts w:ascii="Times New Roman" w:eastAsia="Times New Roman" w:hAnsi="Times New Roman" w:cs="Times New Roman"/>
        </w:rPr>
        <w:t xml:space="preserve">Paper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26%</w:t>
      </w:r>
    </w:p>
    <w:p w14:paraId="7A2FEE2F"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 </w:t>
      </w:r>
    </w:p>
    <w:p w14:paraId="1BD1791D" w14:textId="77777777" w:rsidR="00104E0D" w:rsidRDefault="00104E0D">
      <w:pPr>
        <w:spacing w:line="266" w:lineRule="auto"/>
        <w:rPr>
          <w:rFonts w:ascii="Times New Roman" w:eastAsia="Times New Roman" w:hAnsi="Times New Roman" w:cs="Times New Roman"/>
        </w:rPr>
      </w:pPr>
    </w:p>
    <w:p w14:paraId="4E2000B6"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lastRenderedPageBreak/>
        <w:t>ASSESSMENTS</w:t>
      </w:r>
    </w:p>
    <w:p w14:paraId="3CC82248" w14:textId="77777777" w:rsidR="00104E0D" w:rsidRDefault="00104E0D">
      <w:pPr>
        <w:rPr>
          <w:rFonts w:ascii="Times New Roman" w:eastAsia="Times New Roman" w:hAnsi="Times New Roman" w:cs="Times New Roman"/>
          <w:b/>
          <w:color w:val="0000FF"/>
        </w:rPr>
      </w:pPr>
    </w:p>
    <w:p w14:paraId="64D7E7AA" w14:textId="77777777" w:rsidR="00104E0D" w:rsidRDefault="00000000">
      <w:pPr>
        <w:spacing w:line="26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IN-CLASS ASSIGNMENTS</w:t>
      </w:r>
    </w:p>
    <w:p w14:paraId="49DF57D9"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Each Friday, we will have in-class writing assignments. If you are in class and complete the assignment with full effort, you will receive full credit. If you are not in class, you cannot complete the assignment and will not receive credit. </w:t>
      </w:r>
    </w:p>
    <w:p w14:paraId="1839F9AC" w14:textId="77777777" w:rsidR="00104E0D" w:rsidRDefault="00000000">
      <w:pPr>
        <w:spacing w:line="266"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032C0D29"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b/>
          <w:color w:val="0000FF"/>
        </w:rPr>
        <w:t>PERSONAL RESPONSE PAPERS</w:t>
      </w:r>
      <w:r>
        <w:rPr>
          <w:rFonts w:ascii="Times New Roman" w:eastAsia="Times New Roman" w:hAnsi="Times New Roman" w:cs="Times New Roman"/>
        </w:rPr>
        <w:t xml:space="preserve"> (x2)</w:t>
      </w:r>
    </w:p>
    <w:p w14:paraId="4C0190EC"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Each Response Paper counts 15% of your final grade.</w:t>
      </w:r>
    </w:p>
    <w:p w14:paraId="73217BF6" w14:textId="77777777" w:rsidR="00104E0D" w:rsidRDefault="00104E0D">
      <w:pPr>
        <w:spacing w:line="266" w:lineRule="auto"/>
        <w:rPr>
          <w:rFonts w:ascii="Times New Roman" w:eastAsia="Times New Roman" w:hAnsi="Times New Roman" w:cs="Times New Roman"/>
        </w:rPr>
      </w:pPr>
    </w:p>
    <w:p w14:paraId="669D6F1F"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In a two-page paper, discuss three of the following subjects in explaining what it means to be an adult: The law, tobacco usage, coming of age in medieval times, serving in the military, brain development. This is due:</w:t>
      </w:r>
      <w:r>
        <w:rPr>
          <w:rFonts w:ascii="Times New Roman" w:eastAsia="Times New Roman" w:hAnsi="Times New Roman" w:cs="Times New Roman"/>
          <w:b/>
        </w:rPr>
        <w:t xml:space="preserve"> February 21</w:t>
      </w:r>
      <w:r>
        <w:rPr>
          <w:rFonts w:ascii="Times New Roman" w:eastAsia="Times New Roman" w:hAnsi="Times New Roman" w:cs="Times New Roman"/>
        </w:rPr>
        <w:t>.</w:t>
      </w:r>
    </w:p>
    <w:p w14:paraId="40BCE1B0"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 </w:t>
      </w:r>
    </w:p>
    <w:p w14:paraId="292AE638"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In a two-page paper, discuss three of the following subjects in explaining what it means to be an adult: Driving, Criminal Justice, Gun ownership, jury duty, marriage and paying taxes. This is due </w:t>
      </w:r>
      <w:r>
        <w:rPr>
          <w:rFonts w:ascii="Times New Roman" w:eastAsia="Times New Roman" w:hAnsi="Times New Roman" w:cs="Times New Roman"/>
          <w:b/>
        </w:rPr>
        <w:t>April 4</w:t>
      </w:r>
      <w:r>
        <w:rPr>
          <w:rFonts w:ascii="Times New Roman" w:eastAsia="Times New Roman" w:hAnsi="Times New Roman" w:cs="Times New Roman"/>
        </w:rPr>
        <w:t>.</w:t>
      </w:r>
    </w:p>
    <w:p w14:paraId="6DCEBE8B"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 </w:t>
      </w:r>
    </w:p>
    <w:p w14:paraId="2F70D049" w14:textId="77777777" w:rsidR="00104E0D" w:rsidRDefault="00000000">
      <w:pPr>
        <w:spacing w:line="26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RESEARCH PAPER</w:t>
      </w:r>
    </w:p>
    <w:p w14:paraId="15F348AE"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Students will write about a five-page research paper due May 2. Your research paper counts</w:t>
      </w:r>
      <w:r>
        <w:rPr>
          <w:rFonts w:ascii="Times New Roman" w:eastAsia="Times New Roman" w:hAnsi="Times New Roman" w:cs="Times New Roman"/>
          <w:b/>
        </w:rPr>
        <w:t xml:space="preserve"> 26% </w:t>
      </w:r>
      <w:r>
        <w:rPr>
          <w:rFonts w:ascii="Times New Roman" w:eastAsia="Times New Roman" w:hAnsi="Times New Roman" w:cs="Times New Roman"/>
        </w:rPr>
        <w:t>of your final grade.</w:t>
      </w:r>
    </w:p>
    <w:p w14:paraId="3137EB9E"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 xml:space="preserve"> </w:t>
      </w:r>
    </w:p>
    <w:p w14:paraId="4956CCE9"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Each paper must follow this format:</w:t>
      </w:r>
    </w:p>
    <w:p w14:paraId="21FFEF8C"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rPr>
        <w:tab/>
        <w:t>Title</w:t>
      </w:r>
    </w:p>
    <w:p w14:paraId="72958CB9"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ab/>
        <w:t>Times New Roman, 12-point font</w:t>
      </w:r>
    </w:p>
    <w:p w14:paraId="6E447E41"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rPr>
        <w:tab/>
        <w:t>1.5 spacing</w:t>
      </w:r>
    </w:p>
    <w:p w14:paraId="54AC76ED"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ab/>
        <w:t>Use of subheadings as you transition from one subject to the next</w:t>
      </w:r>
    </w:p>
    <w:p w14:paraId="775B50EA"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5. </w:t>
      </w:r>
      <w:r>
        <w:rPr>
          <w:rFonts w:ascii="Times New Roman" w:eastAsia="Times New Roman" w:hAnsi="Times New Roman" w:cs="Times New Roman"/>
        </w:rPr>
        <w:tab/>
        <w:t>Opening sentences and transitions</w:t>
      </w:r>
    </w:p>
    <w:p w14:paraId="053C13A7"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rPr>
        <w:tab/>
        <w:t>Examples with explanation</w:t>
      </w:r>
    </w:p>
    <w:p w14:paraId="6CCA9DD8" w14:textId="77777777" w:rsidR="00104E0D" w:rsidRDefault="00000000">
      <w:pPr>
        <w:spacing w:line="266" w:lineRule="auto"/>
        <w:ind w:left="720"/>
        <w:rPr>
          <w:rFonts w:ascii="Times New Roman" w:eastAsia="Times New Roman" w:hAnsi="Times New Roman" w:cs="Times New Roman"/>
        </w:rPr>
      </w:pPr>
      <w:r>
        <w:rPr>
          <w:rFonts w:ascii="Times New Roman" w:eastAsia="Times New Roman" w:hAnsi="Times New Roman" w:cs="Times New Roman"/>
        </w:rPr>
        <w:t xml:space="preserve">7. </w:t>
      </w:r>
      <w:r>
        <w:rPr>
          <w:rFonts w:ascii="Times New Roman" w:eastAsia="Times New Roman" w:hAnsi="Times New Roman" w:cs="Times New Roman"/>
        </w:rPr>
        <w:tab/>
        <w:t>No cover page</w:t>
      </w:r>
    </w:p>
    <w:p w14:paraId="34165FCE" w14:textId="77777777" w:rsidR="00104E0D" w:rsidRDefault="00104E0D">
      <w:pPr>
        <w:spacing w:line="266" w:lineRule="auto"/>
        <w:ind w:left="720"/>
        <w:rPr>
          <w:rFonts w:ascii="Times New Roman" w:eastAsia="Times New Roman" w:hAnsi="Times New Roman" w:cs="Times New Roman"/>
        </w:rPr>
      </w:pPr>
    </w:p>
    <w:p w14:paraId="596630E2" w14:textId="43705C86" w:rsidR="00104E0D" w:rsidRDefault="00000000">
      <w:pPr>
        <w:spacing w:line="26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PARTICIPATI</w:t>
      </w:r>
      <w:r w:rsidR="002D5225">
        <w:rPr>
          <w:rFonts w:ascii="Times New Roman" w:eastAsia="Times New Roman" w:hAnsi="Times New Roman" w:cs="Times New Roman"/>
          <w:b/>
          <w:color w:val="0000FF"/>
        </w:rPr>
        <w:t>O</w:t>
      </w:r>
      <w:r>
        <w:rPr>
          <w:rFonts w:ascii="Times New Roman" w:eastAsia="Times New Roman" w:hAnsi="Times New Roman" w:cs="Times New Roman"/>
          <w:b/>
          <w:color w:val="0000FF"/>
        </w:rPr>
        <w:t>N</w:t>
      </w:r>
    </w:p>
    <w:p w14:paraId="406E4025" w14:textId="77777777" w:rsidR="00104E0D" w:rsidRDefault="00000000">
      <w:pPr>
        <w:spacing w:line="266" w:lineRule="auto"/>
        <w:rPr>
          <w:rFonts w:ascii="Times New Roman" w:eastAsia="Times New Roman" w:hAnsi="Times New Roman" w:cs="Times New Roman"/>
        </w:rPr>
      </w:pPr>
      <w:r>
        <w:rPr>
          <w:rFonts w:ascii="Times New Roman" w:eastAsia="Times New Roman" w:hAnsi="Times New Roman" w:cs="Times New Roman"/>
        </w:rPr>
        <w:t>Participation counts</w:t>
      </w:r>
      <w:r>
        <w:rPr>
          <w:rFonts w:ascii="Times New Roman" w:eastAsia="Times New Roman" w:hAnsi="Times New Roman" w:cs="Times New Roman"/>
          <w:b/>
        </w:rPr>
        <w:t xml:space="preserve"> 20%</w:t>
      </w:r>
      <w:r>
        <w:rPr>
          <w:rFonts w:ascii="Times New Roman" w:eastAsia="Times New Roman" w:hAnsi="Times New Roman" w:cs="Times New Roman"/>
        </w:rPr>
        <w:t xml:space="preserve"> of your final grade. Engaging in class discussion, assisting your peers, and completing the assigned readings will be the basis of your participation grade. Each Monday, we will discuss a different aspect of adulthood. Each Wednesday, students will need to describe and summarize an article they have found on that topic or a closely-related topic. Students will need to post the article they are going to discuss on Blackboard no later than </w:t>
      </w:r>
      <w:r>
        <w:rPr>
          <w:rFonts w:ascii="Times New Roman" w:eastAsia="Times New Roman" w:hAnsi="Times New Roman" w:cs="Times New Roman"/>
          <w:b/>
        </w:rPr>
        <w:t>5pm</w:t>
      </w:r>
      <w:r>
        <w:rPr>
          <w:rFonts w:ascii="Times New Roman" w:eastAsia="Times New Roman" w:hAnsi="Times New Roman" w:cs="Times New Roman"/>
        </w:rPr>
        <w:t xml:space="preserve"> on Tuesday. Students cannot use the same article that another student has already laid claim to. Successfully completing these steps will be the key to a high participation grade: </w:t>
      </w:r>
    </w:p>
    <w:p w14:paraId="609F9073" w14:textId="77777777" w:rsidR="00104E0D" w:rsidRDefault="00000000">
      <w:pPr>
        <w:numPr>
          <w:ilvl w:val="0"/>
          <w:numId w:val="1"/>
        </w:numPr>
        <w:spacing w:line="266" w:lineRule="auto"/>
        <w:rPr>
          <w:rFonts w:ascii="Times New Roman" w:eastAsia="Times New Roman" w:hAnsi="Times New Roman" w:cs="Times New Roman"/>
        </w:rPr>
      </w:pPr>
      <w:r>
        <w:rPr>
          <w:rFonts w:ascii="Times New Roman" w:eastAsia="Times New Roman" w:hAnsi="Times New Roman" w:cs="Times New Roman"/>
        </w:rPr>
        <w:t>Identify article and post it on Blackboard</w:t>
      </w:r>
    </w:p>
    <w:p w14:paraId="647570C7" w14:textId="77777777" w:rsidR="00104E0D" w:rsidRDefault="00000000">
      <w:pPr>
        <w:numPr>
          <w:ilvl w:val="0"/>
          <w:numId w:val="1"/>
        </w:numPr>
        <w:spacing w:line="266" w:lineRule="auto"/>
        <w:rPr>
          <w:rFonts w:ascii="Times New Roman" w:eastAsia="Times New Roman" w:hAnsi="Times New Roman" w:cs="Times New Roman"/>
        </w:rPr>
      </w:pPr>
      <w:r>
        <w:rPr>
          <w:rFonts w:ascii="Times New Roman" w:eastAsia="Times New Roman" w:hAnsi="Times New Roman" w:cs="Times New Roman"/>
        </w:rPr>
        <w:t xml:space="preserve">Write a two-paragraph summary of your article. </w:t>
      </w:r>
    </w:p>
    <w:p w14:paraId="08747CCE" w14:textId="77777777" w:rsidR="00104E0D" w:rsidRDefault="00000000">
      <w:pPr>
        <w:numPr>
          <w:ilvl w:val="0"/>
          <w:numId w:val="1"/>
        </w:numPr>
        <w:spacing w:line="266" w:lineRule="auto"/>
        <w:rPr>
          <w:rFonts w:ascii="Times New Roman" w:eastAsia="Times New Roman" w:hAnsi="Times New Roman" w:cs="Times New Roman"/>
        </w:rPr>
      </w:pPr>
      <w:r>
        <w:rPr>
          <w:rFonts w:ascii="Times New Roman" w:eastAsia="Times New Roman" w:hAnsi="Times New Roman" w:cs="Times New Roman"/>
        </w:rPr>
        <w:t xml:space="preserve">Email to marvin@olemiss.edu your summary </w:t>
      </w:r>
      <w:r>
        <w:rPr>
          <w:rFonts w:ascii="Times New Roman" w:eastAsia="Times New Roman" w:hAnsi="Times New Roman" w:cs="Times New Roman"/>
          <w:b/>
        </w:rPr>
        <w:t>before</w:t>
      </w:r>
      <w:r>
        <w:rPr>
          <w:rFonts w:ascii="Times New Roman" w:eastAsia="Times New Roman" w:hAnsi="Times New Roman" w:cs="Times New Roman"/>
        </w:rPr>
        <w:t xml:space="preserve"> class begins on Wednesday.</w:t>
      </w:r>
    </w:p>
    <w:p w14:paraId="77E49DA2" w14:textId="77777777" w:rsidR="00104E0D" w:rsidRDefault="00000000">
      <w:pPr>
        <w:numPr>
          <w:ilvl w:val="0"/>
          <w:numId w:val="1"/>
        </w:numPr>
        <w:spacing w:line="266" w:lineRule="auto"/>
        <w:rPr>
          <w:rFonts w:ascii="Times New Roman" w:eastAsia="Times New Roman" w:hAnsi="Times New Roman" w:cs="Times New Roman"/>
        </w:rPr>
      </w:pPr>
      <w:r>
        <w:rPr>
          <w:rFonts w:ascii="Times New Roman" w:eastAsia="Times New Roman" w:hAnsi="Times New Roman" w:cs="Times New Roman"/>
        </w:rPr>
        <w:lastRenderedPageBreak/>
        <w:t>Summarize your chosen article for the class.</w:t>
      </w:r>
    </w:p>
    <w:p w14:paraId="188055E7" w14:textId="77777777" w:rsidR="00104E0D" w:rsidRDefault="00000000">
      <w:pPr>
        <w:numPr>
          <w:ilvl w:val="0"/>
          <w:numId w:val="1"/>
        </w:numPr>
        <w:spacing w:line="266" w:lineRule="auto"/>
        <w:rPr>
          <w:rFonts w:ascii="Times New Roman" w:eastAsia="Times New Roman" w:hAnsi="Times New Roman" w:cs="Times New Roman"/>
        </w:rPr>
      </w:pPr>
      <w:r>
        <w:rPr>
          <w:rFonts w:ascii="Times New Roman" w:eastAsia="Times New Roman" w:hAnsi="Times New Roman" w:cs="Times New Roman"/>
        </w:rPr>
        <w:t xml:space="preserve">Actively participate in discussions on the articles summaries. </w:t>
      </w:r>
    </w:p>
    <w:p w14:paraId="0E6C30C0" w14:textId="77777777" w:rsidR="00104E0D" w:rsidRDefault="00104E0D">
      <w:pPr>
        <w:rPr>
          <w:rFonts w:ascii="Times New Roman" w:eastAsia="Times New Roman" w:hAnsi="Times New Roman" w:cs="Times New Roman"/>
          <w:b/>
          <w:color w:val="4472C4"/>
        </w:rPr>
      </w:pPr>
    </w:p>
    <w:p w14:paraId="6796E135"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ATTENDANCE POLICY</w:t>
      </w:r>
    </w:p>
    <w:p w14:paraId="224A9595"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Students are expected to attend all class meetings. If a student is attending UM with a scholarship that requires occasional course absences or is otherwise representing the University (e.g., ASB, athletics, band, moot court), the following exception applies - students will not be penalized for required absences alone, if the student presents to the instructor by the end of the course an official letter from the scholarship-issuing program declaring the required absences for the entire semester.</w:t>
      </w:r>
    </w:p>
    <w:p w14:paraId="22593B1D" w14:textId="77777777" w:rsidR="00104E0D" w:rsidRDefault="00104E0D">
      <w:pPr>
        <w:rPr>
          <w:rFonts w:ascii="Times New Roman" w:eastAsia="Times New Roman" w:hAnsi="Times New Roman" w:cs="Times New Roman"/>
        </w:rPr>
      </w:pPr>
    </w:p>
    <w:p w14:paraId="543D9409" w14:textId="77777777" w:rsidR="00104E0D" w:rsidRDefault="00000000">
      <w:pPr>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5891E2A0" wp14:editId="6FAFF228">
                <wp:simplePos x="0" y="0"/>
                <wp:positionH relativeFrom="column">
                  <wp:posOffset>-38099</wp:posOffset>
                </wp:positionH>
                <wp:positionV relativeFrom="paragraph">
                  <wp:posOffset>88900</wp:posOffset>
                </wp:positionV>
                <wp:extent cx="5775325" cy="333375"/>
                <wp:effectExtent l="0" t="0" r="0" b="0"/>
                <wp:wrapNone/>
                <wp:docPr id="1" name="Rectangle 1"/>
                <wp:cNvGraphicFramePr/>
                <a:graphic xmlns:a="http://schemas.openxmlformats.org/drawingml/2006/main">
                  <a:graphicData uri="http://schemas.microsoft.com/office/word/2010/wordprocessingShape">
                    <wps:wsp>
                      <wps:cNvSpPr/>
                      <wps:spPr>
                        <a:xfrm>
                          <a:off x="2463100" y="3618075"/>
                          <a:ext cx="5765800"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3C48588" w14:textId="77777777" w:rsidR="00104E0D" w:rsidRDefault="00000000">
                            <w:pPr>
                              <w:jc w:val="center"/>
                              <w:textDirection w:val="btLr"/>
                            </w:pPr>
                            <w:r>
                              <w:rPr>
                                <w:rFonts w:ascii="Garamond" w:eastAsia="Garamond" w:hAnsi="Garamond" w:cs="Garamond"/>
                                <w:color w:val="000000"/>
                                <w:sz w:val="22"/>
                              </w:rPr>
                              <w:t>All absences are viewed as absences; there are no “excused” or “unexcused” categories.</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5775325" cy="333375"/>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775325" cy="333375"/>
                        </a:xfrm>
                        <a:prstGeom prst="rect"/>
                        <a:ln/>
                      </pic:spPr>
                    </pic:pic>
                  </a:graphicData>
                </a:graphic>
              </wp:anchor>
            </w:drawing>
          </mc:Fallback>
        </mc:AlternateContent>
      </w:r>
    </w:p>
    <w:p w14:paraId="59650891" w14:textId="77777777" w:rsidR="00104E0D" w:rsidRDefault="00104E0D">
      <w:pPr>
        <w:rPr>
          <w:rFonts w:ascii="Times New Roman" w:eastAsia="Times New Roman" w:hAnsi="Times New Roman" w:cs="Times New Roman"/>
        </w:rPr>
      </w:pPr>
    </w:p>
    <w:p w14:paraId="140680B7" w14:textId="77777777" w:rsidR="00104E0D" w:rsidRDefault="00104E0D">
      <w:pPr>
        <w:rPr>
          <w:rFonts w:ascii="Times New Roman" w:eastAsia="Times New Roman" w:hAnsi="Times New Roman" w:cs="Times New Roman"/>
        </w:rPr>
      </w:pPr>
    </w:p>
    <w:p w14:paraId="58849E62"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0-4 absences: no penalty</w:t>
      </w:r>
    </w:p>
    <w:p w14:paraId="72BCEE64"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5-6 absences: final course grade lowered by one letter grade (+/- grading scale)</w:t>
      </w:r>
    </w:p>
    <w:p w14:paraId="55125588"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7-8 absences: final course grade lowered by two letter grades</w:t>
      </w:r>
    </w:p>
    <w:p w14:paraId="3B682F2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9-10 absences: final course grade lowered by three letter grades</w:t>
      </w:r>
    </w:p>
    <w:p w14:paraId="26E4CDF8"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11+ absences: failure</w:t>
      </w:r>
    </w:p>
    <w:p w14:paraId="32BE79C9" w14:textId="77777777" w:rsidR="00104E0D" w:rsidRDefault="00104E0D">
      <w:pPr>
        <w:rPr>
          <w:rFonts w:ascii="Times New Roman" w:eastAsia="Times New Roman" w:hAnsi="Times New Roman" w:cs="Times New Roman"/>
        </w:rPr>
      </w:pPr>
    </w:p>
    <w:p w14:paraId="5052F3ED"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Students who plan to miss 20% or more of the course should consider enrolling in the course during another semester.</w:t>
      </w:r>
    </w:p>
    <w:p w14:paraId="1964B81F" w14:textId="77777777" w:rsidR="00104E0D" w:rsidRDefault="00104E0D">
      <w:pPr>
        <w:rPr>
          <w:rFonts w:ascii="Times New Roman" w:eastAsia="Times New Roman" w:hAnsi="Times New Roman" w:cs="Times New Roman"/>
        </w:rPr>
      </w:pPr>
    </w:p>
    <w:p w14:paraId="47F83BC0"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UM requires all students to have a verified attendance at least once during the first two weeks of the semester for each course.  If attendance is not verified, then a student will be dropped from the course and any financial aid will be adjusted accordingly.  Please see </w:t>
      </w:r>
      <w:r>
        <w:rPr>
          <w:rFonts w:ascii="Times New Roman" w:eastAsia="Times New Roman" w:hAnsi="Times New Roman" w:cs="Times New Roman"/>
          <w:color w:val="00000A"/>
        </w:rPr>
        <w:t>http://olemiss.edu/gotoclass</w:t>
      </w:r>
      <w:r>
        <w:rPr>
          <w:rFonts w:ascii="Times New Roman" w:eastAsia="Times New Roman" w:hAnsi="Times New Roman" w:cs="Times New Roman"/>
        </w:rPr>
        <w:t xml:space="preserve"> for more information. This requirement is independent from the attendance policy stated previously in this syllabus. </w:t>
      </w:r>
    </w:p>
    <w:p w14:paraId="19192153" w14:textId="77777777" w:rsidR="00104E0D" w:rsidRDefault="00104E0D">
      <w:pPr>
        <w:rPr>
          <w:rFonts w:ascii="Times New Roman" w:eastAsia="Times New Roman" w:hAnsi="Times New Roman" w:cs="Times New Roman"/>
        </w:rPr>
      </w:pPr>
    </w:p>
    <w:p w14:paraId="74202831"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MAKE-UP POLICY</w:t>
      </w:r>
    </w:p>
    <w:p w14:paraId="10B2E51A"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I allow make-up work only if you obtain a UM approved excuse.  In lieu of a UM approved excuse, any student failing to turn in their assignment, or take their quiz or test, will receive a zero on that exam. For instance, if you do not feel well and you visit the Student Health Center, it is insufficient to send me a note stating you visited the doctor or a copy of your prescription. I require a note from a health professional stating your illness prevented you from completing your assignment (however, I do not need to know the exact nature of your illness).</w:t>
      </w:r>
    </w:p>
    <w:p w14:paraId="3A0BCF51" w14:textId="77777777" w:rsidR="00104E0D" w:rsidRDefault="00104E0D">
      <w:pPr>
        <w:widowControl w:val="0"/>
        <w:rPr>
          <w:rFonts w:ascii="Times New Roman" w:eastAsia="Times New Roman" w:hAnsi="Times New Roman" w:cs="Times New Roman"/>
        </w:rPr>
      </w:pPr>
    </w:p>
    <w:p w14:paraId="721D2B18"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Do not ask for an exception to this policy unless you bring a UM approved excuse. Missing class or an assignment because you are sick or not feeling well does not constitute a UM approved excuse. A UM approved excuse needs to be a written notice from another professor, department (i.e., Athletics, Band, Mock Trial, etc..) or from </w:t>
      </w:r>
      <w:hyperlink r:id="rId9">
        <w:proofErr w:type="spellStart"/>
        <w:r w:rsidR="00104E0D">
          <w:rPr>
            <w:rFonts w:ascii="Times New Roman" w:eastAsia="Times New Roman" w:hAnsi="Times New Roman" w:cs="Times New Roman"/>
            <w:color w:val="0000FF"/>
            <w:u w:val="single"/>
          </w:rPr>
          <w:t>UMatter</w:t>
        </w:r>
        <w:proofErr w:type="spellEnd"/>
      </w:hyperlink>
      <w:r>
        <w:rPr>
          <w:rFonts w:ascii="Times New Roman" w:eastAsia="Times New Roman" w:hAnsi="Times New Roman" w:cs="Times New Roman"/>
        </w:rPr>
        <w:t>.  If you miss class for any reason other than one for which you can obtain a UM-approved excuse do not ask me for the class notes. For instance, if you are not feeling well and you visit the Student Health Center, it is not sufficient to bring me a note stating you visited the doctor or a copy of your prescription.</w:t>
      </w:r>
    </w:p>
    <w:p w14:paraId="640B1B4C" w14:textId="77777777" w:rsidR="00104E0D" w:rsidRDefault="00104E0D">
      <w:pPr>
        <w:widowControl w:val="0"/>
        <w:rPr>
          <w:rFonts w:ascii="Times New Roman" w:eastAsia="Times New Roman" w:hAnsi="Times New Roman" w:cs="Times New Roman"/>
        </w:rPr>
      </w:pPr>
    </w:p>
    <w:p w14:paraId="19231BE3" w14:textId="77777777" w:rsidR="00104E0D" w:rsidRDefault="00104E0D">
      <w:pPr>
        <w:rPr>
          <w:rFonts w:ascii="Times New Roman" w:eastAsia="Times New Roman" w:hAnsi="Times New Roman" w:cs="Times New Roman"/>
          <w:b/>
          <w:color w:val="0000FF"/>
        </w:rPr>
      </w:pPr>
    </w:p>
    <w:p w14:paraId="72F18ECE"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lastRenderedPageBreak/>
        <w:t>GRADING SCALE</w:t>
      </w:r>
    </w:p>
    <w:p w14:paraId="38006FA5"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A: 93-100</w:t>
      </w:r>
      <w:r>
        <w:rPr>
          <w:rFonts w:ascii="Times New Roman" w:eastAsia="Times New Roman" w:hAnsi="Times New Roman" w:cs="Times New Roman"/>
        </w:rPr>
        <w:tab/>
      </w:r>
      <w:r>
        <w:rPr>
          <w:rFonts w:ascii="Times New Roman" w:eastAsia="Times New Roman" w:hAnsi="Times New Roman" w:cs="Times New Roman"/>
        </w:rPr>
        <w:tab/>
        <w:t>A-: 90-92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3C7DBB2"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B+: 87-89</w:t>
      </w:r>
      <w:r>
        <w:rPr>
          <w:rFonts w:ascii="Times New Roman" w:eastAsia="Times New Roman" w:hAnsi="Times New Roman" w:cs="Times New Roman"/>
        </w:rPr>
        <w:tab/>
      </w:r>
      <w:r>
        <w:rPr>
          <w:rFonts w:ascii="Times New Roman" w:eastAsia="Times New Roman" w:hAnsi="Times New Roman" w:cs="Times New Roman"/>
        </w:rPr>
        <w:tab/>
        <w:t>B: 83-86</w:t>
      </w:r>
      <w:r>
        <w:rPr>
          <w:rFonts w:ascii="Times New Roman" w:eastAsia="Times New Roman" w:hAnsi="Times New Roman" w:cs="Times New Roman"/>
        </w:rPr>
        <w:tab/>
      </w:r>
      <w:r>
        <w:rPr>
          <w:rFonts w:ascii="Times New Roman" w:eastAsia="Times New Roman" w:hAnsi="Times New Roman" w:cs="Times New Roman"/>
        </w:rPr>
        <w:tab/>
        <w:t>B-: 80-82</w:t>
      </w:r>
    </w:p>
    <w:p w14:paraId="2543EB78"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C+: 77-79</w:t>
      </w:r>
      <w:r>
        <w:rPr>
          <w:rFonts w:ascii="Times New Roman" w:eastAsia="Times New Roman" w:hAnsi="Times New Roman" w:cs="Times New Roman"/>
        </w:rPr>
        <w:tab/>
      </w:r>
      <w:r>
        <w:rPr>
          <w:rFonts w:ascii="Times New Roman" w:eastAsia="Times New Roman" w:hAnsi="Times New Roman" w:cs="Times New Roman"/>
        </w:rPr>
        <w:tab/>
        <w:t>C: 73-76</w:t>
      </w:r>
      <w:r>
        <w:rPr>
          <w:rFonts w:ascii="Times New Roman" w:eastAsia="Times New Roman" w:hAnsi="Times New Roman" w:cs="Times New Roman"/>
        </w:rPr>
        <w:tab/>
      </w:r>
      <w:r>
        <w:rPr>
          <w:rFonts w:ascii="Times New Roman" w:eastAsia="Times New Roman" w:hAnsi="Times New Roman" w:cs="Times New Roman"/>
        </w:rPr>
        <w:tab/>
        <w:t>C-70-72</w:t>
      </w:r>
    </w:p>
    <w:p w14:paraId="39AD3016"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D: &lt;70</w:t>
      </w:r>
    </w:p>
    <w:p w14:paraId="441A9F7F" w14:textId="77777777" w:rsidR="00104E0D" w:rsidRDefault="00000000">
      <w:pPr>
        <w:widowControl w:val="0"/>
        <w:rPr>
          <w:rFonts w:ascii="Times New Roman" w:eastAsia="Times New Roman" w:hAnsi="Times New Roman" w:cs="Times New Roman"/>
        </w:rPr>
      </w:pPr>
      <w:r>
        <w:rPr>
          <w:rFonts w:ascii="Times New Roman" w:eastAsia="Times New Roman" w:hAnsi="Times New Roman" w:cs="Times New Roman"/>
        </w:rPr>
        <w:t>F: &lt; 60</w:t>
      </w:r>
    </w:p>
    <w:p w14:paraId="4C65AD5E" w14:textId="77777777" w:rsidR="00104E0D" w:rsidRDefault="00104E0D">
      <w:pPr>
        <w:rPr>
          <w:rFonts w:ascii="Times New Roman" w:eastAsia="Times New Roman" w:hAnsi="Times New Roman" w:cs="Times New Roman"/>
        </w:rPr>
      </w:pPr>
    </w:p>
    <w:p w14:paraId="73B8CE0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Please do not ask me to calculate your grade for you. The Political Science Department maintains a "C" policy. Students must make at least a grade of C or better for the course to count towards the major.  If you think an error has occurred in the calculation of your grade, it is your responsibility to provide me copies of your work. To that end, it is prudent to save all your coursework until you receive your final grade report. All graded assignments will be graded within ten days of submission. </w:t>
      </w:r>
    </w:p>
    <w:p w14:paraId="13C3FAEC" w14:textId="77777777" w:rsidR="00104E0D" w:rsidRDefault="00104E0D">
      <w:pPr>
        <w:rPr>
          <w:rFonts w:ascii="Times New Roman" w:eastAsia="Times New Roman" w:hAnsi="Times New Roman" w:cs="Times New Roman"/>
        </w:rPr>
      </w:pPr>
    </w:p>
    <w:p w14:paraId="607DDB44" w14:textId="77777777" w:rsidR="00104E0D" w:rsidRDefault="00000000">
      <w:pPr>
        <w:rPr>
          <w:rFonts w:ascii="Times New Roman" w:eastAsia="Times New Roman" w:hAnsi="Times New Roman" w:cs="Times New Roman"/>
          <w:color w:val="0000FF"/>
        </w:rPr>
      </w:pPr>
      <w:r>
        <w:rPr>
          <w:rFonts w:ascii="Times New Roman" w:eastAsia="Times New Roman" w:hAnsi="Times New Roman" w:cs="Times New Roman"/>
          <w:b/>
          <w:color w:val="0000FF"/>
        </w:rPr>
        <w:t>DISABILITY SERVICES</w:t>
      </w:r>
    </w:p>
    <w:p w14:paraId="5751ADFF"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If you have a documented disability, as recognized by Student Disability Services, please contact Student Disability Services at 234 Martindale Center, 662-915-7128. Course requirements will not be waived but reasonable accommodations may be provided as appropriate. Please consult </w:t>
      </w:r>
      <w:hyperlink r:id="rId10">
        <w:r w:rsidR="00104E0D">
          <w:rPr>
            <w:rFonts w:ascii="Times New Roman" w:eastAsia="Times New Roman" w:hAnsi="Times New Roman" w:cs="Times New Roman"/>
            <w:color w:val="0000FF"/>
            <w:u w:val="single"/>
          </w:rPr>
          <w:t>https://sds.olemiss.edu/</w:t>
        </w:r>
      </w:hyperlink>
      <w:r>
        <w:rPr>
          <w:rFonts w:ascii="Times New Roman" w:eastAsia="Times New Roman" w:hAnsi="Times New Roman" w:cs="Times New Roman"/>
        </w:rPr>
        <w:t xml:space="preserve"> for more information on student disability services.</w:t>
      </w:r>
    </w:p>
    <w:p w14:paraId="738CF7DC" w14:textId="77777777" w:rsidR="00104E0D" w:rsidRDefault="00104E0D">
      <w:pPr>
        <w:widowControl w:val="0"/>
        <w:rPr>
          <w:rFonts w:ascii="Times New Roman" w:eastAsia="Times New Roman" w:hAnsi="Times New Roman" w:cs="Times New Roman"/>
        </w:rPr>
      </w:pPr>
    </w:p>
    <w:p w14:paraId="020DA62A" w14:textId="77777777" w:rsidR="00104E0D" w:rsidRDefault="00000000">
      <w:pPr>
        <w:rPr>
          <w:rFonts w:ascii="Times New Roman" w:eastAsia="Times New Roman" w:hAnsi="Times New Roman" w:cs="Times New Roman"/>
          <w:color w:val="0000FF"/>
        </w:rPr>
      </w:pPr>
      <w:r>
        <w:rPr>
          <w:rFonts w:ascii="Times New Roman" w:eastAsia="Times New Roman" w:hAnsi="Times New Roman" w:cs="Times New Roman"/>
          <w:b/>
          <w:color w:val="0000FF"/>
        </w:rPr>
        <w:t>ACADEMIC ETHICS</w:t>
      </w:r>
    </w:p>
    <w:p w14:paraId="60AC5AD2"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If you have questions about what constitutes plagiarism, just ask. If you think something might be wrong, it probably is. No matter, just ask for clarification. Please reference the </w:t>
      </w:r>
      <w:hyperlink r:id="rId11">
        <w:r w:rsidR="00104E0D">
          <w:rPr>
            <w:rFonts w:ascii="Times New Roman" w:eastAsia="Times New Roman" w:hAnsi="Times New Roman" w:cs="Times New Roman"/>
            <w:color w:val="0000FF"/>
            <w:u w:val="single"/>
          </w:rPr>
          <w:t>UM M Book</w:t>
        </w:r>
      </w:hyperlink>
      <w:r>
        <w:rPr>
          <w:rFonts w:ascii="Times New Roman" w:eastAsia="Times New Roman" w:hAnsi="Times New Roman" w:cs="Times New Roman"/>
        </w:rPr>
        <w:t xml:space="preserve"> for all policies regarding academic honesty, ethics, and plagiarism. Punishment for violations of academic ethics will range from loss of a letter grade on the assignment to failure in the class. The decision will be made by the faculty member in consultation with the department chair. Appeals can be made to the UM Academic Discipline Committee.</w:t>
      </w:r>
    </w:p>
    <w:p w14:paraId="4F2501A8" w14:textId="77777777" w:rsidR="00104E0D" w:rsidRDefault="00104E0D">
      <w:pPr>
        <w:widowControl w:val="0"/>
        <w:rPr>
          <w:rFonts w:ascii="Times New Roman" w:eastAsia="Times New Roman" w:hAnsi="Times New Roman" w:cs="Times New Roman"/>
        </w:rPr>
      </w:pPr>
    </w:p>
    <w:p w14:paraId="59BD72EE" w14:textId="77777777" w:rsidR="00104E0D" w:rsidRDefault="00000000">
      <w:pPr>
        <w:shd w:val="clear" w:color="auto" w:fill="FFFFFF"/>
        <w:rPr>
          <w:rFonts w:ascii="Times New Roman" w:eastAsia="Times New Roman" w:hAnsi="Times New Roman" w:cs="Times New Roman"/>
          <w:b/>
          <w:color w:val="0000FF"/>
        </w:rPr>
      </w:pPr>
      <w:r>
        <w:rPr>
          <w:rFonts w:ascii="Times New Roman" w:eastAsia="Times New Roman" w:hAnsi="Times New Roman" w:cs="Times New Roman"/>
          <w:b/>
          <w:color w:val="0000FF"/>
        </w:rPr>
        <w:t xml:space="preserve">STUDENT PRIVACY POLICY  </w:t>
      </w:r>
    </w:p>
    <w:p w14:paraId="53EEF9B0" w14:textId="77777777" w:rsidR="00104E0D" w:rsidRDefault="00000000">
      <w:pPr>
        <w:shd w:val="clear" w:color="auto" w:fill="FFFFFF"/>
        <w:rPr>
          <w:rFonts w:ascii="Times New Roman" w:eastAsia="Times New Roman" w:hAnsi="Times New Roman" w:cs="Times New Roman"/>
          <w:color w:val="4472C4"/>
          <w:u w:val="single"/>
        </w:rPr>
      </w:pPr>
      <w:r>
        <w:rPr>
          <w:rFonts w:ascii="Times New Roman" w:eastAsia="Times New Roman" w:hAnsi="Times New Roman" w:cs="Times New Roman"/>
        </w:rPr>
        <w:t>The University of Mississippi protects the privacy of all students, including online and distance learning students, through adherence to the Family Educational Rights and Privacy Act of 1974 (FERPA) through compliance with other institutional policies and procedures governing the management and security of protected information of faculty, staff, and students, and by outlining the expectations of privacy for the university community as regards to electronic information. </w:t>
      </w:r>
      <w:hyperlink r:id="rId12">
        <w:r w:rsidR="00104E0D">
          <w:rPr>
            <w:rFonts w:ascii="Times New Roman" w:eastAsia="Times New Roman" w:hAnsi="Times New Roman" w:cs="Times New Roman"/>
            <w:color w:val="1155CC"/>
            <w:u w:val="single"/>
          </w:rPr>
          <w:t>Student Privacy Policy</w:t>
        </w:r>
      </w:hyperlink>
    </w:p>
    <w:p w14:paraId="11EDBDFD" w14:textId="77777777" w:rsidR="00104E0D" w:rsidRDefault="00104E0D">
      <w:pPr>
        <w:shd w:val="clear" w:color="auto" w:fill="FFFFFF"/>
        <w:rPr>
          <w:rFonts w:ascii="Times New Roman" w:eastAsia="Times New Roman" w:hAnsi="Times New Roman" w:cs="Times New Roman"/>
          <w:color w:val="4472C4"/>
          <w:u w:val="single"/>
        </w:rPr>
      </w:pPr>
    </w:p>
    <w:p w14:paraId="689E5FB6" w14:textId="77777777" w:rsidR="00104E0D"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UM Resources</w:t>
      </w:r>
    </w:p>
    <w:p w14:paraId="1ECAA9ED" w14:textId="77777777" w:rsidR="00104E0D" w:rsidRDefault="00104E0D">
      <w:pPr>
        <w:rPr>
          <w:rFonts w:ascii="Times New Roman" w:eastAsia="Times New Roman" w:hAnsi="Times New Roman" w:cs="Times New Roman"/>
          <w:color w:val="2C3E50"/>
        </w:rPr>
      </w:pPr>
      <w:hyperlink r:id="rId13">
        <w:r>
          <w:rPr>
            <w:rFonts w:ascii="Times New Roman" w:eastAsia="Times New Roman" w:hAnsi="Times New Roman" w:cs="Times New Roman"/>
            <w:color w:val="F55D4B"/>
            <w:u w:val="single"/>
          </w:rPr>
          <w:t>Center for Student Success</w:t>
        </w:r>
      </w:hyperlink>
      <w:r>
        <w:rPr>
          <w:rFonts w:ascii="Times New Roman" w:eastAsia="Times New Roman" w:hAnsi="Times New Roman" w:cs="Times New Roman"/>
          <w:color w:val="2C3E50"/>
        </w:rPr>
        <w:t>: Need extra help with your classes, but not sure where to start? This is a great starting point.</w:t>
      </w:r>
    </w:p>
    <w:p w14:paraId="5FE5B6A6" w14:textId="77777777" w:rsidR="00104E0D" w:rsidRDefault="00104E0D">
      <w:pPr>
        <w:spacing w:before="120"/>
        <w:rPr>
          <w:rFonts w:ascii="Times New Roman" w:eastAsia="Times New Roman" w:hAnsi="Times New Roman" w:cs="Times New Roman"/>
          <w:color w:val="2C3E50"/>
        </w:rPr>
      </w:pPr>
      <w:hyperlink r:id="rId14">
        <w:r>
          <w:rPr>
            <w:rFonts w:ascii="Times New Roman" w:eastAsia="Times New Roman" w:hAnsi="Times New Roman" w:cs="Times New Roman"/>
            <w:color w:val="F55D4B"/>
            <w:u w:val="single"/>
          </w:rPr>
          <w:t>Student Success Workshops</w:t>
        </w:r>
      </w:hyperlink>
      <w:r>
        <w:rPr>
          <w:rFonts w:ascii="Times New Roman" w:eastAsia="Times New Roman" w:hAnsi="Times New Roman" w:cs="Times New Roman"/>
          <w:color w:val="2C3E50"/>
        </w:rPr>
        <w:t>: Great workshops (many available as recorded Zoom sessions you can watch on your own schedule) from the Center for Student Success. I highly recommend the Time Management workshop</w:t>
      </w:r>
    </w:p>
    <w:p w14:paraId="0A9CD813" w14:textId="77777777" w:rsidR="00104E0D" w:rsidRDefault="00104E0D">
      <w:pPr>
        <w:spacing w:before="120"/>
        <w:rPr>
          <w:rFonts w:ascii="Times New Roman" w:eastAsia="Times New Roman" w:hAnsi="Times New Roman" w:cs="Times New Roman"/>
          <w:color w:val="2C3E50"/>
        </w:rPr>
      </w:pPr>
      <w:hyperlink r:id="rId15">
        <w:r>
          <w:rPr>
            <w:rFonts w:ascii="Times New Roman" w:eastAsia="Times New Roman" w:hAnsi="Times New Roman" w:cs="Times New Roman"/>
            <w:color w:val="F55D4B"/>
            <w:u w:val="single"/>
          </w:rPr>
          <w:t>Tutoring Services</w:t>
        </w:r>
      </w:hyperlink>
      <w:r>
        <w:rPr>
          <w:rFonts w:ascii="Times New Roman" w:eastAsia="Times New Roman" w:hAnsi="Times New Roman" w:cs="Times New Roman"/>
          <w:color w:val="2C3E50"/>
        </w:rPr>
        <w:t>: Need a tutor for a specific class? Here is a comprehensive list of known tutoring services offered across campus.</w:t>
      </w:r>
    </w:p>
    <w:p w14:paraId="3E19F53E" w14:textId="77777777" w:rsidR="00104E0D" w:rsidRDefault="00104E0D">
      <w:pPr>
        <w:spacing w:before="120"/>
        <w:rPr>
          <w:rFonts w:ascii="Times New Roman" w:eastAsia="Times New Roman" w:hAnsi="Times New Roman" w:cs="Times New Roman"/>
          <w:color w:val="2C3E50"/>
        </w:rPr>
      </w:pPr>
      <w:hyperlink r:id="rId16">
        <w:r>
          <w:rPr>
            <w:rFonts w:ascii="Times New Roman" w:eastAsia="Times New Roman" w:hAnsi="Times New Roman" w:cs="Times New Roman"/>
            <w:color w:val="F55D4B"/>
            <w:u w:val="single"/>
          </w:rPr>
          <w:t>Writing Center</w:t>
        </w:r>
      </w:hyperlink>
      <w:r>
        <w:rPr>
          <w:rFonts w:ascii="Times New Roman" w:eastAsia="Times New Roman" w:hAnsi="Times New Roman" w:cs="Times New Roman"/>
          <w:color w:val="2C3E50"/>
        </w:rPr>
        <w:t xml:space="preserve">: Free writing consultation services for UM students with peer consultants working alongside UM students on projects in all disciplines at any stage of the composition process. The Writing Center can provide access to one-on-one consultations, group workshops, and other writing focused resources. These services are delivered face to face and on </w:t>
      </w:r>
      <w:proofErr w:type="spellStart"/>
      <w:r>
        <w:rPr>
          <w:rFonts w:ascii="Times New Roman" w:eastAsia="Times New Roman" w:hAnsi="Times New Roman" w:cs="Times New Roman"/>
          <w:color w:val="2C3E50"/>
        </w:rPr>
        <w:t>anv</w:t>
      </w:r>
      <w:proofErr w:type="spellEnd"/>
      <w:r>
        <w:rPr>
          <w:rFonts w:ascii="Times New Roman" w:eastAsia="Times New Roman" w:hAnsi="Times New Roman" w:cs="Times New Roman"/>
          <w:color w:val="2C3E50"/>
        </w:rPr>
        <w:t xml:space="preserve"> online platform. We work to help UM students cultivate individualized strategies for becoming independent, effective, and confident writers</w:t>
      </w:r>
    </w:p>
    <w:p w14:paraId="04E2290A" w14:textId="77777777" w:rsidR="00104E0D" w:rsidRDefault="00104E0D">
      <w:pPr>
        <w:spacing w:before="120"/>
        <w:rPr>
          <w:rFonts w:ascii="Times New Roman" w:eastAsia="Times New Roman" w:hAnsi="Times New Roman" w:cs="Times New Roman"/>
          <w:color w:val="2C3E50"/>
        </w:rPr>
      </w:pPr>
      <w:hyperlink r:id="rId17">
        <w:r>
          <w:rPr>
            <w:rFonts w:ascii="Times New Roman" w:eastAsia="Times New Roman" w:hAnsi="Times New Roman" w:cs="Times New Roman"/>
            <w:color w:val="F55D4B"/>
            <w:u w:val="single"/>
          </w:rPr>
          <w:t>Speaking Center</w:t>
        </w:r>
      </w:hyperlink>
      <w:r>
        <w:rPr>
          <w:rFonts w:ascii="Times New Roman" w:eastAsia="Times New Roman" w:hAnsi="Times New Roman" w:cs="Times New Roman"/>
          <w:color w:val="2C3E50"/>
        </w:rPr>
        <w:t>: The Speaking Center offers free public speaking consultation services for UM students.</w:t>
      </w:r>
    </w:p>
    <w:p w14:paraId="734D0C1E"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DD6D089" w14:textId="77777777" w:rsidR="00104E0D" w:rsidRDefault="00104E0D">
      <w:pPr>
        <w:rPr>
          <w:rFonts w:ascii="Times New Roman" w:eastAsia="Times New Roman" w:hAnsi="Times New Roman" w:cs="Times New Roman"/>
          <w:color w:val="2C3E50"/>
        </w:rPr>
      </w:pPr>
      <w:hyperlink r:id="rId18">
        <w:r>
          <w:rPr>
            <w:rFonts w:ascii="Times New Roman" w:eastAsia="Times New Roman" w:hAnsi="Times New Roman" w:cs="Times New Roman"/>
            <w:color w:val="F55D4B"/>
            <w:u w:val="single"/>
          </w:rPr>
          <w:t>Counseling Center</w:t>
        </w:r>
      </w:hyperlink>
      <w:r>
        <w:rPr>
          <w:rFonts w:ascii="Times New Roman" w:eastAsia="Times New Roman" w:hAnsi="Times New Roman" w:cs="Times New Roman"/>
          <w:color w:val="2C3E50"/>
        </w:rPr>
        <w:t>: The University Counseling Center is a professional facility offered by the University of Mississippi to assist students with many types of life stressors which interrupt day-to-day functioning. They offer individual counseling, couple’s counseling, group counseling, stress management, crisis intervention, assessments and referrals, outreach programs, consultations, and substance abuse services. There is no fee for currently enrolled University students and everything you say to your counselor is confidential.</w:t>
      </w:r>
    </w:p>
    <w:p w14:paraId="650AF880" w14:textId="77777777" w:rsidR="00104E0D" w:rsidRDefault="00000000">
      <w:pPr>
        <w:rPr>
          <w:rFonts w:ascii="Times New Roman" w:eastAsia="Times New Roman" w:hAnsi="Times New Roman" w:cs="Times New Roman"/>
          <w:color w:val="2C3E50"/>
        </w:rPr>
      </w:pPr>
      <w:r>
        <w:rPr>
          <w:rFonts w:ascii="Times New Roman" w:eastAsia="Times New Roman" w:hAnsi="Times New Roman" w:cs="Times New Roman"/>
          <w:color w:val="2C3E50"/>
        </w:rPr>
        <w:t xml:space="preserve"> </w:t>
      </w:r>
    </w:p>
    <w:p w14:paraId="70EC3385" w14:textId="77777777" w:rsidR="00104E0D" w:rsidRDefault="00000000">
      <w:pPr>
        <w:rPr>
          <w:rFonts w:ascii="Times New Roman" w:eastAsia="Times New Roman" w:hAnsi="Times New Roman" w:cs="Times New Roman"/>
          <w:b/>
          <w:color w:val="4472C4"/>
        </w:rPr>
      </w:pPr>
      <w:r>
        <w:rPr>
          <w:rFonts w:ascii="Times New Roman" w:eastAsia="Times New Roman" w:hAnsi="Times New Roman" w:cs="Times New Roman"/>
          <w:color w:val="F55D4B"/>
        </w:rPr>
        <w:t>Title IX</w:t>
      </w:r>
      <w:r>
        <w:rPr>
          <w:rFonts w:ascii="Times New Roman" w:eastAsia="Times New Roman" w:hAnsi="Times New Roman" w:cs="Times New Roman"/>
          <w:color w:val="992C26"/>
        </w:rPr>
        <w:t>:</w:t>
      </w:r>
      <w:r>
        <w:rPr>
          <w:rFonts w:ascii="Times New Roman" w:eastAsia="Times New Roman" w:hAnsi="Times New Roman" w:cs="Times New Roman"/>
        </w:rPr>
        <w:t xml:space="preserve"> Title IX makes it clear that violence and harassment based on sex and gender are Civil Rights offenses subject to the same kinds of accountability and the same kinds of support applied to offenses against other protected categories such as race, national origin, etc. If you or someone you know has been harassed or assaulted, you can find the</w:t>
      </w:r>
      <w:hyperlink r:id="rId19">
        <w:r w:rsidR="00104E0D">
          <w:rPr>
            <w:rFonts w:ascii="Times New Roman" w:eastAsia="Times New Roman" w:hAnsi="Times New Roman" w:cs="Times New Roman"/>
            <w:color w:val="1155CC"/>
          </w:rPr>
          <w:t xml:space="preserve"> </w:t>
        </w:r>
      </w:hyperlink>
      <w:hyperlink r:id="rId20">
        <w:r w:rsidR="00104E0D">
          <w:rPr>
            <w:rFonts w:ascii="Times New Roman" w:eastAsia="Times New Roman" w:hAnsi="Times New Roman" w:cs="Times New Roman"/>
            <w:color w:val="72201C"/>
            <w:u w:val="single"/>
          </w:rPr>
          <w:t>appropriate resources here</w:t>
        </w:r>
      </w:hyperlink>
      <w:r>
        <w:rPr>
          <w:rFonts w:ascii="Times New Roman" w:eastAsia="Times New Roman" w:hAnsi="Times New Roman" w:cs="Times New Roman"/>
          <w:color w:val="72201C"/>
        </w:rPr>
        <w:t>.</w:t>
      </w:r>
    </w:p>
    <w:p w14:paraId="30815A2C" w14:textId="77777777" w:rsidR="00104E0D" w:rsidRDefault="00000000">
      <w:pPr>
        <w:spacing w:before="240"/>
        <w:jc w:val="both"/>
        <w:rPr>
          <w:rFonts w:ascii="Times New Roman" w:eastAsia="Times New Roman" w:hAnsi="Times New Roman" w:cs="Times New Roman"/>
          <w:b/>
          <w:color w:val="0000FF"/>
        </w:rPr>
      </w:pPr>
      <w:r>
        <w:rPr>
          <w:rFonts w:ascii="Times New Roman" w:eastAsia="Times New Roman" w:hAnsi="Times New Roman" w:cs="Times New Roman"/>
          <w:b/>
          <w:color w:val="0000FF"/>
        </w:rPr>
        <w:t>MISCELLANEOUS</w:t>
      </w:r>
    </w:p>
    <w:p w14:paraId="6D6D1057" w14:textId="77777777" w:rsidR="00104E0D" w:rsidRDefault="00000000">
      <w:pPr>
        <w:keepLines/>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Email is the best way to reach me. Emails sent after 5pm may not be returned until the next workday. All work must be submitted through Blackboard, unless specifically required. </w:t>
      </w:r>
    </w:p>
    <w:p w14:paraId="0C18C8F4" w14:textId="77777777" w:rsidR="00104E0D" w:rsidRDefault="00000000">
      <w:pPr>
        <w:keepLines/>
        <w:numPr>
          <w:ilvl w:val="0"/>
          <w:numId w:val="2"/>
        </w:numPr>
        <w:jc w:val="both"/>
        <w:rPr>
          <w:rFonts w:ascii="Times New Roman" w:eastAsia="Times New Roman" w:hAnsi="Times New Roman" w:cs="Times New Roman"/>
        </w:rPr>
      </w:pPr>
      <w:r>
        <w:rPr>
          <w:rFonts w:ascii="Times New Roman" w:eastAsia="Times New Roman" w:hAnsi="Times New Roman" w:cs="Times New Roman"/>
        </w:rPr>
        <w:t>This syllabus is a guide for the coming semester. I reserve the right to make changes to the syllabus, but I will do my best to adhere to this syllabus.</w:t>
      </w:r>
    </w:p>
    <w:p w14:paraId="2DE1E91F" w14:textId="77777777" w:rsidR="00104E0D" w:rsidRDefault="00000000">
      <w:pPr>
        <w:keepLines/>
        <w:numPr>
          <w:ilvl w:val="0"/>
          <w:numId w:val="2"/>
        </w:numPr>
        <w:jc w:val="both"/>
        <w:rPr>
          <w:rFonts w:ascii="Times New Roman" w:eastAsia="Times New Roman" w:hAnsi="Times New Roman" w:cs="Times New Roman"/>
        </w:rPr>
      </w:pPr>
      <w:r>
        <w:rPr>
          <w:rFonts w:ascii="Times New Roman" w:eastAsia="Times New Roman" w:hAnsi="Times New Roman" w:cs="Times New Roman"/>
        </w:rPr>
        <w:t>Use your olemiss.edu email address and please be accessible via Blackboard.</w:t>
      </w:r>
    </w:p>
    <w:p w14:paraId="4EB911BE" w14:textId="77777777" w:rsidR="00104E0D" w:rsidRDefault="00000000">
      <w:pPr>
        <w:keepLines/>
        <w:widowControl w:val="0"/>
        <w:numPr>
          <w:ilvl w:val="0"/>
          <w:numId w:val="2"/>
        </w:numPr>
        <w:tabs>
          <w:tab w:val="left" w:pos="220"/>
          <w:tab w:val="left" w:pos="720"/>
        </w:tabs>
        <w:rPr>
          <w:rFonts w:ascii="Times New Roman" w:eastAsia="Times New Roman" w:hAnsi="Times New Roman" w:cs="Times New Roman"/>
        </w:rPr>
      </w:pPr>
      <w:r>
        <w:rPr>
          <w:rFonts w:ascii="Times New Roman" w:eastAsia="Times New Roman" w:hAnsi="Times New Roman" w:cs="Times New Roman"/>
          <w:highlight w:val="white"/>
        </w:rPr>
        <w:t>Materials used in connection with this course may be subject to copyright protection under Title 17 of the United States Code. Under certain Fair Use circumstances specified by law, copies may be made for private study, scholarship, or research. Electronic copies should not be shared with unauthorized users. Violations of copyright laws could subject you to federal and state civil penalties and criminal liability as well as disciplinary action under UM policies.</w:t>
      </w:r>
    </w:p>
    <w:p w14:paraId="2CEA8ACE" w14:textId="77777777" w:rsidR="00104E0D" w:rsidRDefault="00104E0D">
      <w:pPr>
        <w:widowControl w:val="0"/>
        <w:tabs>
          <w:tab w:val="left" w:pos="220"/>
          <w:tab w:val="left" w:pos="720"/>
        </w:tabs>
        <w:rPr>
          <w:rFonts w:ascii="Times New Roman" w:eastAsia="Times New Roman" w:hAnsi="Times New Roman" w:cs="Times New Roman"/>
          <w:highlight w:val="white"/>
        </w:rPr>
      </w:pPr>
    </w:p>
    <w:p w14:paraId="3CDBC013" w14:textId="77777777" w:rsidR="00104E0D"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SCHEDULE</w:t>
      </w:r>
    </w:p>
    <w:p w14:paraId="55647E6E" w14:textId="77C45EA8" w:rsidR="00104E0D" w:rsidRDefault="00000000">
      <w:pPr>
        <w:rPr>
          <w:rFonts w:ascii="Times New Roman" w:eastAsia="Times New Roman" w:hAnsi="Times New Roman" w:cs="Times New Roman"/>
        </w:rPr>
      </w:pPr>
      <w:r>
        <w:rPr>
          <w:rFonts w:ascii="Times New Roman" w:eastAsia="Times New Roman" w:hAnsi="Times New Roman" w:cs="Times New Roman"/>
        </w:rPr>
        <w:t>Wednesday, January 22 - Welcome to the Class!</w:t>
      </w:r>
    </w:p>
    <w:p w14:paraId="0B532086" w14:textId="77777777" w:rsidR="00104E0D" w:rsidRDefault="00104E0D">
      <w:pPr>
        <w:rPr>
          <w:rFonts w:ascii="Times New Roman" w:eastAsia="Times New Roman" w:hAnsi="Times New Roman" w:cs="Times New Roman"/>
        </w:rPr>
      </w:pPr>
    </w:p>
    <w:p w14:paraId="0F137100"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January 24 - What does it mean to be an adult?</w:t>
      </w:r>
    </w:p>
    <w:p w14:paraId="77E2C8F1" w14:textId="77777777" w:rsidR="00104E0D" w:rsidRDefault="00104E0D">
      <w:pPr>
        <w:rPr>
          <w:rFonts w:ascii="Times New Roman" w:eastAsia="Times New Roman" w:hAnsi="Times New Roman" w:cs="Times New Roman"/>
        </w:rPr>
      </w:pPr>
    </w:p>
    <w:p w14:paraId="5243AB6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January 27 - What does it mean to be an adult?</w:t>
      </w:r>
    </w:p>
    <w:p w14:paraId="09127C63" w14:textId="77777777" w:rsidR="00104E0D" w:rsidRDefault="00104E0D">
      <w:pPr>
        <w:rPr>
          <w:rFonts w:ascii="Times New Roman" w:eastAsia="Times New Roman" w:hAnsi="Times New Roman" w:cs="Times New Roman"/>
        </w:rPr>
      </w:pPr>
    </w:p>
    <w:p w14:paraId="253A94C5"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January 29 - Adulting Over Time</w:t>
      </w:r>
    </w:p>
    <w:p w14:paraId="536A02E3" w14:textId="77777777" w:rsidR="00104E0D" w:rsidRDefault="00104E0D">
      <w:pPr>
        <w:rPr>
          <w:rFonts w:ascii="Times New Roman" w:eastAsia="Times New Roman" w:hAnsi="Times New Roman" w:cs="Times New Roman"/>
        </w:rPr>
      </w:pPr>
    </w:p>
    <w:p w14:paraId="24FD9695"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January 31 - Writing Day</w:t>
      </w:r>
    </w:p>
    <w:p w14:paraId="2F869CFC" w14:textId="77777777" w:rsidR="00104E0D" w:rsidRDefault="00104E0D">
      <w:pPr>
        <w:rPr>
          <w:rFonts w:ascii="Times New Roman" w:eastAsia="Times New Roman" w:hAnsi="Times New Roman" w:cs="Times New Roman"/>
        </w:rPr>
      </w:pPr>
    </w:p>
    <w:p w14:paraId="5A4134A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February 3 - Adulting in Comparative Perspective</w:t>
      </w:r>
    </w:p>
    <w:p w14:paraId="128CF077" w14:textId="77777777" w:rsidR="00104E0D" w:rsidRDefault="00104E0D">
      <w:pPr>
        <w:rPr>
          <w:rFonts w:ascii="Times New Roman" w:eastAsia="Times New Roman" w:hAnsi="Times New Roman" w:cs="Times New Roman"/>
        </w:rPr>
      </w:pPr>
    </w:p>
    <w:p w14:paraId="43F1AEE4"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February 5 - Adulting in Comparative Perspective</w:t>
      </w:r>
    </w:p>
    <w:p w14:paraId="29CF3A5E" w14:textId="77777777" w:rsidR="00104E0D" w:rsidRDefault="00104E0D">
      <w:pPr>
        <w:rPr>
          <w:rFonts w:ascii="Times New Roman" w:eastAsia="Times New Roman" w:hAnsi="Times New Roman" w:cs="Times New Roman"/>
        </w:rPr>
      </w:pPr>
    </w:p>
    <w:p w14:paraId="0DFF0450"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February 7 - Writing Day</w:t>
      </w:r>
    </w:p>
    <w:p w14:paraId="0B553494" w14:textId="77777777" w:rsidR="00104E0D" w:rsidRDefault="00104E0D">
      <w:pPr>
        <w:rPr>
          <w:rFonts w:ascii="Times New Roman" w:eastAsia="Times New Roman" w:hAnsi="Times New Roman" w:cs="Times New Roman"/>
        </w:rPr>
      </w:pPr>
    </w:p>
    <w:p w14:paraId="5ECEB82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February 10 - Child Psychology</w:t>
      </w:r>
    </w:p>
    <w:p w14:paraId="3B7AA3D4" w14:textId="77777777" w:rsidR="00104E0D" w:rsidRDefault="00104E0D">
      <w:pPr>
        <w:rPr>
          <w:rFonts w:ascii="Times New Roman" w:eastAsia="Times New Roman" w:hAnsi="Times New Roman" w:cs="Times New Roman"/>
        </w:rPr>
      </w:pPr>
    </w:p>
    <w:p w14:paraId="6AEBCDAF"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February 12 - Child Psychology</w:t>
      </w:r>
    </w:p>
    <w:p w14:paraId="733EB253" w14:textId="77777777" w:rsidR="00104E0D" w:rsidRDefault="00104E0D">
      <w:pPr>
        <w:rPr>
          <w:rFonts w:ascii="Times New Roman" w:eastAsia="Times New Roman" w:hAnsi="Times New Roman" w:cs="Times New Roman"/>
        </w:rPr>
      </w:pPr>
    </w:p>
    <w:p w14:paraId="474C0ED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February 14 - Writing Day</w:t>
      </w:r>
    </w:p>
    <w:p w14:paraId="4BE13AB9" w14:textId="77777777" w:rsidR="00104E0D" w:rsidRDefault="00104E0D">
      <w:pPr>
        <w:rPr>
          <w:rFonts w:ascii="Times New Roman" w:eastAsia="Times New Roman" w:hAnsi="Times New Roman" w:cs="Times New Roman"/>
        </w:rPr>
      </w:pPr>
    </w:p>
    <w:p w14:paraId="1A969A09"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February 17 - The Law &amp; Federalism</w:t>
      </w:r>
    </w:p>
    <w:p w14:paraId="1EA0020B" w14:textId="77777777" w:rsidR="00104E0D" w:rsidRDefault="00104E0D">
      <w:pPr>
        <w:rPr>
          <w:rFonts w:ascii="Times New Roman" w:eastAsia="Times New Roman" w:hAnsi="Times New Roman" w:cs="Times New Roman"/>
        </w:rPr>
      </w:pPr>
    </w:p>
    <w:p w14:paraId="7B7B315D"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February 19 - The Law &amp; Federalism</w:t>
      </w:r>
    </w:p>
    <w:p w14:paraId="4021C707" w14:textId="77777777" w:rsidR="00104E0D" w:rsidRDefault="00104E0D">
      <w:pPr>
        <w:rPr>
          <w:rFonts w:ascii="Times New Roman" w:eastAsia="Times New Roman" w:hAnsi="Times New Roman" w:cs="Times New Roman"/>
        </w:rPr>
      </w:pPr>
    </w:p>
    <w:p w14:paraId="6ADD3653"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February 21 - Writing Day</w:t>
      </w:r>
    </w:p>
    <w:p w14:paraId="437A05BD" w14:textId="77777777" w:rsidR="00104E0D" w:rsidRDefault="00000000">
      <w:pPr>
        <w:rPr>
          <w:rFonts w:ascii="Times New Roman" w:eastAsia="Times New Roman" w:hAnsi="Times New Roman" w:cs="Times New Roman"/>
          <w:b/>
        </w:rPr>
      </w:pPr>
      <w:r>
        <w:rPr>
          <w:rFonts w:ascii="Times New Roman" w:eastAsia="Times New Roman" w:hAnsi="Times New Roman" w:cs="Times New Roman"/>
          <w:b/>
        </w:rPr>
        <w:t>Personal Response Paper 1 Due no later than 11:00am - Submit on Blackboard</w:t>
      </w:r>
    </w:p>
    <w:p w14:paraId="3B3AF99B" w14:textId="77777777" w:rsidR="00104E0D" w:rsidRDefault="00104E0D">
      <w:pPr>
        <w:rPr>
          <w:rFonts w:ascii="Times New Roman" w:eastAsia="Times New Roman" w:hAnsi="Times New Roman" w:cs="Times New Roman"/>
        </w:rPr>
      </w:pPr>
    </w:p>
    <w:p w14:paraId="60866FE5"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February 24 - Voting, Jury Duty &amp; Political Participation</w:t>
      </w:r>
    </w:p>
    <w:p w14:paraId="207F9410" w14:textId="77777777" w:rsidR="00104E0D" w:rsidRDefault="00104E0D">
      <w:pPr>
        <w:rPr>
          <w:rFonts w:ascii="Times New Roman" w:eastAsia="Times New Roman" w:hAnsi="Times New Roman" w:cs="Times New Roman"/>
        </w:rPr>
      </w:pPr>
    </w:p>
    <w:p w14:paraId="595FE48E"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February 26 - Voting, Jury Duty &amp; Political Participation</w:t>
      </w:r>
    </w:p>
    <w:p w14:paraId="4ED00502" w14:textId="77777777" w:rsidR="00104E0D" w:rsidRDefault="00104E0D">
      <w:pPr>
        <w:rPr>
          <w:rFonts w:ascii="Times New Roman" w:eastAsia="Times New Roman" w:hAnsi="Times New Roman" w:cs="Times New Roman"/>
        </w:rPr>
      </w:pPr>
    </w:p>
    <w:p w14:paraId="1D5D0D5F"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February 28 - Writing Day</w:t>
      </w:r>
    </w:p>
    <w:p w14:paraId="15D6C1B7" w14:textId="77777777" w:rsidR="00104E0D" w:rsidRDefault="00104E0D">
      <w:pPr>
        <w:rPr>
          <w:rFonts w:ascii="Times New Roman" w:eastAsia="Times New Roman" w:hAnsi="Times New Roman" w:cs="Times New Roman"/>
        </w:rPr>
      </w:pPr>
    </w:p>
    <w:p w14:paraId="6AD258E7" w14:textId="046EF74C" w:rsidR="00104E0D" w:rsidRDefault="00000000">
      <w:pPr>
        <w:rPr>
          <w:rFonts w:ascii="Times New Roman" w:eastAsia="Times New Roman" w:hAnsi="Times New Roman" w:cs="Times New Roman"/>
        </w:rPr>
      </w:pPr>
      <w:r>
        <w:rPr>
          <w:rFonts w:ascii="Times New Roman" w:eastAsia="Times New Roman" w:hAnsi="Times New Roman" w:cs="Times New Roman"/>
        </w:rPr>
        <w:t>Monday, March 3 - Military Service</w:t>
      </w:r>
      <w:r w:rsidR="00E30006">
        <w:rPr>
          <w:rFonts w:ascii="Times New Roman" w:eastAsia="Times New Roman" w:hAnsi="Times New Roman" w:cs="Times New Roman"/>
        </w:rPr>
        <w:t xml:space="preserve"> and Driving</w:t>
      </w:r>
    </w:p>
    <w:p w14:paraId="22A98470" w14:textId="77777777" w:rsidR="00104E0D" w:rsidRDefault="00104E0D">
      <w:pPr>
        <w:rPr>
          <w:rFonts w:ascii="Times New Roman" w:eastAsia="Times New Roman" w:hAnsi="Times New Roman" w:cs="Times New Roman"/>
        </w:rPr>
      </w:pPr>
    </w:p>
    <w:p w14:paraId="5C4A9387" w14:textId="5AA92A61"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Wednesday, March 5 - </w:t>
      </w:r>
      <w:r w:rsidR="00E30006">
        <w:rPr>
          <w:rFonts w:ascii="Times New Roman" w:eastAsia="Times New Roman" w:hAnsi="Times New Roman" w:cs="Times New Roman"/>
        </w:rPr>
        <w:t>Military Service and Driving</w:t>
      </w:r>
    </w:p>
    <w:p w14:paraId="340A8FE4" w14:textId="77777777" w:rsidR="00104E0D" w:rsidRDefault="00104E0D">
      <w:pPr>
        <w:rPr>
          <w:rFonts w:ascii="Times New Roman" w:eastAsia="Times New Roman" w:hAnsi="Times New Roman" w:cs="Times New Roman"/>
        </w:rPr>
      </w:pPr>
    </w:p>
    <w:p w14:paraId="143EDC3F"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March 7 - Writing Day</w:t>
      </w:r>
    </w:p>
    <w:p w14:paraId="4A941C20" w14:textId="77777777" w:rsidR="00104E0D" w:rsidRDefault="00104E0D">
      <w:pPr>
        <w:rPr>
          <w:rFonts w:ascii="Times New Roman" w:eastAsia="Times New Roman" w:hAnsi="Times New Roman" w:cs="Times New Roman"/>
        </w:rPr>
      </w:pPr>
    </w:p>
    <w:p w14:paraId="2F07DD27" w14:textId="77777777" w:rsidR="00104E0D" w:rsidRDefault="00000000">
      <w:pPr>
        <w:rPr>
          <w:rFonts w:ascii="Times New Roman" w:eastAsia="Times New Roman" w:hAnsi="Times New Roman" w:cs="Times New Roman"/>
          <w:b/>
        </w:rPr>
      </w:pPr>
      <w:r>
        <w:rPr>
          <w:rFonts w:ascii="Times New Roman" w:eastAsia="Times New Roman" w:hAnsi="Times New Roman" w:cs="Times New Roman"/>
          <w:b/>
        </w:rPr>
        <w:t>Monday, March 10 – Spring Break</w:t>
      </w:r>
    </w:p>
    <w:p w14:paraId="5BBBFFBA" w14:textId="77777777" w:rsidR="00104E0D" w:rsidRDefault="00000000">
      <w:pPr>
        <w:rPr>
          <w:rFonts w:ascii="Times New Roman" w:eastAsia="Times New Roman" w:hAnsi="Times New Roman" w:cs="Times New Roman"/>
          <w:b/>
        </w:rPr>
      </w:pPr>
      <w:r>
        <w:rPr>
          <w:rFonts w:ascii="Times New Roman" w:eastAsia="Times New Roman" w:hAnsi="Times New Roman" w:cs="Times New Roman"/>
          <w:b/>
        </w:rPr>
        <w:t>Wednesday, March 12 – Spring Break</w:t>
      </w:r>
    </w:p>
    <w:p w14:paraId="564E6540" w14:textId="77777777" w:rsidR="00104E0D" w:rsidRDefault="00000000">
      <w:pPr>
        <w:rPr>
          <w:rFonts w:ascii="Times New Roman" w:eastAsia="Times New Roman" w:hAnsi="Times New Roman" w:cs="Times New Roman"/>
          <w:b/>
        </w:rPr>
      </w:pPr>
      <w:r>
        <w:rPr>
          <w:rFonts w:ascii="Times New Roman" w:eastAsia="Times New Roman" w:hAnsi="Times New Roman" w:cs="Times New Roman"/>
          <w:b/>
        </w:rPr>
        <w:t>Friday, March 14 – Spring Break</w:t>
      </w:r>
    </w:p>
    <w:p w14:paraId="188F2A8F" w14:textId="77777777" w:rsidR="00104E0D" w:rsidRDefault="00104E0D">
      <w:pPr>
        <w:rPr>
          <w:rFonts w:ascii="Times New Roman" w:eastAsia="Times New Roman" w:hAnsi="Times New Roman" w:cs="Times New Roman"/>
        </w:rPr>
      </w:pPr>
    </w:p>
    <w:p w14:paraId="47606F6A"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March 17 - Criminal Justice</w:t>
      </w:r>
    </w:p>
    <w:p w14:paraId="599F0993" w14:textId="77777777" w:rsidR="00104E0D" w:rsidRDefault="00104E0D">
      <w:pPr>
        <w:rPr>
          <w:rFonts w:ascii="Times New Roman" w:eastAsia="Times New Roman" w:hAnsi="Times New Roman" w:cs="Times New Roman"/>
        </w:rPr>
      </w:pPr>
    </w:p>
    <w:p w14:paraId="453F44F6"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March 19 - Criminal Justice</w:t>
      </w:r>
    </w:p>
    <w:p w14:paraId="2745752C" w14:textId="77777777" w:rsidR="00104E0D" w:rsidRDefault="00104E0D">
      <w:pPr>
        <w:rPr>
          <w:rFonts w:ascii="Times New Roman" w:eastAsia="Times New Roman" w:hAnsi="Times New Roman" w:cs="Times New Roman"/>
        </w:rPr>
      </w:pPr>
    </w:p>
    <w:p w14:paraId="2EACF0BA"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March 21 - Writing Day</w:t>
      </w:r>
    </w:p>
    <w:p w14:paraId="3B9BDDF2" w14:textId="77777777" w:rsidR="00104E0D" w:rsidRDefault="00104E0D">
      <w:pPr>
        <w:rPr>
          <w:rFonts w:ascii="Times New Roman" w:eastAsia="Times New Roman" w:hAnsi="Times New Roman" w:cs="Times New Roman"/>
        </w:rPr>
      </w:pPr>
    </w:p>
    <w:p w14:paraId="659E669A"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March 24 - Gun Ownership</w:t>
      </w:r>
    </w:p>
    <w:p w14:paraId="08D30C0C" w14:textId="77777777" w:rsidR="00104E0D" w:rsidRDefault="00104E0D">
      <w:pPr>
        <w:rPr>
          <w:rFonts w:ascii="Times New Roman" w:eastAsia="Times New Roman" w:hAnsi="Times New Roman" w:cs="Times New Roman"/>
        </w:rPr>
      </w:pPr>
    </w:p>
    <w:p w14:paraId="2381E3A1"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March 26 - Gun Ownership</w:t>
      </w:r>
    </w:p>
    <w:p w14:paraId="490664F7" w14:textId="77777777" w:rsidR="00104E0D" w:rsidRDefault="00104E0D">
      <w:pPr>
        <w:rPr>
          <w:rFonts w:ascii="Times New Roman" w:eastAsia="Times New Roman" w:hAnsi="Times New Roman" w:cs="Times New Roman"/>
        </w:rPr>
      </w:pPr>
    </w:p>
    <w:p w14:paraId="155C2A87"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March 28 - Writing Day</w:t>
      </w:r>
    </w:p>
    <w:p w14:paraId="0BD84BDF" w14:textId="77777777" w:rsidR="00104E0D" w:rsidRDefault="00104E0D">
      <w:pPr>
        <w:rPr>
          <w:rFonts w:ascii="Times New Roman" w:eastAsia="Times New Roman" w:hAnsi="Times New Roman" w:cs="Times New Roman"/>
        </w:rPr>
      </w:pPr>
    </w:p>
    <w:p w14:paraId="03E360CA"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lastRenderedPageBreak/>
        <w:t>Monday, March 31 - Consent/Marriage/Family</w:t>
      </w:r>
    </w:p>
    <w:p w14:paraId="4504D064" w14:textId="77777777" w:rsidR="00104E0D" w:rsidRDefault="00104E0D">
      <w:pPr>
        <w:rPr>
          <w:rFonts w:ascii="Times New Roman" w:eastAsia="Times New Roman" w:hAnsi="Times New Roman" w:cs="Times New Roman"/>
        </w:rPr>
      </w:pPr>
    </w:p>
    <w:p w14:paraId="64BB7035"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April 2 - Consent/Marriage/Family</w:t>
      </w:r>
    </w:p>
    <w:p w14:paraId="05CC7FF8" w14:textId="77777777" w:rsidR="00104E0D" w:rsidRDefault="00104E0D">
      <w:pPr>
        <w:rPr>
          <w:rFonts w:ascii="Times New Roman" w:eastAsia="Times New Roman" w:hAnsi="Times New Roman" w:cs="Times New Roman"/>
        </w:rPr>
      </w:pPr>
    </w:p>
    <w:p w14:paraId="1155F0FD"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April 4 - Writing Day</w:t>
      </w:r>
    </w:p>
    <w:p w14:paraId="290ACD9D" w14:textId="77777777" w:rsidR="00104E0D" w:rsidRDefault="00000000">
      <w:pPr>
        <w:rPr>
          <w:rFonts w:ascii="Times New Roman" w:eastAsia="Times New Roman" w:hAnsi="Times New Roman" w:cs="Times New Roman"/>
          <w:b/>
        </w:rPr>
      </w:pPr>
      <w:r>
        <w:rPr>
          <w:rFonts w:ascii="Times New Roman" w:eastAsia="Times New Roman" w:hAnsi="Times New Roman" w:cs="Times New Roman"/>
          <w:b/>
        </w:rPr>
        <w:t>Personal Response Paper 2 Due no later than 11:00am - Submit on Blackboard</w:t>
      </w:r>
    </w:p>
    <w:p w14:paraId="1E7EC040" w14:textId="77777777" w:rsidR="00104E0D" w:rsidRDefault="00104E0D">
      <w:pPr>
        <w:rPr>
          <w:rFonts w:ascii="Times New Roman" w:eastAsia="Times New Roman" w:hAnsi="Times New Roman" w:cs="Times New Roman"/>
          <w:b/>
        </w:rPr>
      </w:pPr>
    </w:p>
    <w:p w14:paraId="7FA22446"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April 7 - Financial Independence/Taxes</w:t>
      </w:r>
    </w:p>
    <w:p w14:paraId="0A568725" w14:textId="77777777" w:rsidR="00104E0D" w:rsidRDefault="00104E0D">
      <w:pPr>
        <w:rPr>
          <w:rFonts w:ascii="Times New Roman" w:eastAsia="Times New Roman" w:hAnsi="Times New Roman" w:cs="Times New Roman"/>
        </w:rPr>
      </w:pPr>
    </w:p>
    <w:p w14:paraId="348B57B4"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Wednesday, April 9 - Financial Independence/Taxes</w:t>
      </w:r>
    </w:p>
    <w:p w14:paraId="60B0763F" w14:textId="77777777" w:rsidR="00104E0D" w:rsidRDefault="00104E0D">
      <w:pPr>
        <w:rPr>
          <w:rFonts w:ascii="Times New Roman" w:eastAsia="Times New Roman" w:hAnsi="Times New Roman" w:cs="Times New Roman"/>
        </w:rPr>
      </w:pPr>
    </w:p>
    <w:p w14:paraId="6CB53144" w14:textId="7A387870" w:rsidR="00104E0D" w:rsidRDefault="00000000">
      <w:pPr>
        <w:rPr>
          <w:rFonts w:ascii="Times New Roman" w:eastAsia="Times New Roman" w:hAnsi="Times New Roman" w:cs="Times New Roman"/>
        </w:rPr>
      </w:pPr>
      <w:r>
        <w:rPr>
          <w:rFonts w:ascii="Times New Roman" w:eastAsia="Times New Roman" w:hAnsi="Times New Roman" w:cs="Times New Roman"/>
        </w:rPr>
        <w:t>Friday, April 11 - Writing Day</w:t>
      </w:r>
      <w:r w:rsidR="004C3ABD">
        <w:rPr>
          <w:rFonts w:ascii="Times New Roman" w:eastAsia="Times New Roman" w:hAnsi="Times New Roman" w:cs="Times New Roman"/>
        </w:rPr>
        <w:t>/Discuss Final Research Paper</w:t>
      </w:r>
    </w:p>
    <w:p w14:paraId="7E2FEA7F" w14:textId="77777777" w:rsidR="00104E0D" w:rsidRDefault="00104E0D">
      <w:pPr>
        <w:rPr>
          <w:rFonts w:ascii="Times New Roman" w:eastAsia="Times New Roman" w:hAnsi="Times New Roman" w:cs="Times New Roman"/>
        </w:rPr>
      </w:pPr>
    </w:p>
    <w:p w14:paraId="0F440074"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Monday, April 14 - Insurance and Budgeting</w:t>
      </w:r>
    </w:p>
    <w:p w14:paraId="3ED20E6C" w14:textId="77777777" w:rsidR="00104E0D" w:rsidRDefault="00104E0D">
      <w:pPr>
        <w:rPr>
          <w:rFonts w:ascii="Times New Roman" w:eastAsia="Times New Roman" w:hAnsi="Times New Roman" w:cs="Times New Roman"/>
        </w:rPr>
      </w:pPr>
    </w:p>
    <w:p w14:paraId="1B802C7D" w14:textId="65C31EA9" w:rsidR="00104E0D" w:rsidRDefault="00000000">
      <w:pPr>
        <w:rPr>
          <w:rFonts w:ascii="Times New Roman" w:eastAsia="Times New Roman" w:hAnsi="Times New Roman" w:cs="Times New Roman"/>
        </w:rPr>
      </w:pPr>
      <w:r>
        <w:rPr>
          <w:rFonts w:ascii="Times New Roman" w:eastAsia="Times New Roman" w:hAnsi="Times New Roman" w:cs="Times New Roman"/>
        </w:rPr>
        <w:t>Wednesday, April 16 - Insurance and Budgeting</w:t>
      </w:r>
      <w:r w:rsidR="00905FF0">
        <w:rPr>
          <w:rFonts w:ascii="Times New Roman" w:eastAsia="Times New Roman" w:hAnsi="Times New Roman" w:cs="Times New Roman"/>
        </w:rPr>
        <w:t>/Writing Day</w:t>
      </w:r>
    </w:p>
    <w:p w14:paraId="1F37766D" w14:textId="77777777" w:rsidR="00104E0D" w:rsidRDefault="00104E0D">
      <w:pPr>
        <w:rPr>
          <w:rFonts w:ascii="Times New Roman" w:eastAsia="Times New Roman" w:hAnsi="Times New Roman" w:cs="Times New Roman"/>
        </w:rPr>
      </w:pPr>
    </w:p>
    <w:p w14:paraId="2DC70439"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Friday, April 18 – Good Friday</w:t>
      </w:r>
    </w:p>
    <w:p w14:paraId="46F9C344" w14:textId="77777777" w:rsidR="00104E0D" w:rsidRDefault="00104E0D">
      <w:pPr>
        <w:rPr>
          <w:rFonts w:ascii="Times New Roman" w:eastAsia="Times New Roman" w:hAnsi="Times New Roman" w:cs="Times New Roman"/>
        </w:rPr>
      </w:pPr>
    </w:p>
    <w:p w14:paraId="76C4E942" w14:textId="5B110B6E"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Monday, April 21 - </w:t>
      </w:r>
      <w:r w:rsidR="00905FF0">
        <w:rPr>
          <w:rFonts w:ascii="Times New Roman" w:eastAsia="Times New Roman" w:hAnsi="Times New Roman" w:cs="Times New Roman"/>
        </w:rPr>
        <w:t>Housing, Saving, and Investing</w:t>
      </w:r>
    </w:p>
    <w:p w14:paraId="7B3575D8" w14:textId="77777777" w:rsidR="00104E0D" w:rsidRDefault="00104E0D">
      <w:pPr>
        <w:rPr>
          <w:rFonts w:ascii="Times New Roman" w:eastAsia="Times New Roman" w:hAnsi="Times New Roman" w:cs="Times New Roman"/>
        </w:rPr>
      </w:pPr>
    </w:p>
    <w:p w14:paraId="4CF6DCD3" w14:textId="33AD1ACE" w:rsidR="00104E0D" w:rsidRDefault="00000000">
      <w:pPr>
        <w:rPr>
          <w:rFonts w:ascii="Times New Roman" w:eastAsia="Times New Roman" w:hAnsi="Times New Roman" w:cs="Times New Roman"/>
        </w:rPr>
      </w:pPr>
      <w:r>
        <w:rPr>
          <w:rFonts w:ascii="Times New Roman" w:eastAsia="Times New Roman" w:hAnsi="Times New Roman" w:cs="Times New Roman"/>
        </w:rPr>
        <w:t>Wednesday, April 23 - Housing, Saving, and Investing</w:t>
      </w:r>
      <w:r w:rsidR="00905FF0">
        <w:rPr>
          <w:rFonts w:ascii="Times New Roman" w:eastAsia="Times New Roman" w:hAnsi="Times New Roman" w:cs="Times New Roman"/>
        </w:rPr>
        <w:t>/Writing Day</w:t>
      </w:r>
    </w:p>
    <w:p w14:paraId="35826026" w14:textId="77777777" w:rsidR="00104E0D" w:rsidRDefault="00104E0D">
      <w:pPr>
        <w:rPr>
          <w:rFonts w:ascii="Times New Roman" w:eastAsia="Times New Roman" w:hAnsi="Times New Roman" w:cs="Times New Roman"/>
        </w:rPr>
      </w:pPr>
    </w:p>
    <w:p w14:paraId="65AF4EF2" w14:textId="77777777"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Friday, April 25 – No Class </w:t>
      </w:r>
    </w:p>
    <w:p w14:paraId="11747C26" w14:textId="77777777" w:rsidR="00104E0D" w:rsidRDefault="00104E0D">
      <w:pPr>
        <w:rPr>
          <w:rFonts w:ascii="Times New Roman" w:eastAsia="Times New Roman" w:hAnsi="Times New Roman" w:cs="Times New Roman"/>
        </w:rPr>
      </w:pPr>
    </w:p>
    <w:p w14:paraId="3CCB764D" w14:textId="2E58A243"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Monday, April 28 </w:t>
      </w:r>
      <w:r w:rsidR="00905FF0">
        <w:rPr>
          <w:rFonts w:ascii="Times New Roman" w:eastAsia="Times New Roman" w:hAnsi="Times New Roman" w:cs="Times New Roman"/>
        </w:rPr>
        <w:t>–</w:t>
      </w:r>
      <w:r>
        <w:rPr>
          <w:rFonts w:ascii="Times New Roman" w:eastAsia="Times New Roman" w:hAnsi="Times New Roman" w:cs="Times New Roman"/>
        </w:rPr>
        <w:t xml:space="preserve"> </w:t>
      </w:r>
      <w:r w:rsidR="00905FF0">
        <w:rPr>
          <w:rFonts w:ascii="Times New Roman" w:eastAsia="Times New Roman" w:hAnsi="Times New Roman" w:cs="Times New Roman"/>
        </w:rPr>
        <w:t>Personal Statement/Resume</w:t>
      </w:r>
    </w:p>
    <w:p w14:paraId="64864029" w14:textId="77777777" w:rsidR="00104E0D" w:rsidRDefault="00104E0D">
      <w:pPr>
        <w:rPr>
          <w:rFonts w:ascii="Times New Roman" w:eastAsia="Times New Roman" w:hAnsi="Times New Roman" w:cs="Times New Roman"/>
        </w:rPr>
      </w:pPr>
    </w:p>
    <w:p w14:paraId="0D585D15" w14:textId="2D924A2B"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Wednesday, April 30 - </w:t>
      </w:r>
      <w:r w:rsidR="00905FF0">
        <w:rPr>
          <w:rFonts w:ascii="Times New Roman" w:eastAsia="Times New Roman" w:hAnsi="Times New Roman" w:cs="Times New Roman"/>
        </w:rPr>
        <w:t>Personal Statement/Resume</w:t>
      </w:r>
    </w:p>
    <w:p w14:paraId="11F7AF98" w14:textId="77777777" w:rsidR="00104E0D" w:rsidRDefault="00104E0D">
      <w:pPr>
        <w:rPr>
          <w:rFonts w:ascii="Times New Roman" w:eastAsia="Times New Roman" w:hAnsi="Times New Roman" w:cs="Times New Roman"/>
        </w:rPr>
      </w:pPr>
    </w:p>
    <w:p w14:paraId="66182033" w14:textId="294FEA69" w:rsidR="00104E0D" w:rsidRDefault="00000000">
      <w:pPr>
        <w:rPr>
          <w:rFonts w:ascii="Times New Roman" w:eastAsia="Times New Roman" w:hAnsi="Times New Roman" w:cs="Times New Roman"/>
        </w:rPr>
      </w:pPr>
      <w:r>
        <w:rPr>
          <w:rFonts w:ascii="Times New Roman" w:eastAsia="Times New Roman" w:hAnsi="Times New Roman" w:cs="Times New Roman"/>
        </w:rPr>
        <w:t xml:space="preserve">Friday, May 2 - </w:t>
      </w:r>
      <w:r w:rsidR="00905FF0">
        <w:rPr>
          <w:rFonts w:ascii="Times New Roman" w:eastAsia="Times New Roman" w:hAnsi="Times New Roman" w:cs="Times New Roman"/>
        </w:rPr>
        <w:t>Writing Day</w:t>
      </w:r>
    </w:p>
    <w:p w14:paraId="729E9BDC" w14:textId="30598803" w:rsidR="004C3ABD" w:rsidRPr="004C3ABD" w:rsidRDefault="004C3ABD">
      <w:pPr>
        <w:rPr>
          <w:rFonts w:ascii="Times New Roman" w:eastAsia="Times New Roman" w:hAnsi="Times New Roman" w:cs="Times New Roman"/>
          <w:b/>
          <w:bCs/>
        </w:rPr>
      </w:pPr>
      <w:r w:rsidRPr="004C3ABD">
        <w:rPr>
          <w:rFonts w:ascii="Times New Roman" w:eastAsia="Times New Roman" w:hAnsi="Times New Roman" w:cs="Times New Roman"/>
          <w:b/>
          <w:bCs/>
        </w:rPr>
        <w:t>Research Paper due no later than 11:00am – Submit on Blackboard.</w:t>
      </w:r>
    </w:p>
    <w:p w14:paraId="46983764" w14:textId="77777777" w:rsidR="00104E0D" w:rsidRDefault="00104E0D">
      <w:pPr>
        <w:rPr>
          <w:rFonts w:ascii="Times New Roman" w:eastAsia="Times New Roman" w:hAnsi="Times New Roman" w:cs="Times New Roman"/>
        </w:rPr>
      </w:pPr>
    </w:p>
    <w:sectPr w:rsidR="00104E0D">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749B8" w14:textId="77777777" w:rsidR="00A047D5" w:rsidRDefault="00A047D5">
      <w:r>
        <w:separator/>
      </w:r>
    </w:p>
  </w:endnote>
  <w:endnote w:type="continuationSeparator" w:id="0">
    <w:p w14:paraId="0C56CB1D" w14:textId="77777777" w:rsidR="00A047D5" w:rsidRDefault="00A04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D4603A70-1FF5-2842-8405-58EE9B1D6AE9}"/>
    <w:embedBold r:id="rId2" w:fontKey="{B832FE05-E046-C14D-A020-63E0F9750EA4}"/>
  </w:font>
  <w:font w:name="Aptos">
    <w:panose1 w:val="020B0004020202020204"/>
    <w:charset w:val="00"/>
    <w:family w:val="swiss"/>
    <w:pitch w:val="variable"/>
    <w:sig w:usb0="20000287" w:usb1="00000003" w:usb2="00000000" w:usb3="00000000" w:csb0="0000019F" w:csb1="00000000"/>
    <w:embedRegular r:id="rId3" w:fontKey="{7FE3585A-9A53-B248-B82C-F67DB308D9A0}"/>
    <w:embedItalic r:id="rId4" w:fontKey="{9C31ED9C-B69B-F448-B9EF-F32F9F875B00}"/>
  </w:font>
  <w:font w:name="Play">
    <w:panose1 w:val="020B0604020202020204"/>
    <w:charset w:val="00"/>
    <w:family w:val="auto"/>
    <w:pitch w:val="default"/>
    <w:embedRegular r:id="rId5" w:fontKey="{5CB530D2-2081-8245-B6FA-0A60B97F383C}"/>
  </w:font>
  <w:font w:name="Garamond">
    <w:panose1 w:val="02020404030301010803"/>
    <w:charset w:val="00"/>
    <w:family w:val="roman"/>
    <w:pitch w:val="variable"/>
    <w:sig w:usb0="00000287" w:usb1="00000002" w:usb2="00000000" w:usb3="00000000" w:csb0="0000009F" w:csb1="00000000"/>
    <w:embedRegular r:id="rId6" w:fontKey="{1E5824E2-FF00-8D4D-A0D9-76E950EA51E5}"/>
  </w:font>
  <w:font w:name="Calibri">
    <w:panose1 w:val="020F0502020204030204"/>
    <w:charset w:val="00"/>
    <w:family w:val="swiss"/>
    <w:pitch w:val="variable"/>
    <w:sig w:usb0="E0002AFF" w:usb1="C000247B" w:usb2="00000009" w:usb3="00000000" w:csb0="000001FF" w:csb1="00000000"/>
    <w:embedRegular r:id="rId7" w:fontKey="{DF7F61FA-17AB-F941-A445-A2755025B456}"/>
  </w:font>
  <w:font w:name="Cambria">
    <w:panose1 w:val="02040503050406030204"/>
    <w:charset w:val="00"/>
    <w:family w:val="roman"/>
    <w:pitch w:val="variable"/>
    <w:sig w:usb0="E00002FF" w:usb1="400004FF" w:usb2="00000000" w:usb3="00000000" w:csb0="0000019F" w:csb1="00000000"/>
    <w:embedRegular r:id="rId8" w:fontKey="{AB6F36B5-2B01-004A-A79B-F4833E1F08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771DE" w14:textId="77777777" w:rsidR="00104E0D" w:rsidRDefault="00000000">
    <w:pPr>
      <w:jc w:val="right"/>
    </w:pPr>
    <w:r>
      <w:fldChar w:fldCharType="begin"/>
    </w:r>
    <w:r>
      <w:instrText>PAGE</w:instrText>
    </w:r>
    <w:r>
      <w:fldChar w:fldCharType="separate"/>
    </w:r>
    <w:r w:rsidR="007B2E9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C16A2" w14:textId="77777777" w:rsidR="00A047D5" w:rsidRDefault="00A047D5">
      <w:r>
        <w:separator/>
      </w:r>
    </w:p>
  </w:footnote>
  <w:footnote w:type="continuationSeparator" w:id="0">
    <w:p w14:paraId="50F0E2DF" w14:textId="77777777" w:rsidR="00A047D5" w:rsidRDefault="00A047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478BF"/>
    <w:multiLevelType w:val="multilevel"/>
    <w:tmpl w:val="09B4B37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7B4CC2"/>
    <w:multiLevelType w:val="multilevel"/>
    <w:tmpl w:val="FB42D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5648618">
    <w:abstractNumId w:val="1"/>
  </w:num>
  <w:num w:numId="2" w16cid:durableId="1136949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0D"/>
    <w:rsid w:val="00023550"/>
    <w:rsid w:val="00104E0D"/>
    <w:rsid w:val="002D5225"/>
    <w:rsid w:val="004C3ABD"/>
    <w:rsid w:val="00546A1D"/>
    <w:rsid w:val="006B312B"/>
    <w:rsid w:val="006B4949"/>
    <w:rsid w:val="007B2E9F"/>
    <w:rsid w:val="00905FF0"/>
    <w:rsid w:val="00977708"/>
    <w:rsid w:val="009D7396"/>
    <w:rsid w:val="00A047D5"/>
    <w:rsid w:val="00E3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588021"/>
  <w15:docId w15:val="{ACFF05D6-B112-5641-B4A8-DC7766B0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ssfye.olemiss.edu/student-support-programs/consultations-and-coaching/" TargetMode="External"/><Relationship Id="rId18" Type="http://schemas.openxmlformats.org/officeDocument/2006/relationships/hyperlink" Target="https://counseling.olemiss.edu"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marvin@olemiss.edu" TargetMode="External"/><Relationship Id="rId12" Type="http://schemas.openxmlformats.org/officeDocument/2006/relationships/hyperlink" Target="https://secure4.olemiss.edu/umpolicyopen/ShowDetails.jsp?istatPara=1&amp;policyObjidPara=11873531" TargetMode="External"/><Relationship Id="rId17" Type="http://schemas.openxmlformats.org/officeDocument/2006/relationships/hyperlink" Target="https://speakingcenter.olemiss.edu/" TargetMode="External"/><Relationship Id="rId2" Type="http://schemas.openxmlformats.org/officeDocument/2006/relationships/styles" Target="styles.xml"/><Relationship Id="rId16" Type="http://schemas.openxmlformats.org/officeDocument/2006/relationships/hyperlink" Target="https://writingcenter.olemiss.edu/" TargetMode="External"/><Relationship Id="rId20" Type="http://schemas.openxmlformats.org/officeDocument/2006/relationships/hyperlink" Target="https://umsafe.olemiss.edu/what-is-title-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unications.olemiss.edu/wp-content/uploads/sites/5/2017/10/MBook.pdf" TargetMode="External"/><Relationship Id="rId5" Type="http://schemas.openxmlformats.org/officeDocument/2006/relationships/footnotes" Target="footnotes.xml"/><Relationship Id="rId15" Type="http://schemas.openxmlformats.org/officeDocument/2006/relationships/hyperlink" Target="https://cssfye.olemiss.edu/tutoring-resources-and-help-sessions/" TargetMode="External"/><Relationship Id="rId23" Type="http://schemas.openxmlformats.org/officeDocument/2006/relationships/theme" Target="theme/theme1.xml"/><Relationship Id="rId10" Type="http://schemas.openxmlformats.org/officeDocument/2006/relationships/hyperlink" Target="https://sds.olemiss.edu/" TargetMode="External"/><Relationship Id="rId19" Type="http://schemas.openxmlformats.org/officeDocument/2006/relationships/hyperlink" Target="https://umsafe.olemiss.edu/what-is-title-ix/" TargetMode="External"/><Relationship Id="rId4" Type="http://schemas.openxmlformats.org/officeDocument/2006/relationships/webSettings" Target="webSettings.xml"/><Relationship Id="rId9" Type="http://schemas.openxmlformats.org/officeDocument/2006/relationships/hyperlink" Target="https://umatter.olemiss.edu/" TargetMode="External"/><Relationship Id="rId14" Type="http://schemas.openxmlformats.org/officeDocument/2006/relationships/hyperlink" Target="https://cssfye.olemiss.edu/academic-success-workshops/"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Marvin Porter King</cp:lastModifiedBy>
  <cp:revision>2</cp:revision>
  <dcterms:created xsi:type="dcterms:W3CDTF">2025-02-06T17:40:00Z</dcterms:created>
  <dcterms:modified xsi:type="dcterms:W3CDTF">2025-02-06T17:40:00Z</dcterms:modified>
</cp:coreProperties>
</file>