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ZeroW </w:t>
      </w:r>
      <w:r>
        <w:rPr>
          <w:b/>
          <w:bCs/>
          <w:sz w:val="36"/>
          <w:szCs w:val="36"/>
        </w:rPr>
        <w:t>Termination</w:t>
      </w:r>
      <w:r>
        <w:rPr>
          <w:b/>
          <w:bCs/>
          <w:sz w:val="36"/>
          <w:szCs w:val="36"/>
        </w:rPr>
        <w:t xml:space="preserve"> Procedure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ptos" w:hAnsi="Aptos"/>
        </w:rPr>
      </w:pPr>
      <w:r>
        <w:rPr>
          <w:rFonts w:ascii="Aptos" w:hAnsi="Aptos"/>
          <w:b/>
          <w:bCs/>
        </w:rPr>
        <w:t>Procedure Title</w:t>
      </w:r>
      <w:r>
        <w:rPr>
          <w:rFonts w:ascii="Aptos" w:hAnsi="Aptos"/>
        </w:rPr>
        <w:t xml:space="preserve">: Staff Dismissal Process  </w:t>
      </w:r>
    </w:p>
    <w:p>
      <w:pPr>
        <w:pStyle w:val="Normal"/>
        <w:bidi w:val="0"/>
        <w:jc w:val="left"/>
        <w:rPr>
          <w:rFonts w:ascii="Aptos" w:hAnsi="Aptos"/>
        </w:rPr>
      </w:pPr>
      <w:r>
        <w:rPr>
          <w:rFonts w:ascii="Aptos" w:hAnsi="Aptos"/>
          <w:b/>
          <w:bCs/>
        </w:rPr>
        <w:t>Procedure Number</w:t>
      </w:r>
      <w:r>
        <w:rPr>
          <w:rFonts w:ascii="Aptos" w:hAnsi="Aptos"/>
        </w:rPr>
        <w:t>: PRO-004</w:t>
      </w:r>
    </w:p>
    <w:p>
      <w:pPr>
        <w:pStyle w:val="Normal"/>
        <w:bidi w:val="0"/>
        <w:jc w:val="left"/>
        <w:rPr>
          <w:rFonts w:ascii="Aptos" w:hAnsi="Aptos"/>
        </w:rPr>
      </w:pPr>
      <w:r>
        <w:rPr>
          <w:rFonts w:ascii="Aptos" w:hAnsi="Aptos"/>
          <w:b/>
          <w:bCs/>
        </w:rPr>
        <w:t>Effective Date</w:t>
      </w:r>
      <w:r>
        <w:rPr>
          <w:rFonts w:ascii="Aptos" w:hAnsi="Aptos"/>
        </w:rPr>
        <w:t>: 24/07/2024</w:t>
      </w:r>
    </w:p>
    <w:p>
      <w:pPr>
        <w:pStyle w:val="Normal"/>
        <w:bidi w:val="0"/>
        <w:jc w:val="left"/>
        <w:rPr>
          <w:rFonts w:ascii="Aptos" w:hAnsi="Aptos"/>
        </w:rPr>
      </w:pPr>
      <w:r>
        <w:rPr>
          <w:rFonts w:ascii="Aptos" w:hAnsi="Aptos"/>
          <w:b/>
          <w:bCs/>
        </w:rPr>
        <w:t>Reviewed Date</w:t>
      </w:r>
      <w:r>
        <w:rPr>
          <w:rFonts w:ascii="Aptos" w:hAnsi="Aptos"/>
        </w:rPr>
        <w:t xml:space="preserve">: </w:t>
      </w:r>
      <w:r>
        <w:rPr>
          <w:rFonts w:ascii="Aptos" w:hAnsi="Aptos"/>
          <w:color w:val="C9211E"/>
        </w:rPr>
        <w:t xml:space="preserve">[Insert Date]  </w:t>
      </w:r>
    </w:p>
    <w:p>
      <w:pPr>
        <w:pStyle w:val="Normal"/>
        <w:bidi w:val="0"/>
        <w:jc w:val="left"/>
        <w:rPr>
          <w:rFonts w:ascii="Aptos" w:hAnsi="Aptos"/>
        </w:rPr>
      </w:pPr>
      <w:r>
        <w:rPr>
          <w:rFonts w:ascii="Aptos" w:hAnsi="Aptos"/>
          <w:b/>
          <w:bCs/>
        </w:rPr>
        <w:t>Approved By</w:t>
      </w:r>
      <w:r>
        <w:rPr>
          <w:rFonts w:ascii="Aptos" w:hAnsi="Aptos"/>
        </w:rPr>
        <w:t xml:space="preserve">: </w:t>
      </w:r>
      <w:r>
        <w:rPr>
          <w:rFonts w:ascii="Aptos" w:hAnsi="Aptos"/>
          <w:color w:val="C9211E"/>
        </w:rPr>
        <w:t xml:space="preserve">[Insert Approver]  </w:t>
      </w:r>
    </w:p>
    <w:p>
      <w:pPr>
        <w:pStyle w:val="Normal"/>
        <w:bidi w:val="0"/>
        <w:jc w:val="left"/>
        <w:rPr>
          <w:rFonts w:ascii="Aptos" w:hAnsi="Aptos"/>
        </w:rPr>
      </w:pPr>
      <w:r>
        <w:rPr>
          <w:rFonts w:ascii="Aptos" w:hAnsi="Aptos"/>
          <w:b/>
          <w:bCs/>
        </w:rPr>
        <w:t>Version</w:t>
      </w:r>
      <w:r>
        <w:rPr>
          <w:rFonts w:ascii="Aptos" w:hAnsi="Aptos"/>
        </w:rPr>
        <w:t>: 0.1</w:t>
      </w:r>
    </w:p>
    <w:p>
      <w:pPr>
        <w:pStyle w:val="Normal"/>
        <w:bidi w:val="0"/>
        <w:jc w:val="left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Aptos" w:hAnsi="Aptos"/>
          <w:b/>
          <w:b/>
          <w:bCs/>
        </w:rPr>
      </w:pPr>
      <w:r>
        <w:rPr>
          <w:rFonts w:ascii="Aptos" w:hAnsi="Aptos"/>
          <w:b/>
          <w:bCs/>
        </w:rPr>
        <w:t>Purpose</w:t>
      </w:r>
    </w:p>
    <w:p>
      <w:pPr>
        <w:pStyle w:val="Normal"/>
        <w:bidi w:val="0"/>
        <w:jc w:val="left"/>
        <w:rPr>
          <w:rFonts w:ascii="Aptos" w:hAnsi="Aptos"/>
          <w:b/>
          <w:b/>
          <w:bCs/>
        </w:rPr>
      </w:pPr>
      <w:r>
        <w:rPr>
          <w:rFonts w:ascii="Aptos" w:hAnsi="Aptos"/>
          <w:b/>
          <w:bCs/>
        </w:rPr>
      </w:r>
    </w:p>
    <w:p>
      <w:pPr>
        <w:pStyle w:val="Normal"/>
        <w:bidi w:val="0"/>
        <w:ind w:left="709" w:hanging="0"/>
        <w:jc w:val="left"/>
        <w:rPr>
          <w:rFonts w:ascii="Aptos" w:hAnsi="Aptos"/>
        </w:rPr>
      </w:pPr>
      <w:r>
        <w:rPr>
          <w:rFonts w:ascii="Aptos" w:hAnsi="Aptos"/>
        </w:rPr>
        <w:t>The purpose of this procedure is to ensure that the dismissal of staff at ZeroW is conducted in a fair, consistent, and legally compliant manner, safeguarding the rights of both the organisation and the staff member.</w:t>
      </w:r>
    </w:p>
    <w:p>
      <w:pPr>
        <w:pStyle w:val="Normal"/>
        <w:bidi w:val="0"/>
        <w:jc w:val="left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numPr>
          <w:ilvl w:val="0"/>
          <w:numId w:val="10"/>
        </w:numPr>
        <w:bidi w:val="0"/>
        <w:jc w:val="left"/>
        <w:rPr>
          <w:rFonts w:ascii="Aptos" w:hAnsi="Aptos"/>
          <w:b/>
          <w:b/>
          <w:bCs/>
        </w:rPr>
      </w:pPr>
      <w:r>
        <w:rPr>
          <w:rFonts w:ascii="Aptos" w:hAnsi="Aptos"/>
          <w:b/>
          <w:bCs/>
        </w:rPr>
        <w:t>Scope</w:t>
      </w:r>
    </w:p>
    <w:p>
      <w:pPr>
        <w:pStyle w:val="Normal"/>
        <w:bidi w:val="0"/>
        <w:jc w:val="left"/>
        <w:rPr>
          <w:rFonts w:ascii="Aptos" w:hAnsi="Aptos"/>
          <w:b/>
          <w:b/>
          <w:bCs/>
        </w:rPr>
      </w:pPr>
      <w:r>
        <w:rPr>
          <w:rFonts w:ascii="Aptos" w:hAnsi="Aptos"/>
          <w:b/>
          <w:bCs/>
        </w:rPr>
      </w:r>
    </w:p>
    <w:p>
      <w:pPr>
        <w:pStyle w:val="Normal"/>
        <w:bidi w:val="0"/>
        <w:ind w:left="709" w:hanging="0"/>
        <w:jc w:val="left"/>
        <w:rPr>
          <w:rFonts w:ascii="Aptos" w:hAnsi="Aptos"/>
        </w:rPr>
      </w:pPr>
      <w:r>
        <w:rPr>
          <w:rFonts w:ascii="Aptos" w:hAnsi="Aptos"/>
        </w:rPr>
        <w:t>This procedure applies to all employees of ZeroW, including those in probationary periods and permanent staff members.</w:t>
      </w:r>
    </w:p>
    <w:p>
      <w:pPr>
        <w:pStyle w:val="Normal"/>
        <w:bidi w:val="0"/>
        <w:jc w:val="left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numPr>
          <w:ilvl w:val="0"/>
          <w:numId w:val="11"/>
        </w:numPr>
        <w:bidi w:val="0"/>
        <w:jc w:val="left"/>
        <w:rPr>
          <w:rFonts w:ascii="Aptos" w:hAnsi="Aptos"/>
          <w:b/>
          <w:b/>
          <w:bCs/>
        </w:rPr>
      </w:pPr>
      <w:r>
        <w:rPr>
          <w:rFonts w:ascii="Aptos" w:hAnsi="Aptos"/>
          <w:b/>
          <w:bCs/>
        </w:rPr>
        <w:t>Responsibilities</w:t>
      </w:r>
    </w:p>
    <w:p>
      <w:pPr>
        <w:pStyle w:val="Normal"/>
        <w:bidi w:val="0"/>
        <w:jc w:val="left"/>
        <w:rPr>
          <w:rFonts w:ascii="Aptos" w:hAnsi="Aptos"/>
          <w:b/>
          <w:b/>
          <w:bCs/>
        </w:rPr>
      </w:pPr>
      <w:r>
        <w:rPr>
          <w:rFonts w:ascii="Aptos" w:hAnsi="Aptos"/>
          <w:b/>
          <w:bCs/>
        </w:rPr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Aptos" w:hAnsi="Aptos"/>
        </w:rPr>
      </w:pPr>
      <w:r>
        <w:rPr>
          <w:rFonts w:ascii="Aptos" w:hAnsi="Aptos"/>
          <w:b/>
          <w:bCs/>
        </w:rPr>
        <w:t>Line Managers</w:t>
      </w:r>
      <w:r>
        <w:rPr>
          <w:rFonts w:ascii="Aptos" w:hAnsi="Aptos"/>
        </w:rPr>
        <w:t>: Ensure adherence to this procedure, conduct dismissal meetings, and document all processes.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Aptos" w:hAnsi="Aptos"/>
        </w:rPr>
      </w:pPr>
      <w:r>
        <w:rPr>
          <w:rFonts w:ascii="Aptos" w:hAnsi="Aptos"/>
          <w:b/>
          <w:bCs/>
        </w:rPr>
        <w:t>Staff Members</w:t>
      </w:r>
      <w:r>
        <w:rPr>
          <w:rFonts w:ascii="Aptos" w:hAnsi="Aptos"/>
        </w:rPr>
        <w:t>: Participate in exit interviews and provide feedback.</w:t>
      </w:r>
    </w:p>
    <w:p>
      <w:pPr>
        <w:pStyle w:val="Normal"/>
        <w:bidi w:val="0"/>
        <w:jc w:val="left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numPr>
          <w:ilvl w:val="0"/>
          <w:numId w:val="12"/>
        </w:numPr>
        <w:bidi w:val="0"/>
        <w:jc w:val="left"/>
        <w:rPr>
          <w:rFonts w:ascii="Aptos" w:hAnsi="Aptos"/>
          <w:b/>
          <w:b/>
          <w:bCs/>
        </w:rPr>
      </w:pPr>
      <w:r>
        <w:rPr>
          <w:rFonts w:ascii="Aptos" w:hAnsi="Aptos"/>
          <w:b/>
          <w:bCs/>
        </w:rPr>
        <w:t>Definitions</w:t>
      </w:r>
    </w:p>
    <w:p>
      <w:pPr>
        <w:pStyle w:val="Normal"/>
        <w:bidi w:val="0"/>
        <w:jc w:val="left"/>
        <w:rPr>
          <w:rFonts w:ascii="Aptos" w:hAnsi="Aptos"/>
          <w:b/>
          <w:b/>
          <w:bCs/>
        </w:rPr>
      </w:pPr>
      <w:r>
        <w:rPr>
          <w:rFonts w:ascii="Aptos" w:hAnsi="Aptos"/>
          <w:b/>
          <w:bCs/>
        </w:rPr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Aptos" w:hAnsi="Aptos"/>
        </w:rPr>
      </w:pPr>
      <w:r>
        <w:rPr>
          <w:rFonts w:ascii="Aptos" w:hAnsi="Aptos"/>
          <w:b/>
          <w:bCs/>
        </w:rPr>
        <w:t>Probation Period</w:t>
      </w:r>
      <w:r>
        <w:rPr>
          <w:rFonts w:ascii="Aptos" w:hAnsi="Aptos"/>
        </w:rPr>
        <w:t>: The initial period of employment during which a staff member’s performance is evaluated.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Aptos" w:hAnsi="Aptos"/>
        </w:rPr>
      </w:pPr>
      <w:r>
        <w:rPr>
          <w:rFonts w:ascii="Aptos" w:hAnsi="Aptos"/>
          <w:b/>
          <w:bCs/>
        </w:rPr>
        <w:t>Major Breach of Protocol</w:t>
      </w:r>
      <w:r>
        <w:rPr>
          <w:rFonts w:ascii="Aptos" w:hAnsi="Aptos"/>
        </w:rPr>
        <w:t>: Any significant violation of company policies or procedures that may warrant dismissal.</w:t>
      </w:r>
    </w:p>
    <w:p>
      <w:pPr>
        <w:pStyle w:val="Normal"/>
        <w:bidi w:val="0"/>
        <w:jc w:val="left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numPr>
          <w:ilvl w:val="0"/>
          <w:numId w:val="13"/>
        </w:numPr>
        <w:bidi w:val="0"/>
        <w:jc w:val="left"/>
        <w:rPr>
          <w:rFonts w:ascii="Aptos" w:hAnsi="Aptos"/>
          <w:b/>
          <w:b/>
          <w:bCs/>
        </w:rPr>
      </w:pPr>
      <w:r>
        <w:rPr>
          <w:rFonts w:ascii="Aptos" w:hAnsi="Aptos"/>
          <w:b/>
          <w:bCs/>
        </w:rPr>
        <w:t>Procedure</w:t>
      </w:r>
    </w:p>
    <w:p>
      <w:pPr>
        <w:pStyle w:val="Normal"/>
        <w:bidi w:val="0"/>
        <w:jc w:val="left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numPr>
          <w:ilvl w:val="1"/>
          <w:numId w:val="13"/>
        </w:numPr>
        <w:bidi w:val="0"/>
        <w:jc w:val="left"/>
        <w:rPr>
          <w:rFonts w:ascii="Aptos" w:hAnsi="Aptos"/>
          <w:b/>
          <w:b/>
          <w:bCs/>
        </w:rPr>
      </w:pPr>
      <w:r>
        <w:rPr>
          <w:rFonts w:ascii="Aptos" w:hAnsi="Aptos"/>
          <w:b/>
          <w:bCs/>
        </w:rPr>
        <w:t>Identification of a Breach</w:t>
      </w:r>
    </w:p>
    <w:p>
      <w:pPr>
        <w:pStyle w:val="Normal"/>
        <w:bidi w:val="0"/>
        <w:jc w:val="left"/>
        <w:rPr>
          <w:rFonts w:ascii="Aptos" w:hAnsi="Aptos"/>
          <w:b/>
          <w:b/>
          <w:bCs/>
        </w:rPr>
      </w:pPr>
      <w:r>
        <w:rPr>
          <w:rFonts w:ascii="Aptos" w:hAnsi="Aptos"/>
          <w:b/>
          <w:bCs/>
        </w:rPr>
      </w:r>
    </w:p>
    <w:p>
      <w:pPr>
        <w:pStyle w:val="Normal"/>
        <w:numPr>
          <w:ilvl w:val="2"/>
          <w:numId w:val="6"/>
        </w:numPr>
        <w:bidi w:val="0"/>
        <w:jc w:val="left"/>
        <w:rPr>
          <w:rFonts w:ascii="Aptos" w:hAnsi="Aptos"/>
        </w:rPr>
      </w:pPr>
      <w:r>
        <w:rPr>
          <w:rFonts w:ascii="Aptos" w:hAnsi="Aptos"/>
          <w:b/>
          <w:bCs/>
        </w:rPr>
        <w:t>Detection</w:t>
      </w:r>
      <w:r>
        <w:rPr>
          <w:rFonts w:ascii="Aptos" w:hAnsi="Aptos"/>
        </w:rPr>
        <w:t>: When a potential breach of protocol is identified, it must be reported to the line manager immediately.</w:t>
      </w:r>
    </w:p>
    <w:p>
      <w:pPr>
        <w:pStyle w:val="Normal"/>
        <w:numPr>
          <w:ilvl w:val="2"/>
          <w:numId w:val="6"/>
        </w:numPr>
        <w:bidi w:val="0"/>
        <w:jc w:val="left"/>
        <w:rPr>
          <w:rFonts w:ascii="Aptos" w:hAnsi="Aptos"/>
        </w:rPr>
      </w:pPr>
      <w:r>
        <w:rPr>
          <w:rFonts w:ascii="Aptos" w:hAnsi="Aptos"/>
          <w:b/>
          <w:bCs/>
        </w:rPr>
        <w:t>Preliminary Assessment</w:t>
      </w:r>
      <w:r>
        <w:rPr>
          <w:rFonts w:ascii="Aptos" w:hAnsi="Aptos"/>
        </w:rPr>
        <w:t>: The line manager conducts an initial assessment to determine the severity of the breach.</w:t>
      </w:r>
    </w:p>
    <w:p>
      <w:pPr>
        <w:pStyle w:val="Normal"/>
        <w:numPr>
          <w:ilvl w:val="2"/>
          <w:numId w:val="6"/>
        </w:numPr>
        <w:bidi w:val="0"/>
        <w:jc w:val="left"/>
        <w:rPr>
          <w:rFonts w:ascii="Aptos" w:hAnsi="Aptos"/>
        </w:rPr>
      </w:pPr>
      <w:r>
        <w:rPr>
          <w:rFonts w:ascii="Aptos" w:hAnsi="Aptos"/>
          <w:b/>
          <w:bCs/>
        </w:rPr>
        <w:t>Types of Breach</w:t>
      </w:r>
      <w:r>
        <w:rPr>
          <w:rFonts w:ascii="Aptos" w:hAnsi="Aptos"/>
        </w:rPr>
        <w:t xml:space="preserve">: A major breach is grounds for instant dismissal. Other breaches will not result in immediate dismissal. However, the process remains the same, and three written </w:t>
      </w:r>
      <w:r>
        <w:rPr>
          <w:rFonts w:ascii="Aptos" w:hAnsi="Aptos"/>
        </w:rPr>
        <w:t xml:space="preserve">warnings </w:t>
      </w:r>
      <w:r>
        <w:rPr>
          <w:rFonts w:ascii="Aptos" w:hAnsi="Aptos"/>
        </w:rPr>
        <w:t>constitute grounds for dismissal.</w:t>
      </w:r>
    </w:p>
    <w:p>
      <w:pPr>
        <w:pStyle w:val="Normal"/>
        <w:bidi w:val="0"/>
        <w:jc w:val="left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numPr>
          <w:ilvl w:val="1"/>
          <w:numId w:val="6"/>
        </w:numPr>
        <w:bidi w:val="0"/>
        <w:jc w:val="left"/>
        <w:rPr>
          <w:rFonts w:ascii="Aptos" w:hAnsi="Aptos"/>
          <w:b/>
          <w:b/>
          <w:bCs/>
        </w:rPr>
      </w:pPr>
      <w:r>
        <w:rPr>
          <w:rFonts w:ascii="Aptos" w:hAnsi="Aptos"/>
          <w:b/>
          <w:bCs/>
        </w:rPr>
        <w:t>Investigation</w:t>
      </w:r>
    </w:p>
    <w:p>
      <w:pPr>
        <w:pStyle w:val="Normal"/>
        <w:bidi w:val="0"/>
        <w:jc w:val="left"/>
        <w:rPr>
          <w:rFonts w:ascii="Aptos" w:hAnsi="Aptos"/>
          <w:b/>
          <w:b/>
          <w:bCs/>
        </w:rPr>
      </w:pPr>
      <w:r>
        <w:rPr>
          <w:rFonts w:ascii="Aptos" w:hAnsi="Aptos"/>
          <w:b/>
          <w:bCs/>
        </w:rPr>
      </w:r>
    </w:p>
    <w:p>
      <w:pPr>
        <w:pStyle w:val="Normal"/>
        <w:numPr>
          <w:ilvl w:val="2"/>
          <w:numId w:val="5"/>
        </w:numPr>
        <w:bidi w:val="0"/>
        <w:jc w:val="left"/>
        <w:rPr>
          <w:rFonts w:ascii="Aptos" w:hAnsi="Aptos"/>
        </w:rPr>
      </w:pPr>
      <w:r>
        <w:rPr>
          <w:rFonts w:ascii="Aptos" w:hAnsi="Aptos"/>
          <w:b/>
          <w:bCs/>
        </w:rPr>
        <w:t>Formal Investigation</w:t>
      </w:r>
      <w:r>
        <w:rPr>
          <w:rFonts w:ascii="Aptos" w:hAnsi="Aptos"/>
        </w:rPr>
        <w:t xml:space="preserve">: If a major breach is confirmed, a formal investigation is initiated by </w:t>
      </w:r>
      <w:r>
        <w:rPr>
          <w:rFonts w:ascii="Aptos" w:hAnsi="Aptos"/>
        </w:rPr>
        <w:t>a senior manager</w:t>
      </w:r>
      <w:r>
        <w:rPr>
          <w:rFonts w:ascii="Aptos" w:hAnsi="Aptos"/>
        </w:rPr>
        <w:t>.</w:t>
      </w:r>
    </w:p>
    <w:p>
      <w:pPr>
        <w:pStyle w:val="Normal"/>
        <w:numPr>
          <w:ilvl w:val="2"/>
          <w:numId w:val="5"/>
        </w:numPr>
        <w:bidi w:val="0"/>
        <w:jc w:val="left"/>
        <w:rPr>
          <w:rFonts w:ascii="Aptos" w:hAnsi="Aptos"/>
        </w:rPr>
      </w:pPr>
      <w:r>
        <w:rPr>
          <w:rFonts w:ascii="Aptos" w:hAnsi="Aptos"/>
          <w:b/>
          <w:bCs/>
        </w:rPr>
        <w:t>Documentation</w:t>
      </w:r>
      <w:r>
        <w:rPr>
          <w:rFonts w:ascii="Aptos" w:hAnsi="Aptos"/>
        </w:rPr>
        <w:t>: All findings, communications, and meetings must be documented. The employee must be given a copy of findings and a written disciplinary notice</w:t>
      </w:r>
    </w:p>
    <w:p>
      <w:pPr>
        <w:pStyle w:val="Normal"/>
        <w:bidi w:val="0"/>
        <w:jc w:val="left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numPr>
          <w:ilvl w:val="1"/>
          <w:numId w:val="5"/>
        </w:numPr>
        <w:bidi w:val="0"/>
        <w:jc w:val="left"/>
        <w:rPr>
          <w:rFonts w:ascii="Aptos" w:hAnsi="Aptos"/>
          <w:b/>
          <w:b/>
          <w:bCs/>
        </w:rPr>
      </w:pPr>
      <w:r>
        <w:rPr>
          <w:rFonts w:ascii="Aptos" w:hAnsi="Aptos"/>
          <w:b/>
          <w:bCs/>
        </w:rPr>
        <w:t>Decision Making</w:t>
      </w:r>
    </w:p>
    <w:p>
      <w:pPr>
        <w:pStyle w:val="Normal"/>
        <w:bidi w:val="0"/>
        <w:jc w:val="left"/>
        <w:rPr>
          <w:rFonts w:ascii="Aptos" w:hAnsi="Aptos"/>
          <w:b/>
          <w:b/>
          <w:bCs/>
        </w:rPr>
      </w:pPr>
      <w:r>
        <w:rPr>
          <w:rFonts w:ascii="Aptos" w:hAnsi="Aptos"/>
          <w:b/>
          <w:bCs/>
        </w:rPr>
      </w:r>
    </w:p>
    <w:p>
      <w:pPr>
        <w:pStyle w:val="Normal"/>
        <w:numPr>
          <w:ilvl w:val="2"/>
          <w:numId w:val="5"/>
        </w:numPr>
        <w:bidi w:val="0"/>
        <w:jc w:val="left"/>
        <w:rPr>
          <w:rFonts w:ascii="Aptos" w:hAnsi="Aptos"/>
        </w:rPr>
      </w:pPr>
      <w:r>
        <w:rPr>
          <w:rFonts w:ascii="Aptos" w:hAnsi="Aptos"/>
          <w:b/>
          <w:bCs/>
        </w:rPr>
        <w:t>Review State Employment Guidelines</w:t>
      </w:r>
      <w:r>
        <w:rPr>
          <w:rFonts w:ascii="Aptos" w:hAnsi="Aptos"/>
        </w:rPr>
        <w:t>: Verify compliance with local state employment laws and guidelines.</w:t>
      </w:r>
    </w:p>
    <w:p>
      <w:pPr>
        <w:pStyle w:val="Normal"/>
        <w:numPr>
          <w:ilvl w:val="2"/>
          <w:numId w:val="5"/>
        </w:numPr>
        <w:bidi w:val="0"/>
        <w:jc w:val="left"/>
        <w:rPr>
          <w:rFonts w:ascii="Aptos" w:hAnsi="Aptos"/>
        </w:rPr>
      </w:pPr>
      <w:r>
        <w:rPr>
          <w:rFonts w:ascii="Aptos" w:hAnsi="Aptos"/>
          <w:b/>
          <w:bCs/>
        </w:rPr>
        <w:t>Probationary vs. Permanent Staff</w:t>
      </w:r>
      <w:r>
        <w:rPr>
          <w:rFonts w:ascii="Aptos" w:hAnsi="Aptos"/>
        </w:rPr>
        <w:t>: Different procedures may apply based on the employment status of the staff member.</w:t>
      </w:r>
    </w:p>
    <w:p>
      <w:pPr>
        <w:pStyle w:val="Normal"/>
        <w:numPr>
          <w:ilvl w:val="2"/>
          <w:numId w:val="5"/>
        </w:numPr>
        <w:bidi w:val="0"/>
        <w:jc w:val="left"/>
        <w:rPr>
          <w:rFonts w:ascii="Aptos" w:hAnsi="Aptos"/>
        </w:rPr>
      </w:pPr>
      <w:r>
        <w:rPr>
          <w:rFonts w:ascii="Aptos" w:hAnsi="Aptos"/>
          <w:b/>
          <w:bCs/>
        </w:rPr>
        <w:t>Managerial Review</w:t>
      </w:r>
      <w:r>
        <w:rPr>
          <w:rFonts w:ascii="Aptos" w:hAnsi="Aptos"/>
        </w:rPr>
        <w:t>: Line managers and HR must review the investigation findings and decide on the appropriate action.</w:t>
      </w:r>
    </w:p>
    <w:p>
      <w:pPr>
        <w:pStyle w:val="Normal"/>
        <w:bidi w:val="0"/>
        <w:jc w:val="left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numPr>
          <w:ilvl w:val="1"/>
          <w:numId w:val="14"/>
        </w:numPr>
        <w:bidi w:val="0"/>
        <w:jc w:val="left"/>
        <w:rPr>
          <w:rFonts w:ascii="Aptos" w:hAnsi="Aptos"/>
          <w:b/>
          <w:b/>
          <w:bCs/>
        </w:rPr>
      </w:pPr>
      <w:r>
        <w:rPr>
          <w:rFonts w:ascii="Aptos" w:hAnsi="Aptos"/>
          <w:b/>
          <w:bCs/>
        </w:rPr>
        <w:t>Dismissal Process</w:t>
      </w:r>
    </w:p>
    <w:p>
      <w:pPr>
        <w:pStyle w:val="Normal"/>
        <w:bidi w:val="0"/>
        <w:jc w:val="left"/>
        <w:rPr>
          <w:rFonts w:ascii="Aptos" w:hAnsi="Aptos"/>
          <w:b/>
          <w:b/>
          <w:bCs/>
        </w:rPr>
      </w:pPr>
      <w:r>
        <w:rPr>
          <w:rFonts w:ascii="Aptos" w:hAnsi="Aptos"/>
          <w:b/>
          <w:bCs/>
        </w:rPr>
      </w:r>
    </w:p>
    <w:p>
      <w:pPr>
        <w:pStyle w:val="Normal"/>
        <w:numPr>
          <w:ilvl w:val="2"/>
          <w:numId w:val="4"/>
        </w:numPr>
        <w:bidi w:val="0"/>
        <w:jc w:val="left"/>
        <w:rPr>
          <w:rFonts w:ascii="Aptos" w:hAnsi="Aptos"/>
        </w:rPr>
      </w:pPr>
      <w:r>
        <w:rPr>
          <w:rFonts w:ascii="Aptos" w:hAnsi="Aptos"/>
          <w:b/>
          <w:bCs/>
        </w:rPr>
        <w:t xml:space="preserve">Pre-dismissal: </w:t>
      </w:r>
      <w:r>
        <w:rPr>
          <w:rFonts w:ascii="Aptos" w:hAnsi="Aptos"/>
          <w:b w:val="false"/>
          <w:bCs w:val="false"/>
        </w:rPr>
        <w:t xml:space="preserve">revoke access to all company resources, including but not limited to credit card, email, gym access, </w:t>
      </w:r>
      <w:r>
        <w:rPr>
          <w:rFonts w:ascii="Aptos" w:hAnsi="Aptos"/>
          <w:b w:val="false"/>
          <w:bCs w:val="false"/>
        </w:rPr>
        <w:t>google drive access, and changing passwords</w:t>
      </w:r>
      <w:r>
        <w:rPr>
          <w:rFonts w:ascii="Aptos" w:hAnsi="Aptos"/>
          <w:b w:val="false"/>
          <w:bCs w:val="false"/>
        </w:rPr>
        <w:t>.</w:t>
      </w:r>
    </w:p>
    <w:p>
      <w:pPr>
        <w:pStyle w:val="Normal"/>
        <w:numPr>
          <w:ilvl w:val="2"/>
          <w:numId w:val="4"/>
        </w:numPr>
        <w:bidi w:val="0"/>
        <w:jc w:val="left"/>
        <w:rPr>
          <w:rFonts w:ascii="Aptos" w:hAnsi="Aptos"/>
        </w:rPr>
      </w:pPr>
      <w:r>
        <w:rPr>
          <w:rFonts w:ascii="Aptos" w:hAnsi="Aptos"/>
          <w:b/>
          <w:bCs/>
        </w:rPr>
        <w:t>Notification</w:t>
      </w:r>
      <w:r>
        <w:rPr>
          <w:rFonts w:ascii="Aptos" w:hAnsi="Aptos"/>
        </w:rPr>
        <w:t xml:space="preserve">: Inform the staff member of the decision in a formal meeting. Ensure the presence of a </w:t>
      </w:r>
      <w:r>
        <w:rPr>
          <w:rFonts w:ascii="Aptos" w:hAnsi="Aptos"/>
        </w:rPr>
        <w:t>second as witness</w:t>
      </w:r>
      <w:r>
        <w:rPr>
          <w:rFonts w:ascii="Aptos" w:hAnsi="Aptos"/>
        </w:rPr>
        <w:t>.</w:t>
      </w:r>
    </w:p>
    <w:p>
      <w:pPr>
        <w:pStyle w:val="Normal"/>
        <w:numPr>
          <w:ilvl w:val="2"/>
          <w:numId w:val="4"/>
        </w:numPr>
        <w:bidi w:val="0"/>
        <w:jc w:val="left"/>
        <w:rPr>
          <w:rFonts w:ascii="Aptos" w:hAnsi="Aptos"/>
        </w:rPr>
      </w:pPr>
      <w:r>
        <w:rPr>
          <w:rFonts w:ascii="Aptos" w:hAnsi="Aptos"/>
          <w:b/>
          <w:bCs/>
        </w:rPr>
        <w:t>Written Notice</w:t>
      </w:r>
      <w:r>
        <w:rPr>
          <w:rFonts w:ascii="Aptos" w:hAnsi="Aptos"/>
        </w:rPr>
        <w:t>: Provide a written notice of dismissal, detailing the reasons and effective date.</w:t>
      </w:r>
    </w:p>
    <w:p>
      <w:pPr>
        <w:pStyle w:val="Normal"/>
        <w:numPr>
          <w:ilvl w:val="2"/>
          <w:numId w:val="4"/>
        </w:numPr>
        <w:bidi w:val="0"/>
        <w:jc w:val="left"/>
        <w:rPr>
          <w:rFonts w:ascii="Aptos" w:hAnsi="Aptos"/>
        </w:rPr>
      </w:pPr>
      <w:r>
        <w:rPr>
          <w:rFonts w:ascii="Aptos" w:hAnsi="Aptos"/>
          <w:b/>
          <w:bCs/>
        </w:rPr>
        <w:t>Documentation</w:t>
      </w:r>
      <w:r>
        <w:rPr>
          <w:rFonts w:ascii="Aptos" w:hAnsi="Aptos"/>
        </w:rPr>
        <w:t>: Record the details of the meeting and store all related documents securely.</w:t>
      </w:r>
    </w:p>
    <w:p>
      <w:pPr>
        <w:pStyle w:val="Normal"/>
        <w:bidi w:val="0"/>
        <w:jc w:val="left"/>
        <w:rPr>
          <w:rFonts w:ascii="Aptos" w:hAnsi="Aptos"/>
        </w:rPr>
      </w:pPr>
      <w:r>
        <w:rPr/>
      </w:r>
    </w:p>
    <w:p>
      <w:pPr>
        <w:pStyle w:val="Normal"/>
        <w:bidi w:val="0"/>
        <w:jc w:val="left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numPr>
          <w:ilvl w:val="0"/>
          <w:numId w:val="15"/>
        </w:numPr>
        <w:bidi w:val="0"/>
        <w:jc w:val="left"/>
        <w:rPr>
          <w:rFonts w:ascii="Aptos" w:hAnsi="Aptos"/>
          <w:b/>
          <w:b/>
          <w:bCs/>
        </w:rPr>
      </w:pPr>
      <w:r>
        <w:rPr>
          <w:rFonts w:ascii="Aptos" w:hAnsi="Aptos"/>
          <w:b/>
          <w:bCs/>
        </w:rPr>
        <w:t>Documentation and Records</w:t>
      </w:r>
    </w:p>
    <w:p>
      <w:pPr>
        <w:pStyle w:val="Normal"/>
        <w:bidi w:val="0"/>
        <w:jc w:val="left"/>
        <w:rPr>
          <w:rFonts w:ascii="Aptos" w:hAnsi="Aptos"/>
          <w:b/>
          <w:b/>
          <w:bCs/>
        </w:rPr>
      </w:pPr>
      <w:r>
        <w:rPr>
          <w:rFonts w:ascii="Aptos" w:hAnsi="Aptos"/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ptos" w:hAnsi="Aptos"/>
        </w:rPr>
      </w:pPr>
      <w:r>
        <w:rPr>
          <w:rFonts w:ascii="Aptos" w:hAnsi="Aptos"/>
          <w:b/>
          <w:bCs/>
        </w:rPr>
        <w:t>Meeting Records</w:t>
      </w:r>
      <w:r>
        <w:rPr>
          <w:rFonts w:ascii="Aptos" w:hAnsi="Aptos"/>
        </w:rPr>
        <w:t>: Maintain records of all meetings related to the disciplinary and dismissal process.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ptos" w:hAnsi="Aptos"/>
        </w:rPr>
      </w:pPr>
      <w:r>
        <w:rPr>
          <w:rFonts w:ascii="Aptos" w:hAnsi="Aptos"/>
          <w:b/>
          <w:bCs/>
        </w:rPr>
        <w:t>Written Notices</w:t>
      </w:r>
      <w:r>
        <w:rPr>
          <w:rFonts w:ascii="Aptos" w:hAnsi="Aptos"/>
        </w:rPr>
        <w:t>: Retain copies of all written notices provided to the staff member.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ptos" w:hAnsi="Aptos"/>
        </w:rPr>
      </w:pPr>
      <w:r>
        <w:rPr>
          <w:rFonts w:ascii="Aptos" w:hAnsi="Aptos"/>
          <w:b/>
          <w:bCs/>
        </w:rPr>
        <w:t>Termination</w:t>
      </w:r>
      <w:r>
        <w:rPr>
          <w:rFonts w:ascii="Aptos" w:hAnsi="Aptos"/>
          <w:b/>
          <w:bCs/>
        </w:rPr>
        <w:t xml:space="preserve"> Interview Reports</w:t>
      </w:r>
      <w:r>
        <w:rPr>
          <w:rFonts w:ascii="Aptos" w:hAnsi="Aptos"/>
        </w:rPr>
        <w:t>: Keep detailed records of exit interview feedback for future reference.</w:t>
      </w:r>
    </w:p>
    <w:p>
      <w:pPr>
        <w:pStyle w:val="Normal"/>
        <w:bidi w:val="0"/>
        <w:jc w:val="left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numPr>
          <w:ilvl w:val="0"/>
          <w:numId w:val="16"/>
        </w:numPr>
        <w:bidi w:val="0"/>
        <w:jc w:val="left"/>
        <w:rPr>
          <w:rFonts w:ascii="Aptos" w:hAnsi="Aptos"/>
          <w:b/>
          <w:b/>
          <w:bCs/>
        </w:rPr>
      </w:pPr>
      <w:r>
        <w:rPr>
          <w:rFonts w:ascii="Aptos" w:hAnsi="Aptos"/>
          <w:b/>
          <w:bCs/>
        </w:rPr>
        <w:t>Review and Continuous Improvement</w:t>
      </w:r>
    </w:p>
    <w:p>
      <w:pPr>
        <w:pStyle w:val="Normal"/>
        <w:bidi w:val="0"/>
        <w:jc w:val="left"/>
        <w:rPr>
          <w:rFonts w:ascii="Aptos" w:hAnsi="Aptos"/>
          <w:b/>
          <w:b/>
          <w:bCs/>
        </w:rPr>
      </w:pPr>
      <w:r>
        <w:rPr>
          <w:rFonts w:ascii="Aptos" w:hAnsi="Aptos"/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ptos" w:hAnsi="Aptos"/>
        </w:rPr>
      </w:pPr>
      <w:r>
        <w:rPr>
          <w:rFonts w:ascii="Aptos" w:hAnsi="Aptos"/>
          <w:b/>
          <w:bCs/>
        </w:rPr>
        <w:t>Annual Review</w:t>
      </w:r>
      <w:r>
        <w:rPr>
          <w:rFonts w:ascii="Aptos" w:hAnsi="Aptos"/>
        </w:rPr>
        <w:t>: This procedure shall be reviewed annually to ensure compliance with current laws and effectiveness.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ptos" w:hAnsi="Aptos"/>
        </w:rPr>
      </w:pPr>
      <w:r>
        <w:rPr>
          <w:rFonts w:ascii="Aptos" w:hAnsi="Aptos"/>
          <w:b/>
          <w:bCs/>
        </w:rPr>
        <w:t>Feedback Analysis</w:t>
      </w:r>
      <w:r>
        <w:rPr>
          <w:rFonts w:ascii="Aptos" w:hAnsi="Aptos"/>
        </w:rPr>
        <w:t>: Analyse exit interview feedback periodically to identify areas for improvement and implement necessary changes.</w:t>
      </w:r>
    </w:p>
    <w:p>
      <w:pPr>
        <w:pStyle w:val="Normal"/>
        <w:bidi w:val="0"/>
        <w:jc w:val="left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numPr>
          <w:ilvl w:val="0"/>
          <w:numId w:val="17"/>
        </w:numPr>
        <w:bidi w:val="0"/>
        <w:jc w:val="left"/>
        <w:rPr>
          <w:rFonts w:ascii="Aptos" w:hAnsi="Aptos"/>
          <w:b/>
          <w:b/>
          <w:bCs/>
        </w:rPr>
      </w:pPr>
      <w:r>
        <w:rPr>
          <w:rFonts w:ascii="Aptos" w:hAnsi="Aptos"/>
          <w:b/>
          <w:bCs/>
        </w:rPr>
        <w:t>References</w:t>
      </w:r>
    </w:p>
    <w:p>
      <w:pPr>
        <w:pStyle w:val="Normal"/>
        <w:bidi w:val="0"/>
        <w:jc w:val="left"/>
        <w:rPr>
          <w:rFonts w:ascii="Aptos" w:hAnsi="Aptos"/>
          <w:b/>
          <w:b/>
          <w:bCs/>
        </w:rPr>
      </w:pPr>
      <w:r>
        <w:rPr>
          <w:rFonts w:ascii="Aptos" w:hAnsi="Aptos"/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ptos" w:hAnsi="Aptos"/>
          <w:color w:val="C9211E"/>
        </w:rPr>
      </w:pPr>
      <w:r>
        <w:rPr>
          <w:rFonts w:ascii="Aptos" w:hAnsi="Aptos"/>
          <w:color w:val="C9211E"/>
        </w:rPr>
        <w:t>[Insert relevant state employment guidelines and laws]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ptos" w:hAnsi="Aptos"/>
          <w:color w:val="C9211E"/>
        </w:rPr>
      </w:pPr>
      <w:r>
        <w:rPr>
          <w:rFonts w:ascii="Aptos" w:hAnsi="Aptos"/>
          <w:color w:val="C9211E"/>
        </w:rPr>
        <w:t>[insert relevant ZeroW Policies]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ptos" w:hAnsi="Aptos"/>
        </w:rPr>
      </w:pPr>
      <w:r>
        <w:rPr>
          <w:rFonts w:ascii="Aptos" w:hAnsi="Aptos"/>
        </w:rPr>
        <w:t>ZeroW Employee Handbook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ptos" w:hAnsi="Aptos"/>
        </w:rPr>
      </w:pPr>
      <w:r>
        <w:rPr>
          <w:rFonts w:ascii="Aptos" w:hAnsi="Aptos"/>
        </w:rPr>
        <w:t>ZeroW Code of Conduct</w:t>
      </w:r>
    </w:p>
    <w:p>
      <w:pPr>
        <w:pStyle w:val="Normal"/>
        <w:bidi w:val="0"/>
        <w:jc w:val="left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numPr>
          <w:ilvl w:val="0"/>
          <w:numId w:val="18"/>
        </w:numPr>
        <w:bidi w:val="0"/>
        <w:jc w:val="left"/>
        <w:rPr>
          <w:rFonts w:ascii="Aptos" w:hAnsi="Aptos"/>
          <w:b/>
          <w:b/>
          <w:bCs/>
        </w:rPr>
      </w:pPr>
      <w:r>
        <w:rPr>
          <w:rFonts w:ascii="Aptos" w:hAnsi="Aptos"/>
          <w:b/>
          <w:bCs/>
        </w:rPr>
        <w:t>Revision History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Style w:val="TableGrid"/>
        <w:tblW w:w="90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2"/>
        <w:gridCol w:w="2252"/>
        <w:gridCol w:w="2253"/>
        <w:gridCol w:w="2252"/>
      </w:tblGrid>
      <w:tr>
        <w:trPr/>
        <w:tc>
          <w:tcPr>
            <w:tcW w:w="225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ptos" w:hAnsi="Aptos" w:eastAsia="等线" w:cs=""/>
                <w:b/>
                <w:b/>
                <w:bCs/>
                <w:kern w:val="2"/>
                <w:sz w:val="24"/>
                <w:szCs w:val="24"/>
                <w:lang w:val="en-AU" w:eastAsia="zh-CN" w:bidi="ar-SA"/>
              </w:rPr>
            </w:pPr>
            <w:r>
              <w:rPr>
                <w:rFonts w:eastAsia="等线" w:cs="" w:ascii="Aptos" w:hAnsi="Aptos"/>
                <w:b/>
                <w:bCs/>
                <w:kern w:val="2"/>
                <w:sz w:val="24"/>
                <w:szCs w:val="24"/>
                <w:lang w:val="en-AU" w:eastAsia="zh-CN" w:bidi="ar-SA"/>
              </w:rPr>
              <w:t>Version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ptos" w:hAnsi="Aptos" w:eastAsia="等线" w:cs=""/>
                <w:b/>
                <w:b/>
                <w:bCs/>
                <w:kern w:val="2"/>
                <w:sz w:val="24"/>
                <w:szCs w:val="24"/>
                <w:lang w:val="en-AU" w:eastAsia="zh-CN" w:bidi="ar-SA"/>
              </w:rPr>
            </w:pPr>
            <w:r>
              <w:rPr>
                <w:rFonts w:eastAsia="等线" w:cs="" w:ascii="Aptos" w:hAnsi="Aptos"/>
                <w:b/>
                <w:bCs/>
                <w:kern w:val="2"/>
                <w:sz w:val="24"/>
                <w:szCs w:val="24"/>
                <w:lang w:val="en-AU" w:eastAsia="zh-CN" w:bidi="ar-SA"/>
              </w:rPr>
              <w:t>Date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ptos" w:hAnsi="Aptos" w:eastAsia="等线" w:cs=""/>
                <w:b/>
                <w:b/>
                <w:bCs/>
                <w:kern w:val="2"/>
                <w:sz w:val="24"/>
                <w:szCs w:val="24"/>
                <w:lang w:val="en-AU" w:eastAsia="zh-CN" w:bidi="ar-SA"/>
              </w:rPr>
            </w:pPr>
            <w:r>
              <w:rPr>
                <w:rFonts w:eastAsia="等线" w:cs="" w:ascii="Aptos" w:hAnsi="Aptos"/>
                <w:b/>
                <w:bCs/>
                <w:kern w:val="2"/>
                <w:sz w:val="24"/>
                <w:szCs w:val="24"/>
                <w:lang w:val="en-AU" w:eastAsia="zh-CN" w:bidi="ar-SA"/>
              </w:rPr>
              <w:t>Description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ptos" w:hAnsi="Aptos" w:eastAsia="等线" w:cs=""/>
                <w:b/>
                <w:b/>
                <w:bCs/>
                <w:kern w:val="2"/>
                <w:sz w:val="24"/>
                <w:szCs w:val="24"/>
                <w:lang w:val="en-AU" w:eastAsia="zh-CN" w:bidi="ar-SA"/>
              </w:rPr>
            </w:pPr>
            <w:r>
              <w:rPr>
                <w:rFonts w:eastAsia="等线" w:cs="" w:ascii="Aptos" w:hAnsi="Aptos"/>
                <w:b/>
                <w:bCs/>
                <w:kern w:val="2"/>
                <w:sz w:val="24"/>
                <w:szCs w:val="24"/>
                <w:lang w:val="en-AU" w:eastAsia="zh-CN" w:bidi="ar-SA"/>
              </w:rPr>
              <w:t>Author</w:t>
            </w:r>
          </w:p>
        </w:tc>
      </w:tr>
      <w:tr>
        <w:trPr/>
        <w:tc>
          <w:tcPr>
            <w:tcW w:w="225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ptos" w:hAnsi="Aptos" w:eastAsia="等线" w:cs=""/>
                <w:kern w:val="2"/>
                <w:sz w:val="24"/>
                <w:szCs w:val="24"/>
                <w:lang w:val="en-AU" w:eastAsia="zh-CN" w:bidi="ar-SA"/>
              </w:rPr>
            </w:pPr>
            <w:r>
              <w:rPr>
                <w:rFonts w:eastAsia="等线" w:cs="" w:ascii="Aptos" w:hAnsi="Aptos"/>
                <w:kern w:val="2"/>
                <w:sz w:val="24"/>
                <w:szCs w:val="24"/>
                <w:lang w:val="en-AU" w:eastAsia="zh-CN" w:bidi="ar-SA"/>
              </w:rPr>
              <w:t>0.1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ptos" w:hAnsi="Aptos" w:eastAsia="等线" w:cs=""/>
                <w:kern w:val="2"/>
                <w:sz w:val="24"/>
                <w:szCs w:val="24"/>
                <w:lang w:val="en-AU" w:eastAsia="zh-CN" w:bidi="ar-SA"/>
              </w:rPr>
            </w:pPr>
            <w:r>
              <w:rPr>
                <w:rFonts w:eastAsia="等线" w:cs="" w:ascii="Aptos" w:hAnsi="Aptos"/>
                <w:kern w:val="2"/>
                <w:sz w:val="24"/>
                <w:szCs w:val="24"/>
                <w:lang w:val="en-AU" w:eastAsia="zh-CN" w:bidi="ar-SA"/>
              </w:rPr>
              <w:t>24</w:t>
            </w:r>
            <w:r>
              <w:rPr>
                <w:rFonts w:eastAsia="等线" w:cs="" w:ascii="Aptos" w:hAnsi="Aptos"/>
                <w:kern w:val="2"/>
                <w:sz w:val="24"/>
                <w:szCs w:val="24"/>
                <w:vertAlign w:val="superscript"/>
                <w:lang w:val="en-AU" w:eastAsia="zh-CN" w:bidi="ar-SA"/>
              </w:rPr>
              <w:t>th</w:t>
            </w:r>
            <w:r>
              <w:rPr>
                <w:rFonts w:eastAsia="等线" w:cs="" w:ascii="Aptos" w:hAnsi="Aptos"/>
                <w:kern w:val="2"/>
                <w:sz w:val="24"/>
                <w:szCs w:val="24"/>
                <w:lang w:val="en-AU" w:eastAsia="zh-CN" w:bidi="ar-SA"/>
              </w:rPr>
              <w:t xml:space="preserve"> July 2024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ptos" w:hAnsi="Aptos" w:eastAsia="等线" w:cs=""/>
                <w:kern w:val="2"/>
                <w:sz w:val="24"/>
                <w:szCs w:val="24"/>
                <w:lang w:val="en-AU" w:eastAsia="zh-CN" w:bidi="ar-SA"/>
              </w:rPr>
            </w:pPr>
            <w:r>
              <w:rPr>
                <w:rFonts w:eastAsia="等线" w:cs="" w:ascii="Aptos" w:hAnsi="Aptos"/>
                <w:kern w:val="2"/>
                <w:sz w:val="24"/>
                <w:szCs w:val="24"/>
                <w:lang w:val="en-AU" w:eastAsia="zh-CN" w:bidi="ar-SA"/>
              </w:rPr>
              <w:t>Draft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ptos" w:hAnsi="Aptos" w:eastAsia="等线" w:cs=""/>
                <w:kern w:val="2"/>
                <w:sz w:val="24"/>
                <w:szCs w:val="24"/>
                <w:lang w:val="en-AU" w:eastAsia="zh-CN" w:bidi="ar-SA"/>
              </w:rPr>
            </w:pPr>
            <w:r>
              <w:rPr>
                <w:rFonts w:eastAsia="等线" w:cs="" w:ascii="Aptos" w:hAnsi="Aptos"/>
                <w:kern w:val="2"/>
                <w:sz w:val="24"/>
                <w:szCs w:val="24"/>
                <w:lang w:val="en-AU" w:eastAsia="zh-CN" w:bidi="ar-SA"/>
              </w:rPr>
              <w:t>Michael Kingston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to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5"/>
      <w:numFmt w:val="decimal"/>
      <w:lvlText w:val=" %1."/>
      <w:lvlJc w:val="left"/>
      <w:pPr>
        <w:tabs>
          <w:tab w:val="num" w:pos="720"/>
        </w:tabs>
        <w:ind w:left="720" w:hanging="360"/>
      </w:pPr>
      <w:rPr/>
    </w:lvl>
    <w:lvl w:ilvl="1">
      <w:start w:val="4"/>
      <w:numFmt w:val="decimal"/>
      <w:lvlText w:val=" 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5"/>
      <w:numFmt w:val="decimal"/>
      <w:lvlText w:val=" %1."/>
      <w:lvlJc w:val="left"/>
      <w:pPr>
        <w:tabs>
          <w:tab w:val="num" w:pos="720"/>
        </w:tabs>
        <w:ind w:left="720" w:hanging="360"/>
      </w:pPr>
      <w:rPr/>
    </w:lvl>
    <w:lvl w:ilvl="1">
      <w:start w:val="2"/>
      <w:numFmt w:val="decimal"/>
      <w:lvlText w:val=" 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5"/>
      <w:numFmt w:val="decimal"/>
      <w:lvlText w:val=" 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lvl w:ilvl="0">
      <w:start w:val="2"/>
      <w:numFmt w:val="decimal"/>
      <w:lvlText w:val=" 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5"/>
      <w:numFmt w:val="decimal"/>
      <w:lvlText w:val=" 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4">
    <w:lvl w:ilvl="0">
      <w:start w:val="5"/>
      <w:numFmt w:val="decimal"/>
      <w:lvlText w:val=" %1."/>
      <w:lvlJc w:val="left"/>
      <w:pPr>
        <w:tabs>
          <w:tab w:val="num" w:pos="720"/>
        </w:tabs>
        <w:ind w:left="720" w:hanging="360"/>
      </w:pPr>
      <w:rPr/>
    </w:lvl>
    <w:lvl w:ilvl="1">
      <w:start w:val="4"/>
      <w:numFmt w:val="decimal"/>
      <w:lvlText w:val=" 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5">
    <w:lvl w:ilvl="0">
      <w:start w:val="6"/>
      <w:numFmt w:val="decimal"/>
      <w:lvlText w:val=" 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6">
    <w:lvl w:ilvl="0">
      <w:start w:val="7"/>
      <w:numFmt w:val="decimal"/>
      <w:lvlText w:val=" 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7">
    <w:lvl w:ilvl="0">
      <w:start w:val="8"/>
      <w:numFmt w:val="decimal"/>
      <w:lvlText w:val=" 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8"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AU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AU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Mono CJK JP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LibreOffice/7.3.7.2$Linux_X86_64 LibreOffice_project/30$Build-2</Application>
  <AppVersion>15.0000</AppVersion>
  <Pages>3</Pages>
  <Words>518</Words>
  <Characters>2998</Characters>
  <CharactersWithSpaces>3451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2024-07-24T10:35:58Z</dcterms:created>
  <dc:creator/>
  <dc:description/>
  <dc:language>en-AU</dc:language>
  <cp:lastModifiedBy/>
  <dcterms:modified xsi:type="dcterms:W3CDTF">2024-07-24T13:34:20Z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