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E27F" w14:textId="77777777" w:rsidR="00CD50AF" w:rsidRDefault="006A0B13">
      <w:pPr>
        <w:rPr>
          <w:rFonts w:hint="eastAsia"/>
        </w:rPr>
      </w:pPr>
      <w:r>
        <w:t>CUSTOMER SUPPORT TICKET</w:t>
      </w:r>
      <w:r>
        <w:br/>
        <w:t>PRIORITY PREDICTION</w:t>
      </w:r>
    </w:p>
    <w:p w14:paraId="6A7C1500" w14:textId="77777777" w:rsidR="00CD50AF" w:rsidRDefault="006A0B13">
      <w:pPr>
        <w:rPr>
          <w:rFonts w:hint="eastAsia"/>
        </w:rPr>
      </w:pPr>
      <w:r>
        <w:t>AND AUTOMATED ASSIGNMENT SYSTEM USING AGENTFORCE</w:t>
      </w:r>
    </w:p>
    <w:tbl>
      <w:tblPr>
        <w:tblW w:w="10080" w:type="dxa"/>
        <w:jc w:val="center"/>
        <w:tblLayout w:type="fixed"/>
        <w:tblLook w:val="0000" w:firstRow="0" w:lastRow="0" w:firstColumn="0" w:lastColumn="0" w:noHBand="0" w:noVBand="0"/>
      </w:tblPr>
      <w:tblGrid>
        <w:gridCol w:w="5040"/>
        <w:gridCol w:w="5040"/>
      </w:tblGrid>
      <w:tr w:rsidR="00CD50AF" w14:paraId="7C131B34"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3E8C4C" w14:textId="77777777" w:rsidR="00CD50AF" w:rsidRDefault="006A0B13">
            <w:pPr>
              <w:spacing w:after="0" w:line="240" w:lineRule="auto"/>
              <w:rPr>
                <w:rFonts w:hint="eastAsia"/>
                <w:b/>
                <w:color w:val="FFFFFF"/>
                <w:sz w:val="18"/>
              </w:rPr>
            </w:pPr>
            <w:r>
              <w:rPr>
                <w:b/>
                <w:color w:val="FFFFFF"/>
                <w:sz w:val="18"/>
              </w:rPr>
              <w:t>DETAIL</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991DA5" w14:textId="77777777" w:rsidR="00CD50AF" w:rsidRDefault="006A0B13">
            <w:pPr>
              <w:spacing w:after="0" w:line="240" w:lineRule="auto"/>
              <w:rPr>
                <w:rFonts w:hint="eastAsia"/>
                <w:b/>
                <w:color w:val="FFFFFF"/>
                <w:sz w:val="18"/>
              </w:rPr>
            </w:pPr>
            <w:r>
              <w:rPr>
                <w:b/>
                <w:color w:val="FFFFFF"/>
                <w:sz w:val="18"/>
              </w:rPr>
              <w:t>INFORMATION</w:t>
            </w:r>
          </w:p>
        </w:tc>
      </w:tr>
      <w:tr w:rsidR="00CD50AF" w14:paraId="04A1571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407990C" w14:textId="77777777" w:rsidR="00CD50AF" w:rsidRDefault="006A0B13">
            <w:pPr>
              <w:spacing w:after="0" w:line="240" w:lineRule="auto"/>
              <w:rPr>
                <w:rFonts w:hint="eastAsia"/>
                <w:sz w:val="18"/>
              </w:rPr>
            </w:pPr>
            <w:r>
              <w:rPr>
                <w:sz w:val="18"/>
              </w:rPr>
              <w:t>COLLEGE NAME</w:t>
            </w:r>
          </w:p>
        </w:tc>
        <w:tc>
          <w:tcPr>
            <w:tcW w:w="5040" w:type="dxa"/>
            <w:tcBorders>
              <w:top w:val="single" w:sz="4" w:space="0" w:color="000000"/>
              <w:left w:val="single" w:sz="4" w:space="0" w:color="000000"/>
              <w:bottom w:val="single" w:sz="4" w:space="0" w:color="000000"/>
              <w:right w:val="single" w:sz="4" w:space="0" w:color="000000"/>
            </w:tcBorders>
            <w:vAlign w:val="center"/>
          </w:tcPr>
          <w:p w14:paraId="32871E47" w14:textId="77777777" w:rsidR="00CD50AF" w:rsidRDefault="006A0B13">
            <w:pPr>
              <w:spacing w:after="0" w:line="240" w:lineRule="auto"/>
              <w:rPr>
                <w:rFonts w:hint="eastAsia"/>
                <w:sz w:val="18"/>
              </w:rPr>
            </w:pPr>
            <w:r>
              <w:rPr>
                <w:sz w:val="18"/>
              </w:rPr>
              <w:t>Star Lion College of Engineering and Technology</w:t>
            </w:r>
          </w:p>
        </w:tc>
      </w:tr>
      <w:tr w:rsidR="00CD50AF" w14:paraId="12E86BE8"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C98051F" w14:textId="77777777" w:rsidR="00CD50AF" w:rsidRDefault="006A0B13">
            <w:pPr>
              <w:spacing w:after="0" w:line="240" w:lineRule="auto"/>
              <w:rPr>
                <w:rFonts w:hint="eastAsia"/>
                <w:sz w:val="18"/>
              </w:rPr>
            </w:pPr>
            <w:r>
              <w:rPr>
                <w:sz w:val="18"/>
              </w:rPr>
              <w:t>PROJECT</w:t>
            </w:r>
          </w:p>
        </w:tc>
        <w:tc>
          <w:tcPr>
            <w:tcW w:w="5040" w:type="dxa"/>
            <w:tcBorders>
              <w:top w:val="single" w:sz="4" w:space="0" w:color="000000"/>
              <w:left w:val="single" w:sz="4" w:space="0" w:color="000000"/>
              <w:bottom w:val="single" w:sz="4" w:space="0" w:color="000000"/>
              <w:right w:val="single" w:sz="4" w:space="0" w:color="000000"/>
            </w:tcBorders>
            <w:vAlign w:val="center"/>
          </w:tcPr>
          <w:p w14:paraId="2F094D54" w14:textId="77777777" w:rsidR="00CD50AF" w:rsidRDefault="006A0B13">
            <w:pPr>
              <w:spacing w:after="0" w:line="240" w:lineRule="auto"/>
              <w:rPr>
                <w:rFonts w:hint="eastAsia"/>
                <w:sz w:val="18"/>
              </w:rPr>
            </w:pPr>
            <w:r>
              <w:rPr>
                <w:sz w:val="18"/>
              </w:rPr>
              <w:t>Customer Support Ticket Priority Prediction and Automated Assignment System Using Agentforce</w:t>
            </w:r>
          </w:p>
        </w:tc>
      </w:tr>
      <w:tr w:rsidR="00CD50AF" w14:paraId="512A0959"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9805555" w14:textId="77777777" w:rsidR="00CD50AF" w:rsidRDefault="006A0B13">
            <w:pPr>
              <w:spacing w:after="0" w:line="240" w:lineRule="auto"/>
              <w:rPr>
                <w:rFonts w:hint="eastAsia"/>
                <w:sz w:val="18"/>
              </w:rPr>
            </w:pPr>
            <w:r>
              <w:rPr>
                <w:sz w:val="18"/>
              </w:rPr>
              <w:t>REGISTER NUMBER</w:t>
            </w:r>
          </w:p>
        </w:tc>
        <w:tc>
          <w:tcPr>
            <w:tcW w:w="5040" w:type="dxa"/>
            <w:tcBorders>
              <w:top w:val="single" w:sz="4" w:space="0" w:color="000000"/>
              <w:left w:val="single" w:sz="4" w:space="0" w:color="000000"/>
              <w:bottom w:val="single" w:sz="4" w:space="0" w:color="000000"/>
              <w:right w:val="single" w:sz="4" w:space="0" w:color="000000"/>
            </w:tcBorders>
            <w:vAlign w:val="center"/>
          </w:tcPr>
          <w:p w14:paraId="4B56849B" w14:textId="77777777" w:rsidR="00CD50AF" w:rsidRDefault="006A0B13">
            <w:pPr>
              <w:spacing w:after="0" w:line="240" w:lineRule="auto"/>
              <w:rPr>
                <w:rFonts w:hint="eastAsia"/>
                <w:sz w:val="18"/>
              </w:rPr>
            </w:pPr>
            <w:r>
              <w:rPr>
                <w:sz w:val="18"/>
              </w:rPr>
              <w:t>822023104009</w:t>
            </w:r>
          </w:p>
        </w:tc>
      </w:tr>
      <w:tr w:rsidR="00CD50AF" w14:paraId="76741795"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4B56968" w14:textId="77777777" w:rsidR="00CD50AF" w:rsidRDefault="006A0B13">
            <w:pPr>
              <w:spacing w:after="0" w:line="240" w:lineRule="auto"/>
              <w:rPr>
                <w:rFonts w:hint="eastAsia"/>
                <w:sz w:val="18"/>
              </w:rPr>
            </w:pPr>
            <w:r>
              <w:rPr>
                <w:sz w:val="18"/>
              </w:rPr>
              <w:t>DATE</w:t>
            </w:r>
          </w:p>
        </w:tc>
        <w:tc>
          <w:tcPr>
            <w:tcW w:w="5040" w:type="dxa"/>
            <w:tcBorders>
              <w:top w:val="single" w:sz="4" w:space="0" w:color="000000"/>
              <w:left w:val="single" w:sz="4" w:space="0" w:color="000000"/>
              <w:bottom w:val="single" w:sz="4" w:space="0" w:color="000000"/>
              <w:right w:val="single" w:sz="4" w:space="0" w:color="000000"/>
            </w:tcBorders>
            <w:vAlign w:val="center"/>
          </w:tcPr>
          <w:p w14:paraId="4E999EF6" w14:textId="77777777" w:rsidR="00CD50AF" w:rsidRDefault="006A0B13">
            <w:pPr>
              <w:spacing w:after="0" w:line="240" w:lineRule="auto"/>
              <w:rPr>
                <w:rFonts w:hint="eastAsia"/>
                <w:sz w:val="18"/>
              </w:rPr>
            </w:pPr>
            <w:r>
              <w:rPr>
                <w:sz w:val="18"/>
              </w:rPr>
              <w:t>02/10/2026</w:t>
            </w:r>
          </w:p>
        </w:tc>
      </w:tr>
    </w:tbl>
    <w:p w14:paraId="5EB9B5A0" w14:textId="77777777" w:rsidR="00CD50AF" w:rsidRDefault="00CD50AF">
      <w:pPr>
        <w:rPr>
          <w:rFonts w:hint="eastAsia"/>
        </w:rPr>
      </w:pPr>
    </w:p>
    <w:p w14:paraId="157996C4" w14:textId="77777777" w:rsidR="00CD50AF" w:rsidRDefault="006A0B13">
      <w:pPr>
        <w:rPr>
          <w:rFonts w:hint="eastAsia"/>
        </w:rPr>
      </w:pPr>
      <w:r>
        <w:t>SUBMITTED BY</w:t>
      </w:r>
    </w:p>
    <w:tbl>
      <w:tblPr>
        <w:tblW w:w="10080" w:type="dxa"/>
        <w:jc w:val="center"/>
        <w:tblLayout w:type="fixed"/>
        <w:tblLook w:val="0000" w:firstRow="0" w:lastRow="0" w:firstColumn="0" w:lastColumn="0" w:noHBand="0" w:noVBand="0"/>
      </w:tblPr>
      <w:tblGrid>
        <w:gridCol w:w="3360"/>
        <w:gridCol w:w="3360"/>
        <w:gridCol w:w="3360"/>
      </w:tblGrid>
      <w:tr w:rsidR="00CD50AF" w14:paraId="74FD5E13" w14:textId="77777777">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99964C" w14:textId="77777777" w:rsidR="00CD50AF" w:rsidRDefault="006A0B13">
            <w:pPr>
              <w:spacing w:after="0" w:line="240" w:lineRule="auto"/>
              <w:rPr>
                <w:rFonts w:hint="eastAsia"/>
                <w:b/>
                <w:color w:val="FFFFFF"/>
                <w:sz w:val="18"/>
              </w:rPr>
            </w:pPr>
            <w:r>
              <w:rPr>
                <w:b/>
                <w:color w:val="FFFFFF"/>
                <w:sz w:val="18"/>
              </w:rPr>
              <w:t>NAME</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27CB2F" w14:textId="77777777" w:rsidR="00CD50AF" w:rsidRDefault="006A0B13">
            <w:pPr>
              <w:spacing w:after="0" w:line="240" w:lineRule="auto"/>
              <w:rPr>
                <w:rFonts w:hint="eastAsia"/>
                <w:b/>
                <w:color w:val="FFFFFF"/>
                <w:sz w:val="18"/>
              </w:rPr>
            </w:pPr>
            <w:r>
              <w:rPr>
                <w:b/>
                <w:color w:val="FFFFFF"/>
                <w:sz w:val="18"/>
              </w:rPr>
              <w:t>ROLE</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AAA15D" w14:textId="77777777" w:rsidR="00CD50AF" w:rsidRDefault="006A0B13">
            <w:pPr>
              <w:spacing w:after="0" w:line="240" w:lineRule="auto"/>
              <w:rPr>
                <w:rFonts w:hint="eastAsia"/>
                <w:b/>
                <w:color w:val="FFFFFF"/>
                <w:sz w:val="18"/>
              </w:rPr>
            </w:pPr>
            <w:r>
              <w:rPr>
                <w:b/>
                <w:color w:val="FFFFFF"/>
                <w:sz w:val="18"/>
              </w:rPr>
              <w:t>EMAIL</w:t>
            </w:r>
          </w:p>
        </w:tc>
      </w:tr>
      <w:tr w:rsidR="00CD50AF" w14:paraId="377313B6"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70EF152" w14:textId="77777777" w:rsidR="00CD50AF" w:rsidRDefault="006A0B13">
            <w:pPr>
              <w:spacing w:after="0" w:line="240" w:lineRule="auto"/>
              <w:rPr>
                <w:rFonts w:hint="eastAsia"/>
                <w:sz w:val="18"/>
              </w:rPr>
            </w:pPr>
            <w:r>
              <w:rPr>
                <w:sz w:val="18"/>
              </w:rPr>
              <w:t>M. KIRUBHA</w:t>
            </w:r>
          </w:p>
        </w:tc>
        <w:tc>
          <w:tcPr>
            <w:tcW w:w="3360" w:type="dxa"/>
            <w:tcBorders>
              <w:top w:val="single" w:sz="4" w:space="0" w:color="000000"/>
              <w:left w:val="single" w:sz="4" w:space="0" w:color="000000"/>
              <w:bottom w:val="single" w:sz="4" w:space="0" w:color="000000"/>
              <w:right w:val="single" w:sz="4" w:space="0" w:color="000000"/>
            </w:tcBorders>
            <w:vAlign w:val="center"/>
          </w:tcPr>
          <w:p w14:paraId="534C985A" w14:textId="77777777" w:rsidR="00CD50AF" w:rsidRDefault="006A0B13">
            <w:pPr>
              <w:spacing w:after="0" w:line="240" w:lineRule="auto"/>
              <w:rPr>
                <w:rFonts w:hint="eastAsia"/>
                <w:sz w:val="18"/>
              </w:rPr>
            </w:pPr>
            <w:r>
              <w:rPr>
                <w:sz w:val="18"/>
              </w:rPr>
              <w:t>Team Lead</w:t>
            </w:r>
          </w:p>
        </w:tc>
        <w:tc>
          <w:tcPr>
            <w:tcW w:w="3360" w:type="dxa"/>
            <w:tcBorders>
              <w:top w:val="single" w:sz="4" w:space="0" w:color="000000"/>
              <w:left w:val="single" w:sz="4" w:space="0" w:color="000000"/>
              <w:bottom w:val="single" w:sz="4" w:space="0" w:color="000000"/>
              <w:right w:val="single" w:sz="4" w:space="0" w:color="000000"/>
            </w:tcBorders>
            <w:vAlign w:val="center"/>
          </w:tcPr>
          <w:p w14:paraId="3C7D8C10" w14:textId="77777777" w:rsidR="00CD50AF" w:rsidRDefault="006A0B13">
            <w:pPr>
              <w:spacing w:after="0" w:line="240" w:lineRule="auto"/>
              <w:rPr>
                <w:rFonts w:hint="eastAsia"/>
                <w:sz w:val="18"/>
              </w:rPr>
            </w:pPr>
            <w:r>
              <w:rPr>
                <w:sz w:val="18"/>
              </w:rPr>
              <w:t>mkirubha5@gmail.com</w:t>
            </w:r>
          </w:p>
        </w:tc>
      </w:tr>
      <w:tr w:rsidR="00CD50AF" w14:paraId="6734E5EC"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54C7F50C" w14:textId="77777777" w:rsidR="00CD50AF" w:rsidRDefault="006A0B13">
            <w:pPr>
              <w:spacing w:after="0" w:line="240" w:lineRule="auto"/>
              <w:rPr>
                <w:rFonts w:hint="eastAsia"/>
                <w:sz w:val="18"/>
              </w:rPr>
            </w:pPr>
            <w:r>
              <w:rPr>
                <w:sz w:val="18"/>
              </w:rPr>
              <w:t>R. SUMITHA</w:t>
            </w:r>
          </w:p>
        </w:tc>
        <w:tc>
          <w:tcPr>
            <w:tcW w:w="3360" w:type="dxa"/>
            <w:tcBorders>
              <w:top w:val="single" w:sz="4" w:space="0" w:color="000000"/>
              <w:left w:val="single" w:sz="4" w:space="0" w:color="000000"/>
              <w:bottom w:val="single" w:sz="4" w:space="0" w:color="000000"/>
              <w:right w:val="single" w:sz="4" w:space="0" w:color="000000"/>
            </w:tcBorders>
            <w:vAlign w:val="center"/>
          </w:tcPr>
          <w:p w14:paraId="1610B596" w14:textId="77777777" w:rsidR="00CD50AF" w:rsidRDefault="006A0B13">
            <w:pPr>
              <w:spacing w:after="0" w:line="240" w:lineRule="auto"/>
              <w:rPr>
                <w:rFonts w:hint="eastAsia"/>
                <w:sz w:val="18"/>
              </w:rPr>
            </w:pPr>
            <w:r>
              <w:rPr>
                <w:sz w:val="18"/>
              </w:rPr>
              <w:t>Team Member</w:t>
            </w:r>
          </w:p>
        </w:tc>
        <w:tc>
          <w:tcPr>
            <w:tcW w:w="3360" w:type="dxa"/>
            <w:tcBorders>
              <w:top w:val="single" w:sz="4" w:space="0" w:color="000000"/>
              <w:left w:val="single" w:sz="4" w:space="0" w:color="000000"/>
              <w:bottom w:val="single" w:sz="4" w:space="0" w:color="000000"/>
              <w:right w:val="single" w:sz="4" w:space="0" w:color="000000"/>
            </w:tcBorders>
            <w:vAlign w:val="center"/>
          </w:tcPr>
          <w:p w14:paraId="1A13085F" w14:textId="77777777" w:rsidR="00CD50AF" w:rsidRDefault="006A0B13">
            <w:pPr>
              <w:spacing w:after="0" w:line="240" w:lineRule="auto"/>
              <w:rPr>
                <w:rFonts w:hint="eastAsia"/>
                <w:sz w:val="18"/>
              </w:rPr>
            </w:pPr>
            <w:r>
              <w:rPr>
                <w:sz w:val="18"/>
              </w:rPr>
              <w:t>sumitha30112005@gmail.com</w:t>
            </w:r>
          </w:p>
        </w:tc>
      </w:tr>
      <w:tr w:rsidR="00CD50AF" w14:paraId="2C5EC9C1"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73657E86" w14:textId="77777777" w:rsidR="00CD50AF" w:rsidRDefault="006A0B13">
            <w:pPr>
              <w:spacing w:after="0" w:line="240" w:lineRule="auto"/>
              <w:rPr>
                <w:rFonts w:hint="eastAsia"/>
                <w:sz w:val="18"/>
              </w:rPr>
            </w:pPr>
            <w:r>
              <w:rPr>
                <w:sz w:val="18"/>
              </w:rPr>
              <w:t>M. LATHIKA</w:t>
            </w:r>
          </w:p>
        </w:tc>
        <w:tc>
          <w:tcPr>
            <w:tcW w:w="3360" w:type="dxa"/>
            <w:tcBorders>
              <w:top w:val="single" w:sz="4" w:space="0" w:color="000000"/>
              <w:left w:val="single" w:sz="4" w:space="0" w:color="000000"/>
              <w:bottom w:val="single" w:sz="4" w:space="0" w:color="000000"/>
              <w:right w:val="single" w:sz="4" w:space="0" w:color="000000"/>
            </w:tcBorders>
            <w:vAlign w:val="center"/>
          </w:tcPr>
          <w:p w14:paraId="17B3DB2F" w14:textId="77777777" w:rsidR="00CD50AF" w:rsidRDefault="006A0B13">
            <w:pPr>
              <w:spacing w:after="0" w:line="240" w:lineRule="auto"/>
              <w:rPr>
                <w:rFonts w:hint="eastAsia"/>
                <w:sz w:val="18"/>
              </w:rPr>
            </w:pPr>
            <w:r>
              <w:rPr>
                <w:sz w:val="18"/>
              </w:rPr>
              <w:t>Team Member</w:t>
            </w:r>
          </w:p>
        </w:tc>
        <w:tc>
          <w:tcPr>
            <w:tcW w:w="3360" w:type="dxa"/>
            <w:tcBorders>
              <w:top w:val="single" w:sz="4" w:space="0" w:color="000000"/>
              <w:left w:val="single" w:sz="4" w:space="0" w:color="000000"/>
              <w:bottom w:val="single" w:sz="4" w:space="0" w:color="000000"/>
              <w:right w:val="single" w:sz="4" w:space="0" w:color="000000"/>
            </w:tcBorders>
            <w:vAlign w:val="center"/>
          </w:tcPr>
          <w:p w14:paraId="69EC6154" w14:textId="77777777" w:rsidR="00CD50AF" w:rsidRDefault="006A0B13">
            <w:pPr>
              <w:spacing w:after="0" w:line="240" w:lineRule="auto"/>
              <w:rPr>
                <w:rFonts w:hint="eastAsia"/>
                <w:sz w:val="18"/>
              </w:rPr>
            </w:pPr>
            <w:r>
              <w:rPr>
                <w:sz w:val="18"/>
              </w:rPr>
              <w:t>revathilathika2@gmail.com</w:t>
            </w:r>
          </w:p>
        </w:tc>
      </w:tr>
      <w:tr w:rsidR="00CD50AF" w14:paraId="225E4BEB"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4B6EBCB7" w14:textId="77777777" w:rsidR="00CD50AF" w:rsidRDefault="006A0B13">
            <w:pPr>
              <w:spacing w:after="0" w:line="240" w:lineRule="auto"/>
              <w:rPr>
                <w:rFonts w:hint="eastAsia"/>
                <w:sz w:val="18"/>
              </w:rPr>
            </w:pPr>
            <w:r>
              <w:rPr>
                <w:sz w:val="18"/>
              </w:rPr>
              <w:t>S. ATCHAYA</w:t>
            </w:r>
          </w:p>
        </w:tc>
        <w:tc>
          <w:tcPr>
            <w:tcW w:w="3360" w:type="dxa"/>
            <w:tcBorders>
              <w:top w:val="single" w:sz="4" w:space="0" w:color="000000"/>
              <w:left w:val="single" w:sz="4" w:space="0" w:color="000000"/>
              <w:bottom w:val="single" w:sz="4" w:space="0" w:color="000000"/>
              <w:right w:val="single" w:sz="4" w:space="0" w:color="000000"/>
            </w:tcBorders>
            <w:vAlign w:val="center"/>
          </w:tcPr>
          <w:p w14:paraId="724A9CE2" w14:textId="77777777" w:rsidR="00CD50AF" w:rsidRDefault="006A0B13">
            <w:pPr>
              <w:spacing w:after="0" w:line="240" w:lineRule="auto"/>
              <w:rPr>
                <w:rFonts w:hint="eastAsia"/>
                <w:sz w:val="18"/>
              </w:rPr>
            </w:pPr>
            <w:r>
              <w:rPr>
                <w:sz w:val="18"/>
              </w:rPr>
              <w:t>Team Member</w:t>
            </w:r>
          </w:p>
        </w:tc>
        <w:tc>
          <w:tcPr>
            <w:tcW w:w="3360" w:type="dxa"/>
            <w:tcBorders>
              <w:top w:val="single" w:sz="4" w:space="0" w:color="000000"/>
              <w:left w:val="single" w:sz="4" w:space="0" w:color="000000"/>
              <w:bottom w:val="single" w:sz="4" w:space="0" w:color="000000"/>
              <w:right w:val="single" w:sz="4" w:space="0" w:color="000000"/>
            </w:tcBorders>
            <w:vAlign w:val="center"/>
          </w:tcPr>
          <w:p w14:paraId="3371733A" w14:textId="77777777" w:rsidR="00CD50AF" w:rsidRDefault="006A0B13">
            <w:pPr>
              <w:spacing w:after="0" w:line="240" w:lineRule="auto"/>
              <w:rPr>
                <w:rFonts w:hint="eastAsia"/>
                <w:sz w:val="18"/>
              </w:rPr>
            </w:pPr>
            <w:r>
              <w:rPr>
                <w:sz w:val="18"/>
              </w:rPr>
              <w:t>atchayanithish6@gmail.com</w:t>
            </w:r>
          </w:p>
        </w:tc>
      </w:tr>
    </w:tbl>
    <w:p w14:paraId="169333AA" w14:textId="77777777" w:rsidR="00CD50AF" w:rsidRDefault="00CD50AF">
      <w:pPr>
        <w:rPr>
          <w:rFonts w:hint="eastAsia"/>
        </w:rPr>
      </w:pPr>
    </w:p>
    <w:p w14:paraId="2831CA90" w14:textId="77777777" w:rsidR="00CD50AF" w:rsidRDefault="006A0B13">
      <w:pPr>
        <w:rPr>
          <w:rFonts w:hint="eastAsia"/>
        </w:rPr>
      </w:pPr>
      <w:r>
        <w:t>PROJECT REPORT</w:t>
      </w:r>
    </w:p>
    <w:p w14:paraId="1934CCEF" w14:textId="77777777" w:rsidR="00CD50AF" w:rsidRDefault="006A0B13">
      <w:pPr>
        <w:rPr>
          <w:rFonts w:hint="eastAsia"/>
        </w:rPr>
      </w:pPr>
      <w:r>
        <w:br w:type="page"/>
      </w:r>
    </w:p>
    <w:p w14:paraId="19A69F67" w14:textId="77777777" w:rsidR="00CD50AF" w:rsidRDefault="006A0B13">
      <w:pPr>
        <w:pStyle w:val="Heading1"/>
        <w:spacing w:before="0"/>
        <w:rPr>
          <w:rFonts w:ascii="Arial" w:hAnsi="Arial" w:hint="eastAsia"/>
        </w:rPr>
      </w:pPr>
      <w:r>
        <w:rPr>
          <w:rFonts w:ascii="Arial" w:hAnsi="Arial"/>
        </w:rPr>
        <w:t>PROJECT OVERVIEW</w:t>
      </w:r>
    </w:p>
    <w:p w14:paraId="283DFD33" w14:textId="77777777" w:rsidR="00CD50AF" w:rsidRDefault="006A0B13">
      <w:pPr>
        <w:rPr>
          <w:rFonts w:hint="eastAsia"/>
        </w:rPr>
      </w:pPr>
      <w:r>
        <w:t>The Customer Support Ticket Priority Prediction and Automated Assignment System Using Agentforce is designed to help support teams identify the urgency of customer issues and route work for handling. The project uses a Salesforce custom object to store support ticket details, an auto-launched Flow to analyze ticket descriptions using defined keywords, and Agentforce to initiate the ticket-priority analysis interaction.</w:t>
      </w:r>
    </w:p>
    <w:p w14:paraId="6D274BA4" w14:textId="77777777" w:rsidR="00CD50AF" w:rsidRDefault="006A0B13">
      <w:pPr>
        <w:pStyle w:val="Heading2"/>
        <w:rPr>
          <w:rFonts w:ascii="Arial" w:hAnsi="Arial" w:hint="eastAsia"/>
        </w:rPr>
      </w:pPr>
      <w:r>
        <w:rPr>
          <w:rFonts w:ascii="Arial" w:hAnsi="Arial"/>
        </w:rPr>
        <w:t>Business Overview</w:t>
      </w:r>
    </w:p>
    <w:p w14:paraId="178DC2AC" w14:textId="77777777" w:rsidR="00CD50AF" w:rsidRDefault="006A0B13">
      <w:pPr>
        <w:rPr>
          <w:rFonts w:hint="eastAsia"/>
        </w:rPr>
      </w:pPr>
      <w:r>
        <w:t>Customer support teams may receive many tickets in a day. When prioritization and assignment are performed manually, urgent cases can be delayed and workload coordination can become difficult. This project describes a workflow that classifies tickets into High, Medium, or Low priority and prepares a task for high-priority cases.</w:t>
      </w:r>
    </w:p>
    <w:p w14:paraId="34721022" w14:textId="77777777" w:rsidR="00CD50AF" w:rsidRDefault="006A0B13">
      <w:pPr>
        <w:pStyle w:val="Heading2"/>
        <w:rPr>
          <w:rFonts w:ascii="Arial" w:hAnsi="Arial" w:hint="eastAsia"/>
        </w:rPr>
      </w:pPr>
      <w:r>
        <w:rPr>
          <w:rFonts w:ascii="Arial" w:hAnsi="Arial"/>
        </w:rPr>
        <w:t>Purpose</w:t>
      </w:r>
    </w:p>
    <w:p w14:paraId="16E1C56A" w14:textId="77777777" w:rsidR="00CD50AF" w:rsidRDefault="006A0B13">
      <w:pPr>
        <w:pStyle w:val="ListBullet"/>
        <w:rPr>
          <w:rFonts w:hint="eastAsia"/>
        </w:rPr>
      </w:pPr>
      <w:r>
        <w:t>Automatically classify support tickets using the issue description.</w:t>
      </w:r>
    </w:p>
    <w:p w14:paraId="6E5F3DE9" w14:textId="77777777" w:rsidR="00CD50AF" w:rsidRDefault="006A0B13">
      <w:pPr>
        <w:pStyle w:val="ListBullet"/>
        <w:rPr>
          <w:rFonts w:hint="eastAsia"/>
        </w:rPr>
      </w:pPr>
      <w:r>
        <w:t>Identify high-priority cases for urgent handling.</w:t>
      </w:r>
    </w:p>
    <w:p w14:paraId="56D6FBA5" w14:textId="77777777" w:rsidR="00CD50AF" w:rsidRDefault="006A0B13">
      <w:pPr>
        <w:pStyle w:val="ListBullet"/>
        <w:rPr>
          <w:rFonts w:hint="eastAsia"/>
        </w:rPr>
      </w:pPr>
      <w:r>
        <w:t>Use an Agentforce topic to guide ticket-priority analysis.</w:t>
      </w:r>
    </w:p>
    <w:p w14:paraId="1080C748" w14:textId="77777777" w:rsidR="00CD50AF" w:rsidRDefault="006A0B13">
      <w:pPr>
        <w:pStyle w:val="ListBullet"/>
        <w:rPr>
          <w:rFonts w:hint="eastAsia"/>
        </w:rPr>
      </w:pPr>
      <w:r>
        <w:t>Create a Task for high-priority cases through Flow automation.</w:t>
      </w:r>
    </w:p>
    <w:p w14:paraId="3769BC92" w14:textId="77777777" w:rsidR="00CD50AF" w:rsidRDefault="006A0B13">
      <w:pPr>
        <w:pStyle w:val="ListBullet"/>
        <w:rPr>
          <w:rFonts w:hint="eastAsia"/>
        </w:rPr>
      </w:pPr>
      <w:r>
        <w:t>Return a clear status message and assigned support level.</w:t>
      </w:r>
    </w:p>
    <w:p w14:paraId="6E73F558" w14:textId="77777777" w:rsidR="00CD50AF" w:rsidRDefault="006A0B13">
      <w:pPr>
        <w:pStyle w:val="Heading2"/>
        <w:rPr>
          <w:rFonts w:ascii="Arial" w:hAnsi="Arial" w:hint="eastAsia"/>
        </w:rPr>
      </w:pPr>
      <w:r>
        <w:rPr>
          <w:rFonts w:ascii="Arial" w:hAnsi="Arial"/>
        </w:rPr>
        <w:t>Objectives</w:t>
      </w:r>
    </w:p>
    <w:p w14:paraId="719815AB" w14:textId="77777777" w:rsidR="00CD50AF" w:rsidRDefault="006A0B13">
      <w:pPr>
        <w:pStyle w:val="ListBullet"/>
        <w:rPr>
          <w:rFonts w:hint="eastAsia"/>
        </w:rPr>
      </w:pPr>
      <w:r>
        <w:t>Create a dedicated Support Ticket Intelligence custom object.</w:t>
      </w:r>
    </w:p>
    <w:p w14:paraId="7284461E" w14:textId="77777777" w:rsidR="00CD50AF" w:rsidRDefault="006A0B13">
      <w:pPr>
        <w:pStyle w:val="ListBullet"/>
        <w:rPr>
          <w:rFonts w:hint="eastAsia"/>
        </w:rPr>
      </w:pPr>
      <w:r>
        <w:t>Retrieve the latest support ticket related to a customer account.</w:t>
      </w:r>
    </w:p>
    <w:p w14:paraId="5782D69F" w14:textId="77777777" w:rsidR="00CD50AF" w:rsidRDefault="006A0B13">
      <w:pPr>
        <w:pStyle w:val="ListBullet"/>
        <w:rPr>
          <w:rFonts w:hint="eastAsia"/>
        </w:rPr>
      </w:pPr>
      <w:r>
        <w:t>Apply keyword-based rules to determine ticket priority.</w:t>
      </w:r>
    </w:p>
    <w:p w14:paraId="517076FD" w14:textId="77777777" w:rsidR="00CD50AF" w:rsidRDefault="006A0B13">
      <w:pPr>
        <w:pStyle w:val="ListBullet"/>
        <w:rPr>
          <w:rFonts w:hint="eastAsia"/>
        </w:rPr>
      </w:pPr>
      <w:r>
        <w:t>Assign high-priority tickets to a senior support agent for handling.</w:t>
      </w:r>
    </w:p>
    <w:p w14:paraId="6291B0F5" w14:textId="77777777" w:rsidR="00CD50AF" w:rsidRDefault="006A0B13">
      <w:pPr>
        <w:pStyle w:val="ListBullet"/>
        <w:rPr>
          <w:rFonts w:hint="eastAsia"/>
        </w:rPr>
      </w:pPr>
      <w:r>
        <w:t>Reduce manual effort and support faster ticket resolution.</w:t>
      </w:r>
    </w:p>
    <w:p w14:paraId="0A3E9A2C" w14:textId="77777777" w:rsidR="00CD50AF" w:rsidRDefault="006A0B13">
      <w:pPr>
        <w:rPr>
          <w:rFonts w:hint="eastAsia"/>
        </w:rPr>
      </w:pPr>
      <w:r>
        <w:br w:type="page"/>
      </w:r>
    </w:p>
    <w:p w14:paraId="1EAD446E" w14:textId="77777777" w:rsidR="00CD50AF" w:rsidRDefault="006A0B13">
      <w:pPr>
        <w:pStyle w:val="Heading1"/>
        <w:spacing w:before="0"/>
        <w:rPr>
          <w:rFonts w:ascii="Arial" w:hAnsi="Arial" w:hint="eastAsia"/>
        </w:rPr>
      </w:pPr>
      <w:r>
        <w:rPr>
          <w:rFonts w:ascii="Arial" w:hAnsi="Arial"/>
        </w:rPr>
        <w:t>IDEATION PHASE</w:t>
      </w:r>
    </w:p>
    <w:p w14:paraId="7826FD82" w14:textId="77777777" w:rsidR="00CD50AF" w:rsidRDefault="006A0B13">
      <w:pPr>
        <w:pStyle w:val="Heading2"/>
        <w:rPr>
          <w:rFonts w:ascii="Arial" w:hAnsi="Arial" w:hint="eastAsia"/>
        </w:rPr>
      </w:pPr>
      <w:r>
        <w:rPr>
          <w:rFonts w:ascii="Arial" w:hAnsi="Arial"/>
        </w:rPr>
        <w:t>Problem Statement</w:t>
      </w:r>
    </w:p>
    <w:p w14:paraId="0AD8645C" w14:textId="77777777" w:rsidR="00CD50AF" w:rsidRDefault="006A0B13">
      <w:pPr>
        <w:rPr>
          <w:rFonts w:hint="eastAsia"/>
        </w:rPr>
      </w:pPr>
      <w:r>
        <w:t>Customer support teams receive a large number of tickets daily, but prioritization and assignment are often manual. This can delay the resolution of critical issues and negatively affect customer satisfaction. The proposed system uses Salesforce Flow and Agentforce to analyze ticket details, set a priority level, and initiate handling actions for urgent tickets.</w:t>
      </w:r>
    </w:p>
    <w:tbl>
      <w:tblPr>
        <w:tblW w:w="10080" w:type="dxa"/>
        <w:jc w:val="center"/>
        <w:tblLayout w:type="fixed"/>
        <w:tblLook w:val="0000" w:firstRow="0" w:lastRow="0" w:firstColumn="0" w:lastColumn="0" w:noHBand="0" w:noVBand="0"/>
      </w:tblPr>
      <w:tblGrid>
        <w:gridCol w:w="3360"/>
        <w:gridCol w:w="3360"/>
        <w:gridCol w:w="3360"/>
      </w:tblGrid>
      <w:tr w:rsidR="00CD50AF" w14:paraId="1985B723" w14:textId="77777777">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8EC1C4" w14:textId="77777777" w:rsidR="00CD50AF" w:rsidRDefault="006A0B13">
            <w:pPr>
              <w:spacing w:after="0" w:line="240" w:lineRule="auto"/>
              <w:rPr>
                <w:rFonts w:hint="eastAsia"/>
                <w:b/>
                <w:color w:val="FFFFFF"/>
                <w:sz w:val="18"/>
              </w:rPr>
            </w:pPr>
            <w:r>
              <w:rPr>
                <w:b/>
                <w:color w:val="FFFFFF"/>
                <w:sz w:val="18"/>
              </w:rPr>
              <w:t>USER / AREA</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AC335A" w14:textId="77777777" w:rsidR="00CD50AF" w:rsidRDefault="006A0B13">
            <w:pPr>
              <w:spacing w:after="0" w:line="240" w:lineRule="auto"/>
              <w:rPr>
                <w:rFonts w:hint="eastAsia"/>
                <w:b/>
                <w:color w:val="FFFFFF"/>
                <w:sz w:val="18"/>
              </w:rPr>
            </w:pPr>
            <w:r>
              <w:rPr>
                <w:b/>
                <w:color w:val="FFFFFF"/>
                <w:sz w:val="18"/>
              </w:rPr>
              <w:t>NEED</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3AD18D" w14:textId="77777777" w:rsidR="00CD50AF" w:rsidRDefault="006A0B13">
            <w:pPr>
              <w:spacing w:after="0" w:line="240" w:lineRule="auto"/>
              <w:rPr>
                <w:rFonts w:hint="eastAsia"/>
                <w:b/>
                <w:color w:val="FFFFFF"/>
                <w:sz w:val="18"/>
              </w:rPr>
            </w:pPr>
            <w:r>
              <w:rPr>
                <w:b/>
                <w:color w:val="FFFFFF"/>
                <w:sz w:val="18"/>
              </w:rPr>
              <w:t>OPERATIONAL CHALLENGE</w:t>
            </w:r>
          </w:p>
        </w:tc>
      </w:tr>
      <w:tr w:rsidR="00CD50AF" w14:paraId="78BFD7CE"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9CF73EF" w14:textId="77777777" w:rsidR="00CD50AF" w:rsidRDefault="006A0B13">
            <w:pPr>
              <w:spacing w:after="0" w:line="240" w:lineRule="auto"/>
              <w:rPr>
                <w:rFonts w:hint="eastAsia"/>
                <w:sz w:val="18"/>
              </w:rPr>
            </w:pPr>
            <w:r>
              <w:rPr>
                <w:sz w:val="18"/>
              </w:rPr>
              <w:t>Support Agent</w:t>
            </w:r>
          </w:p>
        </w:tc>
        <w:tc>
          <w:tcPr>
            <w:tcW w:w="3360" w:type="dxa"/>
            <w:tcBorders>
              <w:top w:val="single" w:sz="4" w:space="0" w:color="000000"/>
              <w:left w:val="single" w:sz="4" w:space="0" w:color="000000"/>
              <w:bottom w:val="single" w:sz="4" w:space="0" w:color="000000"/>
              <w:right w:val="single" w:sz="4" w:space="0" w:color="000000"/>
            </w:tcBorders>
            <w:vAlign w:val="center"/>
          </w:tcPr>
          <w:p w14:paraId="669F76D5" w14:textId="77777777" w:rsidR="00CD50AF" w:rsidRDefault="006A0B13">
            <w:pPr>
              <w:spacing w:after="0" w:line="240" w:lineRule="auto"/>
              <w:rPr>
                <w:rFonts w:hint="eastAsia"/>
                <w:sz w:val="18"/>
              </w:rPr>
            </w:pPr>
            <w:r>
              <w:rPr>
                <w:sz w:val="18"/>
              </w:rPr>
              <w:t>See urgent tickets first.</w:t>
            </w:r>
          </w:p>
        </w:tc>
        <w:tc>
          <w:tcPr>
            <w:tcW w:w="3360" w:type="dxa"/>
            <w:tcBorders>
              <w:top w:val="single" w:sz="4" w:space="0" w:color="000000"/>
              <w:left w:val="single" w:sz="4" w:space="0" w:color="000000"/>
              <w:bottom w:val="single" w:sz="4" w:space="0" w:color="000000"/>
              <w:right w:val="single" w:sz="4" w:space="0" w:color="000000"/>
            </w:tcBorders>
            <w:vAlign w:val="center"/>
          </w:tcPr>
          <w:p w14:paraId="0E9EAF82" w14:textId="77777777" w:rsidR="00CD50AF" w:rsidRDefault="006A0B13">
            <w:pPr>
              <w:spacing w:after="0" w:line="240" w:lineRule="auto"/>
              <w:rPr>
                <w:rFonts w:hint="eastAsia"/>
                <w:sz w:val="18"/>
              </w:rPr>
            </w:pPr>
            <w:r>
              <w:rPr>
                <w:sz w:val="18"/>
              </w:rPr>
              <w:t>Manual sorting can make critical cases harder to identify.</w:t>
            </w:r>
          </w:p>
        </w:tc>
      </w:tr>
      <w:tr w:rsidR="00CD50AF" w14:paraId="5DF25644"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72C6E1E9" w14:textId="77777777" w:rsidR="00CD50AF" w:rsidRDefault="006A0B13">
            <w:pPr>
              <w:spacing w:after="0" w:line="240" w:lineRule="auto"/>
              <w:rPr>
                <w:rFonts w:hint="eastAsia"/>
                <w:sz w:val="18"/>
              </w:rPr>
            </w:pPr>
            <w:r>
              <w:rPr>
                <w:sz w:val="18"/>
              </w:rPr>
              <w:t>Customer</w:t>
            </w:r>
          </w:p>
        </w:tc>
        <w:tc>
          <w:tcPr>
            <w:tcW w:w="3360" w:type="dxa"/>
            <w:tcBorders>
              <w:top w:val="single" w:sz="4" w:space="0" w:color="000000"/>
              <w:left w:val="single" w:sz="4" w:space="0" w:color="000000"/>
              <w:bottom w:val="single" w:sz="4" w:space="0" w:color="000000"/>
              <w:right w:val="single" w:sz="4" w:space="0" w:color="000000"/>
            </w:tcBorders>
            <w:vAlign w:val="center"/>
          </w:tcPr>
          <w:p w14:paraId="52D58D06" w14:textId="77777777" w:rsidR="00CD50AF" w:rsidRDefault="006A0B13">
            <w:pPr>
              <w:spacing w:after="0" w:line="240" w:lineRule="auto"/>
              <w:rPr>
                <w:rFonts w:hint="eastAsia"/>
                <w:sz w:val="18"/>
              </w:rPr>
            </w:pPr>
            <w:r>
              <w:rPr>
                <w:sz w:val="18"/>
              </w:rPr>
              <w:t>Receive timely support for urgent issues.</w:t>
            </w:r>
          </w:p>
        </w:tc>
        <w:tc>
          <w:tcPr>
            <w:tcW w:w="3360" w:type="dxa"/>
            <w:tcBorders>
              <w:top w:val="single" w:sz="4" w:space="0" w:color="000000"/>
              <w:left w:val="single" w:sz="4" w:space="0" w:color="000000"/>
              <w:bottom w:val="single" w:sz="4" w:space="0" w:color="000000"/>
              <w:right w:val="single" w:sz="4" w:space="0" w:color="000000"/>
            </w:tcBorders>
            <w:vAlign w:val="center"/>
          </w:tcPr>
          <w:p w14:paraId="658FEFE0" w14:textId="77777777" w:rsidR="00CD50AF" w:rsidRDefault="006A0B13">
            <w:pPr>
              <w:spacing w:after="0" w:line="240" w:lineRule="auto"/>
              <w:rPr>
                <w:rFonts w:hint="eastAsia"/>
                <w:sz w:val="18"/>
              </w:rPr>
            </w:pPr>
            <w:r>
              <w:rPr>
                <w:sz w:val="18"/>
              </w:rPr>
              <w:t>Delayed prioritization can increase waiting time.</w:t>
            </w:r>
          </w:p>
        </w:tc>
      </w:tr>
      <w:tr w:rsidR="00CD50AF" w14:paraId="242F480D"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4E44C24" w14:textId="77777777" w:rsidR="00CD50AF" w:rsidRDefault="006A0B13">
            <w:pPr>
              <w:spacing w:after="0" w:line="240" w:lineRule="auto"/>
              <w:rPr>
                <w:rFonts w:hint="eastAsia"/>
                <w:sz w:val="18"/>
              </w:rPr>
            </w:pPr>
            <w:r>
              <w:rPr>
                <w:sz w:val="18"/>
              </w:rPr>
              <w:t>Manager</w:t>
            </w:r>
          </w:p>
        </w:tc>
        <w:tc>
          <w:tcPr>
            <w:tcW w:w="3360" w:type="dxa"/>
            <w:tcBorders>
              <w:top w:val="single" w:sz="4" w:space="0" w:color="000000"/>
              <w:left w:val="single" w:sz="4" w:space="0" w:color="000000"/>
              <w:bottom w:val="single" w:sz="4" w:space="0" w:color="000000"/>
              <w:right w:val="single" w:sz="4" w:space="0" w:color="000000"/>
            </w:tcBorders>
            <w:vAlign w:val="center"/>
          </w:tcPr>
          <w:p w14:paraId="3549C7F6" w14:textId="77777777" w:rsidR="00CD50AF" w:rsidRDefault="006A0B13">
            <w:pPr>
              <w:spacing w:after="0" w:line="240" w:lineRule="auto"/>
              <w:rPr>
                <w:rFonts w:hint="eastAsia"/>
                <w:sz w:val="18"/>
              </w:rPr>
            </w:pPr>
            <w:r>
              <w:rPr>
                <w:sz w:val="18"/>
              </w:rPr>
              <w:t>Route tickets to the appropriate support level.</w:t>
            </w:r>
          </w:p>
        </w:tc>
        <w:tc>
          <w:tcPr>
            <w:tcW w:w="3360" w:type="dxa"/>
            <w:tcBorders>
              <w:top w:val="single" w:sz="4" w:space="0" w:color="000000"/>
              <w:left w:val="single" w:sz="4" w:space="0" w:color="000000"/>
              <w:bottom w:val="single" w:sz="4" w:space="0" w:color="000000"/>
              <w:right w:val="single" w:sz="4" w:space="0" w:color="000000"/>
            </w:tcBorders>
            <w:vAlign w:val="center"/>
          </w:tcPr>
          <w:p w14:paraId="6A88FBC3" w14:textId="77777777" w:rsidR="00CD50AF" w:rsidRDefault="006A0B13">
            <w:pPr>
              <w:spacing w:after="0" w:line="240" w:lineRule="auto"/>
              <w:rPr>
                <w:rFonts w:hint="eastAsia"/>
                <w:sz w:val="18"/>
              </w:rPr>
            </w:pPr>
            <w:r>
              <w:rPr>
                <w:sz w:val="18"/>
              </w:rPr>
              <w:t>Manual assignment may not balance work consistently.</w:t>
            </w:r>
          </w:p>
        </w:tc>
      </w:tr>
      <w:tr w:rsidR="00CD50AF" w14:paraId="3E7D721E"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44EBD6E4" w14:textId="77777777" w:rsidR="00CD50AF" w:rsidRDefault="006A0B13">
            <w:pPr>
              <w:spacing w:after="0" w:line="240" w:lineRule="auto"/>
              <w:rPr>
                <w:rFonts w:hint="eastAsia"/>
                <w:sz w:val="18"/>
              </w:rPr>
            </w:pPr>
            <w:r>
              <w:rPr>
                <w:sz w:val="18"/>
              </w:rPr>
              <w:t>Agentforce</w:t>
            </w:r>
          </w:p>
        </w:tc>
        <w:tc>
          <w:tcPr>
            <w:tcW w:w="3360" w:type="dxa"/>
            <w:tcBorders>
              <w:top w:val="single" w:sz="4" w:space="0" w:color="000000"/>
              <w:left w:val="single" w:sz="4" w:space="0" w:color="000000"/>
              <w:bottom w:val="single" w:sz="4" w:space="0" w:color="000000"/>
              <w:right w:val="single" w:sz="4" w:space="0" w:color="000000"/>
            </w:tcBorders>
            <w:vAlign w:val="center"/>
          </w:tcPr>
          <w:p w14:paraId="269FBD33" w14:textId="77777777" w:rsidR="00CD50AF" w:rsidRDefault="006A0B13">
            <w:pPr>
              <w:spacing w:after="0" w:line="240" w:lineRule="auto"/>
              <w:rPr>
                <w:rFonts w:hint="eastAsia"/>
                <w:sz w:val="18"/>
              </w:rPr>
            </w:pPr>
            <w:r>
              <w:rPr>
                <w:sz w:val="18"/>
              </w:rPr>
              <w:t>Analyze ticket details and initiate automation.</w:t>
            </w:r>
          </w:p>
        </w:tc>
        <w:tc>
          <w:tcPr>
            <w:tcW w:w="3360" w:type="dxa"/>
            <w:tcBorders>
              <w:top w:val="single" w:sz="4" w:space="0" w:color="000000"/>
              <w:left w:val="single" w:sz="4" w:space="0" w:color="000000"/>
              <w:bottom w:val="single" w:sz="4" w:space="0" w:color="000000"/>
              <w:right w:val="single" w:sz="4" w:space="0" w:color="000000"/>
            </w:tcBorders>
            <w:vAlign w:val="center"/>
          </w:tcPr>
          <w:p w14:paraId="592A153C" w14:textId="77777777" w:rsidR="00CD50AF" w:rsidRDefault="006A0B13">
            <w:pPr>
              <w:spacing w:after="0" w:line="240" w:lineRule="auto"/>
              <w:rPr>
                <w:rFonts w:hint="eastAsia"/>
                <w:sz w:val="18"/>
              </w:rPr>
            </w:pPr>
            <w:r>
              <w:rPr>
                <w:sz w:val="18"/>
              </w:rPr>
              <w:t>The system needs clear rules and connected Flow actions.</w:t>
            </w:r>
          </w:p>
        </w:tc>
      </w:tr>
    </w:tbl>
    <w:p w14:paraId="6D8FC223" w14:textId="77777777" w:rsidR="00CD50AF" w:rsidRDefault="00CD50AF">
      <w:pPr>
        <w:rPr>
          <w:rFonts w:hint="eastAsia"/>
        </w:rPr>
      </w:pPr>
    </w:p>
    <w:p w14:paraId="3F179F5E" w14:textId="77777777" w:rsidR="00CD50AF" w:rsidRDefault="006A0B13">
      <w:pPr>
        <w:pStyle w:val="Heading2"/>
        <w:rPr>
          <w:rFonts w:ascii="Arial" w:hAnsi="Arial" w:hint="eastAsia"/>
        </w:rPr>
      </w:pPr>
      <w:r>
        <w:rPr>
          <w:rFonts w:ascii="Arial" w:hAnsi="Arial"/>
        </w:rPr>
        <w:t>User Stories</w:t>
      </w:r>
    </w:p>
    <w:p w14:paraId="0849AD26" w14:textId="77777777" w:rsidR="00CD50AF" w:rsidRDefault="006A0B13">
      <w:pPr>
        <w:pStyle w:val="ListBullet"/>
        <w:rPr>
          <w:rFonts w:hint="eastAsia"/>
        </w:rPr>
      </w:pPr>
      <w:r>
        <w:t>As a Support Agent, I want tickets to be automatically prioritized so that I can focus on critical issues first.</w:t>
      </w:r>
    </w:p>
    <w:p w14:paraId="0D842FAC" w14:textId="77777777" w:rsidR="00CD50AF" w:rsidRDefault="006A0B13">
      <w:pPr>
        <w:pStyle w:val="ListBullet"/>
        <w:rPr>
          <w:rFonts w:hint="eastAsia"/>
        </w:rPr>
      </w:pPr>
      <w:r>
        <w:t>As a Customer, I want urgent issues to be resolved quickly so that my experience improves.</w:t>
      </w:r>
    </w:p>
    <w:p w14:paraId="23259B0C" w14:textId="77777777" w:rsidR="00CD50AF" w:rsidRDefault="006A0B13">
      <w:pPr>
        <w:pStyle w:val="ListBullet"/>
        <w:rPr>
          <w:rFonts w:hint="eastAsia"/>
        </w:rPr>
      </w:pPr>
      <w:r>
        <w:t>As a Manager, I want tickets to be assigned automatically to the right team so that workload is balanced.</w:t>
      </w:r>
    </w:p>
    <w:p w14:paraId="74B9F2B9" w14:textId="77777777" w:rsidR="00CD50AF" w:rsidRDefault="006A0B13">
      <w:pPr>
        <w:pStyle w:val="ListBullet"/>
        <w:rPr>
          <w:rFonts w:hint="eastAsia"/>
        </w:rPr>
      </w:pPr>
      <w:r>
        <w:t>As an AI Agent (Agentforce), I want to analyze ticket details and trigger automation so that manual work is reduced.</w:t>
      </w:r>
    </w:p>
    <w:p w14:paraId="1CA19B78" w14:textId="77777777" w:rsidR="00CD50AF" w:rsidRDefault="006A0B13">
      <w:pPr>
        <w:pStyle w:val="Heading2"/>
        <w:rPr>
          <w:rFonts w:ascii="Arial" w:hAnsi="Arial" w:hint="eastAsia"/>
        </w:rPr>
      </w:pPr>
      <w:r>
        <w:rPr>
          <w:rFonts w:ascii="Arial" w:hAnsi="Arial"/>
        </w:rPr>
        <w:t>Solution Approach</w:t>
      </w:r>
    </w:p>
    <w:tbl>
      <w:tblPr>
        <w:tblW w:w="10080" w:type="dxa"/>
        <w:jc w:val="center"/>
        <w:tblLayout w:type="fixed"/>
        <w:tblLook w:val="0000" w:firstRow="0" w:lastRow="0" w:firstColumn="0" w:lastColumn="0" w:noHBand="0" w:noVBand="0"/>
      </w:tblPr>
      <w:tblGrid>
        <w:gridCol w:w="3360"/>
        <w:gridCol w:w="3360"/>
        <w:gridCol w:w="3360"/>
      </w:tblGrid>
      <w:tr w:rsidR="00CD50AF" w14:paraId="475D1996" w14:textId="77777777">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D61299" w14:textId="77777777" w:rsidR="00CD50AF" w:rsidRDefault="006A0B13">
            <w:pPr>
              <w:spacing w:after="0" w:line="240" w:lineRule="auto"/>
              <w:rPr>
                <w:rFonts w:hint="eastAsia"/>
                <w:b/>
                <w:color w:val="FFFFFF"/>
                <w:sz w:val="18"/>
              </w:rPr>
            </w:pPr>
            <w:r>
              <w:rPr>
                <w:b/>
                <w:color w:val="FFFFFF"/>
                <w:sz w:val="18"/>
              </w:rPr>
              <w:t>APPROACH</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9466C6" w14:textId="77777777" w:rsidR="00CD50AF" w:rsidRDefault="006A0B13">
            <w:pPr>
              <w:spacing w:after="0" w:line="240" w:lineRule="auto"/>
              <w:rPr>
                <w:rFonts w:hint="eastAsia"/>
                <w:b/>
                <w:color w:val="FFFFFF"/>
                <w:sz w:val="18"/>
              </w:rPr>
            </w:pPr>
            <w:r>
              <w:rPr>
                <w:b/>
                <w:color w:val="FFFFFF"/>
                <w:sz w:val="18"/>
              </w:rPr>
              <w:t>HOW IT HANDLES THE REQUIREMENT</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37A90C" w14:textId="77777777" w:rsidR="00CD50AF" w:rsidRDefault="006A0B13">
            <w:pPr>
              <w:spacing w:after="0" w:line="240" w:lineRule="auto"/>
              <w:rPr>
                <w:rFonts w:hint="eastAsia"/>
                <w:b/>
                <w:color w:val="FFFFFF"/>
                <w:sz w:val="18"/>
              </w:rPr>
            </w:pPr>
            <w:r>
              <w:rPr>
                <w:b/>
                <w:color w:val="FFFFFF"/>
                <w:sz w:val="18"/>
              </w:rPr>
              <w:t>CONSIDERATION</w:t>
            </w:r>
          </w:p>
        </w:tc>
      </w:tr>
      <w:tr w:rsidR="00CD50AF" w14:paraId="134D7F2F"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59AB5C5E" w14:textId="77777777" w:rsidR="00CD50AF" w:rsidRDefault="006A0B13">
            <w:pPr>
              <w:spacing w:after="0" w:line="240" w:lineRule="auto"/>
              <w:rPr>
                <w:rFonts w:hint="eastAsia"/>
                <w:sz w:val="18"/>
              </w:rPr>
            </w:pPr>
            <w:r>
              <w:rPr>
                <w:sz w:val="18"/>
              </w:rPr>
              <w:t>Manual prioritization</w:t>
            </w:r>
          </w:p>
        </w:tc>
        <w:tc>
          <w:tcPr>
            <w:tcW w:w="3360" w:type="dxa"/>
            <w:tcBorders>
              <w:top w:val="single" w:sz="4" w:space="0" w:color="000000"/>
              <w:left w:val="single" w:sz="4" w:space="0" w:color="000000"/>
              <w:bottom w:val="single" w:sz="4" w:space="0" w:color="000000"/>
              <w:right w:val="single" w:sz="4" w:space="0" w:color="000000"/>
            </w:tcBorders>
            <w:vAlign w:val="center"/>
          </w:tcPr>
          <w:p w14:paraId="1E0369ED" w14:textId="77777777" w:rsidR="00CD50AF" w:rsidRDefault="006A0B13">
            <w:pPr>
              <w:spacing w:after="0" w:line="240" w:lineRule="auto"/>
              <w:rPr>
                <w:rFonts w:hint="eastAsia"/>
                <w:sz w:val="18"/>
              </w:rPr>
            </w:pPr>
            <w:r>
              <w:rPr>
                <w:sz w:val="18"/>
              </w:rPr>
              <w:t>People review and classify tickets.</w:t>
            </w:r>
          </w:p>
        </w:tc>
        <w:tc>
          <w:tcPr>
            <w:tcW w:w="3360" w:type="dxa"/>
            <w:tcBorders>
              <w:top w:val="single" w:sz="4" w:space="0" w:color="000000"/>
              <w:left w:val="single" w:sz="4" w:space="0" w:color="000000"/>
              <w:bottom w:val="single" w:sz="4" w:space="0" w:color="000000"/>
              <w:right w:val="single" w:sz="4" w:space="0" w:color="000000"/>
            </w:tcBorders>
            <w:vAlign w:val="center"/>
          </w:tcPr>
          <w:p w14:paraId="04037288" w14:textId="77777777" w:rsidR="00CD50AF" w:rsidRDefault="006A0B13">
            <w:pPr>
              <w:spacing w:after="0" w:line="240" w:lineRule="auto"/>
              <w:rPr>
                <w:rFonts w:hint="eastAsia"/>
                <w:sz w:val="18"/>
              </w:rPr>
            </w:pPr>
            <w:r>
              <w:rPr>
                <w:sz w:val="18"/>
              </w:rPr>
              <w:t>Requires repeated manual effort.</w:t>
            </w:r>
          </w:p>
        </w:tc>
      </w:tr>
      <w:tr w:rsidR="00CD50AF" w14:paraId="286930B0"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1F14F542" w14:textId="77777777" w:rsidR="00CD50AF" w:rsidRDefault="006A0B13">
            <w:pPr>
              <w:spacing w:after="0" w:line="240" w:lineRule="auto"/>
              <w:rPr>
                <w:rFonts w:hint="eastAsia"/>
                <w:sz w:val="18"/>
              </w:rPr>
            </w:pPr>
            <w:r>
              <w:rPr>
                <w:sz w:val="18"/>
              </w:rPr>
              <w:t>Keyword-based Flow</w:t>
            </w:r>
          </w:p>
        </w:tc>
        <w:tc>
          <w:tcPr>
            <w:tcW w:w="3360" w:type="dxa"/>
            <w:tcBorders>
              <w:top w:val="single" w:sz="4" w:space="0" w:color="000000"/>
              <w:left w:val="single" w:sz="4" w:space="0" w:color="000000"/>
              <w:bottom w:val="single" w:sz="4" w:space="0" w:color="000000"/>
              <w:right w:val="single" w:sz="4" w:space="0" w:color="000000"/>
            </w:tcBorders>
            <w:vAlign w:val="center"/>
          </w:tcPr>
          <w:p w14:paraId="0211ADE3" w14:textId="77777777" w:rsidR="00CD50AF" w:rsidRDefault="006A0B13">
            <w:pPr>
              <w:spacing w:after="0" w:line="240" w:lineRule="auto"/>
              <w:rPr>
                <w:rFonts w:hint="eastAsia"/>
                <w:sz w:val="18"/>
              </w:rPr>
            </w:pPr>
            <w:r>
              <w:rPr>
                <w:sz w:val="18"/>
              </w:rPr>
              <w:t>Checks issue description against configured words.</w:t>
            </w:r>
          </w:p>
        </w:tc>
        <w:tc>
          <w:tcPr>
            <w:tcW w:w="3360" w:type="dxa"/>
            <w:tcBorders>
              <w:top w:val="single" w:sz="4" w:space="0" w:color="000000"/>
              <w:left w:val="single" w:sz="4" w:space="0" w:color="000000"/>
              <w:bottom w:val="single" w:sz="4" w:space="0" w:color="000000"/>
              <w:right w:val="single" w:sz="4" w:space="0" w:color="000000"/>
            </w:tcBorders>
            <w:vAlign w:val="center"/>
          </w:tcPr>
          <w:p w14:paraId="7B4886D2" w14:textId="77777777" w:rsidR="00CD50AF" w:rsidRDefault="006A0B13">
            <w:pPr>
              <w:spacing w:after="0" w:line="240" w:lineRule="auto"/>
              <w:rPr>
                <w:rFonts w:hint="eastAsia"/>
                <w:sz w:val="18"/>
              </w:rPr>
            </w:pPr>
            <w:r>
              <w:rPr>
                <w:sz w:val="18"/>
              </w:rPr>
              <w:t>Classification depends on the configured keyword rules.</w:t>
            </w:r>
          </w:p>
        </w:tc>
      </w:tr>
      <w:tr w:rsidR="00CD50AF" w14:paraId="45600613"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67D86DC" w14:textId="77777777" w:rsidR="00CD50AF" w:rsidRDefault="006A0B13">
            <w:pPr>
              <w:spacing w:after="0" w:line="240" w:lineRule="auto"/>
              <w:rPr>
                <w:rFonts w:hint="eastAsia"/>
                <w:sz w:val="18"/>
              </w:rPr>
            </w:pPr>
            <w:r>
              <w:rPr>
                <w:sz w:val="18"/>
              </w:rPr>
              <w:t>Agentforce + Flow</w:t>
            </w:r>
          </w:p>
        </w:tc>
        <w:tc>
          <w:tcPr>
            <w:tcW w:w="3360" w:type="dxa"/>
            <w:tcBorders>
              <w:top w:val="single" w:sz="4" w:space="0" w:color="000000"/>
              <w:left w:val="single" w:sz="4" w:space="0" w:color="000000"/>
              <w:bottom w:val="single" w:sz="4" w:space="0" w:color="000000"/>
              <w:right w:val="single" w:sz="4" w:space="0" w:color="000000"/>
            </w:tcBorders>
            <w:vAlign w:val="center"/>
          </w:tcPr>
          <w:p w14:paraId="78AB853A" w14:textId="77777777" w:rsidR="00CD50AF" w:rsidRDefault="006A0B13">
            <w:pPr>
              <w:spacing w:after="0" w:line="240" w:lineRule="auto"/>
              <w:rPr>
                <w:rFonts w:hint="eastAsia"/>
                <w:sz w:val="18"/>
              </w:rPr>
            </w:pPr>
            <w:r>
              <w:rPr>
                <w:sz w:val="18"/>
              </w:rPr>
              <w:t>Agentforce gathers the account name and invokes backend automation.</w:t>
            </w:r>
          </w:p>
        </w:tc>
        <w:tc>
          <w:tcPr>
            <w:tcW w:w="3360" w:type="dxa"/>
            <w:tcBorders>
              <w:top w:val="single" w:sz="4" w:space="0" w:color="000000"/>
              <w:left w:val="single" w:sz="4" w:space="0" w:color="000000"/>
              <w:bottom w:val="single" w:sz="4" w:space="0" w:color="000000"/>
              <w:right w:val="single" w:sz="4" w:space="0" w:color="000000"/>
            </w:tcBorders>
            <w:vAlign w:val="center"/>
          </w:tcPr>
          <w:p w14:paraId="67230412" w14:textId="77777777" w:rsidR="00CD50AF" w:rsidRDefault="006A0B13">
            <w:pPr>
              <w:spacing w:after="0" w:line="240" w:lineRule="auto"/>
              <w:rPr>
                <w:rFonts w:hint="eastAsia"/>
                <w:sz w:val="18"/>
              </w:rPr>
            </w:pPr>
            <w:r>
              <w:rPr>
                <w:sz w:val="18"/>
              </w:rPr>
              <w:t>Flow is used for record retrieval and action logic.</w:t>
            </w:r>
          </w:p>
        </w:tc>
      </w:tr>
    </w:tbl>
    <w:p w14:paraId="0FD5D116" w14:textId="77777777" w:rsidR="00CD50AF" w:rsidRDefault="00CD50AF">
      <w:pPr>
        <w:rPr>
          <w:rFonts w:hint="eastAsia"/>
        </w:rPr>
      </w:pPr>
    </w:p>
    <w:p w14:paraId="18C2E5BA" w14:textId="77777777" w:rsidR="00CD50AF" w:rsidRDefault="006A0B13">
      <w:pPr>
        <w:rPr>
          <w:rFonts w:hint="eastAsia"/>
        </w:rPr>
      </w:pPr>
      <w:r>
        <w:br w:type="page"/>
      </w:r>
    </w:p>
    <w:p w14:paraId="07F3D4E9" w14:textId="77777777" w:rsidR="00CD50AF" w:rsidRDefault="006A0B13">
      <w:pPr>
        <w:pStyle w:val="Heading1"/>
        <w:spacing w:before="0"/>
        <w:rPr>
          <w:rFonts w:ascii="Arial" w:hAnsi="Arial" w:hint="eastAsia"/>
        </w:rPr>
      </w:pPr>
      <w:r>
        <w:rPr>
          <w:rFonts w:ascii="Arial" w:hAnsi="Arial"/>
        </w:rPr>
        <w:t>REQUIREMENT ANALYSIS</w:t>
      </w:r>
    </w:p>
    <w:p w14:paraId="303B94EF" w14:textId="77777777" w:rsidR="00CD50AF" w:rsidRDefault="006A0B13">
      <w:pPr>
        <w:pStyle w:val="Heading2"/>
        <w:rPr>
          <w:rFonts w:ascii="Arial" w:hAnsi="Arial" w:hint="eastAsia"/>
        </w:rPr>
      </w:pPr>
      <w:r>
        <w:rPr>
          <w:rFonts w:ascii="Arial" w:hAnsi="Arial"/>
        </w:rPr>
        <w:t>Functional Requirements</w:t>
      </w:r>
    </w:p>
    <w:tbl>
      <w:tblPr>
        <w:tblW w:w="10080" w:type="dxa"/>
        <w:jc w:val="center"/>
        <w:tblLayout w:type="fixed"/>
        <w:tblLook w:val="0000" w:firstRow="0" w:lastRow="0" w:firstColumn="0" w:lastColumn="0" w:noHBand="0" w:noVBand="0"/>
      </w:tblPr>
      <w:tblGrid>
        <w:gridCol w:w="5040"/>
        <w:gridCol w:w="5040"/>
      </w:tblGrid>
      <w:tr w:rsidR="00CD50AF" w14:paraId="2D157A98"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CD67B1" w14:textId="77777777" w:rsidR="00CD50AF" w:rsidRDefault="006A0B13">
            <w:pPr>
              <w:spacing w:after="0" w:line="240" w:lineRule="auto"/>
              <w:rPr>
                <w:rFonts w:hint="eastAsia"/>
                <w:b/>
                <w:color w:val="FFFFFF"/>
                <w:sz w:val="18"/>
              </w:rPr>
            </w:pPr>
            <w:r>
              <w:rPr>
                <w:b/>
                <w:color w:val="FFFFFF"/>
                <w:sz w:val="18"/>
              </w:rPr>
              <w:t>ID</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0FED74" w14:textId="77777777" w:rsidR="00CD50AF" w:rsidRDefault="006A0B13">
            <w:pPr>
              <w:spacing w:after="0" w:line="240" w:lineRule="auto"/>
              <w:rPr>
                <w:rFonts w:hint="eastAsia"/>
                <w:b/>
                <w:color w:val="FFFFFF"/>
                <w:sz w:val="18"/>
              </w:rPr>
            </w:pPr>
            <w:r>
              <w:rPr>
                <w:b/>
                <w:color w:val="FFFFFF"/>
                <w:sz w:val="18"/>
              </w:rPr>
              <w:t>REQUIREMENT</w:t>
            </w:r>
          </w:p>
        </w:tc>
      </w:tr>
      <w:tr w:rsidR="00CD50AF" w14:paraId="16C8AC2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C0CF203" w14:textId="77777777" w:rsidR="00CD50AF" w:rsidRDefault="006A0B13">
            <w:pPr>
              <w:spacing w:after="0" w:line="240" w:lineRule="auto"/>
              <w:rPr>
                <w:rFonts w:hint="eastAsia"/>
                <w:sz w:val="18"/>
              </w:rPr>
            </w:pPr>
            <w:r>
              <w:rPr>
                <w:sz w:val="18"/>
              </w:rPr>
              <w:t>FR-01</w:t>
            </w:r>
          </w:p>
        </w:tc>
        <w:tc>
          <w:tcPr>
            <w:tcW w:w="5040" w:type="dxa"/>
            <w:tcBorders>
              <w:top w:val="single" w:sz="4" w:space="0" w:color="000000"/>
              <w:left w:val="single" w:sz="4" w:space="0" w:color="000000"/>
              <w:bottom w:val="single" w:sz="4" w:space="0" w:color="000000"/>
              <w:right w:val="single" w:sz="4" w:space="0" w:color="000000"/>
            </w:tcBorders>
            <w:vAlign w:val="center"/>
          </w:tcPr>
          <w:p w14:paraId="07AD19EF" w14:textId="77777777" w:rsidR="00CD50AF" w:rsidRDefault="006A0B13">
            <w:pPr>
              <w:spacing w:after="0" w:line="240" w:lineRule="auto"/>
              <w:rPr>
                <w:rFonts w:hint="eastAsia"/>
                <w:sz w:val="18"/>
              </w:rPr>
            </w:pPr>
            <w:r>
              <w:rPr>
                <w:sz w:val="18"/>
              </w:rPr>
              <w:t>Store ticket number, customer, contact, issue type, description, priority, status, created date, assigned user, SLA breach risk and resolution time.</w:t>
            </w:r>
          </w:p>
        </w:tc>
      </w:tr>
      <w:tr w:rsidR="00CD50AF" w14:paraId="3572553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B82500E" w14:textId="77777777" w:rsidR="00CD50AF" w:rsidRDefault="006A0B13">
            <w:pPr>
              <w:spacing w:after="0" w:line="240" w:lineRule="auto"/>
              <w:rPr>
                <w:rFonts w:hint="eastAsia"/>
                <w:sz w:val="18"/>
              </w:rPr>
            </w:pPr>
            <w:r>
              <w:rPr>
                <w:sz w:val="18"/>
              </w:rPr>
              <w:t>FR-02</w:t>
            </w:r>
          </w:p>
        </w:tc>
        <w:tc>
          <w:tcPr>
            <w:tcW w:w="5040" w:type="dxa"/>
            <w:tcBorders>
              <w:top w:val="single" w:sz="4" w:space="0" w:color="000000"/>
              <w:left w:val="single" w:sz="4" w:space="0" w:color="000000"/>
              <w:bottom w:val="single" w:sz="4" w:space="0" w:color="000000"/>
              <w:right w:val="single" w:sz="4" w:space="0" w:color="000000"/>
            </w:tcBorders>
            <w:vAlign w:val="center"/>
          </w:tcPr>
          <w:p w14:paraId="4145FFC7" w14:textId="77777777" w:rsidR="00CD50AF" w:rsidRDefault="006A0B13">
            <w:pPr>
              <w:spacing w:after="0" w:line="240" w:lineRule="auto"/>
              <w:rPr>
                <w:rFonts w:hint="eastAsia"/>
                <w:sz w:val="18"/>
              </w:rPr>
            </w:pPr>
            <w:r>
              <w:rPr>
                <w:sz w:val="18"/>
              </w:rPr>
              <w:t>Accept a customer Account Name as input.</w:t>
            </w:r>
          </w:p>
        </w:tc>
      </w:tr>
      <w:tr w:rsidR="00CD50AF" w14:paraId="0B66B7B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E3B728B" w14:textId="77777777" w:rsidR="00CD50AF" w:rsidRDefault="006A0B13">
            <w:pPr>
              <w:spacing w:after="0" w:line="240" w:lineRule="auto"/>
              <w:rPr>
                <w:rFonts w:hint="eastAsia"/>
                <w:sz w:val="18"/>
              </w:rPr>
            </w:pPr>
            <w:r>
              <w:rPr>
                <w:sz w:val="18"/>
              </w:rPr>
              <w:t>FR-03</w:t>
            </w:r>
          </w:p>
        </w:tc>
        <w:tc>
          <w:tcPr>
            <w:tcW w:w="5040" w:type="dxa"/>
            <w:tcBorders>
              <w:top w:val="single" w:sz="4" w:space="0" w:color="000000"/>
              <w:left w:val="single" w:sz="4" w:space="0" w:color="000000"/>
              <w:bottom w:val="single" w:sz="4" w:space="0" w:color="000000"/>
              <w:right w:val="single" w:sz="4" w:space="0" w:color="000000"/>
            </w:tcBorders>
            <w:vAlign w:val="center"/>
          </w:tcPr>
          <w:p w14:paraId="49A649B6" w14:textId="77777777" w:rsidR="00CD50AF" w:rsidRDefault="006A0B13">
            <w:pPr>
              <w:spacing w:after="0" w:line="240" w:lineRule="auto"/>
              <w:rPr>
                <w:rFonts w:hint="eastAsia"/>
                <w:sz w:val="18"/>
              </w:rPr>
            </w:pPr>
            <w:r>
              <w:rPr>
                <w:sz w:val="18"/>
              </w:rPr>
              <w:t>Retrieve the latest account and related support ticket record.</w:t>
            </w:r>
          </w:p>
        </w:tc>
      </w:tr>
      <w:tr w:rsidR="00CD50AF" w14:paraId="6A832F2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EA1BC57" w14:textId="77777777" w:rsidR="00CD50AF" w:rsidRDefault="006A0B13">
            <w:pPr>
              <w:spacing w:after="0" w:line="240" w:lineRule="auto"/>
              <w:rPr>
                <w:rFonts w:hint="eastAsia"/>
                <w:sz w:val="18"/>
              </w:rPr>
            </w:pPr>
            <w:r>
              <w:rPr>
                <w:sz w:val="18"/>
              </w:rPr>
              <w:t>FR-04</w:t>
            </w:r>
          </w:p>
        </w:tc>
        <w:tc>
          <w:tcPr>
            <w:tcW w:w="5040" w:type="dxa"/>
            <w:tcBorders>
              <w:top w:val="single" w:sz="4" w:space="0" w:color="000000"/>
              <w:left w:val="single" w:sz="4" w:space="0" w:color="000000"/>
              <w:bottom w:val="single" w:sz="4" w:space="0" w:color="000000"/>
              <w:right w:val="single" w:sz="4" w:space="0" w:color="000000"/>
            </w:tcBorders>
            <w:vAlign w:val="center"/>
          </w:tcPr>
          <w:p w14:paraId="1DC35AE8" w14:textId="77777777" w:rsidR="00CD50AF" w:rsidRDefault="006A0B13">
            <w:pPr>
              <w:spacing w:after="0" w:line="240" w:lineRule="auto"/>
              <w:rPr>
                <w:rFonts w:hint="eastAsia"/>
                <w:sz w:val="18"/>
              </w:rPr>
            </w:pPr>
            <w:r>
              <w:rPr>
                <w:sz w:val="18"/>
              </w:rPr>
              <w:t>Classify ticket priority as High, Medium or Low using description keywords.</w:t>
            </w:r>
          </w:p>
        </w:tc>
      </w:tr>
      <w:tr w:rsidR="00CD50AF" w14:paraId="53B92AF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5B4BFD6" w14:textId="77777777" w:rsidR="00CD50AF" w:rsidRDefault="006A0B13">
            <w:pPr>
              <w:spacing w:after="0" w:line="240" w:lineRule="auto"/>
              <w:rPr>
                <w:rFonts w:hint="eastAsia"/>
                <w:sz w:val="18"/>
              </w:rPr>
            </w:pPr>
            <w:r>
              <w:rPr>
                <w:sz w:val="18"/>
              </w:rPr>
              <w:t>FR-05</w:t>
            </w:r>
          </w:p>
        </w:tc>
        <w:tc>
          <w:tcPr>
            <w:tcW w:w="5040" w:type="dxa"/>
            <w:tcBorders>
              <w:top w:val="single" w:sz="4" w:space="0" w:color="000000"/>
              <w:left w:val="single" w:sz="4" w:space="0" w:color="000000"/>
              <w:bottom w:val="single" w:sz="4" w:space="0" w:color="000000"/>
              <w:right w:val="single" w:sz="4" w:space="0" w:color="000000"/>
            </w:tcBorders>
            <w:vAlign w:val="center"/>
          </w:tcPr>
          <w:p w14:paraId="42305852" w14:textId="77777777" w:rsidR="00CD50AF" w:rsidRDefault="006A0B13">
            <w:pPr>
              <w:spacing w:after="0" w:line="240" w:lineRule="auto"/>
              <w:rPr>
                <w:rFonts w:hint="eastAsia"/>
                <w:sz w:val="18"/>
              </w:rPr>
            </w:pPr>
            <w:r>
              <w:rPr>
                <w:sz w:val="18"/>
              </w:rPr>
              <w:t>Create an urgent-handling Task for High priority cases.</w:t>
            </w:r>
          </w:p>
        </w:tc>
      </w:tr>
      <w:tr w:rsidR="00CD50AF" w14:paraId="0C2FC75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1B306A7" w14:textId="77777777" w:rsidR="00CD50AF" w:rsidRDefault="006A0B13">
            <w:pPr>
              <w:spacing w:after="0" w:line="240" w:lineRule="auto"/>
              <w:rPr>
                <w:rFonts w:hint="eastAsia"/>
                <w:sz w:val="18"/>
              </w:rPr>
            </w:pPr>
            <w:r>
              <w:rPr>
                <w:sz w:val="18"/>
              </w:rPr>
              <w:t>FR-06</w:t>
            </w:r>
          </w:p>
        </w:tc>
        <w:tc>
          <w:tcPr>
            <w:tcW w:w="5040" w:type="dxa"/>
            <w:tcBorders>
              <w:top w:val="single" w:sz="4" w:space="0" w:color="000000"/>
              <w:left w:val="single" w:sz="4" w:space="0" w:color="000000"/>
              <w:bottom w:val="single" w:sz="4" w:space="0" w:color="000000"/>
              <w:right w:val="single" w:sz="4" w:space="0" w:color="000000"/>
            </w:tcBorders>
            <w:vAlign w:val="center"/>
          </w:tcPr>
          <w:p w14:paraId="4C12E6DF" w14:textId="77777777" w:rsidR="00CD50AF" w:rsidRDefault="006A0B13">
            <w:pPr>
              <w:spacing w:after="0" w:line="240" w:lineRule="auto"/>
              <w:rPr>
                <w:rFonts w:hint="eastAsia"/>
                <w:sz w:val="18"/>
              </w:rPr>
            </w:pPr>
            <w:r>
              <w:rPr>
                <w:sz w:val="18"/>
              </w:rPr>
              <w:t>Set the assigned support level to Senior Support Agent in the described flow.</w:t>
            </w:r>
          </w:p>
        </w:tc>
      </w:tr>
      <w:tr w:rsidR="00CD50AF" w14:paraId="340D671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FFE31CA" w14:textId="77777777" w:rsidR="00CD50AF" w:rsidRDefault="006A0B13">
            <w:pPr>
              <w:spacing w:after="0" w:line="240" w:lineRule="auto"/>
              <w:rPr>
                <w:rFonts w:hint="eastAsia"/>
                <w:sz w:val="18"/>
              </w:rPr>
            </w:pPr>
            <w:r>
              <w:rPr>
                <w:sz w:val="18"/>
              </w:rPr>
              <w:t>FR-07</w:t>
            </w:r>
          </w:p>
        </w:tc>
        <w:tc>
          <w:tcPr>
            <w:tcW w:w="5040" w:type="dxa"/>
            <w:tcBorders>
              <w:top w:val="single" w:sz="4" w:space="0" w:color="000000"/>
              <w:left w:val="single" w:sz="4" w:space="0" w:color="000000"/>
              <w:bottom w:val="single" w:sz="4" w:space="0" w:color="000000"/>
              <w:right w:val="single" w:sz="4" w:space="0" w:color="000000"/>
            </w:tcBorders>
            <w:vAlign w:val="center"/>
          </w:tcPr>
          <w:p w14:paraId="75C8D12B" w14:textId="77777777" w:rsidR="00CD50AF" w:rsidRDefault="006A0B13">
            <w:pPr>
              <w:spacing w:after="0" w:line="240" w:lineRule="auto"/>
              <w:rPr>
                <w:rFonts w:hint="eastAsia"/>
                <w:sz w:val="18"/>
              </w:rPr>
            </w:pPr>
            <w:r>
              <w:rPr>
                <w:sz w:val="18"/>
              </w:rPr>
              <w:t>Return a priority-specific action message to Agentforce.</w:t>
            </w:r>
          </w:p>
        </w:tc>
      </w:tr>
      <w:tr w:rsidR="00CD50AF" w14:paraId="317ECDEB"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137C82D" w14:textId="77777777" w:rsidR="00CD50AF" w:rsidRDefault="006A0B13">
            <w:pPr>
              <w:spacing w:after="0" w:line="240" w:lineRule="auto"/>
              <w:rPr>
                <w:rFonts w:hint="eastAsia"/>
                <w:sz w:val="18"/>
              </w:rPr>
            </w:pPr>
            <w:r>
              <w:rPr>
                <w:sz w:val="18"/>
              </w:rPr>
              <w:t>FR-08</w:t>
            </w:r>
          </w:p>
        </w:tc>
        <w:tc>
          <w:tcPr>
            <w:tcW w:w="5040" w:type="dxa"/>
            <w:tcBorders>
              <w:top w:val="single" w:sz="4" w:space="0" w:color="000000"/>
              <w:left w:val="single" w:sz="4" w:space="0" w:color="000000"/>
              <w:bottom w:val="single" w:sz="4" w:space="0" w:color="000000"/>
              <w:right w:val="single" w:sz="4" w:space="0" w:color="000000"/>
            </w:tcBorders>
            <w:vAlign w:val="center"/>
          </w:tcPr>
          <w:p w14:paraId="54072762" w14:textId="77777777" w:rsidR="00CD50AF" w:rsidRDefault="006A0B13">
            <w:pPr>
              <w:spacing w:after="0" w:line="240" w:lineRule="auto"/>
              <w:rPr>
                <w:rFonts w:hint="eastAsia"/>
                <w:sz w:val="18"/>
              </w:rPr>
            </w:pPr>
            <w:r>
              <w:rPr>
                <w:sz w:val="18"/>
              </w:rPr>
              <w:t>Optionally check whether the ticket date is older than two days for an SLA-risk flag or message.</w:t>
            </w:r>
          </w:p>
        </w:tc>
      </w:tr>
    </w:tbl>
    <w:p w14:paraId="68AE8437" w14:textId="77777777" w:rsidR="00CD50AF" w:rsidRDefault="00CD50AF">
      <w:pPr>
        <w:rPr>
          <w:rFonts w:hint="eastAsia"/>
        </w:rPr>
      </w:pPr>
    </w:p>
    <w:p w14:paraId="0A1315A4" w14:textId="77777777" w:rsidR="00CD50AF" w:rsidRDefault="006A0B13">
      <w:pPr>
        <w:pStyle w:val="Heading2"/>
        <w:rPr>
          <w:rFonts w:ascii="Arial" w:hAnsi="Arial" w:hint="eastAsia"/>
        </w:rPr>
      </w:pPr>
      <w:r>
        <w:rPr>
          <w:rFonts w:ascii="Arial" w:hAnsi="Arial"/>
        </w:rPr>
        <w:t>Non-Functional Considerations</w:t>
      </w:r>
    </w:p>
    <w:tbl>
      <w:tblPr>
        <w:tblW w:w="10080" w:type="dxa"/>
        <w:jc w:val="center"/>
        <w:tblLayout w:type="fixed"/>
        <w:tblLook w:val="0000" w:firstRow="0" w:lastRow="0" w:firstColumn="0" w:lastColumn="0" w:noHBand="0" w:noVBand="0"/>
      </w:tblPr>
      <w:tblGrid>
        <w:gridCol w:w="5040"/>
        <w:gridCol w:w="5040"/>
      </w:tblGrid>
      <w:tr w:rsidR="00CD50AF" w14:paraId="2FEB9144"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31D806" w14:textId="77777777" w:rsidR="00CD50AF" w:rsidRDefault="006A0B13">
            <w:pPr>
              <w:spacing w:after="0" w:line="240" w:lineRule="auto"/>
              <w:rPr>
                <w:rFonts w:hint="eastAsia"/>
                <w:b/>
                <w:color w:val="FFFFFF"/>
                <w:sz w:val="18"/>
              </w:rPr>
            </w:pPr>
            <w:r>
              <w:rPr>
                <w:b/>
                <w:color w:val="FFFFFF"/>
                <w:sz w:val="18"/>
              </w:rPr>
              <w:t>AREA</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390E6F" w14:textId="77777777" w:rsidR="00CD50AF" w:rsidRDefault="006A0B13">
            <w:pPr>
              <w:spacing w:after="0" w:line="240" w:lineRule="auto"/>
              <w:rPr>
                <w:rFonts w:hint="eastAsia"/>
                <w:b/>
                <w:color w:val="FFFFFF"/>
                <w:sz w:val="18"/>
              </w:rPr>
            </w:pPr>
            <w:r>
              <w:rPr>
                <w:b/>
                <w:color w:val="FFFFFF"/>
                <w:sz w:val="18"/>
              </w:rPr>
              <w:t>PROJECT CONSIDERATION</w:t>
            </w:r>
          </w:p>
        </w:tc>
      </w:tr>
      <w:tr w:rsidR="00CD50AF" w14:paraId="1902241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B30A87A" w14:textId="77777777" w:rsidR="00CD50AF" w:rsidRDefault="006A0B13">
            <w:pPr>
              <w:spacing w:after="0" w:line="240" w:lineRule="auto"/>
              <w:rPr>
                <w:rFonts w:hint="eastAsia"/>
                <w:sz w:val="18"/>
              </w:rPr>
            </w:pPr>
            <w:r>
              <w:rPr>
                <w:sz w:val="18"/>
              </w:rPr>
              <w:t>Usability</w:t>
            </w:r>
          </w:p>
        </w:tc>
        <w:tc>
          <w:tcPr>
            <w:tcW w:w="5040" w:type="dxa"/>
            <w:tcBorders>
              <w:top w:val="single" w:sz="4" w:space="0" w:color="000000"/>
              <w:left w:val="single" w:sz="4" w:space="0" w:color="000000"/>
              <w:bottom w:val="single" w:sz="4" w:space="0" w:color="000000"/>
              <w:right w:val="single" w:sz="4" w:space="0" w:color="000000"/>
            </w:tcBorders>
            <w:vAlign w:val="center"/>
          </w:tcPr>
          <w:p w14:paraId="14BC5B2A" w14:textId="77777777" w:rsidR="00CD50AF" w:rsidRDefault="006A0B13">
            <w:pPr>
              <w:spacing w:after="0" w:line="240" w:lineRule="auto"/>
              <w:rPr>
                <w:rFonts w:hint="eastAsia"/>
                <w:sz w:val="18"/>
              </w:rPr>
            </w:pPr>
            <w:r>
              <w:rPr>
                <w:sz w:val="18"/>
              </w:rPr>
              <w:t>Use clear Agentforce prompts and understandable result messages.</w:t>
            </w:r>
          </w:p>
        </w:tc>
      </w:tr>
      <w:tr w:rsidR="00CD50AF" w14:paraId="66BBBCB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22E506F" w14:textId="77777777" w:rsidR="00CD50AF" w:rsidRDefault="006A0B13">
            <w:pPr>
              <w:spacing w:after="0" w:line="240" w:lineRule="auto"/>
              <w:rPr>
                <w:rFonts w:hint="eastAsia"/>
                <w:sz w:val="18"/>
              </w:rPr>
            </w:pPr>
            <w:r>
              <w:rPr>
                <w:sz w:val="18"/>
              </w:rPr>
              <w:t>Data accuracy</w:t>
            </w:r>
          </w:p>
        </w:tc>
        <w:tc>
          <w:tcPr>
            <w:tcW w:w="5040" w:type="dxa"/>
            <w:tcBorders>
              <w:top w:val="single" w:sz="4" w:space="0" w:color="000000"/>
              <w:left w:val="single" w:sz="4" w:space="0" w:color="000000"/>
              <w:bottom w:val="single" w:sz="4" w:space="0" w:color="000000"/>
              <w:right w:val="single" w:sz="4" w:space="0" w:color="000000"/>
            </w:tcBorders>
            <w:vAlign w:val="center"/>
          </w:tcPr>
          <w:p w14:paraId="45D064E7" w14:textId="77777777" w:rsidR="00CD50AF" w:rsidRDefault="006A0B13">
            <w:pPr>
              <w:spacing w:after="0" w:line="240" w:lineRule="auto"/>
              <w:rPr>
                <w:rFonts w:hint="eastAsia"/>
                <w:sz w:val="18"/>
              </w:rPr>
            </w:pPr>
            <w:r>
              <w:rPr>
                <w:sz w:val="18"/>
              </w:rPr>
              <w:t>Retrieve the correct account and latest related ticket.</w:t>
            </w:r>
          </w:p>
        </w:tc>
      </w:tr>
      <w:tr w:rsidR="00CD50AF" w14:paraId="3F73CA1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B42F425" w14:textId="77777777" w:rsidR="00CD50AF" w:rsidRDefault="006A0B13">
            <w:pPr>
              <w:spacing w:after="0" w:line="240" w:lineRule="auto"/>
              <w:rPr>
                <w:rFonts w:hint="eastAsia"/>
                <w:sz w:val="18"/>
              </w:rPr>
            </w:pPr>
            <w:r>
              <w:rPr>
                <w:sz w:val="18"/>
              </w:rPr>
              <w:t>Maintainability</w:t>
            </w:r>
          </w:p>
        </w:tc>
        <w:tc>
          <w:tcPr>
            <w:tcW w:w="5040" w:type="dxa"/>
            <w:tcBorders>
              <w:top w:val="single" w:sz="4" w:space="0" w:color="000000"/>
              <w:left w:val="single" w:sz="4" w:space="0" w:color="000000"/>
              <w:bottom w:val="single" w:sz="4" w:space="0" w:color="000000"/>
              <w:right w:val="single" w:sz="4" w:space="0" w:color="000000"/>
            </w:tcBorders>
            <w:vAlign w:val="center"/>
          </w:tcPr>
          <w:p w14:paraId="629D1677" w14:textId="77777777" w:rsidR="00CD50AF" w:rsidRDefault="006A0B13">
            <w:pPr>
              <w:spacing w:after="0" w:line="240" w:lineRule="auto"/>
              <w:rPr>
                <w:rFonts w:hint="eastAsia"/>
                <w:sz w:val="18"/>
              </w:rPr>
            </w:pPr>
            <w:r>
              <w:rPr>
                <w:sz w:val="18"/>
              </w:rPr>
              <w:t>Keep keyword rules and Flow elements organized.</w:t>
            </w:r>
          </w:p>
        </w:tc>
      </w:tr>
      <w:tr w:rsidR="00CD50AF" w14:paraId="6CD8EB6B"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81BCB29" w14:textId="77777777" w:rsidR="00CD50AF" w:rsidRDefault="006A0B13">
            <w:pPr>
              <w:spacing w:after="0" w:line="240" w:lineRule="auto"/>
              <w:rPr>
                <w:rFonts w:hint="eastAsia"/>
                <w:sz w:val="18"/>
              </w:rPr>
            </w:pPr>
            <w:r>
              <w:rPr>
                <w:sz w:val="18"/>
              </w:rPr>
              <w:t>Reliability</w:t>
            </w:r>
          </w:p>
        </w:tc>
        <w:tc>
          <w:tcPr>
            <w:tcW w:w="5040" w:type="dxa"/>
            <w:tcBorders>
              <w:top w:val="single" w:sz="4" w:space="0" w:color="000000"/>
              <w:left w:val="single" w:sz="4" w:space="0" w:color="000000"/>
              <w:bottom w:val="single" w:sz="4" w:space="0" w:color="000000"/>
              <w:right w:val="single" w:sz="4" w:space="0" w:color="000000"/>
            </w:tcBorders>
            <w:vAlign w:val="center"/>
          </w:tcPr>
          <w:p w14:paraId="3D4DCDB2" w14:textId="77777777" w:rsidR="00CD50AF" w:rsidRDefault="006A0B13">
            <w:pPr>
              <w:spacing w:after="0" w:line="240" w:lineRule="auto"/>
              <w:rPr>
                <w:rFonts w:hint="eastAsia"/>
                <w:sz w:val="18"/>
              </w:rPr>
            </w:pPr>
            <w:r>
              <w:rPr>
                <w:sz w:val="18"/>
              </w:rPr>
              <w:t>Test the Flow paths and verify the expected Task creation.</w:t>
            </w:r>
          </w:p>
        </w:tc>
      </w:tr>
      <w:tr w:rsidR="00CD50AF" w14:paraId="2D760AC8"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8CC6C31" w14:textId="77777777" w:rsidR="00CD50AF" w:rsidRDefault="006A0B13">
            <w:pPr>
              <w:spacing w:after="0" w:line="240" w:lineRule="auto"/>
              <w:rPr>
                <w:rFonts w:hint="eastAsia"/>
                <w:sz w:val="18"/>
              </w:rPr>
            </w:pPr>
            <w:r>
              <w:rPr>
                <w:sz w:val="18"/>
              </w:rPr>
              <w:t>Security</w:t>
            </w:r>
          </w:p>
        </w:tc>
        <w:tc>
          <w:tcPr>
            <w:tcW w:w="5040" w:type="dxa"/>
            <w:tcBorders>
              <w:top w:val="single" w:sz="4" w:space="0" w:color="000000"/>
              <w:left w:val="single" w:sz="4" w:space="0" w:color="000000"/>
              <w:bottom w:val="single" w:sz="4" w:space="0" w:color="000000"/>
              <w:right w:val="single" w:sz="4" w:space="0" w:color="000000"/>
            </w:tcBorders>
            <w:vAlign w:val="center"/>
          </w:tcPr>
          <w:p w14:paraId="355F8B76" w14:textId="77777777" w:rsidR="00CD50AF" w:rsidRDefault="006A0B13">
            <w:pPr>
              <w:spacing w:after="0" w:line="240" w:lineRule="auto"/>
              <w:rPr>
                <w:rFonts w:hint="eastAsia"/>
                <w:sz w:val="18"/>
              </w:rPr>
            </w:pPr>
            <w:r>
              <w:rPr>
                <w:sz w:val="18"/>
              </w:rPr>
              <w:t>Use the platform's configured permissions to control access to ticket and customer records.</w:t>
            </w:r>
          </w:p>
        </w:tc>
      </w:tr>
    </w:tbl>
    <w:p w14:paraId="24885720" w14:textId="77777777" w:rsidR="00CD50AF" w:rsidRDefault="00CD50AF">
      <w:pPr>
        <w:rPr>
          <w:rFonts w:hint="eastAsia"/>
        </w:rPr>
      </w:pPr>
    </w:p>
    <w:p w14:paraId="1D833082" w14:textId="77777777" w:rsidR="00CD50AF" w:rsidRDefault="006A0B13">
      <w:pPr>
        <w:pStyle w:val="Heading2"/>
        <w:rPr>
          <w:rFonts w:ascii="Arial" w:hAnsi="Arial" w:hint="eastAsia"/>
        </w:rPr>
      </w:pPr>
      <w:r>
        <w:rPr>
          <w:rFonts w:ascii="Arial" w:hAnsi="Arial"/>
        </w:rPr>
        <w:t>Expected Outcome</w:t>
      </w:r>
    </w:p>
    <w:p w14:paraId="4CE8A273" w14:textId="77777777" w:rsidR="00CD50AF" w:rsidRDefault="006A0B13">
      <w:pPr>
        <w:pStyle w:val="ListBullet"/>
        <w:rPr>
          <w:rFonts w:hint="eastAsia"/>
        </w:rPr>
      </w:pPr>
      <w:r>
        <w:t>Faster ticket resolution for urgent cases.</w:t>
      </w:r>
    </w:p>
    <w:p w14:paraId="13ACEA99" w14:textId="77777777" w:rsidR="00CD50AF" w:rsidRDefault="006A0B13">
      <w:pPr>
        <w:pStyle w:val="ListBullet"/>
        <w:rPr>
          <w:rFonts w:hint="eastAsia"/>
        </w:rPr>
      </w:pPr>
      <w:r>
        <w:t>Improved customer satisfaction through clearer prioritization.</w:t>
      </w:r>
    </w:p>
    <w:p w14:paraId="6BB0BABC" w14:textId="77777777" w:rsidR="00CD50AF" w:rsidRDefault="006A0B13">
      <w:pPr>
        <w:pStyle w:val="ListBullet"/>
        <w:rPr>
          <w:rFonts w:hint="eastAsia"/>
        </w:rPr>
      </w:pPr>
      <w:r>
        <w:t>Reduced manual effort in ticket triage.</w:t>
      </w:r>
    </w:p>
    <w:p w14:paraId="75F89F40" w14:textId="77777777" w:rsidR="00CD50AF" w:rsidRDefault="006A0B13">
      <w:pPr>
        <w:pStyle w:val="ListBullet"/>
        <w:rPr>
          <w:rFonts w:hint="eastAsia"/>
        </w:rPr>
      </w:pPr>
      <w:r>
        <w:t>More consistent ticket handling.</w:t>
      </w:r>
    </w:p>
    <w:p w14:paraId="5E025C19" w14:textId="77777777" w:rsidR="00CD50AF" w:rsidRDefault="006A0B13">
      <w:pPr>
        <w:pStyle w:val="ListBullet"/>
        <w:rPr>
          <w:rFonts w:hint="eastAsia"/>
        </w:rPr>
      </w:pPr>
      <w:r>
        <w:t>Better team productivity.</w:t>
      </w:r>
    </w:p>
    <w:p w14:paraId="1B94230B" w14:textId="77777777" w:rsidR="00CD50AF" w:rsidRDefault="006A0B13">
      <w:pPr>
        <w:rPr>
          <w:rFonts w:hint="eastAsia"/>
        </w:rPr>
      </w:pPr>
      <w:r>
        <w:br w:type="page"/>
      </w:r>
    </w:p>
    <w:p w14:paraId="1D112F6B" w14:textId="77777777" w:rsidR="00CD50AF" w:rsidRDefault="006A0B13">
      <w:pPr>
        <w:pStyle w:val="Heading1"/>
        <w:spacing w:before="0"/>
        <w:rPr>
          <w:rFonts w:ascii="Arial" w:hAnsi="Arial" w:hint="eastAsia"/>
        </w:rPr>
      </w:pPr>
      <w:r>
        <w:rPr>
          <w:rFonts w:ascii="Arial" w:hAnsi="Arial"/>
        </w:rPr>
        <w:t>DATA MODEL</w:t>
      </w:r>
    </w:p>
    <w:p w14:paraId="3754EE38" w14:textId="77777777" w:rsidR="00CD50AF" w:rsidRDefault="006A0B13">
      <w:pPr>
        <w:pStyle w:val="Heading2"/>
        <w:rPr>
          <w:rFonts w:ascii="Arial" w:hAnsi="Arial" w:hint="eastAsia"/>
        </w:rPr>
      </w:pPr>
      <w:r>
        <w:rPr>
          <w:rFonts w:ascii="Arial" w:hAnsi="Arial"/>
        </w:rPr>
        <w:t>Custom Object</w:t>
      </w:r>
    </w:p>
    <w:p w14:paraId="5043A5B9" w14:textId="77777777" w:rsidR="00CD50AF" w:rsidRDefault="006A0B13">
      <w:pPr>
        <w:rPr>
          <w:rFonts w:hint="eastAsia"/>
        </w:rPr>
      </w:pPr>
      <w:r>
        <w:t>Object Label: Support Ticket Intelligence</w:t>
      </w:r>
    </w:p>
    <w:p w14:paraId="4E3979B5" w14:textId="77777777" w:rsidR="00CD50AF" w:rsidRDefault="006A0B13">
      <w:pPr>
        <w:rPr>
          <w:rFonts w:hint="eastAsia"/>
        </w:rPr>
      </w:pPr>
      <w:r>
        <w:t>API Name: Support_Ticket_Intelligence__c</w:t>
      </w:r>
    </w:p>
    <w:tbl>
      <w:tblPr>
        <w:tblW w:w="10080" w:type="dxa"/>
        <w:jc w:val="center"/>
        <w:tblLayout w:type="fixed"/>
        <w:tblLook w:val="0000" w:firstRow="0" w:lastRow="0" w:firstColumn="0" w:lastColumn="0" w:noHBand="0" w:noVBand="0"/>
      </w:tblPr>
      <w:tblGrid>
        <w:gridCol w:w="2520"/>
        <w:gridCol w:w="2520"/>
        <w:gridCol w:w="2520"/>
        <w:gridCol w:w="2520"/>
      </w:tblGrid>
      <w:tr w:rsidR="00CD50AF" w14:paraId="4A9BF31A"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FEE3E2" w14:textId="77777777" w:rsidR="00CD50AF" w:rsidRDefault="006A0B13">
            <w:pPr>
              <w:spacing w:after="0" w:line="240" w:lineRule="auto"/>
              <w:rPr>
                <w:rFonts w:hint="eastAsia"/>
                <w:b/>
                <w:color w:val="FFFFFF"/>
                <w:sz w:val="18"/>
              </w:rPr>
            </w:pPr>
            <w:r>
              <w:rPr>
                <w:b/>
                <w:color w:val="FFFFFF"/>
                <w:sz w:val="18"/>
              </w:rPr>
              <w:t>FIELD LABEL</w:t>
            </w:r>
          </w:p>
        </w:tc>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790163" w14:textId="77777777" w:rsidR="00CD50AF" w:rsidRDefault="006A0B13">
            <w:pPr>
              <w:spacing w:after="0" w:line="240" w:lineRule="auto"/>
              <w:rPr>
                <w:rFonts w:hint="eastAsia"/>
                <w:b/>
                <w:color w:val="FFFFFF"/>
                <w:sz w:val="18"/>
              </w:rPr>
            </w:pPr>
            <w:r>
              <w:rPr>
                <w:b/>
                <w:color w:val="FFFFFF"/>
                <w:sz w:val="18"/>
              </w:rPr>
              <w:t>API NAME</w:t>
            </w:r>
          </w:p>
        </w:tc>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36F3DA" w14:textId="77777777" w:rsidR="00CD50AF" w:rsidRDefault="006A0B13">
            <w:pPr>
              <w:spacing w:after="0" w:line="240" w:lineRule="auto"/>
              <w:rPr>
                <w:rFonts w:hint="eastAsia"/>
                <w:b/>
                <w:color w:val="FFFFFF"/>
                <w:sz w:val="18"/>
              </w:rPr>
            </w:pPr>
            <w:r>
              <w:rPr>
                <w:b/>
                <w:color w:val="FFFFFF"/>
                <w:sz w:val="18"/>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35D793" w14:textId="77777777" w:rsidR="00CD50AF" w:rsidRDefault="006A0B13">
            <w:pPr>
              <w:spacing w:after="0" w:line="240" w:lineRule="auto"/>
              <w:rPr>
                <w:rFonts w:hint="eastAsia"/>
                <w:b/>
                <w:color w:val="FFFFFF"/>
                <w:sz w:val="18"/>
              </w:rPr>
            </w:pPr>
            <w:r>
              <w:rPr>
                <w:b/>
                <w:color w:val="FFFFFF"/>
                <w:sz w:val="18"/>
              </w:rPr>
              <w:t>DESCRIPTION</w:t>
            </w:r>
          </w:p>
        </w:tc>
      </w:tr>
      <w:tr w:rsidR="00CD50AF" w14:paraId="2C6A1FD2"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BC9F7F9" w14:textId="77777777" w:rsidR="00CD50AF" w:rsidRDefault="006A0B13">
            <w:pPr>
              <w:spacing w:after="0" w:line="240" w:lineRule="auto"/>
              <w:rPr>
                <w:rFonts w:hint="eastAsia"/>
                <w:sz w:val="18"/>
              </w:rPr>
            </w:pPr>
            <w:r>
              <w:rPr>
                <w:sz w:val="18"/>
              </w:rPr>
              <w:t>Ticket Number</w:t>
            </w:r>
          </w:p>
        </w:tc>
        <w:tc>
          <w:tcPr>
            <w:tcW w:w="2520" w:type="dxa"/>
            <w:tcBorders>
              <w:top w:val="single" w:sz="4" w:space="0" w:color="000000"/>
              <w:left w:val="single" w:sz="4" w:space="0" w:color="000000"/>
              <w:bottom w:val="single" w:sz="4" w:space="0" w:color="000000"/>
              <w:right w:val="single" w:sz="4" w:space="0" w:color="000000"/>
            </w:tcBorders>
            <w:vAlign w:val="center"/>
          </w:tcPr>
          <w:p w14:paraId="6E3AE8E4" w14:textId="77777777" w:rsidR="00CD50AF" w:rsidRDefault="006A0B13">
            <w:pPr>
              <w:spacing w:after="0" w:line="240" w:lineRule="auto"/>
              <w:rPr>
                <w:rFonts w:hint="eastAsia"/>
                <w:sz w:val="18"/>
              </w:rPr>
            </w:pPr>
            <w:r>
              <w:rPr>
                <w:sz w:val="18"/>
              </w:rPr>
              <w:t>Ticket_Number__c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65056012" w14:textId="77777777" w:rsidR="00CD50AF" w:rsidRDefault="006A0B13">
            <w:pPr>
              <w:spacing w:after="0" w:line="240" w:lineRule="auto"/>
              <w:rPr>
                <w:rFonts w:hint="eastAsia"/>
                <w:sz w:val="18"/>
              </w:rPr>
            </w:pPr>
            <w:r>
              <w:rPr>
                <w:sz w:val="18"/>
              </w:rPr>
              <w:t>Auto Number</w:t>
            </w:r>
          </w:p>
        </w:tc>
        <w:tc>
          <w:tcPr>
            <w:tcW w:w="2520" w:type="dxa"/>
            <w:tcBorders>
              <w:top w:val="single" w:sz="4" w:space="0" w:color="000000"/>
              <w:left w:val="single" w:sz="4" w:space="0" w:color="000000"/>
              <w:bottom w:val="single" w:sz="4" w:space="0" w:color="000000"/>
              <w:right w:val="single" w:sz="4" w:space="0" w:color="000000"/>
            </w:tcBorders>
            <w:vAlign w:val="center"/>
          </w:tcPr>
          <w:p w14:paraId="1A438C4D" w14:textId="77777777" w:rsidR="00CD50AF" w:rsidRDefault="006A0B13">
            <w:pPr>
              <w:spacing w:after="0" w:line="240" w:lineRule="auto"/>
              <w:rPr>
                <w:rFonts w:hint="eastAsia"/>
                <w:sz w:val="18"/>
              </w:rPr>
            </w:pPr>
            <w:r>
              <w:rPr>
                <w:sz w:val="18"/>
              </w:rPr>
              <w:t>Ticket identifier using TKT-{0000} format.</w:t>
            </w:r>
          </w:p>
        </w:tc>
      </w:tr>
      <w:tr w:rsidR="00CD50AF" w14:paraId="6F642F84"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7E537774" w14:textId="77777777" w:rsidR="00CD50AF" w:rsidRDefault="006A0B13">
            <w:pPr>
              <w:spacing w:after="0" w:line="240" w:lineRule="auto"/>
              <w:rPr>
                <w:rFonts w:hint="eastAsia"/>
                <w:sz w:val="18"/>
              </w:rPr>
            </w:pPr>
            <w:r>
              <w:rPr>
                <w:sz w:val="18"/>
              </w:rPr>
              <w:t>Customer</w:t>
            </w:r>
          </w:p>
        </w:tc>
        <w:tc>
          <w:tcPr>
            <w:tcW w:w="2520" w:type="dxa"/>
            <w:tcBorders>
              <w:top w:val="single" w:sz="4" w:space="0" w:color="000000"/>
              <w:left w:val="single" w:sz="4" w:space="0" w:color="000000"/>
              <w:bottom w:val="single" w:sz="4" w:space="0" w:color="000000"/>
              <w:right w:val="single" w:sz="4" w:space="0" w:color="000000"/>
            </w:tcBorders>
            <w:vAlign w:val="center"/>
          </w:tcPr>
          <w:p w14:paraId="631A97DF" w14:textId="77777777" w:rsidR="00CD50AF" w:rsidRDefault="006A0B13">
            <w:pPr>
              <w:spacing w:after="0" w:line="240" w:lineRule="auto"/>
              <w:rPr>
                <w:rFonts w:hint="eastAsia"/>
                <w:sz w:val="18"/>
              </w:rPr>
            </w:pPr>
            <w:r>
              <w:rPr>
                <w:sz w:val="18"/>
              </w:rPr>
              <w:t>Customer__c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0E413416" w14:textId="77777777" w:rsidR="00CD50AF" w:rsidRDefault="006A0B13">
            <w:pPr>
              <w:spacing w:after="0" w:line="240" w:lineRule="auto"/>
              <w:rPr>
                <w:rFonts w:hint="eastAsia"/>
                <w:sz w:val="18"/>
              </w:rPr>
            </w:pPr>
            <w:r>
              <w:rPr>
                <w:sz w:val="18"/>
              </w:rPr>
              <w:t>Lookup (Account)</w:t>
            </w:r>
          </w:p>
        </w:tc>
        <w:tc>
          <w:tcPr>
            <w:tcW w:w="2520" w:type="dxa"/>
            <w:tcBorders>
              <w:top w:val="single" w:sz="4" w:space="0" w:color="000000"/>
              <w:left w:val="single" w:sz="4" w:space="0" w:color="000000"/>
              <w:bottom w:val="single" w:sz="4" w:space="0" w:color="000000"/>
              <w:right w:val="single" w:sz="4" w:space="0" w:color="000000"/>
            </w:tcBorders>
            <w:vAlign w:val="center"/>
          </w:tcPr>
          <w:p w14:paraId="7677DCF2" w14:textId="77777777" w:rsidR="00CD50AF" w:rsidRDefault="006A0B13">
            <w:pPr>
              <w:spacing w:after="0" w:line="240" w:lineRule="auto"/>
              <w:rPr>
                <w:rFonts w:hint="eastAsia"/>
                <w:sz w:val="18"/>
              </w:rPr>
            </w:pPr>
            <w:r>
              <w:rPr>
                <w:sz w:val="18"/>
              </w:rPr>
              <w:t>Related customer account.</w:t>
            </w:r>
          </w:p>
        </w:tc>
      </w:tr>
      <w:tr w:rsidR="00CD50AF" w14:paraId="17D802FE"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717FC1AD" w14:textId="77777777" w:rsidR="00CD50AF" w:rsidRDefault="006A0B13">
            <w:pPr>
              <w:spacing w:after="0" w:line="240" w:lineRule="auto"/>
              <w:rPr>
                <w:rFonts w:hint="eastAsia"/>
                <w:sz w:val="18"/>
              </w:rPr>
            </w:pPr>
            <w:r>
              <w:rPr>
                <w:sz w:val="18"/>
              </w:rPr>
              <w:t>Contact</w:t>
            </w:r>
          </w:p>
        </w:tc>
        <w:tc>
          <w:tcPr>
            <w:tcW w:w="2520" w:type="dxa"/>
            <w:tcBorders>
              <w:top w:val="single" w:sz="4" w:space="0" w:color="000000"/>
              <w:left w:val="single" w:sz="4" w:space="0" w:color="000000"/>
              <w:bottom w:val="single" w:sz="4" w:space="0" w:color="000000"/>
              <w:right w:val="single" w:sz="4" w:space="0" w:color="000000"/>
            </w:tcBorders>
            <w:vAlign w:val="center"/>
          </w:tcPr>
          <w:p w14:paraId="4D360B40" w14:textId="77777777" w:rsidR="00CD50AF" w:rsidRDefault="006A0B13">
            <w:pPr>
              <w:spacing w:after="0" w:line="240" w:lineRule="auto"/>
              <w:rPr>
                <w:rFonts w:hint="eastAsia"/>
                <w:sz w:val="18"/>
              </w:rPr>
            </w:pPr>
            <w:r>
              <w:rPr>
                <w:sz w:val="18"/>
              </w:rPr>
              <w:t>Contact__c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2D5A6467" w14:textId="77777777" w:rsidR="00CD50AF" w:rsidRDefault="006A0B13">
            <w:pPr>
              <w:spacing w:after="0" w:line="240" w:lineRule="auto"/>
              <w:rPr>
                <w:rFonts w:hint="eastAsia"/>
                <w:sz w:val="18"/>
              </w:rPr>
            </w:pPr>
            <w:r>
              <w:rPr>
                <w:sz w:val="18"/>
              </w:rPr>
              <w:t>Lookup (Contact)</w:t>
            </w:r>
          </w:p>
        </w:tc>
        <w:tc>
          <w:tcPr>
            <w:tcW w:w="2520" w:type="dxa"/>
            <w:tcBorders>
              <w:top w:val="single" w:sz="4" w:space="0" w:color="000000"/>
              <w:left w:val="single" w:sz="4" w:space="0" w:color="000000"/>
              <w:bottom w:val="single" w:sz="4" w:space="0" w:color="000000"/>
              <w:right w:val="single" w:sz="4" w:space="0" w:color="000000"/>
            </w:tcBorders>
            <w:vAlign w:val="center"/>
          </w:tcPr>
          <w:p w14:paraId="7FCA8833" w14:textId="77777777" w:rsidR="00CD50AF" w:rsidRDefault="006A0B13">
            <w:pPr>
              <w:spacing w:after="0" w:line="240" w:lineRule="auto"/>
              <w:rPr>
                <w:rFonts w:hint="eastAsia"/>
                <w:sz w:val="18"/>
              </w:rPr>
            </w:pPr>
            <w:r>
              <w:rPr>
                <w:sz w:val="18"/>
              </w:rPr>
              <w:t>Customer contact.</w:t>
            </w:r>
          </w:p>
        </w:tc>
      </w:tr>
      <w:tr w:rsidR="00CD50AF" w14:paraId="7E85EFA7"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4F7847E" w14:textId="77777777" w:rsidR="00CD50AF" w:rsidRDefault="006A0B13">
            <w:pPr>
              <w:spacing w:after="0" w:line="240" w:lineRule="auto"/>
              <w:rPr>
                <w:rFonts w:hint="eastAsia"/>
                <w:sz w:val="18"/>
              </w:rPr>
            </w:pPr>
            <w:r>
              <w:rPr>
                <w:sz w:val="18"/>
              </w:rPr>
              <w:t>Issue Type</w:t>
            </w:r>
          </w:p>
        </w:tc>
        <w:tc>
          <w:tcPr>
            <w:tcW w:w="2520" w:type="dxa"/>
            <w:tcBorders>
              <w:top w:val="single" w:sz="4" w:space="0" w:color="000000"/>
              <w:left w:val="single" w:sz="4" w:space="0" w:color="000000"/>
              <w:bottom w:val="single" w:sz="4" w:space="0" w:color="000000"/>
              <w:right w:val="single" w:sz="4" w:space="0" w:color="000000"/>
            </w:tcBorders>
            <w:vAlign w:val="center"/>
          </w:tcPr>
          <w:p w14:paraId="36A2B4C9" w14:textId="77777777" w:rsidR="00CD50AF" w:rsidRDefault="006A0B13">
            <w:pPr>
              <w:spacing w:after="0" w:line="240" w:lineRule="auto"/>
              <w:rPr>
                <w:rFonts w:hint="eastAsia"/>
                <w:sz w:val="18"/>
              </w:rPr>
            </w:pPr>
            <w:r>
              <w:rPr>
                <w:sz w:val="18"/>
              </w:rPr>
              <w:t>Issue_Type__c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1AFE42C9" w14:textId="77777777" w:rsidR="00CD50AF" w:rsidRDefault="006A0B13">
            <w:pPr>
              <w:spacing w:after="0" w:line="240" w:lineRule="auto"/>
              <w:rPr>
                <w:rFonts w:hint="eastAsia"/>
                <w:sz w:val="18"/>
              </w:rPr>
            </w:pPr>
            <w:r>
              <w:rPr>
                <w:sz w:val="18"/>
              </w:rPr>
              <w:t>Picklist</w:t>
            </w:r>
          </w:p>
        </w:tc>
        <w:tc>
          <w:tcPr>
            <w:tcW w:w="2520" w:type="dxa"/>
            <w:tcBorders>
              <w:top w:val="single" w:sz="4" w:space="0" w:color="000000"/>
              <w:left w:val="single" w:sz="4" w:space="0" w:color="000000"/>
              <w:bottom w:val="single" w:sz="4" w:space="0" w:color="000000"/>
              <w:right w:val="single" w:sz="4" w:space="0" w:color="000000"/>
            </w:tcBorders>
            <w:vAlign w:val="center"/>
          </w:tcPr>
          <w:p w14:paraId="2754E29A" w14:textId="77777777" w:rsidR="00CD50AF" w:rsidRDefault="006A0B13">
            <w:pPr>
              <w:spacing w:after="0" w:line="240" w:lineRule="auto"/>
              <w:rPr>
                <w:rFonts w:hint="eastAsia"/>
                <w:sz w:val="18"/>
              </w:rPr>
            </w:pPr>
            <w:r>
              <w:rPr>
                <w:sz w:val="18"/>
              </w:rPr>
              <w:t>Technical, Billing, General.</w:t>
            </w:r>
          </w:p>
        </w:tc>
      </w:tr>
      <w:tr w:rsidR="00CD50AF" w14:paraId="1E6D081B"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7347E555" w14:textId="77777777" w:rsidR="00CD50AF" w:rsidRDefault="006A0B13">
            <w:pPr>
              <w:spacing w:after="0" w:line="240" w:lineRule="auto"/>
              <w:rPr>
                <w:rFonts w:hint="eastAsia"/>
                <w:sz w:val="18"/>
              </w:rPr>
            </w:pPr>
            <w:r>
              <w:rPr>
                <w:sz w:val="18"/>
              </w:rPr>
              <w:t>Description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835DDE6" w14:textId="77777777" w:rsidR="00CD50AF" w:rsidRDefault="006A0B13">
            <w:pPr>
              <w:spacing w:after="0" w:line="240" w:lineRule="auto"/>
              <w:rPr>
                <w:rFonts w:hint="eastAsia"/>
                <w:sz w:val="18"/>
              </w:rPr>
            </w:pPr>
            <w:r>
              <w:rPr>
                <w:sz w:val="18"/>
              </w:rPr>
              <w:t>Description__c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358E8950" w14:textId="77777777" w:rsidR="00CD50AF" w:rsidRDefault="006A0B13">
            <w:pPr>
              <w:spacing w:after="0" w:line="240" w:lineRule="auto"/>
              <w:rPr>
                <w:rFonts w:hint="eastAsia"/>
                <w:sz w:val="18"/>
              </w:rPr>
            </w:pPr>
            <w:r>
              <w:rPr>
                <w:sz w:val="18"/>
              </w:rPr>
              <w:t>Long Text Area</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683DA" w14:textId="77777777" w:rsidR="00CD50AF" w:rsidRDefault="006A0B13">
            <w:pPr>
              <w:spacing w:after="0" w:line="240" w:lineRule="auto"/>
              <w:rPr>
                <w:rFonts w:hint="eastAsia"/>
                <w:sz w:val="18"/>
              </w:rPr>
            </w:pPr>
            <w:r>
              <w:rPr>
                <w:sz w:val="18"/>
              </w:rPr>
              <w:t>Details of the issue.</w:t>
            </w:r>
          </w:p>
        </w:tc>
      </w:tr>
      <w:tr w:rsidR="00CD50AF" w14:paraId="45D20039"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7DCB957" w14:textId="77777777" w:rsidR="00CD50AF" w:rsidRDefault="006A0B13">
            <w:pPr>
              <w:spacing w:after="0" w:line="240" w:lineRule="auto"/>
              <w:rPr>
                <w:rFonts w:hint="eastAsia"/>
                <w:sz w:val="18"/>
              </w:rPr>
            </w:pPr>
            <w:r>
              <w:rPr>
                <w:sz w:val="18"/>
              </w:rPr>
              <w:t>Priority Level</w:t>
            </w:r>
          </w:p>
        </w:tc>
        <w:tc>
          <w:tcPr>
            <w:tcW w:w="2520" w:type="dxa"/>
            <w:tcBorders>
              <w:top w:val="single" w:sz="4" w:space="0" w:color="000000"/>
              <w:left w:val="single" w:sz="4" w:space="0" w:color="000000"/>
              <w:bottom w:val="single" w:sz="4" w:space="0" w:color="000000"/>
              <w:right w:val="single" w:sz="4" w:space="0" w:color="000000"/>
            </w:tcBorders>
            <w:vAlign w:val="center"/>
          </w:tcPr>
          <w:p w14:paraId="49BF2E06" w14:textId="77777777" w:rsidR="00CD50AF" w:rsidRDefault="006A0B13">
            <w:pPr>
              <w:spacing w:after="0" w:line="240" w:lineRule="auto"/>
              <w:rPr>
                <w:rFonts w:hint="eastAsia"/>
                <w:sz w:val="18"/>
              </w:rPr>
            </w:pPr>
            <w:r>
              <w:rPr>
                <w:sz w:val="18"/>
              </w:rPr>
              <w:t>Priority_Level__c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465579D7" w14:textId="77777777" w:rsidR="00CD50AF" w:rsidRDefault="006A0B13">
            <w:pPr>
              <w:spacing w:after="0" w:line="240" w:lineRule="auto"/>
              <w:rPr>
                <w:rFonts w:hint="eastAsia"/>
                <w:sz w:val="18"/>
              </w:rPr>
            </w:pPr>
            <w:r>
              <w:rPr>
                <w:sz w:val="18"/>
              </w:rPr>
              <w:t>Picklist</w:t>
            </w:r>
          </w:p>
        </w:tc>
        <w:tc>
          <w:tcPr>
            <w:tcW w:w="2520" w:type="dxa"/>
            <w:tcBorders>
              <w:top w:val="single" w:sz="4" w:space="0" w:color="000000"/>
              <w:left w:val="single" w:sz="4" w:space="0" w:color="000000"/>
              <w:bottom w:val="single" w:sz="4" w:space="0" w:color="000000"/>
              <w:right w:val="single" w:sz="4" w:space="0" w:color="000000"/>
            </w:tcBorders>
            <w:vAlign w:val="center"/>
          </w:tcPr>
          <w:p w14:paraId="583008E4" w14:textId="77777777" w:rsidR="00CD50AF" w:rsidRDefault="006A0B13">
            <w:pPr>
              <w:spacing w:after="0" w:line="240" w:lineRule="auto"/>
              <w:rPr>
                <w:rFonts w:hint="eastAsia"/>
                <w:sz w:val="18"/>
              </w:rPr>
            </w:pPr>
            <w:r>
              <w:rPr>
                <w:sz w:val="18"/>
              </w:rPr>
              <w:t>Low, Medium, High.</w:t>
            </w:r>
          </w:p>
        </w:tc>
      </w:tr>
      <w:tr w:rsidR="00CD50AF" w14:paraId="4200B9C4"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245F6C0A" w14:textId="77777777" w:rsidR="00CD50AF" w:rsidRDefault="006A0B13">
            <w:pPr>
              <w:spacing w:after="0" w:line="240" w:lineRule="auto"/>
              <w:rPr>
                <w:rFonts w:hint="eastAsia"/>
                <w:sz w:val="18"/>
              </w:rPr>
            </w:pPr>
            <w:r>
              <w:rPr>
                <w:sz w:val="18"/>
              </w:rPr>
              <w:t>Status</w:t>
            </w:r>
          </w:p>
        </w:tc>
        <w:tc>
          <w:tcPr>
            <w:tcW w:w="2520" w:type="dxa"/>
            <w:tcBorders>
              <w:top w:val="single" w:sz="4" w:space="0" w:color="000000"/>
              <w:left w:val="single" w:sz="4" w:space="0" w:color="000000"/>
              <w:bottom w:val="single" w:sz="4" w:space="0" w:color="000000"/>
              <w:right w:val="single" w:sz="4" w:space="0" w:color="000000"/>
            </w:tcBorders>
            <w:vAlign w:val="center"/>
          </w:tcPr>
          <w:p w14:paraId="7BC09398" w14:textId="77777777" w:rsidR="00CD50AF" w:rsidRDefault="006A0B13">
            <w:pPr>
              <w:spacing w:after="0" w:line="240" w:lineRule="auto"/>
              <w:rPr>
                <w:rFonts w:hint="eastAsia"/>
                <w:sz w:val="18"/>
              </w:rPr>
            </w:pPr>
            <w:r>
              <w:rPr>
                <w:sz w:val="18"/>
              </w:rPr>
              <w:t>Status__c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25EB37DD" w14:textId="77777777" w:rsidR="00CD50AF" w:rsidRDefault="006A0B13">
            <w:pPr>
              <w:spacing w:after="0" w:line="240" w:lineRule="auto"/>
              <w:rPr>
                <w:rFonts w:hint="eastAsia"/>
                <w:sz w:val="18"/>
              </w:rPr>
            </w:pPr>
            <w:r>
              <w:rPr>
                <w:sz w:val="18"/>
              </w:rPr>
              <w:t>Picklist</w:t>
            </w:r>
          </w:p>
        </w:tc>
        <w:tc>
          <w:tcPr>
            <w:tcW w:w="2520" w:type="dxa"/>
            <w:tcBorders>
              <w:top w:val="single" w:sz="4" w:space="0" w:color="000000"/>
              <w:left w:val="single" w:sz="4" w:space="0" w:color="000000"/>
              <w:bottom w:val="single" w:sz="4" w:space="0" w:color="000000"/>
              <w:right w:val="single" w:sz="4" w:space="0" w:color="000000"/>
            </w:tcBorders>
            <w:vAlign w:val="center"/>
          </w:tcPr>
          <w:p w14:paraId="4BCAE6B0" w14:textId="77777777" w:rsidR="00CD50AF" w:rsidRDefault="006A0B13">
            <w:pPr>
              <w:spacing w:after="0" w:line="240" w:lineRule="auto"/>
              <w:rPr>
                <w:rFonts w:hint="eastAsia"/>
                <w:sz w:val="18"/>
              </w:rPr>
            </w:pPr>
            <w:r>
              <w:rPr>
                <w:sz w:val="18"/>
              </w:rPr>
              <w:t>New, In Progress, Resolved.</w:t>
            </w:r>
          </w:p>
        </w:tc>
      </w:tr>
      <w:tr w:rsidR="00CD50AF" w14:paraId="785A2CBA"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30E36726" w14:textId="77777777" w:rsidR="00CD50AF" w:rsidRDefault="006A0B13">
            <w:pPr>
              <w:spacing w:after="0" w:line="240" w:lineRule="auto"/>
              <w:rPr>
                <w:rFonts w:hint="eastAsia"/>
                <w:sz w:val="18"/>
              </w:rPr>
            </w:pPr>
            <w:r>
              <w:rPr>
                <w:sz w:val="18"/>
              </w:rPr>
              <w:t>Created Date</w:t>
            </w:r>
          </w:p>
        </w:tc>
        <w:tc>
          <w:tcPr>
            <w:tcW w:w="2520" w:type="dxa"/>
            <w:tcBorders>
              <w:top w:val="single" w:sz="4" w:space="0" w:color="000000"/>
              <w:left w:val="single" w:sz="4" w:space="0" w:color="000000"/>
              <w:bottom w:val="single" w:sz="4" w:space="0" w:color="000000"/>
              <w:right w:val="single" w:sz="4" w:space="0" w:color="000000"/>
            </w:tcBorders>
            <w:vAlign w:val="center"/>
          </w:tcPr>
          <w:p w14:paraId="1EF8F991" w14:textId="77777777" w:rsidR="00CD50AF" w:rsidRDefault="006A0B13">
            <w:pPr>
              <w:spacing w:after="0" w:line="240" w:lineRule="auto"/>
              <w:rPr>
                <w:rFonts w:hint="eastAsia"/>
                <w:sz w:val="18"/>
              </w:rPr>
            </w:pPr>
            <w:r>
              <w:rPr>
                <w:sz w:val="18"/>
              </w:rPr>
              <w:t>Created_Date__c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508B0492" w14:textId="77777777" w:rsidR="00CD50AF" w:rsidRDefault="006A0B13">
            <w:pPr>
              <w:spacing w:after="0" w:line="240" w:lineRule="auto"/>
              <w:rPr>
                <w:rFonts w:hint="eastAsia"/>
                <w:sz w:val="18"/>
              </w:rPr>
            </w:pPr>
            <w:r>
              <w:rPr>
                <w:sz w:val="18"/>
              </w:rPr>
              <w:t>Date</w:t>
            </w:r>
          </w:p>
        </w:tc>
        <w:tc>
          <w:tcPr>
            <w:tcW w:w="2520" w:type="dxa"/>
            <w:tcBorders>
              <w:top w:val="single" w:sz="4" w:space="0" w:color="000000"/>
              <w:left w:val="single" w:sz="4" w:space="0" w:color="000000"/>
              <w:bottom w:val="single" w:sz="4" w:space="0" w:color="000000"/>
              <w:right w:val="single" w:sz="4" w:space="0" w:color="000000"/>
            </w:tcBorders>
            <w:vAlign w:val="center"/>
          </w:tcPr>
          <w:p w14:paraId="003B272A" w14:textId="77777777" w:rsidR="00CD50AF" w:rsidRDefault="006A0B13">
            <w:pPr>
              <w:spacing w:after="0" w:line="240" w:lineRule="auto"/>
              <w:rPr>
                <w:rFonts w:hint="eastAsia"/>
                <w:sz w:val="18"/>
              </w:rPr>
            </w:pPr>
            <w:r>
              <w:rPr>
                <w:sz w:val="18"/>
              </w:rPr>
              <w:t>Ticket date.</w:t>
            </w:r>
          </w:p>
        </w:tc>
      </w:tr>
      <w:tr w:rsidR="00CD50AF" w14:paraId="6279433D"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3672DDCC" w14:textId="77777777" w:rsidR="00CD50AF" w:rsidRDefault="006A0B13">
            <w:pPr>
              <w:spacing w:after="0" w:line="240" w:lineRule="auto"/>
              <w:rPr>
                <w:rFonts w:hint="eastAsia"/>
                <w:sz w:val="18"/>
              </w:rPr>
            </w:pPr>
            <w:r>
              <w:rPr>
                <w:sz w:val="18"/>
              </w:rPr>
              <w:t>Assigned To</w:t>
            </w:r>
          </w:p>
        </w:tc>
        <w:tc>
          <w:tcPr>
            <w:tcW w:w="2520" w:type="dxa"/>
            <w:tcBorders>
              <w:top w:val="single" w:sz="4" w:space="0" w:color="000000"/>
              <w:left w:val="single" w:sz="4" w:space="0" w:color="000000"/>
              <w:bottom w:val="single" w:sz="4" w:space="0" w:color="000000"/>
              <w:right w:val="single" w:sz="4" w:space="0" w:color="000000"/>
            </w:tcBorders>
            <w:vAlign w:val="center"/>
          </w:tcPr>
          <w:p w14:paraId="6FB3B77E" w14:textId="77777777" w:rsidR="00CD50AF" w:rsidRDefault="006A0B13">
            <w:pPr>
              <w:spacing w:after="0" w:line="240" w:lineRule="auto"/>
              <w:rPr>
                <w:rFonts w:hint="eastAsia"/>
                <w:sz w:val="18"/>
              </w:rPr>
            </w:pPr>
            <w:r>
              <w:rPr>
                <w:sz w:val="18"/>
              </w:rPr>
              <w:t>Assigned_To__c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5C935B8D" w14:textId="77777777" w:rsidR="00CD50AF" w:rsidRDefault="006A0B13">
            <w:pPr>
              <w:spacing w:after="0" w:line="240" w:lineRule="auto"/>
              <w:rPr>
                <w:rFonts w:hint="eastAsia"/>
                <w:sz w:val="18"/>
              </w:rPr>
            </w:pPr>
            <w:r>
              <w:rPr>
                <w:sz w:val="18"/>
              </w:rPr>
              <w:t>Lookup (User)</w:t>
            </w:r>
          </w:p>
        </w:tc>
        <w:tc>
          <w:tcPr>
            <w:tcW w:w="2520" w:type="dxa"/>
            <w:tcBorders>
              <w:top w:val="single" w:sz="4" w:space="0" w:color="000000"/>
              <w:left w:val="single" w:sz="4" w:space="0" w:color="000000"/>
              <w:bottom w:val="single" w:sz="4" w:space="0" w:color="000000"/>
              <w:right w:val="single" w:sz="4" w:space="0" w:color="000000"/>
            </w:tcBorders>
            <w:vAlign w:val="center"/>
          </w:tcPr>
          <w:p w14:paraId="1C2C16F4" w14:textId="77777777" w:rsidR="00CD50AF" w:rsidRDefault="006A0B13">
            <w:pPr>
              <w:spacing w:after="0" w:line="240" w:lineRule="auto"/>
              <w:rPr>
                <w:rFonts w:hint="eastAsia"/>
                <w:sz w:val="18"/>
              </w:rPr>
            </w:pPr>
            <w:r>
              <w:rPr>
                <w:sz w:val="18"/>
              </w:rPr>
              <w:t>Support agent.</w:t>
            </w:r>
          </w:p>
        </w:tc>
      </w:tr>
      <w:tr w:rsidR="00CD50AF" w14:paraId="608E1E5F"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611568A1" w14:textId="77777777" w:rsidR="00CD50AF" w:rsidRDefault="006A0B13">
            <w:pPr>
              <w:spacing w:after="0" w:line="240" w:lineRule="auto"/>
              <w:rPr>
                <w:rFonts w:hint="eastAsia"/>
                <w:sz w:val="18"/>
              </w:rPr>
            </w:pPr>
            <w:r>
              <w:rPr>
                <w:sz w:val="18"/>
              </w:rPr>
              <w:t>SLA Breach Risk</w:t>
            </w:r>
          </w:p>
        </w:tc>
        <w:tc>
          <w:tcPr>
            <w:tcW w:w="2520" w:type="dxa"/>
            <w:tcBorders>
              <w:top w:val="single" w:sz="4" w:space="0" w:color="000000"/>
              <w:left w:val="single" w:sz="4" w:space="0" w:color="000000"/>
              <w:bottom w:val="single" w:sz="4" w:space="0" w:color="000000"/>
              <w:right w:val="single" w:sz="4" w:space="0" w:color="000000"/>
            </w:tcBorders>
            <w:vAlign w:val="center"/>
          </w:tcPr>
          <w:p w14:paraId="0D5BD0CB" w14:textId="77777777" w:rsidR="00CD50AF" w:rsidRDefault="006A0B13">
            <w:pPr>
              <w:spacing w:after="0" w:line="240" w:lineRule="auto"/>
              <w:rPr>
                <w:rFonts w:hint="eastAsia"/>
                <w:sz w:val="18"/>
              </w:rPr>
            </w:pPr>
            <w:r>
              <w:rPr>
                <w:sz w:val="18"/>
              </w:rPr>
              <w:t>SLA_Breach_Risk__c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1665A93B" w14:textId="77777777" w:rsidR="00CD50AF" w:rsidRDefault="006A0B13">
            <w:pPr>
              <w:spacing w:after="0" w:line="240" w:lineRule="auto"/>
              <w:rPr>
                <w:rFonts w:hint="eastAsia"/>
                <w:sz w:val="18"/>
              </w:rPr>
            </w:pPr>
            <w:r>
              <w:rPr>
                <w:sz w:val="18"/>
              </w:rPr>
              <w:t>Checkbox</w:t>
            </w:r>
          </w:p>
        </w:tc>
        <w:tc>
          <w:tcPr>
            <w:tcW w:w="2520" w:type="dxa"/>
            <w:tcBorders>
              <w:top w:val="single" w:sz="4" w:space="0" w:color="000000"/>
              <w:left w:val="single" w:sz="4" w:space="0" w:color="000000"/>
              <w:bottom w:val="single" w:sz="4" w:space="0" w:color="000000"/>
              <w:right w:val="single" w:sz="4" w:space="0" w:color="000000"/>
            </w:tcBorders>
            <w:vAlign w:val="center"/>
          </w:tcPr>
          <w:p w14:paraId="5519F9B9" w14:textId="77777777" w:rsidR="00CD50AF" w:rsidRDefault="006A0B13">
            <w:pPr>
              <w:spacing w:after="0" w:line="240" w:lineRule="auto"/>
              <w:rPr>
                <w:rFonts w:hint="eastAsia"/>
                <w:sz w:val="18"/>
              </w:rPr>
            </w:pPr>
            <w:r>
              <w:rPr>
                <w:sz w:val="18"/>
              </w:rPr>
              <w:t>Risk flag.</w:t>
            </w:r>
          </w:p>
        </w:tc>
      </w:tr>
      <w:tr w:rsidR="00CD50AF" w14:paraId="59F41A3B"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47301F7E" w14:textId="77777777" w:rsidR="00CD50AF" w:rsidRDefault="006A0B13">
            <w:pPr>
              <w:spacing w:after="0" w:line="240" w:lineRule="auto"/>
              <w:rPr>
                <w:rFonts w:hint="eastAsia"/>
                <w:sz w:val="18"/>
              </w:rPr>
            </w:pPr>
            <w:r>
              <w:rPr>
                <w:sz w:val="18"/>
              </w:rPr>
              <w:t>Resolution Time (hrs)</w:t>
            </w:r>
          </w:p>
        </w:tc>
        <w:tc>
          <w:tcPr>
            <w:tcW w:w="2520" w:type="dxa"/>
            <w:tcBorders>
              <w:top w:val="single" w:sz="4" w:space="0" w:color="000000"/>
              <w:left w:val="single" w:sz="4" w:space="0" w:color="000000"/>
              <w:bottom w:val="single" w:sz="4" w:space="0" w:color="000000"/>
              <w:right w:val="single" w:sz="4" w:space="0" w:color="000000"/>
            </w:tcBorders>
            <w:vAlign w:val="center"/>
          </w:tcPr>
          <w:p w14:paraId="1C34FDB7" w14:textId="77777777" w:rsidR="00CD50AF" w:rsidRDefault="006A0B13">
            <w:pPr>
              <w:spacing w:after="0" w:line="240" w:lineRule="auto"/>
              <w:rPr>
                <w:rFonts w:hint="eastAsia"/>
                <w:sz w:val="18"/>
              </w:rPr>
            </w:pPr>
            <w:r>
              <w:rPr>
                <w:sz w:val="18"/>
              </w:rPr>
              <w:t>Resolution_Time__c</w:t>
            </w:r>
          </w:p>
        </w:tc>
        <w:tc>
          <w:tcPr>
            <w:tcW w:w="2520" w:type="dxa"/>
            <w:tcBorders>
              <w:top w:val="single" w:sz="4" w:space="0" w:color="000000"/>
              <w:left w:val="single" w:sz="4" w:space="0" w:color="000000"/>
              <w:bottom w:val="single" w:sz="4" w:space="0" w:color="000000"/>
              <w:right w:val="single" w:sz="4" w:space="0" w:color="000000"/>
            </w:tcBorders>
            <w:vAlign w:val="center"/>
          </w:tcPr>
          <w:p w14:paraId="37F62042" w14:textId="77777777" w:rsidR="00CD50AF" w:rsidRDefault="006A0B13">
            <w:pPr>
              <w:spacing w:after="0" w:line="240" w:lineRule="auto"/>
              <w:rPr>
                <w:rFonts w:hint="eastAsia"/>
                <w:sz w:val="18"/>
              </w:rPr>
            </w:pPr>
            <w:r>
              <w:rPr>
                <w:sz w:val="18"/>
              </w:rPr>
              <w:t>Number</w:t>
            </w:r>
          </w:p>
        </w:tc>
        <w:tc>
          <w:tcPr>
            <w:tcW w:w="2520" w:type="dxa"/>
            <w:tcBorders>
              <w:top w:val="single" w:sz="4" w:space="0" w:color="000000"/>
              <w:left w:val="single" w:sz="4" w:space="0" w:color="000000"/>
              <w:bottom w:val="single" w:sz="4" w:space="0" w:color="000000"/>
              <w:right w:val="single" w:sz="4" w:space="0" w:color="000000"/>
            </w:tcBorders>
            <w:vAlign w:val="center"/>
          </w:tcPr>
          <w:p w14:paraId="78406874" w14:textId="77777777" w:rsidR="00CD50AF" w:rsidRDefault="006A0B13">
            <w:pPr>
              <w:spacing w:after="0" w:line="240" w:lineRule="auto"/>
              <w:rPr>
                <w:rFonts w:hint="eastAsia"/>
                <w:sz w:val="18"/>
              </w:rPr>
            </w:pPr>
            <w:r>
              <w:rPr>
                <w:sz w:val="18"/>
              </w:rPr>
              <w:t>Time taken to resolve.</w:t>
            </w:r>
          </w:p>
        </w:tc>
      </w:tr>
    </w:tbl>
    <w:p w14:paraId="049F3F73" w14:textId="77777777" w:rsidR="00CD50AF" w:rsidRDefault="00CD50AF">
      <w:pPr>
        <w:rPr>
          <w:rFonts w:hint="eastAsia"/>
        </w:rPr>
      </w:pPr>
    </w:p>
    <w:p w14:paraId="6C51D579" w14:textId="77777777" w:rsidR="00CD50AF" w:rsidRDefault="006A0B13">
      <w:pPr>
        <w:pStyle w:val="Heading2"/>
        <w:rPr>
          <w:rFonts w:ascii="Arial" w:hAnsi="Arial" w:hint="eastAsia"/>
        </w:rPr>
      </w:pPr>
      <w:r>
        <w:rPr>
          <w:rFonts w:ascii="Arial" w:hAnsi="Arial"/>
        </w:rPr>
        <w:t>Data Relationships</w:t>
      </w:r>
    </w:p>
    <w:tbl>
      <w:tblPr>
        <w:tblW w:w="10080" w:type="dxa"/>
        <w:jc w:val="center"/>
        <w:tblLayout w:type="fixed"/>
        <w:tblLook w:val="0000" w:firstRow="0" w:lastRow="0" w:firstColumn="0" w:lastColumn="0" w:noHBand="0" w:noVBand="0"/>
      </w:tblPr>
      <w:tblGrid>
        <w:gridCol w:w="5040"/>
        <w:gridCol w:w="5040"/>
      </w:tblGrid>
      <w:tr w:rsidR="00CD50AF" w14:paraId="45707776"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7773BA" w14:textId="77777777" w:rsidR="00CD50AF" w:rsidRDefault="006A0B13">
            <w:pPr>
              <w:spacing w:after="0" w:line="240" w:lineRule="auto"/>
              <w:rPr>
                <w:rFonts w:hint="eastAsia"/>
                <w:b/>
                <w:color w:val="FFFFFF"/>
                <w:sz w:val="18"/>
              </w:rPr>
            </w:pPr>
            <w:r>
              <w:rPr>
                <w:b/>
                <w:color w:val="FFFFFF"/>
                <w:sz w:val="18"/>
              </w:rPr>
              <w:t>RELATIONSHIP</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9F6848" w14:textId="77777777" w:rsidR="00CD50AF" w:rsidRDefault="006A0B13">
            <w:pPr>
              <w:spacing w:after="0" w:line="240" w:lineRule="auto"/>
              <w:rPr>
                <w:rFonts w:hint="eastAsia"/>
                <w:b/>
                <w:color w:val="FFFFFF"/>
                <w:sz w:val="18"/>
              </w:rPr>
            </w:pPr>
            <w:r>
              <w:rPr>
                <w:b/>
                <w:color w:val="FFFFFF"/>
                <w:sz w:val="18"/>
              </w:rPr>
              <w:t>TYPE / PURPOSE</w:t>
            </w:r>
          </w:p>
        </w:tc>
      </w:tr>
      <w:tr w:rsidR="00CD50AF" w14:paraId="75877E9A"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6A3B387" w14:textId="77777777" w:rsidR="00CD50AF" w:rsidRDefault="006A0B13">
            <w:pPr>
              <w:spacing w:after="0" w:line="240" w:lineRule="auto"/>
              <w:rPr>
                <w:rFonts w:hint="eastAsia"/>
                <w:sz w:val="18"/>
              </w:rPr>
            </w:pPr>
            <w:r>
              <w:rPr>
                <w:sz w:val="18"/>
              </w:rPr>
              <w:t>Support Ticket → Customer</w:t>
            </w:r>
          </w:p>
        </w:tc>
        <w:tc>
          <w:tcPr>
            <w:tcW w:w="5040" w:type="dxa"/>
            <w:tcBorders>
              <w:top w:val="single" w:sz="4" w:space="0" w:color="000000"/>
              <w:left w:val="single" w:sz="4" w:space="0" w:color="000000"/>
              <w:bottom w:val="single" w:sz="4" w:space="0" w:color="000000"/>
              <w:right w:val="single" w:sz="4" w:space="0" w:color="000000"/>
            </w:tcBorders>
            <w:vAlign w:val="center"/>
          </w:tcPr>
          <w:p w14:paraId="512AE45C" w14:textId="77777777" w:rsidR="00CD50AF" w:rsidRDefault="006A0B13">
            <w:pPr>
              <w:spacing w:after="0" w:line="240" w:lineRule="auto"/>
              <w:rPr>
                <w:rFonts w:hint="eastAsia"/>
                <w:sz w:val="18"/>
              </w:rPr>
            </w:pPr>
            <w:r>
              <w:rPr>
                <w:sz w:val="18"/>
              </w:rPr>
              <w:t>Lookup to Account; connects the ticket with the customer account.</w:t>
            </w:r>
          </w:p>
        </w:tc>
      </w:tr>
      <w:tr w:rsidR="00CD50AF" w14:paraId="2A6E9BC8"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A10CA56" w14:textId="77777777" w:rsidR="00CD50AF" w:rsidRDefault="006A0B13">
            <w:pPr>
              <w:spacing w:after="0" w:line="240" w:lineRule="auto"/>
              <w:rPr>
                <w:rFonts w:hint="eastAsia"/>
                <w:sz w:val="18"/>
              </w:rPr>
            </w:pPr>
            <w:r>
              <w:rPr>
                <w:sz w:val="18"/>
              </w:rPr>
              <w:t>Support Ticket → Contact</w:t>
            </w:r>
          </w:p>
        </w:tc>
        <w:tc>
          <w:tcPr>
            <w:tcW w:w="5040" w:type="dxa"/>
            <w:tcBorders>
              <w:top w:val="single" w:sz="4" w:space="0" w:color="000000"/>
              <w:left w:val="single" w:sz="4" w:space="0" w:color="000000"/>
              <w:bottom w:val="single" w:sz="4" w:space="0" w:color="000000"/>
              <w:right w:val="single" w:sz="4" w:space="0" w:color="000000"/>
            </w:tcBorders>
            <w:vAlign w:val="center"/>
          </w:tcPr>
          <w:p w14:paraId="212F30C4" w14:textId="77777777" w:rsidR="00CD50AF" w:rsidRDefault="006A0B13">
            <w:pPr>
              <w:spacing w:after="0" w:line="240" w:lineRule="auto"/>
              <w:rPr>
                <w:rFonts w:hint="eastAsia"/>
                <w:sz w:val="18"/>
              </w:rPr>
            </w:pPr>
            <w:r>
              <w:rPr>
                <w:sz w:val="18"/>
              </w:rPr>
              <w:t>Lookup to Contact; identifies the customer contact.</w:t>
            </w:r>
          </w:p>
        </w:tc>
      </w:tr>
      <w:tr w:rsidR="00CD50AF" w14:paraId="2EB4ACE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05B138E" w14:textId="77777777" w:rsidR="00CD50AF" w:rsidRDefault="006A0B13">
            <w:pPr>
              <w:spacing w:after="0" w:line="240" w:lineRule="auto"/>
              <w:rPr>
                <w:rFonts w:hint="eastAsia"/>
                <w:sz w:val="18"/>
              </w:rPr>
            </w:pPr>
            <w:r>
              <w:rPr>
                <w:sz w:val="18"/>
              </w:rPr>
              <w:t>Support Ticket → Assigned To</w:t>
            </w:r>
          </w:p>
        </w:tc>
        <w:tc>
          <w:tcPr>
            <w:tcW w:w="5040" w:type="dxa"/>
            <w:tcBorders>
              <w:top w:val="single" w:sz="4" w:space="0" w:color="000000"/>
              <w:left w:val="single" w:sz="4" w:space="0" w:color="000000"/>
              <w:bottom w:val="single" w:sz="4" w:space="0" w:color="000000"/>
              <w:right w:val="single" w:sz="4" w:space="0" w:color="000000"/>
            </w:tcBorders>
            <w:vAlign w:val="center"/>
          </w:tcPr>
          <w:p w14:paraId="710A2EDC" w14:textId="77777777" w:rsidR="00CD50AF" w:rsidRDefault="006A0B13">
            <w:pPr>
              <w:spacing w:after="0" w:line="240" w:lineRule="auto"/>
              <w:rPr>
                <w:rFonts w:hint="eastAsia"/>
                <w:sz w:val="18"/>
              </w:rPr>
            </w:pPr>
            <w:r>
              <w:rPr>
                <w:sz w:val="18"/>
              </w:rPr>
              <w:t>Lookup to User; identifies the support agent.</w:t>
            </w:r>
          </w:p>
        </w:tc>
      </w:tr>
    </w:tbl>
    <w:p w14:paraId="645AD570" w14:textId="77777777" w:rsidR="00CD50AF" w:rsidRDefault="00CD50AF">
      <w:pPr>
        <w:rPr>
          <w:rFonts w:hint="eastAsia"/>
        </w:rPr>
      </w:pPr>
    </w:p>
    <w:p w14:paraId="0BBB259F" w14:textId="77777777" w:rsidR="00CD50AF" w:rsidRDefault="006A0B13">
      <w:pPr>
        <w:pStyle w:val="Heading2"/>
        <w:rPr>
          <w:rFonts w:ascii="Arial" w:hAnsi="Arial" w:hint="eastAsia"/>
        </w:rPr>
      </w:pPr>
      <w:r>
        <w:rPr>
          <w:rFonts w:ascii="Arial" w:hAnsi="Arial"/>
        </w:rPr>
        <w:t>Business Flow</w:t>
      </w:r>
    </w:p>
    <w:p w14:paraId="259F08E0" w14:textId="77777777" w:rsidR="00CD50AF" w:rsidRDefault="006A0B13">
      <w:pPr>
        <w:rPr>
          <w:rFonts w:hint="eastAsia"/>
        </w:rPr>
      </w:pPr>
      <w:r>
        <w:t>Account Name Input → Get Account → Get Latest Support Ticket → Analyze Description → Set Priority → Create Task for High Priority → Set Assigned Agent → Return Message to Agentforce</w:t>
      </w:r>
    </w:p>
    <w:p w14:paraId="6124311F" w14:textId="77777777" w:rsidR="00CD50AF" w:rsidRDefault="006A0B13">
      <w:pPr>
        <w:rPr>
          <w:rFonts w:hint="eastAsia"/>
        </w:rPr>
      </w:pPr>
      <w:r>
        <w:br w:type="page"/>
      </w:r>
    </w:p>
    <w:p w14:paraId="447D517F" w14:textId="77777777" w:rsidR="00CD50AF" w:rsidRDefault="006A0B13">
      <w:pPr>
        <w:pStyle w:val="Heading1"/>
        <w:spacing w:before="0"/>
        <w:rPr>
          <w:rFonts w:ascii="Arial" w:hAnsi="Arial" w:hint="eastAsia"/>
        </w:rPr>
      </w:pPr>
      <w:r>
        <w:rPr>
          <w:rFonts w:ascii="Arial" w:hAnsi="Arial"/>
        </w:rPr>
        <w:t>BACKEND &amp; AUTOMATION</w:t>
      </w:r>
    </w:p>
    <w:p w14:paraId="16AC49CF" w14:textId="77777777" w:rsidR="00CD50AF" w:rsidRDefault="006A0B13">
      <w:pPr>
        <w:rPr>
          <w:rFonts w:hint="eastAsia"/>
        </w:rPr>
      </w:pPr>
      <w:r>
        <w:t>The backend workflow is described as an Auto-Launched Flow with no trigger, called from Agentforce or invoked separately. It receives an Account Name, retrieves the account and latest support ticket, classifies the ticket description, and returns output values for Agentforce.</w:t>
      </w:r>
    </w:p>
    <w:p w14:paraId="6A98476A" w14:textId="77777777" w:rsidR="00CD50AF" w:rsidRDefault="006A0B13">
      <w:pPr>
        <w:pStyle w:val="Heading2"/>
        <w:rPr>
          <w:rFonts w:ascii="Arial" w:hAnsi="Arial" w:hint="eastAsia"/>
        </w:rPr>
      </w:pPr>
      <w:r>
        <w:rPr>
          <w:rFonts w:ascii="Arial" w:hAnsi="Arial"/>
        </w:rPr>
        <w:t>Flow Variables</w:t>
      </w:r>
    </w:p>
    <w:tbl>
      <w:tblPr>
        <w:tblW w:w="10080" w:type="dxa"/>
        <w:jc w:val="center"/>
        <w:tblLayout w:type="fixed"/>
        <w:tblLook w:val="0000" w:firstRow="0" w:lastRow="0" w:firstColumn="0" w:lastColumn="0" w:noHBand="0" w:noVBand="0"/>
      </w:tblPr>
      <w:tblGrid>
        <w:gridCol w:w="2520"/>
        <w:gridCol w:w="2520"/>
        <w:gridCol w:w="2520"/>
        <w:gridCol w:w="2520"/>
      </w:tblGrid>
      <w:tr w:rsidR="00CD50AF" w14:paraId="64627DE4" w14:textId="77777777">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F896B4" w14:textId="77777777" w:rsidR="00CD50AF" w:rsidRDefault="006A0B13">
            <w:pPr>
              <w:spacing w:after="0" w:line="240" w:lineRule="auto"/>
              <w:rPr>
                <w:rFonts w:hint="eastAsia"/>
                <w:b/>
                <w:color w:val="FFFFFF"/>
                <w:sz w:val="18"/>
              </w:rPr>
            </w:pPr>
            <w:r>
              <w:rPr>
                <w:b/>
                <w:color w:val="FFFFFF"/>
                <w:sz w:val="18"/>
              </w:rPr>
              <w:t>LABEL</w:t>
            </w:r>
          </w:p>
        </w:tc>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BA787E" w14:textId="77777777" w:rsidR="00CD50AF" w:rsidRDefault="006A0B13">
            <w:pPr>
              <w:spacing w:after="0" w:line="240" w:lineRule="auto"/>
              <w:rPr>
                <w:rFonts w:hint="eastAsia"/>
                <w:b/>
                <w:color w:val="FFFFFF"/>
                <w:sz w:val="18"/>
              </w:rPr>
            </w:pPr>
            <w:r>
              <w:rPr>
                <w:b/>
                <w:color w:val="FFFFFF"/>
                <w:sz w:val="18"/>
              </w:rPr>
              <w:t>API NAME</w:t>
            </w:r>
          </w:p>
        </w:tc>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AD5269" w14:textId="77777777" w:rsidR="00CD50AF" w:rsidRDefault="006A0B13">
            <w:pPr>
              <w:spacing w:after="0" w:line="240" w:lineRule="auto"/>
              <w:rPr>
                <w:rFonts w:hint="eastAsia"/>
                <w:b/>
                <w:color w:val="FFFFFF"/>
                <w:sz w:val="18"/>
              </w:rPr>
            </w:pPr>
            <w:r>
              <w:rPr>
                <w:b/>
                <w:color w:val="FFFFFF"/>
                <w:sz w:val="18"/>
              </w:rPr>
              <w:t>TYPE</w:t>
            </w:r>
          </w:p>
        </w:tc>
        <w:tc>
          <w:tcPr>
            <w:tcW w:w="25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3F81C8" w14:textId="77777777" w:rsidR="00CD50AF" w:rsidRDefault="006A0B13">
            <w:pPr>
              <w:spacing w:after="0" w:line="240" w:lineRule="auto"/>
              <w:rPr>
                <w:rFonts w:hint="eastAsia"/>
                <w:b/>
                <w:color w:val="FFFFFF"/>
                <w:sz w:val="18"/>
              </w:rPr>
            </w:pPr>
            <w:r>
              <w:rPr>
                <w:b/>
                <w:color w:val="FFFFFF"/>
                <w:sz w:val="18"/>
              </w:rPr>
              <w:t>DIRECTION</w:t>
            </w:r>
          </w:p>
        </w:tc>
      </w:tr>
      <w:tr w:rsidR="00CD50AF" w14:paraId="147AAD98"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3184826C" w14:textId="77777777" w:rsidR="00CD50AF" w:rsidRDefault="006A0B13">
            <w:pPr>
              <w:spacing w:after="0" w:line="240" w:lineRule="auto"/>
              <w:rPr>
                <w:rFonts w:hint="eastAsia"/>
                <w:sz w:val="18"/>
              </w:rPr>
            </w:pPr>
            <w:r>
              <w:rPr>
                <w:sz w:val="18"/>
              </w:rPr>
              <w:t>Account Name</w:t>
            </w:r>
          </w:p>
        </w:tc>
        <w:tc>
          <w:tcPr>
            <w:tcW w:w="2520" w:type="dxa"/>
            <w:tcBorders>
              <w:top w:val="single" w:sz="4" w:space="0" w:color="000000"/>
              <w:left w:val="single" w:sz="4" w:space="0" w:color="000000"/>
              <w:bottom w:val="single" w:sz="4" w:space="0" w:color="000000"/>
              <w:right w:val="single" w:sz="4" w:space="0" w:color="000000"/>
            </w:tcBorders>
            <w:vAlign w:val="center"/>
          </w:tcPr>
          <w:p w14:paraId="438C46F8" w14:textId="77777777" w:rsidR="00CD50AF" w:rsidRDefault="006A0B13">
            <w:pPr>
              <w:spacing w:after="0" w:line="240" w:lineRule="auto"/>
              <w:rPr>
                <w:rFonts w:hint="eastAsia"/>
                <w:sz w:val="18"/>
              </w:rPr>
            </w:pPr>
            <w:r>
              <w:rPr>
                <w:sz w:val="18"/>
              </w:rPr>
              <w:t>varAccountName</w:t>
            </w:r>
          </w:p>
        </w:tc>
        <w:tc>
          <w:tcPr>
            <w:tcW w:w="2520" w:type="dxa"/>
            <w:tcBorders>
              <w:top w:val="single" w:sz="4" w:space="0" w:color="000000"/>
              <w:left w:val="single" w:sz="4" w:space="0" w:color="000000"/>
              <w:bottom w:val="single" w:sz="4" w:space="0" w:color="000000"/>
              <w:right w:val="single" w:sz="4" w:space="0" w:color="000000"/>
            </w:tcBorders>
            <w:vAlign w:val="center"/>
          </w:tcPr>
          <w:p w14:paraId="778B7AD9" w14:textId="77777777" w:rsidR="00CD50AF" w:rsidRDefault="006A0B13">
            <w:pPr>
              <w:spacing w:after="0" w:line="240" w:lineRule="auto"/>
              <w:rPr>
                <w:rFonts w:hint="eastAsia"/>
                <w:sz w:val="18"/>
              </w:rPr>
            </w:pPr>
            <w:r>
              <w:rPr>
                <w:sz w:val="18"/>
              </w:rPr>
              <w:t>Text</w:t>
            </w:r>
          </w:p>
        </w:tc>
        <w:tc>
          <w:tcPr>
            <w:tcW w:w="2520" w:type="dxa"/>
            <w:tcBorders>
              <w:top w:val="single" w:sz="4" w:space="0" w:color="000000"/>
              <w:left w:val="single" w:sz="4" w:space="0" w:color="000000"/>
              <w:bottom w:val="single" w:sz="4" w:space="0" w:color="000000"/>
              <w:right w:val="single" w:sz="4" w:space="0" w:color="000000"/>
            </w:tcBorders>
            <w:vAlign w:val="center"/>
          </w:tcPr>
          <w:p w14:paraId="3CF4C01B" w14:textId="77777777" w:rsidR="00CD50AF" w:rsidRDefault="006A0B13">
            <w:pPr>
              <w:spacing w:after="0" w:line="240" w:lineRule="auto"/>
              <w:rPr>
                <w:rFonts w:hint="eastAsia"/>
                <w:sz w:val="18"/>
              </w:rPr>
            </w:pPr>
            <w:r>
              <w:rPr>
                <w:sz w:val="18"/>
              </w:rPr>
              <w:t>Input</w:t>
            </w:r>
          </w:p>
        </w:tc>
      </w:tr>
      <w:tr w:rsidR="00CD50AF" w14:paraId="1BB8EBC5"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41625545" w14:textId="77777777" w:rsidR="00CD50AF" w:rsidRDefault="006A0B13">
            <w:pPr>
              <w:spacing w:after="0" w:line="240" w:lineRule="auto"/>
              <w:rPr>
                <w:rFonts w:hint="eastAsia"/>
                <w:sz w:val="18"/>
              </w:rPr>
            </w:pPr>
            <w:r>
              <w:rPr>
                <w:sz w:val="18"/>
              </w:rPr>
              <w:t>Account Id</w:t>
            </w:r>
          </w:p>
        </w:tc>
        <w:tc>
          <w:tcPr>
            <w:tcW w:w="2520" w:type="dxa"/>
            <w:tcBorders>
              <w:top w:val="single" w:sz="4" w:space="0" w:color="000000"/>
              <w:left w:val="single" w:sz="4" w:space="0" w:color="000000"/>
              <w:bottom w:val="single" w:sz="4" w:space="0" w:color="000000"/>
              <w:right w:val="single" w:sz="4" w:space="0" w:color="000000"/>
            </w:tcBorders>
            <w:vAlign w:val="center"/>
          </w:tcPr>
          <w:p w14:paraId="746E029E" w14:textId="77777777" w:rsidR="00CD50AF" w:rsidRDefault="006A0B13">
            <w:pPr>
              <w:spacing w:after="0" w:line="240" w:lineRule="auto"/>
              <w:rPr>
                <w:rFonts w:hint="eastAsia"/>
                <w:sz w:val="18"/>
              </w:rPr>
            </w:pPr>
            <w:r>
              <w:rPr>
                <w:sz w:val="18"/>
              </w:rPr>
              <w:t>varAccountId</w:t>
            </w:r>
          </w:p>
        </w:tc>
        <w:tc>
          <w:tcPr>
            <w:tcW w:w="2520" w:type="dxa"/>
            <w:tcBorders>
              <w:top w:val="single" w:sz="4" w:space="0" w:color="000000"/>
              <w:left w:val="single" w:sz="4" w:space="0" w:color="000000"/>
              <w:bottom w:val="single" w:sz="4" w:space="0" w:color="000000"/>
              <w:right w:val="single" w:sz="4" w:space="0" w:color="000000"/>
            </w:tcBorders>
            <w:vAlign w:val="center"/>
          </w:tcPr>
          <w:p w14:paraId="3B675D56" w14:textId="77777777" w:rsidR="00CD50AF" w:rsidRDefault="006A0B13">
            <w:pPr>
              <w:spacing w:after="0" w:line="240" w:lineRule="auto"/>
              <w:rPr>
                <w:rFonts w:hint="eastAsia"/>
                <w:sz w:val="18"/>
              </w:rPr>
            </w:pPr>
            <w:r>
              <w:rPr>
                <w:sz w:val="18"/>
              </w:rPr>
              <w:t>Text</w:t>
            </w:r>
          </w:p>
        </w:tc>
        <w:tc>
          <w:tcPr>
            <w:tcW w:w="2520" w:type="dxa"/>
            <w:tcBorders>
              <w:top w:val="single" w:sz="4" w:space="0" w:color="000000"/>
              <w:left w:val="single" w:sz="4" w:space="0" w:color="000000"/>
              <w:bottom w:val="single" w:sz="4" w:space="0" w:color="000000"/>
              <w:right w:val="single" w:sz="4" w:space="0" w:color="000000"/>
            </w:tcBorders>
            <w:vAlign w:val="center"/>
          </w:tcPr>
          <w:p w14:paraId="07748257" w14:textId="77777777" w:rsidR="00CD50AF" w:rsidRDefault="006A0B13">
            <w:pPr>
              <w:spacing w:after="0" w:line="240" w:lineRule="auto"/>
              <w:rPr>
                <w:rFonts w:hint="eastAsia"/>
                <w:sz w:val="18"/>
              </w:rPr>
            </w:pPr>
            <w:r>
              <w:rPr>
                <w:sz w:val="18"/>
              </w:rPr>
              <w:t>Output</w:t>
            </w:r>
          </w:p>
        </w:tc>
      </w:tr>
      <w:tr w:rsidR="00CD50AF" w14:paraId="6E00A892"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2039A5D5" w14:textId="77777777" w:rsidR="00CD50AF" w:rsidRDefault="006A0B13">
            <w:pPr>
              <w:spacing w:after="0" w:line="240" w:lineRule="auto"/>
              <w:rPr>
                <w:rFonts w:hint="eastAsia"/>
                <w:sz w:val="18"/>
              </w:rPr>
            </w:pPr>
            <w:r>
              <w:rPr>
                <w:sz w:val="18"/>
              </w:rPr>
              <w:t>Ticket Id</w:t>
            </w:r>
          </w:p>
        </w:tc>
        <w:tc>
          <w:tcPr>
            <w:tcW w:w="2520" w:type="dxa"/>
            <w:tcBorders>
              <w:top w:val="single" w:sz="4" w:space="0" w:color="000000"/>
              <w:left w:val="single" w:sz="4" w:space="0" w:color="000000"/>
              <w:bottom w:val="single" w:sz="4" w:space="0" w:color="000000"/>
              <w:right w:val="single" w:sz="4" w:space="0" w:color="000000"/>
            </w:tcBorders>
            <w:vAlign w:val="center"/>
          </w:tcPr>
          <w:p w14:paraId="5E9B97DF" w14:textId="77777777" w:rsidR="00CD50AF" w:rsidRDefault="006A0B13">
            <w:pPr>
              <w:spacing w:after="0" w:line="240" w:lineRule="auto"/>
              <w:rPr>
                <w:rFonts w:hint="eastAsia"/>
                <w:sz w:val="18"/>
              </w:rPr>
            </w:pPr>
            <w:r>
              <w:rPr>
                <w:sz w:val="18"/>
              </w:rPr>
              <w:t>varTicketId</w:t>
            </w:r>
          </w:p>
        </w:tc>
        <w:tc>
          <w:tcPr>
            <w:tcW w:w="2520" w:type="dxa"/>
            <w:tcBorders>
              <w:top w:val="single" w:sz="4" w:space="0" w:color="000000"/>
              <w:left w:val="single" w:sz="4" w:space="0" w:color="000000"/>
              <w:bottom w:val="single" w:sz="4" w:space="0" w:color="000000"/>
              <w:right w:val="single" w:sz="4" w:space="0" w:color="000000"/>
            </w:tcBorders>
            <w:vAlign w:val="center"/>
          </w:tcPr>
          <w:p w14:paraId="121E2865" w14:textId="77777777" w:rsidR="00CD50AF" w:rsidRDefault="006A0B13">
            <w:pPr>
              <w:spacing w:after="0" w:line="240" w:lineRule="auto"/>
              <w:rPr>
                <w:rFonts w:hint="eastAsia"/>
                <w:sz w:val="18"/>
              </w:rPr>
            </w:pPr>
            <w:r>
              <w:rPr>
                <w:sz w:val="18"/>
              </w:rPr>
              <w:t>Text</w:t>
            </w:r>
          </w:p>
        </w:tc>
        <w:tc>
          <w:tcPr>
            <w:tcW w:w="2520" w:type="dxa"/>
            <w:tcBorders>
              <w:top w:val="single" w:sz="4" w:space="0" w:color="000000"/>
              <w:left w:val="single" w:sz="4" w:space="0" w:color="000000"/>
              <w:bottom w:val="single" w:sz="4" w:space="0" w:color="000000"/>
              <w:right w:val="single" w:sz="4" w:space="0" w:color="000000"/>
            </w:tcBorders>
            <w:vAlign w:val="center"/>
          </w:tcPr>
          <w:p w14:paraId="2A007120" w14:textId="77777777" w:rsidR="00CD50AF" w:rsidRDefault="006A0B13">
            <w:pPr>
              <w:spacing w:after="0" w:line="240" w:lineRule="auto"/>
              <w:rPr>
                <w:rFonts w:hint="eastAsia"/>
                <w:sz w:val="18"/>
              </w:rPr>
            </w:pPr>
            <w:r>
              <w:rPr>
                <w:sz w:val="18"/>
              </w:rPr>
              <w:t>Output</w:t>
            </w:r>
          </w:p>
        </w:tc>
      </w:tr>
      <w:tr w:rsidR="00CD50AF" w14:paraId="66381186"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2A4FE1FA" w14:textId="77777777" w:rsidR="00CD50AF" w:rsidRDefault="006A0B13">
            <w:pPr>
              <w:spacing w:after="0" w:line="240" w:lineRule="auto"/>
              <w:rPr>
                <w:rFonts w:hint="eastAsia"/>
                <w:sz w:val="18"/>
              </w:rPr>
            </w:pPr>
            <w:r>
              <w:rPr>
                <w:sz w:val="18"/>
              </w:rPr>
              <w:t>Priority Level</w:t>
            </w:r>
          </w:p>
        </w:tc>
        <w:tc>
          <w:tcPr>
            <w:tcW w:w="2520" w:type="dxa"/>
            <w:tcBorders>
              <w:top w:val="single" w:sz="4" w:space="0" w:color="000000"/>
              <w:left w:val="single" w:sz="4" w:space="0" w:color="000000"/>
              <w:bottom w:val="single" w:sz="4" w:space="0" w:color="000000"/>
              <w:right w:val="single" w:sz="4" w:space="0" w:color="000000"/>
            </w:tcBorders>
            <w:vAlign w:val="center"/>
          </w:tcPr>
          <w:p w14:paraId="559CEDBD" w14:textId="77777777" w:rsidR="00CD50AF" w:rsidRDefault="006A0B13">
            <w:pPr>
              <w:spacing w:after="0" w:line="240" w:lineRule="auto"/>
              <w:rPr>
                <w:rFonts w:hint="eastAsia"/>
                <w:sz w:val="18"/>
              </w:rPr>
            </w:pPr>
            <w:r>
              <w:rPr>
                <w:sz w:val="18"/>
              </w:rPr>
              <w:t>varPriorityLevel</w:t>
            </w:r>
          </w:p>
        </w:tc>
        <w:tc>
          <w:tcPr>
            <w:tcW w:w="2520" w:type="dxa"/>
            <w:tcBorders>
              <w:top w:val="single" w:sz="4" w:space="0" w:color="000000"/>
              <w:left w:val="single" w:sz="4" w:space="0" w:color="000000"/>
              <w:bottom w:val="single" w:sz="4" w:space="0" w:color="000000"/>
              <w:right w:val="single" w:sz="4" w:space="0" w:color="000000"/>
            </w:tcBorders>
            <w:vAlign w:val="center"/>
          </w:tcPr>
          <w:p w14:paraId="0059552A" w14:textId="77777777" w:rsidR="00CD50AF" w:rsidRDefault="006A0B13">
            <w:pPr>
              <w:spacing w:after="0" w:line="240" w:lineRule="auto"/>
              <w:rPr>
                <w:rFonts w:hint="eastAsia"/>
                <w:sz w:val="18"/>
              </w:rPr>
            </w:pPr>
            <w:r>
              <w:rPr>
                <w:sz w:val="18"/>
              </w:rPr>
              <w:t>Text</w:t>
            </w:r>
          </w:p>
        </w:tc>
        <w:tc>
          <w:tcPr>
            <w:tcW w:w="2520" w:type="dxa"/>
            <w:tcBorders>
              <w:top w:val="single" w:sz="4" w:space="0" w:color="000000"/>
              <w:left w:val="single" w:sz="4" w:space="0" w:color="000000"/>
              <w:bottom w:val="single" w:sz="4" w:space="0" w:color="000000"/>
              <w:right w:val="single" w:sz="4" w:space="0" w:color="000000"/>
            </w:tcBorders>
            <w:vAlign w:val="center"/>
          </w:tcPr>
          <w:p w14:paraId="7E24D624" w14:textId="77777777" w:rsidR="00CD50AF" w:rsidRDefault="006A0B13">
            <w:pPr>
              <w:spacing w:after="0" w:line="240" w:lineRule="auto"/>
              <w:rPr>
                <w:rFonts w:hint="eastAsia"/>
                <w:sz w:val="18"/>
              </w:rPr>
            </w:pPr>
            <w:r>
              <w:rPr>
                <w:sz w:val="18"/>
              </w:rPr>
              <w:t>Output</w:t>
            </w:r>
          </w:p>
        </w:tc>
      </w:tr>
      <w:tr w:rsidR="00CD50AF" w14:paraId="6E2314AE"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10051FDE" w14:textId="77777777" w:rsidR="00CD50AF" w:rsidRDefault="006A0B13">
            <w:pPr>
              <w:spacing w:after="0" w:line="240" w:lineRule="auto"/>
              <w:rPr>
                <w:rFonts w:hint="eastAsia"/>
                <w:sz w:val="18"/>
              </w:rPr>
            </w:pPr>
            <w:r>
              <w:rPr>
                <w:sz w:val="18"/>
              </w:rPr>
              <w:t>Assigned Agent</w:t>
            </w:r>
          </w:p>
        </w:tc>
        <w:tc>
          <w:tcPr>
            <w:tcW w:w="2520" w:type="dxa"/>
            <w:tcBorders>
              <w:top w:val="single" w:sz="4" w:space="0" w:color="000000"/>
              <w:left w:val="single" w:sz="4" w:space="0" w:color="000000"/>
              <w:bottom w:val="single" w:sz="4" w:space="0" w:color="000000"/>
              <w:right w:val="single" w:sz="4" w:space="0" w:color="000000"/>
            </w:tcBorders>
            <w:vAlign w:val="center"/>
          </w:tcPr>
          <w:p w14:paraId="2FA4477D" w14:textId="77777777" w:rsidR="00CD50AF" w:rsidRDefault="006A0B13">
            <w:pPr>
              <w:spacing w:after="0" w:line="240" w:lineRule="auto"/>
              <w:rPr>
                <w:rFonts w:hint="eastAsia"/>
                <w:sz w:val="18"/>
              </w:rPr>
            </w:pPr>
            <w:r>
              <w:rPr>
                <w:sz w:val="18"/>
              </w:rPr>
              <w:t>varAssignedTo</w:t>
            </w:r>
          </w:p>
        </w:tc>
        <w:tc>
          <w:tcPr>
            <w:tcW w:w="2520" w:type="dxa"/>
            <w:tcBorders>
              <w:top w:val="single" w:sz="4" w:space="0" w:color="000000"/>
              <w:left w:val="single" w:sz="4" w:space="0" w:color="000000"/>
              <w:bottom w:val="single" w:sz="4" w:space="0" w:color="000000"/>
              <w:right w:val="single" w:sz="4" w:space="0" w:color="000000"/>
            </w:tcBorders>
            <w:vAlign w:val="center"/>
          </w:tcPr>
          <w:p w14:paraId="4C5756F5" w14:textId="77777777" w:rsidR="00CD50AF" w:rsidRDefault="006A0B13">
            <w:pPr>
              <w:spacing w:after="0" w:line="240" w:lineRule="auto"/>
              <w:rPr>
                <w:rFonts w:hint="eastAsia"/>
                <w:sz w:val="18"/>
              </w:rPr>
            </w:pPr>
            <w:r>
              <w:rPr>
                <w:sz w:val="18"/>
              </w:rPr>
              <w:t>Text</w:t>
            </w:r>
          </w:p>
        </w:tc>
        <w:tc>
          <w:tcPr>
            <w:tcW w:w="2520" w:type="dxa"/>
            <w:tcBorders>
              <w:top w:val="single" w:sz="4" w:space="0" w:color="000000"/>
              <w:left w:val="single" w:sz="4" w:space="0" w:color="000000"/>
              <w:bottom w:val="single" w:sz="4" w:space="0" w:color="000000"/>
              <w:right w:val="single" w:sz="4" w:space="0" w:color="000000"/>
            </w:tcBorders>
            <w:vAlign w:val="center"/>
          </w:tcPr>
          <w:p w14:paraId="4DAFD8F5" w14:textId="77777777" w:rsidR="00CD50AF" w:rsidRDefault="006A0B13">
            <w:pPr>
              <w:spacing w:after="0" w:line="240" w:lineRule="auto"/>
              <w:rPr>
                <w:rFonts w:hint="eastAsia"/>
                <w:sz w:val="18"/>
              </w:rPr>
            </w:pPr>
            <w:r>
              <w:rPr>
                <w:sz w:val="18"/>
              </w:rPr>
              <w:t>Output</w:t>
            </w:r>
          </w:p>
        </w:tc>
      </w:tr>
      <w:tr w:rsidR="00CD50AF" w14:paraId="18371032"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2DD43B5" w14:textId="77777777" w:rsidR="00CD50AF" w:rsidRDefault="006A0B13">
            <w:pPr>
              <w:spacing w:after="0" w:line="240" w:lineRule="auto"/>
              <w:rPr>
                <w:rFonts w:hint="eastAsia"/>
                <w:sz w:val="18"/>
              </w:rPr>
            </w:pPr>
            <w:r>
              <w:rPr>
                <w:sz w:val="18"/>
              </w:rPr>
              <w:t>Action Message</w:t>
            </w:r>
          </w:p>
        </w:tc>
        <w:tc>
          <w:tcPr>
            <w:tcW w:w="2520" w:type="dxa"/>
            <w:tcBorders>
              <w:top w:val="single" w:sz="4" w:space="0" w:color="000000"/>
              <w:left w:val="single" w:sz="4" w:space="0" w:color="000000"/>
              <w:bottom w:val="single" w:sz="4" w:space="0" w:color="000000"/>
              <w:right w:val="single" w:sz="4" w:space="0" w:color="000000"/>
            </w:tcBorders>
            <w:vAlign w:val="center"/>
          </w:tcPr>
          <w:p w14:paraId="0D7B5132" w14:textId="77777777" w:rsidR="00CD50AF" w:rsidRDefault="006A0B13">
            <w:pPr>
              <w:spacing w:after="0" w:line="240" w:lineRule="auto"/>
              <w:rPr>
                <w:rFonts w:hint="eastAsia"/>
                <w:sz w:val="18"/>
              </w:rPr>
            </w:pPr>
            <w:r>
              <w:rPr>
                <w:sz w:val="18"/>
              </w:rPr>
              <w:t>varActionMessage</w:t>
            </w:r>
          </w:p>
        </w:tc>
        <w:tc>
          <w:tcPr>
            <w:tcW w:w="2520" w:type="dxa"/>
            <w:tcBorders>
              <w:top w:val="single" w:sz="4" w:space="0" w:color="000000"/>
              <w:left w:val="single" w:sz="4" w:space="0" w:color="000000"/>
              <w:bottom w:val="single" w:sz="4" w:space="0" w:color="000000"/>
              <w:right w:val="single" w:sz="4" w:space="0" w:color="000000"/>
            </w:tcBorders>
            <w:vAlign w:val="center"/>
          </w:tcPr>
          <w:p w14:paraId="4EE6A7DB" w14:textId="77777777" w:rsidR="00CD50AF" w:rsidRDefault="006A0B13">
            <w:pPr>
              <w:spacing w:after="0" w:line="240" w:lineRule="auto"/>
              <w:rPr>
                <w:rFonts w:hint="eastAsia"/>
                <w:sz w:val="18"/>
              </w:rPr>
            </w:pPr>
            <w:r>
              <w:rPr>
                <w:sz w:val="18"/>
              </w:rPr>
              <w:t>Text</w:t>
            </w:r>
          </w:p>
        </w:tc>
        <w:tc>
          <w:tcPr>
            <w:tcW w:w="2520" w:type="dxa"/>
            <w:tcBorders>
              <w:top w:val="single" w:sz="4" w:space="0" w:color="000000"/>
              <w:left w:val="single" w:sz="4" w:space="0" w:color="000000"/>
              <w:bottom w:val="single" w:sz="4" w:space="0" w:color="000000"/>
              <w:right w:val="single" w:sz="4" w:space="0" w:color="000000"/>
            </w:tcBorders>
            <w:vAlign w:val="center"/>
          </w:tcPr>
          <w:p w14:paraId="01C25B59" w14:textId="77777777" w:rsidR="00CD50AF" w:rsidRDefault="006A0B13">
            <w:pPr>
              <w:spacing w:after="0" w:line="240" w:lineRule="auto"/>
              <w:rPr>
                <w:rFonts w:hint="eastAsia"/>
                <w:sz w:val="18"/>
              </w:rPr>
            </w:pPr>
            <w:r>
              <w:rPr>
                <w:sz w:val="18"/>
              </w:rPr>
              <w:t>Output</w:t>
            </w:r>
          </w:p>
        </w:tc>
      </w:tr>
    </w:tbl>
    <w:p w14:paraId="1374FDC0" w14:textId="77777777" w:rsidR="00CD50AF" w:rsidRDefault="00CD50AF">
      <w:pPr>
        <w:rPr>
          <w:rFonts w:hint="eastAsia"/>
        </w:rPr>
      </w:pPr>
    </w:p>
    <w:p w14:paraId="0A375FFB" w14:textId="77777777" w:rsidR="00CD50AF" w:rsidRDefault="006A0B13">
      <w:pPr>
        <w:pStyle w:val="Heading2"/>
        <w:rPr>
          <w:rFonts w:ascii="Arial" w:hAnsi="Arial" w:hint="eastAsia"/>
        </w:rPr>
      </w:pPr>
      <w:r>
        <w:rPr>
          <w:rFonts w:ascii="Arial" w:hAnsi="Arial"/>
        </w:rPr>
        <w:t>Flow Implementation Steps</w:t>
      </w:r>
    </w:p>
    <w:p w14:paraId="0969E0A0" w14:textId="77777777" w:rsidR="00CD50AF" w:rsidRDefault="006A0B13">
      <w:pPr>
        <w:pStyle w:val="ListNumber"/>
        <w:rPr>
          <w:rFonts w:hint="eastAsia"/>
        </w:rPr>
      </w:pPr>
      <w:r>
        <w:t>Get Account: Find an Account whose Name equals varAccountName, sort by CreatedDate descending, and store only the first record.</w:t>
      </w:r>
    </w:p>
    <w:p w14:paraId="3DDB15B2" w14:textId="77777777" w:rsidR="00CD50AF" w:rsidRDefault="006A0B13">
      <w:pPr>
        <w:pStyle w:val="ListNumber"/>
        <w:rPr>
          <w:rFonts w:hint="eastAsia"/>
        </w:rPr>
      </w:pPr>
      <w:r>
        <w:t>Store Account Id: Set varAccountId to the retrieved Account Id.</w:t>
      </w:r>
    </w:p>
    <w:p w14:paraId="18DC10A7" w14:textId="77777777" w:rsidR="00CD50AF" w:rsidRDefault="006A0B13">
      <w:pPr>
        <w:pStyle w:val="ListNumber"/>
        <w:rPr>
          <w:rFonts w:hint="eastAsia"/>
        </w:rPr>
      </w:pPr>
      <w:r>
        <w:t>Get Ticket: Retrieve the latest Support_Ticket_Intelligence__c record whose Customer__c equals varAccountId.</w:t>
      </w:r>
    </w:p>
    <w:p w14:paraId="4D7798FB" w14:textId="77777777" w:rsidR="00CD50AF" w:rsidRDefault="006A0B13">
      <w:pPr>
        <w:pStyle w:val="ListNumber"/>
        <w:rPr>
          <w:rFonts w:hint="eastAsia"/>
        </w:rPr>
      </w:pPr>
      <w:r>
        <w:t>Store Ticket Id: Set varTicketId to the retrieved ticket Id.</w:t>
      </w:r>
    </w:p>
    <w:p w14:paraId="0034A583" w14:textId="77777777" w:rsidR="00CD50AF" w:rsidRDefault="006A0B13">
      <w:pPr>
        <w:pStyle w:val="ListNumber"/>
        <w:rPr>
          <w:rFonts w:hint="eastAsia"/>
        </w:rPr>
      </w:pPr>
      <w:r>
        <w:t>Analyze Description: Use a Decision element to compare the description with the configured priority keywords.</w:t>
      </w:r>
    </w:p>
    <w:p w14:paraId="7EBE3B46" w14:textId="77777777" w:rsidR="00CD50AF" w:rsidRDefault="006A0B13">
      <w:pPr>
        <w:pStyle w:val="ListNumber"/>
        <w:rPr>
          <w:rFonts w:hint="eastAsia"/>
        </w:rPr>
      </w:pPr>
      <w:r>
        <w:t>Set Priority Level: Assign High, Medium, or Low according to the matching outcome.</w:t>
      </w:r>
    </w:p>
    <w:p w14:paraId="62F4DE78" w14:textId="77777777" w:rsidR="00CD50AF" w:rsidRDefault="006A0B13">
      <w:pPr>
        <w:pStyle w:val="ListNumber"/>
        <w:rPr>
          <w:rFonts w:hint="eastAsia"/>
        </w:rPr>
      </w:pPr>
      <w:r>
        <w:t>Check High Priority: Determine whether varPriorityLevel equals High.</w:t>
      </w:r>
    </w:p>
    <w:p w14:paraId="67079B5A" w14:textId="77777777" w:rsidR="00CD50AF" w:rsidRDefault="006A0B13">
      <w:pPr>
        <w:pStyle w:val="ListNumber"/>
        <w:rPr>
          <w:rFonts w:hint="eastAsia"/>
        </w:rPr>
      </w:pPr>
      <w:r>
        <w:t>Create Task: For High priority, create a Task with Subject 'Urgent Ticket Handling', WhatId set to varTicketId, Priority High, and Status Not Started.</w:t>
      </w:r>
    </w:p>
    <w:p w14:paraId="29DFABE8" w14:textId="77777777" w:rsidR="00CD50AF" w:rsidRDefault="006A0B13">
      <w:pPr>
        <w:pStyle w:val="ListNumber"/>
        <w:rPr>
          <w:rFonts w:hint="eastAsia"/>
        </w:rPr>
      </w:pPr>
      <w:r>
        <w:t>Set Assigned Agent: Set varAssignedTo to 'Senior Support Agent' in the described flow.</w:t>
      </w:r>
    </w:p>
    <w:p w14:paraId="04D29F74" w14:textId="77777777" w:rsidR="00CD50AF" w:rsidRDefault="006A0B13">
      <w:pPr>
        <w:pStyle w:val="ListNumber"/>
        <w:rPr>
          <w:rFonts w:hint="eastAsia"/>
        </w:rPr>
      </w:pPr>
      <w:r>
        <w:t>Optional SLA Check: The source suggests checking whether the ticket date is older than two days.</w:t>
      </w:r>
    </w:p>
    <w:p w14:paraId="1F3BD326" w14:textId="77777777" w:rsidR="00CD50AF" w:rsidRDefault="006A0B13">
      <w:pPr>
        <w:pStyle w:val="ListNumber"/>
        <w:rPr>
          <w:rFonts w:hint="eastAsia"/>
        </w:rPr>
      </w:pPr>
      <w:r>
        <w:t>Set Final Message: Return a message corresponding to the priority level.</w:t>
      </w:r>
    </w:p>
    <w:p w14:paraId="55202083" w14:textId="77777777" w:rsidR="00CD50AF" w:rsidRDefault="006A0B13">
      <w:pPr>
        <w:pStyle w:val="ListNumber"/>
        <w:rPr>
          <w:rFonts w:hint="eastAsia"/>
        </w:rPr>
      </w:pPr>
      <w:r>
        <w:t>Save and activate the Flow using the configured label Support_Ticket_Intellegence.</w:t>
      </w:r>
    </w:p>
    <w:p w14:paraId="4C8C14E9" w14:textId="77777777" w:rsidR="00CD50AF" w:rsidRDefault="006A0B13">
      <w:pPr>
        <w:rPr>
          <w:rFonts w:hint="eastAsia"/>
        </w:rPr>
      </w:pPr>
      <w:r>
        <w:br w:type="page"/>
      </w:r>
    </w:p>
    <w:p w14:paraId="350B07E3" w14:textId="77777777" w:rsidR="00CD50AF" w:rsidRDefault="006A0B13">
      <w:pPr>
        <w:pStyle w:val="Heading1"/>
        <w:spacing w:before="0"/>
        <w:rPr>
          <w:rFonts w:ascii="Arial" w:hAnsi="Arial" w:hint="eastAsia"/>
        </w:rPr>
      </w:pPr>
      <w:r>
        <w:rPr>
          <w:rFonts w:ascii="Arial" w:hAnsi="Arial"/>
        </w:rPr>
        <w:t>PRIORITY CLASSIFICATION LOGIC</w:t>
      </w:r>
    </w:p>
    <w:p w14:paraId="033A4FC2" w14:textId="77777777" w:rsidR="00CD50AF" w:rsidRDefault="006A0B13">
      <w:pPr>
        <w:pStyle w:val="Heading2"/>
        <w:rPr>
          <w:rFonts w:ascii="Arial" w:hAnsi="Arial" w:hint="eastAsia"/>
        </w:rPr>
      </w:pPr>
      <w:r>
        <w:rPr>
          <w:rFonts w:ascii="Arial" w:hAnsi="Arial"/>
        </w:rPr>
        <w:t>Keyword Rules</w:t>
      </w:r>
    </w:p>
    <w:tbl>
      <w:tblPr>
        <w:tblW w:w="10080" w:type="dxa"/>
        <w:jc w:val="center"/>
        <w:tblLayout w:type="fixed"/>
        <w:tblLook w:val="0000" w:firstRow="0" w:lastRow="0" w:firstColumn="0" w:lastColumn="0" w:noHBand="0" w:noVBand="0"/>
      </w:tblPr>
      <w:tblGrid>
        <w:gridCol w:w="3360"/>
        <w:gridCol w:w="3360"/>
        <w:gridCol w:w="3360"/>
      </w:tblGrid>
      <w:tr w:rsidR="00CD50AF" w14:paraId="135360FB" w14:textId="77777777">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12731B" w14:textId="77777777" w:rsidR="00CD50AF" w:rsidRDefault="006A0B13">
            <w:pPr>
              <w:spacing w:after="0" w:line="240" w:lineRule="auto"/>
              <w:rPr>
                <w:rFonts w:hint="eastAsia"/>
                <w:b/>
                <w:color w:val="FFFFFF"/>
                <w:sz w:val="18"/>
              </w:rPr>
            </w:pPr>
            <w:r>
              <w:rPr>
                <w:b/>
                <w:color w:val="FFFFFF"/>
                <w:sz w:val="18"/>
              </w:rPr>
              <w:t>PRIORITY</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D6C467" w14:textId="77777777" w:rsidR="00CD50AF" w:rsidRDefault="006A0B13">
            <w:pPr>
              <w:spacing w:after="0" w:line="240" w:lineRule="auto"/>
              <w:rPr>
                <w:rFonts w:hint="eastAsia"/>
                <w:b/>
                <w:color w:val="FFFFFF"/>
                <w:sz w:val="18"/>
              </w:rPr>
            </w:pPr>
            <w:r>
              <w:rPr>
                <w:b/>
                <w:color w:val="FFFFFF"/>
                <w:sz w:val="18"/>
              </w:rPr>
              <w:t>DESCRIPTION KEYWORDS</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397BE9" w14:textId="77777777" w:rsidR="00CD50AF" w:rsidRDefault="006A0B13">
            <w:pPr>
              <w:spacing w:after="0" w:line="240" w:lineRule="auto"/>
              <w:rPr>
                <w:rFonts w:hint="eastAsia"/>
                <w:b/>
                <w:color w:val="FFFFFF"/>
                <w:sz w:val="18"/>
              </w:rPr>
            </w:pPr>
            <w:r>
              <w:rPr>
                <w:b/>
                <w:color w:val="FFFFFF"/>
                <w:sz w:val="18"/>
              </w:rPr>
              <w:t>SYSTEM RESPONSE</w:t>
            </w:r>
          </w:p>
        </w:tc>
      </w:tr>
      <w:tr w:rsidR="00CD50AF" w14:paraId="633CBA41"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00BC2DAB" w14:textId="77777777" w:rsidR="00CD50AF" w:rsidRDefault="006A0B13">
            <w:pPr>
              <w:spacing w:after="0" w:line="240" w:lineRule="auto"/>
              <w:rPr>
                <w:rFonts w:hint="eastAsia"/>
                <w:sz w:val="18"/>
              </w:rPr>
            </w:pPr>
            <w:r>
              <w:rPr>
                <w:sz w:val="18"/>
              </w:rPr>
              <w:t>High</w:t>
            </w:r>
          </w:p>
        </w:tc>
        <w:tc>
          <w:tcPr>
            <w:tcW w:w="3360" w:type="dxa"/>
            <w:tcBorders>
              <w:top w:val="single" w:sz="4" w:space="0" w:color="000000"/>
              <w:left w:val="single" w:sz="4" w:space="0" w:color="000000"/>
              <w:bottom w:val="single" w:sz="4" w:space="0" w:color="000000"/>
              <w:right w:val="single" w:sz="4" w:space="0" w:color="000000"/>
            </w:tcBorders>
            <w:vAlign w:val="center"/>
          </w:tcPr>
          <w:p w14:paraId="4E309A3D" w14:textId="77777777" w:rsidR="00CD50AF" w:rsidRDefault="006A0B13">
            <w:pPr>
              <w:spacing w:after="0" w:line="240" w:lineRule="auto"/>
              <w:rPr>
                <w:rFonts w:hint="eastAsia"/>
                <w:sz w:val="18"/>
              </w:rPr>
            </w:pPr>
            <w:r>
              <w:rPr>
                <w:sz w:val="18"/>
              </w:rPr>
              <w:t>urgent; not working; failure</w:t>
            </w:r>
          </w:p>
        </w:tc>
        <w:tc>
          <w:tcPr>
            <w:tcW w:w="3360" w:type="dxa"/>
            <w:tcBorders>
              <w:top w:val="single" w:sz="4" w:space="0" w:color="000000"/>
              <w:left w:val="single" w:sz="4" w:space="0" w:color="000000"/>
              <w:bottom w:val="single" w:sz="4" w:space="0" w:color="000000"/>
              <w:right w:val="single" w:sz="4" w:space="0" w:color="000000"/>
            </w:tcBorders>
            <w:vAlign w:val="center"/>
          </w:tcPr>
          <w:p w14:paraId="3999FAF1" w14:textId="77777777" w:rsidR="00CD50AF" w:rsidRDefault="006A0B13">
            <w:pPr>
              <w:spacing w:after="0" w:line="240" w:lineRule="auto"/>
              <w:rPr>
                <w:rFonts w:hint="eastAsia"/>
                <w:sz w:val="18"/>
              </w:rPr>
            </w:pPr>
            <w:r>
              <w:rPr>
                <w:sz w:val="18"/>
              </w:rPr>
              <w:t>High priority ticket detected. Assigned to senior agent.</w:t>
            </w:r>
          </w:p>
        </w:tc>
      </w:tr>
      <w:tr w:rsidR="00CD50AF" w14:paraId="1D9204CE"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2BC22D20" w14:textId="77777777" w:rsidR="00CD50AF" w:rsidRDefault="006A0B13">
            <w:pPr>
              <w:spacing w:after="0" w:line="240" w:lineRule="auto"/>
              <w:rPr>
                <w:rFonts w:hint="eastAsia"/>
                <w:sz w:val="18"/>
              </w:rPr>
            </w:pPr>
            <w:r>
              <w:rPr>
                <w:sz w:val="18"/>
              </w:rPr>
              <w:t>Medium</w:t>
            </w:r>
          </w:p>
        </w:tc>
        <w:tc>
          <w:tcPr>
            <w:tcW w:w="3360" w:type="dxa"/>
            <w:tcBorders>
              <w:top w:val="single" w:sz="4" w:space="0" w:color="000000"/>
              <w:left w:val="single" w:sz="4" w:space="0" w:color="000000"/>
              <w:bottom w:val="single" w:sz="4" w:space="0" w:color="000000"/>
              <w:right w:val="single" w:sz="4" w:space="0" w:color="000000"/>
            </w:tcBorders>
            <w:vAlign w:val="center"/>
          </w:tcPr>
          <w:p w14:paraId="5349F27A" w14:textId="77777777" w:rsidR="00CD50AF" w:rsidRDefault="006A0B13">
            <w:pPr>
              <w:spacing w:after="0" w:line="240" w:lineRule="auto"/>
              <w:rPr>
                <w:rFonts w:hint="eastAsia"/>
                <w:sz w:val="18"/>
              </w:rPr>
            </w:pPr>
            <w:r>
              <w:rPr>
                <w:sz w:val="18"/>
              </w:rPr>
              <w:t>issue; slow; delay</w:t>
            </w:r>
          </w:p>
        </w:tc>
        <w:tc>
          <w:tcPr>
            <w:tcW w:w="3360" w:type="dxa"/>
            <w:tcBorders>
              <w:top w:val="single" w:sz="4" w:space="0" w:color="000000"/>
              <w:left w:val="single" w:sz="4" w:space="0" w:color="000000"/>
              <w:bottom w:val="single" w:sz="4" w:space="0" w:color="000000"/>
              <w:right w:val="single" w:sz="4" w:space="0" w:color="000000"/>
            </w:tcBorders>
            <w:vAlign w:val="center"/>
          </w:tcPr>
          <w:p w14:paraId="56E80198" w14:textId="77777777" w:rsidR="00CD50AF" w:rsidRDefault="006A0B13">
            <w:pPr>
              <w:spacing w:after="0" w:line="240" w:lineRule="auto"/>
              <w:rPr>
                <w:rFonts w:hint="eastAsia"/>
                <w:sz w:val="18"/>
              </w:rPr>
            </w:pPr>
            <w:r>
              <w:rPr>
                <w:sz w:val="18"/>
              </w:rPr>
              <w:t>Ticket marked as medium priority. Will be handled shortly.</w:t>
            </w:r>
          </w:p>
        </w:tc>
      </w:tr>
      <w:tr w:rsidR="00CD50AF" w14:paraId="07A87928"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05CF0B7C" w14:textId="77777777" w:rsidR="00CD50AF" w:rsidRDefault="006A0B13">
            <w:pPr>
              <w:spacing w:after="0" w:line="240" w:lineRule="auto"/>
              <w:rPr>
                <w:rFonts w:hint="eastAsia"/>
                <w:sz w:val="18"/>
              </w:rPr>
            </w:pPr>
            <w:r>
              <w:rPr>
                <w:sz w:val="18"/>
              </w:rPr>
              <w:t>Low</w:t>
            </w:r>
          </w:p>
        </w:tc>
        <w:tc>
          <w:tcPr>
            <w:tcW w:w="3360" w:type="dxa"/>
            <w:tcBorders>
              <w:top w:val="single" w:sz="4" w:space="0" w:color="000000"/>
              <w:left w:val="single" w:sz="4" w:space="0" w:color="000000"/>
              <w:bottom w:val="single" w:sz="4" w:space="0" w:color="000000"/>
              <w:right w:val="single" w:sz="4" w:space="0" w:color="000000"/>
            </w:tcBorders>
            <w:vAlign w:val="center"/>
          </w:tcPr>
          <w:p w14:paraId="72F853CF" w14:textId="77777777" w:rsidR="00CD50AF" w:rsidRDefault="006A0B13">
            <w:pPr>
              <w:spacing w:after="0" w:line="240" w:lineRule="auto"/>
              <w:rPr>
                <w:rFonts w:hint="eastAsia"/>
                <w:sz w:val="18"/>
              </w:rPr>
            </w:pPr>
            <w:r>
              <w:rPr>
                <w:sz w:val="18"/>
              </w:rPr>
              <w:t>No High or Medium keyword matched</w:t>
            </w:r>
          </w:p>
        </w:tc>
        <w:tc>
          <w:tcPr>
            <w:tcW w:w="3360" w:type="dxa"/>
            <w:tcBorders>
              <w:top w:val="single" w:sz="4" w:space="0" w:color="000000"/>
              <w:left w:val="single" w:sz="4" w:space="0" w:color="000000"/>
              <w:bottom w:val="single" w:sz="4" w:space="0" w:color="000000"/>
              <w:right w:val="single" w:sz="4" w:space="0" w:color="000000"/>
            </w:tcBorders>
            <w:vAlign w:val="center"/>
          </w:tcPr>
          <w:p w14:paraId="3BB41C25" w14:textId="77777777" w:rsidR="00CD50AF" w:rsidRDefault="006A0B13">
            <w:pPr>
              <w:spacing w:after="0" w:line="240" w:lineRule="auto"/>
              <w:rPr>
                <w:rFonts w:hint="eastAsia"/>
                <w:sz w:val="18"/>
              </w:rPr>
            </w:pPr>
            <w:r>
              <w:rPr>
                <w:sz w:val="18"/>
              </w:rPr>
              <w:t>Tickets are low priority and queued for processing.</w:t>
            </w:r>
          </w:p>
        </w:tc>
      </w:tr>
    </w:tbl>
    <w:p w14:paraId="653CB278" w14:textId="77777777" w:rsidR="00CD50AF" w:rsidRDefault="00CD50AF">
      <w:pPr>
        <w:rPr>
          <w:rFonts w:hint="eastAsia"/>
        </w:rPr>
      </w:pPr>
    </w:p>
    <w:p w14:paraId="6497959C" w14:textId="77777777" w:rsidR="00CD50AF" w:rsidRDefault="006A0B13">
      <w:pPr>
        <w:pStyle w:val="Heading2"/>
        <w:rPr>
          <w:rFonts w:ascii="Arial" w:hAnsi="Arial" w:hint="eastAsia"/>
        </w:rPr>
      </w:pPr>
      <w:r>
        <w:rPr>
          <w:rFonts w:ascii="Arial" w:hAnsi="Arial"/>
        </w:rPr>
        <w:t>Decision Logic</w:t>
      </w:r>
    </w:p>
    <w:p w14:paraId="265370B8" w14:textId="77777777" w:rsidR="00CD50AF" w:rsidRDefault="006A0B13">
      <w:pPr>
        <w:rPr>
          <w:rFonts w:hint="eastAsia"/>
        </w:rPr>
      </w:pPr>
      <w:r>
        <w:t>The Flow uses a Decision element named Analyze Description. If the description contains one of the configured High-priority words, the High path is selected. If it contains one of the Medium-priority words, the Medium path is selected. The default outcome sets the priority to Low.</w:t>
      </w:r>
    </w:p>
    <w:p w14:paraId="6A17FDA9" w14:textId="77777777" w:rsidR="00CD50AF" w:rsidRDefault="006A0B13">
      <w:pPr>
        <w:pStyle w:val="Heading2"/>
        <w:rPr>
          <w:rFonts w:ascii="Arial" w:hAnsi="Arial" w:hint="eastAsia"/>
        </w:rPr>
      </w:pPr>
      <w:r>
        <w:rPr>
          <w:rFonts w:ascii="Arial" w:hAnsi="Arial"/>
        </w:rPr>
        <w:t>High-Priority Task</w:t>
      </w:r>
    </w:p>
    <w:tbl>
      <w:tblPr>
        <w:tblW w:w="10080" w:type="dxa"/>
        <w:jc w:val="center"/>
        <w:tblLayout w:type="fixed"/>
        <w:tblLook w:val="0000" w:firstRow="0" w:lastRow="0" w:firstColumn="0" w:lastColumn="0" w:noHBand="0" w:noVBand="0"/>
      </w:tblPr>
      <w:tblGrid>
        <w:gridCol w:w="5040"/>
        <w:gridCol w:w="5040"/>
      </w:tblGrid>
      <w:tr w:rsidR="00CD50AF" w14:paraId="41E1CF13"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6B2CCA" w14:textId="77777777" w:rsidR="00CD50AF" w:rsidRDefault="006A0B13">
            <w:pPr>
              <w:spacing w:after="0" w:line="240" w:lineRule="auto"/>
              <w:rPr>
                <w:rFonts w:hint="eastAsia"/>
                <w:b/>
                <w:color w:val="FFFFFF"/>
                <w:sz w:val="18"/>
              </w:rPr>
            </w:pPr>
            <w:r>
              <w:rPr>
                <w:b/>
                <w:color w:val="FFFFFF"/>
                <w:sz w:val="18"/>
              </w:rPr>
              <w:t>TASK FIELD</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A2068A" w14:textId="77777777" w:rsidR="00CD50AF" w:rsidRDefault="006A0B13">
            <w:pPr>
              <w:spacing w:after="0" w:line="240" w:lineRule="auto"/>
              <w:rPr>
                <w:rFonts w:hint="eastAsia"/>
                <w:b/>
                <w:color w:val="FFFFFF"/>
                <w:sz w:val="18"/>
              </w:rPr>
            </w:pPr>
            <w:r>
              <w:rPr>
                <w:b/>
                <w:color w:val="FFFFFF"/>
                <w:sz w:val="18"/>
              </w:rPr>
              <w:t>CONFIGURED VALUE</w:t>
            </w:r>
          </w:p>
        </w:tc>
      </w:tr>
      <w:tr w:rsidR="00CD50AF" w14:paraId="6ED8456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ED1D7CF" w14:textId="77777777" w:rsidR="00CD50AF" w:rsidRDefault="006A0B13">
            <w:pPr>
              <w:spacing w:after="0" w:line="240" w:lineRule="auto"/>
              <w:rPr>
                <w:rFonts w:hint="eastAsia"/>
                <w:sz w:val="18"/>
              </w:rPr>
            </w:pPr>
            <w:r>
              <w:rPr>
                <w:sz w:val="18"/>
              </w:rPr>
              <w:t>Subject</w:t>
            </w:r>
          </w:p>
        </w:tc>
        <w:tc>
          <w:tcPr>
            <w:tcW w:w="5040" w:type="dxa"/>
            <w:tcBorders>
              <w:top w:val="single" w:sz="4" w:space="0" w:color="000000"/>
              <w:left w:val="single" w:sz="4" w:space="0" w:color="000000"/>
              <w:bottom w:val="single" w:sz="4" w:space="0" w:color="000000"/>
              <w:right w:val="single" w:sz="4" w:space="0" w:color="000000"/>
            </w:tcBorders>
            <w:vAlign w:val="center"/>
          </w:tcPr>
          <w:p w14:paraId="2350D3C1" w14:textId="77777777" w:rsidR="00CD50AF" w:rsidRDefault="006A0B13">
            <w:pPr>
              <w:spacing w:after="0" w:line="240" w:lineRule="auto"/>
              <w:rPr>
                <w:rFonts w:hint="eastAsia"/>
                <w:sz w:val="18"/>
              </w:rPr>
            </w:pPr>
            <w:r>
              <w:rPr>
                <w:sz w:val="18"/>
              </w:rPr>
              <w:t>Urgent Ticket Handling</w:t>
            </w:r>
          </w:p>
        </w:tc>
      </w:tr>
      <w:tr w:rsidR="00CD50AF" w14:paraId="053C916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9EAE298" w14:textId="77777777" w:rsidR="00CD50AF" w:rsidRDefault="006A0B13">
            <w:pPr>
              <w:spacing w:after="0" w:line="240" w:lineRule="auto"/>
              <w:rPr>
                <w:rFonts w:hint="eastAsia"/>
                <w:sz w:val="18"/>
              </w:rPr>
            </w:pPr>
            <w:r>
              <w:rPr>
                <w:sz w:val="18"/>
              </w:rPr>
              <w:t>WhatId</w:t>
            </w:r>
          </w:p>
        </w:tc>
        <w:tc>
          <w:tcPr>
            <w:tcW w:w="5040" w:type="dxa"/>
            <w:tcBorders>
              <w:top w:val="single" w:sz="4" w:space="0" w:color="000000"/>
              <w:left w:val="single" w:sz="4" w:space="0" w:color="000000"/>
              <w:bottom w:val="single" w:sz="4" w:space="0" w:color="000000"/>
              <w:right w:val="single" w:sz="4" w:space="0" w:color="000000"/>
            </w:tcBorders>
            <w:vAlign w:val="center"/>
          </w:tcPr>
          <w:p w14:paraId="4303D62F" w14:textId="77777777" w:rsidR="00CD50AF" w:rsidRDefault="006A0B13">
            <w:pPr>
              <w:spacing w:after="0" w:line="240" w:lineRule="auto"/>
              <w:rPr>
                <w:rFonts w:hint="eastAsia"/>
                <w:sz w:val="18"/>
              </w:rPr>
            </w:pPr>
            <w:r>
              <w:rPr>
                <w:sz w:val="18"/>
              </w:rPr>
              <w:t>varTicketId</w:t>
            </w:r>
          </w:p>
        </w:tc>
      </w:tr>
      <w:tr w:rsidR="00CD50AF" w14:paraId="0ABFEAC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FA21AF0" w14:textId="77777777" w:rsidR="00CD50AF" w:rsidRDefault="006A0B13">
            <w:pPr>
              <w:spacing w:after="0" w:line="240" w:lineRule="auto"/>
              <w:rPr>
                <w:rFonts w:hint="eastAsia"/>
                <w:sz w:val="18"/>
              </w:rPr>
            </w:pPr>
            <w:r>
              <w:rPr>
                <w:sz w:val="18"/>
              </w:rPr>
              <w:t>Priority</w:t>
            </w:r>
          </w:p>
        </w:tc>
        <w:tc>
          <w:tcPr>
            <w:tcW w:w="5040" w:type="dxa"/>
            <w:tcBorders>
              <w:top w:val="single" w:sz="4" w:space="0" w:color="000000"/>
              <w:left w:val="single" w:sz="4" w:space="0" w:color="000000"/>
              <w:bottom w:val="single" w:sz="4" w:space="0" w:color="000000"/>
              <w:right w:val="single" w:sz="4" w:space="0" w:color="000000"/>
            </w:tcBorders>
            <w:vAlign w:val="center"/>
          </w:tcPr>
          <w:p w14:paraId="08F06E30" w14:textId="77777777" w:rsidR="00CD50AF" w:rsidRDefault="006A0B13">
            <w:pPr>
              <w:spacing w:after="0" w:line="240" w:lineRule="auto"/>
              <w:rPr>
                <w:rFonts w:hint="eastAsia"/>
                <w:sz w:val="18"/>
              </w:rPr>
            </w:pPr>
            <w:r>
              <w:rPr>
                <w:sz w:val="18"/>
              </w:rPr>
              <w:t>High</w:t>
            </w:r>
          </w:p>
        </w:tc>
      </w:tr>
      <w:tr w:rsidR="00CD50AF" w14:paraId="1103BD3C"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F9F7942" w14:textId="77777777" w:rsidR="00CD50AF" w:rsidRDefault="006A0B13">
            <w:pPr>
              <w:spacing w:after="0" w:line="240" w:lineRule="auto"/>
              <w:rPr>
                <w:rFonts w:hint="eastAsia"/>
                <w:sz w:val="18"/>
              </w:rPr>
            </w:pPr>
            <w:r>
              <w:rPr>
                <w:sz w:val="18"/>
              </w:rPr>
              <w:t>Status</w:t>
            </w:r>
          </w:p>
        </w:tc>
        <w:tc>
          <w:tcPr>
            <w:tcW w:w="5040" w:type="dxa"/>
            <w:tcBorders>
              <w:top w:val="single" w:sz="4" w:space="0" w:color="000000"/>
              <w:left w:val="single" w:sz="4" w:space="0" w:color="000000"/>
              <w:bottom w:val="single" w:sz="4" w:space="0" w:color="000000"/>
              <w:right w:val="single" w:sz="4" w:space="0" w:color="000000"/>
            </w:tcBorders>
            <w:vAlign w:val="center"/>
          </w:tcPr>
          <w:p w14:paraId="23FBE16C" w14:textId="77777777" w:rsidR="00CD50AF" w:rsidRDefault="006A0B13">
            <w:pPr>
              <w:spacing w:after="0" w:line="240" w:lineRule="auto"/>
              <w:rPr>
                <w:rFonts w:hint="eastAsia"/>
                <w:sz w:val="18"/>
              </w:rPr>
            </w:pPr>
            <w:r>
              <w:rPr>
                <w:sz w:val="18"/>
              </w:rPr>
              <w:t>Not Started</w:t>
            </w:r>
          </w:p>
        </w:tc>
      </w:tr>
    </w:tbl>
    <w:p w14:paraId="577F67D5" w14:textId="77777777" w:rsidR="00CD50AF" w:rsidRDefault="00CD50AF">
      <w:pPr>
        <w:rPr>
          <w:rFonts w:hint="eastAsia"/>
        </w:rPr>
      </w:pPr>
    </w:p>
    <w:p w14:paraId="4DBF49B1" w14:textId="77777777" w:rsidR="00CD50AF" w:rsidRDefault="006A0B13">
      <w:pPr>
        <w:pStyle w:val="Heading2"/>
        <w:rPr>
          <w:rFonts w:ascii="Arial" w:hAnsi="Arial" w:hint="eastAsia"/>
        </w:rPr>
      </w:pPr>
      <w:r>
        <w:rPr>
          <w:rFonts w:ascii="Arial" w:hAnsi="Arial"/>
        </w:rPr>
        <w:t>SLA Check</w:t>
      </w:r>
    </w:p>
    <w:p w14:paraId="3E7AFA0C" w14:textId="77777777" w:rsidR="00CD50AF" w:rsidRDefault="006A0B13">
      <w:pPr>
        <w:rPr>
          <w:rFonts w:hint="eastAsia"/>
        </w:rPr>
      </w:pPr>
      <w:r>
        <w:t>The supplied project document describes an optional SLA check: if the Created Date is older than two days, the Flow may set an internal flag or return a message. The document presents this as an optional example, not as a confirmed completed implementation.</w:t>
      </w:r>
    </w:p>
    <w:p w14:paraId="0ED763AC" w14:textId="77777777" w:rsidR="00CD50AF" w:rsidRDefault="006A0B13">
      <w:pPr>
        <w:rPr>
          <w:rFonts w:hint="eastAsia"/>
        </w:rPr>
      </w:pPr>
      <w:r>
        <w:br w:type="page"/>
      </w:r>
    </w:p>
    <w:p w14:paraId="781771A2" w14:textId="77777777" w:rsidR="00CD50AF" w:rsidRDefault="006A0B13">
      <w:pPr>
        <w:pStyle w:val="Heading1"/>
        <w:spacing w:before="0"/>
        <w:rPr>
          <w:rFonts w:ascii="Arial" w:hAnsi="Arial" w:hint="eastAsia"/>
        </w:rPr>
      </w:pPr>
      <w:r>
        <w:rPr>
          <w:rFonts w:ascii="Arial" w:hAnsi="Arial"/>
        </w:rPr>
        <w:t>AGENTFORCE CONFIGURATION</w:t>
      </w:r>
    </w:p>
    <w:p w14:paraId="366F3DE0" w14:textId="77777777" w:rsidR="00CD50AF" w:rsidRDefault="006A0B13">
      <w:pPr>
        <w:pStyle w:val="Heading2"/>
        <w:rPr>
          <w:rFonts w:ascii="Arial" w:hAnsi="Arial" w:hint="eastAsia"/>
        </w:rPr>
      </w:pPr>
      <w:r>
        <w:rPr>
          <w:rFonts w:ascii="Arial" w:hAnsi="Arial"/>
        </w:rPr>
        <w:t>Agentforce Enablement</w:t>
      </w:r>
    </w:p>
    <w:p w14:paraId="64A5951C" w14:textId="77777777" w:rsidR="00CD50AF" w:rsidRDefault="006A0B13">
      <w:pPr>
        <w:pStyle w:val="ListNumber"/>
        <w:rPr>
          <w:rFonts w:hint="eastAsia"/>
        </w:rPr>
      </w:pPr>
      <w:r>
        <w:t>Open Salesforce Setup using the gear icon.</w:t>
      </w:r>
    </w:p>
    <w:p w14:paraId="3F56521A" w14:textId="77777777" w:rsidR="00CD50AF" w:rsidRDefault="006A0B13">
      <w:pPr>
        <w:pStyle w:val="ListNumber"/>
        <w:rPr>
          <w:rFonts w:hint="eastAsia"/>
        </w:rPr>
      </w:pPr>
      <w:r>
        <w:t>Search for the Agentforce Default setting and enable it as described in the source document.</w:t>
      </w:r>
    </w:p>
    <w:p w14:paraId="6D987DBE" w14:textId="77777777" w:rsidR="00CD50AF" w:rsidRDefault="006A0B13">
      <w:pPr>
        <w:pStyle w:val="ListNumber"/>
        <w:rPr>
          <w:rFonts w:hint="eastAsia"/>
        </w:rPr>
      </w:pPr>
      <w:r>
        <w:t>Choose Get Started, turn on the feature, and confirm.</w:t>
      </w:r>
    </w:p>
    <w:p w14:paraId="0E1CDB1C" w14:textId="77777777" w:rsidR="00CD50AF" w:rsidRDefault="006A0B13">
      <w:pPr>
        <w:pStyle w:val="ListNumber"/>
        <w:rPr>
          <w:rFonts w:hint="eastAsia"/>
        </w:rPr>
      </w:pPr>
      <w:r>
        <w:t>Search for Agents in the Quick Find box and enable the agent to display the Default Agent.</w:t>
      </w:r>
    </w:p>
    <w:p w14:paraId="040E8908" w14:textId="77777777" w:rsidR="00CD50AF" w:rsidRDefault="006A0B13">
      <w:pPr>
        <w:pStyle w:val="ListNumber"/>
        <w:rPr>
          <w:rFonts w:hint="eastAsia"/>
        </w:rPr>
      </w:pPr>
      <w:r>
        <w:t>Open the Default Agent in Builder.</w:t>
      </w:r>
    </w:p>
    <w:p w14:paraId="3CABB2CD" w14:textId="77777777" w:rsidR="00CD50AF" w:rsidRDefault="006A0B13">
      <w:pPr>
        <w:pStyle w:val="ListNumber"/>
        <w:rPr>
          <w:rFonts w:hint="eastAsia"/>
        </w:rPr>
      </w:pPr>
      <w:r>
        <w:t>Choose New to create a new subagent and continue to the next configuration step.</w:t>
      </w:r>
    </w:p>
    <w:p w14:paraId="21F73379" w14:textId="77777777" w:rsidR="00CD50AF" w:rsidRDefault="006A0B13">
      <w:pPr>
        <w:pStyle w:val="Heading2"/>
        <w:rPr>
          <w:rFonts w:ascii="Arial" w:hAnsi="Arial" w:hint="eastAsia"/>
        </w:rPr>
      </w:pPr>
      <w:r>
        <w:rPr>
          <w:rFonts w:ascii="Arial" w:hAnsi="Arial"/>
        </w:rPr>
        <w:t>Subagent Configuration</w:t>
      </w:r>
    </w:p>
    <w:tbl>
      <w:tblPr>
        <w:tblW w:w="10080" w:type="dxa"/>
        <w:jc w:val="center"/>
        <w:tblLayout w:type="fixed"/>
        <w:tblLook w:val="0000" w:firstRow="0" w:lastRow="0" w:firstColumn="0" w:lastColumn="0" w:noHBand="0" w:noVBand="0"/>
      </w:tblPr>
      <w:tblGrid>
        <w:gridCol w:w="5040"/>
        <w:gridCol w:w="5040"/>
      </w:tblGrid>
      <w:tr w:rsidR="00CD50AF" w14:paraId="17E2F13D"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7E69FF" w14:textId="77777777" w:rsidR="00CD50AF" w:rsidRDefault="006A0B13">
            <w:pPr>
              <w:spacing w:after="0" w:line="240" w:lineRule="auto"/>
              <w:rPr>
                <w:rFonts w:hint="eastAsia"/>
                <w:b/>
                <w:color w:val="FFFFFF"/>
                <w:sz w:val="18"/>
              </w:rPr>
            </w:pPr>
            <w:r>
              <w:rPr>
                <w:b/>
                <w:color w:val="FFFFFF"/>
                <w:sz w:val="18"/>
              </w:rPr>
              <w:t>PROPERTY</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B52897" w14:textId="77777777" w:rsidR="00CD50AF" w:rsidRDefault="006A0B13">
            <w:pPr>
              <w:spacing w:after="0" w:line="240" w:lineRule="auto"/>
              <w:rPr>
                <w:rFonts w:hint="eastAsia"/>
                <w:b/>
                <w:color w:val="FFFFFF"/>
                <w:sz w:val="18"/>
              </w:rPr>
            </w:pPr>
            <w:r>
              <w:rPr>
                <w:b/>
                <w:color w:val="FFFFFF"/>
                <w:sz w:val="18"/>
              </w:rPr>
              <w:t>VALUE</w:t>
            </w:r>
          </w:p>
        </w:tc>
      </w:tr>
      <w:tr w:rsidR="00CD50AF" w14:paraId="37F859D5"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84D7677" w14:textId="77777777" w:rsidR="00CD50AF" w:rsidRDefault="006A0B13">
            <w:pPr>
              <w:spacing w:after="0" w:line="240" w:lineRule="auto"/>
              <w:rPr>
                <w:rFonts w:hint="eastAsia"/>
                <w:sz w:val="18"/>
              </w:rPr>
            </w:pPr>
            <w:r>
              <w:rPr>
                <w:sz w:val="18"/>
              </w:rPr>
              <w:t>Name</w:t>
            </w:r>
          </w:p>
        </w:tc>
        <w:tc>
          <w:tcPr>
            <w:tcW w:w="5040" w:type="dxa"/>
            <w:tcBorders>
              <w:top w:val="single" w:sz="4" w:space="0" w:color="000000"/>
              <w:left w:val="single" w:sz="4" w:space="0" w:color="000000"/>
              <w:bottom w:val="single" w:sz="4" w:space="0" w:color="000000"/>
              <w:right w:val="single" w:sz="4" w:space="0" w:color="000000"/>
            </w:tcBorders>
            <w:vAlign w:val="center"/>
          </w:tcPr>
          <w:p w14:paraId="4EC6B41B" w14:textId="77777777" w:rsidR="00CD50AF" w:rsidRDefault="006A0B13">
            <w:pPr>
              <w:spacing w:after="0" w:line="240" w:lineRule="auto"/>
              <w:rPr>
                <w:rFonts w:hint="eastAsia"/>
                <w:sz w:val="18"/>
              </w:rPr>
            </w:pPr>
            <w:r>
              <w:rPr>
                <w:sz w:val="18"/>
              </w:rPr>
              <w:t>Support Ticket Priority Analysis</w:t>
            </w:r>
          </w:p>
        </w:tc>
      </w:tr>
      <w:tr w:rsidR="00CD50AF" w14:paraId="2BC607A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D9B1B0B" w14:textId="77777777" w:rsidR="00CD50AF" w:rsidRDefault="006A0B13">
            <w:pPr>
              <w:spacing w:after="0" w:line="240" w:lineRule="auto"/>
              <w:rPr>
                <w:rFonts w:hint="eastAsia"/>
                <w:sz w:val="18"/>
              </w:rPr>
            </w:pPr>
            <w:r>
              <w:rPr>
                <w:sz w:val="18"/>
              </w:rPr>
              <w:t>API Name</w:t>
            </w:r>
          </w:p>
        </w:tc>
        <w:tc>
          <w:tcPr>
            <w:tcW w:w="5040" w:type="dxa"/>
            <w:tcBorders>
              <w:top w:val="single" w:sz="4" w:space="0" w:color="000000"/>
              <w:left w:val="single" w:sz="4" w:space="0" w:color="000000"/>
              <w:bottom w:val="single" w:sz="4" w:space="0" w:color="000000"/>
              <w:right w:val="single" w:sz="4" w:space="0" w:color="000000"/>
            </w:tcBorders>
            <w:vAlign w:val="center"/>
          </w:tcPr>
          <w:p w14:paraId="52694698" w14:textId="77777777" w:rsidR="00CD50AF" w:rsidRDefault="006A0B13">
            <w:pPr>
              <w:spacing w:after="0" w:line="240" w:lineRule="auto"/>
              <w:rPr>
                <w:rFonts w:hint="eastAsia"/>
                <w:sz w:val="18"/>
              </w:rPr>
            </w:pPr>
            <w:r>
              <w:rPr>
                <w:sz w:val="18"/>
              </w:rPr>
              <w:t>Support_Ticket_Priority_Analysis</w:t>
            </w:r>
          </w:p>
        </w:tc>
      </w:tr>
      <w:tr w:rsidR="00CD50AF" w14:paraId="43A93AD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71FF0EC" w14:textId="77777777" w:rsidR="00CD50AF" w:rsidRDefault="006A0B13">
            <w:pPr>
              <w:spacing w:after="0" w:line="240" w:lineRule="auto"/>
              <w:rPr>
                <w:rFonts w:hint="eastAsia"/>
                <w:sz w:val="18"/>
              </w:rPr>
            </w:pPr>
            <w:r>
              <w:rPr>
                <w:sz w:val="18"/>
              </w:rPr>
              <w:t>Classification Description</w:t>
            </w:r>
          </w:p>
        </w:tc>
        <w:tc>
          <w:tcPr>
            <w:tcW w:w="5040" w:type="dxa"/>
            <w:tcBorders>
              <w:top w:val="single" w:sz="4" w:space="0" w:color="000000"/>
              <w:left w:val="single" w:sz="4" w:space="0" w:color="000000"/>
              <w:bottom w:val="single" w:sz="4" w:space="0" w:color="000000"/>
              <w:right w:val="single" w:sz="4" w:space="0" w:color="000000"/>
            </w:tcBorders>
            <w:vAlign w:val="center"/>
          </w:tcPr>
          <w:p w14:paraId="4F6A7F7A" w14:textId="77777777" w:rsidR="00CD50AF" w:rsidRDefault="006A0B13">
            <w:pPr>
              <w:spacing w:after="0" w:line="240" w:lineRule="auto"/>
              <w:rPr>
                <w:rFonts w:hint="eastAsia"/>
                <w:sz w:val="18"/>
              </w:rPr>
            </w:pPr>
            <w:r>
              <w:rPr>
                <w:sz w:val="18"/>
              </w:rPr>
              <w:t>Analyzes customer support tickets to determine priority based on issue description and urgency. Handles requests related to ticket status, issue severity and support prioritization.</w:t>
            </w:r>
          </w:p>
        </w:tc>
      </w:tr>
      <w:tr w:rsidR="00CD50AF" w14:paraId="0C2B616C"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E42596A" w14:textId="77777777" w:rsidR="00CD50AF" w:rsidRDefault="006A0B13">
            <w:pPr>
              <w:spacing w:after="0" w:line="240" w:lineRule="auto"/>
              <w:rPr>
                <w:rFonts w:hint="eastAsia"/>
                <w:sz w:val="18"/>
              </w:rPr>
            </w:pPr>
            <w:r>
              <w:rPr>
                <w:sz w:val="18"/>
              </w:rPr>
              <w:t>Scope</w:t>
            </w:r>
          </w:p>
        </w:tc>
        <w:tc>
          <w:tcPr>
            <w:tcW w:w="5040" w:type="dxa"/>
            <w:tcBorders>
              <w:top w:val="single" w:sz="4" w:space="0" w:color="000000"/>
              <w:left w:val="single" w:sz="4" w:space="0" w:color="000000"/>
              <w:bottom w:val="single" w:sz="4" w:space="0" w:color="000000"/>
              <w:right w:val="single" w:sz="4" w:space="0" w:color="000000"/>
            </w:tcBorders>
            <w:vAlign w:val="center"/>
          </w:tcPr>
          <w:p w14:paraId="626D0A27" w14:textId="77777777" w:rsidR="00CD50AF" w:rsidRDefault="006A0B13">
            <w:pPr>
              <w:spacing w:after="0" w:line="240" w:lineRule="auto"/>
              <w:rPr>
                <w:rFonts w:hint="eastAsia"/>
                <w:sz w:val="18"/>
              </w:rPr>
            </w:pPr>
            <w:r>
              <w:rPr>
                <w:sz w:val="18"/>
              </w:rPr>
              <w:t>Analyze ticket descriptions, determine High / Medium / Low priority, and trigger backend automation for task assignment. Unrelated billing, subscription management and account updates are outside the stated scope.</w:t>
            </w:r>
          </w:p>
        </w:tc>
      </w:tr>
    </w:tbl>
    <w:p w14:paraId="77452B3F" w14:textId="77777777" w:rsidR="00CD50AF" w:rsidRDefault="00CD50AF">
      <w:pPr>
        <w:rPr>
          <w:rFonts w:hint="eastAsia"/>
        </w:rPr>
      </w:pPr>
    </w:p>
    <w:p w14:paraId="339906E0" w14:textId="77777777" w:rsidR="00CD50AF" w:rsidRDefault="006A0B13">
      <w:pPr>
        <w:pStyle w:val="Heading2"/>
        <w:rPr>
          <w:rFonts w:ascii="Arial" w:hAnsi="Arial" w:hint="eastAsia"/>
        </w:rPr>
      </w:pPr>
      <w:r>
        <w:rPr>
          <w:rFonts w:ascii="Arial" w:hAnsi="Arial"/>
        </w:rPr>
        <w:t>Subagent Instructions</w:t>
      </w:r>
    </w:p>
    <w:p w14:paraId="10A983F0" w14:textId="77777777" w:rsidR="00CD50AF" w:rsidRDefault="006A0B13">
      <w:pPr>
        <w:pStyle w:val="ListNumber"/>
        <w:rPr>
          <w:rFonts w:hint="eastAsia"/>
        </w:rPr>
      </w:pPr>
      <w:r>
        <w:t>Ask for the Account Name if it has not already been provided.</w:t>
      </w:r>
    </w:p>
    <w:p w14:paraId="52374961" w14:textId="77777777" w:rsidR="00CD50AF" w:rsidRDefault="006A0B13">
      <w:pPr>
        <w:pStyle w:val="ListNumber"/>
        <w:rPr>
          <w:rFonts w:hint="eastAsia"/>
        </w:rPr>
      </w:pPr>
      <w:r>
        <w:t>Retrieve the latest support ticket associated with the account.</w:t>
      </w:r>
    </w:p>
    <w:p w14:paraId="2E06FB1C" w14:textId="77777777" w:rsidR="00CD50AF" w:rsidRDefault="006A0B13">
      <w:pPr>
        <w:pStyle w:val="ListNumber"/>
        <w:rPr>
          <w:rFonts w:hint="eastAsia"/>
        </w:rPr>
      </w:pPr>
      <w:r>
        <w:t>Read and analyze the ticket description.</w:t>
      </w:r>
    </w:p>
    <w:p w14:paraId="5CDC3816" w14:textId="77777777" w:rsidR="00CD50AF" w:rsidRDefault="006A0B13">
      <w:pPr>
        <w:pStyle w:val="ListNumber"/>
        <w:rPr>
          <w:rFonts w:hint="eastAsia"/>
        </w:rPr>
      </w:pPr>
      <w:r>
        <w:t>Determine priority using the configured keyword rules.</w:t>
      </w:r>
    </w:p>
    <w:p w14:paraId="076098CF" w14:textId="77777777" w:rsidR="00CD50AF" w:rsidRDefault="006A0B13">
      <w:pPr>
        <w:pStyle w:val="ListNumber"/>
        <w:rPr>
          <w:rFonts w:hint="eastAsia"/>
        </w:rPr>
      </w:pPr>
      <w:r>
        <w:t>Set the priority level accordingly.</w:t>
      </w:r>
    </w:p>
    <w:p w14:paraId="1FD2F77F" w14:textId="77777777" w:rsidR="00CD50AF" w:rsidRDefault="006A0B13">
      <w:pPr>
        <w:pStyle w:val="ListNumber"/>
        <w:rPr>
          <w:rFonts w:hint="eastAsia"/>
        </w:rPr>
      </w:pPr>
      <w:r>
        <w:t>For High priority, trigger the Auto-Launched Flow and ensure a task is created for immediate handling.</w:t>
      </w:r>
    </w:p>
    <w:p w14:paraId="7B6D82BF" w14:textId="77777777" w:rsidR="00CD50AF" w:rsidRDefault="006A0B13">
      <w:pPr>
        <w:pStyle w:val="ListNumber"/>
        <w:rPr>
          <w:rFonts w:hint="eastAsia"/>
        </w:rPr>
      </w:pPr>
      <w:r>
        <w:t>Assign the ticket to the appropriate support level, such as a senior agent for High priority.</w:t>
      </w:r>
    </w:p>
    <w:p w14:paraId="333DE1C2" w14:textId="77777777" w:rsidR="00CD50AF" w:rsidRDefault="006A0B13">
      <w:pPr>
        <w:pStyle w:val="ListNumber"/>
        <w:rPr>
          <w:rFonts w:hint="eastAsia"/>
        </w:rPr>
      </w:pPr>
      <w:r>
        <w:t>Return a clear priority-specific response to the user.</w:t>
      </w:r>
    </w:p>
    <w:p w14:paraId="680A996E" w14:textId="77777777" w:rsidR="00CD50AF" w:rsidRDefault="006A0B13">
      <w:pPr>
        <w:pStyle w:val="ListNumber"/>
        <w:rPr>
          <w:rFonts w:hint="eastAsia"/>
        </w:rPr>
      </w:pPr>
      <w:r>
        <w:t>Do not update records directly or send emails; use Flow for actions.</w:t>
      </w:r>
    </w:p>
    <w:p w14:paraId="79ACF583" w14:textId="77777777" w:rsidR="00CD50AF" w:rsidRDefault="006A0B13">
      <w:pPr>
        <w:rPr>
          <w:rFonts w:hint="eastAsia"/>
        </w:rPr>
      </w:pPr>
      <w:r>
        <w:br w:type="page"/>
      </w:r>
    </w:p>
    <w:p w14:paraId="7B5399A6" w14:textId="77777777" w:rsidR="00CD50AF" w:rsidRDefault="006A0B13">
      <w:pPr>
        <w:pStyle w:val="Heading1"/>
        <w:spacing w:before="0"/>
        <w:rPr>
          <w:rFonts w:ascii="Arial" w:hAnsi="Arial" w:hint="eastAsia"/>
        </w:rPr>
      </w:pPr>
      <w:r>
        <w:rPr>
          <w:rFonts w:ascii="Arial" w:hAnsi="Arial"/>
        </w:rPr>
        <w:t>AGENT ACTION &amp; OUTPUTS</w:t>
      </w:r>
    </w:p>
    <w:p w14:paraId="513A6745" w14:textId="77777777" w:rsidR="00CD50AF" w:rsidRDefault="006A0B13">
      <w:pPr>
        <w:pStyle w:val="Heading2"/>
        <w:rPr>
          <w:rFonts w:ascii="Arial" w:hAnsi="Arial" w:hint="eastAsia"/>
        </w:rPr>
      </w:pPr>
      <w:r>
        <w:rPr>
          <w:rFonts w:ascii="Arial" w:hAnsi="Arial"/>
        </w:rPr>
        <w:t>Agent Action Description</w:t>
      </w:r>
    </w:p>
    <w:p w14:paraId="4898A68C" w14:textId="77777777" w:rsidR="00CD50AF" w:rsidRDefault="006A0B13">
      <w:pPr>
        <w:rPr>
          <w:rFonts w:hint="eastAsia"/>
        </w:rPr>
      </w:pPr>
      <w:r>
        <w:t>The agent action analyzes customer support tickets using the provided account name, determines ticket priority from the issue description, and triggers automation to create tasks for High-priority cases.</w:t>
      </w:r>
    </w:p>
    <w:p w14:paraId="233A1297" w14:textId="77777777" w:rsidR="00CD50AF" w:rsidRDefault="006A0B13">
      <w:pPr>
        <w:rPr>
          <w:rFonts w:hint="eastAsia"/>
        </w:rPr>
      </w:pPr>
      <w:r>
        <w:t>Loading Text: “Analyzing ticket details and determining priority...”</w:t>
      </w:r>
    </w:p>
    <w:p w14:paraId="05E7FA82" w14:textId="77777777" w:rsidR="00CD50AF" w:rsidRDefault="006A0B13">
      <w:pPr>
        <w:pStyle w:val="Heading2"/>
        <w:rPr>
          <w:rFonts w:ascii="Arial" w:hAnsi="Arial" w:hint="eastAsia"/>
        </w:rPr>
      </w:pPr>
      <w:r>
        <w:rPr>
          <w:rFonts w:ascii="Arial" w:hAnsi="Arial"/>
        </w:rPr>
        <w:t>Input</w:t>
      </w:r>
    </w:p>
    <w:tbl>
      <w:tblPr>
        <w:tblW w:w="10080" w:type="dxa"/>
        <w:jc w:val="center"/>
        <w:tblLayout w:type="fixed"/>
        <w:tblLook w:val="0000" w:firstRow="0" w:lastRow="0" w:firstColumn="0" w:lastColumn="0" w:noHBand="0" w:noVBand="0"/>
      </w:tblPr>
      <w:tblGrid>
        <w:gridCol w:w="3360"/>
        <w:gridCol w:w="3360"/>
        <w:gridCol w:w="3360"/>
      </w:tblGrid>
      <w:tr w:rsidR="00CD50AF" w14:paraId="667157D5" w14:textId="77777777">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8203ED" w14:textId="77777777" w:rsidR="00CD50AF" w:rsidRDefault="006A0B13">
            <w:pPr>
              <w:spacing w:after="0" w:line="240" w:lineRule="auto"/>
              <w:rPr>
                <w:rFonts w:hint="eastAsia"/>
                <w:b/>
                <w:color w:val="FFFFFF"/>
                <w:sz w:val="18"/>
              </w:rPr>
            </w:pPr>
            <w:r>
              <w:rPr>
                <w:b/>
                <w:color w:val="FFFFFF"/>
                <w:sz w:val="18"/>
              </w:rPr>
              <w:t>VARIABLE</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DD6581" w14:textId="77777777" w:rsidR="00CD50AF" w:rsidRDefault="006A0B13">
            <w:pPr>
              <w:spacing w:after="0" w:line="240" w:lineRule="auto"/>
              <w:rPr>
                <w:rFonts w:hint="eastAsia"/>
                <w:b/>
                <w:color w:val="FFFFFF"/>
                <w:sz w:val="18"/>
              </w:rPr>
            </w:pPr>
            <w:r>
              <w:rPr>
                <w:b/>
                <w:color w:val="FFFFFF"/>
                <w:sz w:val="18"/>
              </w:rPr>
              <w:t>DESCRIPTION</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8BC780" w14:textId="77777777" w:rsidR="00CD50AF" w:rsidRDefault="006A0B13">
            <w:pPr>
              <w:spacing w:after="0" w:line="240" w:lineRule="auto"/>
              <w:rPr>
                <w:rFonts w:hint="eastAsia"/>
                <w:b/>
                <w:color w:val="FFFFFF"/>
                <w:sz w:val="18"/>
              </w:rPr>
            </w:pPr>
            <w:r>
              <w:rPr>
                <w:b/>
                <w:color w:val="FFFFFF"/>
                <w:sz w:val="18"/>
              </w:rPr>
              <w:t>CONFIGURATION</w:t>
            </w:r>
          </w:p>
        </w:tc>
      </w:tr>
      <w:tr w:rsidR="00CD50AF" w14:paraId="2773D3DE"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25437A85" w14:textId="77777777" w:rsidR="00CD50AF" w:rsidRDefault="006A0B13">
            <w:pPr>
              <w:spacing w:after="0" w:line="240" w:lineRule="auto"/>
              <w:rPr>
                <w:rFonts w:hint="eastAsia"/>
                <w:sz w:val="18"/>
              </w:rPr>
            </w:pPr>
            <w:r>
              <w:rPr>
                <w:sz w:val="18"/>
              </w:rPr>
              <w:t>varAccountName</w:t>
            </w:r>
          </w:p>
        </w:tc>
        <w:tc>
          <w:tcPr>
            <w:tcW w:w="3360" w:type="dxa"/>
            <w:tcBorders>
              <w:top w:val="single" w:sz="4" w:space="0" w:color="000000"/>
              <w:left w:val="single" w:sz="4" w:space="0" w:color="000000"/>
              <w:bottom w:val="single" w:sz="4" w:space="0" w:color="000000"/>
              <w:right w:val="single" w:sz="4" w:space="0" w:color="000000"/>
            </w:tcBorders>
            <w:vAlign w:val="center"/>
          </w:tcPr>
          <w:p w14:paraId="28C008A0" w14:textId="77777777" w:rsidR="00CD50AF" w:rsidRDefault="006A0B13">
            <w:pPr>
              <w:spacing w:after="0" w:line="240" w:lineRule="auto"/>
              <w:rPr>
                <w:rFonts w:hint="eastAsia"/>
                <w:sz w:val="18"/>
              </w:rPr>
            </w:pPr>
            <w:r>
              <w:rPr>
                <w:sz w:val="18"/>
              </w:rPr>
              <w:t>Customer account name used to fetch the latest support ticket and analyze priority.</w:t>
            </w:r>
          </w:p>
        </w:tc>
        <w:tc>
          <w:tcPr>
            <w:tcW w:w="3360" w:type="dxa"/>
            <w:tcBorders>
              <w:top w:val="single" w:sz="4" w:space="0" w:color="000000"/>
              <w:left w:val="single" w:sz="4" w:space="0" w:color="000000"/>
              <w:bottom w:val="single" w:sz="4" w:space="0" w:color="000000"/>
              <w:right w:val="single" w:sz="4" w:space="0" w:color="000000"/>
            </w:tcBorders>
            <w:vAlign w:val="center"/>
          </w:tcPr>
          <w:p w14:paraId="6A17A077" w14:textId="77777777" w:rsidR="00CD50AF" w:rsidRDefault="006A0B13">
            <w:pPr>
              <w:spacing w:after="0" w:line="240" w:lineRule="auto"/>
              <w:rPr>
                <w:rFonts w:hint="eastAsia"/>
                <w:sz w:val="18"/>
              </w:rPr>
            </w:pPr>
            <w:r>
              <w:rPr>
                <w:sz w:val="18"/>
              </w:rPr>
              <w:t>Text; required input; collect data from user enabled.</w:t>
            </w:r>
          </w:p>
        </w:tc>
      </w:tr>
    </w:tbl>
    <w:p w14:paraId="2193AEF0" w14:textId="77777777" w:rsidR="00CD50AF" w:rsidRDefault="00CD50AF">
      <w:pPr>
        <w:rPr>
          <w:rFonts w:hint="eastAsia"/>
        </w:rPr>
      </w:pPr>
    </w:p>
    <w:p w14:paraId="39AAE503" w14:textId="77777777" w:rsidR="00CD50AF" w:rsidRDefault="006A0B13">
      <w:pPr>
        <w:pStyle w:val="Heading2"/>
        <w:rPr>
          <w:rFonts w:ascii="Arial" w:hAnsi="Arial" w:hint="eastAsia"/>
        </w:rPr>
      </w:pPr>
      <w:r>
        <w:rPr>
          <w:rFonts w:ascii="Arial" w:hAnsi="Arial"/>
        </w:rPr>
        <w:t>Outputs</w:t>
      </w:r>
    </w:p>
    <w:tbl>
      <w:tblPr>
        <w:tblW w:w="10080" w:type="dxa"/>
        <w:jc w:val="center"/>
        <w:tblLayout w:type="fixed"/>
        <w:tblLook w:val="0000" w:firstRow="0" w:lastRow="0" w:firstColumn="0" w:lastColumn="0" w:noHBand="0" w:noVBand="0"/>
      </w:tblPr>
      <w:tblGrid>
        <w:gridCol w:w="5040"/>
        <w:gridCol w:w="5040"/>
      </w:tblGrid>
      <w:tr w:rsidR="00CD50AF" w14:paraId="59709AC1"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2063ED" w14:textId="77777777" w:rsidR="00CD50AF" w:rsidRDefault="006A0B13">
            <w:pPr>
              <w:spacing w:after="0" w:line="240" w:lineRule="auto"/>
              <w:rPr>
                <w:rFonts w:hint="eastAsia"/>
                <w:b/>
                <w:color w:val="FFFFFF"/>
                <w:sz w:val="18"/>
              </w:rPr>
            </w:pPr>
            <w:r>
              <w:rPr>
                <w:b/>
                <w:color w:val="FFFFFF"/>
                <w:sz w:val="18"/>
              </w:rPr>
              <w:t>VARIABLE</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A67203" w14:textId="77777777" w:rsidR="00CD50AF" w:rsidRDefault="006A0B13">
            <w:pPr>
              <w:spacing w:after="0" w:line="240" w:lineRule="auto"/>
              <w:rPr>
                <w:rFonts w:hint="eastAsia"/>
                <w:b/>
                <w:color w:val="FFFFFF"/>
                <w:sz w:val="18"/>
              </w:rPr>
            </w:pPr>
            <w:r>
              <w:rPr>
                <w:b/>
                <w:color w:val="FFFFFF"/>
                <w:sz w:val="18"/>
              </w:rPr>
              <w:t>DESCRIPTION</w:t>
            </w:r>
          </w:p>
        </w:tc>
      </w:tr>
      <w:tr w:rsidR="00CD50AF" w14:paraId="3A5EF20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FEDCAC2" w14:textId="77777777" w:rsidR="00CD50AF" w:rsidRDefault="006A0B13">
            <w:pPr>
              <w:spacing w:after="0" w:line="240" w:lineRule="auto"/>
              <w:rPr>
                <w:rFonts w:hint="eastAsia"/>
                <w:sz w:val="18"/>
              </w:rPr>
            </w:pPr>
            <w:r>
              <w:rPr>
                <w:sz w:val="18"/>
              </w:rPr>
              <w:t>varAccountId</w:t>
            </w:r>
          </w:p>
        </w:tc>
        <w:tc>
          <w:tcPr>
            <w:tcW w:w="5040" w:type="dxa"/>
            <w:tcBorders>
              <w:top w:val="single" w:sz="4" w:space="0" w:color="000000"/>
              <w:left w:val="single" w:sz="4" w:space="0" w:color="000000"/>
              <w:bottom w:val="single" w:sz="4" w:space="0" w:color="000000"/>
              <w:right w:val="single" w:sz="4" w:space="0" w:color="000000"/>
            </w:tcBorders>
            <w:vAlign w:val="center"/>
          </w:tcPr>
          <w:p w14:paraId="70885CD9" w14:textId="77777777" w:rsidR="00CD50AF" w:rsidRDefault="006A0B13">
            <w:pPr>
              <w:spacing w:after="0" w:line="240" w:lineRule="auto"/>
              <w:rPr>
                <w:rFonts w:hint="eastAsia"/>
                <w:sz w:val="18"/>
              </w:rPr>
            </w:pPr>
            <w:r>
              <w:rPr>
                <w:sz w:val="18"/>
              </w:rPr>
              <w:t>Returns the unique identifier of the customer account used to retrieve the ticket.</w:t>
            </w:r>
          </w:p>
        </w:tc>
      </w:tr>
      <w:tr w:rsidR="00CD50AF" w14:paraId="67A20B69"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7771642" w14:textId="77777777" w:rsidR="00CD50AF" w:rsidRDefault="006A0B13">
            <w:pPr>
              <w:spacing w:after="0" w:line="240" w:lineRule="auto"/>
              <w:rPr>
                <w:rFonts w:hint="eastAsia"/>
                <w:sz w:val="18"/>
              </w:rPr>
            </w:pPr>
            <w:r>
              <w:rPr>
                <w:sz w:val="18"/>
              </w:rPr>
              <w:t>varActionMessage</w:t>
            </w:r>
          </w:p>
        </w:tc>
        <w:tc>
          <w:tcPr>
            <w:tcW w:w="5040" w:type="dxa"/>
            <w:tcBorders>
              <w:top w:val="single" w:sz="4" w:space="0" w:color="000000"/>
              <w:left w:val="single" w:sz="4" w:space="0" w:color="000000"/>
              <w:bottom w:val="single" w:sz="4" w:space="0" w:color="000000"/>
              <w:right w:val="single" w:sz="4" w:space="0" w:color="000000"/>
            </w:tcBorders>
            <w:vAlign w:val="center"/>
          </w:tcPr>
          <w:p w14:paraId="5E9DD284" w14:textId="77777777" w:rsidR="00CD50AF" w:rsidRDefault="006A0B13">
            <w:pPr>
              <w:spacing w:after="0" w:line="240" w:lineRule="auto"/>
              <w:rPr>
                <w:rFonts w:hint="eastAsia"/>
                <w:sz w:val="18"/>
              </w:rPr>
            </w:pPr>
            <w:r>
              <w:rPr>
                <w:sz w:val="18"/>
              </w:rPr>
              <w:t>Displays the final message indicating ticket priority and actions taken.</w:t>
            </w:r>
          </w:p>
        </w:tc>
      </w:tr>
      <w:tr w:rsidR="00CD50AF" w14:paraId="28AAA42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E9CA5D8" w14:textId="77777777" w:rsidR="00CD50AF" w:rsidRDefault="006A0B13">
            <w:pPr>
              <w:spacing w:after="0" w:line="240" w:lineRule="auto"/>
              <w:rPr>
                <w:rFonts w:hint="eastAsia"/>
                <w:sz w:val="18"/>
              </w:rPr>
            </w:pPr>
            <w:r>
              <w:rPr>
                <w:sz w:val="18"/>
              </w:rPr>
              <w:t>varAssignedTo</w:t>
            </w:r>
          </w:p>
        </w:tc>
        <w:tc>
          <w:tcPr>
            <w:tcW w:w="5040" w:type="dxa"/>
            <w:tcBorders>
              <w:top w:val="single" w:sz="4" w:space="0" w:color="000000"/>
              <w:left w:val="single" w:sz="4" w:space="0" w:color="000000"/>
              <w:bottom w:val="single" w:sz="4" w:space="0" w:color="000000"/>
              <w:right w:val="single" w:sz="4" w:space="0" w:color="000000"/>
            </w:tcBorders>
            <w:vAlign w:val="center"/>
          </w:tcPr>
          <w:p w14:paraId="6A931C1E" w14:textId="77777777" w:rsidR="00CD50AF" w:rsidRDefault="006A0B13">
            <w:pPr>
              <w:spacing w:after="0" w:line="240" w:lineRule="auto"/>
              <w:rPr>
                <w:rFonts w:hint="eastAsia"/>
                <w:sz w:val="18"/>
              </w:rPr>
            </w:pPr>
            <w:r>
              <w:rPr>
                <w:sz w:val="18"/>
              </w:rPr>
              <w:t>Indicates the support agent or team assigned to handle the ticket.</w:t>
            </w:r>
          </w:p>
        </w:tc>
      </w:tr>
      <w:tr w:rsidR="00CD50AF" w14:paraId="02E3C04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5678225" w14:textId="77777777" w:rsidR="00CD50AF" w:rsidRDefault="006A0B13">
            <w:pPr>
              <w:spacing w:after="0" w:line="240" w:lineRule="auto"/>
              <w:rPr>
                <w:rFonts w:hint="eastAsia"/>
                <w:sz w:val="18"/>
              </w:rPr>
            </w:pPr>
            <w:r>
              <w:rPr>
                <w:sz w:val="18"/>
              </w:rPr>
              <w:t>varPriorityLevel</w:t>
            </w:r>
          </w:p>
        </w:tc>
        <w:tc>
          <w:tcPr>
            <w:tcW w:w="5040" w:type="dxa"/>
            <w:tcBorders>
              <w:top w:val="single" w:sz="4" w:space="0" w:color="000000"/>
              <w:left w:val="single" w:sz="4" w:space="0" w:color="000000"/>
              <w:bottom w:val="single" w:sz="4" w:space="0" w:color="000000"/>
              <w:right w:val="single" w:sz="4" w:space="0" w:color="000000"/>
            </w:tcBorders>
            <w:vAlign w:val="center"/>
          </w:tcPr>
          <w:p w14:paraId="5EF89E74" w14:textId="77777777" w:rsidR="00CD50AF" w:rsidRDefault="006A0B13">
            <w:pPr>
              <w:spacing w:after="0" w:line="240" w:lineRule="auto"/>
              <w:rPr>
                <w:rFonts w:hint="eastAsia"/>
                <w:sz w:val="18"/>
              </w:rPr>
            </w:pPr>
            <w:r>
              <w:rPr>
                <w:sz w:val="18"/>
              </w:rPr>
              <w:t>Represents the calculated priority: High, Medium or Low.</w:t>
            </w:r>
          </w:p>
        </w:tc>
      </w:tr>
      <w:tr w:rsidR="00CD50AF" w14:paraId="357B266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653379B" w14:textId="77777777" w:rsidR="00CD50AF" w:rsidRDefault="006A0B13">
            <w:pPr>
              <w:spacing w:after="0" w:line="240" w:lineRule="auto"/>
              <w:rPr>
                <w:rFonts w:hint="eastAsia"/>
                <w:sz w:val="18"/>
              </w:rPr>
            </w:pPr>
            <w:r>
              <w:rPr>
                <w:sz w:val="18"/>
              </w:rPr>
              <w:t>varTicketId</w:t>
            </w:r>
          </w:p>
        </w:tc>
        <w:tc>
          <w:tcPr>
            <w:tcW w:w="5040" w:type="dxa"/>
            <w:tcBorders>
              <w:top w:val="single" w:sz="4" w:space="0" w:color="000000"/>
              <w:left w:val="single" w:sz="4" w:space="0" w:color="000000"/>
              <w:bottom w:val="single" w:sz="4" w:space="0" w:color="000000"/>
              <w:right w:val="single" w:sz="4" w:space="0" w:color="000000"/>
            </w:tcBorders>
            <w:vAlign w:val="center"/>
          </w:tcPr>
          <w:p w14:paraId="718925C7" w14:textId="77777777" w:rsidR="00CD50AF" w:rsidRDefault="006A0B13">
            <w:pPr>
              <w:spacing w:after="0" w:line="240" w:lineRule="auto"/>
              <w:rPr>
                <w:rFonts w:hint="eastAsia"/>
                <w:sz w:val="18"/>
              </w:rPr>
            </w:pPr>
            <w:r>
              <w:rPr>
                <w:sz w:val="18"/>
              </w:rPr>
              <w:t>Returns the unique identifier of the analyzed support ticket.</w:t>
            </w:r>
          </w:p>
        </w:tc>
      </w:tr>
    </w:tbl>
    <w:p w14:paraId="507DE310" w14:textId="77777777" w:rsidR="00CD50AF" w:rsidRDefault="00CD50AF">
      <w:pPr>
        <w:rPr>
          <w:rFonts w:hint="eastAsia"/>
        </w:rPr>
      </w:pPr>
    </w:p>
    <w:p w14:paraId="087CB0E3" w14:textId="77777777" w:rsidR="00CD50AF" w:rsidRDefault="006A0B13">
      <w:pPr>
        <w:pStyle w:val="Heading2"/>
        <w:rPr>
          <w:rFonts w:ascii="Arial" w:hAnsi="Arial" w:hint="eastAsia"/>
        </w:rPr>
      </w:pPr>
      <w:r>
        <w:rPr>
          <w:rFonts w:ascii="Arial" w:hAnsi="Arial"/>
        </w:rPr>
        <w:t>Output Rendering</w:t>
      </w:r>
    </w:p>
    <w:p w14:paraId="329AA04D" w14:textId="77777777" w:rsidR="00CD50AF" w:rsidRDefault="006A0B13">
      <w:pPr>
        <w:rPr>
          <w:rFonts w:hint="eastAsia"/>
        </w:rPr>
      </w:pPr>
      <w:r>
        <w:t>The source document specifies text-type outputs and enables Show in Conversation for the listed output values. The action is intended to make the priority result and handling message visible in the Agentforce conversation.</w:t>
      </w:r>
    </w:p>
    <w:p w14:paraId="71046769" w14:textId="77777777" w:rsidR="00CD50AF" w:rsidRDefault="006A0B13">
      <w:pPr>
        <w:rPr>
          <w:rFonts w:hint="eastAsia"/>
        </w:rPr>
      </w:pPr>
      <w:r>
        <w:br w:type="page"/>
      </w:r>
    </w:p>
    <w:p w14:paraId="51002540" w14:textId="77777777" w:rsidR="00CD50AF" w:rsidRDefault="006A0B13">
      <w:pPr>
        <w:pStyle w:val="Heading1"/>
        <w:spacing w:before="0"/>
        <w:rPr>
          <w:rFonts w:ascii="Arial" w:hAnsi="Arial" w:hint="eastAsia"/>
        </w:rPr>
      </w:pPr>
      <w:r>
        <w:rPr>
          <w:rFonts w:ascii="Arial" w:hAnsi="Arial"/>
        </w:rPr>
        <w:t>CONFIGURATION &amp; VALIDATION</w:t>
      </w:r>
    </w:p>
    <w:p w14:paraId="0DA1D6B4" w14:textId="77777777" w:rsidR="00CD50AF" w:rsidRDefault="006A0B13">
      <w:pPr>
        <w:pStyle w:val="Heading2"/>
        <w:rPr>
          <w:rFonts w:ascii="Arial" w:hAnsi="Arial" w:hint="eastAsia"/>
        </w:rPr>
      </w:pPr>
      <w:r>
        <w:rPr>
          <w:rFonts w:ascii="Arial" w:hAnsi="Arial"/>
        </w:rPr>
        <w:t>Configuration Checklist</w:t>
      </w:r>
    </w:p>
    <w:tbl>
      <w:tblPr>
        <w:tblW w:w="10080" w:type="dxa"/>
        <w:jc w:val="center"/>
        <w:tblLayout w:type="fixed"/>
        <w:tblLook w:val="0000" w:firstRow="0" w:lastRow="0" w:firstColumn="0" w:lastColumn="0" w:noHBand="0" w:noVBand="0"/>
      </w:tblPr>
      <w:tblGrid>
        <w:gridCol w:w="5040"/>
        <w:gridCol w:w="5040"/>
      </w:tblGrid>
      <w:tr w:rsidR="00CD50AF" w14:paraId="0A9DFF3C"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B671B0" w14:textId="77777777" w:rsidR="00CD50AF" w:rsidRDefault="006A0B13">
            <w:pPr>
              <w:spacing w:after="0" w:line="240" w:lineRule="auto"/>
              <w:rPr>
                <w:rFonts w:hint="eastAsia"/>
                <w:b/>
                <w:color w:val="FFFFFF"/>
                <w:sz w:val="18"/>
              </w:rPr>
            </w:pPr>
            <w:r>
              <w:rPr>
                <w:b/>
                <w:color w:val="FFFFFF"/>
                <w:sz w:val="18"/>
              </w:rPr>
              <w:t>AREA</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342C8D" w14:textId="77777777" w:rsidR="00CD50AF" w:rsidRDefault="006A0B13">
            <w:pPr>
              <w:spacing w:after="0" w:line="240" w:lineRule="auto"/>
              <w:rPr>
                <w:rFonts w:hint="eastAsia"/>
                <w:b/>
                <w:color w:val="FFFFFF"/>
                <w:sz w:val="18"/>
              </w:rPr>
            </w:pPr>
            <w:r>
              <w:rPr>
                <w:b/>
                <w:color w:val="FFFFFF"/>
                <w:sz w:val="18"/>
              </w:rPr>
              <w:t>CONFIGURATION TO VERIFY</w:t>
            </w:r>
          </w:p>
        </w:tc>
      </w:tr>
      <w:tr w:rsidR="00CD50AF" w14:paraId="3DF5B50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A554463" w14:textId="77777777" w:rsidR="00CD50AF" w:rsidRDefault="006A0B13">
            <w:pPr>
              <w:spacing w:after="0" w:line="240" w:lineRule="auto"/>
              <w:rPr>
                <w:rFonts w:hint="eastAsia"/>
                <w:sz w:val="18"/>
              </w:rPr>
            </w:pPr>
            <w:r>
              <w:rPr>
                <w:sz w:val="18"/>
              </w:rPr>
              <w:t>Custom Object</w:t>
            </w:r>
          </w:p>
        </w:tc>
        <w:tc>
          <w:tcPr>
            <w:tcW w:w="5040" w:type="dxa"/>
            <w:tcBorders>
              <w:top w:val="single" w:sz="4" w:space="0" w:color="000000"/>
              <w:left w:val="single" w:sz="4" w:space="0" w:color="000000"/>
              <w:bottom w:val="single" w:sz="4" w:space="0" w:color="000000"/>
              <w:right w:val="single" w:sz="4" w:space="0" w:color="000000"/>
            </w:tcBorders>
            <w:vAlign w:val="center"/>
          </w:tcPr>
          <w:p w14:paraId="642D6E84" w14:textId="77777777" w:rsidR="00CD50AF" w:rsidRDefault="006A0B13">
            <w:pPr>
              <w:spacing w:after="0" w:line="240" w:lineRule="auto"/>
              <w:rPr>
                <w:rFonts w:hint="eastAsia"/>
                <w:sz w:val="18"/>
              </w:rPr>
            </w:pPr>
            <w:r>
              <w:rPr>
                <w:sz w:val="18"/>
              </w:rPr>
              <w:t>Support_Ticket_Intelligence__c exists with the specified fields and data types.</w:t>
            </w:r>
          </w:p>
        </w:tc>
      </w:tr>
      <w:tr w:rsidR="00CD50AF" w14:paraId="1122F9A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62E25FC" w14:textId="77777777" w:rsidR="00CD50AF" w:rsidRDefault="006A0B13">
            <w:pPr>
              <w:spacing w:after="0" w:line="240" w:lineRule="auto"/>
              <w:rPr>
                <w:rFonts w:hint="eastAsia"/>
                <w:sz w:val="18"/>
              </w:rPr>
            </w:pPr>
            <w:r>
              <w:rPr>
                <w:sz w:val="18"/>
              </w:rPr>
              <w:t>Account Retrieval</w:t>
            </w:r>
          </w:p>
        </w:tc>
        <w:tc>
          <w:tcPr>
            <w:tcW w:w="5040" w:type="dxa"/>
            <w:tcBorders>
              <w:top w:val="single" w:sz="4" w:space="0" w:color="000000"/>
              <w:left w:val="single" w:sz="4" w:space="0" w:color="000000"/>
              <w:bottom w:val="single" w:sz="4" w:space="0" w:color="000000"/>
              <w:right w:val="single" w:sz="4" w:space="0" w:color="000000"/>
            </w:tcBorders>
            <w:vAlign w:val="center"/>
          </w:tcPr>
          <w:p w14:paraId="0373EBA0" w14:textId="77777777" w:rsidR="00CD50AF" w:rsidRDefault="006A0B13">
            <w:pPr>
              <w:spacing w:after="0" w:line="240" w:lineRule="auto"/>
              <w:rPr>
                <w:rFonts w:hint="eastAsia"/>
                <w:sz w:val="18"/>
              </w:rPr>
            </w:pPr>
            <w:r>
              <w:rPr>
                <w:sz w:val="18"/>
              </w:rPr>
              <w:t>Account Name input retrieves the intended Account record.</w:t>
            </w:r>
          </w:p>
        </w:tc>
      </w:tr>
      <w:tr w:rsidR="00CD50AF" w14:paraId="6637874E"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5D00257" w14:textId="77777777" w:rsidR="00CD50AF" w:rsidRDefault="006A0B13">
            <w:pPr>
              <w:spacing w:after="0" w:line="240" w:lineRule="auto"/>
              <w:rPr>
                <w:rFonts w:hint="eastAsia"/>
                <w:sz w:val="18"/>
              </w:rPr>
            </w:pPr>
            <w:r>
              <w:rPr>
                <w:sz w:val="18"/>
              </w:rPr>
              <w:t>Ticket Retrieval</w:t>
            </w:r>
          </w:p>
        </w:tc>
        <w:tc>
          <w:tcPr>
            <w:tcW w:w="5040" w:type="dxa"/>
            <w:tcBorders>
              <w:top w:val="single" w:sz="4" w:space="0" w:color="000000"/>
              <w:left w:val="single" w:sz="4" w:space="0" w:color="000000"/>
              <w:bottom w:val="single" w:sz="4" w:space="0" w:color="000000"/>
              <w:right w:val="single" w:sz="4" w:space="0" w:color="000000"/>
            </w:tcBorders>
            <w:vAlign w:val="center"/>
          </w:tcPr>
          <w:p w14:paraId="17F67D74" w14:textId="77777777" w:rsidR="00CD50AF" w:rsidRDefault="006A0B13">
            <w:pPr>
              <w:spacing w:after="0" w:line="240" w:lineRule="auto"/>
              <w:rPr>
                <w:rFonts w:hint="eastAsia"/>
                <w:sz w:val="18"/>
              </w:rPr>
            </w:pPr>
            <w:r>
              <w:rPr>
                <w:sz w:val="18"/>
              </w:rPr>
              <w:t>The Flow retrieves the latest ticket related to the account.</w:t>
            </w:r>
          </w:p>
        </w:tc>
      </w:tr>
      <w:tr w:rsidR="00CD50AF" w14:paraId="72FC7C4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B4EB611" w14:textId="77777777" w:rsidR="00CD50AF" w:rsidRDefault="006A0B13">
            <w:pPr>
              <w:spacing w:after="0" w:line="240" w:lineRule="auto"/>
              <w:rPr>
                <w:rFonts w:hint="eastAsia"/>
                <w:sz w:val="18"/>
              </w:rPr>
            </w:pPr>
            <w:r>
              <w:rPr>
                <w:sz w:val="18"/>
              </w:rPr>
              <w:t>Priority Rules</w:t>
            </w:r>
          </w:p>
        </w:tc>
        <w:tc>
          <w:tcPr>
            <w:tcW w:w="5040" w:type="dxa"/>
            <w:tcBorders>
              <w:top w:val="single" w:sz="4" w:space="0" w:color="000000"/>
              <w:left w:val="single" w:sz="4" w:space="0" w:color="000000"/>
              <w:bottom w:val="single" w:sz="4" w:space="0" w:color="000000"/>
              <w:right w:val="single" w:sz="4" w:space="0" w:color="000000"/>
            </w:tcBorders>
            <w:vAlign w:val="center"/>
          </w:tcPr>
          <w:p w14:paraId="15AB9840" w14:textId="77777777" w:rsidR="00CD50AF" w:rsidRDefault="006A0B13">
            <w:pPr>
              <w:spacing w:after="0" w:line="240" w:lineRule="auto"/>
              <w:rPr>
                <w:rFonts w:hint="eastAsia"/>
                <w:sz w:val="18"/>
              </w:rPr>
            </w:pPr>
            <w:r>
              <w:rPr>
                <w:sz w:val="18"/>
              </w:rPr>
              <w:t>High and Medium keywords are checked; the default outcome is Low.</w:t>
            </w:r>
          </w:p>
        </w:tc>
      </w:tr>
      <w:tr w:rsidR="00CD50AF" w14:paraId="36E827CC"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B38B65D" w14:textId="77777777" w:rsidR="00CD50AF" w:rsidRDefault="006A0B13">
            <w:pPr>
              <w:spacing w:after="0" w:line="240" w:lineRule="auto"/>
              <w:rPr>
                <w:rFonts w:hint="eastAsia"/>
                <w:sz w:val="18"/>
              </w:rPr>
            </w:pPr>
            <w:r>
              <w:rPr>
                <w:sz w:val="18"/>
              </w:rPr>
              <w:t>Task Creation</w:t>
            </w:r>
          </w:p>
        </w:tc>
        <w:tc>
          <w:tcPr>
            <w:tcW w:w="5040" w:type="dxa"/>
            <w:tcBorders>
              <w:top w:val="single" w:sz="4" w:space="0" w:color="000000"/>
              <w:left w:val="single" w:sz="4" w:space="0" w:color="000000"/>
              <w:bottom w:val="single" w:sz="4" w:space="0" w:color="000000"/>
              <w:right w:val="single" w:sz="4" w:space="0" w:color="000000"/>
            </w:tcBorders>
            <w:vAlign w:val="center"/>
          </w:tcPr>
          <w:p w14:paraId="29B8F051" w14:textId="77777777" w:rsidR="00CD50AF" w:rsidRDefault="006A0B13">
            <w:pPr>
              <w:spacing w:after="0" w:line="240" w:lineRule="auto"/>
              <w:rPr>
                <w:rFonts w:hint="eastAsia"/>
                <w:sz w:val="18"/>
              </w:rPr>
            </w:pPr>
            <w:r>
              <w:rPr>
                <w:sz w:val="18"/>
              </w:rPr>
              <w:t>A Task is created only on the High-priority path with the specified values.</w:t>
            </w:r>
          </w:p>
        </w:tc>
      </w:tr>
      <w:tr w:rsidR="00CD50AF" w14:paraId="5A5C5F2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34B84D2" w14:textId="77777777" w:rsidR="00CD50AF" w:rsidRDefault="006A0B13">
            <w:pPr>
              <w:spacing w:after="0" w:line="240" w:lineRule="auto"/>
              <w:rPr>
                <w:rFonts w:hint="eastAsia"/>
                <w:sz w:val="18"/>
              </w:rPr>
            </w:pPr>
            <w:r>
              <w:rPr>
                <w:sz w:val="18"/>
              </w:rPr>
              <w:t>Output Variables</w:t>
            </w:r>
          </w:p>
        </w:tc>
        <w:tc>
          <w:tcPr>
            <w:tcW w:w="5040" w:type="dxa"/>
            <w:tcBorders>
              <w:top w:val="single" w:sz="4" w:space="0" w:color="000000"/>
              <w:left w:val="single" w:sz="4" w:space="0" w:color="000000"/>
              <w:bottom w:val="single" w:sz="4" w:space="0" w:color="000000"/>
              <w:right w:val="single" w:sz="4" w:space="0" w:color="000000"/>
            </w:tcBorders>
            <w:vAlign w:val="center"/>
          </w:tcPr>
          <w:p w14:paraId="03331940" w14:textId="77777777" w:rsidR="00CD50AF" w:rsidRDefault="006A0B13">
            <w:pPr>
              <w:spacing w:after="0" w:line="240" w:lineRule="auto"/>
              <w:rPr>
                <w:rFonts w:hint="eastAsia"/>
                <w:sz w:val="18"/>
              </w:rPr>
            </w:pPr>
            <w:r>
              <w:rPr>
                <w:sz w:val="18"/>
              </w:rPr>
              <w:t>Priority, assigned agent, ticket id, account id and action message are returned.</w:t>
            </w:r>
          </w:p>
        </w:tc>
      </w:tr>
      <w:tr w:rsidR="00CD50AF" w14:paraId="003BF47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4BA4C47" w14:textId="77777777" w:rsidR="00CD50AF" w:rsidRDefault="006A0B13">
            <w:pPr>
              <w:spacing w:after="0" w:line="240" w:lineRule="auto"/>
              <w:rPr>
                <w:rFonts w:hint="eastAsia"/>
                <w:sz w:val="18"/>
              </w:rPr>
            </w:pPr>
            <w:r>
              <w:rPr>
                <w:sz w:val="18"/>
              </w:rPr>
              <w:t>Agentforce Topic</w:t>
            </w:r>
          </w:p>
        </w:tc>
        <w:tc>
          <w:tcPr>
            <w:tcW w:w="5040" w:type="dxa"/>
            <w:tcBorders>
              <w:top w:val="single" w:sz="4" w:space="0" w:color="000000"/>
              <w:left w:val="single" w:sz="4" w:space="0" w:color="000000"/>
              <w:bottom w:val="single" w:sz="4" w:space="0" w:color="000000"/>
              <w:right w:val="single" w:sz="4" w:space="0" w:color="000000"/>
            </w:tcBorders>
            <w:vAlign w:val="center"/>
          </w:tcPr>
          <w:p w14:paraId="1A0D0315" w14:textId="77777777" w:rsidR="00CD50AF" w:rsidRDefault="006A0B13">
            <w:pPr>
              <w:spacing w:after="0" w:line="240" w:lineRule="auto"/>
              <w:rPr>
                <w:rFonts w:hint="eastAsia"/>
                <w:sz w:val="18"/>
              </w:rPr>
            </w:pPr>
            <w:r>
              <w:rPr>
                <w:sz w:val="18"/>
              </w:rPr>
              <w:t>Subagent name, API name, scope, classification description and instructions are configured.</w:t>
            </w:r>
          </w:p>
        </w:tc>
      </w:tr>
    </w:tbl>
    <w:p w14:paraId="171DC5FB" w14:textId="77777777" w:rsidR="00CD50AF" w:rsidRDefault="00CD50AF">
      <w:pPr>
        <w:rPr>
          <w:rFonts w:hint="eastAsia"/>
        </w:rPr>
      </w:pPr>
    </w:p>
    <w:p w14:paraId="6C40FEBB" w14:textId="77777777" w:rsidR="00CD50AF" w:rsidRDefault="006A0B13">
      <w:pPr>
        <w:pStyle w:val="Heading2"/>
        <w:rPr>
          <w:rFonts w:ascii="Arial" w:hAnsi="Arial" w:hint="eastAsia"/>
        </w:rPr>
      </w:pPr>
      <w:r>
        <w:rPr>
          <w:rFonts w:ascii="Arial" w:hAnsi="Arial"/>
        </w:rPr>
        <w:t>Example Test Scenarios</w:t>
      </w:r>
    </w:p>
    <w:p w14:paraId="14793E42" w14:textId="77777777" w:rsidR="00CD50AF" w:rsidRDefault="006A0B13">
      <w:pPr>
        <w:rPr>
          <w:rFonts w:hint="eastAsia"/>
        </w:rPr>
      </w:pPr>
      <w:r>
        <w:t>The following are suggested validation scenarios derived from the documented rules. They are test cases to run, not claims that testing has already been completed.</w:t>
      </w:r>
    </w:p>
    <w:tbl>
      <w:tblPr>
        <w:tblW w:w="10080" w:type="dxa"/>
        <w:jc w:val="center"/>
        <w:tblLayout w:type="fixed"/>
        <w:tblLook w:val="0000" w:firstRow="0" w:lastRow="0" w:firstColumn="0" w:lastColumn="0" w:noHBand="0" w:noVBand="0"/>
      </w:tblPr>
      <w:tblGrid>
        <w:gridCol w:w="3360"/>
        <w:gridCol w:w="3360"/>
        <w:gridCol w:w="3360"/>
      </w:tblGrid>
      <w:tr w:rsidR="00CD50AF" w14:paraId="14807704" w14:textId="77777777">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562C4B" w14:textId="77777777" w:rsidR="00CD50AF" w:rsidRDefault="006A0B13">
            <w:pPr>
              <w:spacing w:after="0" w:line="240" w:lineRule="auto"/>
              <w:rPr>
                <w:rFonts w:hint="eastAsia"/>
                <w:b/>
                <w:color w:val="FFFFFF"/>
                <w:sz w:val="18"/>
              </w:rPr>
            </w:pPr>
            <w:r>
              <w:rPr>
                <w:b/>
                <w:color w:val="FFFFFF"/>
                <w:sz w:val="18"/>
              </w:rPr>
              <w:t>TEST CASE</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EDE335" w14:textId="77777777" w:rsidR="00CD50AF" w:rsidRDefault="006A0B13">
            <w:pPr>
              <w:spacing w:after="0" w:line="240" w:lineRule="auto"/>
              <w:rPr>
                <w:rFonts w:hint="eastAsia"/>
                <w:b/>
                <w:color w:val="FFFFFF"/>
                <w:sz w:val="18"/>
              </w:rPr>
            </w:pPr>
            <w:r>
              <w:rPr>
                <w:b/>
                <w:color w:val="FFFFFF"/>
                <w:sz w:val="18"/>
              </w:rPr>
              <w:t>INPUT / CONDITION</w:t>
            </w:r>
          </w:p>
        </w:tc>
        <w:tc>
          <w:tcPr>
            <w:tcW w:w="3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32374E" w14:textId="77777777" w:rsidR="00CD50AF" w:rsidRDefault="006A0B13">
            <w:pPr>
              <w:spacing w:after="0" w:line="240" w:lineRule="auto"/>
              <w:rPr>
                <w:rFonts w:hint="eastAsia"/>
                <w:b/>
                <w:color w:val="FFFFFF"/>
                <w:sz w:val="18"/>
              </w:rPr>
            </w:pPr>
            <w:r>
              <w:rPr>
                <w:b/>
                <w:color w:val="FFFFFF"/>
                <w:sz w:val="18"/>
              </w:rPr>
              <w:t>EXPECTED RESULT</w:t>
            </w:r>
          </w:p>
        </w:tc>
      </w:tr>
      <w:tr w:rsidR="00CD50AF" w14:paraId="223722B3"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1F629977" w14:textId="77777777" w:rsidR="00CD50AF" w:rsidRDefault="006A0B13">
            <w:pPr>
              <w:spacing w:after="0" w:line="240" w:lineRule="auto"/>
              <w:rPr>
                <w:rFonts w:hint="eastAsia"/>
                <w:sz w:val="18"/>
              </w:rPr>
            </w:pPr>
            <w:r>
              <w:rPr>
                <w:sz w:val="18"/>
              </w:rPr>
              <w:t>High priority</w:t>
            </w:r>
          </w:p>
        </w:tc>
        <w:tc>
          <w:tcPr>
            <w:tcW w:w="3360" w:type="dxa"/>
            <w:tcBorders>
              <w:top w:val="single" w:sz="4" w:space="0" w:color="000000"/>
              <w:left w:val="single" w:sz="4" w:space="0" w:color="000000"/>
              <w:bottom w:val="single" w:sz="4" w:space="0" w:color="000000"/>
              <w:right w:val="single" w:sz="4" w:space="0" w:color="000000"/>
            </w:tcBorders>
            <w:vAlign w:val="center"/>
          </w:tcPr>
          <w:p w14:paraId="24A628DF" w14:textId="77777777" w:rsidR="00CD50AF" w:rsidRDefault="006A0B13">
            <w:pPr>
              <w:spacing w:after="0" w:line="240" w:lineRule="auto"/>
              <w:rPr>
                <w:rFonts w:hint="eastAsia"/>
                <w:sz w:val="18"/>
              </w:rPr>
            </w:pPr>
            <w:r>
              <w:rPr>
                <w:sz w:val="18"/>
              </w:rPr>
              <w:t>Description contains 'urgent'.</w:t>
            </w:r>
          </w:p>
        </w:tc>
        <w:tc>
          <w:tcPr>
            <w:tcW w:w="3360" w:type="dxa"/>
            <w:tcBorders>
              <w:top w:val="single" w:sz="4" w:space="0" w:color="000000"/>
              <w:left w:val="single" w:sz="4" w:space="0" w:color="000000"/>
              <w:bottom w:val="single" w:sz="4" w:space="0" w:color="000000"/>
              <w:right w:val="single" w:sz="4" w:space="0" w:color="000000"/>
            </w:tcBorders>
            <w:vAlign w:val="center"/>
          </w:tcPr>
          <w:p w14:paraId="157AC729" w14:textId="77777777" w:rsidR="00CD50AF" w:rsidRDefault="006A0B13">
            <w:pPr>
              <w:spacing w:after="0" w:line="240" w:lineRule="auto"/>
              <w:rPr>
                <w:rFonts w:hint="eastAsia"/>
                <w:sz w:val="18"/>
              </w:rPr>
            </w:pPr>
            <w:r>
              <w:rPr>
                <w:sz w:val="18"/>
              </w:rPr>
              <w:t>Priority High; urgent-handling Task created; High message returned.</w:t>
            </w:r>
          </w:p>
        </w:tc>
      </w:tr>
      <w:tr w:rsidR="00CD50AF" w14:paraId="064BD5F0"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83AE659" w14:textId="77777777" w:rsidR="00CD50AF" w:rsidRDefault="006A0B13">
            <w:pPr>
              <w:spacing w:after="0" w:line="240" w:lineRule="auto"/>
              <w:rPr>
                <w:rFonts w:hint="eastAsia"/>
                <w:sz w:val="18"/>
              </w:rPr>
            </w:pPr>
            <w:r>
              <w:rPr>
                <w:sz w:val="18"/>
              </w:rPr>
              <w:t>High priority</w:t>
            </w:r>
          </w:p>
        </w:tc>
        <w:tc>
          <w:tcPr>
            <w:tcW w:w="3360" w:type="dxa"/>
            <w:tcBorders>
              <w:top w:val="single" w:sz="4" w:space="0" w:color="000000"/>
              <w:left w:val="single" w:sz="4" w:space="0" w:color="000000"/>
              <w:bottom w:val="single" w:sz="4" w:space="0" w:color="000000"/>
              <w:right w:val="single" w:sz="4" w:space="0" w:color="000000"/>
            </w:tcBorders>
            <w:vAlign w:val="center"/>
          </w:tcPr>
          <w:p w14:paraId="46A3BC73" w14:textId="77777777" w:rsidR="00CD50AF" w:rsidRDefault="006A0B13">
            <w:pPr>
              <w:spacing w:after="0" w:line="240" w:lineRule="auto"/>
              <w:rPr>
                <w:rFonts w:hint="eastAsia"/>
                <w:sz w:val="18"/>
              </w:rPr>
            </w:pPr>
            <w:r>
              <w:rPr>
                <w:sz w:val="18"/>
              </w:rPr>
              <w:t>Description contains 'not working' or 'failure'.</w:t>
            </w:r>
          </w:p>
        </w:tc>
        <w:tc>
          <w:tcPr>
            <w:tcW w:w="3360" w:type="dxa"/>
            <w:tcBorders>
              <w:top w:val="single" w:sz="4" w:space="0" w:color="000000"/>
              <w:left w:val="single" w:sz="4" w:space="0" w:color="000000"/>
              <w:bottom w:val="single" w:sz="4" w:space="0" w:color="000000"/>
              <w:right w:val="single" w:sz="4" w:space="0" w:color="000000"/>
            </w:tcBorders>
            <w:vAlign w:val="center"/>
          </w:tcPr>
          <w:p w14:paraId="128152A2" w14:textId="77777777" w:rsidR="00CD50AF" w:rsidRDefault="006A0B13">
            <w:pPr>
              <w:spacing w:after="0" w:line="240" w:lineRule="auto"/>
              <w:rPr>
                <w:rFonts w:hint="eastAsia"/>
                <w:sz w:val="18"/>
              </w:rPr>
            </w:pPr>
            <w:r>
              <w:rPr>
                <w:sz w:val="18"/>
              </w:rPr>
              <w:t>Priority High; urgent-handling Task created.</w:t>
            </w:r>
          </w:p>
        </w:tc>
      </w:tr>
      <w:tr w:rsidR="00CD50AF" w14:paraId="6A5316FD"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265B1DCC" w14:textId="77777777" w:rsidR="00CD50AF" w:rsidRDefault="006A0B13">
            <w:pPr>
              <w:spacing w:after="0" w:line="240" w:lineRule="auto"/>
              <w:rPr>
                <w:rFonts w:hint="eastAsia"/>
                <w:sz w:val="18"/>
              </w:rPr>
            </w:pPr>
            <w:r>
              <w:rPr>
                <w:sz w:val="18"/>
              </w:rPr>
              <w:t>Medium priority</w:t>
            </w:r>
          </w:p>
        </w:tc>
        <w:tc>
          <w:tcPr>
            <w:tcW w:w="3360" w:type="dxa"/>
            <w:tcBorders>
              <w:top w:val="single" w:sz="4" w:space="0" w:color="000000"/>
              <w:left w:val="single" w:sz="4" w:space="0" w:color="000000"/>
              <w:bottom w:val="single" w:sz="4" w:space="0" w:color="000000"/>
              <w:right w:val="single" w:sz="4" w:space="0" w:color="000000"/>
            </w:tcBorders>
            <w:vAlign w:val="center"/>
          </w:tcPr>
          <w:p w14:paraId="1092EB23" w14:textId="77777777" w:rsidR="00CD50AF" w:rsidRDefault="006A0B13">
            <w:pPr>
              <w:spacing w:after="0" w:line="240" w:lineRule="auto"/>
              <w:rPr>
                <w:rFonts w:hint="eastAsia"/>
                <w:sz w:val="18"/>
              </w:rPr>
            </w:pPr>
            <w:r>
              <w:rPr>
                <w:sz w:val="18"/>
              </w:rPr>
              <w:t>Description contains 'slow' or 'delay' and no High keyword.</w:t>
            </w:r>
          </w:p>
        </w:tc>
        <w:tc>
          <w:tcPr>
            <w:tcW w:w="3360" w:type="dxa"/>
            <w:tcBorders>
              <w:top w:val="single" w:sz="4" w:space="0" w:color="000000"/>
              <w:left w:val="single" w:sz="4" w:space="0" w:color="000000"/>
              <w:bottom w:val="single" w:sz="4" w:space="0" w:color="000000"/>
              <w:right w:val="single" w:sz="4" w:space="0" w:color="000000"/>
            </w:tcBorders>
            <w:vAlign w:val="center"/>
          </w:tcPr>
          <w:p w14:paraId="6F5350E3" w14:textId="77777777" w:rsidR="00CD50AF" w:rsidRDefault="006A0B13">
            <w:pPr>
              <w:spacing w:after="0" w:line="240" w:lineRule="auto"/>
              <w:rPr>
                <w:rFonts w:hint="eastAsia"/>
                <w:sz w:val="18"/>
              </w:rPr>
            </w:pPr>
            <w:r>
              <w:rPr>
                <w:sz w:val="18"/>
              </w:rPr>
              <w:t>Priority Medium; Medium message returned.</w:t>
            </w:r>
          </w:p>
        </w:tc>
      </w:tr>
      <w:tr w:rsidR="00CD50AF" w14:paraId="1BD30FBF"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10A5D1C9" w14:textId="77777777" w:rsidR="00CD50AF" w:rsidRDefault="006A0B13">
            <w:pPr>
              <w:spacing w:after="0" w:line="240" w:lineRule="auto"/>
              <w:rPr>
                <w:rFonts w:hint="eastAsia"/>
                <w:sz w:val="18"/>
              </w:rPr>
            </w:pPr>
            <w:r>
              <w:rPr>
                <w:sz w:val="18"/>
              </w:rPr>
              <w:t>Low priority</w:t>
            </w:r>
          </w:p>
        </w:tc>
        <w:tc>
          <w:tcPr>
            <w:tcW w:w="3360" w:type="dxa"/>
            <w:tcBorders>
              <w:top w:val="single" w:sz="4" w:space="0" w:color="000000"/>
              <w:left w:val="single" w:sz="4" w:space="0" w:color="000000"/>
              <w:bottom w:val="single" w:sz="4" w:space="0" w:color="000000"/>
              <w:right w:val="single" w:sz="4" w:space="0" w:color="000000"/>
            </w:tcBorders>
            <w:vAlign w:val="center"/>
          </w:tcPr>
          <w:p w14:paraId="446DD8BF" w14:textId="77777777" w:rsidR="00CD50AF" w:rsidRDefault="006A0B13">
            <w:pPr>
              <w:spacing w:after="0" w:line="240" w:lineRule="auto"/>
              <w:rPr>
                <w:rFonts w:hint="eastAsia"/>
                <w:sz w:val="18"/>
              </w:rPr>
            </w:pPr>
            <w:r>
              <w:rPr>
                <w:sz w:val="18"/>
              </w:rPr>
              <w:t>No configured High or Medium keyword matches.</w:t>
            </w:r>
          </w:p>
        </w:tc>
        <w:tc>
          <w:tcPr>
            <w:tcW w:w="3360" w:type="dxa"/>
            <w:tcBorders>
              <w:top w:val="single" w:sz="4" w:space="0" w:color="000000"/>
              <w:left w:val="single" w:sz="4" w:space="0" w:color="000000"/>
              <w:bottom w:val="single" w:sz="4" w:space="0" w:color="000000"/>
              <w:right w:val="single" w:sz="4" w:space="0" w:color="000000"/>
            </w:tcBorders>
            <w:vAlign w:val="center"/>
          </w:tcPr>
          <w:p w14:paraId="4520F13A" w14:textId="77777777" w:rsidR="00CD50AF" w:rsidRDefault="006A0B13">
            <w:pPr>
              <w:spacing w:after="0" w:line="240" w:lineRule="auto"/>
              <w:rPr>
                <w:rFonts w:hint="eastAsia"/>
                <w:sz w:val="18"/>
              </w:rPr>
            </w:pPr>
            <w:r>
              <w:rPr>
                <w:sz w:val="18"/>
              </w:rPr>
              <w:t>Priority Low; Low message returned.</w:t>
            </w:r>
          </w:p>
        </w:tc>
      </w:tr>
      <w:tr w:rsidR="00CD50AF" w14:paraId="3D6DDFC6"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0B0FC56B" w14:textId="77777777" w:rsidR="00CD50AF" w:rsidRDefault="006A0B13">
            <w:pPr>
              <w:spacing w:after="0" w:line="240" w:lineRule="auto"/>
              <w:rPr>
                <w:rFonts w:hint="eastAsia"/>
                <w:sz w:val="18"/>
              </w:rPr>
            </w:pPr>
            <w:r>
              <w:rPr>
                <w:sz w:val="18"/>
              </w:rPr>
              <w:t>Account lookup</w:t>
            </w:r>
          </w:p>
        </w:tc>
        <w:tc>
          <w:tcPr>
            <w:tcW w:w="3360" w:type="dxa"/>
            <w:tcBorders>
              <w:top w:val="single" w:sz="4" w:space="0" w:color="000000"/>
              <w:left w:val="single" w:sz="4" w:space="0" w:color="000000"/>
              <w:bottom w:val="single" w:sz="4" w:space="0" w:color="000000"/>
              <w:right w:val="single" w:sz="4" w:space="0" w:color="000000"/>
            </w:tcBorders>
            <w:vAlign w:val="center"/>
          </w:tcPr>
          <w:p w14:paraId="771541BB" w14:textId="77777777" w:rsidR="00CD50AF" w:rsidRDefault="006A0B13">
            <w:pPr>
              <w:spacing w:after="0" w:line="240" w:lineRule="auto"/>
              <w:rPr>
                <w:rFonts w:hint="eastAsia"/>
                <w:sz w:val="18"/>
              </w:rPr>
            </w:pPr>
            <w:r>
              <w:rPr>
                <w:sz w:val="18"/>
              </w:rPr>
              <w:t>A valid Account Name is provided.</w:t>
            </w:r>
          </w:p>
        </w:tc>
        <w:tc>
          <w:tcPr>
            <w:tcW w:w="3360" w:type="dxa"/>
            <w:tcBorders>
              <w:top w:val="single" w:sz="4" w:space="0" w:color="000000"/>
              <w:left w:val="single" w:sz="4" w:space="0" w:color="000000"/>
              <w:bottom w:val="single" w:sz="4" w:space="0" w:color="000000"/>
              <w:right w:val="single" w:sz="4" w:space="0" w:color="000000"/>
            </w:tcBorders>
            <w:vAlign w:val="center"/>
          </w:tcPr>
          <w:p w14:paraId="0587950E" w14:textId="77777777" w:rsidR="00CD50AF" w:rsidRDefault="006A0B13">
            <w:pPr>
              <w:spacing w:after="0" w:line="240" w:lineRule="auto"/>
              <w:rPr>
                <w:rFonts w:hint="eastAsia"/>
                <w:sz w:val="18"/>
              </w:rPr>
            </w:pPr>
            <w:r>
              <w:rPr>
                <w:sz w:val="18"/>
              </w:rPr>
              <w:t>Account record is retrieved and its latest related ticket is selected.</w:t>
            </w:r>
          </w:p>
        </w:tc>
      </w:tr>
      <w:tr w:rsidR="00CD50AF" w14:paraId="380D655E"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B2E96C8" w14:textId="77777777" w:rsidR="00CD50AF" w:rsidRDefault="006A0B13">
            <w:pPr>
              <w:spacing w:after="0" w:line="240" w:lineRule="auto"/>
              <w:rPr>
                <w:rFonts w:hint="eastAsia"/>
                <w:sz w:val="18"/>
              </w:rPr>
            </w:pPr>
            <w:r>
              <w:rPr>
                <w:sz w:val="18"/>
              </w:rPr>
              <w:t>No matching account/ticket</w:t>
            </w:r>
          </w:p>
        </w:tc>
        <w:tc>
          <w:tcPr>
            <w:tcW w:w="3360" w:type="dxa"/>
            <w:tcBorders>
              <w:top w:val="single" w:sz="4" w:space="0" w:color="000000"/>
              <w:left w:val="single" w:sz="4" w:space="0" w:color="000000"/>
              <w:bottom w:val="single" w:sz="4" w:space="0" w:color="000000"/>
              <w:right w:val="single" w:sz="4" w:space="0" w:color="000000"/>
            </w:tcBorders>
            <w:vAlign w:val="center"/>
          </w:tcPr>
          <w:p w14:paraId="055B470F" w14:textId="77777777" w:rsidR="00CD50AF" w:rsidRDefault="006A0B13">
            <w:pPr>
              <w:spacing w:after="0" w:line="240" w:lineRule="auto"/>
              <w:rPr>
                <w:rFonts w:hint="eastAsia"/>
                <w:sz w:val="18"/>
              </w:rPr>
            </w:pPr>
            <w:r>
              <w:rPr>
                <w:sz w:val="18"/>
              </w:rPr>
              <w:t>Account name or related ticket is not found.</w:t>
            </w:r>
          </w:p>
        </w:tc>
        <w:tc>
          <w:tcPr>
            <w:tcW w:w="3360" w:type="dxa"/>
            <w:tcBorders>
              <w:top w:val="single" w:sz="4" w:space="0" w:color="000000"/>
              <w:left w:val="single" w:sz="4" w:space="0" w:color="000000"/>
              <w:bottom w:val="single" w:sz="4" w:space="0" w:color="000000"/>
              <w:right w:val="single" w:sz="4" w:space="0" w:color="000000"/>
            </w:tcBorders>
            <w:vAlign w:val="center"/>
          </w:tcPr>
          <w:p w14:paraId="19C1BA1B" w14:textId="77777777" w:rsidR="00CD50AF" w:rsidRDefault="006A0B13">
            <w:pPr>
              <w:spacing w:after="0" w:line="240" w:lineRule="auto"/>
              <w:rPr>
                <w:rFonts w:hint="eastAsia"/>
                <w:sz w:val="18"/>
              </w:rPr>
            </w:pPr>
            <w:r>
              <w:rPr>
                <w:sz w:val="18"/>
              </w:rPr>
              <w:t>Verify the Flow's missing-record handling before deployment.</w:t>
            </w:r>
          </w:p>
        </w:tc>
      </w:tr>
    </w:tbl>
    <w:p w14:paraId="74F68C87" w14:textId="77777777" w:rsidR="00CD50AF" w:rsidRDefault="00CD50AF">
      <w:pPr>
        <w:rPr>
          <w:rFonts w:hint="eastAsia"/>
        </w:rPr>
      </w:pPr>
    </w:p>
    <w:p w14:paraId="317A1EE4" w14:textId="77777777" w:rsidR="00CD50AF" w:rsidRDefault="006A0B13">
      <w:pPr>
        <w:rPr>
          <w:rFonts w:hint="eastAsia"/>
        </w:rPr>
      </w:pPr>
      <w:r>
        <w:br w:type="page"/>
      </w:r>
    </w:p>
    <w:p w14:paraId="34FFD071" w14:textId="77777777" w:rsidR="00CD50AF" w:rsidRDefault="006A0B13">
      <w:pPr>
        <w:pStyle w:val="Heading1"/>
        <w:spacing w:before="0"/>
        <w:rPr>
          <w:rFonts w:ascii="Arial" w:hAnsi="Arial" w:hint="eastAsia"/>
        </w:rPr>
      </w:pPr>
      <w:r>
        <w:rPr>
          <w:rFonts w:ascii="Arial" w:hAnsi="Arial"/>
        </w:rPr>
        <w:t>DATA HANDLING &amp; SECURITY CONSIDERATIONS</w:t>
      </w:r>
    </w:p>
    <w:p w14:paraId="54EC610E" w14:textId="77777777" w:rsidR="00CD50AF" w:rsidRDefault="006A0B13">
      <w:pPr>
        <w:pStyle w:val="Heading2"/>
        <w:rPr>
          <w:rFonts w:ascii="Arial" w:hAnsi="Arial" w:hint="eastAsia"/>
        </w:rPr>
      </w:pPr>
      <w:r>
        <w:rPr>
          <w:rFonts w:ascii="Arial" w:hAnsi="Arial"/>
        </w:rPr>
        <w:t>Data Handling</w:t>
      </w:r>
    </w:p>
    <w:p w14:paraId="0B544668" w14:textId="77777777" w:rsidR="00CD50AF" w:rsidRDefault="006A0B13">
      <w:pPr>
        <w:pStyle w:val="ListBullet"/>
        <w:rPr>
          <w:rFonts w:hint="eastAsia"/>
        </w:rPr>
      </w:pPr>
      <w:r>
        <w:t>Use the customer Account lookup to connect each ticket to the correct account.</w:t>
      </w:r>
    </w:p>
    <w:p w14:paraId="3B1DC1F9" w14:textId="77777777" w:rsidR="00CD50AF" w:rsidRDefault="006A0B13">
      <w:pPr>
        <w:pStyle w:val="ListBullet"/>
        <w:rPr>
          <w:rFonts w:hint="eastAsia"/>
        </w:rPr>
      </w:pPr>
      <w:r>
        <w:t>Use the Contact lookup to identify the related customer contact.</w:t>
      </w:r>
    </w:p>
    <w:p w14:paraId="7FA73E27" w14:textId="77777777" w:rsidR="00CD50AF" w:rsidRDefault="006A0B13">
      <w:pPr>
        <w:pStyle w:val="ListBullet"/>
        <w:rPr>
          <w:rFonts w:hint="eastAsia"/>
        </w:rPr>
      </w:pPr>
      <w:r>
        <w:t>Store the calculated priority and assignment details in the support ticket record as configured.</w:t>
      </w:r>
    </w:p>
    <w:p w14:paraId="4E08500F" w14:textId="77777777" w:rsidR="00CD50AF" w:rsidRDefault="006A0B13">
      <w:pPr>
        <w:pStyle w:val="ListBullet"/>
        <w:rPr>
          <w:rFonts w:hint="eastAsia"/>
        </w:rPr>
      </w:pPr>
      <w:r>
        <w:t>Check that the latest ticket is selected as intended when multiple tickets belong to the same account.</w:t>
      </w:r>
    </w:p>
    <w:p w14:paraId="2FF42CE3" w14:textId="77777777" w:rsidR="00CD50AF" w:rsidRDefault="006A0B13">
      <w:pPr>
        <w:pStyle w:val="ListBullet"/>
        <w:rPr>
          <w:rFonts w:hint="eastAsia"/>
        </w:rPr>
      </w:pPr>
      <w:r>
        <w:t>Confirm the configured Flow outputs are mapped correctly to the Agentforce action.</w:t>
      </w:r>
    </w:p>
    <w:p w14:paraId="456AC759" w14:textId="77777777" w:rsidR="00CD50AF" w:rsidRDefault="006A0B13">
      <w:pPr>
        <w:pStyle w:val="Heading2"/>
        <w:rPr>
          <w:rFonts w:ascii="Arial" w:hAnsi="Arial" w:hint="eastAsia"/>
        </w:rPr>
      </w:pPr>
      <w:r>
        <w:rPr>
          <w:rFonts w:ascii="Arial" w:hAnsi="Arial"/>
        </w:rPr>
        <w:t>Security Considerations</w:t>
      </w:r>
    </w:p>
    <w:p w14:paraId="2C6E74BB" w14:textId="77777777" w:rsidR="00CD50AF" w:rsidRDefault="006A0B13">
      <w:pPr>
        <w:rPr>
          <w:rFonts w:hint="eastAsia"/>
        </w:rPr>
      </w:pPr>
      <w:r>
        <w:t>The supplied project document does not specify detailed profiles, roles, sharing rules or a deployment model. Before using the workflow with real customer data, verify Salesforce object and field permissions, record access, and the permissions under which the Flow and Agentforce action execute.</w:t>
      </w:r>
    </w:p>
    <w:p w14:paraId="2480E3C8" w14:textId="77777777" w:rsidR="00CD50AF" w:rsidRDefault="006A0B13">
      <w:pPr>
        <w:pStyle w:val="Heading2"/>
        <w:rPr>
          <w:rFonts w:ascii="Arial" w:hAnsi="Arial" w:hint="eastAsia"/>
        </w:rPr>
      </w:pPr>
      <w:r>
        <w:rPr>
          <w:rFonts w:ascii="Arial" w:hAnsi="Arial"/>
        </w:rPr>
        <w:t>Implementation Considerations</w:t>
      </w:r>
    </w:p>
    <w:p w14:paraId="7FAF2BD2" w14:textId="77777777" w:rsidR="00CD50AF" w:rsidRDefault="006A0B13">
      <w:pPr>
        <w:pStyle w:val="ListBullet"/>
        <w:rPr>
          <w:rFonts w:hint="eastAsia"/>
        </w:rPr>
      </w:pPr>
      <w:r>
        <w:t>Confirm behavior when Account Name does not match an Account.</w:t>
      </w:r>
    </w:p>
    <w:p w14:paraId="7E311205" w14:textId="77777777" w:rsidR="00CD50AF" w:rsidRDefault="006A0B13">
      <w:pPr>
        <w:pStyle w:val="ListBullet"/>
        <w:rPr>
          <w:rFonts w:hint="eastAsia"/>
        </w:rPr>
      </w:pPr>
      <w:r>
        <w:t>Confirm behavior when an Account has no related support ticket.</w:t>
      </w:r>
    </w:p>
    <w:p w14:paraId="3B8D37E3" w14:textId="77777777" w:rsidR="00CD50AF" w:rsidRDefault="006A0B13">
      <w:pPr>
        <w:pStyle w:val="ListBullet"/>
        <w:rPr>
          <w:rFonts w:hint="eastAsia"/>
        </w:rPr>
      </w:pPr>
      <w:r>
        <w:t>Test keyword combinations and ensure High-priority rules take precedence where needed.</w:t>
      </w:r>
    </w:p>
    <w:p w14:paraId="33A5D2DC" w14:textId="77777777" w:rsidR="00CD50AF" w:rsidRDefault="006A0B13">
      <w:pPr>
        <w:pStyle w:val="ListBullet"/>
        <w:rPr>
          <w:rFonts w:hint="eastAsia"/>
        </w:rPr>
      </w:pPr>
      <w:r>
        <w:t>Verify the Task relationship and the WhatId value for the custom ticket object.</w:t>
      </w:r>
    </w:p>
    <w:p w14:paraId="7B972220" w14:textId="77777777" w:rsidR="00CD50AF" w:rsidRDefault="006A0B13">
      <w:pPr>
        <w:pStyle w:val="ListBullet"/>
        <w:rPr>
          <w:rFonts w:hint="eastAsia"/>
        </w:rPr>
      </w:pPr>
      <w:r>
        <w:t>Confirm whether the Assigned To lookup is actually updated, because the source describes setting an assigned-agent text variable.</w:t>
      </w:r>
    </w:p>
    <w:p w14:paraId="70052E84" w14:textId="77777777" w:rsidR="00CD50AF" w:rsidRDefault="006A0B13">
      <w:pPr>
        <w:pStyle w:val="ListBullet"/>
        <w:rPr>
          <w:rFonts w:hint="eastAsia"/>
        </w:rPr>
      </w:pPr>
      <w:r>
        <w:t>Treat the two-day SLA check as optional unless it is fully configured and tested.</w:t>
      </w:r>
    </w:p>
    <w:p w14:paraId="11D678C4" w14:textId="77777777" w:rsidR="00CD50AF" w:rsidRDefault="006A0B13">
      <w:pPr>
        <w:rPr>
          <w:rFonts w:hint="eastAsia"/>
        </w:rPr>
      </w:pPr>
      <w:r>
        <w:br w:type="page"/>
      </w:r>
    </w:p>
    <w:p w14:paraId="6BE39F96" w14:textId="77777777" w:rsidR="00CD50AF" w:rsidRDefault="006A0B13">
      <w:pPr>
        <w:pStyle w:val="Heading1"/>
        <w:spacing w:before="0"/>
        <w:rPr>
          <w:rFonts w:ascii="Arial" w:hAnsi="Arial" w:hint="eastAsia"/>
        </w:rPr>
      </w:pPr>
      <w:r>
        <w:rPr>
          <w:rFonts w:ascii="Arial" w:hAnsi="Arial"/>
        </w:rPr>
        <w:t>TESTING &amp; DEPLOYMENT</w:t>
      </w:r>
    </w:p>
    <w:p w14:paraId="166E3A07" w14:textId="77777777" w:rsidR="00CD50AF" w:rsidRDefault="006A0B13">
      <w:pPr>
        <w:pStyle w:val="Heading2"/>
        <w:rPr>
          <w:rFonts w:ascii="Arial" w:hAnsi="Arial" w:hint="eastAsia"/>
        </w:rPr>
      </w:pPr>
      <w:r>
        <w:rPr>
          <w:rFonts w:ascii="Arial" w:hAnsi="Arial"/>
        </w:rPr>
        <w:t>Testing Areas</w:t>
      </w:r>
    </w:p>
    <w:tbl>
      <w:tblPr>
        <w:tblW w:w="10080" w:type="dxa"/>
        <w:jc w:val="center"/>
        <w:tblLayout w:type="fixed"/>
        <w:tblLook w:val="0000" w:firstRow="0" w:lastRow="0" w:firstColumn="0" w:lastColumn="0" w:noHBand="0" w:noVBand="0"/>
      </w:tblPr>
      <w:tblGrid>
        <w:gridCol w:w="5040"/>
        <w:gridCol w:w="5040"/>
      </w:tblGrid>
      <w:tr w:rsidR="00CD50AF" w14:paraId="76A22623"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B4CDAD" w14:textId="77777777" w:rsidR="00CD50AF" w:rsidRDefault="006A0B13">
            <w:pPr>
              <w:spacing w:after="0" w:line="240" w:lineRule="auto"/>
              <w:rPr>
                <w:rFonts w:hint="eastAsia"/>
                <w:b/>
                <w:color w:val="FFFFFF"/>
                <w:sz w:val="18"/>
              </w:rPr>
            </w:pPr>
            <w:r>
              <w:rPr>
                <w:b/>
                <w:color w:val="FFFFFF"/>
                <w:sz w:val="18"/>
              </w:rPr>
              <w:t>TEST AREA</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4322FD" w14:textId="77777777" w:rsidR="00CD50AF" w:rsidRDefault="006A0B13">
            <w:pPr>
              <w:spacing w:after="0" w:line="240" w:lineRule="auto"/>
              <w:rPr>
                <w:rFonts w:hint="eastAsia"/>
                <w:b/>
                <w:color w:val="FFFFFF"/>
                <w:sz w:val="18"/>
              </w:rPr>
            </w:pPr>
            <w:r>
              <w:rPr>
                <w:b/>
                <w:color w:val="FFFFFF"/>
                <w:sz w:val="18"/>
              </w:rPr>
              <w:t>EXPECTED BEHAVIOUR</w:t>
            </w:r>
          </w:p>
        </w:tc>
      </w:tr>
      <w:tr w:rsidR="00CD50AF" w14:paraId="4538E70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59E11F0" w14:textId="77777777" w:rsidR="00CD50AF" w:rsidRDefault="006A0B13">
            <w:pPr>
              <w:spacing w:after="0" w:line="240" w:lineRule="auto"/>
              <w:rPr>
                <w:rFonts w:hint="eastAsia"/>
                <w:sz w:val="18"/>
              </w:rPr>
            </w:pPr>
            <w:r>
              <w:rPr>
                <w:sz w:val="18"/>
              </w:rPr>
              <w:t>Account retrieval</w:t>
            </w:r>
          </w:p>
        </w:tc>
        <w:tc>
          <w:tcPr>
            <w:tcW w:w="5040" w:type="dxa"/>
            <w:tcBorders>
              <w:top w:val="single" w:sz="4" w:space="0" w:color="000000"/>
              <w:left w:val="single" w:sz="4" w:space="0" w:color="000000"/>
              <w:bottom w:val="single" w:sz="4" w:space="0" w:color="000000"/>
              <w:right w:val="single" w:sz="4" w:space="0" w:color="000000"/>
            </w:tcBorders>
            <w:vAlign w:val="center"/>
          </w:tcPr>
          <w:p w14:paraId="5C22FC60" w14:textId="77777777" w:rsidR="00CD50AF" w:rsidRDefault="006A0B13">
            <w:pPr>
              <w:spacing w:after="0" w:line="240" w:lineRule="auto"/>
              <w:rPr>
                <w:rFonts w:hint="eastAsia"/>
                <w:sz w:val="18"/>
              </w:rPr>
            </w:pPr>
            <w:r>
              <w:rPr>
                <w:sz w:val="18"/>
              </w:rPr>
              <w:t>Correct Account is found using the supplied name.</w:t>
            </w:r>
          </w:p>
        </w:tc>
      </w:tr>
      <w:tr w:rsidR="00CD50AF" w14:paraId="47A8014B"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30511C7" w14:textId="77777777" w:rsidR="00CD50AF" w:rsidRDefault="006A0B13">
            <w:pPr>
              <w:spacing w:after="0" w:line="240" w:lineRule="auto"/>
              <w:rPr>
                <w:rFonts w:hint="eastAsia"/>
                <w:sz w:val="18"/>
              </w:rPr>
            </w:pPr>
            <w:r>
              <w:rPr>
                <w:sz w:val="18"/>
              </w:rPr>
              <w:t>Ticket retrieval</w:t>
            </w:r>
          </w:p>
        </w:tc>
        <w:tc>
          <w:tcPr>
            <w:tcW w:w="5040" w:type="dxa"/>
            <w:tcBorders>
              <w:top w:val="single" w:sz="4" w:space="0" w:color="000000"/>
              <w:left w:val="single" w:sz="4" w:space="0" w:color="000000"/>
              <w:bottom w:val="single" w:sz="4" w:space="0" w:color="000000"/>
              <w:right w:val="single" w:sz="4" w:space="0" w:color="000000"/>
            </w:tcBorders>
            <w:vAlign w:val="center"/>
          </w:tcPr>
          <w:p w14:paraId="6487C546" w14:textId="77777777" w:rsidR="00CD50AF" w:rsidRDefault="006A0B13">
            <w:pPr>
              <w:spacing w:after="0" w:line="240" w:lineRule="auto"/>
              <w:rPr>
                <w:rFonts w:hint="eastAsia"/>
                <w:sz w:val="18"/>
              </w:rPr>
            </w:pPr>
            <w:r>
              <w:rPr>
                <w:sz w:val="18"/>
              </w:rPr>
              <w:t>Latest related support ticket is retrieved.</w:t>
            </w:r>
          </w:p>
        </w:tc>
      </w:tr>
      <w:tr w:rsidR="00CD50AF" w14:paraId="645A50AB"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346858C" w14:textId="77777777" w:rsidR="00CD50AF" w:rsidRDefault="006A0B13">
            <w:pPr>
              <w:spacing w:after="0" w:line="240" w:lineRule="auto"/>
              <w:rPr>
                <w:rFonts w:hint="eastAsia"/>
                <w:sz w:val="18"/>
              </w:rPr>
            </w:pPr>
            <w:r>
              <w:rPr>
                <w:sz w:val="18"/>
              </w:rPr>
              <w:t>Priority classification</w:t>
            </w:r>
          </w:p>
        </w:tc>
        <w:tc>
          <w:tcPr>
            <w:tcW w:w="5040" w:type="dxa"/>
            <w:tcBorders>
              <w:top w:val="single" w:sz="4" w:space="0" w:color="000000"/>
              <w:left w:val="single" w:sz="4" w:space="0" w:color="000000"/>
              <w:bottom w:val="single" w:sz="4" w:space="0" w:color="000000"/>
              <w:right w:val="single" w:sz="4" w:space="0" w:color="000000"/>
            </w:tcBorders>
            <w:vAlign w:val="center"/>
          </w:tcPr>
          <w:p w14:paraId="137E0389" w14:textId="77777777" w:rsidR="00CD50AF" w:rsidRDefault="006A0B13">
            <w:pPr>
              <w:spacing w:after="0" w:line="240" w:lineRule="auto"/>
              <w:rPr>
                <w:rFonts w:hint="eastAsia"/>
                <w:sz w:val="18"/>
              </w:rPr>
            </w:pPr>
            <w:r>
              <w:rPr>
                <w:sz w:val="18"/>
              </w:rPr>
              <w:t>Configured description keywords map to High, Medium or Low.</w:t>
            </w:r>
          </w:p>
        </w:tc>
      </w:tr>
      <w:tr w:rsidR="00CD50AF" w14:paraId="54DC7A9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7D5AF45" w14:textId="77777777" w:rsidR="00CD50AF" w:rsidRDefault="006A0B13">
            <w:pPr>
              <w:spacing w:after="0" w:line="240" w:lineRule="auto"/>
              <w:rPr>
                <w:rFonts w:hint="eastAsia"/>
                <w:sz w:val="18"/>
              </w:rPr>
            </w:pPr>
            <w:r>
              <w:rPr>
                <w:sz w:val="18"/>
              </w:rPr>
              <w:t>High-priority action</w:t>
            </w:r>
          </w:p>
        </w:tc>
        <w:tc>
          <w:tcPr>
            <w:tcW w:w="5040" w:type="dxa"/>
            <w:tcBorders>
              <w:top w:val="single" w:sz="4" w:space="0" w:color="000000"/>
              <w:left w:val="single" w:sz="4" w:space="0" w:color="000000"/>
              <w:bottom w:val="single" w:sz="4" w:space="0" w:color="000000"/>
              <w:right w:val="single" w:sz="4" w:space="0" w:color="000000"/>
            </w:tcBorders>
            <w:vAlign w:val="center"/>
          </w:tcPr>
          <w:p w14:paraId="5BB1F3A2" w14:textId="77777777" w:rsidR="00CD50AF" w:rsidRDefault="006A0B13">
            <w:pPr>
              <w:spacing w:after="0" w:line="240" w:lineRule="auto"/>
              <w:rPr>
                <w:rFonts w:hint="eastAsia"/>
                <w:sz w:val="18"/>
              </w:rPr>
            </w:pPr>
            <w:r>
              <w:rPr>
                <w:sz w:val="18"/>
              </w:rPr>
              <w:t>Urgent-handling Task is created with configured values.</w:t>
            </w:r>
          </w:p>
        </w:tc>
      </w:tr>
      <w:tr w:rsidR="00CD50AF" w14:paraId="317F7D28"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9572262" w14:textId="77777777" w:rsidR="00CD50AF" w:rsidRDefault="006A0B13">
            <w:pPr>
              <w:spacing w:after="0" w:line="240" w:lineRule="auto"/>
              <w:rPr>
                <w:rFonts w:hint="eastAsia"/>
                <w:sz w:val="18"/>
              </w:rPr>
            </w:pPr>
            <w:r>
              <w:rPr>
                <w:sz w:val="18"/>
              </w:rPr>
              <w:t>Medium/Low paths</w:t>
            </w:r>
          </w:p>
        </w:tc>
        <w:tc>
          <w:tcPr>
            <w:tcW w:w="5040" w:type="dxa"/>
            <w:tcBorders>
              <w:top w:val="single" w:sz="4" w:space="0" w:color="000000"/>
              <w:left w:val="single" w:sz="4" w:space="0" w:color="000000"/>
              <w:bottom w:val="single" w:sz="4" w:space="0" w:color="000000"/>
              <w:right w:val="single" w:sz="4" w:space="0" w:color="000000"/>
            </w:tcBorders>
            <w:vAlign w:val="center"/>
          </w:tcPr>
          <w:p w14:paraId="0ECEE04C" w14:textId="77777777" w:rsidR="00CD50AF" w:rsidRDefault="006A0B13">
            <w:pPr>
              <w:spacing w:after="0" w:line="240" w:lineRule="auto"/>
              <w:rPr>
                <w:rFonts w:hint="eastAsia"/>
                <w:sz w:val="18"/>
              </w:rPr>
            </w:pPr>
            <w:r>
              <w:rPr>
                <w:sz w:val="18"/>
              </w:rPr>
              <w:t>Correct priority and response message are returned without High-only Task creation.</w:t>
            </w:r>
          </w:p>
        </w:tc>
      </w:tr>
      <w:tr w:rsidR="00CD50AF" w14:paraId="1CFB1F75"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2F12E31" w14:textId="77777777" w:rsidR="00CD50AF" w:rsidRDefault="006A0B13">
            <w:pPr>
              <w:spacing w:after="0" w:line="240" w:lineRule="auto"/>
              <w:rPr>
                <w:rFonts w:hint="eastAsia"/>
                <w:sz w:val="18"/>
              </w:rPr>
            </w:pPr>
            <w:r>
              <w:rPr>
                <w:sz w:val="18"/>
              </w:rPr>
              <w:t>Agentforce response</w:t>
            </w:r>
          </w:p>
        </w:tc>
        <w:tc>
          <w:tcPr>
            <w:tcW w:w="5040" w:type="dxa"/>
            <w:tcBorders>
              <w:top w:val="single" w:sz="4" w:space="0" w:color="000000"/>
              <w:left w:val="single" w:sz="4" w:space="0" w:color="000000"/>
              <w:bottom w:val="single" w:sz="4" w:space="0" w:color="000000"/>
              <w:right w:val="single" w:sz="4" w:space="0" w:color="000000"/>
            </w:tcBorders>
            <w:vAlign w:val="center"/>
          </w:tcPr>
          <w:p w14:paraId="7985CC4A" w14:textId="77777777" w:rsidR="00CD50AF" w:rsidRDefault="006A0B13">
            <w:pPr>
              <w:spacing w:after="0" w:line="240" w:lineRule="auto"/>
              <w:rPr>
                <w:rFonts w:hint="eastAsia"/>
                <w:sz w:val="18"/>
              </w:rPr>
            </w:pPr>
            <w:r>
              <w:rPr>
                <w:sz w:val="18"/>
              </w:rPr>
              <w:t>Output values are visible in the conversation as configured.</w:t>
            </w:r>
          </w:p>
        </w:tc>
      </w:tr>
      <w:tr w:rsidR="00CD50AF" w14:paraId="2877525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8F29D8C" w14:textId="77777777" w:rsidR="00CD50AF" w:rsidRDefault="006A0B13">
            <w:pPr>
              <w:spacing w:after="0" w:line="240" w:lineRule="auto"/>
              <w:rPr>
                <w:rFonts w:hint="eastAsia"/>
                <w:sz w:val="18"/>
              </w:rPr>
            </w:pPr>
            <w:r>
              <w:rPr>
                <w:sz w:val="18"/>
              </w:rPr>
              <w:t>Missing data</w:t>
            </w:r>
          </w:p>
        </w:tc>
        <w:tc>
          <w:tcPr>
            <w:tcW w:w="5040" w:type="dxa"/>
            <w:tcBorders>
              <w:top w:val="single" w:sz="4" w:space="0" w:color="000000"/>
              <w:left w:val="single" w:sz="4" w:space="0" w:color="000000"/>
              <w:bottom w:val="single" w:sz="4" w:space="0" w:color="000000"/>
              <w:right w:val="single" w:sz="4" w:space="0" w:color="000000"/>
            </w:tcBorders>
            <w:vAlign w:val="center"/>
          </w:tcPr>
          <w:p w14:paraId="3E930017" w14:textId="77777777" w:rsidR="00CD50AF" w:rsidRDefault="006A0B13">
            <w:pPr>
              <w:spacing w:after="0" w:line="240" w:lineRule="auto"/>
              <w:rPr>
                <w:rFonts w:hint="eastAsia"/>
                <w:sz w:val="18"/>
              </w:rPr>
            </w:pPr>
            <w:r>
              <w:rPr>
                <w:sz w:val="18"/>
              </w:rPr>
              <w:t>No-account and no-ticket cases are handled clearly.</w:t>
            </w:r>
          </w:p>
        </w:tc>
      </w:tr>
      <w:tr w:rsidR="00CD50AF" w14:paraId="07B07935"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49EA13C" w14:textId="77777777" w:rsidR="00CD50AF" w:rsidRDefault="006A0B13">
            <w:pPr>
              <w:spacing w:after="0" w:line="240" w:lineRule="auto"/>
              <w:rPr>
                <w:rFonts w:hint="eastAsia"/>
                <w:sz w:val="18"/>
              </w:rPr>
            </w:pPr>
            <w:r>
              <w:rPr>
                <w:sz w:val="18"/>
              </w:rPr>
              <w:t>Permissions</w:t>
            </w:r>
          </w:p>
        </w:tc>
        <w:tc>
          <w:tcPr>
            <w:tcW w:w="5040" w:type="dxa"/>
            <w:tcBorders>
              <w:top w:val="single" w:sz="4" w:space="0" w:color="000000"/>
              <w:left w:val="single" w:sz="4" w:space="0" w:color="000000"/>
              <w:bottom w:val="single" w:sz="4" w:space="0" w:color="000000"/>
              <w:right w:val="single" w:sz="4" w:space="0" w:color="000000"/>
            </w:tcBorders>
            <w:vAlign w:val="center"/>
          </w:tcPr>
          <w:p w14:paraId="549C352A" w14:textId="77777777" w:rsidR="00CD50AF" w:rsidRDefault="006A0B13">
            <w:pPr>
              <w:spacing w:after="0" w:line="240" w:lineRule="auto"/>
              <w:rPr>
                <w:rFonts w:hint="eastAsia"/>
                <w:sz w:val="18"/>
              </w:rPr>
            </w:pPr>
            <w:r>
              <w:rPr>
                <w:sz w:val="18"/>
              </w:rPr>
              <w:t>Only authorized users can access ticket and customer information.</w:t>
            </w:r>
          </w:p>
        </w:tc>
      </w:tr>
    </w:tbl>
    <w:p w14:paraId="18269DC7" w14:textId="77777777" w:rsidR="00CD50AF" w:rsidRDefault="00CD50AF">
      <w:pPr>
        <w:rPr>
          <w:rFonts w:hint="eastAsia"/>
        </w:rPr>
      </w:pPr>
    </w:p>
    <w:p w14:paraId="1C7FA5A0" w14:textId="77777777" w:rsidR="00CD50AF" w:rsidRDefault="006A0B13">
      <w:pPr>
        <w:pStyle w:val="Heading2"/>
        <w:rPr>
          <w:rFonts w:ascii="Arial" w:hAnsi="Arial" w:hint="eastAsia"/>
        </w:rPr>
      </w:pPr>
      <w:r>
        <w:rPr>
          <w:rFonts w:ascii="Arial" w:hAnsi="Arial"/>
        </w:rPr>
        <w:t>Deployment Notes</w:t>
      </w:r>
    </w:p>
    <w:p w14:paraId="6801A5CB" w14:textId="77777777" w:rsidR="00CD50AF" w:rsidRDefault="006A0B13">
      <w:pPr>
        <w:rPr>
          <w:rFonts w:hint="eastAsia"/>
        </w:rPr>
      </w:pPr>
      <w:r>
        <w:t>The supplied project document describes Salesforce object, Flow and Agentforce configuration steps but does not establish that the solution has been deployed to a production environment. Before release, validate the workflow in a suitable test environment and confirm permissions, missing-record handling, keyword precedence, Task creation and output mapping.</w:t>
      </w:r>
    </w:p>
    <w:p w14:paraId="22423F34" w14:textId="77777777" w:rsidR="00CD50AF" w:rsidRDefault="006A0B13">
      <w:pPr>
        <w:pStyle w:val="Heading2"/>
        <w:rPr>
          <w:rFonts w:ascii="Arial" w:hAnsi="Arial" w:hint="eastAsia"/>
        </w:rPr>
      </w:pPr>
      <w:r>
        <w:rPr>
          <w:rFonts w:ascii="Arial" w:hAnsi="Arial"/>
        </w:rPr>
        <w:t>Maintenance</w:t>
      </w:r>
    </w:p>
    <w:p w14:paraId="627F7B4A" w14:textId="77777777" w:rsidR="00CD50AF" w:rsidRDefault="006A0B13">
      <w:pPr>
        <w:pStyle w:val="ListBullet"/>
        <w:rPr>
          <w:rFonts w:hint="eastAsia"/>
        </w:rPr>
      </w:pPr>
      <w:r>
        <w:t>Review priority keywords when support categories or business rules change.</w:t>
      </w:r>
    </w:p>
    <w:p w14:paraId="4FA9B813" w14:textId="77777777" w:rsidR="00CD50AF" w:rsidRDefault="006A0B13">
      <w:pPr>
        <w:pStyle w:val="ListBullet"/>
        <w:rPr>
          <w:rFonts w:hint="eastAsia"/>
        </w:rPr>
      </w:pPr>
      <w:r>
        <w:t>Monitor Flow failures and investigate missing or incorrect outputs.</w:t>
      </w:r>
    </w:p>
    <w:p w14:paraId="3D0783D9" w14:textId="77777777" w:rsidR="00CD50AF" w:rsidRDefault="006A0B13">
      <w:pPr>
        <w:pStyle w:val="ListBullet"/>
        <w:rPr>
          <w:rFonts w:hint="eastAsia"/>
        </w:rPr>
      </w:pPr>
      <w:r>
        <w:t>Review the assignment process as support roles change.</w:t>
      </w:r>
    </w:p>
    <w:p w14:paraId="6459F897" w14:textId="77777777" w:rsidR="00CD50AF" w:rsidRDefault="006A0B13">
      <w:pPr>
        <w:pStyle w:val="ListBullet"/>
        <w:rPr>
          <w:rFonts w:hint="eastAsia"/>
        </w:rPr>
      </w:pPr>
      <w:r>
        <w:t>Retest high-priority Task creation after configuration changes.</w:t>
      </w:r>
    </w:p>
    <w:p w14:paraId="6AA2B41C" w14:textId="77777777" w:rsidR="00CD50AF" w:rsidRDefault="006A0B13">
      <w:pPr>
        <w:pStyle w:val="ListBullet"/>
        <w:rPr>
          <w:rFonts w:hint="eastAsia"/>
        </w:rPr>
      </w:pPr>
      <w:r>
        <w:t>Keep documentation of the custom object, variables, Flow and Agentforce topic updated.</w:t>
      </w:r>
    </w:p>
    <w:p w14:paraId="7EE48EA7" w14:textId="77777777" w:rsidR="00CD50AF" w:rsidRDefault="006A0B13">
      <w:pPr>
        <w:rPr>
          <w:rFonts w:hint="eastAsia"/>
        </w:rPr>
      </w:pPr>
      <w:r>
        <w:br w:type="page"/>
      </w:r>
    </w:p>
    <w:p w14:paraId="21419FDF" w14:textId="77777777" w:rsidR="00CD50AF" w:rsidRDefault="006A0B13">
      <w:pPr>
        <w:pStyle w:val="Heading1"/>
        <w:spacing w:before="0"/>
        <w:rPr>
          <w:rFonts w:ascii="Arial" w:hAnsi="Arial" w:hint="eastAsia"/>
        </w:rPr>
      </w:pPr>
      <w:r>
        <w:rPr>
          <w:rFonts w:ascii="Arial" w:hAnsi="Arial"/>
        </w:rPr>
        <w:t>CONCLUSION</w:t>
      </w:r>
    </w:p>
    <w:p w14:paraId="6D9EE395" w14:textId="77777777" w:rsidR="00CD50AF" w:rsidRDefault="006A0B13">
      <w:pPr>
        <w:pStyle w:val="Heading2"/>
        <w:rPr>
          <w:rFonts w:ascii="Arial" w:hAnsi="Arial" w:hint="eastAsia"/>
        </w:rPr>
      </w:pPr>
      <w:r>
        <w:rPr>
          <w:rFonts w:ascii="Arial" w:hAnsi="Arial"/>
        </w:rPr>
        <w:t>Advantages</w:t>
      </w:r>
    </w:p>
    <w:p w14:paraId="038DC677" w14:textId="77777777" w:rsidR="00CD50AF" w:rsidRDefault="006A0B13">
      <w:pPr>
        <w:pStyle w:val="ListBullet"/>
        <w:rPr>
          <w:rFonts w:hint="eastAsia"/>
        </w:rPr>
      </w:pPr>
      <w:r>
        <w:t>Provides a structured custom object for support ticket information.</w:t>
      </w:r>
    </w:p>
    <w:p w14:paraId="710375F4" w14:textId="77777777" w:rsidR="00CD50AF" w:rsidRDefault="006A0B13">
      <w:pPr>
        <w:pStyle w:val="ListBullet"/>
        <w:rPr>
          <w:rFonts w:hint="eastAsia"/>
        </w:rPr>
      </w:pPr>
      <w:r>
        <w:t>Classifies ticket priority using defined description keywords.</w:t>
      </w:r>
    </w:p>
    <w:p w14:paraId="2CD110B8" w14:textId="77777777" w:rsidR="00CD50AF" w:rsidRDefault="006A0B13">
      <w:pPr>
        <w:pStyle w:val="ListBullet"/>
        <w:rPr>
          <w:rFonts w:hint="eastAsia"/>
        </w:rPr>
      </w:pPr>
      <w:r>
        <w:t>Creates an urgent-handling Task for High-priority cases.</w:t>
      </w:r>
    </w:p>
    <w:p w14:paraId="6B7B3F14" w14:textId="77777777" w:rsidR="00CD50AF" w:rsidRDefault="006A0B13">
      <w:pPr>
        <w:pStyle w:val="ListBullet"/>
        <w:rPr>
          <w:rFonts w:hint="eastAsia"/>
        </w:rPr>
      </w:pPr>
      <w:r>
        <w:t>Connects Agentforce conversation input with Salesforce Flow automation.</w:t>
      </w:r>
    </w:p>
    <w:p w14:paraId="722FD31B" w14:textId="77777777" w:rsidR="00CD50AF" w:rsidRDefault="006A0B13">
      <w:pPr>
        <w:pStyle w:val="ListBullet"/>
        <w:rPr>
          <w:rFonts w:hint="eastAsia"/>
        </w:rPr>
      </w:pPr>
      <w:r>
        <w:t>Returns priority and action messages to the user.</w:t>
      </w:r>
    </w:p>
    <w:p w14:paraId="2FC2A1C7" w14:textId="77777777" w:rsidR="00CD50AF" w:rsidRDefault="006A0B13">
      <w:pPr>
        <w:pStyle w:val="ListBullet"/>
        <w:rPr>
          <w:rFonts w:hint="eastAsia"/>
        </w:rPr>
      </w:pPr>
      <w:r>
        <w:t>Can reduce repeated manual triage when configured and tested correctly.</w:t>
      </w:r>
    </w:p>
    <w:p w14:paraId="58C52995" w14:textId="77777777" w:rsidR="00CD50AF" w:rsidRDefault="006A0B13">
      <w:pPr>
        <w:pStyle w:val="Heading2"/>
        <w:rPr>
          <w:rFonts w:ascii="Arial" w:hAnsi="Arial" w:hint="eastAsia"/>
        </w:rPr>
      </w:pPr>
      <w:r>
        <w:rPr>
          <w:rFonts w:ascii="Arial" w:hAnsi="Arial"/>
        </w:rPr>
        <w:t>Limitations / Scope Considerations</w:t>
      </w:r>
    </w:p>
    <w:p w14:paraId="1ED90E40" w14:textId="77777777" w:rsidR="00CD50AF" w:rsidRDefault="006A0B13">
      <w:pPr>
        <w:pStyle w:val="ListBullet"/>
        <w:rPr>
          <w:rFonts w:hint="eastAsia"/>
        </w:rPr>
      </w:pPr>
      <w:r>
        <w:t>Priority classification is based on the configured keywords and may not understand every context or wording variation.</w:t>
      </w:r>
    </w:p>
    <w:p w14:paraId="08046DEB" w14:textId="77777777" w:rsidR="00CD50AF" w:rsidRDefault="006A0B13">
      <w:pPr>
        <w:pStyle w:val="ListBullet"/>
        <w:rPr>
          <w:rFonts w:hint="eastAsia"/>
        </w:rPr>
      </w:pPr>
      <w:r>
        <w:t>The documented assigned-agent value is set as a text variable; updating the ticket's Assigned To lookup must be verified separately.</w:t>
      </w:r>
    </w:p>
    <w:p w14:paraId="2CF97A7B" w14:textId="77777777" w:rsidR="00CD50AF" w:rsidRDefault="006A0B13">
      <w:pPr>
        <w:pStyle w:val="ListBullet"/>
        <w:rPr>
          <w:rFonts w:hint="eastAsia"/>
        </w:rPr>
      </w:pPr>
      <w:r>
        <w:t>The SLA check is described as optional.</w:t>
      </w:r>
    </w:p>
    <w:p w14:paraId="79DC9DAB" w14:textId="77777777" w:rsidR="00CD50AF" w:rsidRDefault="006A0B13">
      <w:pPr>
        <w:pStyle w:val="ListBullet"/>
        <w:rPr>
          <w:rFonts w:hint="eastAsia"/>
        </w:rPr>
      </w:pPr>
      <w:r>
        <w:t>Missing Account or ticket behavior should be configured and tested.</w:t>
      </w:r>
    </w:p>
    <w:p w14:paraId="1F9992EC" w14:textId="77777777" w:rsidR="00CD50AF" w:rsidRDefault="006A0B13">
      <w:pPr>
        <w:pStyle w:val="ListBullet"/>
        <w:rPr>
          <w:rFonts w:hint="eastAsia"/>
        </w:rPr>
      </w:pPr>
      <w:r>
        <w:t>The supplied document does not confirm production deployment or completed test results.</w:t>
      </w:r>
    </w:p>
    <w:p w14:paraId="61A62D7E" w14:textId="77777777" w:rsidR="00CD50AF" w:rsidRDefault="006A0B13">
      <w:pPr>
        <w:pStyle w:val="Heading2"/>
        <w:rPr>
          <w:rFonts w:ascii="Arial" w:hAnsi="Arial" w:hint="eastAsia"/>
        </w:rPr>
      </w:pPr>
      <w:r>
        <w:rPr>
          <w:rFonts w:ascii="Arial" w:hAnsi="Arial"/>
        </w:rPr>
        <w:t>Conclusion</w:t>
      </w:r>
    </w:p>
    <w:p w14:paraId="3F2C18BC" w14:textId="77777777" w:rsidR="00CD50AF" w:rsidRDefault="006A0B13">
      <w:pPr>
        <w:rPr>
          <w:rFonts w:hint="eastAsia"/>
        </w:rPr>
      </w:pPr>
      <w:r>
        <w:t xml:space="preserve">The Customer Support Ticket Priority Prediction and Automated Assignment System Using Agentforce demonstrates a workflow for retrieving a customer's latest support ticket, classifying its priority, and initiating an urgent-handling Task for High-priority cases. A Salesforce custom object stores ticket information, an Auto-Launched Flow performs the documented logic, and an Agentforce subagent collects the account name and presents the result. Further validation of edge cases, record assignment, permissions </w:t>
      </w:r>
      <w:r>
        <w:t>and deployment readiness is needed before production use.</w:t>
      </w:r>
    </w:p>
    <w:p w14:paraId="19BDB599" w14:textId="77777777" w:rsidR="00CD50AF" w:rsidRDefault="006A0B13">
      <w:pPr>
        <w:rPr>
          <w:rFonts w:hint="eastAsia"/>
        </w:rPr>
      </w:pPr>
      <w:r>
        <w:br w:type="page"/>
      </w:r>
    </w:p>
    <w:p w14:paraId="1DEC6522" w14:textId="77777777" w:rsidR="00CD50AF" w:rsidRDefault="006A0B13">
      <w:pPr>
        <w:pStyle w:val="Heading1"/>
        <w:spacing w:before="0"/>
        <w:rPr>
          <w:rFonts w:ascii="Arial" w:hAnsi="Arial" w:hint="eastAsia"/>
        </w:rPr>
      </w:pPr>
      <w:r>
        <w:rPr>
          <w:rFonts w:ascii="Arial" w:hAnsi="Arial"/>
        </w:rPr>
        <w:t>FUTURE SCOPE &amp; APPENDIX</w:t>
      </w:r>
    </w:p>
    <w:p w14:paraId="10F085D2" w14:textId="77777777" w:rsidR="00CD50AF" w:rsidRDefault="006A0B13">
      <w:pPr>
        <w:pStyle w:val="Heading2"/>
        <w:rPr>
          <w:rFonts w:ascii="Arial" w:hAnsi="Arial" w:hint="eastAsia"/>
        </w:rPr>
      </w:pPr>
      <w:r>
        <w:rPr>
          <w:rFonts w:ascii="Arial" w:hAnsi="Arial"/>
        </w:rPr>
        <w:t>Future Scope</w:t>
      </w:r>
    </w:p>
    <w:p w14:paraId="764A932A" w14:textId="77777777" w:rsidR="00CD50AF" w:rsidRDefault="006A0B13">
      <w:pPr>
        <w:pStyle w:val="ListBullet"/>
        <w:rPr>
          <w:rFonts w:hint="eastAsia"/>
        </w:rPr>
      </w:pPr>
      <w:r>
        <w:t>Expand priority analysis beyond a small fixed set of keywords after validating suitable business rules.</w:t>
      </w:r>
    </w:p>
    <w:p w14:paraId="25FCB635" w14:textId="77777777" w:rsidR="00CD50AF" w:rsidRDefault="006A0B13">
      <w:pPr>
        <w:pStyle w:val="ListBullet"/>
        <w:rPr>
          <w:rFonts w:hint="eastAsia"/>
        </w:rPr>
      </w:pPr>
      <w:r>
        <w:t>Add explicit handling for missing accounts and accounts without support tickets.</w:t>
      </w:r>
    </w:p>
    <w:p w14:paraId="6AE6E425" w14:textId="77777777" w:rsidR="00CD50AF" w:rsidRDefault="006A0B13">
      <w:pPr>
        <w:pStyle w:val="ListBullet"/>
        <w:rPr>
          <w:rFonts w:hint="eastAsia"/>
        </w:rPr>
      </w:pPr>
      <w:r>
        <w:t>Complete and validate automatic updates to the Assigned To lookup field if required.</w:t>
      </w:r>
    </w:p>
    <w:p w14:paraId="36CB57ED" w14:textId="77777777" w:rsidR="00CD50AF" w:rsidRDefault="006A0B13">
      <w:pPr>
        <w:pStyle w:val="ListBullet"/>
        <w:rPr>
          <w:rFonts w:hint="eastAsia"/>
        </w:rPr>
      </w:pPr>
      <w:r>
        <w:t>Configure the optional SLA breach risk logic and define its operational response.</w:t>
      </w:r>
    </w:p>
    <w:p w14:paraId="31F8FBEF" w14:textId="77777777" w:rsidR="00CD50AF" w:rsidRDefault="006A0B13">
      <w:pPr>
        <w:pStyle w:val="ListBullet"/>
        <w:rPr>
          <w:rFonts w:hint="eastAsia"/>
        </w:rPr>
      </w:pPr>
      <w:r>
        <w:t>Add reports to summarize ticket volumes by priority and status if required by the support team.</w:t>
      </w:r>
    </w:p>
    <w:p w14:paraId="37E5DBB0" w14:textId="77777777" w:rsidR="00CD50AF" w:rsidRDefault="006A0B13">
      <w:pPr>
        <w:pStyle w:val="ListBullet"/>
        <w:rPr>
          <w:rFonts w:hint="eastAsia"/>
        </w:rPr>
      </w:pPr>
      <w:r>
        <w:t>Test the workflow with varied sample tickets and monitor results before release.</w:t>
      </w:r>
    </w:p>
    <w:p w14:paraId="0829BCF1" w14:textId="77777777" w:rsidR="00CD50AF" w:rsidRDefault="006A0B13">
      <w:pPr>
        <w:pStyle w:val="Heading2"/>
        <w:rPr>
          <w:rFonts w:ascii="Arial" w:hAnsi="Arial" w:hint="eastAsia"/>
        </w:rPr>
      </w:pPr>
      <w:r>
        <w:rPr>
          <w:rFonts w:ascii="Arial" w:hAnsi="Arial"/>
        </w:rPr>
        <w:t>Core Technologies / Salesforce Features</w:t>
      </w:r>
    </w:p>
    <w:p w14:paraId="44422066" w14:textId="77777777" w:rsidR="00CD50AF" w:rsidRDefault="006A0B13">
      <w:pPr>
        <w:pStyle w:val="ListBullet"/>
        <w:rPr>
          <w:rFonts w:hint="eastAsia"/>
        </w:rPr>
      </w:pPr>
      <w:r>
        <w:t>Salesforce CRM custom object and lookup fields</w:t>
      </w:r>
    </w:p>
    <w:p w14:paraId="37E1C165" w14:textId="77777777" w:rsidR="00CD50AF" w:rsidRDefault="006A0B13">
      <w:pPr>
        <w:pStyle w:val="ListBullet"/>
        <w:rPr>
          <w:rFonts w:hint="eastAsia"/>
        </w:rPr>
      </w:pPr>
      <w:r>
        <w:t>Auto-Launched Flow</w:t>
      </w:r>
    </w:p>
    <w:p w14:paraId="6AC51F73" w14:textId="77777777" w:rsidR="00CD50AF" w:rsidRDefault="006A0B13">
      <w:pPr>
        <w:pStyle w:val="ListBullet"/>
        <w:rPr>
          <w:rFonts w:hint="eastAsia"/>
        </w:rPr>
      </w:pPr>
      <w:r>
        <w:t>Get Records, Assignment, Decision and Create Records elements</w:t>
      </w:r>
    </w:p>
    <w:p w14:paraId="27545DDD" w14:textId="77777777" w:rsidR="00CD50AF" w:rsidRDefault="006A0B13">
      <w:pPr>
        <w:pStyle w:val="ListBullet"/>
        <w:rPr>
          <w:rFonts w:hint="eastAsia"/>
        </w:rPr>
      </w:pPr>
      <w:r>
        <w:t>Agentforce subagent / topic configuration</w:t>
      </w:r>
    </w:p>
    <w:p w14:paraId="6AA1AE17" w14:textId="77777777" w:rsidR="00CD50AF" w:rsidRDefault="006A0B13">
      <w:pPr>
        <w:pStyle w:val="ListBullet"/>
        <w:rPr>
          <w:rFonts w:hint="eastAsia"/>
        </w:rPr>
      </w:pPr>
      <w:r>
        <w:t>Agent action inputs and outputs</w:t>
      </w:r>
    </w:p>
    <w:p w14:paraId="57A09B25" w14:textId="77777777" w:rsidR="00CD50AF" w:rsidRDefault="006A0B13">
      <w:pPr>
        <w:pStyle w:val="ListBullet"/>
        <w:rPr>
          <w:rFonts w:hint="eastAsia"/>
        </w:rPr>
      </w:pPr>
      <w:r>
        <w:t>Salesforce Task record for urgent handling</w:t>
      </w:r>
    </w:p>
    <w:p w14:paraId="476CBEC5" w14:textId="77777777" w:rsidR="00CD50AF" w:rsidRDefault="006A0B13">
      <w:pPr>
        <w:pStyle w:val="Heading2"/>
        <w:rPr>
          <w:rFonts w:ascii="Arial" w:hAnsi="Arial" w:hint="eastAsia"/>
        </w:rPr>
      </w:pPr>
      <w:r>
        <w:rPr>
          <w:rFonts w:ascii="Arial" w:hAnsi="Arial"/>
        </w:rPr>
        <w:t>Project Modules</w:t>
      </w:r>
    </w:p>
    <w:tbl>
      <w:tblPr>
        <w:tblW w:w="10080" w:type="dxa"/>
        <w:jc w:val="center"/>
        <w:tblLayout w:type="fixed"/>
        <w:tblLook w:val="0000" w:firstRow="0" w:lastRow="0" w:firstColumn="0" w:lastColumn="0" w:noHBand="0" w:noVBand="0"/>
      </w:tblPr>
      <w:tblGrid>
        <w:gridCol w:w="5040"/>
        <w:gridCol w:w="5040"/>
      </w:tblGrid>
      <w:tr w:rsidR="00CD50AF" w14:paraId="6D38DD64" w14:textId="77777777">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DF6DB9" w14:textId="77777777" w:rsidR="00CD50AF" w:rsidRDefault="006A0B13">
            <w:pPr>
              <w:spacing w:after="0" w:line="240" w:lineRule="auto"/>
              <w:rPr>
                <w:rFonts w:hint="eastAsia"/>
                <w:b/>
                <w:color w:val="FFFFFF"/>
                <w:sz w:val="18"/>
              </w:rPr>
            </w:pPr>
            <w:r>
              <w:rPr>
                <w:b/>
                <w:color w:val="FFFFFF"/>
                <w:sz w:val="18"/>
              </w:rPr>
              <w:t>MODULE</w:t>
            </w:r>
          </w:p>
        </w:tc>
        <w:tc>
          <w:tcPr>
            <w:tcW w:w="50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812A19" w14:textId="77777777" w:rsidR="00CD50AF" w:rsidRDefault="006A0B13">
            <w:pPr>
              <w:spacing w:after="0" w:line="240" w:lineRule="auto"/>
              <w:rPr>
                <w:rFonts w:hint="eastAsia"/>
                <w:b/>
                <w:color w:val="FFFFFF"/>
                <w:sz w:val="18"/>
              </w:rPr>
            </w:pPr>
            <w:r>
              <w:rPr>
                <w:b/>
                <w:color w:val="FFFFFF"/>
                <w:sz w:val="18"/>
              </w:rPr>
              <w:t>PURPOSE</w:t>
            </w:r>
          </w:p>
        </w:tc>
      </w:tr>
      <w:tr w:rsidR="00CD50AF" w14:paraId="50AF18C5"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9923D24" w14:textId="77777777" w:rsidR="00CD50AF" w:rsidRDefault="006A0B13">
            <w:pPr>
              <w:spacing w:after="0" w:line="240" w:lineRule="auto"/>
              <w:rPr>
                <w:rFonts w:hint="eastAsia"/>
                <w:sz w:val="18"/>
              </w:rPr>
            </w:pPr>
            <w:r>
              <w:rPr>
                <w:sz w:val="18"/>
              </w:rPr>
              <w:t>Support Ticket Intelligence</w:t>
            </w:r>
          </w:p>
        </w:tc>
        <w:tc>
          <w:tcPr>
            <w:tcW w:w="5040" w:type="dxa"/>
            <w:tcBorders>
              <w:top w:val="single" w:sz="4" w:space="0" w:color="000000"/>
              <w:left w:val="single" w:sz="4" w:space="0" w:color="000000"/>
              <w:bottom w:val="single" w:sz="4" w:space="0" w:color="000000"/>
              <w:right w:val="single" w:sz="4" w:space="0" w:color="000000"/>
            </w:tcBorders>
            <w:vAlign w:val="center"/>
          </w:tcPr>
          <w:p w14:paraId="3A4052A3" w14:textId="77777777" w:rsidR="00CD50AF" w:rsidRDefault="006A0B13">
            <w:pPr>
              <w:spacing w:after="0" w:line="240" w:lineRule="auto"/>
              <w:rPr>
                <w:rFonts w:hint="eastAsia"/>
                <w:sz w:val="18"/>
              </w:rPr>
            </w:pPr>
            <w:r>
              <w:rPr>
                <w:sz w:val="18"/>
              </w:rPr>
              <w:t>Stores customer support ticket details and priority.</w:t>
            </w:r>
          </w:p>
        </w:tc>
      </w:tr>
      <w:tr w:rsidR="00CD50AF" w14:paraId="3929C5C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8562A6F" w14:textId="77777777" w:rsidR="00CD50AF" w:rsidRDefault="006A0B13">
            <w:pPr>
              <w:spacing w:after="0" w:line="240" w:lineRule="auto"/>
              <w:rPr>
                <w:rFonts w:hint="eastAsia"/>
                <w:sz w:val="18"/>
              </w:rPr>
            </w:pPr>
            <w:r>
              <w:rPr>
                <w:sz w:val="18"/>
              </w:rPr>
              <w:t>Account and Ticket Retrieval</w:t>
            </w:r>
          </w:p>
        </w:tc>
        <w:tc>
          <w:tcPr>
            <w:tcW w:w="5040" w:type="dxa"/>
            <w:tcBorders>
              <w:top w:val="single" w:sz="4" w:space="0" w:color="000000"/>
              <w:left w:val="single" w:sz="4" w:space="0" w:color="000000"/>
              <w:bottom w:val="single" w:sz="4" w:space="0" w:color="000000"/>
              <w:right w:val="single" w:sz="4" w:space="0" w:color="000000"/>
            </w:tcBorders>
            <w:vAlign w:val="center"/>
          </w:tcPr>
          <w:p w14:paraId="4CA6E19B" w14:textId="77777777" w:rsidR="00CD50AF" w:rsidRDefault="006A0B13">
            <w:pPr>
              <w:spacing w:after="0" w:line="240" w:lineRule="auto"/>
              <w:rPr>
                <w:rFonts w:hint="eastAsia"/>
                <w:sz w:val="18"/>
              </w:rPr>
            </w:pPr>
            <w:r>
              <w:rPr>
                <w:sz w:val="18"/>
              </w:rPr>
              <w:t>Finds the Account and latest related support ticket.</w:t>
            </w:r>
          </w:p>
        </w:tc>
      </w:tr>
      <w:tr w:rsidR="00CD50AF" w14:paraId="54666285"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2948423" w14:textId="77777777" w:rsidR="00CD50AF" w:rsidRDefault="006A0B13">
            <w:pPr>
              <w:spacing w:after="0" w:line="240" w:lineRule="auto"/>
              <w:rPr>
                <w:rFonts w:hint="eastAsia"/>
                <w:sz w:val="18"/>
              </w:rPr>
            </w:pPr>
            <w:r>
              <w:rPr>
                <w:sz w:val="18"/>
              </w:rPr>
              <w:t>Priority Analysis</w:t>
            </w:r>
          </w:p>
        </w:tc>
        <w:tc>
          <w:tcPr>
            <w:tcW w:w="5040" w:type="dxa"/>
            <w:tcBorders>
              <w:top w:val="single" w:sz="4" w:space="0" w:color="000000"/>
              <w:left w:val="single" w:sz="4" w:space="0" w:color="000000"/>
              <w:bottom w:val="single" w:sz="4" w:space="0" w:color="000000"/>
              <w:right w:val="single" w:sz="4" w:space="0" w:color="000000"/>
            </w:tcBorders>
            <w:vAlign w:val="center"/>
          </w:tcPr>
          <w:p w14:paraId="669DF254" w14:textId="77777777" w:rsidR="00CD50AF" w:rsidRDefault="006A0B13">
            <w:pPr>
              <w:spacing w:after="0" w:line="240" w:lineRule="auto"/>
              <w:rPr>
                <w:rFonts w:hint="eastAsia"/>
                <w:sz w:val="18"/>
              </w:rPr>
            </w:pPr>
            <w:r>
              <w:rPr>
                <w:sz w:val="18"/>
              </w:rPr>
              <w:t>Maps description keywords to High, Medium or Low.</w:t>
            </w:r>
          </w:p>
        </w:tc>
      </w:tr>
      <w:tr w:rsidR="00CD50AF" w14:paraId="17433D7B"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6DE78A2" w14:textId="77777777" w:rsidR="00CD50AF" w:rsidRDefault="006A0B13">
            <w:pPr>
              <w:spacing w:after="0" w:line="240" w:lineRule="auto"/>
              <w:rPr>
                <w:rFonts w:hint="eastAsia"/>
                <w:sz w:val="18"/>
              </w:rPr>
            </w:pPr>
            <w:r>
              <w:rPr>
                <w:sz w:val="18"/>
              </w:rPr>
              <w:t>Urgent Task Creation</w:t>
            </w:r>
          </w:p>
        </w:tc>
        <w:tc>
          <w:tcPr>
            <w:tcW w:w="5040" w:type="dxa"/>
            <w:tcBorders>
              <w:top w:val="single" w:sz="4" w:space="0" w:color="000000"/>
              <w:left w:val="single" w:sz="4" w:space="0" w:color="000000"/>
              <w:bottom w:val="single" w:sz="4" w:space="0" w:color="000000"/>
              <w:right w:val="single" w:sz="4" w:space="0" w:color="000000"/>
            </w:tcBorders>
            <w:vAlign w:val="center"/>
          </w:tcPr>
          <w:p w14:paraId="4FC6C368" w14:textId="77777777" w:rsidR="00CD50AF" w:rsidRDefault="006A0B13">
            <w:pPr>
              <w:spacing w:after="0" w:line="240" w:lineRule="auto"/>
              <w:rPr>
                <w:rFonts w:hint="eastAsia"/>
                <w:sz w:val="18"/>
              </w:rPr>
            </w:pPr>
            <w:r>
              <w:rPr>
                <w:sz w:val="18"/>
              </w:rPr>
              <w:t>Creates a Task for High-priority cases.</w:t>
            </w:r>
          </w:p>
        </w:tc>
      </w:tr>
      <w:tr w:rsidR="00CD50AF" w14:paraId="70589BF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99A6337" w14:textId="77777777" w:rsidR="00CD50AF" w:rsidRDefault="006A0B13">
            <w:pPr>
              <w:spacing w:after="0" w:line="240" w:lineRule="auto"/>
              <w:rPr>
                <w:rFonts w:hint="eastAsia"/>
                <w:sz w:val="18"/>
              </w:rPr>
            </w:pPr>
            <w:r>
              <w:rPr>
                <w:sz w:val="18"/>
              </w:rPr>
              <w:t>Agentforce Subagent</w:t>
            </w:r>
          </w:p>
        </w:tc>
        <w:tc>
          <w:tcPr>
            <w:tcW w:w="5040" w:type="dxa"/>
            <w:tcBorders>
              <w:top w:val="single" w:sz="4" w:space="0" w:color="000000"/>
              <w:left w:val="single" w:sz="4" w:space="0" w:color="000000"/>
              <w:bottom w:val="single" w:sz="4" w:space="0" w:color="000000"/>
              <w:right w:val="single" w:sz="4" w:space="0" w:color="000000"/>
            </w:tcBorders>
            <w:vAlign w:val="center"/>
          </w:tcPr>
          <w:p w14:paraId="02DCEC0F" w14:textId="77777777" w:rsidR="00CD50AF" w:rsidRDefault="006A0B13">
            <w:pPr>
              <w:spacing w:after="0" w:line="240" w:lineRule="auto"/>
              <w:rPr>
                <w:rFonts w:hint="eastAsia"/>
                <w:sz w:val="18"/>
              </w:rPr>
            </w:pPr>
            <w:r>
              <w:rPr>
                <w:sz w:val="18"/>
              </w:rPr>
              <w:t>Collects account input and orchestrates ticket-priority analysis.</w:t>
            </w:r>
          </w:p>
        </w:tc>
      </w:tr>
      <w:tr w:rsidR="00CD50AF" w14:paraId="5AF0033A"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2644C7F" w14:textId="77777777" w:rsidR="00CD50AF" w:rsidRDefault="006A0B13">
            <w:pPr>
              <w:spacing w:after="0" w:line="240" w:lineRule="auto"/>
              <w:rPr>
                <w:rFonts w:hint="eastAsia"/>
                <w:sz w:val="18"/>
              </w:rPr>
            </w:pPr>
            <w:r>
              <w:rPr>
                <w:sz w:val="18"/>
              </w:rPr>
              <w:t>Response Output</w:t>
            </w:r>
          </w:p>
        </w:tc>
        <w:tc>
          <w:tcPr>
            <w:tcW w:w="5040" w:type="dxa"/>
            <w:tcBorders>
              <w:top w:val="single" w:sz="4" w:space="0" w:color="000000"/>
              <w:left w:val="single" w:sz="4" w:space="0" w:color="000000"/>
              <w:bottom w:val="single" w:sz="4" w:space="0" w:color="000000"/>
              <w:right w:val="single" w:sz="4" w:space="0" w:color="000000"/>
            </w:tcBorders>
            <w:vAlign w:val="center"/>
          </w:tcPr>
          <w:p w14:paraId="2CD74E9F" w14:textId="77777777" w:rsidR="00CD50AF" w:rsidRDefault="006A0B13">
            <w:pPr>
              <w:spacing w:after="0" w:line="240" w:lineRule="auto"/>
              <w:rPr>
                <w:rFonts w:hint="eastAsia"/>
                <w:sz w:val="18"/>
              </w:rPr>
            </w:pPr>
            <w:r>
              <w:rPr>
                <w:sz w:val="18"/>
              </w:rPr>
              <w:t>Returns priority, assignment label and action message.</w:t>
            </w:r>
          </w:p>
        </w:tc>
      </w:tr>
    </w:tbl>
    <w:p w14:paraId="44B89D44" w14:textId="77777777" w:rsidR="00CD50AF" w:rsidRDefault="00CD50AF">
      <w:pPr>
        <w:rPr>
          <w:rFonts w:hint="eastAsia"/>
        </w:rPr>
      </w:pPr>
    </w:p>
    <w:p w14:paraId="79760155" w14:textId="77777777" w:rsidR="00CD50AF" w:rsidRDefault="006A0B13">
      <w:pPr>
        <w:rPr>
          <w:rFonts w:hint="eastAsia"/>
        </w:rPr>
      </w:pPr>
      <w:r>
        <w:t>THANK YOU</w:t>
      </w:r>
    </w:p>
    <w:sectPr w:rsidR="00CD50AF">
      <w:headerReference w:type="default" r:id="rId7"/>
      <w:footerReference w:type="default" r:id="rId8"/>
      <w:pgSz w:w="12240" w:h="15840"/>
      <w:pgMar w:top="1008" w:right="1080" w:bottom="1008"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354B" w14:textId="77777777" w:rsidR="006A0B13" w:rsidRDefault="006A0B13">
      <w:pPr>
        <w:spacing w:after="0" w:line="240" w:lineRule="auto"/>
        <w:rPr>
          <w:rFonts w:hint="eastAsia"/>
        </w:rPr>
      </w:pPr>
      <w:r>
        <w:separator/>
      </w:r>
    </w:p>
  </w:endnote>
  <w:endnote w:type="continuationSeparator" w:id="0">
    <w:p w14:paraId="52A6D450" w14:textId="77777777" w:rsidR="006A0B13" w:rsidRDefault="006A0B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font>
  <w:font w:name="Cambria">
    <w:panose1 w:val="02040503050406030204"/>
    <w:charset w:val="00"/>
    <w:family w:val="roman"/>
    <w:pitch w:val="variable"/>
  </w:font>
  <w:font w:name="MS Mincho">
    <w:altName w:val="ＭＳ 明朝"/>
    <w:panose1 w:val="02020609040205080304"/>
    <w:charset w:val="80"/>
    <w:family w:val="roman"/>
    <w:pitch w:val="fixed"/>
    <w:sig w:usb0="00000001" w:usb1="08070000" w:usb2="00000010" w:usb3="00000000" w:csb0="00020000" w:csb1="00000000"/>
  </w:font>
  <w:font w:name="DejaVu Sans">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roman"/>
    <w:pitch w:val="variable"/>
  </w:font>
  <w:font w:name="MS Gothic">
    <w:altName w:val="ＭＳ ゴシック"/>
    <w:panose1 w:val="020B0609070205080204"/>
    <w:charset w:val="80"/>
    <w:family w:val="modern"/>
    <w:pitch w:val="fixed"/>
    <w:sig w:usb0="00000001" w:usb1="08070000" w:usb2="00000010" w:usb3="00000000" w:csb0="00020000"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20B0200000000000000"/>
    <w:charset w:val="00"/>
    <w:family w:val="roman"/>
    <w:pitch w:val="default"/>
  </w:font>
  <w:font w:name="Lohit Devanagari">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08BF" w14:textId="77777777" w:rsidR="00CD50AF" w:rsidRDefault="006A0B13">
    <w:pPr>
      <w:pStyle w:val="Footer"/>
      <w:jc w:val="center"/>
      <w:rPr>
        <w:rFonts w:hint="eastAsia"/>
        <w:sz w:val="16"/>
      </w:rPr>
    </w:pPr>
    <w:r>
      <w:rPr>
        <w:sz w:val="16"/>
      </w:rPr>
      <w:t>CUSTOMER SUPPORT TICKET PRIORITY PREDICTION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3F3E9" w14:textId="77777777" w:rsidR="006A0B13" w:rsidRDefault="006A0B13">
      <w:pPr>
        <w:spacing w:after="0" w:line="240" w:lineRule="auto"/>
        <w:rPr>
          <w:rFonts w:hint="eastAsia"/>
        </w:rPr>
      </w:pPr>
      <w:r>
        <w:separator/>
      </w:r>
    </w:p>
  </w:footnote>
  <w:footnote w:type="continuationSeparator" w:id="0">
    <w:p w14:paraId="63BAEEB3" w14:textId="77777777" w:rsidR="006A0B13" w:rsidRDefault="006A0B1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C3D8" w14:textId="77777777" w:rsidR="00CD50AF" w:rsidRDefault="006A0B13">
    <w:pPr>
      <w:pStyle w:val="Header"/>
      <w:jc w:val="right"/>
      <w:rPr>
        <w:rFonts w:hint="eastAsia"/>
        <w:b/>
        <w:sz w:val="16"/>
      </w:rPr>
    </w:pPr>
    <w:r>
      <w:rPr>
        <w:b/>
        <w:sz w:val="16"/>
      </w:rPr>
      <w:t>CUSTOMER SUPPORT TICKET PRIORITY PREDICTION • AGENTFORCE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C6A"/>
    <w:multiLevelType w:val="multilevel"/>
    <w:tmpl w:val="FFFFFFFF"/>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A69199E"/>
    <w:multiLevelType w:val="multilevel"/>
    <w:tmpl w:val="FFFFFFFF"/>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1A53A37"/>
    <w:multiLevelType w:val="multilevel"/>
    <w:tmpl w:val="FFFFFFFF"/>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831617D"/>
    <w:multiLevelType w:val="multilevel"/>
    <w:tmpl w:val="FFFFFFFF"/>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BE5011C"/>
    <w:multiLevelType w:val="multilevel"/>
    <w:tmpl w:val="FFFFFFFF"/>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 w15:restartNumberingAfterBreak="0">
    <w:nsid w:val="6C3D2C6D"/>
    <w:multiLevelType w:val="multilevel"/>
    <w:tmpl w:val="FFFFFFFF"/>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5410718"/>
    <w:multiLevelType w:val="multilevel"/>
    <w:tmpl w:val="FFFFFFFF"/>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60788366">
    <w:abstractNumId w:val="4"/>
  </w:num>
  <w:num w:numId="2" w16cid:durableId="1249387989">
    <w:abstractNumId w:val="0"/>
  </w:num>
  <w:num w:numId="3" w16cid:durableId="584807027">
    <w:abstractNumId w:val="2"/>
  </w:num>
  <w:num w:numId="4" w16cid:durableId="1293051814">
    <w:abstractNumId w:val="6"/>
  </w:num>
  <w:num w:numId="5" w16cid:durableId="1752504841">
    <w:abstractNumId w:val="3"/>
  </w:num>
  <w:num w:numId="6" w16cid:durableId="1344892447">
    <w:abstractNumId w:val="5"/>
  </w:num>
  <w:num w:numId="7" w16cid:durableId="62025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AF"/>
    <w:rsid w:val="006A0B13"/>
    <w:rsid w:val="00CD50AF"/>
    <w:rsid w:val="00E02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26B474"/>
  <w15:docId w15:val="{AE99B292-310B-6F4D-8775-42B1E94E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1F4E79"/>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1F4E79"/>
      <w:sz w:val="24"/>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1F4E79"/>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themeColor="accent1" w:themeShade="7F"/>
    </w:rPr>
  </w:style>
  <w:style w:type="paragraph" w:styleId="Heading7">
    <w:name w:val="heading 7"/>
    <w:basedOn w:val="Normal"/>
    <w:next w:val="Normal"/>
    <w:link w:val="Heading7Char"/>
    <w:qFormat/>
    <w:pPr>
      <w:keepNext/>
      <w:keepLines/>
      <w:spacing w:before="200" w:after="0"/>
      <w:outlineLvl w:val="6"/>
    </w:pPr>
    <w:rPr>
      <w:rFonts w:ascii="Calibri" w:eastAsia="MS Gothic" w:hAnsi="Calibri"/>
      <w:i/>
      <w:iCs/>
      <w:color w:val="404040" w:themeColor="dark1" w:themeTint="BF"/>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olor w:val="4F81BD" w:themeColor="accent1"/>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i/>
      <w:iCs/>
      <w:color w:val="404040" w:themeColor="dark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b/>
      <w:color w:val="1F4E79"/>
      <w:spacing w:val="5"/>
      <w:kern w:val="2"/>
      <w:sz w:val="48"/>
      <w:szCs w:val="52"/>
    </w:rPr>
  </w:style>
  <w:style w:type="paragraph" w:styleId="Subtitle">
    <w:name w:val="Subtitle"/>
    <w:basedOn w:val="Normal"/>
    <w:next w:val="Normal"/>
    <w:link w:val="SubtitleChar"/>
    <w:uiPriority w:val="11"/>
    <w:qFormat/>
    <w:rPr>
      <w:rFonts w:ascii="Calibri" w:eastAsia="MS Gothic" w:hAnsi="Calibri"/>
      <w:i/>
      <w:iCs/>
      <w:color w:val="4F81BD" w:themeColor="accent1"/>
      <w:spacing w:val="15"/>
      <w:sz w:val="24"/>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2880</Words>
  <Characters>16420</Characters>
  <Application>Microsoft Office Word</Application>
  <DocSecurity>0</DocSecurity>
  <Lines>136</Lines>
  <Paragraphs>38</Paragraphs>
  <ScaleCrop>false</ScaleCrop>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krishnaveni sk</cp:lastModifiedBy>
  <cp:revision>2</cp:revision>
  <dcterms:created xsi:type="dcterms:W3CDTF">2026-10-03T08:19:00Z</dcterms:created>
  <dcterms:modified xsi:type="dcterms:W3CDTF">2026-10-03T08:19:00Z</dcterms:modified>
  <dc:language>en-US</dc:language>
</cp:coreProperties>
</file>