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C38B" w14:textId="77777777" w:rsidR="00C9074B" w:rsidRDefault="00C9074B" w:rsidP="00D516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923D624" w14:textId="11D363A1" w:rsidR="00D5169E" w:rsidRPr="00D5169E" w:rsidRDefault="00D5169E" w:rsidP="00D516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16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Scalable, Global AWS Architecture for API Handling with Background Jobs</w:t>
      </w:r>
    </w:p>
    <w:p w14:paraId="5EDAE5C3" w14:textId="379A0C09" w:rsidR="00D5169E" w:rsidRPr="00D5169E" w:rsidRDefault="00D5169E" w:rsidP="00D5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9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0EAD5D02" w14:textId="77777777" w:rsidR="00D5169E" w:rsidRPr="00D5169E" w:rsidRDefault="00D5169E" w:rsidP="00D5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This architecture is designed to handle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global traffic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, support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read/write APIs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, manage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jobs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external APIs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. It ensures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high scalability, fault tolerance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cost efficiency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using AWS-native services.</w:t>
      </w:r>
    </w:p>
    <w:p w14:paraId="2BD5D02C" w14:textId="77777777" w:rsidR="00D5169E" w:rsidRPr="00D5169E" w:rsidRDefault="00D5169E" w:rsidP="00D51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pict w14:anchorId="6FE04FEA">
          <v:rect id="_x0000_i1025" style="width:0;height:1.5pt" o:hralign="center" o:hrstd="t" o:hr="t" fillcolor="#a0a0a0" stroked="f"/>
        </w:pict>
      </w:r>
    </w:p>
    <w:p w14:paraId="449FF589" w14:textId="5E215A5F" w:rsidR="00D5169E" w:rsidRPr="00D5169E" w:rsidRDefault="00D5169E" w:rsidP="00D5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9E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  <w:gridCol w:w="81"/>
      </w:tblGrid>
      <w:tr w:rsidR="00D5169E" w:rsidRPr="00D5169E" w14:paraId="76BFBB77" w14:textId="77777777" w:rsidTr="00D5169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8640" w:type="dxa"/>
              <w:tblLook w:val="04A0" w:firstRow="1" w:lastRow="0" w:firstColumn="1" w:lastColumn="0" w:noHBand="0" w:noVBand="1"/>
            </w:tblPr>
            <w:tblGrid>
              <w:gridCol w:w="4160"/>
              <w:gridCol w:w="4480"/>
            </w:tblGrid>
            <w:tr w:rsidR="00D5169E" w:rsidRPr="00D5169E" w14:paraId="0D0EB13D" w14:textId="77777777" w:rsidTr="00D5169E">
              <w:trPr>
                <w:trHeight w:val="290"/>
              </w:trPr>
              <w:tc>
                <w:tcPr>
                  <w:tcW w:w="4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2E00DC" w14:textId="77777777" w:rsidR="00D5169E" w:rsidRPr="00D5169E" w:rsidRDefault="00D5169E" w:rsidP="00D5169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Requirement</w:t>
                  </w:r>
                </w:p>
              </w:tc>
              <w:tc>
                <w:tcPr>
                  <w:tcW w:w="4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E3FA85" w14:textId="77777777" w:rsidR="00D5169E" w:rsidRPr="00D5169E" w:rsidRDefault="00D5169E" w:rsidP="00D5169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Solution Provided</w:t>
                  </w:r>
                </w:p>
              </w:tc>
            </w:tr>
            <w:tr w:rsidR="00D5169E" w:rsidRPr="00D5169E" w14:paraId="66ADFCD5" w14:textId="77777777" w:rsidTr="00D5169E">
              <w:trPr>
                <w:trHeight w:val="520"/>
              </w:trPr>
              <w:tc>
                <w:tcPr>
                  <w:tcW w:w="4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B21A60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Handle different types of read and write APIs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AA849A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Separated Read API (Redis) and Write API (Kafka) components</w:t>
                  </w:r>
                </w:p>
              </w:tc>
            </w:tr>
            <w:tr w:rsidR="00D5169E" w:rsidRPr="00D5169E" w14:paraId="5B3FC5B9" w14:textId="77777777" w:rsidTr="00D5169E">
              <w:trPr>
                <w:trHeight w:val="290"/>
              </w:trPr>
              <w:tc>
                <w:tcPr>
                  <w:tcW w:w="4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C95F01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Handle background job processing for large data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4E8B38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Batch jobs implemented via AWS Batch / K8s Jobs</w:t>
                  </w:r>
                </w:p>
              </w:tc>
            </w:tr>
            <w:tr w:rsidR="00D5169E" w:rsidRPr="00D5169E" w14:paraId="03F15CA3" w14:textId="77777777" w:rsidTr="00D5169E">
              <w:trPr>
                <w:trHeight w:val="520"/>
              </w:trPr>
              <w:tc>
                <w:tcPr>
                  <w:tcW w:w="4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913701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Integration with external systems for product lists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F7F150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Through API Gateway (Kong) routing to external API systems</w:t>
                  </w:r>
                </w:p>
              </w:tc>
            </w:tr>
            <w:tr w:rsidR="00D5169E" w:rsidRPr="00D5169E" w14:paraId="6B6B4371" w14:textId="77777777" w:rsidTr="00D5169E">
              <w:trPr>
                <w:trHeight w:val="520"/>
              </w:trPr>
              <w:tc>
                <w:tcPr>
                  <w:tcW w:w="4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7B9322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Manage global traffic with peak-hour scaling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C868D9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CloudFront + Auto Scaling Group for scaling based on demand</w:t>
                  </w:r>
                </w:p>
              </w:tc>
            </w:tr>
            <w:tr w:rsidR="00D5169E" w:rsidRPr="00D5169E" w14:paraId="07BD6A91" w14:textId="77777777" w:rsidTr="00D5169E">
              <w:trPr>
                <w:trHeight w:val="780"/>
              </w:trPr>
              <w:tc>
                <w:tcPr>
                  <w:tcW w:w="4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073480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Ensure cost-effective and scalable infrastructure</w:t>
                  </w:r>
                </w:p>
              </w:tc>
              <w:tc>
                <w:tcPr>
                  <w:tcW w:w="4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75BC15" w14:textId="77777777" w:rsidR="00D5169E" w:rsidRPr="00D5169E" w:rsidRDefault="00D5169E" w:rsidP="00D5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5169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Use of EC2 Auto Scaling, Serverless options, DynamoDB, Aurora, and WAF/Shield for optimized cost and protection</w:t>
                  </w:r>
                </w:p>
              </w:tc>
            </w:tr>
          </w:tbl>
          <w:p w14:paraId="479B6289" w14:textId="71778900" w:rsidR="00D5169E" w:rsidRPr="00D5169E" w:rsidRDefault="00D5169E" w:rsidP="00D5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FEC79" w14:textId="0C27E48C" w:rsidR="00D5169E" w:rsidRPr="00D5169E" w:rsidRDefault="00D5169E" w:rsidP="00D5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69E" w:rsidRPr="00D5169E" w14:paraId="1E456C65" w14:textId="77777777" w:rsidTr="00D5169E">
        <w:trPr>
          <w:tblCellSpacing w:w="15" w:type="dxa"/>
        </w:trPr>
        <w:tc>
          <w:tcPr>
            <w:tcW w:w="0" w:type="auto"/>
            <w:vAlign w:val="center"/>
          </w:tcPr>
          <w:p w14:paraId="3487B872" w14:textId="6A8830BD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BBBCC3" w14:textId="11CFC368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169E" w:rsidRPr="00D5169E" w14:paraId="2C775A1B" w14:textId="77777777" w:rsidTr="00D5169E">
        <w:trPr>
          <w:tblCellSpacing w:w="15" w:type="dxa"/>
        </w:trPr>
        <w:tc>
          <w:tcPr>
            <w:tcW w:w="0" w:type="auto"/>
            <w:vAlign w:val="center"/>
          </w:tcPr>
          <w:p w14:paraId="685C1337" w14:textId="1A479AA5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5A0B7C" w14:textId="05C2B933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169E" w:rsidRPr="00D5169E" w14:paraId="51C20394" w14:textId="77777777" w:rsidTr="00D5169E">
        <w:trPr>
          <w:tblCellSpacing w:w="15" w:type="dxa"/>
        </w:trPr>
        <w:tc>
          <w:tcPr>
            <w:tcW w:w="0" w:type="auto"/>
            <w:vAlign w:val="center"/>
          </w:tcPr>
          <w:p w14:paraId="79C89147" w14:textId="69EA47C2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A37F9" w14:textId="4804597F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169E" w:rsidRPr="00D5169E" w14:paraId="1D9A5AD8" w14:textId="77777777" w:rsidTr="00D5169E">
        <w:trPr>
          <w:tblCellSpacing w:w="15" w:type="dxa"/>
        </w:trPr>
        <w:tc>
          <w:tcPr>
            <w:tcW w:w="0" w:type="auto"/>
            <w:vAlign w:val="center"/>
          </w:tcPr>
          <w:p w14:paraId="1B10207B" w14:textId="4D72F0AC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BACEBF" w14:textId="5BCFC986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169E" w:rsidRPr="00D5169E" w14:paraId="7C18A729" w14:textId="77777777" w:rsidTr="00D5169E">
        <w:trPr>
          <w:tblCellSpacing w:w="15" w:type="dxa"/>
        </w:trPr>
        <w:tc>
          <w:tcPr>
            <w:tcW w:w="0" w:type="auto"/>
            <w:vAlign w:val="center"/>
          </w:tcPr>
          <w:p w14:paraId="459BC1B2" w14:textId="6DA63974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62B078" w14:textId="4D87CBE7" w:rsidR="00D5169E" w:rsidRPr="00D5169E" w:rsidRDefault="00D5169E" w:rsidP="00D5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BC685A" w14:textId="0C737918" w:rsidR="00D5169E" w:rsidRPr="00D5169E" w:rsidRDefault="00D5169E" w:rsidP="00D51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pict w14:anchorId="0B66B47B">
          <v:rect id="_x0000_i1026" style="width:0;height:1.5pt" o:hralign="center" o:hrstd="t" o:hr="t" fillcolor="#a0a0a0" stroked="f"/>
        </w:pict>
      </w:r>
      <w:r w:rsidRPr="00D5169E">
        <w:rPr>
          <w:rFonts w:ascii="Times New Roman" w:eastAsia="Times New Roman" w:hAnsi="Times New Roman" w:cs="Times New Roman"/>
          <w:b/>
          <w:bCs/>
          <w:sz w:val="36"/>
          <w:szCs w:val="36"/>
        </w:rPr>
        <w:t>Architecture Components</w:t>
      </w:r>
    </w:p>
    <w:p w14:paraId="56FBFC97" w14:textId="2C5D6946" w:rsidR="00D5169E" w:rsidRPr="00D5169E" w:rsidRDefault="00D5169E" w:rsidP="00D5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69E">
        <w:rPr>
          <w:rFonts w:ascii="Times New Roman" w:eastAsia="Times New Roman" w:hAnsi="Times New Roman" w:cs="Times New Roman"/>
          <w:b/>
          <w:bCs/>
          <w:sz w:val="27"/>
          <w:szCs w:val="27"/>
        </w:rPr>
        <w:t>Global User Entry Point</w:t>
      </w:r>
    </w:p>
    <w:p w14:paraId="1C161A08" w14:textId="77777777" w:rsidR="00D5169E" w:rsidRPr="00D5169E" w:rsidRDefault="00D5169E" w:rsidP="00D51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Route 53 + CloudFront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: Distributes user traffic globally with low latency.</w:t>
      </w:r>
    </w:p>
    <w:p w14:paraId="16F15670" w14:textId="77777777" w:rsidR="00D5169E" w:rsidRPr="00D5169E" w:rsidRDefault="00D5169E" w:rsidP="00D51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AWS Shield &amp; WAF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: Protects from DDoS and filters malicious requests using custom rules.</w:t>
      </w:r>
    </w:p>
    <w:p w14:paraId="438DBCA3" w14:textId="092AB957" w:rsidR="00D5169E" w:rsidRPr="00D5169E" w:rsidRDefault="00D5169E" w:rsidP="00D5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69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Load Balancing &amp; Web Layer</w:t>
      </w:r>
    </w:p>
    <w:p w14:paraId="2F8A8AAA" w14:textId="77777777" w:rsidR="00D5169E" w:rsidRPr="00D5169E" w:rsidRDefault="00D5169E" w:rsidP="00D51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Load Balancer (ALB)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: Routes incoming requests intelligently.</w:t>
      </w:r>
    </w:p>
    <w:p w14:paraId="70F6603D" w14:textId="5BF8454C" w:rsidR="00D5169E" w:rsidRPr="00D5169E" w:rsidRDefault="00D5169E" w:rsidP="00D51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Auto Scaling Group (ASG)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: Hosts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NGINX + App Logic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servers that scale based on traffic (EC2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7051D" w14:textId="07D96374" w:rsidR="00D5169E" w:rsidRPr="00D5169E" w:rsidRDefault="00D5169E" w:rsidP="00D5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69E">
        <w:rPr>
          <w:rFonts w:ascii="Times New Roman" w:eastAsia="Times New Roman" w:hAnsi="Times New Roman" w:cs="Times New Roman"/>
          <w:b/>
          <w:bCs/>
          <w:sz w:val="27"/>
          <w:szCs w:val="27"/>
        </w:rPr>
        <w:t>API Gateway Layer</w:t>
      </w:r>
    </w:p>
    <w:p w14:paraId="71EBF43C" w14:textId="3C890159" w:rsidR="00D5169E" w:rsidRPr="00D5169E" w:rsidRDefault="00D5169E" w:rsidP="00D516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: Central API entry point.</w:t>
      </w:r>
    </w:p>
    <w:p w14:paraId="0405A5AD" w14:textId="77777777" w:rsidR="00D5169E" w:rsidRPr="00D5169E" w:rsidRDefault="00D5169E" w:rsidP="00D516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>Routes requests to internal APIs (read/write).</w:t>
      </w:r>
    </w:p>
    <w:p w14:paraId="67B18555" w14:textId="77777777" w:rsidR="00D5169E" w:rsidRPr="00D5169E" w:rsidRDefault="00D5169E" w:rsidP="00D516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>Interfaces with external APIs (e.g., product list services).</w:t>
      </w:r>
    </w:p>
    <w:p w14:paraId="20550385" w14:textId="419B72F4" w:rsidR="00D5169E" w:rsidRPr="00D5169E" w:rsidRDefault="00D5169E" w:rsidP="00D5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69E">
        <w:rPr>
          <w:rFonts w:ascii="Times New Roman" w:eastAsia="Times New Roman" w:hAnsi="Times New Roman" w:cs="Times New Roman"/>
          <w:b/>
          <w:bCs/>
          <w:sz w:val="27"/>
          <w:szCs w:val="27"/>
        </w:rPr>
        <w:t>Read/Write APIs</w:t>
      </w:r>
    </w:p>
    <w:p w14:paraId="7874BF88" w14:textId="77777777" w:rsidR="00D5169E" w:rsidRPr="00D5169E" w:rsidRDefault="00D5169E" w:rsidP="00D51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Redis (Read API)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: Fast in-memory reads for frequently accessed data.</w:t>
      </w:r>
    </w:p>
    <w:p w14:paraId="31E4C9C8" w14:textId="2B315B9F" w:rsidR="00D5169E" w:rsidRPr="00D5169E" w:rsidRDefault="00D5169E" w:rsidP="00D51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Kafka (Write API)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: Manages high-throughput write streams with durability.</w:t>
      </w:r>
    </w:p>
    <w:p w14:paraId="311DBD6C" w14:textId="2347E3EA" w:rsidR="00D5169E" w:rsidRPr="00D5169E" w:rsidRDefault="00D5169E" w:rsidP="00D5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69E">
        <w:rPr>
          <w:rFonts w:ascii="Times New Roman" w:eastAsia="Times New Roman" w:hAnsi="Times New Roman" w:cs="Times New Roman"/>
          <w:b/>
          <w:bCs/>
          <w:sz w:val="27"/>
          <w:szCs w:val="27"/>
        </w:rPr>
        <w:t>Background Jobs</w:t>
      </w:r>
    </w:p>
    <w:p w14:paraId="5CF8A1D0" w14:textId="77777777" w:rsidR="00D5169E" w:rsidRPr="00D5169E" w:rsidRDefault="00D5169E" w:rsidP="00D51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Batch Jobs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(AWS Batch or Kubernetes Jobs):</w:t>
      </w:r>
    </w:p>
    <w:p w14:paraId="496490A3" w14:textId="77777777" w:rsidR="00D5169E" w:rsidRPr="00D5169E" w:rsidRDefault="00D5169E" w:rsidP="00D5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>Processes large-scale data in the background.</w:t>
      </w:r>
    </w:p>
    <w:p w14:paraId="320DA285" w14:textId="070DA6C8" w:rsidR="00D5169E" w:rsidRDefault="00D5169E" w:rsidP="00D5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>Can be triggered via Kafka events or periodic schedules.</w:t>
      </w:r>
    </w:p>
    <w:p w14:paraId="31C3EDD8" w14:textId="77777777" w:rsidR="00C9074B" w:rsidRPr="00D5169E" w:rsidRDefault="00C9074B" w:rsidP="00D51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091F8" w14:textId="16B7CBBA" w:rsidR="00D5169E" w:rsidRPr="00D5169E" w:rsidRDefault="00D5169E" w:rsidP="00D5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69E">
        <w:rPr>
          <w:rFonts w:ascii="Times New Roman" w:eastAsia="Times New Roman" w:hAnsi="Times New Roman" w:cs="Times New Roman"/>
          <w:b/>
          <w:bCs/>
          <w:sz w:val="27"/>
          <w:szCs w:val="27"/>
        </w:rPr>
        <w:t>External API System</w:t>
      </w:r>
    </w:p>
    <w:p w14:paraId="0C8CC624" w14:textId="77777777" w:rsidR="00D5169E" w:rsidRPr="00D5169E" w:rsidRDefault="00D5169E" w:rsidP="00D516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>Fetches external data (e.g., product catalogs) and routes back to API gateway.</w:t>
      </w:r>
    </w:p>
    <w:p w14:paraId="0F9A0DE6" w14:textId="3CA13580" w:rsidR="00D5169E" w:rsidRPr="00D5169E" w:rsidRDefault="00D5169E" w:rsidP="00D51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69E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Layer</w:t>
      </w:r>
    </w:p>
    <w:p w14:paraId="2413FA96" w14:textId="77777777" w:rsidR="00D5169E" w:rsidRPr="00D5169E" w:rsidRDefault="00D5169E" w:rsidP="00D516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Aurora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: Handles transactional workloads (e.g., order, user, payment info).</w:t>
      </w:r>
    </w:p>
    <w:p w14:paraId="2D8111A7" w14:textId="77777777" w:rsidR="00D5169E" w:rsidRPr="00D5169E" w:rsidRDefault="00D5169E" w:rsidP="00D516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: NoSQL for high-throughput operations and global tables.</w:t>
      </w:r>
    </w:p>
    <w:p w14:paraId="4B8F003F" w14:textId="77777777" w:rsidR="00D5169E" w:rsidRPr="00D5169E" w:rsidRDefault="00D5169E" w:rsidP="00D516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Redshift (optional)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: For analytical workloads and BI queries.</w:t>
      </w:r>
    </w:p>
    <w:p w14:paraId="48093CCA" w14:textId="77777777" w:rsidR="00D5169E" w:rsidRPr="00D5169E" w:rsidRDefault="00D5169E" w:rsidP="00D51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pict w14:anchorId="7E267885">
          <v:rect id="_x0000_i1027" style="width:0;height:1.5pt" o:hralign="center" o:hrstd="t" o:hr="t" fillcolor="#a0a0a0" stroked="f"/>
        </w:pict>
      </w:r>
    </w:p>
    <w:p w14:paraId="256DEB4C" w14:textId="612D39F0" w:rsidR="00D5169E" w:rsidRPr="00D5169E" w:rsidRDefault="00D5169E" w:rsidP="00D5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9E">
        <w:rPr>
          <w:rFonts w:ascii="Times New Roman" w:eastAsia="Times New Roman" w:hAnsi="Times New Roman" w:cs="Times New Roman"/>
          <w:b/>
          <w:bCs/>
          <w:sz w:val="36"/>
          <w:szCs w:val="36"/>
        </w:rPr>
        <w:t>Scalability &amp; High Availability</w:t>
      </w:r>
    </w:p>
    <w:p w14:paraId="04E89B41" w14:textId="77777777" w:rsidR="00D5169E" w:rsidRPr="00D5169E" w:rsidRDefault="00D5169E" w:rsidP="00D51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Auto Scaling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ensures EC2/K8s pods grow or shrink with load.</w:t>
      </w:r>
    </w:p>
    <w:p w14:paraId="6A98BB84" w14:textId="77777777" w:rsidR="00D5169E" w:rsidRPr="00D5169E" w:rsidRDefault="00D5169E" w:rsidP="00D51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 + ALB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distribute traffic evenly across regions/zones.</w:t>
      </w:r>
    </w:p>
    <w:p w14:paraId="005EABEC" w14:textId="77777777" w:rsidR="00D5169E" w:rsidRPr="00D5169E" w:rsidRDefault="00D5169E" w:rsidP="00D51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DynamoDB + Aurora Read Replicas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support scale-out read patterns.</w:t>
      </w:r>
    </w:p>
    <w:p w14:paraId="4AF61E9A" w14:textId="77777777" w:rsidR="00D5169E" w:rsidRPr="00D5169E" w:rsidRDefault="00D5169E" w:rsidP="00D51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pict w14:anchorId="24EA7C1B">
          <v:rect id="_x0000_i1028" style="width:0;height:1.5pt" o:hralign="center" o:hrstd="t" o:hr="t" fillcolor="#a0a0a0" stroked="f"/>
        </w:pict>
      </w:r>
    </w:p>
    <w:p w14:paraId="5F00D7AE" w14:textId="7590FC3B" w:rsidR="00D5169E" w:rsidRPr="00D5169E" w:rsidRDefault="00D5169E" w:rsidP="00D5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9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Cost Optimization</w:t>
      </w:r>
    </w:p>
    <w:p w14:paraId="3E5F1F5A" w14:textId="77777777" w:rsidR="00D5169E" w:rsidRPr="00D5169E" w:rsidRDefault="00D5169E" w:rsidP="00D51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Spot Instances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in ASG for batch jobs.</w:t>
      </w:r>
    </w:p>
    <w:p w14:paraId="6242A42C" w14:textId="77777777" w:rsidR="00D5169E" w:rsidRPr="00D5169E" w:rsidRDefault="00D5169E" w:rsidP="00D51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on-demand vs reserved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based on app tier.</w:t>
      </w:r>
    </w:p>
    <w:p w14:paraId="31A11C14" w14:textId="77777777" w:rsidR="00D5169E" w:rsidRPr="00D5169E" w:rsidRDefault="00D5169E" w:rsidP="00D51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WAF filtering rules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reduce unwanted traffic to save backend resources.</w:t>
      </w:r>
    </w:p>
    <w:p w14:paraId="0CBEFAEB" w14:textId="77777777" w:rsidR="00D5169E" w:rsidRPr="00D5169E" w:rsidRDefault="00D5169E" w:rsidP="00D51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Auto-scaling policies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to prevent overprovisioning.</w:t>
      </w:r>
    </w:p>
    <w:p w14:paraId="3A49E26C" w14:textId="3F800E52" w:rsidR="00C9074B" w:rsidRPr="00C9074B" w:rsidRDefault="00D5169E" w:rsidP="00C9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pict w14:anchorId="52A7DFF7">
          <v:rect id="_x0000_i1029" style="width:0;height:1.5pt" o:hralign="center" o:hrstd="t" o:hr="t" fillcolor="#a0a0a0" stroked="f"/>
        </w:pict>
      </w:r>
    </w:p>
    <w:p w14:paraId="1F513CF2" w14:textId="5C40BAC4" w:rsidR="00D5169E" w:rsidRPr="00D5169E" w:rsidRDefault="00D5169E" w:rsidP="00D5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9E">
        <w:rPr>
          <w:rFonts w:ascii="Times New Roman" w:eastAsia="Times New Roman" w:hAnsi="Times New Roman" w:cs="Times New Roman"/>
          <w:b/>
          <w:bCs/>
          <w:sz w:val="36"/>
          <w:szCs w:val="36"/>
        </w:rPr>
        <w:t>Observability &amp; Monitoring</w:t>
      </w:r>
    </w:p>
    <w:p w14:paraId="0A9BD18E" w14:textId="77777777" w:rsidR="00D5169E" w:rsidRPr="00D5169E" w:rsidRDefault="00D5169E" w:rsidP="00D516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Integrated with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Amazon CloudWatch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Prometheus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Grafana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14:paraId="16C2EC8F" w14:textId="77777777" w:rsidR="00D5169E" w:rsidRPr="00D5169E" w:rsidRDefault="00D5169E" w:rsidP="00D516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>App health metrics</w:t>
      </w:r>
    </w:p>
    <w:p w14:paraId="4EF9F7B9" w14:textId="77777777" w:rsidR="00D5169E" w:rsidRPr="00D5169E" w:rsidRDefault="00D5169E" w:rsidP="00D516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>Auto-scaling triggers</w:t>
      </w:r>
    </w:p>
    <w:p w14:paraId="66A162E0" w14:textId="77777777" w:rsidR="00D5169E" w:rsidRPr="00D5169E" w:rsidRDefault="00D5169E" w:rsidP="00D516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>API latency and errors</w:t>
      </w:r>
    </w:p>
    <w:p w14:paraId="05C2125C" w14:textId="0DE48D01" w:rsidR="00D5169E" w:rsidRPr="00D5169E" w:rsidRDefault="00D5169E" w:rsidP="00C9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pict w14:anchorId="0D47DD80">
          <v:rect id="_x0000_i1030" style="width:0;height:1.5pt" o:hralign="center" o:hrstd="t" o:hr="t" fillcolor="#a0a0a0" stroked="f"/>
        </w:pict>
      </w:r>
    </w:p>
    <w:p w14:paraId="1F624970" w14:textId="3540CBB3" w:rsidR="00D5169E" w:rsidRPr="00D5169E" w:rsidRDefault="00D5169E" w:rsidP="00D5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9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18A80686" w14:textId="77777777" w:rsidR="00D5169E" w:rsidRPr="00D5169E" w:rsidRDefault="00D5169E" w:rsidP="00D5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This architecture is designed for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APIs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global scale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5169E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 operations</w:t>
      </w:r>
      <w:r w:rsidRPr="00D5169E">
        <w:rPr>
          <w:rFonts w:ascii="Times New Roman" w:eastAsia="Times New Roman" w:hAnsi="Times New Roman" w:cs="Times New Roman"/>
          <w:sz w:val="24"/>
          <w:szCs w:val="24"/>
        </w:rPr>
        <w:t>, making it an ideal setup for modern applications handling unpredictable traffic, heavy data operations, and external system dependencies.</w:t>
      </w:r>
    </w:p>
    <w:p w14:paraId="6B43BE18" w14:textId="77777777" w:rsidR="00362DD6" w:rsidRPr="00D5169E" w:rsidRDefault="00362DD6" w:rsidP="00D5169E"/>
    <w:sectPr w:rsidR="00362DD6" w:rsidRPr="00D5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B22"/>
    <w:multiLevelType w:val="multilevel"/>
    <w:tmpl w:val="920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3C0C"/>
    <w:multiLevelType w:val="multilevel"/>
    <w:tmpl w:val="BA3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3B45"/>
    <w:multiLevelType w:val="multilevel"/>
    <w:tmpl w:val="2880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A267A"/>
    <w:multiLevelType w:val="multilevel"/>
    <w:tmpl w:val="BE16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D309C"/>
    <w:multiLevelType w:val="multilevel"/>
    <w:tmpl w:val="2BBC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957E1"/>
    <w:multiLevelType w:val="multilevel"/>
    <w:tmpl w:val="134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E74EA"/>
    <w:multiLevelType w:val="multilevel"/>
    <w:tmpl w:val="FD00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97757"/>
    <w:multiLevelType w:val="multilevel"/>
    <w:tmpl w:val="47D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45D81"/>
    <w:multiLevelType w:val="multilevel"/>
    <w:tmpl w:val="F32A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A5D99"/>
    <w:multiLevelType w:val="multilevel"/>
    <w:tmpl w:val="E29A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52EA0"/>
    <w:multiLevelType w:val="multilevel"/>
    <w:tmpl w:val="EAEA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9E"/>
    <w:rsid w:val="00362DD6"/>
    <w:rsid w:val="00C9074B"/>
    <w:rsid w:val="00D5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5434"/>
  <w15:chartTrackingRefBased/>
  <w15:docId w15:val="{028EF031-09B8-4598-8904-C815CFEB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1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6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16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16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1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Kamrul Islam</dc:creator>
  <cp:keywords/>
  <dc:description/>
  <cp:lastModifiedBy>Mohammad Kamrul Islam</cp:lastModifiedBy>
  <cp:revision>1</cp:revision>
  <dcterms:created xsi:type="dcterms:W3CDTF">2025-04-29T14:17:00Z</dcterms:created>
  <dcterms:modified xsi:type="dcterms:W3CDTF">2025-04-29T14:26:00Z</dcterms:modified>
</cp:coreProperties>
</file>