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209550</wp:posOffset>
            </wp:positionV>
            <wp:extent cx="2495550" cy="429101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291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Rain?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‘Rain?’ is an simple single function Australian app that shows the latest rain radar information.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selecniodnfjdk fdks fks fjs fn t the area of Australi you weripwenrow erwejr wr jwrniwernwoj rnwould like to view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map usesweriwnroiwenr nw a colour scale to denote heaviness of rainfall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app’s concept and functions are extremely simple and easy to use. It wouldy and incorporate a similar level of simplicity if possible.qweqweqnejenrew rer ewr werw erwe rr wr ewrwmweoijropwejr wrweirjweonr we rwej rweoirn eworkjdabdkjbkf dfk sdhf sdkfj sdf ksfks dfkj djkf skf skj fj worj w We could also possibly attempt to incorporate a similar weathdjnqwoidnwe kdkwe fjw fwkj foqe djew dkjw eneonweo wejk fkwenfjkwe deojwej fwed wej wekf weoj we kfnjkjnjknewkjnwejknwkjndfkjlndfkjlnsdjknsdkjdfjkln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 York Sued on top of city map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Night moderi0w0rinwirnwir wee allows you to see services available only at night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Live updates on weriweoirnwernwer owe;rmowerokwenr delays and schedule changes are available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Train and Bus schedules aewroiwenrojwe rikwowe rwre available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app can plance you would like to “walk no more than”. 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New York city sut view is pleasing to tsdfbdsfbds fijsd fjsd fhsd fsjhe eye and improvesmplement a public transport information system in a similar fashion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efefe" w:val="clear"/>
          <w:rtl w:val="0"/>
        </w:rPr>
        <w:t xml:space="preserve">Grass GIS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efefe" w:val="clear"/>
          <w:rtl w:val="0"/>
        </w:rPr>
        <w:t xml:space="preserve">The programe surfaces from satellite images. It uses different colour ranges for altitudes, temperatures and other geogrjowenroiwnrowenr wkrweionrweijrnewiro wekr wejkr raphic information. Grass GIS is a complex software jdljdkdjdkldlkdjlndsfldsfjldsfjdfjlsdfjkndfjnsdjnsdfjndsfjnsdfjaimed at scientists and topographers, therefore it is important that the progs, temperatureeroiwnrionweornweor woe rweoj rwejr  ikrj weofjnwrjo s and other geographic information with different colour scales and legends as shown in figure 2.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efefe" w:val="clear"/>
          <w:rtl w:val="0"/>
        </w:rPr>
        <w:t xml:space="preserve">Dari dari dari delbario deldari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shd w:fill="fefefe" w:val="clear"/>
            <w:rtl w:val="0"/>
          </w:rPr>
          <w:t xml:space="preserve">http://ieeexplore.ieee.org/xpls/abs_all.jsp?arnumber=5385114&amp;tag=1</w:t>
        </w:r>
      </w:hyperlink>
      <w:r w:rsidDel="00000000" w:rsidR="00000000" w:rsidRPr="00000000">
        <w:rPr>
          <w:rFonts w:ascii="Times New Roman" w:cs="Times New Roman" w:eastAsia="Times New Roman" w:hAnsi="Times New Roman"/>
          <w:shd w:fill="fefefe" w:val="clear"/>
          <w:rtl w:val="0"/>
        </w:rPr>
        <w:t xml:space="preserve"> (measurement for complexity)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efefe" w:val="clear"/>
          <w:rtl w:val="0"/>
        </w:rPr>
        <w:t xml:space="preserve">Textbook “Made to Stick”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b w:val="1"/>
          <w:sz w:val="60"/>
          <w:szCs w:val="60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efefe" w:val="clear"/>
        </w:rPr>
        <w:drawing>
          <wp:inline distB="114300" distT="114300" distL="114300" distR="114300">
            <wp:extent cx="5943600" cy="4457700"/>
            <wp:effectExtent b="0" l="0" r="0" t="0"/>
            <wp:docPr descr="grass-gis-e-sextante-33-728.jpg" id="1" name="image1.jpg"/>
            <a:graphic>
              <a:graphicData uri="http://schemas.openxmlformats.org/drawingml/2006/picture">
                <pic:pic>
                  <pic:nvPicPr>
                    <pic:cNvPr descr="grass-gis-e-sextante-33-728.jpg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hd w:fill="fefefe" w:val="clear"/>
          <w:rtl w:val="0"/>
        </w:rPr>
        <w:t xml:space="preserve">Fig 1: Dividing different conditions for living tiger mosquitoes in Italy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efefe" w:val="clear"/>
        </w:rPr>
        <w:drawing>
          <wp:inline distB="114300" distT="114300" distL="114300" distR="114300">
            <wp:extent cx="5812692" cy="36433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692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hd w:fill="fefefe" w:val="clear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ieeexplore.ieee.org/xpls/abs_all.jsp?arnumber=5385114&amp;tag=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