
<file path=[Content_Types].xml><?xml version="1.0" encoding="utf-8"?>
<Types xmlns="http://schemas.openxmlformats.org/package/2006/content-types">
  <Default Extension="bin" ContentType="application/vnd.ms-word.attachedToolbar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ED795" w14:textId="77777777" w:rsidR="00E876D3" w:rsidRPr="005A510F" w:rsidRDefault="00E876D3" w:rsidP="00E876D3">
      <w:pPr>
        <w:pStyle w:val="Unittitle"/>
        <w:bidi/>
        <w:rPr>
          <w:rFonts w:ascii="Sakkal Majalla" w:hAnsi="Sakkal Majalla" w:cs="Sakkal Majalla"/>
          <w:b w:val="0"/>
          <w:bCs/>
          <w:sz w:val="40"/>
          <w:szCs w:val="40"/>
        </w:rPr>
      </w:pPr>
      <w:r w:rsidRPr="005A510F">
        <w:rPr>
          <w:rFonts w:ascii="Sakkal Majalla" w:hAnsi="Sakkal Majalla" w:cs="Sakkal Majalla"/>
          <w:b w:val="0"/>
          <w:bCs/>
          <w:sz w:val="40"/>
          <w:szCs w:val="40"/>
          <w:rtl/>
          <w:lang w:eastAsia="ar" w:bidi="ar-MA"/>
        </w:rPr>
        <w:t>الوحدة 56: الروبوتات الصناعية</w:t>
      </w:r>
    </w:p>
    <w:p w14:paraId="0AD3AB2B" w14:textId="77777777" w:rsidR="00882A49" w:rsidRPr="005A510F" w:rsidRDefault="00882A49" w:rsidP="00882A49">
      <w:pPr>
        <w:pStyle w:val="Heading3"/>
        <w:autoSpaceDE w:val="0"/>
        <w:autoSpaceDN w:val="0"/>
        <w:bidi/>
        <w:spacing w:line="260" w:lineRule="exact"/>
        <w:rPr>
          <w:rFonts w:ascii="Sakkal Majalla" w:hAnsi="Sakkal Majalla" w:cs="Sakkal Majalla"/>
          <w:b/>
          <w:bCs/>
          <w:szCs w:val="26"/>
          <w:lang w:val="en-US"/>
        </w:rPr>
      </w:pPr>
      <w:r w:rsidRPr="005A510F">
        <w:rPr>
          <w:rFonts w:ascii="Sakkal Majalla" w:eastAsia="Open Sans" w:hAnsi="Sakkal Majalla" w:cs="Sakkal Majalla"/>
          <w:b/>
          <w:bCs/>
          <w:szCs w:val="26"/>
          <w:rtl/>
          <w:lang w:eastAsia="ar" w:bidi="ar-MA"/>
        </w:rPr>
        <w:t>دليل التدريس</w:t>
      </w:r>
    </w:p>
    <w:p w14:paraId="274043D7" w14:textId="77777777" w:rsidR="00E876D3" w:rsidRPr="005A510F" w:rsidRDefault="00393D0A" w:rsidP="00882A49">
      <w:pPr>
        <w:pStyle w:val="Text"/>
        <w:bidi/>
        <w:ind w:right="-143"/>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في هذه الوحدة، سيدرس المتعلمون مبادئ وتشغيل الروبوتات الصناعية المستخدمة في التصنيع الحديث. يجب على المتعلمين فهم آثار الصحة والسلامة المترتبة على التعامل مع الروبوتات وأهمية جداول الصيانة. وسيستخدمون المعرفة والمهارات التي يكتسبونها في هذه الوحدة لتطوير برامج تحكم في الروبوتات لإنجاز العمليات بشكل مستقل لحل المسائل الهندسية. </w:t>
      </w:r>
    </w:p>
    <w:p w14:paraId="67775AB5" w14:textId="77777777" w:rsidR="00E876D3" w:rsidRPr="005A510F" w:rsidRDefault="00E876D3" w:rsidP="00882A49">
      <w:pPr>
        <w:pStyle w:val="Text"/>
        <w:bidi/>
        <w:ind w:right="-143"/>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يجب على المتعلمين دراسة أنظمة التحكم المختلفة (الكهربائية والميكانيكية والهوائية والهيدروليكية) وأسباب اختيارها في مختلف التطبيقات. ويجب عليهم فهم تكوينات الروبوت، ومفاصله وأجهزة استشعاره وأطرافه العاملة. ستؤدي التحقيقات في عمليات الروبوتات الصناعية وتصميمها إلى إنتاج المتعلمين دراسة حالة تتناول تركيب الروبوت وتصميمه وتشغيله والتحكم فيه. </w:t>
      </w:r>
    </w:p>
    <w:p w14:paraId="68DFB628" w14:textId="77777777" w:rsidR="00E876D3" w:rsidRPr="005A510F" w:rsidRDefault="00E876D3" w:rsidP="00882A49">
      <w:pPr>
        <w:pStyle w:val="Text"/>
        <w:bidi/>
        <w:ind w:right="-143"/>
        <w:rPr>
          <w:rFonts w:ascii="Sakkal Majalla" w:hAnsi="Sakkal Majalla" w:cs="Sakkal Majalla"/>
          <w:sz w:val="26"/>
          <w:szCs w:val="26"/>
        </w:rPr>
      </w:pPr>
      <w:r w:rsidRPr="005A510F">
        <w:rPr>
          <w:rFonts w:ascii="Sakkal Majalla" w:hAnsi="Sakkal Majalla" w:cs="Sakkal Majalla"/>
          <w:sz w:val="26"/>
          <w:szCs w:val="26"/>
          <w:rtl/>
          <w:lang w:eastAsia="ar" w:bidi="ar-MA"/>
        </w:rPr>
        <w:t>يجب على المتعلمين فهم مبادئ البرمجة وتطبيقها لإنشاء برنامج عمل منظم لتنفيذ سلسلة واقعية من الإجراءات.</w:t>
      </w:r>
      <w:r w:rsidRPr="005A510F">
        <w:rPr>
          <w:rFonts w:ascii="Sakkal Majalla" w:hAnsi="Sakkal Majalla" w:cs="Sakkal Majalla"/>
          <w:sz w:val="26"/>
          <w:szCs w:val="26"/>
          <w:rtl/>
          <w:lang w:eastAsia="ar" w:bidi="ar-MA"/>
        </w:rPr>
        <w:br/>
        <w:t xml:space="preserve"> ويجب عليهم إظهار عمليات المحاكاة وتصحيح الأخطاء واختبار البرنامج بطريقة تدريجية.</w:t>
      </w:r>
      <w:r w:rsidRPr="005A510F">
        <w:rPr>
          <w:rFonts w:ascii="Sakkal Majalla" w:hAnsi="Sakkal Majalla" w:cs="Sakkal Majalla"/>
          <w:sz w:val="26"/>
          <w:szCs w:val="26"/>
          <w:rtl/>
          <w:lang w:eastAsia="ar" w:bidi="ar-MA"/>
        </w:rPr>
        <w:br/>
      </w:r>
    </w:p>
    <w:p w14:paraId="695C05A7" w14:textId="5E680FC6" w:rsidR="00E876D3" w:rsidRPr="005A510F" w:rsidRDefault="00E876D3" w:rsidP="00882A49">
      <w:pPr>
        <w:pStyle w:val="Text"/>
        <w:bidi/>
        <w:ind w:right="-143"/>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ينبغي لمراكز التقييم والمحكمين التأكد من إمكانية وصول المتعلمين إلى روبوت يعمل، على سبيل المثال، ذراع مفصلي بستة محاور في خلية عمل أو روبوت خطي يستخدم نظامًا ديكارتيًّا. وسيحتاجون أيضًا إلى أحد برامج البرمجة الصناعية القياسية مناسب لروبوت صناعي أو خلية عمل، على سبيل المثال </w:t>
      </w:r>
      <w:r w:rsidRPr="005A510F">
        <w:rPr>
          <w:rFonts w:ascii="Sakkal Majalla" w:hAnsi="Sakkal Majalla" w:cs="Sakkal Majalla"/>
          <w:sz w:val="26"/>
          <w:szCs w:val="26"/>
          <w:lang w:val="en-US" w:eastAsia="ar" w:bidi="en-US"/>
        </w:rPr>
        <w:t>RoboCell</w:t>
      </w:r>
      <w:r w:rsidRPr="005A510F">
        <w:rPr>
          <w:rFonts w:ascii="Sakkal Majalla" w:hAnsi="Sakkal Majalla" w:cs="Sakkal Majalla"/>
          <w:sz w:val="26"/>
          <w:szCs w:val="26"/>
          <w:rtl/>
          <w:lang w:eastAsia="ar" w:bidi="ar-MA"/>
        </w:rPr>
        <w:t xml:space="preserve"> أو </w:t>
      </w:r>
      <w:r w:rsidRPr="005A510F">
        <w:rPr>
          <w:rFonts w:ascii="Sakkal Majalla" w:hAnsi="Sakkal Majalla" w:cs="Sakkal Majalla"/>
          <w:sz w:val="26"/>
          <w:szCs w:val="26"/>
          <w:lang w:val="en-US" w:eastAsia="ar" w:bidi="en-US"/>
        </w:rPr>
        <w:t>KUKA.Sim</w:t>
      </w:r>
      <w:r w:rsidRPr="005A510F">
        <w:rPr>
          <w:rFonts w:ascii="Sakkal Majalla" w:hAnsi="Sakkal Majalla" w:cs="Sakkal Majalla"/>
          <w:sz w:val="26"/>
          <w:szCs w:val="26"/>
          <w:rtl/>
          <w:lang w:eastAsia="ar" w:bidi="ar-MA"/>
        </w:rPr>
        <w:t xml:space="preserve"> أو </w:t>
      </w:r>
      <w:r w:rsidRPr="005A510F">
        <w:rPr>
          <w:rFonts w:ascii="Sakkal Majalla" w:hAnsi="Sakkal Majalla" w:cs="Sakkal Majalla"/>
          <w:sz w:val="26"/>
          <w:szCs w:val="26"/>
          <w:lang w:val="en-US" w:eastAsia="ar" w:bidi="en-US"/>
        </w:rPr>
        <w:t>OrangeEdit</w:t>
      </w:r>
      <w:r w:rsidRPr="005A510F">
        <w:rPr>
          <w:rFonts w:ascii="Sakkal Majalla" w:hAnsi="Sakkal Majalla" w:cs="Sakkal Majalla"/>
          <w:sz w:val="26"/>
          <w:szCs w:val="26"/>
          <w:rtl/>
          <w:lang w:eastAsia="ar" w:bidi="ar-MA"/>
        </w:rPr>
        <w:t xml:space="preserve"> أو </w:t>
      </w:r>
      <w:r w:rsidRPr="005A510F">
        <w:rPr>
          <w:rFonts w:ascii="Sakkal Majalla" w:hAnsi="Sakkal Majalla" w:cs="Sakkal Majalla"/>
          <w:sz w:val="26"/>
          <w:szCs w:val="26"/>
          <w:lang w:val="en-US" w:eastAsia="ar" w:bidi="en-US"/>
        </w:rPr>
        <w:t>Microsoft Robotics Developer Studio</w:t>
      </w:r>
      <w:r w:rsidRPr="005A510F">
        <w:rPr>
          <w:rFonts w:ascii="Sakkal Majalla" w:hAnsi="Sakkal Majalla" w:cs="Sakkal Majalla"/>
          <w:sz w:val="26"/>
          <w:szCs w:val="26"/>
          <w:rtl/>
          <w:lang w:eastAsia="ar" w:bidi="ar-MA"/>
        </w:rPr>
        <w:t>.</w:t>
      </w:r>
      <w:r w:rsidRPr="005A510F">
        <w:rPr>
          <w:rFonts w:ascii="Sakkal Majalla" w:hAnsi="Sakkal Majalla" w:cs="Sakkal Majalla"/>
          <w:sz w:val="26"/>
          <w:szCs w:val="26"/>
          <w:rtl/>
          <w:lang w:eastAsia="ar" w:bidi="ar-MA"/>
        </w:rPr>
        <w:br/>
        <w:t xml:space="preserve"> </w:t>
      </w:r>
    </w:p>
    <w:p w14:paraId="0A51D1CE" w14:textId="77777777" w:rsidR="00E876D3" w:rsidRPr="005A510F" w:rsidRDefault="00E876D3" w:rsidP="00882A49">
      <w:pPr>
        <w:pStyle w:val="Text"/>
        <w:bidi/>
        <w:ind w:right="-143"/>
        <w:rPr>
          <w:rFonts w:ascii="Sakkal Majalla" w:hAnsi="Sakkal Majalla" w:cs="Sakkal Majalla"/>
          <w:sz w:val="26"/>
          <w:szCs w:val="26"/>
        </w:rPr>
      </w:pPr>
      <w:r w:rsidRPr="005A510F">
        <w:rPr>
          <w:rFonts w:ascii="Sakkal Majalla" w:hAnsi="Sakkal Majalla" w:cs="Sakkal Majalla"/>
          <w:sz w:val="26"/>
          <w:szCs w:val="26"/>
          <w:rtl/>
          <w:lang w:eastAsia="ar" w:bidi="ar-MA"/>
        </w:rPr>
        <w:t>تشمل مجالات الدراسة الرئيسة ما يأتي:</w:t>
      </w:r>
    </w:p>
    <w:p w14:paraId="7FEA8228" w14:textId="4006E650" w:rsidR="00E876D3" w:rsidRPr="005A510F" w:rsidRDefault="00D42FA0" w:rsidP="00882A49">
      <w:pPr>
        <w:pStyle w:val="Textbullets"/>
        <w:bidi/>
        <w:ind w:right="-143"/>
        <w:rPr>
          <w:rFonts w:ascii="Sakkal Majalla" w:hAnsi="Sakkal Majalla" w:cs="Sakkal Majalla"/>
          <w:sz w:val="26"/>
          <w:szCs w:val="26"/>
        </w:rPr>
      </w:pPr>
      <w:r w:rsidRPr="005A510F">
        <w:rPr>
          <w:rFonts w:ascii="Sakkal Majalla" w:hAnsi="Sakkal Majalla" w:cs="Sakkal Majalla"/>
          <w:sz w:val="26"/>
          <w:szCs w:val="26"/>
          <w:rtl/>
          <w:lang w:eastAsia="ar" w:bidi="ar-MA"/>
        </w:rPr>
        <w:t>مراعاة متطلبات السلامة والصيانة</w:t>
      </w:r>
    </w:p>
    <w:p w14:paraId="62902CD1" w14:textId="77777777" w:rsidR="00E876D3" w:rsidRPr="005A510F" w:rsidRDefault="00D42FA0" w:rsidP="00882A49">
      <w:pPr>
        <w:pStyle w:val="Textbullets"/>
        <w:bidi/>
        <w:ind w:right="-143"/>
        <w:rPr>
          <w:rFonts w:ascii="Sakkal Majalla" w:hAnsi="Sakkal Majalla" w:cs="Sakkal Majalla"/>
          <w:sz w:val="26"/>
          <w:szCs w:val="26"/>
        </w:rPr>
      </w:pPr>
      <w:r w:rsidRPr="005A510F">
        <w:rPr>
          <w:rFonts w:ascii="Sakkal Majalla" w:hAnsi="Sakkal Majalla" w:cs="Sakkal Majalla"/>
          <w:sz w:val="26"/>
          <w:szCs w:val="26"/>
          <w:rtl/>
          <w:lang w:eastAsia="ar" w:bidi="ar-MA"/>
        </w:rPr>
        <w:t>عمليات الروبوتات الصناعية وتصميماتها المتنوعة لأداء تطبيقات مختلفة</w:t>
      </w:r>
    </w:p>
    <w:p w14:paraId="50144A88" w14:textId="77777777" w:rsidR="00E876D3" w:rsidRPr="005A510F" w:rsidRDefault="00D42FA0" w:rsidP="00882A49">
      <w:pPr>
        <w:pStyle w:val="Textbullets"/>
        <w:bidi/>
        <w:ind w:right="-143"/>
        <w:rPr>
          <w:rFonts w:ascii="Sakkal Majalla" w:hAnsi="Sakkal Majalla" w:cs="Sakkal Majalla"/>
          <w:sz w:val="26"/>
          <w:szCs w:val="26"/>
        </w:rPr>
      </w:pPr>
      <w:r w:rsidRPr="005A510F">
        <w:rPr>
          <w:rFonts w:ascii="Sakkal Majalla" w:hAnsi="Sakkal Majalla" w:cs="Sakkal Majalla"/>
          <w:sz w:val="26"/>
          <w:szCs w:val="26"/>
          <w:rtl/>
          <w:lang w:eastAsia="ar" w:bidi="ar-MA"/>
        </w:rPr>
        <w:t>تشغيل أجهزة الاستشعار وأطراف الروبوت العاملة وتطبيقاتها</w:t>
      </w:r>
    </w:p>
    <w:p w14:paraId="357C1FDE" w14:textId="77777777" w:rsidR="00E876D3" w:rsidRPr="005A510F" w:rsidRDefault="00D42FA0" w:rsidP="00882A49">
      <w:pPr>
        <w:pStyle w:val="Textbullets"/>
        <w:bidi/>
        <w:ind w:right="-143"/>
        <w:rPr>
          <w:rFonts w:ascii="Sakkal Majalla" w:hAnsi="Sakkal Majalla" w:cs="Sakkal Majalla"/>
          <w:sz w:val="26"/>
          <w:szCs w:val="26"/>
        </w:rPr>
      </w:pPr>
      <w:r w:rsidRPr="005A510F">
        <w:rPr>
          <w:rFonts w:ascii="Sakkal Majalla" w:hAnsi="Sakkal Majalla" w:cs="Sakkal Majalla"/>
          <w:sz w:val="26"/>
          <w:szCs w:val="26"/>
          <w:rtl/>
          <w:lang w:eastAsia="ar" w:bidi="ar-MA"/>
        </w:rPr>
        <w:t>تطوير برنامج لحل مسألة صناعية محددة.</w:t>
      </w:r>
    </w:p>
    <w:p w14:paraId="75DF6707" w14:textId="77777777" w:rsidR="00E876D3" w:rsidRPr="005A510F" w:rsidRDefault="00E876D3" w:rsidP="00882A49">
      <w:pPr>
        <w:pStyle w:val="Bhead"/>
        <w:bidi/>
        <w:ind w:right="-143"/>
        <w:rPr>
          <w:rFonts w:ascii="Sakkal Majalla" w:hAnsi="Sakkal Majalla" w:cs="Sakkal Majalla"/>
          <w:b w:val="0"/>
          <w:bCs/>
          <w:sz w:val="26"/>
          <w:szCs w:val="26"/>
        </w:rPr>
      </w:pPr>
      <w:r w:rsidRPr="005A510F">
        <w:rPr>
          <w:rFonts w:ascii="Sakkal Majalla" w:hAnsi="Sakkal Majalla" w:cs="Sakkal Majalla"/>
          <w:b w:val="0"/>
          <w:bCs/>
          <w:sz w:val="26"/>
          <w:szCs w:val="26"/>
          <w:rtl/>
          <w:lang w:eastAsia="ar" w:bidi="ar-MA"/>
        </w:rPr>
        <w:t>استعراض الوحدة</w:t>
      </w:r>
    </w:p>
    <w:p w14:paraId="16808084" w14:textId="63BE5337" w:rsidR="00E876D3" w:rsidRPr="005A510F" w:rsidRDefault="00E876D3" w:rsidP="00882A49">
      <w:pPr>
        <w:pStyle w:val="Text"/>
        <w:bidi/>
        <w:ind w:right="-143"/>
        <w:rPr>
          <w:rFonts w:ascii="Sakkal Majalla" w:hAnsi="Sakkal Majalla" w:cs="Sakkal Majalla"/>
          <w:sz w:val="26"/>
          <w:szCs w:val="26"/>
        </w:rPr>
      </w:pPr>
      <w:r w:rsidRPr="005A510F">
        <w:rPr>
          <w:rFonts w:ascii="Sakkal Majalla" w:hAnsi="Sakkal Majalla" w:cs="Sakkal Majalla"/>
          <w:sz w:val="26"/>
          <w:szCs w:val="26"/>
          <w:rtl/>
          <w:lang w:eastAsia="ar" w:bidi="ar-MA"/>
        </w:rPr>
        <w:t>من الضروري إتاحة الفرصة للمتعلمين لاستكشاف محتوى الوحدة بأسلوب عملي قدر الإمكان لربط المفاهيم النظرية بالتجربة العملية. توفر هذه الوحدة العديد من الفرص للمتعلمين للعمل في القطاعات المحلية، ما سيوفر سيناريوهات واقعية يمكن للمتعلمين من خلالها فهم أنواع الوظائف التي تقوم بها الروبوتات الصناعية والبيئات التي تعمل فيها.</w:t>
      </w:r>
    </w:p>
    <w:p w14:paraId="5ACEFCED" w14:textId="77777777" w:rsidR="00E876D3" w:rsidRPr="005A510F" w:rsidRDefault="00E876D3" w:rsidP="00882A49">
      <w:pPr>
        <w:pStyle w:val="Text"/>
        <w:bidi/>
        <w:ind w:right="-143"/>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إذا تعذر إجراء زيارة لشركة محلية ليتمكن المتعلمون من مشاهدة الروبوتات في مكان العمل، فإنه من المفيد أن تحاول الشركات توفير مقاطع فيديو أو تسمح بتصوير الأنشطة لاستخدامها في الدروس. ويمكن أن يكون هذا مُكملًا لمرفق الروبوتات الصناعية في المركز. </w:t>
      </w:r>
    </w:p>
    <w:p w14:paraId="51C9FA0C" w14:textId="77777777" w:rsidR="00E876D3" w:rsidRPr="005A510F" w:rsidRDefault="005E6CE9" w:rsidP="00882A49">
      <w:pPr>
        <w:pStyle w:val="Text"/>
        <w:bidi/>
        <w:ind w:right="-1"/>
        <w:rPr>
          <w:rFonts w:ascii="Sakkal Majalla" w:hAnsi="Sakkal Majalla" w:cs="Sakkal Majalla"/>
          <w:sz w:val="26"/>
          <w:szCs w:val="26"/>
        </w:rPr>
      </w:pPr>
      <w:r w:rsidRPr="005A510F">
        <w:rPr>
          <w:rFonts w:ascii="Sakkal Majalla" w:hAnsi="Sakkal Majalla" w:cs="Sakkal Majalla"/>
          <w:sz w:val="26"/>
          <w:szCs w:val="26"/>
          <w:rtl/>
          <w:lang w:eastAsia="ar" w:bidi="ar-MA"/>
        </w:rPr>
        <w:br w:type="page"/>
      </w:r>
      <w:r w:rsidR="00E876D3" w:rsidRPr="005A510F">
        <w:rPr>
          <w:rFonts w:ascii="Sakkal Majalla" w:hAnsi="Sakkal Majalla" w:cs="Sakkal Majalla"/>
          <w:sz w:val="26"/>
          <w:szCs w:val="26"/>
          <w:rtl/>
          <w:lang w:eastAsia="ar" w:bidi="ar-MA"/>
        </w:rPr>
        <w:lastRenderedPageBreak/>
        <w:t>قد يكون من الممكن لشركة كبرى أن توفر الدعم، مثل توفير موظفين لمساعدة المتعلمين على تنفيذ الأنشطة التقنية (على سبيل المثال، تطوير مهارات الاتصال لديهم في إطار برنامج تدريب مهني للخريجين).</w:t>
      </w:r>
    </w:p>
    <w:p w14:paraId="4C8A720E" w14:textId="77777777" w:rsidR="00E876D3" w:rsidRPr="005A510F" w:rsidRDefault="00E876D3" w:rsidP="00882A49">
      <w:pPr>
        <w:pStyle w:val="Text"/>
        <w:bidi/>
        <w:ind w:right="-1"/>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ومع ذلك، من المهم ملاحظة ضرورة توفير موارد كافية في مركزك ليتمكن جميع المتعلمين من الوصول إليها للقيام بأنشطة الصيانة وتطوير مهارات البرمجة. يحتاج المتعلمون إلى روبوت عامل، مثل ذراع مفصلي بستة محاور في خلية عمل أو روبوت خطي يستخدم نظامًا ديكارتيًّا.  وسيحتاجون أيضًا إلى برامج برمجة مطابقة للمعايير الصناعية. يُرجى الاطلاع على مواجز الواجبات ومعايير التقييم ذات الصلة لجمع المعلومات بشأن نتاجات التعلم المتوقعة. </w:t>
      </w:r>
    </w:p>
    <w:p w14:paraId="764658CD" w14:textId="77777777" w:rsidR="00E876D3" w:rsidRPr="005A510F" w:rsidRDefault="00E876D3" w:rsidP="00882A49">
      <w:pPr>
        <w:pStyle w:val="Texthead"/>
        <w:bidi/>
        <w:ind w:right="-1"/>
        <w:rPr>
          <w:rFonts w:ascii="Sakkal Majalla" w:hAnsi="Sakkal Majalla" w:cs="Sakkal Majalla"/>
          <w:b w:val="0"/>
          <w:bCs/>
          <w:sz w:val="26"/>
          <w:szCs w:val="26"/>
          <w:lang w:val="en-US"/>
        </w:rPr>
      </w:pPr>
      <w:r w:rsidRPr="005A510F">
        <w:rPr>
          <w:rFonts w:ascii="Sakkal Majalla" w:hAnsi="Sakkal Majalla" w:cs="Sakkal Majalla"/>
          <w:b w:val="0"/>
          <w:bCs/>
          <w:sz w:val="26"/>
          <w:szCs w:val="26"/>
          <w:rtl/>
          <w:lang w:eastAsia="ar" w:bidi="ar-MA"/>
        </w:rPr>
        <w:t>نتاج التعلم أ</w:t>
      </w:r>
    </w:p>
    <w:p w14:paraId="03C9A8E3" w14:textId="77777777" w:rsidR="00E876D3" w:rsidRPr="005A510F" w:rsidRDefault="00E876D3" w:rsidP="00882A49">
      <w:pPr>
        <w:pStyle w:val="Text"/>
        <w:bidi/>
        <w:ind w:right="-1"/>
        <w:rPr>
          <w:rFonts w:ascii="Sakkal Majalla" w:hAnsi="Sakkal Majalla" w:cs="Sakkal Majalla"/>
          <w:sz w:val="26"/>
          <w:szCs w:val="26"/>
        </w:rPr>
      </w:pPr>
      <w:r w:rsidRPr="005A510F">
        <w:rPr>
          <w:rFonts w:ascii="Sakkal Majalla" w:hAnsi="Sakkal Majalla" w:cs="Sakkal Majalla"/>
          <w:sz w:val="26"/>
          <w:szCs w:val="26"/>
          <w:rtl/>
          <w:lang w:eastAsia="ar" w:bidi="ar-MA"/>
        </w:rPr>
        <w:t>تُعد الصحة والسلامة جانبًا مهمًا عند التعامل مع الروبوتات، ولكن قد تكون لدى المتعلمين خبرة قليلة بالتعامل معها بخلاف اعتبارها ألعابًا أو أذرعًا سطحية. ولذلك يجب توعية المتعلمين بالمخاطر المحتملة للروبوتات الصناعية، مع طمأنتهم بشأن تطبيقاتها الآمنة ومعايير أدائها. ويمكن لزيارة مُخطط لها مُسبقًا إلى شركة محلية أن تضع المخاطر وأنظمة السلامة في سياقها الصحيح.</w:t>
      </w:r>
    </w:p>
    <w:p w14:paraId="6A60BC0B" w14:textId="60FDDF7F" w:rsidR="00E876D3" w:rsidRPr="005A510F" w:rsidRDefault="00E876D3" w:rsidP="00882A49">
      <w:pPr>
        <w:pStyle w:val="Text"/>
        <w:bidi/>
        <w:ind w:right="-1"/>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يجب أن يكون المتعلمون على دراية بالحاجة إلى لوائح وتشريعات السلامة. ويتناول كتاب الطالب اللوائح، مثل قواعد الممارسة ذات الصلة، ومجموعة من اللوائح المناسبة لتمكين المتعلمين من فهم المسائل المتعلقة بمتطلبات الصحة والسلامة والصيانة المرتبطة بالروبوتات الصناعية. </w:t>
      </w:r>
    </w:p>
    <w:p w14:paraId="1C1AD8F3" w14:textId="77777777" w:rsidR="00E876D3" w:rsidRPr="005A510F" w:rsidRDefault="00E876D3" w:rsidP="00882A49">
      <w:pPr>
        <w:pStyle w:val="Text"/>
        <w:bidi/>
        <w:ind w:right="-1"/>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يجب أيضًا التطرق إلى مجموعة العوامل البشرية المرتبطة بالنجاح في إنجاز الترميز والصيانة. وينبغي تقديم معلومات ذات صلة للمتعلمين، مثل الأخطاء عند البرمجة أو أعطال النظام الناتجة عن إجراءات صيانة غير فعالة، لتمكينهم من التفكير والتدخل عند الضرورة. ويجب أن تُفضي المناقشات أو الأعمال التي يُنجزها الطلاب بشأن المخاطر البشرية إلى استعراض مجموعة أنظمة السلامة المُتاحة بوصفها حلولًا وقائية للمخاطر الناجمة عن العوامل البشرية والأنظمة الآلية. </w:t>
      </w:r>
    </w:p>
    <w:p w14:paraId="4D01ABC8" w14:textId="77777777" w:rsidR="00E876D3" w:rsidRPr="005A510F" w:rsidRDefault="00E876D3" w:rsidP="00882A49">
      <w:pPr>
        <w:pStyle w:val="Text"/>
        <w:bidi/>
        <w:ind w:right="-1"/>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يُمكنك التطرق إلى أهمية تقييمات المخاطر (المرتبطة بوحدات أخرى) وإجراءات التشغيل القياسية، علمًا أنّه لم يرد ذكرها صراحةً في محتوى الوحدة، لأن هذا من شأنه أن يُسهّل عليك شرح إجراءات الصيانة. تأكد من أن جميع المتعلمين قادرين على تنفيذ إجراءات الصيانة. وقد يتطلب ذلك العمل في مجموعات ثنائية أو مجموعات صغيرة، وتنظيم الوصول إلى كل تمرين بشكل مناسب، ربما عن طريق التناوب بين المحطات. ويجب أن تكون أنشطة الصيانة مُفصلة ومعقدة بالقدر الكافي لتعريف المتعلمين قطع الغيار اللازمة لصيانة معدات الروبوتات، والمواد والمعدات المطلوبة للقيام بعمليات الصيانة. وسيكون من المفيد جدًا استخدام إجراءات الفحص الروتينية والنماذج القياسية، سواءً في المركز أو في إطار زيارة صناعية لتوضيح هذا الموضوع. وامنح المتعلمين الفرصة لتقييم الفعالية الإجمالية لإجراءات الصيانة عند الانتهاء. </w:t>
      </w:r>
    </w:p>
    <w:p w14:paraId="5427F8C3" w14:textId="77777777" w:rsidR="00E876D3" w:rsidRPr="005A510F" w:rsidRDefault="00E876D3" w:rsidP="00DF40C1">
      <w:pPr>
        <w:pStyle w:val="Texthead"/>
        <w:bidi/>
        <w:rPr>
          <w:rFonts w:ascii="Sakkal Majalla" w:hAnsi="Sakkal Majalla" w:cs="Sakkal Majalla"/>
          <w:b w:val="0"/>
          <w:bCs/>
          <w:sz w:val="26"/>
          <w:szCs w:val="26"/>
          <w:lang w:val="en-US"/>
        </w:rPr>
      </w:pPr>
      <w:r w:rsidRPr="005A510F">
        <w:rPr>
          <w:rFonts w:ascii="Sakkal Majalla" w:hAnsi="Sakkal Majalla" w:cs="Sakkal Majalla"/>
          <w:b w:val="0"/>
          <w:bCs/>
          <w:sz w:val="26"/>
          <w:szCs w:val="26"/>
          <w:rtl/>
          <w:lang w:eastAsia="ar" w:bidi="ar-MA"/>
        </w:rPr>
        <w:t>نتاج التعلم ب</w:t>
      </w:r>
    </w:p>
    <w:p w14:paraId="1C7F3A44" w14:textId="65F915B0" w:rsidR="00E876D3" w:rsidRPr="005A510F" w:rsidRDefault="00E876D3" w:rsidP="00882A49">
      <w:pPr>
        <w:pStyle w:val="Text"/>
        <w:bidi/>
        <w:ind w:right="-143"/>
        <w:rPr>
          <w:rFonts w:ascii="Sakkal Majalla" w:hAnsi="Sakkal Majalla" w:cs="Sakkal Majalla"/>
          <w:color w:val="000000"/>
          <w:sz w:val="26"/>
          <w:szCs w:val="26"/>
        </w:rPr>
      </w:pPr>
      <w:r w:rsidRPr="005A510F">
        <w:rPr>
          <w:rFonts w:ascii="Sakkal Majalla" w:hAnsi="Sakkal Majalla" w:cs="Sakkal Majalla"/>
          <w:color w:val="000000"/>
          <w:sz w:val="26"/>
          <w:szCs w:val="26"/>
          <w:rtl/>
          <w:lang w:eastAsia="ar" w:bidi="ar-MA"/>
        </w:rPr>
        <w:t>قد يُفضل دمج محتوى نتاجي التعلّم (ب1) و(ب2) بطريقة كلية، نظرًا للصلة الوثيقة بين التصميم ومبادئ التشغيل.</w:t>
      </w:r>
      <w:r w:rsidR="005A510F" w:rsidRPr="005A510F">
        <w:rPr>
          <w:rFonts w:ascii="Sakkal Majalla" w:hAnsi="Sakkal Majalla" w:cs="Sakkal Majalla"/>
          <w:color w:val="000000"/>
          <w:sz w:val="26"/>
          <w:szCs w:val="26"/>
          <w:rtl/>
          <w:lang w:eastAsia="ar" w:bidi="ar-MA"/>
        </w:rPr>
        <w:t xml:space="preserve"> </w:t>
      </w:r>
      <w:r w:rsidRPr="005A510F">
        <w:rPr>
          <w:rFonts w:ascii="Sakkal Majalla" w:hAnsi="Sakkal Majalla" w:cs="Sakkal Majalla"/>
          <w:color w:val="000000"/>
          <w:sz w:val="26"/>
          <w:szCs w:val="26"/>
          <w:rtl/>
          <w:lang w:eastAsia="ar" w:bidi="ar-MA"/>
        </w:rPr>
        <w:t>إن فحص الأجهزة الروبوتية وتفكيكها وتحليلها وتقييمها من الطرق العملية والفعّالة لعرض الموضوعات التي يتضمنها نتاج التعلّم هذا. وتُعد الزيارة الصناعية، أو استضافة ضيف (ضيوف) متحدث، أو عرض مقاطع فيديو، خيارات من شأنها إثراء تجربة المتعلم في هذه الموضوعات. وينطبق هذا أيضًا على أنظمة التحكم اللازمة لتشغيل الأنظمة الذاتية.</w:t>
      </w:r>
    </w:p>
    <w:p w14:paraId="57EB0BFB" w14:textId="1FC1DD07" w:rsidR="00E876D3" w:rsidRPr="005A510F" w:rsidRDefault="00E876D3" w:rsidP="00882A49">
      <w:pPr>
        <w:pStyle w:val="Text"/>
        <w:bidi/>
        <w:ind w:right="-143"/>
        <w:rPr>
          <w:rFonts w:ascii="Sakkal Majalla" w:hAnsi="Sakkal Majalla" w:cs="Sakkal Majalla"/>
          <w:color w:val="000000"/>
          <w:sz w:val="26"/>
          <w:szCs w:val="26"/>
        </w:rPr>
      </w:pPr>
      <w:r w:rsidRPr="005A510F">
        <w:rPr>
          <w:rFonts w:ascii="Sakkal Majalla" w:hAnsi="Sakkal Majalla" w:cs="Sakkal Majalla"/>
          <w:color w:val="000000"/>
          <w:sz w:val="26"/>
          <w:szCs w:val="26"/>
          <w:rtl/>
          <w:lang w:eastAsia="ar" w:bidi="ar-MA"/>
        </w:rPr>
        <w:t xml:space="preserve">يمتلك المتعلمون غالبًا خبرة في المحركات الميكانيكية والكهربائية، لكنهم على الأرجح أقل خبرة في أنظمة الهواء المضغوط والأنظمة الهيدروليكية. يمكن استخدام تجارب بسيطة باستخدام الحقن البلاستيكية لشرح المفاهيم ذات الصلة. ويمكنك أيضًا استخدام منصات الاختبار الهوائية/الهيدروليكية، إذا توافرت، لعرض أنظمة التحكم (مثلًا، التحكم في أسطوانة مزدوجة  التأثير). ويمكنك بعد ذلك البناء على هذا لنمذجة نظام تحكم ذي حلقة مغلقة، وبالتالي تحقيق نتاج التعلم ب3. فعلى سبيل المثال، في دارة هوائية، </w:t>
      </w:r>
      <w:r w:rsidRPr="005A510F">
        <w:rPr>
          <w:rFonts w:ascii="Sakkal Majalla" w:hAnsi="Sakkal Majalla" w:cs="Sakkal Majalla"/>
          <w:color w:val="000000"/>
          <w:sz w:val="26"/>
          <w:szCs w:val="26"/>
          <w:rtl/>
          <w:lang w:eastAsia="ar" w:bidi="ar-MA"/>
        </w:rPr>
        <w:lastRenderedPageBreak/>
        <w:t>يُدفع مُكوّن إلى موضعه باستخدام أسطوانة مزدوجة التأثير ثم تعود تلقائيًا. ويمكن تطوير هذه الفكرة لتنشيط طرف الروبوت العامل ليقوم بالتقاط مُكوّن من موقع ما ووضعه في موقع آخر.</w:t>
      </w:r>
    </w:p>
    <w:p w14:paraId="6F378EBF" w14:textId="11D244F3" w:rsidR="00E876D3" w:rsidRPr="005A510F" w:rsidRDefault="00E876D3" w:rsidP="00882A49">
      <w:pPr>
        <w:pStyle w:val="Text"/>
        <w:bidi/>
        <w:ind w:right="-143"/>
        <w:rPr>
          <w:rFonts w:ascii="Sakkal Majalla" w:hAnsi="Sakkal Majalla" w:cs="Sakkal Majalla"/>
          <w:color w:val="000000"/>
          <w:sz w:val="26"/>
          <w:szCs w:val="26"/>
        </w:rPr>
      </w:pPr>
      <w:r w:rsidRPr="005A510F">
        <w:rPr>
          <w:rFonts w:ascii="Sakkal Majalla" w:hAnsi="Sakkal Majalla" w:cs="Sakkal Majalla"/>
          <w:color w:val="000000"/>
          <w:sz w:val="26"/>
          <w:szCs w:val="26"/>
          <w:rtl/>
          <w:lang w:eastAsia="ar" w:bidi="ar-MA"/>
        </w:rPr>
        <w:t xml:space="preserve">يمكن للمتعلمين دراسة مجموعة متنوعة من سيناريوهات الهندسة لاستجلاء محتوى نتاج التعلّم (ب)، حيث يحتوي كتاب الطالب على دراسة حالة تتناول مثال روبوت موثوق. ويمكن للمتعلمين دراسة تقنيات التصنيع عن بُعد والجراحة عن بُعد لتسليط الضوء على بعض أنظمة الواجهات وأنظمة التحكّم المطلوبة للإجراءات والعمليات المعقدة. </w:t>
      </w:r>
    </w:p>
    <w:p w14:paraId="416C2B2D" w14:textId="77777777" w:rsidR="00E876D3" w:rsidRPr="005A510F" w:rsidRDefault="00E876D3" w:rsidP="00882A49">
      <w:pPr>
        <w:pStyle w:val="Texthead"/>
        <w:bidi/>
        <w:ind w:right="-143"/>
        <w:rPr>
          <w:rFonts w:ascii="Sakkal Majalla" w:hAnsi="Sakkal Majalla" w:cs="Sakkal Majalla"/>
          <w:b w:val="0"/>
          <w:bCs/>
          <w:sz w:val="26"/>
          <w:szCs w:val="26"/>
          <w:lang w:val="en-US"/>
        </w:rPr>
      </w:pPr>
      <w:r w:rsidRPr="005A510F">
        <w:rPr>
          <w:rFonts w:ascii="Sakkal Majalla" w:hAnsi="Sakkal Majalla" w:cs="Sakkal Majalla"/>
          <w:b w:val="0"/>
          <w:bCs/>
          <w:sz w:val="26"/>
          <w:szCs w:val="26"/>
          <w:rtl/>
          <w:lang w:eastAsia="ar" w:bidi="ar-MA"/>
        </w:rPr>
        <w:t>نتاج التعلم ج</w:t>
      </w:r>
    </w:p>
    <w:p w14:paraId="6DC12580" w14:textId="77777777" w:rsidR="00E876D3" w:rsidRPr="005A510F" w:rsidRDefault="00E876D3" w:rsidP="00882A49">
      <w:pPr>
        <w:pStyle w:val="Text"/>
        <w:bidi/>
        <w:ind w:right="-143"/>
        <w:rPr>
          <w:rFonts w:ascii="Sakkal Majalla" w:hAnsi="Sakkal Majalla" w:cs="Sakkal Majalla"/>
          <w:color w:val="000000"/>
          <w:sz w:val="26"/>
          <w:szCs w:val="26"/>
        </w:rPr>
      </w:pPr>
      <w:r w:rsidRPr="005A510F">
        <w:rPr>
          <w:rFonts w:ascii="Sakkal Majalla" w:hAnsi="Sakkal Majalla" w:cs="Sakkal Majalla"/>
          <w:color w:val="000000"/>
          <w:sz w:val="26"/>
          <w:szCs w:val="26"/>
          <w:rtl/>
          <w:lang w:eastAsia="ar" w:bidi="ar-MA"/>
        </w:rPr>
        <w:t>يرتبط نتاج التعلّم ج ارتباطًا وثيقًا بنتاج التعلّم ب: يتطلّب التمرين الأخير الموصوف لنتاج التعلّم ب استخدام أجهزة الاستشعار لأداء وظيفة التغذية الراجعة. ويُمكنك اختيار تدريس نتاجي التعلّم (ب) و(ج) بشكل متكامل، حيث يُوصي نموذج التقييم بتقييم واحد لكليهما.</w:t>
      </w:r>
    </w:p>
    <w:p w14:paraId="25C89CA2" w14:textId="455CCD29" w:rsidR="00E876D3" w:rsidRPr="005A510F" w:rsidRDefault="00E876D3" w:rsidP="00882A49">
      <w:pPr>
        <w:pStyle w:val="Text"/>
        <w:bidi/>
        <w:ind w:right="-143"/>
        <w:rPr>
          <w:rFonts w:ascii="Sakkal Majalla" w:hAnsi="Sakkal Majalla" w:cs="Sakkal Majalla"/>
          <w:sz w:val="26"/>
          <w:szCs w:val="26"/>
        </w:rPr>
      </w:pPr>
      <w:r w:rsidRPr="005A510F">
        <w:rPr>
          <w:rFonts w:ascii="Sakkal Majalla" w:hAnsi="Sakkal Majalla" w:cs="Sakkal Majalla"/>
          <w:color w:val="000000"/>
          <w:sz w:val="26"/>
          <w:szCs w:val="26"/>
          <w:rtl/>
          <w:lang w:eastAsia="ar" w:bidi="ar-MA"/>
        </w:rPr>
        <w:t>يجب دراسة مفهوم نقطة مركز الأداة (</w:t>
      </w:r>
      <w:r w:rsidRPr="005A510F">
        <w:rPr>
          <w:rFonts w:ascii="Sakkal Majalla" w:hAnsi="Sakkal Majalla" w:cs="Sakkal Majalla"/>
          <w:color w:val="000000"/>
          <w:sz w:val="26"/>
          <w:szCs w:val="26"/>
          <w:lang w:val="en-US" w:eastAsia="ar" w:bidi="en-US"/>
        </w:rPr>
        <w:t>TCP</w:t>
      </w:r>
      <w:r w:rsidRPr="005A510F">
        <w:rPr>
          <w:rFonts w:ascii="Sakkal Majalla" w:hAnsi="Sakkal Majalla" w:cs="Sakkal Majalla"/>
          <w:color w:val="000000"/>
          <w:sz w:val="26"/>
          <w:szCs w:val="26"/>
          <w:rtl/>
          <w:lang w:eastAsia="ar" w:bidi="ar-MA"/>
        </w:rPr>
        <w:t>) لاستيعاب مفاهيم المفاصل الشاملة والأطر المرجعية للأدوات في نتاج التعلم ب2.</w:t>
      </w:r>
      <w:r w:rsidRPr="005A510F">
        <w:rPr>
          <w:rFonts w:ascii="Sakkal Majalla" w:hAnsi="Sakkal Majalla" w:cs="Sakkal Majalla"/>
          <w:color w:val="000000"/>
          <w:sz w:val="26"/>
          <w:szCs w:val="26"/>
          <w:rtl/>
          <w:lang w:eastAsia="ar" w:bidi="ar-MA"/>
        </w:rPr>
        <w:br/>
        <w:t xml:space="preserve"> ويجب على المتعلمين فهم كيفية معايرة الأدوات وأطراف الروبوت العاملة بالنسبة لنقطة مرجعية لضمان دقة الحركة وقابلية تكرارها.</w:t>
      </w:r>
      <w:r w:rsidRPr="005A510F">
        <w:rPr>
          <w:rFonts w:ascii="Sakkal Majalla" w:hAnsi="Sakkal Majalla" w:cs="Sakkal Majalla"/>
          <w:color w:val="000000"/>
          <w:sz w:val="26"/>
          <w:szCs w:val="26"/>
          <w:rtl/>
          <w:lang w:eastAsia="ar" w:bidi="ar-MA"/>
        </w:rPr>
        <w:br/>
        <w:t xml:space="preserve"> فعلى سبيل المثال، يجب ضبط وضع طرف الروبوت العامل لعملية الالتقاط والوضع بحيث يمكنه الفتح حول الهدف، والإغلاق عليه والتقاطه في كل مرة. ويمكن مقارنة ذلك بآلة المخلب في صالات الألعاب. يتضمن كتاب الطالب دراسة حالة تتناول استخدام الروبوتات في صناعة الحلويات.</w:t>
      </w:r>
    </w:p>
    <w:p w14:paraId="1C2DB384" w14:textId="68D3ADCC" w:rsidR="00E876D3" w:rsidRPr="005A510F" w:rsidRDefault="00E876D3" w:rsidP="00882A49">
      <w:pPr>
        <w:pStyle w:val="Texthead"/>
        <w:bidi/>
        <w:ind w:right="-143"/>
        <w:rPr>
          <w:rFonts w:ascii="Sakkal Majalla" w:hAnsi="Sakkal Majalla" w:cs="Sakkal Majalla"/>
          <w:b w:val="0"/>
          <w:bCs/>
          <w:sz w:val="26"/>
          <w:szCs w:val="26"/>
          <w:lang w:val="en-US"/>
        </w:rPr>
      </w:pPr>
      <w:r w:rsidRPr="005A510F">
        <w:rPr>
          <w:rFonts w:ascii="Sakkal Majalla" w:hAnsi="Sakkal Majalla" w:cs="Sakkal Majalla"/>
          <w:b w:val="0"/>
          <w:bCs/>
          <w:color w:val="000000"/>
          <w:sz w:val="26"/>
          <w:szCs w:val="26"/>
          <w:rtl/>
          <w:lang w:eastAsia="ar" w:bidi="ar-MA"/>
        </w:rPr>
        <w:t>نتاج التعلم د</w:t>
      </w:r>
    </w:p>
    <w:p w14:paraId="204C9F6E" w14:textId="77777777" w:rsidR="00E876D3" w:rsidRPr="005A510F" w:rsidRDefault="00E876D3" w:rsidP="00882A49">
      <w:pPr>
        <w:pStyle w:val="Text"/>
        <w:bidi/>
        <w:ind w:right="-143"/>
        <w:rPr>
          <w:rFonts w:ascii="Sakkal Majalla" w:hAnsi="Sakkal Majalla" w:cs="Sakkal Majalla"/>
          <w:color w:val="000000"/>
          <w:sz w:val="26"/>
          <w:szCs w:val="26"/>
        </w:rPr>
      </w:pPr>
      <w:r w:rsidRPr="005A510F">
        <w:rPr>
          <w:rFonts w:ascii="Sakkal Majalla" w:hAnsi="Sakkal Majalla" w:cs="Sakkal Majalla"/>
          <w:color w:val="000000"/>
          <w:sz w:val="26"/>
          <w:szCs w:val="26"/>
          <w:rtl/>
          <w:lang w:eastAsia="ar" w:bidi="ar-MA"/>
        </w:rPr>
        <w:t>من المهم أن يكون لدى المتعلمين موارد كافية تمكنهم من الوصول إلى بيئة التطوير المتكاملة (</w:t>
      </w:r>
      <w:r w:rsidRPr="005A510F">
        <w:rPr>
          <w:rFonts w:ascii="Sakkal Majalla" w:hAnsi="Sakkal Majalla" w:cs="Sakkal Majalla"/>
          <w:color w:val="000000"/>
          <w:sz w:val="26"/>
          <w:szCs w:val="26"/>
          <w:lang w:val="en-US" w:eastAsia="ar" w:bidi="en-US"/>
        </w:rPr>
        <w:t>IDE</w:t>
      </w:r>
      <w:r w:rsidRPr="005A510F">
        <w:rPr>
          <w:rFonts w:ascii="Sakkal Majalla" w:hAnsi="Sakkal Majalla" w:cs="Sakkal Majalla"/>
          <w:color w:val="000000"/>
          <w:sz w:val="26"/>
          <w:szCs w:val="26"/>
          <w:rtl/>
          <w:lang w:eastAsia="ar" w:bidi="ar-MA"/>
        </w:rPr>
        <w:t xml:space="preserve">) وإنجاز الأنشطة العملية في مجموعات ثنائية / مجموعات صغيرة لتنفيذ متطلبات الاختبار. وتتوافر مجموعة من بيئات التطوير المتكاملة المختلفة، مثل </w:t>
      </w:r>
      <w:r w:rsidRPr="005A510F">
        <w:rPr>
          <w:rFonts w:ascii="Sakkal Majalla" w:hAnsi="Sakkal Majalla" w:cs="Sakkal Majalla"/>
          <w:color w:val="000000"/>
          <w:sz w:val="26"/>
          <w:szCs w:val="26"/>
          <w:lang w:val="en-US" w:eastAsia="ar" w:bidi="en-US"/>
        </w:rPr>
        <w:t>RoboCell</w:t>
      </w:r>
      <w:r w:rsidRPr="005A510F">
        <w:rPr>
          <w:rFonts w:ascii="Sakkal Majalla" w:hAnsi="Sakkal Majalla" w:cs="Sakkal Majalla"/>
          <w:color w:val="000000"/>
          <w:sz w:val="26"/>
          <w:szCs w:val="26"/>
          <w:rtl/>
          <w:lang w:eastAsia="ar" w:bidi="ar-MA"/>
        </w:rPr>
        <w:t xml:space="preserve"> و </w:t>
      </w:r>
      <w:r w:rsidRPr="005A510F">
        <w:rPr>
          <w:rFonts w:ascii="Sakkal Majalla" w:hAnsi="Sakkal Majalla" w:cs="Sakkal Majalla"/>
          <w:color w:val="000000"/>
          <w:sz w:val="26"/>
          <w:szCs w:val="26"/>
          <w:lang w:val="en-US" w:eastAsia="ar" w:bidi="en-US"/>
        </w:rPr>
        <w:t>KUKA.Sim</w:t>
      </w:r>
      <w:r w:rsidRPr="005A510F">
        <w:rPr>
          <w:rFonts w:ascii="Sakkal Majalla" w:hAnsi="Sakkal Majalla" w:cs="Sakkal Majalla"/>
          <w:color w:val="000000"/>
          <w:sz w:val="26"/>
          <w:szCs w:val="26"/>
          <w:rtl/>
          <w:lang w:eastAsia="ar" w:bidi="ar-MA"/>
        </w:rPr>
        <w:t xml:space="preserve">. يرجى الرجوع إلى قسم </w:t>
      </w:r>
      <w:r w:rsidRPr="005A510F">
        <w:rPr>
          <w:rFonts w:ascii="Sakkal Majalla" w:hAnsi="Sakkal Majalla" w:cs="Sakkal Majalla"/>
          <w:i/>
          <w:iCs/>
          <w:color w:val="000000"/>
          <w:sz w:val="26"/>
          <w:szCs w:val="26"/>
          <w:rtl/>
          <w:lang w:eastAsia="ar" w:bidi="ar-MA"/>
        </w:rPr>
        <w:t>معلومات إضافية للمعلمين والمقيمين</w:t>
      </w:r>
      <w:r w:rsidRPr="005A510F">
        <w:rPr>
          <w:rFonts w:ascii="Sakkal Majalla" w:hAnsi="Sakkal Majalla" w:cs="Sakkal Majalla"/>
          <w:color w:val="000000"/>
          <w:sz w:val="26"/>
          <w:szCs w:val="26"/>
          <w:rtl/>
          <w:lang w:eastAsia="ar" w:bidi="ar-MA"/>
        </w:rPr>
        <w:t xml:space="preserve"> من مواصفات الوحدة. </w:t>
      </w:r>
    </w:p>
    <w:p w14:paraId="368CF596" w14:textId="77777777" w:rsidR="00E876D3" w:rsidRPr="005A510F" w:rsidRDefault="00E876D3" w:rsidP="00882A49">
      <w:pPr>
        <w:pStyle w:val="Text"/>
        <w:bidi/>
        <w:ind w:right="-143"/>
        <w:rPr>
          <w:rFonts w:ascii="Sakkal Majalla" w:hAnsi="Sakkal Majalla" w:cs="Sakkal Majalla"/>
          <w:color w:val="000000"/>
          <w:sz w:val="26"/>
          <w:szCs w:val="26"/>
        </w:rPr>
      </w:pPr>
      <w:r w:rsidRPr="005A510F">
        <w:rPr>
          <w:rFonts w:ascii="Sakkal Majalla" w:hAnsi="Sakkal Majalla" w:cs="Sakkal Majalla"/>
          <w:color w:val="000000"/>
          <w:sz w:val="26"/>
          <w:szCs w:val="26"/>
          <w:rtl/>
          <w:lang w:eastAsia="ar" w:bidi="ar-MA"/>
        </w:rPr>
        <w:t xml:space="preserve">يمكنك عرض برنامج عملي للمتعلمين (مثل تنفيذ المثال الخاص بنتاج التعلم ب) ثم شرح مراحل تطوير البرنامج واستخدام بيئة التطوير المتكاملة. ويمكنك استخدام سلسلة من التمارين المتدرجة لمساعدة المتعلمين على تطوير مهاراتهم في استخدام بيئة التطوير المتكاملة. حيث ستعلّم هذه التمارين المتعلمين كيفية تنفيذ الوظائف المختلفة. </w:t>
      </w:r>
    </w:p>
    <w:p w14:paraId="58B63EED" w14:textId="685484EB" w:rsidR="00E876D3" w:rsidRPr="005A510F" w:rsidRDefault="008503F6" w:rsidP="006856CD">
      <w:pPr>
        <w:pStyle w:val="Text"/>
        <w:bidi/>
        <w:ind w:right="-1"/>
        <w:rPr>
          <w:rFonts w:ascii="Sakkal Majalla" w:hAnsi="Sakkal Majalla" w:cs="Sakkal Majalla"/>
          <w:color w:val="000000"/>
          <w:sz w:val="26"/>
          <w:szCs w:val="26"/>
        </w:rPr>
      </w:pPr>
      <w:r w:rsidRPr="005A510F">
        <w:rPr>
          <w:rFonts w:ascii="Sakkal Majalla" w:hAnsi="Sakkal Majalla" w:cs="Sakkal Majalla"/>
          <w:color w:val="000000"/>
          <w:sz w:val="26"/>
          <w:szCs w:val="26"/>
          <w:rtl/>
          <w:lang w:eastAsia="ar" w:bidi="ar-MA"/>
        </w:rPr>
        <w:t xml:space="preserve">يساعد كتاب الطالب على شرح كيفية تطوير برامج نموذجية من مواصفات التصميم باستخدام مراحل البرمجة النموذجية. ويمكن للمتعلمين تطوير برنامج مشابه باستخدام التقنيات والمهارات المُدرَّسة وبيئة التطوير المتكاملة. وقد ترغب في تقديم مجموعة من مشاريع الهندسة للمتعلمين لتنويع الأنشطة وتلبية القدرات المختلفة للمتعلمين. </w:t>
      </w:r>
    </w:p>
    <w:p w14:paraId="6298F638" w14:textId="77777777" w:rsidR="00E876D3" w:rsidRPr="005A510F" w:rsidRDefault="00E876D3" w:rsidP="006856CD">
      <w:pPr>
        <w:pStyle w:val="Text"/>
        <w:bidi/>
        <w:ind w:right="-1"/>
        <w:rPr>
          <w:rFonts w:ascii="Sakkal Majalla" w:hAnsi="Sakkal Majalla" w:cs="Sakkal Majalla"/>
          <w:color w:val="000000"/>
          <w:sz w:val="26"/>
          <w:szCs w:val="26"/>
        </w:rPr>
      </w:pPr>
      <w:r w:rsidRPr="005A510F">
        <w:rPr>
          <w:rFonts w:ascii="Sakkal Majalla" w:hAnsi="Sakkal Majalla" w:cs="Sakkal Majalla"/>
          <w:color w:val="000000"/>
          <w:sz w:val="26"/>
          <w:szCs w:val="26"/>
          <w:rtl/>
          <w:lang w:eastAsia="ar" w:bidi="ar-MA"/>
        </w:rPr>
        <w:t xml:space="preserve">ينبغي أن يستند سيناريو الواجب الثالث إلى سياق صناعي واقعي، على ألا يتجاوز مستوى فهم متعلمي المستوى الثالث. ويمكنك استقاء أفكار للمشاريع من شركاء صناعيين. ويُنصح بدعوة ممثلين من القطاع أو مؤسسات التعليم العالي للمشاركة في تقييم عروض المتعلمين، مع التأكد من إحاطتهم بمتطلبات مستوى الصف الثالث. ولتحقيق ذلك بفاعلية، يُقترح تنظيم فعالية عرض تُتيح للمتعلمين تقديم مشاريعهم على منصات مُجهزة، تمامًا كما هو الحال في المؤتمرات والمعارض، ليتسنى للزوار الاطلاع عليها وطرح الأسئلة. </w:t>
      </w:r>
    </w:p>
    <w:p w14:paraId="53354D83" w14:textId="77777777" w:rsidR="006856CD" w:rsidRPr="005A510F" w:rsidRDefault="006856CD">
      <w:pPr>
        <w:bidi/>
        <w:spacing w:line="240" w:lineRule="auto"/>
        <w:rPr>
          <w:rFonts w:ascii="Sakkal Majalla" w:eastAsia="Batang" w:hAnsi="Sakkal Majalla" w:cs="Sakkal Majalla"/>
          <w:b/>
          <w:sz w:val="26"/>
          <w:szCs w:val="26"/>
          <w:lang w:val="en-US"/>
        </w:rPr>
      </w:pPr>
      <w:r w:rsidRPr="005A510F">
        <w:rPr>
          <w:rFonts w:ascii="Sakkal Majalla" w:hAnsi="Sakkal Majalla" w:cs="Sakkal Majalla"/>
          <w:sz w:val="24"/>
          <w:szCs w:val="26"/>
          <w:rtl/>
          <w:lang w:eastAsia="ar" w:bidi="ar-MA"/>
        </w:rPr>
        <w:br w:type="page"/>
      </w:r>
    </w:p>
    <w:p w14:paraId="212AA04E" w14:textId="76D7E33B" w:rsidR="00E876D3" w:rsidRPr="005A510F" w:rsidRDefault="00E876D3" w:rsidP="00E876D3">
      <w:pPr>
        <w:pStyle w:val="Bhead"/>
        <w:bidi/>
        <w:rPr>
          <w:rFonts w:ascii="Sakkal Majalla" w:hAnsi="Sakkal Majalla" w:cs="Sakkal Majalla"/>
          <w:b w:val="0"/>
          <w:bCs/>
          <w:sz w:val="26"/>
          <w:szCs w:val="26"/>
          <w:lang w:val="en-US"/>
        </w:rPr>
      </w:pPr>
      <w:r w:rsidRPr="005A510F">
        <w:rPr>
          <w:rFonts w:ascii="Sakkal Majalla" w:hAnsi="Sakkal Majalla" w:cs="Sakkal Majalla"/>
          <w:b w:val="0"/>
          <w:bCs/>
          <w:sz w:val="26"/>
          <w:szCs w:val="26"/>
          <w:rtl/>
          <w:lang w:eastAsia="ar" w:bidi="ar-MA"/>
        </w:rPr>
        <w:lastRenderedPageBreak/>
        <w:t>نموذج التقييم</w:t>
      </w:r>
    </w:p>
    <w:tbl>
      <w:tblPr>
        <w:bidiVisual/>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1"/>
        <w:gridCol w:w="3035"/>
        <w:gridCol w:w="2925"/>
      </w:tblGrid>
      <w:tr w:rsidR="00E876D3" w:rsidRPr="005A510F" w14:paraId="4AE2FF70" w14:textId="77777777" w:rsidTr="00D5483E">
        <w:tc>
          <w:tcPr>
            <w:tcW w:w="3061" w:type="dxa"/>
            <w:shd w:val="clear" w:color="auto" w:fill="E9CFE0"/>
          </w:tcPr>
          <w:p w14:paraId="7B54A1A1" w14:textId="77777777" w:rsidR="00E876D3" w:rsidRPr="005A510F" w:rsidRDefault="00E876D3" w:rsidP="00DF40C1">
            <w:pPr>
              <w:pStyle w:val="Tablehead"/>
              <w:bidi/>
              <w:rPr>
                <w:rFonts w:ascii="Sakkal Majalla" w:hAnsi="Sakkal Majalla" w:cs="Sakkal Majalla"/>
                <w:b w:val="0"/>
                <w:bCs/>
                <w:sz w:val="26"/>
                <w:szCs w:val="26"/>
              </w:rPr>
            </w:pPr>
            <w:r w:rsidRPr="005A510F">
              <w:rPr>
                <w:rFonts w:ascii="Sakkal Majalla" w:hAnsi="Sakkal Majalla" w:cs="Sakkal Majalla"/>
                <w:b w:val="0"/>
                <w:bCs/>
                <w:sz w:val="26"/>
                <w:szCs w:val="26"/>
                <w:rtl/>
                <w:lang w:eastAsia="ar" w:bidi="ar-MA"/>
              </w:rPr>
              <w:t>نتاج التعلُّم</w:t>
            </w:r>
          </w:p>
        </w:tc>
        <w:tc>
          <w:tcPr>
            <w:tcW w:w="3035" w:type="dxa"/>
            <w:shd w:val="clear" w:color="auto" w:fill="E9CFE0"/>
          </w:tcPr>
          <w:p w14:paraId="78C9A0C2" w14:textId="77777777" w:rsidR="00E876D3" w:rsidRPr="005A510F" w:rsidRDefault="00E876D3" w:rsidP="00DF40C1">
            <w:pPr>
              <w:pStyle w:val="Tablehead"/>
              <w:bidi/>
              <w:rPr>
                <w:rFonts w:ascii="Sakkal Majalla" w:hAnsi="Sakkal Majalla" w:cs="Sakkal Majalla"/>
                <w:b w:val="0"/>
                <w:bCs/>
                <w:sz w:val="26"/>
                <w:szCs w:val="26"/>
              </w:rPr>
            </w:pPr>
            <w:r w:rsidRPr="005A510F">
              <w:rPr>
                <w:rFonts w:ascii="Sakkal Majalla" w:hAnsi="Sakkal Majalla" w:cs="Sakkal Majalla"/>
                <w:b w:val="0"/>
                <w:bCs/>
                <w:sz w:val="26"/>
                <w:szCs w:val="26"/>
                <w:rtl/>
                <w:lang w:eastAsia="ar" w:bidi="ar-MA"/>
              </w:rPr>
              <w:t>مجالات المحتوى الرئيسة</w:t>
            </w:r>
          </w:p>
        </w:tc>
        <w:tc>
          <w:tcPr>
            <w:tcW w:w="2925" w:type="dxa"/>
            <w:shd w:val="clear" w:color="auto" w:fill="E9CFE0"/>
          </w:tcPr>
          <w:p w14:paraId="6A293BAB" w14:textId="77777777" w:rsidR="00E876D3" w:rsidRPr="005A510F" w:rsidRDefault="00E876D3" w:rsidP="00DF40C1">
            <w:pPr>
              <w:pStyle w:val="Tablehead"/>
              <w:bidi/>
              <w:rPr>
                <w:rFonts w:ascii="Sakkal Majalla" w:hAnsi="Sakkal Majalla" w:cs="Sakkal Majalla"/>
                <w:b w:val="0"/>
                <w:bCs/>
                <w:sz w:val="26"/>
                <w:szCs w:val="26"/>
              </w:rPr>
            </w:pPr>
            <w:r w:rsidRPr="005A510F">
              <w:rPr>
                <w:rFonts w:ascii="Sakkal Majalla" w:hAnsi="Sakkal Majalla" w:cs="Sakkal Majalla"/>
                <w:b w:val="0"/>
                <w:bCs/>
                <w:sz w:val="26"/>
                <w:szCs w:val="26"/>
                <w:rtl/>
                <w:lang w:eastAsia="ar" w:bidi="ar-MA"/>
              </w:rPr>
              <w:t>نهج التقييم</w:t>
            </w:r>
          </w:p>
        </w:tc>
      </w:tr>
      <w:tr w:rsidR="00E876D3" w:rsidRPr="005A510F" w14:paraId="7B45D81B" w14:textId="77777777" w:rsidTr="00D5483E">
        <w:tc>
          <w:tcPr>
            <w:tcW w:w="3061" w:type="dxa"/>
            <w:shd w:val="clear" w:color="auto" w:fill="auto"/>
          </w:tcPr>
          <w:p w14:paraId="016E503F" w14:textId="26110E2C" w:rsidR="00E876D3" w:rsidRPr="005A510F" w:rsidRDefault="00E876D3" w:rsidP="00054E15">
            <w:pPr>
              <w:suppressAutoHyphens/>
              <w:bidi/>
              <w:spacing w:before="80" w:after="60" w:line="240" w:lineRule="auto"/>
              <w:ind w:leftChars="19" w:left="372" w:right="114" w:hangingChars="128" w:hanging="334"/>
              <w:textAlignment w:val="top"/>
              <w:outlineLvl w:val="0"/>
              <w:rPr>
                <w:rFonts w:ascii="Sakkal Majalla" w:eastAsia="Verdana" w:hAnsi="Sakkal Majalla" w:cs="Sakkal Majalla"/>
                <w:b/>
                <w:color w:val="000000"/>
                <w:position w:val="-1"/>
                <w:sz w:val="26"/>
                <w:szCs w:val="26"/>
              </w:rPr>
            </w:pPr>
            <w:r w:rsidRPr="005A510F">
              <w:rPr>
                <w:rFonts w:ascii="Sakkal Majalla" w:eastAsia="Verdana" w:hAnsi="Sakkal Majalla" w:cs="Sakkal Majalla"/>
                <w:b/>
                <w:bCs/>
                <w:color w:val="000000"/>
                <w:position w:val="-1"/>
                <w:sz w:val="26"/>
                <w:szCs w:val="26"/>
                <w:rtl/>
                <w:lang w:eastAsia="ar" w:bidi="ar-MA"/>
              </w:rPr>
              <w:t xml:space="preserve">أ </w:t>
            </w:r>
            <w:r w:rsidRPr="005A510F">
              <w:rPr>
                <w:rFonts w:ascii="Sakkal Majalla" w:eastAsia="Verdana" w:hAnsi="Sakkal Majalla" w:cs="Sakkal Majalla"/>
                <w:b/>
                <w:bCs/>
                <w:color w:val="000000"/>
                <w:position w:val="-1"/>
                <w:sz w:val="26"/>
                <w:szCs w:val="26"/>
                <w:rtl/>
                <w:lang w:eastAsia="ar" w:bidi="ar-MA"/>
              </w:rPr>
              <w:tab/>
            </w:r>
            <w:r w:rsidRPr="005A510F">
              <w:rPr>
                <w:rFonts w:ascii="Sakkal Majalla" w:eastAsia="Verdana" w:hAnsi="Sakkal Majalla" w:cs="Sakkal Majalla"/>
                <w:color w:val="000000"/>
                <w:position w:val="-1"/>
                <w:sz w:val="26"/>
                <w:szCs w:val="26"/>
                <w:rtl/>
                <w:lang w:eastAsia="ar" w:bidi="ar-MA"/>
              </w:rPr>
              <w:t>بحث متطلبات الصحة والسلامة والصيانة المرتبطة بالروبوتات الصناعية</w:t>
            </w:r>
          </w:p>
        </w:tc>
        <w:tc>
          <w:tcPr>
            <w:tcW w:w="3035" w:type="dxa"/>
            <w:shd w:val="clear" w:color="auto" w:fill="auto"/>
          </w:tcPr>
          <w:p w14:paraId="00092B3A" w14:textId="5E8A8965" w:rsidR="00E876D3" w:rsidRPr="005A510F" w:rsidRDefault="00E876D3" w:rsidP="00D5483E">
            <w:pPr>
              <w:suppressAutoHyphens/>
              <w:bidi/>
              <w:spacing w:before="80" w:after="60" w:line="240" w:lineRule="auto"/>
              <w:ind w:leftChars="18" w:left="469" w:right="114" w:hangingChars="166" w:hanging="433"/>
              <w:textAlignment w:val="top"/>
              <w:outlineLvl w:val="0"/>
              <w:rPr>
                <w:rFonts w:ascii="Sakkal Majalla" w:eastAsia="Verdana" w:hAnsi="Sakkal Majalla" w:cs="Sakkal Majalla"/>
                <w:b/>
                <w:color w:val="000000"/>
                <w:position w:val="-1"/>
                <w:sz w:val="26"/>
                <w:szCs w:val="26"/>
              </w:rPr>
            </w:pPr>
            <w:r w:rsidRPr="005A510F">
              <w:rPr>
                <w:rFonts w:ascii="Sakkal Majalla" w:eastAsia="Verdana" w:hAnsi="Sakkal Majalla" w:cs="Sakkal Majalla"/>
                <w:b/>
                <w:bCs/>
                <w:color w:val="000000"/>
                <w:position w:val="-1"/>
                <w:sz w:val="26"/>
                <w:szCs w:val="26"/>
                <w:rtl/>
                <w:lang w:eastAsia="ar" w:bidi="ar-MA"/>
              </w:rPr>
              <w:t xml:space="preserve">أ1 </w:t>
            </w:r>
            <w:r w:rsidRPr="005A510F">
              <w:rPr>
                <w:rFonts w:ascii="Sakkal Majalla" w:eastAsia="Verdana" w:hAnsi="Sakkal Majalla" w:cs="Sakkal Majalla"/>
                <w:b/>
                <w:bCs/>
                <w:color w:val="000000"/>
                <w:position w:val="-1"/>
                <w:sz w:val="26"/>
                <w:szCs w:val="26"/>
                <w:rtl/>
                <w:lang w:eastAsia="ar" w:bidi="ar-MA"/>
              </w:rPr>
              <w:tab/>
            </w:r>
            <w:r w:rsidRPr="005A510F">
              <w:rPr>
                <w:rFonts w:ascii="Sakkal Majalla" w:eastAsia="Verdana" w:hAnsi="Sakkal Majalla" w:cs="Sakkal Majalla"/>
                <w:color w:val="000000"/>
                <w:position w:val="-1"/>
                <w:sz w:val="26"/>
                <w:szCs w:val="26"/>
                <w:rtl/>
                <w:lang w:eastAsia="ar" w:bidi="ar-MA"/>
              </w:rPr>
              <w:t>متطلبات الصحة والسلامة</w:t>
            </w:r>
          </w:p>
          <w:p w14:paraId="7ACBF53C" w14:textId="03C5D8B0" w:rsidR="00E876D3" w:rsidRPr="005A510F" w:rsidRDefault="00E876D3" w:rsidP="00D5483E">
            <w:pPr>
              <w:suppressAutoHyphens/>
              <w:bidi/>
              <w:spacing w:before="80" w:after="60" w:line="240" w:lineRule="auto"/>
              <w:ind w:leftChars="18" w:left="469" w:right="114" w:hangingChars="166" w:hanging="433"/>
              <w:textAlignment w:val="top"/>
              <w:outlineLvl w:val="0"/>
              <w:rPr>
                <w:rFonts w:ascii="Sakkal Majalla" w:eastAsia="Verdana" w:hAnsi="Sakkal Majalla" w:cs="Sakkal Majalla"/>
                <w:b/>
                <w:color w:val="000000"/>
                <w:position w:val="-1"/>
                <w:sz w:val="26"/>
                <w:szCs w:val="26"/>
              </w:rPr>
            </w:pPr>
            <w:r w:rsidRPr="005A510F">
              <w:rPr>
                <w:rFonts w:ascii="Sakkal Majalla" w:eastAsia="Verdana" w:hAnsi="Sakkal Majalla" w:cs="Sakkal Majalla"/>
                <w:b/>
                <w:bCs/>
                <w:color w:val="000000"/>
                <w:position w:val="-1"/>
                <w:sz w:val="26"/>
                <w:szCs w:val="26"/>
                <w:rtl/>
                <w:lang w:eastAsia="ar" w:bidi="ar-MA"/>
              </w:rPr>
              <w:t xml:space="preserve">أ2 </w:t>
            </w:r>
            <w:r w:rsidRPr="005A510F">
              <w:rPr>
                <w:rFonts w:ascii="Sakkal Majalla" w:eastAsia="Verdana" w:hAnsi="Sakkal Majalla" w:cs="Sakkal Majalla"/>
                <w:b/>
                <w:bCs/>
                <w:color w:val="000000"/>
                <w:position w:val="-1"/>
                <w:sz w:val="26"/>
                <w:szCs w:val="26"/>
                <w:rtl/>
                <w:lang w:eastAsia="ar" w:bidi="ar-MA"/>
              </w:rPr>
              <w:tab/>
            </w:r>
            <w:r w:rsidRPr="005A510F">
              <w:rPr>
                <w:rFonts w:ascii="Sakkal Majalla" w:eastAsia="Verdana" w:hAnsi="Sakkal Majalla" w:cs="Sakkal Majalla"/>
                <w:color w:val="000000"/>
                <w:position w:val="-1"/>
                <w:sz w:val="26"/>
                <w:szCs w:val="26"/>
                <w:rtl/>
                <w:lang w:eastAsia="ar" w:bidi="ar-MA"/>
              </w:rPr>
              <w:t>الصيانة</w:t>
            </w:r>
          </w:p>
        </w:tc>
        <w:tc>
          <w:tcPr>
            <w:tcW w:w="2925" w:type="dxa"/>
            <w:shd w:val="clear" w:color="auto" w:fill="auto"/>
            <w:vAlign w:val="center"/>
          </w:tcPr>
          <w:p w14:paraId="7D8BE7BA" w14:textId="77777777" w:rsidR="00E876D3" w:rsidRPr="005A510F" w:rsidRDefault="00E876D3" w:rsidP="00DF40C1">
            <w:pPr>
              <w:pStyle w:val="Tabletext"/>
              <w:bidi/>
              <w:rPr>
                <w:rFonts w:ascii="Sakkal Majalla" w:hAnsi="Sakkal Majalla" w:cs="Sakkal Majalla"/>
                <w:sz w:val="26"/>
                <w:szCs w:val="26"/>
              </w:rPr>
            </w:pPr>
            <w:r w:rsidRPr="005A510F">
              <w:rPr>
                <w:rFonts w:ascii="Sakkal Majalla" w:hAnsi="Sakkal Majalla" w:cs="Sakkal Majalla"/>
                <w:sz w:val="26"/>
                <w:szCs w:val="26"/>
                <w:rtl/>
                <w:lang w:eastAsia="ar" w:bidi="ar-MA"/>
              </w:rPr>
              <w:t>تقرير أو عرض تقديمي لتقييم أنظمة السلامة ومتطلبات الصيانة المعمول بها في الروبوت الصناعي أو خلية عمل الروبوت.</w:t>
            </w:r>
          </w:p>
        </w:tc>
      </w:tr>
      <w:tr w:rsidR="00E876D3" w:rsidRPr="005A510F" w14:paraId="6EB76B59" w14:textId="77777777" w:rsidTr="00D5483E">
        <w:tc>
          <w:tcPr>
            <w:tcW w:w="3061" w:type="dxa"/>
            <w:shd w:val="clear" w:color="auto" w:fill="auto"/>
          </w:tcPr>
          <w:p w14:paraId="418088A8" w14:textId="7759880C" w:rsidR="00E876D3" w:rsidRPr="005A510F" w:rsidRDefault="00E876D3" w:rsidP="00054E15">
            <w:pPr>
              <w:suppressAutoHyphens/>
              <w:bidi/>
              <w:spacing w:before="80" w:after="60" w:line="240" w:lineRule="auto"/>
              <w:ind w:leftChars="19" w:left="372" w:right="114" w:hangingChars="128" w:hanging="334"/>
              <w:textAlignment w:val="top"/>
              <w:outlineLvl w:val="0"/>
              <w:rPr>
                <w:rFonts w:ascii="Sakkal Majalla" w:eastAsia="Verdana" w:hAnsi="Sakkal Majalla" w:cs="Sakkal Majalla"/>
                <w:b/>
                <w:color w:val="000000"/>
                <w:position w:val="-1"/>
                <w:sz w:val="26"/>
                <w:szCs w:val="26"/>
              </w:rPr>
            </w:pPr>
            <w:r w:rsidRPr="005A510F">
              <w:rPr>
                <w:rFonts w:ascii="Sakkal Majalla" w:eastAsia="Verdana" w:hAnsi="Sakkal Majalla" w:cs="Sakkal Majalla"/>
                <w:b/>
                <w:bCs/>
                <w:color w:val="000000"/>
                <w:position w:val="-1"/>
                <w:sz w:val="26"/>
                <w:szCs w:val="26"/>
                <w:rtl/>
                <w:lang w:eastAsia="ar" w:bidi="ar-MA"/>
              </w:rPr>
              <w:t xml:space="preserve">ب </w:t>
            </w:r>
            <w:r w:rsidRPr="005A510F">
              <w:rPr>
                <w:rFonts w:ascii="Sakkal Majalla" w:eastAsia="Verdana" w:hAnsi="Sakkal Majalla" w:cs="Sakkal Majalla"/>
                <w:b/>
                <w:bCs/>
                <w:color w:val="000000"/>
                <w:position w:val="-1"/>
                <w:sz w:val="26"/>
                <w:szCs w:val="26"/>
                <w:rtl/>
                <w:lang w:eastAsia="ar" w:bidi="ar-MA"/>
              </w:rPr>
              <w:tab/>
            </w:r>
            <w:r w:rsidRPr="005A510F">
              <w:rPr>
                <w:rFonts w:ascii="Sakkal Majalla" w:eastAsia="Verdana" w:hAnsi="Sakkal Majalla" w:cs="Sakkal Majalla"/>
                <w:color w:val="000000"/>
                <w:position w:val="-1"/>
                <w:sz w:val="26"/>
                <w:szCs w:val="26"/>
                <w:rtl/>
                <w:lang w:eastAsia="ar" w:bidi="ar-MA"/>
              </w:rPr>
              <w:t>بحث عملية تصميم وتشغيل الروبوتات الصناعية لتطبيقات مختلفة</w:t>
            </w:r>
          </w:p>
        </w:tc>
        <w:tc>
          <w:tcPr>
            <w:tcW w:w="3035" w:type="dxa"/>
            <w:shd w:val="clear" w:color="auto" w:fill="auto"/>
          </w:tcPr>
          <w:p w14:paraId="7B0770D1" w14:textId="5816881E" w:rsidR="00E876D3" w:rsidRPr="005A510F" w:rsidRDefault="00E876D3" w:rsidP="00D5483E">
            <w:pPr>
              <w:suppressAutoHyphens/>
              <w:bidi/>
              <w:spacing w:before="80" w:after="60" w:line="240" w:lineRule="auto"/>
              <w:ind w:leftChars="18" w:left="469" w:right="114" w:hangingChars="166" w:hanging="433"/>
              <w:textAlignment w:val="top"/>
              <w:outlineLvl w:val="0"/>
              <w:rPr>
                <w:rFonts w:ascii="Sakkal Majalla" w:eastAsia="Verdana" w:hAnsi="Sakkal Majalla" w:cs="Sakkal Majalla"/>
                <w:b/>
                <w:color w:val="000000"/>
                <w:position w:val="-1"/>
                <w:sz w:val="26"/>
                <w:szCs w:val="26"/>
              </w:rPr>
            </w:pPr>
            <w:r w:rsidRPr="005A510F">
              <w:rPr>
                <w:rFonts w:ascii="Sakkal Majalla" w:eastAsia="Verdana" w:hAnsi="Sakkal Majalla" w:cs="Sakkal Majalla"/>
                <w:b/>
                <w:bCs/>
                <w:color w:val="000000"/>
                <w:position w:val="-1"/>
                <w:sz w:val="26"/>
                <w:szCs w:val="26"/>
                <w:rtl/>
                <w:lang w:eastAsia="ar" w:bidi="ar-MA"/>
              </w:rPr>
              <w:t xml:space="preserve">ب1 </w:t>
            </w:r>
            <w:r w:rsidRPr="005A510F">
              <w:rPr>
                <w:rFonts w:ascii="Sakkal Majalla" w:eastAsia="Verdana" w:hAnsi="Sakkal Majalla" w:cs="Sakkal Majalla"/>
                <w:b/>
                <w:bCs/>
                <w:color w:val="000000"/>
                <w:position w:val="-1"/>
                <w:sz w:val="26"/>
                <w:szCs w:val="26"/>
                <w:rtl/>
                <w:lang w:eastAsia="ar" w:bidi="ar-MA"/>
              </w:rPr>
              <w:tab/>
            </w:r>
            <w:r w:rsidRPr="005A510F">
              <w:rPr>
                <w:rFonts w:ascii="Sakkal Majalla" w:eastAsia="Verdana" w:hAnsi="Sakkal Majalla" w:cs="Sakkal Majalla"/>
                <w:color w:val="000000"/>
                <w:position w:val="-1"/>
                <w:sz w:val="26"/>
                <w:szCs w:val="26"/>
                <w:rtl/>
                <w:lang w:eastAsia="ar" w:bidi="ar-MA"/>
              </w:rPr>
              <w:t>مبادئ التشغيل وتطبيقاتها</w:t>
            </w:r>
          </w:p>
          <w:p w14:paraId="677FEF52" w14:textId="7370B8DE" w:rsidR="00E876D3" w:rsidRPr="005A510F" w:rsidRDefault="00E876D3" w:rsidP="00D5483E">
            <w:pPr>
              <w:suppressAutoHyphens/>
              <w:bidi/>
              <w:spacing w:before="80" w:after="60" w:line="240" w:lineRule="auto"/>
              <w:ind w:leftChars="18" w:left="469" w:right="114" w:hangingChars="166" w:hanging="433"/>
              <w:textAlignment w:val="top"/>
              <w:outlineLvl w:val="0"/>
              <w:rPr>
                <w:rFonts w:ascii="Sakkal Majalla" w:eastAsia="Verdana" w:hAnsi="Sakkal Majalla" w:cs="Sakkal Majalla"/>
                <w:b/>
                <w:color w:val="000000"/>
                <w:position w:val="-1"/>
                <w:sz w:val="26"/>
                <w:szCs w:val="26"/>
              </w:rPr>
            </w:pPr>
            <w:r w:rsidRPr="005A510F">
              <w:rPr>
                <w:rFonts w:ascii="Sakkal Majalla" w:eastAsia="Verdana" w:hAnsi="Sakkal Majalla" w:cs="Sakkal Majalla"/>
                <w:b/>
                <w:bCs/>
                <w:color w:val="000000"/>
                <w:position w:val="-1"/>
                <w:sz w:val="26"/>
                <w:szCs w:val="26"/>
                <w:rtl/>
                <w:lang w:eastAsia="ar" w:bidi="ar-MA"/>
              </w:rPr>
              <w:t xml:space="preserve">ب2 </w:t>
            </w:r>
            <w:r w:rsidRPr="005A510F">
              <w:rPr>
                <w:rFonts w:ascii="Sakkal Majalla" w:eastAsia="Verdana" w:hAnsi="Sakkal Majalla" w:cs="Sakkal Majalla"/>
                <w:b/>
                <w:bCs/>
                <w:color w:val="000000"/>
                <w:position w:val="-1"/>
                <w:sz w:val="26"/>
                <w:szCs w:val="26"/>
                <w:rtl/>
                <w:lang w:eastAsia="ar" w:bidi="ar-MA"/>
              </w:rPr>
              <w:tab/>
            </w:r>
            <w:r w:rsidRPr="005A510F">
              <w:rPr>
                <w:rFonts w:ascii="Sakkal Majalla" w:eastAsia="Verdana" w:hAnsi="Sakkal Majalla" w:cs="Sakkal Majalla"/>
                <w:color w:val="000000"/>
                <w:position w:val="-1"/>
                <w:sz w:val="26"/>
                <w:szCs w:val="26"/>
                <w:rtl/>
                <w:lang w:eastAsia="ar" w:bidi="ar-MA"/>
              </w:rPr>
              <w:t>مبادئ التصميم</w:t>
            </w:r>
          </w:p>
          <w:p w14:paraId="320CFE1F" w14:textId="467111E9" w:rsidR="00E876D3" w:rsidRPr="005A510F" w:rsidRDefault="00E876D3" w:rsidP="00D5483E">
            <w:pPr>
              <w:suppressAutoHyphens/>
              <w:bidi/>
              <w:spacing w:before="80" w:after="60" w:line="240" w:lineRule="auto"/>
              <w:ind w:leftChars="18" w:left="469" w:right="114" w:hangingChars="166" w:hanging="433"/>
              <w:textAlignment w:val="top"/>
              <w:outlineLvl w:val="0"/>
              <w:rPr>
                <w:rFonts w:ascii="Sakkal Majalla" w:eastAsia="Verdana" w:hAnsi="Sakkal Majalla" w:cs="Sakkal Majalla"/>
                <w:b/>
                <w:color w:val="000000"/>
                <w:position w:val="-1"/>
                <w:sz w:val="26"/>
                <w:szCs w:val="26"/>
              </w:rPr>
            </w:pPr>
            <w:r w:rsidRPr="005A510F">
              <w:rPr>
                <w:rFonts w:ascii="Sakkal Majalla" w:eastAsia="Verdana" w:hAnsi="Sakkal Majalla" w:cs="Sakkal Majalla"/>
                <w:b/>
                <w:bCs/>
                <w:color w:val="000000"/>
                <w:position w:val="-1"/>
                <w:sz w:val="26"/>
                <w:szCs w:val="26"/>
                <w:rtl/>
                <w:lang w:eastAsia="ar" w:bidi="ar-MA"/>
              </w:rPr>
              <w:t xml:space="preserve">ب3 </w:t>
            </w:r>
            <w:r w:rsidRPr="005A510F">
              <w:rPr>
                <w:rFonts w:ascii="Sakkal Majalla" w:eastAsia="Verdana" w:hAnsi="Sakkal Majalla" w:cs="Sakkal Majalla"/>
                <w:b/>
                <w:bCs/>
                <w:color w:val="000000"/>
                <w:position w:val="-1"/>
                <w:sz w:val="26"/>
                <w:szCs w:val="26"/>
                <w:rtl/>
                <w:lang w:eastAsia="ar" w:bidi="ar-MA"/>
              </w:rPr>
              <w:tab/>
            </w:r>
            <w:r w:rsidRPr="005A510F">
              <w:rPr>
                <w:rFonts w:ascii="Sakkal Majalla" w:eastAsia="Verdana" w:hAnsi="Sakkal Majalla" w:cs="Sakkal Majalla"/>
                <w:color w:val="000000"/>
                <w:position w:val="-1"/>
                <w:sz w:val="26"/>
                <w:szCs w:val="26"/>
                <w:rtl/>
                <w:lang w:eastAsia="ar" w:bidi="ar-MA"/>
              </w:rPr>
              <w:t>أنظمة التحكم</w:t>
            </w:r>
          </w:p>
        </w:tc>
        <w:tc>
          <w:tcPr>
            <w:tcW w:w="2925" w:type="dxa"/>
            <w:vMerge w:val="restart"/>
            <w:shd w:val="clear" w:color="auto" w:fill="auto"/>
          </w:tcPr>
          <w:p w14:paraId="377DC33A" w14:textId="77777777" w:rsidR="00E876D3" w:rsidRPr="005A510F" w:rsidRDefault="00E876D3" w:rsidP="00DF40C1">
            <w:pPr>
              <w:pStyle w:val="Tabletext"/>
              <w:bidi/>
              <w:rPr>
                <w:rFonts w:ascii="Sakkal Majalla" w:hAnsi="Sakkal Majalla" w:cs="Sakkal Majalla"/>
                <w:sz w:val="26"/>
                <w:szCs w:val="26"/>
              </w:rPr>
            </w:pPr>
            <w:r w:rsidRPr="005A510F">
              <w:rPr>
                <w:rFonts w:ascii="Sakkal Majalla" w:hAnsi="Sakkal Majalla" w:cs="Sakkal Majalla"/>
                <w:sz w:val="26"/>
                <w:szCs w:val="26"/>
                <w:rtl/>
                <w:lang w:eastAsia="ar" w:bidi="ar-MA"/>
              </w:rPr>
              <w:t>تقرير بنتائج البحث وتقييم تركيب الروبوت الصناعي من حيث التصميم والتشغيل والتحكم من دراسة الحالة.</w:t>
            </w:r>
          </w:p>
        </w:tc>
      </w:tr>
      <w:tr w:rsidR="00E876D3" w:rsidRPr="005A510F" w14:paraId="60BBA3ED" w14:textId="77777777" w:rsidTr="00D5483E">
        <w:tc>
          <w:tcPr>
            <w:tcW w:w="3061" w:type="dxa"/>
            <w:shd w:val="clear" w:color="auto" w:fill="auto"/>
          </w:tcPr>
          <w:p w14:paraId="0D9E2906" w14:textId="40C51AF0" w:rsidR="00E876D3" w:rsidRPr="005A510F" w:rsidRDefault="00E876D3" w:rsidP="00054E15">
            <w:pPr>
              <w:suppressAutoHyphens/>
              <w:bidi/>
              <w:spacing w:before="80" w:after="60" w:line="240" w:lineRule="auto"/>
              <w:ind w:leftChars="19" w:left="372" w:right="114" w:hangingChars="128" w:hanging="334"/>
              <w:textAlignment w:val="top"/>
              <w:outlineLvl w:val="0"/>
              <w:rPr>
                <w:rFonts w:ascii="Sakkal Majalla" w:eastAsia="Verdana" w:hAnsi="Sakkal Majalla" w:cs="Sakkal Majalla"/>
                <w:b/>
                <w:color w:val="000000"/>
                <w:position w:val="-1"/>
                <w:sz w:val="26"/>
                <w:szCs w:val="26"/>
              </w:rPr>
            </w:pPr>
            <w:r w:rsidRPr="005A510F">
              <w:rPr>
                <w:rFonts w:ascii="Sakkal Majalla" w:eastAsia="Verdana" w:hAnsi="Sakkal Majalla" w:cs="Sakkal Majalla"/>
                <w:b/>
                <w:bCs/>
                <w:color w:val="000000"/>
                <w:position w:val="-1"/>
                <w:sz w:val="26"/>
                <w:szCs w:val="26"/>
                <w:rtl/>
                <w:lang w:eastAsia="ar" w:bidi="ar-MA"/>
              </w:rPr>
              <w:t xml:space="preserve">ج </w:t>
            </w:r>
            <w:r w:rsidRPr="005A510F">
              <w:rPr>
                <w:rFonts w:ascii="Sakkal Majalla" w:eastAsia="Verdana" w:hAnsi="Sakkal Majalla" w:cs="Sakkal Majalla"/>
                <w:b/>
                <w:bCs/>
                <w:color w:val="000000"/>
                <w:position w:val="-1"/>
                <w:sz w:val="26"/>
                <w:szCs w:val="26"/>
                <w:rtl/>
                <w:lang w:eastAsia="ar" w:bidi="ar-MA"/>
              </w:rPr>
              <w:tab/>
            </w:r>
            <w:r w:rsidRPr="005A510F">
              <w:rPr>
                <w:rFonts w:ascii="Sakkal Majalla" w:eastAsia="Verdana" w:hAnsi="Sakkal Majalla" w:cs="Sakkal Majalla"/>
                <w:color w:val="000000"/>
                <w:position w:val="-1"/>
                <w:sz w:val="26"/>
                <w:szCs w:val="26"/>
                <w:rtl/>
                <w:lang w:eastAsia="ar" w:bidi="ar-MA"/>
              </w:rPr>
              <w:t>بحث تشغيل أجهزة استشعار الروبوتات الصناعية وأطراف الروبوت العاملة</w:t>
            </w:r>
          </w:p>
        </w:tc>
        <w:tc>
          <w:tcPr>
            <w:tcW w:w="3035" w:type="dxa"/>
            <w:shd w:val="clear" w:color="auto" w:fill="auto"/>
          </w:tcPr>
          <w:p w14:paraId="0798900B" w14:textId="7AC8FBD2" w:rsidR="00E876D3" w:rsidRPr="005A510F" w:rsidRDefault="00E876D3" w:rsidP="00D5483E">
            <w:pPr>
              <w:suppressAutoHyphens/>
              <w:bidi/>
              <w:spacing w:before="80" w:after="60" w:line="240" w:lineRule="auto"/>
              <w:ind w:leftChars="18" w:left="469" w:right="114" w:hangingChars="166" w:hanging="433"/>
              <w:textAlignment w:val="top"/>
              <w:outlineLvl w:val="0"/>
              <w:rPr>
                <w:rFonts w:ascii="Sakkal Majalla" w:eastAsia="Verdana" w:hAnsi="Sakkal Majalla" w:cs="Sakkal Majalla"/>
                <w:b/>
                <w:color w:val="000000"/>
                <w:position w:val="-1"/>
                <w:sz w:val="26"/>
                <w:szCs w:val="26"/>
              </w:rPr>
            </w:pPr>
            <w:r w:rsidRPr="005A510F">
              <w:rPr>
                <w:rFonts w:ascii="Sakkal Majalla" w:eastAsia="Verdana" w:hAnsi="Sakkal Majalla" w:cs="Sakkal Majalla"/>
                <w:b/>
                <w:bCs/>
                <w:color w:val="000000"/>
                <w:position w:val="-1"/>
                <w:sz w:val="26"/>
                <w:szCs w:val="26"/>
                <w:rtl/>
                <w:lang w:eastAsia="ar" w:bidi="ar-MA"/>
              </w:rPr>
              <w:t xml:space="preserve">ج1 </w:t>
            </w:r>
            <w:r w:rsidRPr="005A510F">
              <w:rPr>
                <w:rFonts w:ascii="Sakkal Majalla" w:eastAsia="Verdana" w:hAnsi="Sakkal Majalla" w:cs="Sakkal Majalla"/>
                <w:b/>
                <w:bCs/>
                <w:color w:val="000000"/>
                <w:position w:val="-1"/>
                <w:sz w:val="26"/>
                <w:szCs w:val="26"/>
                <w:rtl/>
                <w:lang w:eastAsia="ar" w:bidi="ar-MA"/>
              </w:rPr>
              <w:tab/>
            </w:r>
            <w:r w:rsidRPr="005A510F">
              <w:rPr>
                <w:rFonts w:ascii="Sakkal Majalla" w:eastAsia="Verdana" w:hAnsi="Sakkal Majalla" w:cs="Sakkal Majalla"/>
                <w:color w:val="000000"/>
                <w:position w:val="-1"/>
                <w:sz w:val="26"/>
                <w:szCs w:val="26"/>
                <w:rtl/>
                <w:lang w:eastAsia="ar" w:bidi="ar-MA"/>
              </w:rPr>
              <w:t>أجهزة الاستشعار</w:t>
            </w:r>
          </w:p>
          <w:p w14:paraId="02DAA6B4" w14:textId="0B71A1E0" w:rsidR="00E876D3" w:rsidRPr="005A510F" w:rsidRDefault="00E876D3" w:rsidP="00D5483E">
            <w:pPr>
              <w:suppressAutoHyphens/>
              <w:bidi/>
              <w:spacing w:before="80" w:after="60" w:line="240" w:lineRule="auto"/>
              <w:ind w:leftChars="18" w:left="469" w:right="114" w:hangingChars="166" w:hanging="433"/>
              <w:textAlignment w:val="top"/>
              <w:outlineLvl w:val="0"/>
              <w:rPr>
                <w:rFonts w:ascii="Sakkal Majalla" w:eastAsia="Verdana" w:hAnsi="Sakkal Majalla" w:cs="Sakkal Majalla"/>
                <w:b/>
                <w:color w:val="000000"/>
                <w:position w:val="-1"/>
                <w:sz w:val="26"/>
                <w:szCs w:val="26"/>
              </w:rPr>
            </w:pPr>
            <w:r w:rsidRPr="005A510F">
              <w:rPr>
                <w:rFonts w:ascii="Sakkal Majalla" w:eastAsia="Verdana" w:hAnsi="Sakkal Majalla" w:cs="Sakkal Majalla"/>
                <w:b/>
                <w:bCs/>
                <w:color w:val="000000"/>
                <w:position w:val="-1"/>
                <w:sz w:val="26"/>
                <w:szCs w:val="26"/>
                <w:rtl/>
                <w:lang w:eastAsia="ar" w:bidi="ar-MA"/>
              </w:rPr>
              <w:t xml:space="preserve">ج2 </w:t>
            </w:r>
            <w:r w:rsidRPr="005A510F">
              <w:rPr>
                <w:rFonts w:ascii="Sakkal Majalla" w:eastAsia="Verdana" w:hAnsi="Sakkal Majalla" w:cs="Sakkal Majalla"/>
                <w:b/>
                <w:bCs/>
                <w:color w:val="000000"/>
                <w:position w:val="-1"/>
                <w:sz w:val="26"/>
                <w:szCs w:val="26"/>
                <w:rtl/>
                <w:lang w:eastAsia="ar" w:bidi="ar-MA"/>
              </w:rPr>
              <w:tab/>
            </w:r>
            <w:r w:rsidRPr="005A510F">
              <w:rPr>
                <w:rFonts w:ascii="Sakkal Majalla" w:eastAsia="Verdana" w:hAnsi="Sakkal Majalla" w:cs="Sakkal Majalla"/>
                <w:color w:val="000000"/>
                <w:position w:val="-1"/>
                <w:sz w:val="26"/>
                <w:szCs w:val="26"/>
                <w:rtl/>
                <w:lang w:eastAsia="ar" w:bidi="ar-MA"/>
              </w:rPr>
              <w:t>أطراف الروبوت العاملة</w:t>
            </w:r>
          </w:p>
        </w:tc>
        <w:tc>
          <w:tcPr>
            <w:tcW w:w="2925" w:type="dxa"/>
            <w:vMerge/>
            <w:shd w:val="clear" w:color="auto" w:fill="auto"/>
          </w:tcPr>
          <w:p w14:paraId="1939FD6B" w14:textId="77777777" w:rsidR="00E876D3" w:rsidRPr="005A510F" w:rsidRDefault="00E876D3" w:rsidP="00DF40C1">
            <w:pPr>
              <w:pStyle w:val="Tabletext"/>
              <w:bidi/>
              <w:rPr>
                <w:rFonts w:ascii="Sakkal Majalla" w:hAnsi="Sakkal Majalla" w:cs="Sakkal Majalla"/>
                <w:sz w:val="26"/>
                <w:szCs w:val="26"/>
              </w:rPr>
            </w:pPr>
          </w:p>
        </w:tc>
      </w:tr>
      <w:tr w:rsidR="00E876D3" w:rsidRPr="005A510F" w14:paraId="474AB375" w14:textId="77777777" w:rsidTr="00D5483E">
        <w:tc>
          <w:tcPr>
            <w:tcW w:w="3061" w:type="dxa"/>
            <w:shd w:val="clear" w:color="auto" w:fill="auto"/>
          </w:tcPr>
          <w:p w14:paraId="198C9277" w14:textId="64A73649" w:rsidR="00E876D3" w:rsidRPr="005A510F" w:rsidRDefault="00E876D3" w:rsidP="00054E15">
            <w:pPr>
              <w:suppressAutoHyphens/>
              <w:bidi/>
              <w:spacing w:before="80" w:after="60" w:line="240" w:lineRule="auto"/>
              <w:ind w:leftChars="19" w:left="372" w:right="114" w:hangingChars="128" w:hanging="334"/>
              <w:textAlignment w:val="top"/>
              <w:outlineLvl w:val="0"/>
              <w:rPr>
                <w:rFonts w:ascii="Sakkal Majalla" w:eastAsia="Verdana" w:hAnsi="Sakkal Majalla" w:cs="Sakkal Majalla"/>
                <w:b/>
                <w:color w:val="000000"/>
                <w:position w:val="-1"/>
                <w:sz w:val="26"/>
                <w:szCs w:val="26"/>
              </w:rPr>
            </w:pPr>
            <w:r w:rsidRPr="005A510F">
              <w:rPr>
                <w:rFonts w:ascii="Sakkal Majalla" w:eastAsia="Verdana" w:hAnsi="Sakkal Majalla" w:cs="Sakkal Majalla"/>
                <w:b/>
                <w:bCs/>
                <w:color w:val="000000"/>
                <w:position w:val="-1"/>
                <w:sz w:val="26"/>
                <w:szCs w:val="26"/>
                <w:rtl/>
                <w:lang w:eastAsia="ar" w:bidi="ar-MA"/>
              </w:rPr>
              <w:t xml:space="preserve">د </w:t>
            </w:r>
            <w:r w:rsidRPr="005A510F">
              <w:rPr>
                <w:rFonts w:ascii="Sakkal Majalla" w:eastAsia="Verdana" w:hAnsi="Sakkal Majalla" w:cs="Sakkal Majalla"/>
                <w:b/>
                <w:bCs/>
                <w:color w:val="000000"/>
                <w:position w:val="-1"/>
                <w:sz w:val="26"/>
                <w:szCs w:val="26"/>
                <w:rtl/>
                <w:lang w:eastAsia="ar" w:bidi="ar-MA"/>
              </w:rPr>
              <w:tab/>
            </w:r>
            <w:r w:rsidRPr="005A510F">
              <w:rPr>
                <w:rFonts w:ascii="Sakkal Majalla" w:eastAsia="Verdana" w:hAnsi="Sakkal Majalla" w:cs="Sakkal Majalla"/>
                <w:color w:val="000000"/>
                <w:position w:val="-1"/>
                <w:sz w:val="26"/>
                <w:szCs w:val="26"/>
                <w:rtl/>
                <w:lang w:eastAsia="ar" w:bidi="ar-MA"/>
              </w:rPr>
              <w:t>إعداد برنامج لروبوت صناعي بهدف حل مسألة هندسية</w:t>
            </w:r>
          </w:p>
        </w:tc>
        <w:tc>
          <w:tcPr>
            <w:tcW w:w="3035" w:type="dxa"/>
            <w:shd w:val="clear" w:color="auto" w:fill="auto"/>
          </w:tcPr>
          <w:p w14:paraId="40DBB121" w14:textId="57BE71DA" w:rsidR="00E876D3" w:rsidRPr="005A510F" w:rsidRDefault="00E876D3" w:rsidP="00D5483E">
            <w:pPr>
              <w:suppressAutoHyphens/>
              <w:bidi/>
              <w:spacing w:before="80" w:after="60" w:line="240" w:lineRule="auto"/>
              <w:ind w:leftChars="18" w:left="469" w:right="114" w:hangingChars="166" w:hanging="433"/>
              <w:textAlignment w:val="top"/>
              <w:outlineLvl w:val="0"/>
              <w:rPr>
                <w:rFonts w:ascii="Sakkal Majalla" w:eastAsia="Verdana" w:hAnsi="Sakkal Majalla" w:cs="Sakkal Majalla"/>
                <w:b/>
                <w:color w:val="000000"/>
                <w:position w:val="-1"/>
                <w:sz w:val="26"/>
                <w:szCs w:val="26"/>
              </w:rPr>
            </w:pPr>
            <w:r w:rsidRPr="005A510F">
              <w:rPr>
                <w:rFonts w:ascii="Sakkal Majalla" w:eastAsia="Verdana" w:hAnsi="Sakkal Majalla" w:cs="Sakkal Majalla"/>
                <w:b/>
                <w:bCs/>
                <w:color w:val="000000"/>
                <w:position w:val="-1"/>
                <w:sz w:val="26"/>
                <w:szCs w:val="26"/>
                <w:rtl/>
                <w:lang w:eastAsia="ar" w:bidi="ar-MA"/>
              </w:rPr>
              <w:t xml:space="preserve">د1 </w:t>
            </w:r>
            <w:r w:rsidRPr="005A510F">
              <w:rPr>
                <w:rFonts w:ascii="Sakkal Majalla" w:eastAsia="Verdana" w:hAnsi="Sakkal Majalla" w:cs="Sakkal Majalla"/>
                <w:b/>
                <w:bCs/>
                <w:color w:val="000000"/>
                <w:position w:val="-1"/>
                <w:sz w:val="26"/>
                <w:szCs w:val="26"/>
                <w:rtl/>
                <w:lang w:eastAsia="ar" w:bidi="ar-MA"/>
              </w:rPr>
              <w:tab/>
            </w:r>
            <w:r w:rsidRPr="005A510F">
              <w:rPr>
                <w:rFonts w:ascii="Sakkal Majalla" w:eastAsia="Verdana" w:hAnsi="Sakkal Majalla" w:cs="Sakkal Majalla"/>
                <w:color w:val="000000"/>
                <w:position w:val="-1"/>
                <w:sz w:val="26"/>
                <w:szCs w:val="26"/>
                <w:rtl/>
                <w:lang w:eastAsia="ar" w:bidi="ar-MA"/>
              </w:rPr>
              <w:t>بيئة التطوير المتكاملة (</w:t>
            </w:r>
            <w:r w:rsidRPr="005A510F">
              <w:rPr>
                <w:rFonts w:ascii="Sakkal Majalla" w:eastAsia="Verdana" w:hAnsi="Sakkal Majalla" w:cs="Sakkal Majalla"/>
                <w:color w:val="000000"/>
                <w:position w:val="-1"/>
                <w:sz w:val="26"/>
                <w:szCs w:val="26"/>
                <w:lang w:val="en-US" w:eastAsia="ar" w:bidi="en-US"/>
              </w:rPr>
              <w:t>IDE</w:t>
            </w:r>
            <w:r w:rsidRPr="005A510F">
              <w:rPr>
                <w:rFonts w:ascii="Sakkal Majalla" w:eastAsia="Verdana" w:hAnsi="Sakkal Majalla" w:cs="Sakkal Majalla"/>
                <w:color w:val="000000"/>
                <w:position w:val="-1"/>
                <w:sz w:val="26"/>
                <w:szCs w:val="26"/>
                <w:rtl/>
                <w:lang w:eastAsia="ar" w:bidi="ar-MA"/>
              </w:rPr>
              <w:t>)</w:t>
            </w:r>
          </w:p>
          <w:p w14:paraId="472706EB" w14:textId="591A0F01" w:rsidR="00E876D3" w:rsidRPr="005A510F" w:rsidRDefault="00E876D3" w:rsidP="00D5483E">
            <w:pPr>
              <w:suppressAutoHyphens/>
              <w:bidi/>
              <w:spacing w:before="80" w:after="60" w:line="240" w:lineRule="auto"/>
              <w:ind w:leftChars="18" w:left="469" w:right="114" w:hangingChars="166" w:hanging="433"/>
              <w:textAlignment w:val="top"/>
              <w:outlineLvl w:val="0"/>
              <w:rPr>
                <w:rFonts w:ascii="Sakkal Majalla" w:eastAsia="Verdana" w:hAnsi="Sakkal Majalla" w:cs="Sakkal Majalla"/>
                <w:b/>
                <w:color w:val="000000"/>
                <w:position w:val="-1"/>
                <w:sz w:val="26"/>
                <w:szCs w:val="26"/>
              </w:rPr>
            </w:pPr>
            <w:r w:rsidRPr="005A510F">
              <w:rPr>
                <w:rFonts w:ascii="Sakkal Majalla" w:eastAsia="Verdana" w:hAnsi="Sakkal Majalla" w:cs="Sakkal Majalla"/>
                <w:b/>
                <w:bCs/>
                <w:color w:val="000000"/>
                <w:position w:val="-1"/>
                <w:sz w:val="26"/>
                <w:szCs w:val="26"/>
                <w:rtl/>
                <w:lang w:eastAsia="ar" w:bidi="ar-MA"/>
              </w:rPr>
              <w:t xml:space="preserve">د2 </w:t>
            </w:r>
            <w:r w:rsidRPr="005A510F">
              <w:rPr>
                <w:rFonts w:ascii="Sakkal Majalla" w:eastAsia="Verdana" w:hAnsi="Sakkal Majalla" w:cs="Sakkal Majalla"/>
                <w:b/>
                <w:bCs/>
                <w:color w:val="000000"/>
                <w:position w:val="-1"/>
                <w:sz w:val="26"/>
                <w:szCs w:val="26"/>
                <w:rtl/>
                <w:lang w:eastAsia="ar" w:bidi="ar-MA"/>
              </w:rPr>
              <w:tab/>
            </w:r>
            <w:r w:rsidRPr="005A510F">
              <w:rPr>
                <w:rFonts w:ascii="Sakkal Majalla" w:eastAsia="Verdana" w:hAnsi="Sakkal Majalla" w:cs="Sakkal Majalla"/>
                <w:color w:val="000000"/>
                <w:position w:val="-1"/>
                <w:sz w:val="26"/>
                <w:szCs w:val="26"/>
                <w:rtl/>
                <w:lang w:eastAsia="ar" w:bidi="ar-MA"/>
              </w:rPr>
              <w:t>مبادئ البرمجة والتنفيذ</w:t>
            </w:r>
          </w:p>
        </w:tc>
        <w:tc>
          <w:tcPr>
            <w:tcW w:w="2925" w:type="dxa"/>
            <w:shd w:val="clear" w:color="auto" w:fill="auto"/>
          </w:tcPr>
          <w:p w14:paraId="3F414D99" w14:textId="77777777" w:rsidR="00E876D3" w:rsidRPr="005A510F" w:rsidRDefault="00E876D3" w:rsidP="00DF40C1">
            <w:pPr>
              <w:pStyle w:val="Tabletext"/>
              <w:bidi/>
              <w:rPr>
                <w:rFonts w:ascii="Sakkal Majalla" w:hAnsi="Sakkal Majalla" w:cs="Sakkal Majalla"/>
                <w:sz w:val="26"/>
                <w:szCs w:val="26"/>
              </w:rPr>
            </w:pPr>
            <w:r w:rsidRPr="005A510F">
              <w:rPr>
                <w:rFonts w:ascii="Sakkal Majalla" w:hAnsi="Sakkal Majalla" w:cs="Sakkal Majalla"/>
                <w:sz w:val="26"/>
                <w:szCs w:val="26"/>
                <w:rtl/>
                <w:lang w:eastAsia="ar" w:bidi="ar-MA"/>
              </w:rPr>
              <w:t>برنامج للتحكم في الروبوت يعمل على حل مشكلة هندسية.</w:t>
            </w:r>
          </w:p>
        </w:tc>
      </w:tr>
    </w:tbl>
    <w:p w14:paraId="17D37748" w14:textId="77777777" w:rsidR="00E876D3" w:rsidRPr="005A510F" w:rsidRDefault="00E876D3" w:rsidP="00E876D3">
      <w:pPr>
        <w:pStyle w:val="Bhead"/>
        <w:bidi/>
        <w:rPr>
          <w:rFonts w:ascii="Sakkal Majalla" w:hAnsi="Sakkal Majalla" w:cs="Sakkal Majalla"/>
          <w:b w:val="0"/>
          <w:bCs/>
          <w:sz w:val="26"/>
          <w:szCs w:val="26"/>
          <w:lang w:val="en-US"/>
        </w:rPr>
      </w:pPr>
      <w:r w:rsidRPr="005A510F">
        <w:rPr>
          <w:rFonts w:ascii="Sakkal Majalla" w:hAnsi="Sakkal Majalla" w:cs="Sakkal Majalla"/>
          <w:b w:val="0"/>
          <w:bCs/>
          <w:sz w:val="26"/>
          <w:szCs w:val="26"/>
          <w:rtl/>
          <w:lang w:eastAsia="ar" w:bidi="ar-MA"/>
        </w:rPr>
        <w:t>دليل التقييم</w:t>
      </w:r>
    </w:p>
    <w:p w14:paraId="2693CE96" w14:textId="77777777" w:rsidR="00E876D3" w:rsidRPr="005A510F" w:rsidRDefault="00E876D3" w:rsidP="00D5483E">
      <w:pPr>
        <w:pStyle w:val="Text"/>
        <w:bidi/>
        <w:ind w:right="-1"/>
        <w:rPr>
          <w:rFonts w:ascii="Sakkal Majalla" w:hAnsi="Sakkal Majalla" w:cs="Sakkal Majalla"/>
          <w:sz w:val="26"/>
          <w:szCs w:val="26"/>
          <w:lang w:val="en-US"/>
        </w:rPr>
      </w:pPr>
      <w:r w:rsidRPr="005A510F">
        <w:rPr>
          <w:rFonts w:ascii="Sakkal Majalla" w:hAnsi="Sakkal Majalla" w:cs="Sakkal Majalla"/>
          <w:sz w:val="26"/>
          <w:szCs w:val="26"/>
          <w:rtl/>
          <w:lang w:eastAsia="ar" w:bidi="ar-MA"/>
        </w:rPr>
        <w:t>تنص مواصفات الوحدة على إمكانية استخدام ثلاثة واجبات تلخيصية بحد أقصى. وبما أنه لا يمكن تجزئة نتاجات التعلم عبر الواجبات، يُوصى بهيكلة التقييم كما هو موضح في الجدول أعلاه.</w:t>
      </w:r>
    </w:p>
    <w:p w14:paraId="0F692AA2" w14:textId="62EA3446" w:rsidR="00E876D3" w:rsidRPr="005A510F" w:rsidRDefault="00E876D3" w:rsidP="00D5483E">
      <w:pPr>
        <w:pStyle w:val="Text"/>
        <w:bidi/>
        <w:ind w:right="-1"/>
        <w:rPr>
          <w:rFonts w:ascii="Sakkal Majalla" w:hAnsi="Sakkal Majalla" w:cs="Sakkal Majalla"/>
          <w:sz w:val="26"/>
          <w:szCs w:val="26"/>
          <w:lang w:val="en-US"/>
        </w:rPr>
      </w:pPr>
      <w:r w:rsidRPr="005A510F">
        <w:rPr>
          <w:rFonts w:ascii="Sakkal Majalla" w:hAnsi="Sakkal Majalla" w:cs="Sakkal Majalla"/>
          <w:sz w:val="26"/>
          <w:szCs w:val="26"/>
          <w:rtl/>
          <w:lang w:eastAsia="ar" w:bidi="ar-MA"/>
        </w:rPr>
        <w:t xml:space="preserve">من الضروري استخدام </w:t>
      </w:r>
      <w:r w:rsidRPr="005A510F">
        <w:rPr>
          <w:rFonts w:ascii="Sakkal Majalla" w:hAnsi="Sakkal Majalla" w:cs="Sakkal Majalla"/>
          <w:i/>
          <w:iCs/>
          <w:sz w:val="26"/>
          <w:szCs w:val="26"/>
          <w:rtl/>
          <w:lang w:eastAsia="ar" w:bidi="ar-MA"/>
        </w:rPr>
        <w:t>المعلومات الأساسية بشأن قرارات التقييم</w:t>
      </w:r>
      <w:r w:rsidRPr="005A510F">
        <w:rPr>
          <w:rFonts w:ascii="Sakkal Majalla" w:hAnsi="Sakkal Majalla" w:cs="Sakkal Majalla"/>
          <w:sz w:val="26"/>
          <w:szCs w:val="26"/>
          <w:rtl/>
          <w:lang w:eastAsia="ar" w:bidi="ar-MA"/>
        </w:rPr>
        <w:t xml:space="preserve"> بالتزامن مع محتوى الوحدة ومعايير التقييم عند إصدار الأحكام التقييمية. فهذه المعلومات توفر أمثلة على كيفية تفسير أدلة التقييم. يُرجى ملاحظة أن درجة التغطية غير مذكورة في معايير التقييم، ولكن يجب تطبيقها. </w:t>
      </w:r>
    </w:p>
    <w:p w14:paraId="0B2C322E" w14:textId="6FA917AF" w:rsidR="00E876D3" w:rsidRPr="005A510F" w:rsidRDefault="00E876D3" w:rsidP="00D5483E">
      <w:pPr>
        <w:pStyle w:val="Text"/>
        <w:bidi/>
        <w:ind w:right="-1"/>
        <w:rPr>
          <w:rFonts w:ascii="Sakkal Majalla" w:hAnsi="Sakkal Majalla" w:cs="Sakkal Majalla"/>
          <w:sz w:val="26"/>
          <w:szCs w:val="26"/>
          <w:lang w:val="en-US"/>
        </w:rPr>
      </w:pPr>
      <w:r w:rsidRPr="005A510F">
        <w:rPr>
          <w:rFonts w:ascii="Sakkal Majalla" w:hAnsi="Sakkal Majalla" w:cs="Sakkal Majalla"/>
          <w:sz w:val="26"/>
          <w:szCs w:val="26"/>
          <w:rtl/>
          <w:lang w:eastAsia="ar" w:bidi="ar-MA"/>
        </w:rPr>
        <w:t>ليس مطلوبًا أن تتضمن أدلة المتعلم كل عنصر مُدرج في المحتوى. فعلى سبيل المثال، قد لا تنطبق جميع العناصر المدرجة في نتاج التعلم أ1 (أنظمة السلامة) على نظام الروبوت المستخدم في المركز، ولكن يجب أن يكون هناك ما يكفي لتحقيق هدف الوحدة.</w:t>
      </w:r>
      <w:r w:rsidRPr="005A510F">
        <w:rPr>
          <w:rFonts w:ascii="Sakkal Majalla" w:hAnsi="Sakkal Majalla" w:cs="Sakkal Majalla"/>
          <w:sz w:val="26"/>
          <w:szCs w:val="26"/>
          <w:rtl/>
          <w:lang w:eastAsia="ar" w:bidi="ar-MA"/>
        </w:rPr>
        <w:br/>
        <w:t xml:space="preserve"> ومن المهم مراقبة تقدم المتعلم في نتاج التعلم د عن كثب لضمان تطويره لحلول عملية بسيطة. إذ من الممكن أن يُفرط المتعلمون الأكثر قدرة في التفكير في تصميماتهم، ما يُصعّب إنجازها في الوقت المناسب وبمستوى يُطابق إمكاناتهم. لذلك، شجع المتعلمين على التطوير بشكل تدريجي، بحيث يكون التحسين أكثر وضوحًا.</w:t>
      </w:r>
    </w:p>
    <w:p w14:paraId="398DB812" w14:textId="77777777" w:rsidR="00E876D3" w:rsidRPr="005A510F" w:rsidRDefault="00E876D3" w:rsidP="002424B3">
      <w:pPr>
        <w:pStyle w:val="Ahead"/>
        <w:bidi/>
        <w:rPr>
          <w:rFonts w:ascii="Sakkal Majalla" w:hAnsi="Sakkal Majalla" w:cs="Sakkal Majalla"/>
          <w:b w:val="0"/>
          <w:bCs/>
          <w:szCs w:val="26"/>
        </w:rPr>
      </w:pPr>
      <w:r w:rsidRPr="005A510F">
        <w:rPr>
          <w:rFonts w:ascii="Sakkal Majalla" w:hAnsi="Sakkal Majalla" w:cs="Sakkal Majalla"/>
          <w:b w:val="0"/>
          <w:bCs/>
          <w:szCs w:val="26"/>
          <w:rtl/>
          <w:lang w:eastAsia="ar" w:bidi="ar-MA"/>
        </w:rPr>
        <w:br w:type="page"/>
      </w:r>
      <w:r w:rsidRPr="005A510F">
        <w:rPr>
          <w:rFonts w:ascii="Sakkal Majalla" w:eastAsia="Batang" w:hAnsi="Sakkal Majalla" w:cs="Sakkal Majalla"/>
          <w:b w:val="0"/>
          <w:bCs/>
          <w:szCs w:val="26"/>
          <w:rtl/>
          <w:lang w:eastAsia="ar" w:bidi="ar-MA"/>
        </w:rPr>
        <w:lastRenderedPageBreak/>
        <w:t>بدء النشاط</w:t>
      </w:r>
    </w:p>
    <w:p w14:paraId="0CDB6E92" w14:textId="77777777" w:rsidR="00E876D3" w:rsidRPr="005A510F" w:rsidRDefault="000476F1" w:rsidP="00D5483E">
      <w:pPr>
        <w:pStyle w:val="Gettingstarted"/>
        <w:bidi/>
        <w:ind w:right="-143"/>
        <w:rPr>
          <w:rFonts w:ascii="Sakkal Majalla" w:hAnsi="Sakkal Majalla" w:cs="Sakkal Majalla"/>
          <w:b w:val="0"/>
          <w:bCs/>
          <w:sz w:val="26"/>
          <w:szCs w:val="26"/>
        </w:rPr>
      </w:pPr>
      <w:r w:rsidRPr="005A510F">
        <w:rPr>
          <w:rFonts w:ascii="Sakkal Majalla" w:hAnsi="Sakkal Majalla" w:cs="Sakkal Majalla"/>
          <w:b w:val="0"/>
          <w:bCs/>
          <w:sz w:val="26"/>
          <w:szCs w:val="26"/>
          <w:rtl/>
          <w:lang w:eastAsia="ar" w:bidi="ar-MA"/>
        </w:rPr>
        <w:t>يقدّم لك هذا الدليل نقطة انطلاق لإحدى طرق تدريس الوحدة، استنادًا إلى طرق التقييم الموصى بها في المواصفات.</w:t>
      </w:r>
    </w:p>
    <w:tbl>
      <w:tblPr>
        <w:bidiVisual/>
        <w:tblW w:w="91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85"/>
      </w:tblGrid>
      <w:tr w:rsidR="00E876D3" w:rsidRPr="005A510F" w14:paraId="45F93B2A" w14:textId="77777777" w:rsidTr="00492533">
        <w:tc>
          <w:tcPr>
            <w:tcW w:w="9185" w:type="dxa"/>
            <w:shd w:val="clear" w:color="auto" w:fill="E9CFE0"/>
          </w:tcPr>
          <w:p w14:paraId="592D9D52" w14:textId="77777777" w:rsidR="00E876D3" w:rsidRPr="005A510F" w:rsidRDefault="00E876D3" w:rsidP="002424B3">
            <w:pPr>
              <w:pStyle w:val="Tablehead"/>
              <w:bidi/>
              <w:rPr>
                <w:rFonts w:ascii="Sakkal Majalla" w:hAnsi="Sakkal Majalla" w:cs="Sakkal Majalla"/>
                <w:b w:val="0"/>
                <w:bCs/>
                <w:sz w:val="26"/>
                <w:szCs w:val="26"/>
              </w:rPr>
            </w:pPr>
            <w:r w:rsidRPr="005A510F">
              <w:rPr>
                <w:rFonts w:ascii="Sakkal Majalla" w:hAnsi="Sakkal Majalla" w:cs="Sakkal Majalla"/>
                <w:b w:val="0"/>
                <w:bCs/>
                <w:sz w:val="26"/>
                <w:szCs w:val="26"/>
                <w:rtl/>
                <w:lang w:eastAsia="ar" w:bidi="ar-MA"/>
              </w:rPr>
              <w:t>الوحدة 56: الروبوتات الصناعية</w:t>
            </w:r>
          </w:p>
        </w:tc>
      </w:tr>
      <w:tr w:rsidR="00E876D3" w:rsidRPr="005A510F" w14:paraId="3370AA15" w14:textId="77777777" w:rsidTr="00492533">
        <w:tc>
          <w:tcPr>
            <w:tcW w:w="9185" w:type="dxa"/>
            <w:shd w:val="clear" w:color="auto" w:fill="auto"/>
          </w:tcPr>
          <w:p w14:paraId="055F9513" w14:textId="77777777" w:rsidR="00E876D3" w:rsidRPr="005A510F" w:rsidRDefault="00E876D3" w:rsidP="000476F1">
            <w:pPr>
              <w:pStyle w:val="Tablesub-head"/>
              <w:bidi/>
              <w:rPr>
                <w:rFonts w:ascii="Sakkal Majalla" w:hAnsi="Sakkal Majalla" w:cs="Sakkal Majalla"/>
                <w:b w:val="0"/>
                <w:bCs/>
                <w:sz w:val="26"/>
                <w:szCs w:val="26"/>
              </w:rPr>
            </w:pPr>
            <w:r w:rsidRPr="005A510F">
              <w:rPr>
                <w:rFonts w:ascii="Sakkal Majalla" w:hAnsi="Sakkal Majalla" w:cs="Sakkal Majalla"/>
                <w:b w:val="0"/>
                <w:bCs/>
                <w:sz w:val="26"/>
                <w:szCs w:val="26"/>
                <w:rtl/>
                <w:lang w:eastAsia="ar" w:bidi="ar-MA"/>
              </w:rPr>
              <w:t>المقدمة</w:t>
            </w:r>
          </w:p>
          <w:p w14:paraId="3EE6B313" w14:textId="77777777" w:rsidR="00E876D3" w:rsidRPr="005A510F" w:rsidRDefault="00E876D3" w:rsidP="002424B3">
            <w:pPr>
              <w:pStyle w:val="Tabletext"/>
              <w:bidi/>
              <w:rPr>
                <w:rFonts w:ascii="Sakkal Majalla" w:hAnsi="Sakkal Majalla" w:cs="Sakkal Majalla"/>
                <w:sz w:val="26"/>
                <w:szCs w:val="26"/>
              </w:rPr>
            </w:pPr>
            <w:r w:rsidRPr="005A510F">
              <w:rPr>
                <w:rFonts w:ascii="Sakkal Majalla" w:hAnsi="Sakkal Majalla" w:cs="Sakkal Majalla"/>
                <w:sz w:val="26"/>
                <w:szCs w:val="26"/>
                <w:rtl/>
                <w:lang w:eastAsia="ar" w:bidi="ar-MA"/>
              </w:rPr>
              <w:t>يمكنك البدء بتناول مفهوم الروبوت وتحديد خصائصه الرئيسة. ويمكنك استخدام إجراء ميداني أو استخدام مقاطع فيديو لتوضيح مجموعة متنوعة من أنواع الروبوتات الصناعية وتطبيقاتها.</w:t>
            </w:r>
          </w:p>
        </w:tc>
      </w:tr>
      <w:tr w:rsidR="00E876D3" w:rsidRPr="005A510F" w14:paraId="35BD35E8" w14:textId="77777777" w:rsidTr="00492533">
        <w:tc>
          <w:tcPr>
            <w:tcW w:w="9185" w:type="dxa"/>
            <w:shd w:val="clear" w:color="auto" w:fill="E9CFE0"/>
          </w:tcPr>
          <w:p w14:paraId="0439BABA" w14:textId="77777777" w:rsidR="00E876D3" w:rsidRPr="005A510F" w:rsidRDefault="00E876D3" w:rsidP="002424B3">
            <w:pPr>
              <w:pStyle w:val="Tablehead"/>
              <w:bidi/>
              <w:rPr>
                <w:rFonts w:ascii="Sakkal Majalla" w:hAnsi="Sakkal Majalla" w:cs="Sakkal Majalla"/>
                <w:b w:val="0"/>
                <w:bCs/>
                <w:sz w:val="26"/>
                <w:szCs w:val="26"/>
              </w:rPr>
            </w:pPr>
            <w:r w:rsidRPr="005A510F">
              <w:rPr>
                <w:rFonts w:ascii="Sakkal Majalla" w:hAnsi="Sakkal Majalla" w:cs="Sakkal Majalla"/>
                <w:b w:val="0"/>
                <w:bCs/>
                <w:sz w:val="26"/>
                <w:szCs w:val="26"/>
                <w:rtl/>
                <w:lang w:eastAsia="ar" w:bidi="ar-MA"/>
              </w:rPr>
              <w:t>نتاج التعلم أ: بحث متطلبات الصحة والسلامة والصيانة المرتبطة بالروبوتات الصناعية</w:t>
            </w:r>
          </w:p>
        </w:tc>
      </w:tr>
      <w:tr w:rsidR="00E876D3" w:rsidRPr="005A510F" w14:paraId="12918569" w14:textId="77777777" w:rsidTr="00492533">
        <w:tc>
          <w:tcPr>
            <w:tcW w:w="9185" w:type="dxa"/>
            <w:shd w:val="clear" w:color="auto" w:fill="auto"/>
          </w:tcPr>
          <w:p w14:paraId="36C9D1EF" w14:textId="77777777" w:rsidR="00E876D3" w:rsidRPr="005A510F" w:rsidRDefault="00127A31" w:rsidP="00D5483E">
            <w:pPr>
              <w:pStyle w:val="Tabletextbullets"/>
              <w:bidi/>
              <w:rPr>
                <w:rFonts w:ascii="Sakkal Majalla" w:hAnsi="Sakkal Majalla" w:cs="Sakkal Majalla"/>
                <w:sz w:val="26"/>
                <w:szCs w:val="32"/>
              </w:rPr>
            </w:pPr>
            <w:r w:rsidRPr="005A510F">
              <w:rPr>
                <w:rFonts w:ascii="Sakkal Majalla" w:hAnsi="Sakkal Majalla" w:cs="Sakkal Majalla"/>
                <w:sz w:val="26"/>
                <w:szCs w:val="26"/>
                <w:rtl/>
                <w:lang w:eastAsia="ar" w:bidi="ar-MA"/>
              </w:rPr>
              <w:t xml:space="preserve">أجرِ زيارة ميدانية أو استخدم مقاطع الفيديو لتحديد مسائل السلامة المتعلقة بالتعامل مع الروبوتات الصناعية. استخدم مقاطع الفيديو لتحديد أنواع مختلفة من الروبوتات وتطبيقاتها. من المهم أن تحدد المخاطر التي يتعرض لها البشر في أثناء التعامل مع الروبوتات في أثناء مراحل البرمجة والتشغيل والصيانة. </w:t>
            </w:r>
          </w:p>
          <w:p w14:paraId="778790B1" w14:textId="4504C444" w:rsidR="00E876D3" w:rsidRPr="005A510F" w:rsidRDefault="00127A31" w:rsidP="00246A38">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اربط هذه الوحدة بالوحدات الأخرى من خلال استخدام تقييمات المخاطر، واجعل ذلك طريقةً لتقديم اللوائح والتشريعات ذات الصلة. ويمكنك استخدام أفكار من القطاعات المحلية لتقديم أمثلة. فعلى سبيل المثال، يمكن لمضيف أو متحدث ضيف أن يشير إلى أنظمة السلامة في مكان عملهم، ويشرح فعالية هذه الأنظمة، ويقدم أمثلة على إجراءات السلامة المتبعة في الشركة. ومن المهم أن يفهم المتعلمون الحاجة إلى أنظمة السلامة وأن يربطوها بالحالات الصناعية. ويمكن لكتاب الطالب أن يساعد على دراسة أنظمة السلامة المستخدمة بوصفها تدابير رقابة. </w:t>
            </w:r>
          </w:p>
          <w:p w14:paraId="26C6D275" w14:textId="37DA192E" w:rsidR="00E876D3" w:rsidRPr="005A510F" w:rsidRDefault="00E876D3" w:rsidP="00246A38">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تستخدم معظم جداول الصيانة الصناعية إجراءات تشغيل قياسية.</w:t>
            </w:r>
            <w:r w:rsidR="005A510F" w:rsidRPr="005A510F">
              <w:rPr>
                <w:rFonts w:ascii="Sakkal Majalla" w:hAnsi="Sakkal Majalla" w:cs="Sakkal Majalla"/>
                <w:sz w:val="26"/>
                <w:szCs w:val="26"/>
                <w:rtl/>
                <w:lang w:eastAsia="ar" w:bidi="ar-MA"/>
              </w:rPr>
              <w:t xml:space="preserve"> </w:t>
            </w:r>
            <w:r w:rsidRPr="005A510F">
              <w:rPr>
                <w:rFonts w:ascii="Sakkal Majalla" w:hAnsi="Sakkal Majalla" w:cs="Sakkal Majalla"/>
                <w:sz w:val="26"/>
                <w:szCs w:val="26"/>
                <w:rtl/>
                <w:lang w:eastAsia="ar" w:bidi="ar-MA"/>
              </w:rPr>
              <w:t>وقد لا يكون لدى المتعلمين خبرة في استخدام إجراءات التشغيل القياسية، لذا قد يكون من المفيد تضمين درس بشأنها. وتتمثل إحدى طرق تقديم فوائد إجراءات التشغيل القياسية في القيام بتمرين مسلي، مثل صنع طائرة ورقية. لذلك، ابدأ بمطالبة المتعلمين بصنع تصميمهم الخاص وإجراء مسابقة طيران. ثم ناقش درجة التباين والعواقب على الصناعة التحويلية. وقدّم إجراء تشغيل قياسي وكرر عملية البناء والاختبار. وراجع إجراءات التشغيل القياسي وعدّلها في ضوء اقتراحات المتعلمين. وتُعد السبورة التفاعلية أداة مفيدة لهذا التمرين</w:t>
            </w:r>
          </w:p>
          <w:p w14:paraId="3484AB98" w14:textId="77777777" w:rsidR="00E876D3" w:rsidRPr="005A510F" w:rsidRDefault="00E876D3" w:rsidP="00246A38">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يمكنك استخدام أنظمة ميكانيكية بسيطة لمنح المتعلمين الفرصة لاتباع إجراء تشغيل قياسي معين، واستخدام الأدوات وقطع الغيار، وإنجاز تقرير صيانة قياسي قبل التقييم. فعلى سبيل المثال، يمكن للمتعلمين استبدال حزام القيادة على نظام بكرة، أو فحص سلسلة القيادة، أو تشحيم نظام ما. ستسمح سلسلة من التمارين القصيرة للمتعلمين بتجربة مجموعة من الأجزاء والأدوات. ثم ناقش إجراءات الفحص والعوامل المدرجة، مع الإشارة إلى تجربة المتعلمين في النشاط العملي.</w:t>
            </w:r>
          </w:p>
          <w:p w14:paraId="04BDE25E" w14:textId="4DE45DE3" w:rsidR="00D5483E" w:rsidRPr="005A510F" w:rsidRDefault="00E876D3" w:rsidP="00D5483E">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يمكنك استخدام موارد الصناعة لإجراء تقييم أنشطة الصيانة. فعلى سبيل المثال، قد يكون لدى أحد أصحاب العمل الكبار مركز تدريب مهني مزود بموارد كافية. وستتمثل الفائدة الإضافية في توافر تقييمات المخاطر وإجراءات التشغيل القياسية. ومع ذلك، قد تحتاج إلى جدولة الوصول إلى نظام الروبوت في مركزك للسماح لجميع المتعلمين بإنجاز جدول الصيانة، اعتمادًا على الموارد المتاحة. ويمكن لبعض المتعلمين العمل على البحث وكتابة التقارير بينما يقوم الآخرون بالأنشطة العملية. وسيكون من المفيد توفير قطع غيار من أنظمة الروبوت للمتعلمين لتفكيكها، واستبدال أجزاء مثل موانع التسرب وإعادة بنائها باستخدام مجموعة من الأدوات. ويمكن أن يكون أحد الأنشطة استبدال خط هوائي بأمان، لتوضيح مخاطر الطاقة المُخزنة.</w:t>
            </w:r>
          </w:p>
          <w:p w14:paraId="16B400DB" w14:textId="4CF29BFD" w:rsidR="00020FB6" w:rsidRPr="005A510F" w:rsidRDefault="00E876D3" w:rsidP="00D5483E">
            <w:pPr>
              <w:pStyle w:val="Tabletextbullets"/>
              <w:numPr>
                <w:ilvl w:val="0"/>
                <w:numId w:val="0"/>
              </w:numPr>
              <w:bidi/>
              <w:rPr>
                <w:rFonts w:ascii="Sakkal Majalla" w:hAnsi="Sakkal Majalla" w:cs="Sakkal Majalla"/>
                <w:sz w:val="26"/>
                <w:szCs w:val="26"/>
              </w:rPr>
            </w:pPr>
            <w:r w:rsidRPr="005A510F">
              <w:rPr>
                <w:rFonts w:ascii="Sakkal Majalla" w:hAnsi="Sakkal Majalla" w:cs="Sakkal Majalla"/>
                <w:b/>
                <w:bCs/>
                <w:sz w:val="26"/>
                <w:szCs w:val="26"/>
                <w:rtl/>
                <w:lang w:eastAsia="ar" w:bidi="ar-MA"/>
              </w:rPr>
              <w:lastRenderedPageBreak/>
              <w:t>ملحوظة:</w:t>
            </w:r>
            <w:r w:rsidRPr="005A510F">
              <w:rPr>
                <w:rFonts w:ascii="Sakkal Majalla" w:hAnsi="Sakkal Majalla" w:cs="Sakkal Majalla"/>
                <w:sz w:val="26"/>
                <w:szCs w:val="26"/>
                <w:rtl/>
                <w:lang w:eastAsia="ar" w:bidi="ar-MA"/>
              </w:rPr>
              <w:t xml:space="preserve"> من المفيد للمتعلمين الوصول إلى ملاحظات تلخيصية لكل موضوع في مواصفات الوحدة، مع وجود مساحات فارغة ليكملوها من أجل تأكيد فهمهم وقدرتهم على استكمال المسائل بالطريقة المطلوبة. فعلى سبيل المثال، في أحد المراكز، كان المعلم يُكمل الملاحظات على السبورة التفاعلية في أثناء الدرس، ثم يُحمّلها على بيئة التعلم الافتراضية ليتمكن الطلاب من الاطلاع عليها.</w:t>
            </w:r>
          </w:p>
        </w:tc>
      </w:tr>
      <w:tr w:rsidR="00E876D3" w:rsidRPr="005A510F" w14:paraId="05DC6DF2" w14:textId="77777777" w:rsidTr="00492533">
        <w:tc>
          <w:tcPr>
            <w:tcW w:w="9185" w:type="dxa"/>
            <w:shd w:val="clear" w:color="auto" w:fill="E9CFE0"/>
          </w:tcPr>
          <w:p w14:paraId="73B7DB4B" w14:textId="77777777" w:rsidR="00E876D3" w:rsidRPr="005A510F" w:rsidRDefault="00E876D3" w:rsidP="002424B3">
            <w:pPr>
              <w:pStyle w:val="Tablehead"/>
              <w:bidi/>
              <w:rPr>
                <w:rFonts w:ascii="Sakkal Majalla" w:hAnsi="Sakkal Majalla" w:cs="Sakkal Majalla"/>
                <w:b w:val="0"/>
                <w:bCs/>
                <w:sz w:val="26"/>
                <w:szCs w:val="26"/>
              </w:rPr>
            </w:pPr>
            <w:r w:rsidRPr="005A510F">
              <w:rPr>
                <w:rFonts w:ascii="Sakkal Majalla" w:hAnsi="Sakkal Majalla" w:cs="Sakkal Majalla"/>
                <w:b w:val="0"/>
                <w:bCs/>
                <w:sz w:val="26"/>
                <w:szCs w:val="26"/>
                <w:rtl/>
                <w:lang w:eastAsia="ar" w:bidi="ar-MA"/>
              </w:rPr>
              <w:lastRenderedPageBreak/>
              <w:t>نتاج التعلم ب: بحث عملية تصميم وتشغيل الروبوتات الصناعية لتطبيقات مختلفة</w:t>
            </w:r>
          </w:p>
          <w:p w14:paraId="6F64B764" w14:textId="77777777" w:rsidR="00E876D3" w:rsidRPr="005A510F" w:rsidRDefault="00E876D3" w:rsidP="002424B3">
            <w:pPr>
              <w:pStyle w:val="Tablehead"/>
              <w:bidi/>
              <w:rPr>
                <w:rFonts w:ascii="Sakkal Majalla" w:hAnsi="Sakkal Majalla" w:cs="Sakkal Majalla"/>
                <w:b w:val="0"/>
                <w:bCs/>
                <w:sz w:val="26"/>
                <w:szCs w:val="26"/>
              </w:rPr>
            </w:pPr>
            <w:r w:rsidRPr="005A510F">
              <w:rPr>
                <w:rFonts w:ascii="Sakkal Majalla" w:hAnsi="Sakkal Majalla" w:cs="Sakkal Majalla"/>
                <w:b w:val="0"/>
                <w:bCs/>
                <w:sz w:val="26"/>
                <w:szCs w:val="26"/>
                <w:rtl/>
                <w:lang w:eastAsia="ar" w:bidi="ar-MA"/>
              </w:rPr>
              <w:t>نتاج التعلم ج: بحث تشغيل أجهزة استشعار الروبوتات الصناعية وأطراف الروبوت العاملة</w:t>
            </w:r>
          </w:p>
        </w:tc>
      </w:tr>
      <w:tr w:rsidR="00E876D3" w:rsidRPr="005A510F" w14:paraId="14B87FE2" w14:textId="77777777" w:rsidTr="00492533">
        <w:tc>
          <w:tcPr>
            <w:tcW w:w="9185" w:type="dxa"/>
            <w:shd w:val="clear" w:color="auto" w:fill="auto"/>
          </w:tcPr>
          <w:p w14:paraId="74727EB4" w14:textId="1257208A" w:rsidR="00E876D3" w:rsidRPr="005A510F" w:rsidRDefault="00E876D3" w:rsidP="002424B3">
            <w:pPr>
              <w:pStyle w:val="Tabletext"/>
              <w:bidi/>
              <w:rPr>
                <w:rFonts w:ascii="Sakkal Majalla" w:hAnsi="Sakkal Majalla" w:cs="Sakkal Majalla"/>
                <w:sz w:val="26"/>
                <w:szCs w:val="26"/>
              </w:rPr>
            </w:pPr>
            <w:r w:rsidRPr="005A510F">
              <w:rPr>
                <w:rFonts w:ascii="Sakkal Majalla" w:hAnsi="Sakkal Majalla" w:cs="Sakkal Majalla"/>
                <w:sz w:val="26"/>
                <w:szCs w:val="26"/>
                <w:rtl/>
                <w:lang w:eastAsia="ar" w:bidi="ar-MA"/>
              </w:rPr>
              <w:t>يُنصح بربط نتاجي التعلم (ب) و(ج) عند تقييم هذه الوحدة، ما يعني أنه من المنطقي تدريس محتوى كلا النتاجين بشكل متكامل.</w:t>
            </w:r>
          </w:p>
          <w:p w14:paraId="6773BC85" w14:textId="77777777" w:rsidR="00E876D3" w:rsidRPr="005A510F" w:rsidRDefault="00286E30" w:rsidP="00D30152">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ابدأ بتقديم أنواع تصميمات الروبوتات عبر زيارة ميدانية و/أو مقاطع فيديو، مركزًا في البداية على أنواع التصميم وخصائص التشغيل والمواصفات. ويمكنك توضيح أهمية كل منها باستخدام بطاقات تُشبه «أفضل ورقة رابحة» ليتعرّف المتعلمون خصائص الروبوت.</w:t>
            </w:r>
          </w:p>
          <w:p w14:paraId="5E142157" w14:textId="77777777" w:rsidR="00E876D3" w:rsidRPr="005A510F" w:rsidRDefault="00E876D3" w:rsidP="00D30152">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ناقش تطبيقات الروبوتات الصناعية، وفوائدها، وسلبياتها المحتملة.</w:t>
            </w:r>
          </w:p>
          <w:p w14:paraId="454FFD71" w14:textId="338809A1" w:rsidR="00E876D3" w:rsidRPr="005A510F" w:rsidRDefault="00E876D3" w:rsidP="00D30152">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بعد ذلك، استخدم كتاب الطالب ومقاطع فيديو لشرح قوة الدفع (كهربائية، ميكانيكية، هوائية، هيدروليكية). وبما أن المتعلمين غالبًا ما يكون لديهم خبرة بالمحركات الكهربائية والميكانيكية، يُمكن التركيز على الأنظمة الهوائية والهيدروليكية، ويمكن للمتعلمين إجراء تجارب بسيطة لتوضيح مبادئها. </w:t>
            </w:r>
          </w:p>
          <w:p w14:paraId="28BAB50A" w14:textId="04E62183" w:rsidR="00E876D3" w:rsidRPr="005A510F" w:rsidRDefault="00E876D3" w:rsidP="00D30152">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عرّف مفهوم تنظيم مساحة العمل واربطه بالسلامة ومخاطرها على البشر (لتعزيز نتاج التعلم أ1). ويمكن تطوير فهم المتعلمين لهذا المفهوم من خلال تمرين «اللعبة اللوحية» حيث يضعون مكونات النظام لتلبية مواصفات التصميم. ويمكن الاستعانة بخبراء من القطاع لتوفير سيناريوهات استنادًا إلى منشآتهم. ويمكنك أيضًا استخدام الصور الفوتوغرافية للمنشآت ومقارنتها مع تصميمات المتعلمين.</w:t>
            </w:r>
          </w:p>
          <w:p w14:paraId="1DC00412" w14:textId="0BA03EAA" w:rsidR="00E876D3" w:rsidRPr="005A510F" w:rsidRDefault="00E876D3" w:rsidP="00246A38">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قد يكون من المفيد استخدام جهاز هوائي أو هيدروليكيً لشرح أنظمة التحكم (مثل التحكم في أسطوانة مزدوجة التأثير، ثم دمجها في نظام تحكم ذي تغذية راجعة بمفاتيح حد للتشغيل التلقائي). ويمكنك بعدئذٍ شرح أهمية ذلك بتشغيل طرف الروبوت العامل الهوائي في عملية الالتقاط والوضع. ثم ناقش عوامل مثل الأتمتة وقابلية التكرار (تعزيز نتاج التعلم أ1).</w:t>
            </w:r>
          </w:p>
          <w:p w14:paraId="6A68EC4C" w14:textId="77777777" w:rsidR="00E876D3" w:rsidRPr="005A510F" w:rsidRDefault="000C7AAD" w:rsidP="00246A38">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انطلاقًا من تمرين «الالتقاط والوضع»، عرّف الأطر المرجعية، والمفاصل، ونقاط التفرد. ويمكنك هنا تضمين نقطة مركز الأدوات من نتاج التعلم ج2</w:t>
            </w:r>
          </w:p>
          <w:p w14:paraId="563DFD92" w14:textId="6A39F96A" w:rsidR="00E876D3" w:rsidRPr="005A510F" w:rsidRDefault="00B55E91" w:rsidP="00246A38">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أعد استخدام مقاطع الفيديو لتحديد أجهزة الاستشعار. وبإمكان المُتَعَلِّمين تحديد أنواع أجهزة الاستشعار المتوافرة في موارد المركز، وتنفيذ تمارين عملية بسيطة باستخدامها، مع التركيز على تطبيقاتها ووظائفها في نظم السلامة.</w:t>
            </w:r>
            <w:r w:rsidR="005A510F" w:rsidRPr="005A510F">
              <w:rPr>
                <w:rFonts w:ascii="Sakkal Majalla" w:hAnsi="Sakkal Majalla" w:cs="Sakkal Majalla"/>
                <w:sz w:val="26"/>
                <w:szCs w:val="26"/>
                <w:rtl/>
                <w:lang w:eastAsia="ar" w:bidi="ar-MA"/>
              </w:rPr>
              <w:t xml:space="preserve"> </w:t>
            </w:r>
            <w:r w:rsidRPr="005A510F">
              <w:rPr>
                <w:rFonts w:ascii="Sakkal Majalla" w:hAnsi="Sakkal Majalla" w:cs="Sakkal Majalla"/>
                <w:sz w:val="26"/>
                <w:szCs w:val="26"/>
                <w:rtl/>
                <w:lang w:eastAsia="ar" w:bidi="ar-MA"/>
              </w:rPr>
              <w:t xml:space="preserve">وقد يتطلب توفر الموارد تنظيم هذه التمارين بالتناوب </w:t>
            </w:r>
          </w:p>
          <w:p w14:paraId="23359B57" w14:textId="4D224102" w:rsidR="00E876D3" w:rsidRPr="005A510F" w:rsidRDefault="00E876D3" w:rsidP="00246A38">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ضمن التمارين العملية على الأنظمة الهوائية والهيدروليكية البسيطة، يجب على المتعلمين دراسة أذرع التحكم والأطراف العاملة (ضمن نظام أو وحدة مستقلة). </w:t>
            </w:r>
          </w:p>
          <w:p w14:paraId="5A950F27" w14:textId="74093B7A" w:rsidR="00E876D3" w:rsidRPr="005A510F" w:rsidRDefault="00E876D3" w:rsidP="00246A38">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لخّص أنواع الروبوتات وتطبيقاتها وتأثيرها (مثل التصنيع، والتفتيش، والنقل، والعمل مع البشر أو استبدالهم).</w:t>
            </w:r>
          </w:p>
          <w:p w14:paraId="23732E00" w14:textId="77777777" w:rsidR="00E876D3" w:rsidRPr="005A510F" w:rsidRDefault="002E3515" w:rsidP="00246A38">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تأكد من إمكانية وصول المتعلمين لأنظمة روبوت لاستيفاء متطلبات نتاج التعلم. وقد تُحتّم طبيعة الموارد عمل المتعلمين في مجموعات لإجراء الأنشطة العملية، لكن من المهم التأكيد على تقديم المتعلمين أدلة فردية.</w:t>
            </w:r>
          </w:p>
        </w:tc>
      </w:tr>
    </w:tbl>
    <w:p w14:paraId="07700A4C" w14:textId="77777777" w:rsidR="005A510F" w:rsidRDefault="005A510F">
      <w:pPr>
        <w:bidi/>
      </w:pPr>
      <w:r>
        <w:rPr>
          <w:b/>
        </w:rPr>
        <w:br w:type="page"/>
      </w:r>
    </w:p>
    <w:tbl>
      <w:tblPr>
        <w:bidiVisual/>
        <w:tblW w:w="91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85"/>
      </w:tblGrid>
      <w:tr w:rsidR="00E876D3" w:rsidRPr="005A510F" w14:paraId="20C21CF9" w14:textId="77777777" w:rsidTr="00492533">
        <w:tc>
          <w:tcPr>
            <w:tcW w:w="9185" w:type="dxa"/>
            <w:shd w:val="clear" w:color="auto" w:fill="E9CFE0"/>
          </w:tcPr>
          <w:p w14:paraId="050EB854" w14:textId="213B9FD9" w:rsidR="00E876D3" w:rsidRPr="005A510F" w:rsidRDefault="00E876D3" w:rsidP="002424B3">
            <w:pPr>
              <w:pStyle w:val="Tablehead"/>
              <w:bidi/>
              <w:rPr>
                <w:rFonts w:ascii="Sakkal Majalla" w:hAnsi="Sakkal Majalla" w:cs="Sakkal Majalla"/>
                <w:b w:val="0"/>
                <w:bCs/>
                <w:sz w:val="26"/>
                <w:szCs w:val="26"/>
              </w:rPr>
            </w:pPr>
            <w:r w:rsidRPr="005A510F">
              <w:rPr>
                <w:rFonts w:ascii="Sakkal Majalla" w:hAnsi="Sakkal Majalla" w:cs="Sakkal Majalla"/>
                <w:b w:val="0"/>
                <w:bCs/>
                <w:sz w:val="26"/>
                <w:szCs w:val="26"/>
                <w:rtl/>
                <w:lang w:eastAsia="ar" w:bidi="ar-MA"/>
              </w:rPr>
              <w:lastRenderedPageBreak/>
              <w:t>نتاج التعلم د: إعداد برنامج لروبوت صناعي بهدف حل مسألة هندسية</w:t>
            </w:r>
          </w:p>
        </w:tc>
      </w:tr>
      <w:tr w:rsidR="00E876D3" w:rsidRPr="005A510F" w14:paraId="10FE19CC" w14:textId="77777777" w:rsidTr="00492533">
        <w:tc>
          <w:tcPr>
            <w:tcW w:w="9185" w:type="dxa"/>
            <w:shd w:val="clear" w:color="auto" w:fill="auto"/>
          </w:tcPr>
          <w:p w14:paraId="51DE479C" w14:textId="0B3DEB0A" w:rsidR="00E876D3" w:rsidRPr="005A510F" w:rsidRDefault="00E876D3" w:rsidP="00246A38">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من المُرجَّح أن يكون لدى المُتعلِّمين بعض الخبرة في البرمجة، ولكن ليس في سياق الروبوتات الصناعية. ويُمكنك البدء ببرنامج الالتقاط والوضع، وعرض كيفية استخدام بيئة التطوير المُتكاملة (</w:t>
            </w:r>
            <w:r w:rsidRPr="005A510F">
              <w:rPr>
                <w:rFonts w:ascii="Sakkal Majalla" w:hAnsi="Sakkal Majalla" w:cs="Sakkal Majalla"/>
                <w:sz w:val="26"/>
                <w:szCs w:val="26"/>
                <w:lang w:val="en-US" w:eastAsia="ar" w:bidi="en-US"/>
              </w:rPr>
              <w:t>IDE</w:t>
            </w:r>
            <w:r w:rsidRPr="005A510F">
              <w:rPr>
                <w:rFonts w:ascii="Sakkal Majalla" w:hAnsi="Sakkal Majalla" w:cs="Sakkal Majalla"/>
                <w:sz w:val="26"/>
                <w:szCs w:val="26"/>
                <w:rtl/>
                <w:lang w:eastAsia="ar" w:bidi="ar-MA"/>
              </w:rPr>
              <w:t>) لتحميل الشيفرة البرمجية وتصحيحها ومُحاكاتها.</w:t>
            </w:r>
          </w:p>
          <w:p w14:paraId="576E0CA1" w14:textId="178B621D" w:rsidR="00E876D3" w:rsidRPr="005A510F" w:rsidRDefault="00A6681B" w:rsidP="00246A38">
            <w:pPr>
              <w:pStyle w:val="Tabletextbullets"/>
              <w:bidi/>
              <w:rPr>
                <w:rFonts w:ascii="Sakkal Majalla" w:hAnsi="Sakkal Majalla" w:cs="Sakkal Majalla"/>
                <w:sz w:val="26"/>
                <w:szCs w:val="26"/>
              </w:rPr>
            </w:pPr>
            <w:r>
              <w:rPr>
                <w:rFonts w:ascii="Sakkal Majalla" w:hAnsi="Sakkal Majalla" w:cs="Sakkal Majalla" w:hint="cs"/>
                <w:sz w:val="26"/>
                <w:szCs w:val="26"/>
                <w:rtl/>
                <w:lang w:eastAsia="ar" w:bidi="ar-MA"/>
              </w:rPr>
              <w:t>ا</w:t>
            </w:r>
            <w:r w:rsidR="001644CA" w:rsidRPr="005A510F">
              <w:rPr>
                <w:rFonts w:ascii="Sakkal Majalla" w:hAnsi="Sakkal Majalla" w:cs="Sakkal Majalla"/>
                <w:sz w:val="26"/>
                <w:szCs w:val="26"/>
                <w:rtl/>
                <w:lang w:eastAsia="ar" w:bidi="ar-MA"/>
              </w:rPr>
              <w:t xml:space="preserve">شرح كيفية برمجة الروبوت باستخدام طريقة التوجيه المباشر، على سبيل المثال، باستخدام جهاز تحكُّم مُعلَّق. </w:t>
            </w:r>
          </w:p>
          <w:p w14:paraId="33E757FA" w14:textId="57F34394" w:rsidR="00E876D3" w:rsidRPr="005A510F" w:rsidRDefault="00CE0732" w:rsidP="00246A38">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طور برنامج الالتقاط والوضع، واشرح المراحل بدءًا من مُواصفات التصميم، مرورًا بمخطط سير العمل، ووصولًا إلى اللغة الإنجليزية المُهيكلة. ويجب أن يعمل المُتعلِّمون في مجموعاتٍ صغيرةٍ لتطوير برنامج التقاط ووضع مُماثلٍ باستخدام الأساليب نفسها. ثم جمّع الحلول وطور حلًا مُحسَّنًا. </w:t>
            </w:r>
          </w:p>
          <w:p w14:paraId="4D26E358" w14:textId="77777777" w:rsidR="00E876D3" w:rsidRPr="005A510F" w:rsidRDefault="00614726" w:rsidP="00246A38">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استخدم الحل المُحسَّن باللغة الإنجليزية المُهيكلة لعرض كيفية كتابة برنامج باستخدام بيئة التطوير المُتكاملة المُختارة. </w:t>
            </w:r>
          </w:p>
          <w:p w14:paraId="67EC726B" w14:textId="310FD275" w:rsidR="00E876D3" w:rsidRPr="005A510F" w:rsidRDefault="007A0ABA" w:rsidP="00246A38">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يُمكِن للمُتعلِّمين استخدام بيئة التطوير المُتكاملة لمُحاكاة البرنامج وتصحيحه واختباره تدريجيًا بعد تحقق المُعلِّم من السلامة. يُؤكِّد كتاب الطالب على مفهوم الاختبار والتدقيق التدريجي للتوافق مع مُواصفات التصميم.</w:t>
            </w:r>
          </w:p>
          <w:p w14:paraId="74EE6FB3" w14:textId="2A74717D" w:rsidR="00E876D3" w:rsidRPr="005A510F" w:rsidRDefault="00E876D3" w:rsidP="00246A38">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عليك توفير الوقت الكافي للمُتعلِّمين لبناء مهاراتهم والثقة عند استخدام بيئة التطوير المُتكاملة. ويُمكنك استخدام سلسلةٍ من التمارين المُتدرِّجة لتقديم مجموعةٍ من الأوامر. ويجب أن تتضمن التمارين: بدء التشغيل، وأوامر الحركة، وأوامر خلية العمل، والمُحاكاة والاختبار، والتحرير والتعديل، والتشغيل. </w:t>
            </w:r>
          </w:p>
          <w:p w14:paraId="7A401764" w14:textId="77777777" w:rsidR="00E876D3" w:rsidRPr="005A510F" w:rsidRDefault="00E876D3" w:rsidP="00246A38">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ناقش مزايا وعيوب أساليب البرمجة المُختلفة. ويجب أن يوفر الواجب فُرصًا للمُتعلِّمين للوفاء بمعايير التقييم و</w:t>
            </w:r>
            <w:r w:rsidRPr="005A510F">
              <w:rPr>
                <w:rFonts w:ascii="Sakkal Majalla" w:hAnsi="Sakkal Majalla" w:cs="Sakkal Majalla"/>
                <w:i/>
                <w:iCs/>
                <w:sz w:val="26"/>
                <w:szCs w:val="26"/>
                <w:rtl/>
                <w:lang w:eastAsia="ar" w:bidi="ar-MA"/>
              </w:rPr>
              <w:t>المعلومات الأساسية بشأن قرارات التقييم</w:t>
            </w:r>
            <w:r w:rsidRPr="005A510F">
              <w:rPr>
                <w:rFonts w:ascii="Sakkal Majalla" w:hAnsi="Sakkal Majalla" w:cs="Sakkal Majalla"/>
                <w:sz w:val="26"/>
                <w:szCs w:val="26"/>
                <w:rtl/>
                <w:lang w:eastAsia="ar" w:bidi="ar-MA"/>
              </w:rPr>
              <w:t>. ويجب أن تكون المسألة المراد حلُّها قائمةً على أحد تطبيقات الصناعة، ولكن ليس مُعقدةً لدرجةٍ لا يُمكِن حلُّها في الوقت المُتاح. وهناك فُرصةٌ لك للتعاون مع خبراء من القطاع المحلي في تصميم التقييم. وسيكون من المُفيد الحصول على دعمٍ من القطاع لهذا النشاط كما ذُكِر أعلاه.</w:t>
            </w:r>
          </w:p>
          <w:p w14:paraId="07CE50CA" w14:textId="50329164" w:rsidR="00E876D3" w:rsidRPr="005A510F" w:rsidRDefault="00E876D3" w:rsidP="00246A38">
            <w:pPr>
              <w:pStyle w:val="Table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 قد تُواجِه صعوبةً في ترتيب المزيد من الفُرص للمُتعلِّمين للوصول إلى الموارد العملية خارج الوقت المُخصَّص للوحدة. لذلك، من المهم بذل قصارى جهدك لضمان إنجاز جميع المُتعلِّمين للتمارين العملية وحصولهم على البيانات في ذلك الوقت. </w:t>
            </w:r>
          </w:p>
        </w:tc>
      </w:tr>
    </w:tbl>
    <w:p w14:paraId="7F30545D" w14:textId="77777777" w:rsidR="00E876D3" w:rsidRPr="005A510F" w:rsidRDefault="00907B8C" w:rsidP="000476F1">
      <w:pPr>
        <w:pStyle w:val="Ahead"/>
        <w:bidi/>
        <w:rPr>
          <w:rFonts w:ascii="Sakkal Majalla" w:hAnsi="Sakkal Majalla" w:cs="Sakkal Majalla"/>
          <w:b w:val="0"/>
          <w:bCs/>
          <w:szCs w:val="26"/>
        </w:rPr>
      </w:pPr>
      <w:r w:rsidRPr="005A510F">
        <w:rPr>
          <w:rFonts w:ascii="Sakkal Majalla" w:hAnsi="Sakkal Majalla" w:cs="Sakkal Majalla"/>
          <w:b w:val="0"/>
          <w:bCs/>
          <w:szCs w:val="26"/>
          <w:rtl/>
          <w:lang w:eastAsia="ar" w:bidi="ar-MA"/>
        </w:rPr>
        <w:br w:type="page"/>
      </w:r>
      <w:r w:rsidR="00E876D3" w:rsidRPr="005A510F">
        <w:rPr>
          <w:rFonts w:ascii="Sakkal Majalla" w:hAnsi="Sakkal Majalla" w:cs="Sakkal Majalla"/>
          <w:b w:val="0"/>
          <w:bCs/>
          <w:szCs w:val="26"/>
          <w:rtl/>
          <w:lang w:eastAsia="ar" w:bidi="ar-MA"/>
        </w:rPr>
        <w:lastRenderedPageBreak/>
        <w:t xml:space="preserve">تفاصيل ارتباط هذه الوحدة بوحدات وشهادات </w:t>
      </w:r>
      <w:r w:rsidR="00E876D3" w:rsidRPr="005A510F">
        <w:rPr>
          <w:rFonts w:ascii="Sakkal Majalla" w:hAnsi="Sakkal Majalla" w:cs="Sakkal Majalla"/>
          <w:szCs w:val="26"/>
          <w:lang w:val="en-US" w:eastAsia="ar" w:bidi="en-US"/>
        </w:rPr>
        <w:t>BTEC</w:t>
      </w:r>
      <w:r w:rsidR="00E876D3" w:rsidRPr="005A510F">
        <w:rPr>
          <w:rFonts w:ascii="Sakkal Majalla" w:hAnsi="Sakkal Majalla" w:cs="Sakkal Majalla"/>
          <w:b w:val="0"/>
          <w:bCs/>
          <w:szCs w:val="26"/>
          <w:rtl/>
          <w:lang w:eastAsia="ar" w:bidi="ar-MA"/>
        </w:rPr>
        <w:t xml:space="preserve"> التأهيلية الأخرى، والوحدات/الشهادات التأهيلية الأخرى ذات الصلة</w:t>
      </w:r>
    </w:p>
    <w:p w14:paraId="7C2168E5" w14:textId="77777777" w:rsidR="00E876D3" w:rsidRPr="005A510F" w:rsidRDefault="00E876D3" w:rsidP="002424B3">
      <w:pPr>
        <w:pStyle w:val="Text"/>
        <w:bidi/>
        <w:rPr>
          <w:rFonts w:ascii="Sakkal Majalla" w:hAnsi="Sakkal Majalla" w:cs="Sakkal Majalla"/>
          <w:sz w:val="26"/>
          <w:szCs w:val="26"/>
          <w:lang w:eastAsia="en-GB"/>
        </w:rPr>
      </w:pPr>
      <w:r w:rsidRPr="005A510F">
        <w:rPr>
          <w:rFonts w:ascii="Sakkal Majalla" w:hAnsi="Sakkal Majalla" w:cs="Sakkal Majalla"/>
          <w:sz w:val="26"/>
          <w:szCs w:val="26"/>
          <w:rtl/>
          <w:lang w:eastAsia="ar" w:bidi="ar-MA"/>
        </w:rPr>
        <w:t>ترتبط هذه الوحدة بما يأتي:</w:t>
      </w:r>
    </w:p>
    <w:p w14:paraId="28C215CD" w14:textId="77777777" w:rsidR="00E876D3" w:rsidRPr="005A510F" w:rsidRDefault="00E876D3" w:rsidP="002424B3">
      <w:pPr>
        <w:pStyle w:val="Textbullets"/>
        <w:bidi/>
        <w:rPr>
          <w:rFonts w:ascii="Sakkal Majalla" w:hAnsi="Sakkal Majalla" w:cs="Sakkal Majalla"/>
          <w:i/>
          <w:iCs/>
          <w:sz w:val="26"/>
          <w:szCs w:val="26"/>
        </w:rPr>
      </w:pPr>
      <w:r w:rsidRPr="005A510F">
        <w:rPr>
          <w:rFonts w:ascii="Sakkal Majalla" w:hAnsi="Sakkal Majalla" w:cs="Sakkal Majalla"/>
          <w:i/>
          <w:iCs/>
          <w:sz w:val="26"/>
          <w:szCs w:val="26"/>
          <w:rtl/>
          <w:lang w:eastAsia="ar" w:bidi="ar-MA"/>
        </w:rPr>
        <w:t>الوحدة 36: المتحكمات المنطقية القابلة للبرمجة (</w:t>
      </w:r>
      <w:r w:rsidRPr="005A510F">
        <w:rPr>
          <w:rFonts w:ascii="Sakkal Majalla" w:hAnsi="Sakkal Majalla" w:cs="Sakkal Majalla"/>
          <w:i/>
          <w:iCs/>
          <w:sz w:val="26"/>
          <w:szCs w:val="26"/>
          <w:lang w:val="en-US" w:eastAsia="ar" w:bidi="en-US"/>
        </w:rPr>
        <w:t>PLCs</w:t>
      </w:r>
      <w:r w:rsidRPr="005A510F">
        <w:rPr>
          <w:rFonts w:ascii="Sakkal Majalla" w:hAnsi="Sakkal Majalla" w:cs="Sakkal Majalla"/>
          <w:i/>
          <w:iCs/>
          <w:sz w:val="26"/>
          <w:szCs w:val="26"/>
          <w:rtl/>
          <w:lang w:eastAsia="ar" w:bidi="ar-MA"/>
        </w:rPr>
        <w:t>)</w:t>
      </w:r>
    </w:p>
    <w:p w14:paraId="400502BB" w14:textId="77777777" w:rsidR="00E876D3" w:rsidRPr="005A510F" w:rsidRDefault="00E876D3" w:rsidP="002424B3">
      <w:pPr>
        <w:pStyle w:val="Ahead"/>
        <w:bidi/>
        <w:rPr>
          <w:rFonts w:ascii="Sakkal Majalla" w:hAnsi="Sakkal Majalla" w:cs="Sakkal Majalla"/>
          <w:b w:val="0"/>
          <w:bCs/>
          <w:szCs w:val="26"/>
        </w:rPr>
      </w:pPr>
      <w:r w:rsidRPr="005A510F">
        <w:rPr>
          <w:rFonts w:ascii="Sakkal Majalla" w:hAnsi="Sakkal Majalla" w:cs="Sakkal Majalla"/>
          <w:b w:val="0"/>
          <w:bCs/>
          <w:szCs w:val="26"/>
          <w:rtl/>
          <w:lang w:eastAsia="ar" w:bidi="ar-MA"/>
        </w:rPr>
        <w:t>الموارد</w:t>
      </w:r>
    </w:p>
    <w:p w14:paraId="7ECDEF5D" w14:textId="77777777" w:rsidR="00E876D3" w:rsidRPr="005A510F" w:rsidRDefault="00E876D3" w:rsidP="00E876D3">
      <w:pPr>
        <w:pStyle w:val="Texthead"/>
        <w:bidi/>
        <w:rPr>
          <w:rFonts w:ascii="Sakkal Majalla" w:hAnsi="Sakkal Majalla" w:cs="Sakkal Majalla"/>
          <w:b w:val="0"/>
          <w:bCs/>
          <w:sz w:val="26"/>
          <w:szCs w:val="26"/>
        </w:rPr>
      </w:pPr>
      <w:r w:rsidRPr="005A510F">
        <w:rPr>
          <w:rFonts w:ascii="Sakkal Majalla" w:hAnsi="Sakkal Majalla" w:cs="Sakkal Majalla"/>
          <w:b w:val="0"/>
          <w:bCs/>
          <w:sz w:val="26"/>
          <w:szCs w:val="26"/>
          <w:rtl/>
          <w:lang w:eastAsia="ar" w:bidi="ar-MA"/>
        </w:rPr>
        <w:t>المراجع المكتوبة</w:t>
      </w:r>
    </w:p>
    <w:p w14:paraId="1E514B51" w14:textId="77777777" w:rsidR="00E876D3" w:rsidRPr="005A510F" w:rsidRDefault="00E876D3" w:rsidP="002424B3">
      <w:pPr>
        <w:pStyle w:val="Text"/>
        <w:bidi/>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دينودي، ك.، </w:t>
      </w:r>
      <w:r w:rsidRPr="005A510F">
        <w:rPr>
          <w:rFonts w:ascii="Sakkal Majalla" w:hAnsi="Sakkal Majalla" w:cs="Sakkal Majalla"/>
          <w:i/>
          <w:iCs/>
          <w:sz w:val="26"/>
          <w:szCs w:val="26"/>
          <w:rtl/>
          <w:lang w:eastAsia="ar" w:bidi="ar-MA"/>
        </w:rPr>
        <w:t>أساسيات الروبوتات</w:t>
      </w:r>
      <w:r w:rsidRPr="005A510F">
        <w:rPr>
          <w:rFonts w:ascii="Sakkal Majalla" w:hAnsi="Sakkal Majalla" w:cs="Sakkal Majalla"/>
          <w:sz w:val="26"/>
          <w:szCs w:val="26"/>
          <w:rtl/>
          <w:lang w:eastAsia="ar" w:bidi="ar-MA"/>
        </w:rPr>
        <w:t xml:space="preserve">، سينجاج ليرنينج، 2016، </w:t>
      </w:r>
      <w:r w:rsidRPr="005A510F">
        <w:rPr>
          <w:rFonts w:ascii="Sakkal Majalla" w:hAnsi="Sakkal Majalla" w:cs="Sakkal Majalla"/>
          <w:sz w:val="26"/>
          <w:szCs w:val="26"/>
          <w:lang w:val="en-US" w:eastAsia="ar" w:bidi="en-US"/>
        </w:rPr>
        <w:t>ISBN</w:t>
      </w:r>
      <w:r w:rsidRPr="005A510F">
        <w:rPr>
          <w:rFonts w:ascii="Sakkal Majalla" w:hAnsi="Sakkal Majalla" w:cs="Sakkal Majalla"/>
          <w:sz w:val="26"/>
          <w:szCs w:val="26"/>
          <w:rtl/>
          <w:lang w:eastAsia="ar" w:bidi="ar-MA"/>
        </w:rPr>
        <w:t xml:space="preserve">: </w:t>
      </w:r>
      <w:r w:rsidRPr="005A510F">
        <w:rPr>
          <w:rFonts w:ascii="Sakkal Majalla" w:hAnsi="Sakkal Majalla" w:cs="Sakkal Majalla"/>
          <w:sz w:val="26"/>
          <w:szCs w:val="26"/>
          <w:lang w:eastAsia="ar" w:bidi="ar-MA"/>
        </w:rPr>
        <w:t>9781133950196</w:t>
      </w:r>
    </w:p>
    <w:p w14:paraId="2FC315C1" w14:textId="67A709F0" w:rsidR="00E876D3" w:rsidRPr="005A510F" w:rsidRDefault="00E876D3" w:rsidP="002424B3">
      <w:pPr>
        <w:pStyle w:val="Text"/>
        <w:bidi/>
        <w:rPr>
          <w:rFonts w:ascii="Sakkal Majalla" w:hAnsi="Sakkal Majalla" w:cs="Sakkal Majalla"/>
          <w:sz w:val="26"/>
          <w:szCs w:val="26"/>
        </w:rPr>
      </w:pPr>
      <w:r w:rsidRPr="005A510F">
        <w:rPr>
          <w:rFonts w:ascii="Sakkal Majalla" w:hAnsi="Sakkal Majalla" w:cs="Sakkal Majalla"/>
          <w:sz w:val="26"/>
          <w:szCs w:val="26"/>
          <w:rtl/>
          <w:lang w:eastAsia="ar" w:bidi="ar-MA"/>
        </w:rPr>
        <w:t>يُرشد هذا الكتاب القارئ بأسلوبٍ تدريجيٍّ واضحٍ، لفهم أساسيات أنظمة الروبوت الصناعي.</w:t>
      </w:r>
    </w:p>
    <w:p w14:paraId="6A2650D9" w14:textId="77777777" w:rsidR="00E876D3" w:rsidRPr="005A510F" w:rsidRDefault="00E876D3" w:rsidP="002424B3">
      <w:pPr>
        <w:pStyle w:val="Text"/>
        <w:bidi/>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برانوين، جي.، </w:t>
      </w:r>
      <w:r w:rsidRPr="005A510F">
        <w:rPr>
          <w:rFonts w:ascii="Sakkal Majalla" w:hAnsi="Sakkal Majalla" w:cs="Sakkal Majalla"/>
          <w:i/>
          <w:iCs/>
          <w:sz w:val="26"/>
          <w:szCs w:val="26"/>
          <w:rtl/>
          <w:lang w:eastAsia="ar" w:bidi="ar-MA"/>
        </w:rPr>
        <w:t>دليل المبتدئين لبناء الروبوتات</w:t>
      </w:r>
      <w:r w:rsidRPr="005A510F">
        <w:rPr>
          <w:rFonts w:ascii="Sakkal Majalla" w:hAnsi="Sakkal Majalla" w:cs="Sakkal Majalla"/>
          <w:sz w:val="26"/>
          <w:szCs w:val="26"/>
          <w:rtl/>
          <w:lang w:eastAsia="ar" w:bidi="ar-MA"/>
        </w:rPr>
        <w:t xml:space="preserve">، كيو للنشر، 2003، </w:t>
      </w:r>
      <w:r w:rsidRPr="005A510F">
        <w:rPr>
          <w:rFonts w:ascii="Sakkal Majalla" w:hAnsi="Sakkal Majalla" w:cs="Sakkal Majalla"/>
          <w:sz w:val="26"/>
          <w:szCs w:val="26"/>
          <w:lang w:val="en-US" w:eastAsia="ar" w:bidi="en-US"/>
        </w:rPr>
        <w:t>ISBN</w:t>
      </w:r>
      <w:r w:rsidRPr="005A510F">
        <w:rPr>
          <w:rFonts w:ascii="Sakkal Majalla" w:hAnsi="Sakkal Majalla" w:cs="Sakkal Majalla"/>
          <w:sz w:val="26"/>
          <w:szCs w:val="26"/>
          <w:rtl/>
          <w:lang w:eastAsia="ar" w:bidi="ar-MA"/>
        </w:rPr>
        <w:t>: 9780789729712</w:t>
      </w:r>
    </w:p>
    <w:p w14:paraId="5AF87676" w14:textId="77777777" w:rsidR="00E876D3" w:rsidRPr="005A510F" w:rsidRDefault="00B65F4F" w:rsidP="002424B3">
      <w:pPr>
        <w:pStyle w:val="Text"/>
        <w:bidi/>
        <w:rPr>
          <w:rFonts w:ascii="Sakkal Majalla" w:hAnsi="Sakkal Majalla" w:cs="Sakkal Majalla"/>
          <w:sz w:val="26"/>
          <w:szCs w:val="26"/>
        </w:rPr>
      </w:pPr>
      <w:r w:rsidRPr="005A510F">
        <w:rPr>
          <w:rFonts w:ascii="Sakkal Majalla" w:hAnsi="Sakkal Majalla" w:cs="Sakkal Majalla"/>
          <w:sz w:val="26"/>
          <w:szCs w:val="26"/>
          <w:rtl/>
          <w:lang w:eastAsia="ar" w:bidi="ar-MA"/>
        </w:rPr>
        <w:t>يُقدِّم هذا المُرجع دليلًا أساسيًا للروبوتات، بالإضافة إلى قائمةٍ بالكتب المُوصى بها.</w:t>
      </w:r>
    </w:p>
    <w:p w14:paraId="08E580B6" w14:textId="0E352803" w:rsidR="00E876D3" w:rsidRPr="005A510F" w:rsidRDefault="00E876D3" w:rsidP="002424B3">
      <w:pPr>
        <w:pStyle w:val="Text"/>
        <w:bidi/>
        <w:rPr>
          <w:rFonts w:ascii="Sakkal Majalla" w:hAnsi="Sakkal Majalla" w:cs="Sakkal Majalla"/>
          <w:sz w:val="26"/>
          <w:szCs w:val="26"/>
        </w:rPr>
      </w:pPr>
      <w:hyperlink r:id="rId11" w:history="1">
        <w:r w:rsidRPr="005A510F">
          <w:rPr>
            <w:rFonts w:ascii="Sakkal Majalla" w:hAnsi="Sakkal Majalla" w:cs="Sakkal Majalla"/>
            <w:sz w:val="26"/>
            <w:szCs w:val="26"/>
            <w:rtl/>
            <w:lang w:eastAsia="ar" w:bidi="ar-MA"/>
          </w:rPr>
          <w:t>نيكو</w:t>
        </w:r>
      </w:hyperlink>
      <w:r w:rsidR="00B65F4F" w:rsidRPr="005A510F">
        <w:rPr>
          <w:rFonts w:ascii="Sakkal Majalla" w:hAnsi="Sakkal Majalla" w:cs="Sakkal Majalla"/>
          <w:sz w:val="26"/>
          <w:szCs w:val="26"/>
          <w:rtl/>
          <w:lang w:eastAsia="ar" w:bidi="ar-MA"/>
        </w:rPr>
        <w:t xml:space="preserve">، إس. ب.، </w:t>
      </w:r>
      <w:r w:rsidR="00B65F4F" w:rsidRPr="005A510F">
        <w:rPr>
          <w:rFonts w:ascii="Sakkal Majalla" w:hAnsi="Sakkal Majalla" w:cs="Sakkal Majalla"/>
          <w:i/>
          <w:iCs/>
          <w:sz w:val="26"/>
          <w:szCs w:val="26"/>
          <w:rtl/>
          <w:lang w:eastAsia="ar" w:bidi="ar-MA"/>
        </w:rPr>
        <w:t xml:space="preserve"> مقدمة في الروبوتات: التحليل والتحكم والتطبيقات </w:t>
      </w:r>
      <w:r w:rsidR="00B65F4F" w:rsidRPr="005A510F">
        <w:rPr>
          <w:rFonts w:ascii="Sakkal Majalla" w:hAnsi="Sakkal Majalla" w:cs="Sakkal Majalla"/>
          <w:sz w:val="26"/>
          <w:szCs w:val="26"/>
          <w:rtl/>
          <w:lang w:eastAsia="ar" w:bidi="ar-MA"/>
        </w:rPr>
        <w:t xml:space="preserve"> (الإصدار الثاني)، </w:t>
      </w:r>
      <w:r w:rsidR="00B65F4F" w:rsidRPr="005A510F">
        <w:rPr>
          <w:rFonts w:ascii="Sakkal Majalla" w:hAnsi="Sakkal Majalla" w:cs="Sakkal Majalla"/>
          <w:sz w:val="26"/>
          <w:szCs w:val="26"/>
          <w:lang w:val="en-US" w:eastAsia="ar" w:bidi="en-US"/>
        </w:rPr>
        <w:t>Wiley</w:t>
      </w:r>
      <w:r w:rsidR="00B65F4F" w:rsidRPr="005A510F">
        <w:rPr>
          <w:rFonts w:ascii="Sakkal Majalla" w:hAnsi="Sakkal Majalla" w:cs="Sakkal Majalla"/>
          <w:sz w:val="26"/>
          <w:szCs w:val="26"/>
          <w:rtl/>
          <w:lang w:eastAsia="ar" w:bidi="ar-MA"/>
        </w:rPr>
        <w:t xml:space="preserve">، 2010، </w:t>
      </w:r>
      <w:r w:rsidR="005A510F">
        <w:rPr>
          <w:rFonts w:ascii="Sakkal Majalla" w:hAnsi="Sakkal Majalla" w:cs="Sakkal Majalla"/>
          <w:sz w:val="26"/>
          <w:szCs w:val="26"/>
          <w:lang w:eastAsia="ar" w:bidi="ar-MA"/>
        </w:rPr>
        <w:br/>
      </w:r>
      <w:r w:rsidR="00B65F4F" w:rsidRPr="005A510F">
        <w:rPr>
          <w:rFonts w:ascii="Sakkal Majalla" w:hAnsi="Sakkal Majalla" w:cs="Sakkal Majalla"/>
          <w:sz w:val="26"/>
          <w:szCs w:val="26"/>
          <w:lang w:val="en-US" w:eastAsia="ar" w:bidi="en-US"/>
        </w:rPr>
        <w:t>ISBN</w:t>
      </w:r>
      <w:r w:rsidR="00B65F4F" w:rsidRPr="005A510F">
        <w:rPr>
          <w:rFonts w:ascii="Sakkal Majalla" w:hAnsi="Sakkal Majalla" w:cs="Sakkal Majalla"/>
          <w:sz w:val="26"/>
          <w:szCs w:val="26"/>
          <w:rtl/>
          <w:lang w:eastAsia="ar" w:bidi="ar-MA"/>
        </w:rPr>
        <w:t>: 9780470604465</w:t>
      </w:r>
    </w:p>
    <w:p w14:paraId="6787728C" w14:textId="77777777" w:rsidR="00E876D3" w:rsidRPr="005A510F" w:rsidRDefault="00E876D3" w:rsidP="002424B3">
      <w:pPr>
        <w:pStyle w:val="Text"/>
        <w:bidi/>
        <w:rPr>
          <w:rFonts w:ascii="Sakkal Majalla" w:hAnsi="Sakkal Majalla" w:cs="Sakkal Majalla"/>
          <w:sz w:val="26"/>
          <w:szCs w:val="26"/>
        </w:rPr>
      </w:pPr>
      <w:r w:rsidRPr="005A510F">
        <w:rPr>
          <w:rFonts w:ascii="Sakkal Majalla" w:hAnsi="Sakkal Majalla" w:cs="Sakkal Majalla"/>
          <w:sz w:val="26"/>
          <w:szCs w:val="26"/>
          <w:rtl/>
          <w:lang w:eastAsia="ar" w:bidi="ar-MA"/>
        </w:rPr>
        <w:t>مَجموعة مُتكاملة من الكُتب الجامعية، تُمثِّل موردًا قيمًا للمُعلمين.</w:t>
      </w:r>
    </w:p>
    <w:p w14:paraId="52425A0C" w14:textId="77777777" w:rsidR="00E876D3" w:rsidRPr="005A510F" w:rsidRDefault="00E876D3" w:rsidP="00E876D3">
      <w:pPr>
        <w:pStyle w:val="Texthead"/>
        <w:bidi/>
        <w:rPr>
          <w:rFonts w:ascii="Sakkal Majalla" w:hAnsi="Sakkal Majalla" w:cs="Sakkal Majalla"/>
          <w:b w:val="0"/>
          <w:bCs/>
          <w:sz w:val="26"/>
          <w:szCs w:val="26"/>
        </w:rPr>
      </w:pPr>
      <w:r w:rsidRPr="005A510F">
        <w:rPr>
          <w:rFonts w:ascii="Sakkal Majalla" w:hAnsi="Sakkal Majalla" w:cs="Sakkal Majalla"/>
          <w:b w:val="0"/>
          <w:bCs/>
          <w:sz w:val="26"/>
          <w:szCs w:val="26"/>
          <w:rtl/>
          <w:lang w:eastAsia="ar" w:bidi="ar-MA"/>
        </w:rPr>
        <w:t>المواقع الإلكترونية</w:t>
      </w:r>
    </w:p>
    <w:p w14:paraId="56855B7F" w14:textId="77777777" w:rsidR="00E876D3" w:rsidRPr="005A510F" w:rsidRDefault="00831CD8" w:rsidP="00E876D3">
      <w:pPr>
        <w:pStyle w:val="Text"/>
        <w:bidi/>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تتناول العديد من مواقع الويب الموضوعات المُدرجة ضمن محتوى الوحدة. ويعود اختيار الموارد لتفضيلاتك الشخصية في طريقة التدريس. ,مع ذلك، عليكَ التأكد من مُلاءمة مستوى الموارد المُختارة، حيث أن العديد منها مُوجَّهٌ لدورات التعليم العالي. </w:t>
      </w:r>
    </w:p>
    <w:p w14:paraId="5513E882" w14:textId="284CBD2E" w:rsidR="00E876D3" w:rsidRPr="005A510F" w:rsidRDefault="00C115E1" w:rsidP="00E876D3">
      <w:pPr>
        <w:pStyle w:val="Text"/>
        <w:bidi/>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زُر موقع </w:t>
      </w:r>
      <w:r w:rsidRPr="005A510F">
        <w:rPr>
          <w:rFonts w:ascii="Sakkal Majalla" w:hAnsi="Sakkal Majalla" w:cs="Sakkal Majalla"/>
          <w:sz w:val="26"/>
          <w:szCs w:val="26"/>
          <w:lang w:val="en-US" w:eastAsia="ar" w:bidi="en-US"/>
        </w:rPr>
        <w:t>Learnchannel-TV</w:t>
      </w:r>
      <w:r w:rsidRPr="005A510F">
        <w:rPr>
          <w:rFonts w:ascii="Sakkal Majalla" w:hAnsi="Sakkal Majalla" w:cs="Sakkal Majalla"/>
          <w:sz w:val="26"/>
          <w:szCs w:val="26"/>
          <w:rtl/>
          <w:lang w:eastAsia="ar" w:bidi="ar-MA"/>
        </w:rPr>
        <w:t>، وانتقل إلى "نظرة عامة"، ثم اختر "الروبوتات" للوصول إلى مجموعةٍ من الموارد التي تتناول مجموعةً واسعةً من الموضوعات المُتعلقة بالروبوتات الصناعية، مع جدول مُحتويات ذي روابط تشعبية لتبسيط عملية البحث. وقد تحتاج إلى تقديم المزيد من الشروحات، ولكنها تُوفِّر أساسًا جيدًا.</w:t>
      </w:r>
      <w:r w:rsidRPr="005A510F">
        <w:rPr>
          <w:rFonts w:ascii="Sakkal Majalla" w:hAnsi="Sakkal Majalla" w:cs="Sakkal Majalla"/>
          <w:sz w:val="26"/>
          <w:szCs w:val="26"/>
          <w:rtl/>
          <w:lang w:eastAsia="ar" w:bidi="ar-MA"/>
        </w:rPr>
        <w:br/>
      </w:r>
    </w:p>
    <w:p w14:paraId="6B81E8E1" w14:textId="30FCBAC4" w:rsidR="008503F6" w:rsidRPr="005A510F" w:rsidRDefault="008503F6" w:rsidP="008503F6">
      <w:pPr>
        <w:pStyle w:val="Texthead"/>
        <w:bidi/>
        <w:rPr>
          <w:rFonts w:ascii="Sakkal Majalla" w:hAnsi="Sakkal Majalla" w:cs="Sakkal Majalla"/>
          <w:b w:val="0"/>
          <w:bCs/>
          <w:sz w:val="26"/>
          <w:szCs w:val="26"/>
        </w:rPr>
      </w:pPr>
      <w:r w:rsidRPr="005A510F">
        <w:rPr>
          <w:rFonts w:ascii="Sakkal Majalla" w:hAnsi="Sakkal Majalla" w:cs="Sakkal Majalla"/>
          <w:b w:val="0"/>
          <w:bCs/>
          <w:sz w:val="26"/>
          <w:szCs w:val="26"/>
          <w:rtl/>
          <w:lang w:eastAsia="ar" w:bidi="ar-MA"/>
        </w:rPr>
        <w:t>مقاطع الفيديو</w:t>
      </w:r>
    </w:p>
    <w:p w14:paraId="77CBA71A" w14:textId="71CFEC88" w:rsidR="00E876D3" w:rsidRPr="005A510F" w:rsidRDefault="00E16FAE" w:rsidP="00E876D3">
      <w:pPr>
        <w:pStyle w:val="Text"/>
        <w:bidi/>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هناك العديد من الأمثلة الجيدة لمقاطع الفيديو للاختيار من بينها على </w:t>
      </w:r>
      <w:r w:rsidRPr="005A510F">
        <w:rPr>
          <w:rFonts w:ascii="Sakkal Majalla" w:hAnsi="Sakkal Majalla" w:cs="Sakkal Majalla"/>
          <w:sz w:val="26"/>
          <w:szCs w:val="26"/>
          <w:lang w:val="en-US" w:eastAsia="ar" w:bidi="en-US"/>
        </w:rPr>
        <w:t>YouTube</w:t>
      </w:r>
      <w:r w:rsidRPr="005A510F">
        <w:rPr>
          <w:rFonts w:ascii="Sakkal Majalla" w:hAnsi="Sakkal Majalla" w:cs="Sakkal Majalla"/>
          <w:sz w:val="26"/>
          <w:szCs w:val="26"/>
          <w:lang w:eastAsia="ar" w:bidi="ar-MA"/>
        </w:rPr>
        <w:t>®</w:t>
      </w:r>
      <w:r w:rsidRPr="005A510F">
        <w:rPr>
          <w:rFonts w:ascii="Sakkal Majalla" w:hAnsi="Sakkal Majalla" w:cs="Sakkal Majalla"/>
          <w:sz w:val="26"/>
          <w:szCs w:val="26"/>
          <w:rtl/>
          <w:lang w:eastAsia="ar" w:bidi="ar-MA"/>
        </w:rPr>
        <w:t>، مثل:</w:t>
      </w:r>
    </w:p>
    <w:p w14:paraId="5AD69584" w14:textId="77777777" w:rsidR="00E876D3" w:rsidRPr="005A510F" w:rsidRDefault="00E876D3" w:rsidP="000476F1">
      <w:pPr>
        <w:pStyle w:val="Textbullets"/>
        <w:bidi/>
        <w:rPr>
          <w:rFonts w:ascii="Sakkal Majalla" w:hAnsi="Sakkal Majalla" w:cs="Sakkal Majalla"/>
          <w:sz w:val="26"/>
          <w:szCs w:val="26"/>
          <w:lang w:val="en-US"/>
        </w:rPr>
      </w:pPr>
      <w:r w:rsidRPr="005A510F">
        <w:rPr>
          <w:rFonts w:ascii="Sakkal Majalla" w:hAnsi="Sakkal Majalla" w:cs="Sakkal Majalla"/>
          <w:sz w:val="26"/>
          <w:szCs w:val="26"/>
          <w:rtl/>
          <w:lang w:eastAsia="ar" w:bidi="ar-MA"/>
        </w:rPr>
        <w:t xml:space="preserve">مقطع فيديو </w:t>
      </w:r>
      <w:r w:rsidRPr="005A510F">
        <w:rPr>
          <w:rFonts w:ascii="Sakkal Majalla" w:hAnsi="Sakkal Majalla" w:cs="Sakkal Majalla"/>
          <w:sz w:val="26"/>
          <w:szCs w:val="26"/>
          <w:lang w:val="en-US" w:eastAsia="ar" w:bidi="en-US"/>
        </w:rPr>
        <w:t>GalcoTV</w:t>
      </w:r>
      <w:r w:rsidRPr="005A510F">
        <w:rPr>
          <w:rFonts w:ascii="Sakkal Majalla" w:hAnsi="Sakkal Majalla" w:cs="Sakkal Majalla"/>
          <w:sz w:val="26"/>
          <w:szCs w:val="26"/>
          <w:rtl/>
          <w:lang w:eastAsia="ar" w:bidi="ar-MA"/>
        </w:rPr>
        <w:t xml:space="preserve"> بعنوان "لقد أحدثت الروبوتات الصناعية تحولًا في قطاع الصناعة التحويلية.</w:t>
      </w:r>
      <w:r w:rsidRPr="005A510F">
        <w:rPr>
          <w:rFonts w:ascii="Sakkal Majalla" w:hAnsi="Sakkal Majalla" w:cs="Sakkal Majalla"/>
          <w:sz w:val="26"/>
          <w:szCs w:val="26"/>
          <w:rtl/>
          <w:lang w:eastAsia="ar" w:bidi="ar-MA"/>
        </w:rPr>
        <w:br/>
        <w:t xml:space="preserve"> - </w:t>
      </w:r>
      <w:r w:rsidRPr="005A510F">
        <w:rPr>
          <w:rFonts w:ascii="Sakkal Majalla" w:hAnsi="Sakkal Majalla" w:cs="Sakkal Majalla"/>
          <w:sz w:val="26"/>
          <w:szCs w:val="26"/>
          <w:lang w:val="en-US" w:eastAsia="ar" w:bidi="en-US"/>
        </w:rPr>
        <w:t>A Galco TV Tech Tip</w:t>
      </w:r>
      <w:r w:rsidRPr="005A510F">
        <w:rPr>
          <w:rFonts w:ascii="Sakkal Majalla" w:hAnsi="Sakkal Majalla" w:cs="Sakkal Majalla"/>
          <w:sz w:val="26"/>
          <w:szCs w:val="26"/>
          <w:rtl/>
          <w:lang w:eastAsia="ar" w:bidi="ar-MA"/>
        </w:rPr>
        <w:t>"، والذي يُقدِّم نبذة قصيرة مع مجموعةٍ جيدةٍ من الأنواع.</w:t>
      </w:r>
    </w:p>
    <w:p w14:paraId="7532D991" w14:textId="23024922" w:rsidR="00E876D3" w:rsidRPr="005A510F" w:rsidRDefault="00E876D3" w:rsidP="000476F1">
      <w:pPr>
        <w:pStyle w:val="Textbullets"/>
        <w:bidi/>
        <w:rPr>
          <w:rFonts w:ascii="Sakkal Majalla" w:hAnsi="Sakkal Majalla" w:cs="Sakkal Majalla"/>
          <w:sz w:val="26"/>
          <w:szCs w:val="26"/>
          <w:lang w:val="en-US"/>
        </w:rPr>
      </w:pPr>
      <w:r w:rsidRPr="005A510F">
        <w:rPr>
          <w:rFonts w:ascii="Sakkal Majalla" w:hAnsi="Sakkal Majalla" w:cs="Sakkal Majalla"/>
          <w:sz w:val="26"/>
          <w:szCs w:val="26"/>
          <w:rtl/>
          <w:lang w:eastAsia="ar" w:bidi="ar-MA"/>
        </w:rPr>
        <w:t xml:space="preserve">مقطع فيديو </w:t>
      </w:r>
      <w:r w:rsidRPr="005A510F">
        <w:rPr>
          <w:rFonts w:ascii="Sakkal Majalla" w:hAnsi="Sakkal Majalla" w:cs="Sakkal Majalla"/>
          <w:sz w:val="26"/>
          <w:szCs w:val="26"/>
          <w:lang w:val="en-US" w:eastAsia="ar" w:bidi="en-US"/>
        </w:rPr>
        <w:t>CarTV</w:t>
      </w:r>
      <w:r w:rsidRPr="005A510F">
        <w:rPr>
          <w:rFonts w:ascii="Sakkal Majalla" w:hAnsi="Sakkal Majalla" w:cs="Sakkal Majalla"/>
          <w:sz w:val="26"/>
          <w:szCs w:val="26"/>
          <w:rtl/>
          <w:lang w:eastAsia="ar" w:bidi="ar-MA"/>
        </w:rPr>
        <w:t xml:space="preserve"> بعنوان "إنتاج روبوتات بناء السيارات - مصنع </w:t>
      </w:r>
      <w:r w:rsidRPr="005A510F">
        <w:rPr>
          <w:rFonts w:ascii="Sakkal Majalla" w:hAnsi="Sakkal Majalla" w:cs="Sakkal Majalla"/>
          <w:sz w:val="26"/>
          <w:szCs w:val="26"/>
          <w:lang w:val="en-US" w:eastAsia="ar" w:bidi="en-US"/>
        </w:rPr>
        <w:t>KUKA</w:t>
      </w:r>
      <w:r w:rsidRPr="005A510F">
        <w:rPr>
          <w:rFonts w:ascii="Sakkal Majalla" w:hAnsi="Sakkal Majalla" w:cs="Sakkal Majalla"/>
          <w:sz w:val="26"/>
          <w:szCs w:val="26"/>
          <w:rtl/>
          <w:lang w:eastAsia="ar" w:bidi="ar-MA"/>
        </w:rPr>
        <w:t>"، وهو فيديو طويل نوعًا ما ولكنه يُظهر عملية بناء ذراع روبوتية لصناعة السيارات.</w:t>
      </w:r>
    </w:p>
    <w:p w14:paraId="3AD1901B" w14:textId="77777777" w:rsidR="00E876D3" w:rsidRPr="005A510F" w:rsidRDefault="00E876D3" w:rsidP="000476F1">
      <w:pPr>
        <w:pStyle w:val="Textbullets"/>
        <w:bidi/>
        <w:rPr>
          <w:rFonts w:ascii="Sakkal Majalla" w:hAnsi="Sakkal Majalla" w:cs="Sakkal Majalla"/>
          <w:sz w:val="26"/>
          <w:szCs w:val="26"/>
          <w:lang w:val="en-US"/>
        </w:rPr>
      </w:pPr>
      <w:r w:rsidRPr="005A510F">
        <w:rPr>
          <w:rFonts w:ascii="Sakkal Majalla" w:hAnsi="Sakkal Majalla" w:cs="Sakkal Majalla"/>
          <w:sz w:val="26"/>
          <w:szCs w:val="26"/>
          <w:rtl/>
          <w:lang w:eastAsia="ar" w:bidi="ar-MA"/>
        </w:rPr>
        <w:t xml:space="preserve">مقطع فيديو </w:t>
      </w:r>
      <w:r w:rsidRPr="005A510F">
        <w:rPr>
          <w:rFonts w:ascii="Sakkal Majalla" w:hAnsi="Sakkal Majalla" w:cs="Sakkal Majalla"/>
          <w:sz w:val="26"/>
          <w:szCs w:val="26"/>
          <w:lang w:val="en-US" w:eastAsia="ar" w:bidi="en-US"/>
        </w:rPr>
        <w:t>CarTV</w:t>
      </w:r>
      <w:r w:rsidRPr="005A510F">
        <w:rPr>
          <w:rFonts w:ascii="Sakkal Majalla" w:hAnsi="Sakkal Majalla" w:cs="Sakkal Majalla"/>
          <w:sz w:val="26"/>
          <w:szCs w:val="26"/>
          <w:rtl/>
          <w:lang w:eastAsia="ar" w:bidi="ar-MA"/>
        </w:rPr>
        <w:t xml:space="preserve"> بعنوان "مصنع </w:t>
      </w:r>
      <w:r w:rsidRPr="005A510F">
        <w:rPr>
          <w:rFonts w:ascii="Sakkal Majalla" w:hAnsi="Sakkal Majalla" w:cs="Sakkal Majalla"/>
          <w:sz w:val="26"/>
          <w:szCs w:val="26"/>
          <w:lang w:val="en-US" w:eastAsia="ar" w:bidi="en-US"/>
        </w:rPr>
        <w:t>BMW</w:t>
      </w:r>
      <w:r w:rsidRPr="005A510F">
        <w:rPr>
          <w:rFonts w:ascii="Sakkal Majalla" w:hAnsi="Sakkal Majalla" w:cs="Sakkal Majalla"/>
          <w:sz w:val="26"/>
          <w:szCs w:val="26"/>
          <w:rtl/>
          <w:lang w:eastAsia="ar" w:bidi="ar-MA"/>
        </w:rPr>
        <w:t xml:space="preserve"> في دينغولفينغ - روبوتات </w:t>
      </w:r>
      <w:r w:rsidRPr="005A510F">
        <w:rPr>
          <w:rFonts w:ascii="Sakkal Majalla" w:hAnsi="Sakkal Majalla" w:cs="Sakkal Majalla"/>
          <w:sz w:val="26"/>
          <w:szCs w:val="26"/>
          <w:lang w:val="en-US" w:eastAsia="ar" w:bidi="en-US"/>
        </w:rPr>
        <w:t>KUKA</w:t>
      </w:r>
      <w:r w:rsidRPr="005A510F">
        <w:rPr>
          <w:rFonts w:ascii="Sakkal Majalla" w:hAnsi="Sakkal Majalla" w:cs="Sakkal Majalla"/>
          <w:sz w:val="26"/>
          <w:szCs w:val="26"/>
          <w:rtl/>
          <w:lang w:eastAsia="ar" w:bidi="ar-MA"/>
        </w:rPr>
        <w:t>".</w:t>
      </w:r>
    </w:p>
    <w:p w14:paraId="14921C2D" w14:textId="29BC5267" w:rsidR="00E876D3" w:rsidRPr="005A510F" w:rsidRDefault="00F25EDB" w:rsidP="000476F1">
      <w:pPr>
        <w:pStyle w:val="Textbullets"/>
        <w:bidi/>
        <w:rPr>
          <w:rFonts w:ascii="Sakkal Majalla" w:hAnsi="Sakkal Majalla" w:cs="Sakkal Majalla"/>
          <w:sz w:val="26"/>
          <w:szCs w:val="26"/>
          <w:lang w:val="en-US"/>
        </w:rPr>
      </w:pPr>
      <w:r w:rsidRPr="005A510F">
        <w:rPr>
          <w:rFonts w:ascii="Sakkal Majalla" w:hAnsi="Sakkal Majalla" w:cs="Sakkal Majalla"/>
          <w:sz w:val="26"/>
          <w:szCs w:val="26"/>
          <w:rtl/>
          <w:lang w:eastAsia="ar" w:bidi="ar-MA"/>
        </w:rPr>
        <w:t xml:space="preserve">مقطع فيديو </w:t>
      </w:r>
      <w:r w:rsidRPr="005A510F">
        <w:rPr>
          <w:rFonts w:ascii="Sakkal Majalla" w:hAnsi="Sakkal Majalla" w:cs="Sakkal Majalla"/>
          <w:sz w:val="26"/>
          <w:szCs w:val="26"/>
          <w:lang w:val="en-US" w:eastAsia="ar" w:bidi="en-US"/>
        </w:rPr>
        <w:t>RoboticsStaubli</w:t>
      </w:r>
      <w:r w:rsidRPr="005A510F">
        <w:rPr>
          <w:rFonts w:ascii="Sakkal Majalla" w:hAnsi="Sakkal Majalla" w:cs="Sakkal Majalla"/>
          <w:sz w:val="26"/>
          <w:szCs w:val="26"/>
          <w:rtl/>
          <w:lang w:eastAsia="ar" w:bidi="ar-MA"/>
        </w:rPr>
        <w:t xml:space="preserve"> بعنوان "الروبوتات الصناعية لتطبيقات التحميل على الباليتات في صناعة الألبان" الذي يُظهر تطبيق الروبوتات في صناعة الألبان.</w:t>
      </w:r>
    </w:p>
    <w:p w14:paraId="444F9EF3" w14:textId="77777777" w:rsidR="00E876D3" w:rsidRPr="005A510F" w:rsidRDefault="00E876D3" w:rsidP="000476F1">
      <w:pPr>
        <w:pStyle w:val="Textbullets"/>
        <w:bidi/>
        <w:rPr>
          <w:rFonts w:ascii="Sakkal Majalla" w:hAnsi="Sakkal Majalla" w:cs="Sakkal Majalla"/>
          <w:sz w:val="26"/>
          <w:szCs w:val="26"/>
          <w:lang w:val="en-US"/>
        </w:rPr>
      </w:pPr>
      <w:r w:rsidRPr="005A510F">
        <w:rPr>
          <w:rFonts w:ascii="Sakkal Majalla" w:hAnsi="Sakkal Majalla" w:cs="Sakkal Majalla"/>
          <w:sz w:val="26"/>
          <w:szCs w:val="26"/>
          <w:rtl/>
          <w:lang w:eastAsia="ar" w:bidi="ar-MA"/>
        </w:rPr>
        <w:lastRenderedPageBreak/>
        <w:t xml:space="preserve">مقطع فيديو </w:t>
      </w:r>
      <w:r w:rsidRPr="005A510F">
        <w:rPr>
          <w:rFonts w:ascii="Sakkal Majalla" w:hAnsi="Sakkal Majalla" w:cs="Sakkal Majalla"/>
          <w:sz w:val="26"/>
          <w:szCs w:val="26"/>
          <w:lang w:val="en-US" w:eastAsia="ar" w:bidi="en-US"/>
        </w:rPr>
        <w:t>Soft Robotics Inc</w:t>
      </w:r>
      <w:r w:rsidRPr="005A510F">
        <w:rPr>
          <w:rFonts w:ascii="Sakkal Majalla" w:hAnsi="Sakkal Majalla" w:cs="Sakkal Majalla"/>
          <w:sz w:val="26"/>
          <w:szCs w:val="26"/>
          <w:rtl/>
          <w:lang w:eastAsia="ar" w:bidi="ar-MA"/>
        </w:rPr>
        <w:t>. بعنوان "الروبوتات اللينة - أفضل القابضات للتطبيقات الصناعية".</w:t>
      </w:r>
    </w:p>
    <w:p w14:paraId="3D919763" w14:textId="38B203F9" w:rsidR="00E876D3" w:rsidRPr="005A510F" w:rsidRDefault="00F25EDB" w:rsidP="000476F1">
      <w:pPr>
        <w:pStyle w:val="Textbullets"/>
        <w:bidi/>
        <w:rPr>
          <w:rFonts w:ascii="Sakkal Majalla" w:hAnsi="Sakkal Majalla" w:cs="Sakkal Majalla"/>
          <w:sz w:val="26"/>
          <w:szCs w:val="26"/>
          <w:lang w:val="en-US"/>
        </w:rPr>
      </w:pPr>
      <w:r w:rsidRPr="005A510F">
        <w:rPr>
          <w:rFonts w:ascii="Sakkal Majalla" w:hAnsi="Sakkal Majalla" w:cs="Sakkal Majalla"/>
          <w:sz w:val="26"/>
          <w:szCs w:val="26"/>
          <w:rtl/>
          <w:lang w:eastAsia="ar" w:bidi="ar-MA"/>
        </w:rPr>
        <w:t xml:space="preserve">مقطع فيديو </w:t>
      </w:r>
      <w:r w:rsidRPr="005A510F">
        <w:rPr>
          <w:rFonts w:ascii="Sakkal Majalla" w:hAnsi="Sakkal Majalla" w:cs="Sakkal Majalla"/>
          <w:sz w:val="26"/>
          <w:szCs w:val="26"/>
          <w:lang w:val="en-US" w:eastAsia="ar" w:bidi="en-US"/>
        </w:rPr>
        <w:t>SICK Sensor Intelligence</w:t>
      </w:r>
      <w:r w:rsidRPr="005A510F">
        <w:rPr>
          <w:rFonts w:ascii="Sakkal Majalla" w:hAnsi="Sakkal Majalla" w:cs="Sakkal Majalla"/>
          <w:sz w:val="26"/>
          <w:szCs w:val="26"/>
          <w:rtl/>
          <w:lang w:eastAsia="ar" w:bidi="ar-MA"/>
        </w:rPr>
        <w:t xml:space="preserve"> بعنوان "حلول جهاز الاستشعار للروبوتات: العمل معًا على قدم المساواة الذي يُظهر أمثلة على أنظمة جهاز الاستشعار.</w:t>
      </w:r>
    </w:p>
    <w:p w14:paraId="156972E8" w14:textId="77777777" w:rsidR="00E876D3" w:rsidRPr="005A510F" w:rsidRDefault="000328C9" w:rsidP="000476F1">
      <w:pPr>
        <w:pStyle w:val="Textbullets"/>
        <w:bidi/>
        <w:rPr>
          <w:rFonts w:ascii="Sakkal Majalla" w:hAnsi="Sakkal Majalla" w:cs="Sakkal Majalla"/>
          <w:sz w:val="26"/>
          <w:szCs w:val="26"/>
        </w:rPr>
      </w:pPr>
      <w:r w:rsidRPr="005A510F">
        <w:rPr>
          <w:rFonts w:ascii="Sakkal Majalla" w:hAnsi="Sakkal Majalla" w:cs="Sakkal Majalla"/>
          <w:sz w:val="26"/>
          <w:szCs w:val="26"/>
          <w:rtl/>
          <w:lang w:eastAsia="ar" w:bidi="ar-MA"/>
        </w:rPr>
        <w:t xml:space="preserve">مقطع فيديو </w:t>
      </w:r>
      <w:r w:rsidRPr="005A510F">
        <w:rPr>
          <w:rFonts w:ascii="Sakkal Majalla" w:hAnsi="Sakkal Majalla" w:cs="Sakkal Majalla"/>
          <w:sz w:val="26"/>
          <w:szCs w:val="26"/>
          <w:lang w:val="en-US" w:eastAsia="ar" w:bidi="en-US"/>
        </w:rPr>
        <w:t>engineeringdotcom</w:t>
      </w:r>
      <w:r w:rsidRPr="005A510F">
        <w:rPr>
          <w:rFonts w:ascii="Sakkal Majalla" w:hAnsi="Sakkal Majalla" w:cs="Sakkal Majalla"/>
          <w:sz w:val="26"/>
          <w:szCs w:val="26"/>
          <w:rtl/>
          <w:lang w:eastAsia="ar" w:bidi="ar-MA"/>
        </w:rPr>
        <w:t xml:space="preserve"> بعنوان «أطراف الروبوت العاملة تُبسط عمليات القبض الهوائي والتطبيقات الروبوتية للصنفرة» الذي يُظهر لقطات لأطراف الروبوت العاملة.</w:t>
      </w:r>
    </w:p>
    <w:p w14:paraId="0969DBC4" w14:textId="77777777" w:rsidR="00E876D3" w:rsidRPr="005A510F" w:rsidRDefault="00E876D3" w:rsidP="00E876D3">
      <w:pPr>
        <w:pStyle w:val="Text"/>
        <w:bidi/>
        <w:rPr>
          <w:rFonts w:ascii="Sakkal Majalla" w:hAnsi="Sakkal Majalla" w:cs="Sakkal Majalla"/>
          <w:sz w:val="26"/>
          <w:szCs w:val="26"/>
          <w:lang w:val="en-US"/>
        </w:rPr>
      </w:pPr>
    </w:p>
    <w:p w14:paraId="295FF0F1" w14:textId="77777777" w:rsidR="00E876D3" w:rsidRPr="005A510F" w:rsidRDefault="00E876D3" w:rsidP="007C7B6B">
      <w:pPr>
        <w:pStyle w:val="Text"/>
        <w:bidi/>
        <w:ind w:right="-143"/>
        <w:rPr>
          <w:rFonts w:ascii="Sakkal Majalla" w:hAnsi="Sakkal Majalla" w:cs="Sakkal Majalla"/>
          <w:color w:val="000000"/>
          <w:sz w:val="24"/>
          <w:szCs w:val="24"/>
        </w:rPr>
      </w:pPr>
      <w:r w:rsidRPr="005A510F">
        <w:rPr>
          <w:rFonts w:ascii="Sakkal Majalla" w:hAnsi="Sakkal Majalla" w:cs="Sakkal Majalla"/>
          <w:i/>
          <w:iCs/>
          <w:sz w:val="22"/>
          <w:szCs w:val="22"/>
          <w:rtl/>
          <w:lang w:eastAsia="ar" w:bidi="ar-MA"/>
        </w:rPr>
        <w:t xml:space="preserve">لا تتحمل </w:t>
      </w:r>
      <w:r w:rsidRPr="005A510F">
        <w:rPr>
          <w:rFonts w:ascii="Sakkal Majalla" w:hAnsi="Sakkal Majalla" w:cs="Sakkal Majalla"/>
          <w:i/>
          <w:iCs/>
          <w:sz w:val="22"/>
          <w:szCs w:val="22"/>
          <w:lang w:val="en-US" w:eastAsia="ar" w:bidi="en-US"/>
        </w:rPr>
        <w:t>Pearson</w:t>
      </w:r>
      <w:r w:rsidRPr="005A510F">
        <w:rPr>
          <w:rFonts w:ascii="Sakkal Majalla" w:hAnsi="Sakkal Majalla" w:cs="Sakkal Majalla"/>
          <w:i/>
          <w:iCs/>
          <w:sz w:val="22"/>
          <w:szCs w:val="22"/>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5A510F">
        <w:rPr>
          <w:rFonts w:ascii="Sakkal Majalla" w:hAnsi="Sakkal Majalla" w:cs="Sakkal Majalla"/>
          <w:i/>
          <w:iCs/>
          <w:sz w:val="22"/>
          <w:szCs w:val="22"/>
          <w:lang w:val="en-US" w:eastAsia="ar" w:bidi="en-US"/>
        </w:rPr>
        <w:t>URL</w:t>
      </w:r>
      <w:r w:rsidRPr="005A510F">
        <w:rPr>
          <w:rFonts w:ascii="Sakkal Majalla" w:hAnsi="Sakkal Majalla" w:cs="Sakkal Majalla"/>
          <w:i/>
          <w:iCs/>
          <w:sz w:val="22"/>
          <w:szCs w:val="22"/>
          <w:rtl/>
          <w:lang w:eastAsia="ar" w:bidi="ar-MA"/>
        </w:rPr>
        <w:t xml:space="preserve"> ما يزال دقيقًا، وملائمًا، ومناسبًا. ونقترح أن يضع المعلمون إشارات مرجعية للمواقع الإلكترونية المفيدة، مع مراعاة تمكين الطلاب من الوصول إليها عبر الشبكة الداخلية للمدرسة أو الكلية.</w:t>
      </w:r>
    </w:p>
    <w:p w14:paraId="60AB242B" w14:textId="77777777" w:rsidR="005E6CE9" w:rsidRPr="005A510F" w:rsidRDefault="005E6CE9" w:rsidP="003E6B1E">
      <w:pPr>
        <w:pStyle w:val="Text"/>
        <w:bidi/>
        <w:rPr>
          <w:rFonts w:ascii="Sakkal Majalla" w:hAnsi="Sakkal Majalla" w:cs="Sakkal Majalla"/>
          <w:i/>
          <w:iCs/>
          <w:sz w:val="24"/>
          <w:szCs w:val="24"/>
        </w:rPr>
      </w:pPr>
    </w:p>
    <w:p w14:paraId="20975E90" w14:textId="77777777" w:rsidR="00D611C1" w:rsidRPr="005A510F" w:rsidRDefault="00D611C1" w:rsidP="00400F17">
      <w:pPr>
        <w:pStyle w:val="Text"/>
        <w:bidi/>
        <w:rPr>
          <w:rFonts w:ascii="Sakkal Majalla" w:hAnsi="Sakkal Majalla" w:cs="Sakkal Majalla"/>
          <w:sz w:val="24"/>
          <w:szCs w:val="24"/>
        </w:rPr>
        <w:sectPr w:rsidR="00D611C1" w:rsidRPr="005A510F" w:rsidSect="00882A49">
          <w:headerReference w:type="even" r:id="rId12"/>
          <w:headerReference w:type="default" r:id="rId13"/>
          <w:footerReference w:type="even" r:id="rId14"/>
          <w:footerReference w:type="default" r:id="rId15"/>
          <w:type w:val="continuous"/>
          <w:pgSz w:w="11907" w:h="16840" w:code="9"/>
          <w:pgMar w:top="1418" w:right="1418" w:bottom="1134" w:left="1418" w:header="510" w:footer="482" w:gutter="0"/>
          <w:cols w:space="720"/>
          <w:docGrid w:linePitch="272"/>
        </w:sectPr>
      </w:pPr>
    </w:p>
    <w:p w14:paraId="6A138517" w14:textId="77777777" w:rsidR="00C14591" w:rsidRPr="005A510F" w:rsidRDefault="00C14591" w:rsidP="00400F17">
      <w:pPr>
        <w:pStyle w:val="Text"/>
        <w:bidi/>
        <w:rPr>
          <w:rFonts w:ascii="Sakkal Majalla" w:hAnsi="Sakkal Majalla" w:cs="Sakkal Majalla"/>
          <w:i/>
          <w:sz w:val="22"/>
          <w:szCs w:val="24"/>
        </w:rPr>
      </w:pPr>
    </w:p>
    <w:sectPr w:rsidR="00C14591" w:rsidRPr="005A510F" w:rsidSect="00D611C1">
      <w:headerReference w:type="even" r:id="rId16"/>
      <w:headerReference w:type="default" r:id="rId17"/>
      <w:footerReference w:type="even" r:id="rId18"/>
      <w:footerReference w:type="default" r:id="rId19"/>
      <w:type w:val="continuous"/>
      <w:pgSz w:w="11907" w:h="16840" w:code="9"/>
      <w:pgMar w:top="1701" w:right="1418" w:bottom="1134" w:left="1418" w:header="567" w:footer="482" w:gutter="0"/>
      <w:cols w:space="72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Manifest>
    <wne:toolbarData r:id="rId1"/>
  </wne:toolbars>
  <wne:acds>
    <wne:acd wne:argValue="AgBBACAAaABlAGEAZAA=" wne:acdName="acd0" wne:fciIndexBasedOn="0065"/>
    <wne:acd wne:argValue="AgBBADEAIABoAGUAYQBkAA==" wne:acdName="acd1" wne:fciIndexBasedOn="0065"/>
    <wne:acd wne:argValue="AgBBAG4AbgBlAHgAZQA=" wne:acdName="acd2" wne:fciIndexBasedOn="0065"/>
    <wne:acd wne:argValue="AgBCACAAaABlAGEAZAA=" wne:acdName="acd3" wne:fciIndexBasedOn="0065"/>
    <wne:acd wne:argValue="AgBVAG4AaQB0ACAAaQBjAG8AbgA=" wne:acdName="acd4" wne:fciIndexBasedOn="0065"/>
    <wne:acd wne:acdName="acd5" wne:fciIndexBasedOn="0065"/>
    <wne:acd wne:acdName="acd6" wne:fciIndexBasedOn="0065"/>
    <wne:acd wne:argValue="AgBUAGUAeAB0AA==" wne:acdName="acd7" wne:fciIndexBasedOn="0065"/>
    <wne:acd wne:argValue="AgBUAGUAeAB0ACAAaABlAGEAZAA=" wne:acdName="acd8" wne:fciIndexBasedOn="0065"/>
    <wne:acd wne:argValue="AgBUAGUAeAB0ACAAYgB1AGwAbABlAHQAcwA=" wne:acdName="acd9" wne:fciIndexBasedOn="0065"/>
    <wne:acd wne:argValue="AgBUAGUAeAB0ACAAcwB1AGIAIABiAHUAbABsAGUAdAA=" wne:acdName="acd10" wne:fciIndexBasedOn="0065"/>
    <wne:acd wne:argValue="AgBOAHUAbQBiAGUAcgBlAGQAIABsAGkAcwB0AA==" wne:acdName="acd11" wne:fciIndexBasedOn="0065"/>
    <wne:acd wne:argValue="AgBHAGUAdAB0AGkAbgBnACAAcwB0AGEAcgB0AGUAZAA=" wne:acdName="acd12" wne:fciIndexBasedOn="0065"/>
    <wne:acd wne:acdName="acd13" wne:fciIndexBasedOn="0065"/>
    <wne:acd wne:argValue="AgBTAGUAYwB0AGkAbwBuACAAaABlAGEAZABpAG4AZwA=" wne:acdName="acd14" wne:fciIndexBasedOn="0065"/>
    <wne:acd wne:acdName="acd15" wne:fciIndexBasedOn="0065"/>
    <wne:acd wne:acdName="acd16" wne:fciIndexBasedOn="0065"/>
    <wne:acd wne:acdName="acd17" wne:fciIndexBasedOn="0065"/>
    <wne:acd wne:argValue="AgBVAG4AaQB0AHMA" wne:acdName="acd18" wne:fciIndexBasedOn="0065"/>
    <wne:acd wne:argValue="AgBVAG4AaQB0ACAAdABpAHQAbABlAA==" wne:acdName="acd19" wne:fciIndexBasedOn="0065"/>
    <wne:acd wne:argValue="AgBUAGEAYgBsAGUAIABoAGUAYQBkAA==" wne:acdName="acd20" wne:fciIndexBasedOn="0065"/>
    <wne:acd wne:argValue="AgBUAGEAYgBsAGUAIAB0AGUAeAB0AA==" wne:acdName="acd21" wne:fciIndexBasedOn="0065"/>
    <wne:acd wne:argValue="AgBUAGEAYgBsAGUAIABzAHUAYgAtAGgAZQBhAGQA" wne:acdName="acd22" wne:fciIndexBasedOn="0065"/>
    <wne:acd wne:argValue="AgBUAGEAYgBsAGUAIAB0AGUAeAB0ACAAYgB1AGwAbABlAHQAcwA=" wne:acdName="acd23" wne:fciIndexBasedOn="0065"/>
    <wne:acd wne:argValue="AgBUAGEAYgBsAGUAIAB0AGUAeAB0ACAAbgB1AG0AYgBlAHIAZQBkACAAbABpAHMAdAA=" wne:acdName="acd24" wne:fciIndexBasedOn="0065"/>
    <wne:acd wne:argValue="AgBUAGEAYgBsAGUAIAB0AGUAeAB0ACAAcwB1AGIAIABiAHUAbABsAGUAdAA=" wne:acdName="acd25" wne:fciIndexBasedOn="0065"/>
    <wne:acd wne:argValue="AgBUAGEAYgBsAGUAIAAxAA==" wne:acdName="acd26" wne:fciIndexBasedOn="0065"/>
    <wne:acd wne:argValue="AgBUAGEAYgBsAGUAIAAyAA==" wne:acdName="acd27" wne:fciIndexBasedOn="0065"/>
    <wne:acd wne:argValue="AgBUAGEAYgBsAGUAIAAzAA==" wne:acdName="acd28" wne:fciIndexBasedOn="0065"/>
    <wne:acd wne:acdName="acd29" wne:fciIndexBasedOn="0065"/>
    <wne:acd wne:argValue="AgBUAGEAYgBsAGUAIAA0AA==" wne:acdName="acd30" wne:fciIndexBasedOn="0065"/>
    <wne:acd wne:argValue="AgBUAGEAYgBsAGUAIAA1AA==" wne:acdName="acd3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C267D" w14:textId="77777777" w:rsidR="00627047" w:rsidRDefault="00627047">
      <w:r>
        <w:separator/>
      </w:r>
    </w:p>
    <w:p w14:paraId="3D7D89C3" w14:textId="77777777" w:rsidR="00627047" w:rsidRDefault="00627047"/>
    <w:p w14:paraId="141ADD87" w14:textId="77777777" w:rsidR="00627047" w:rsidRDefault="00627047"/>
    <w:p w14:paraId="65B135CB" w14:textId="77777777" w:rsidR="00627047" w:rsidRDefault="00627047"/>
    <w:p w14:paraId="5A699DF6" w14:textId="77777777" w:rsidR="00627047" w:rsidRDefault="00627047"/>
    <w:p w14:paraId="20DDD1D1" w14:textId="77777777" w:rsidR="00627047" w:rsidRDefault="00627047"/>
    <w:p w14:paraId="78C70488" w14:textId="77777777" w:rsidR="00627047" w:rsidRDefault="00627047"/>
    <w:p w14:paraId="0605CBCC" w14:textId="77777777" w:rsidR="00627047" w:rsidRDefault="00627047"/>
  </w:endnote>
  <w:endnote w:type="continuationSeparator" w:id="0">
    <w:p w14:paraId="5C7940AE" w14:textId="77777777" w:rsidR="00627047" w:rsidRDefault="00627047">
      <w:r>
        <w:continuationSeparator/>
      </w:r>
    </w:p>
    <w:p w14:paraId="32B33D16" w14:textId="77777777" w:rsidR="00627047" w:rsidRDefault="00627047"/>
    <w:p w14:paraId="213B41B9" w14:textId="77777777" w:rsidR="00627047" w:rsidRDefault="00627047"/>
    <w:p w14:paraId="795509AE" w14:textId="77777777" w:rsidR="00627047" w:rsidRDefault="00627047"/>
    <w:p w14:paraId="4E61503F" w14:textId="77777777" w:rsidR="00627047" w:rsidRDefault="00627047"/>
    <w:p w14:paraId="06505A6E" w14:textId="77777777" w:rsidR="00627047" w:rsidRDefault="00627047"/>
    <w:p w14:paraId="53A9E3C2" w14:textId="77777777" w:rsidR="00627047" w:rsidRDefault="00627047"/>
    <w:p w14:paraId="3793735A" w14:textId="77777777" w:rsidR="00627047" w:rsidRDefault="006270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Roman">
    <w:altName w:val="Times New Roman"/>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akkal Majalla">
    <w:charset w:val="B2"/>
    <w:family w:val="auto"/>
    <w:pitch w:val="variable"/>
    <w:sig w:usb0="80002007" w:usb1="80000000"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2AC7A" w14:textId="77777777" w:rsidR="00D90D2A" w:rsidRPr="005A510F" w:rsidRDefault="00D90D2A" w:rsidP="005A510F">
    <w:pPr>
      <w:framePr w:wrap="around" w:vAnchor="text" w:hAnchor="page" w:x="1391" w:y="79"/>
      <w:bidi/>
      <w:rPr>
        <w:rStyle w:val="PageNumber"/>
        <w:rFonts w:ascii="Sakkal Majalla" w:hAnsi="Sakkal Majalla" w:cs="Sakkal Majalla"/>
        <w:sz w:val="22"/>
        <w:szCs w:val="24"/>
      </w:rPr>
    </w:pPr>
    <w:r w:rsidRPr="005A510F">
      <w:rPr>
        <w:rStyle w:val="PageNumber"/>
        <w:rFonts w:ascii="Sakkal Majalla" w:hAnsi="Sakkal Majalla" w:cs="Sakkal Majalla"/>
        <w:sz w:val="22"/>
        <w:szCs w:val="22"/>
        <w:rtl/>
        <w:lang w:eastAsia="ar" w:bidi="ar-MA"/>
      </w:rPr>
      <w:fldChar w:fldCharType="begin"/>
    </w:r>
    <w:r w:rsidRPr="005A510F">
      <w:rPr>
        <w:rStyle w:val="PageNumber"/>
        <w:rFonts w:ascii="Sakkal Majalla" w:hAnsi="Sakkal Majalla" w:cs="Sakkal Majalla"/>
        <w:sz w:val="22"/>
        <w:szCs w:val="22"/>
        <w:rtl/>
        <w:lang w:eastAsia="ar" w:bidi="ar-MA"/>
      </w:rPr>
      <w:instrText xml:space="preserve">PAGE  </w:instrText>
    </w:r>
    <w:r w:rsidRPr="005A510F">
      <w:rPr>
        <w:rStyle w:val="PageNumber"/>
        <w:rFonts w:ascii="Sakkal Majalla" w:hAnsi="Sakkal Majalla" w:cs="Sakkal Majalla"/>
        <w:sz w:val="22"/>
        <w:szCs w:val="22"/>
        <w:rtl/>
        <w:lang w:eastAsia="ar" w:bidi="ar-MA"/>
      </w:rPr>
      <w:fldChar w:fldCharType="separate"/>
    </w:r>
    <w:r w:rsidRPr="005A510F">
      <w:rPr>
        <w:rStyle w:val="PageNumber"/>
        <w:rFonts w:ascii="Sakkal Majalla" w:hAnsi="Sakkal Majalla" w:cs="Sakkal Majalla"/>
        <w:sz w:val="22"/>
        <w:szCs w:val="22"/>
        <w:rtl/>
        <w:lang w:eastAsia="ar" w:bidi="ar-MA"/>
      </w:rPr>
      <w:t>1</w:t>
    </w:r>
    <w:r w:rsidRPr="005A510F">
      <w:rPr>
        <w:rStyle w:val="PageNumber"/>
        <w:rFonts w:ascii="Sakkal Majalla" w:hAnsi="Sakkal Majalla" w:cs="Sakkal Majalla"/>
        <w:sz w:val="22"/>
        <w:szCs w:val="22"/>
        <w:rtl/>
        <w:lang w:eastAsia="ar" w:bidi="ar-MA"/>
      </w:rPr>
      <w:fldChar w:fldCharType="end"/>
    </w:r>
  </w:p>
  <w:p w14:paraId="0EE3239C" w14:textId="1078B395" w:rsidR="001644CA" w:rsidRPr="005A510F" w:rsidRDefault="00D90D2A" w:rsidP="00D90D2A">
    <w:pPr>
      <w:pStyle w:val="Footerodd"/>
      <w:bidi/>
      <w:rPr>
        <w:rFonts w:ascii="Sakkal Majalla" w:hAnsi="Sakkal Majalla" w:cs="Sakkal Majalla"/>
        <w:sz w:val="18"/>
        <w:szCs w:val="18"/>
      </w:rPr>
    </w:pPr>
    <w:r w:rsidRPr="005A510F">
      <w:rPr>
        <w:rFonts w:ascii="Sakkal Majalla" w:hAnsi="Sakkal Majalla" w:cs="Sakkal Majalla"/>
        <w:sz w:val="18"/>
        <w:szCs w:val="18"/>
        <w:rtl/>
        <w:lang w:eastAsia="ar" w:bidi="ar-MA"/>
      </w:rPr>
      <w:t xml:space="preserve">شهادات </w:t>
    </w:r>
    <w:r w:rsidRPr="005A510F">
      <w:rPr>
        <w:rFonts w:ascii="Sakkal Majalla" w:hAnsi="Sakkal Majalla" w:cs="Sakkal Majalla"/>
        <w:sz w:val="18"/>
        <w:szCs w:val="18"/>
        <w:lang w:val="en-US" w:eastAsia="ar" w:bidi="en-US"/>
      </w:rPr>
      <w:t>Pearson BTEC International</w:t>
    </w:r>
    <w:r w:rsidRPr="005A510F">
      <w:rPr>
        <w:rFonts w:ascii="Sakkal Majalla" w:hAnsi="Sakkal Majalla" w:cs="Sakkal Majalla"/>
        <w:sz w:val="18"/>
        <w:szCs w:val="18"/>
        <w:rtl/>
        <w:lang w:eastAsia="ar" w:bidi="ar-MA"/>
      </w:rPr>
      <w:t xml:space="preserve"> للمستوى 3 في الهندسة - دليل التدريس</w:t>
    </w:r>
    <w:r w:rsidRPr="005A510F">
      <w:rPr>
        <w:rFonts w:ascii="Sakkal Majalla" w:hAnsi="Sakkal Majalla" w:cs="Sakkal Majalla"/>
        <w:sz w:val="18"/>
        <w:szCs w:val="18"/>
        <w:rtl/>
        <w:lang w:eastAsia="ar" w:bidi="ar-MA"/>
      </w:rPr>
      <w:br/>
      <w:t>الإصدار 2 - نوفمبر 2024 © حقوق التأليف والنشر لعام 2024 محفوظة لصالح بيرسون إديوكيشن ليمتد</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85966" w14:textId="77777777" w:rsidR="00D90D2A" w:rsidRPr="005A510F" w:rsidRDefault="00D90D2A" w:rsidP="005A510F">
    <w:pPr>
      <w:framePr w:wrap="around" w:vAnchor="text" w:hAnchor="page" w:x="1453" w:y="113"/>
      <w:bidi/>
      <w:rPr>
        <w:rStyle w:val="PageNumber"/>
        <w:rFonts w:ascii="Sakkal Majalla" w:hAnsi="Sakkal Majalla" w:cs="Sakkal Majalla"/>
        <w:sz w:val="18"/>
      </w:rPr>
    </w:pPr>
    <w:r w:rsidRPr="005A510F">
      <w:rPr>
        <w:rStyle w:val="PageNumber"/>
        <w:rFonts w:ascii="Sakkal Majalla" w:hAnsi="Sakkal Majalla" w:cs="Sakkal Majalla"/>
        <w:sz w:val="18"/>
        <w:szCs w:val="18"/>
        <w:rtl/>
        <w:lang w:eastAsia="ar" w:bidi="ar-MA"/>
      </w:rPr>
      <w:fldChar w:fldCharType="begin"/>
    </w:r>
    <w:r w:rsidRPr="005A510F">
      <w:rPr>
        <w:rStyle w:val="PageNumber"/>
        <w:rFonts w:ascii="Sakkal Majalla" w:hAnsi="Sakkal Majalla" w:cs="Sakkal Majalla"/>
        <w:sz w:val="18"/>
        <w:szCs w:val="18"/>
        <w:rtl/>
        <w:lang w:eastAsia="ar" w:bidi="ar-MA"/>
      </w:rPr>
      <w:instrText xml:space="preserve">PAGE  </w:instrText>
    </w:r>
    <w:r w:rsidRPr="005A510F">
      <w:rPr>
        <w:rStyle w:val="PageNumber"/>
        <w:rFonts w:ascii="Sakkal Majalla" w:hAnsi="Sakkal Majalla" w:cs="Sakkal Majalla"/>
        <w:sz w:val="18"/>
        <w:szCs w:val="18"/>
        <w:rtl/>
        <w:lang w:eastAsia="ar" w:bidi="ar-MA"/>
      </w:rPr>
      <w:fldChar w:fldCharType="separate"/>
    </w:r>
    <w:r w:rsidRPr="005A510F">
      <w:rPr>
        <w:rStyle w:val="PageNumber"/>
        <w:rFonts w:ascii="Sakkal Majalla" w:hAnsi="Sakkal Majalla" w:cs="Sakkal Majalla"/>
        <w:sz w:val="18"/>
        <w:szCs w:val="18"/>
        <w:rtl/>
        <w:lang w:eastAsia="ar" w:bidi="ar-MA"/>
      </w:rPr>
      <w:t>1</w:t>
    </w:r>
    <w:r w:rsidRPr="005A510F">
      <w:rPr>
        <w:rStyle w:val="PageNumber"/>
        <w:rFonts w:ascii="Sakkal Majalla" w:hAnsi="Sakkal Majalla" w:cs="Sakkal Majalla"/>
        <w:sz w:val="18"/>
        <w:szCs w:val="18"/>
        <w:rtl/>
        <w:lang w:eastAsia="ar" w:bidi="ar-MA"/>
      </w:rPr>
      <w:fldChar w:fldCharType="end"/>
    </w:r>
  </w:p>
  <w:p w14:paraId="7FD00B6C" w14:textId="14B764FF" w:rsidR="001644CA" w:rsidRPr="005A510F" w:rsidRDefault="00D90D2A" w:rsidP="00D90D2A">
    <w:pPr>
      <w:pStyle w:val="Footerodd"/>
      <w:bidi/>
      <w:rPr>
        <w:rFonts w:ascii="Sakkal Majalla" w:hAnsi="Sakkal Majalla" w:cs="Sakkal Majalla"/>
        <w:szCs w:val="14"/>
      </w:rPr>
    </w:pPr>
    <w:r w:rsidRPr="005A510F">
      <w:rPr>
        <w:rFonts w:ascii="Sakkal Majalla" w:hAnsi="Sakkal Majalla" w:cs="Sakkal Majalla"/>
        <w:szCs w:val="14"/>
        <w:rtl/>
        <w:lang w:eastAsia="ar" w:bidi="ar-MA"/>
      </w:rPr>
      <w:t xml:space="preserve">شهادات </w:t>
    </w:r>
    <w:r w:rsidRPr="005A510F">
      <w:rPr>
        <w:rFonts w:ascii="Sakkal Majalla" w:hAnsi="Sakkal Majalla" w:cs="Sakkal Majalla"/>
        <w:szCs w:val="14"/>
        <w:lang w:val="en-US" w:eastAsia="ar" w:bidi="en-US"/>
      </w:rPr>
      <w:t>Pearson BTEC International</w:t>
    </w:r>
    <w:r w:rsidRPr="005A510F">
      <w:rPr>
        <w:rFonts w:ascii="Sakkal Majalla" w:hAnsi="Sakkal Majalla" w:cs="Sakkal Majalla"/>
        <w:szCs w:val="14"/>
        <w:rtl/>
        <w:lang w:eastAsia="ar" w:bidi="ar-MA"/>
      </w:rPr>
      <w:t xml:space="preserve"> للمستوى 3 في الهندسة - دليل التدريس</w:t>
    </w:r>
    <w:r w:rsidRPr="005A510F">
      <w:rPr>
        <w:rFonts w:ascii="Sakkal Majalla" w:hAnsi="Sakkal Majalla" w:cs="Sakkal Majalla"/>
        <w:szCs w:val="14"/>
        <w:rtl/>
        <w:lang w:eastAsia="ar" w:bidi="ar-MA"/>
      </w:rPr>
      <w:br/>
      <w:t>الإصدار 2 - نوفمبر 2024 © حقوق التأليف والنشر لعام 2024 محفوظة لصالح بيرسون إديوكيشن ليمتد</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F7B07" w14:textId="77777777" w:rsidR="001644CA" w:rsidRPr="00A61B3A" w:rsidRDefault="001644CA" w:rsidP="003A339C">
    <w:pPr>
      <w:bid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B77CD" w14:textId="77777777" w:rsidR="001644CA" w:rsidRPr="004F6CCD" w:rsidRDefault="001644CA" w:rsidP="003A339C">
    <w:pP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A3FBA" w14:textId="77777777" w:rsidR="00627047" w:rsidRDefault="00627047">
      <w:r>
        <w:separator/>
      </w:r>
    </w:p>
    <w:p w14:paraId="059B8D6D" w14:textId="77777777" w:rsidR="00627047" w:rsidRDefault="00627047"/>
    <w:p w14:paraId="3B8D53AF" w14:textId="77777777" w:rsidR="00627047" w:rsidRDefault="00627047"/>
    <w:p w14:paraId="37D0262F" w14:textId="77777777" w:rsidR="00627047" w:rsidRDefault="00627047"/>
    <w:p w14:paraId="4755A919" w14:textId="77777777" w:rsidR="00627047" w:rsidRDefault="00627047"/>
    <w:p w14:paraId="3C44FD9F" w14:textId="77777777" w:rsidR="00627047" w:rsidRDefault="00627047"/>
    <w:p w14:paraId="3DC298ED" w14:textId="77777777" w:rsidR="00627047" w:rsidRDefault="00627047"/>
    <w:p w14:paraId="6D717F9B" w14:textId="77777777" w:rsidR="00627047" w:rsidRDefault="00627047"/>
  </w:footnote>
  <w:footnote w:type="continuationSeparator" w:id="0">
    <w:p w14:paraId="4FCE32E5" w14:textId="77777777" w:rsidR="00627047" w:rsidRDefault="00627047">
      <w:r>
        <w:continuationSeparator/>
      </w:r>
    </w:p>
    <w:p w14:paraId="34834CDD" w14:textId="77777777" w:rsidR="00627047" w:rsidRDefault="00627047"/>
    <w:p w14:paraId="2C2893AD" w14:textId="77777777" w:rsidR="00627047" w:rsidRDefault="00627047"/>
    <w:p w14:paraId="2BB62213" w14:textId="77777777" w:rsidR="00627047" w:rsidRDefault="00627047"/>
    <w:p w14:paraId="0545FEA9" w14:textId="77777777" w:rsidR="00627047" w:rsidRDefault="00627047"/>
    <w:p w14:paraId="69473F02" w14:textId="77777777" w:rsidR="00627047" w:rsidRDefault="00627047"/>
    <w:p w14:paraId="6D49109B" w14:textId="77777777" w:rsidR="00627047" w:rsidRDefault="00627047"/>
    <w:p w14:paraId="270F0531" w14:textId="77777777" w:rsidR="00627047" w:rsidRDefault="006270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8A779" w14:textId="77777777" w:rsidR="00882A49" w:rsidRPr="00962DC7" w:rsidRDefault="00882A49" w:rsidP="00882A49">
    <w:pPr>
      <w:pStyle w:val="Header"/>
      <w:bidi/>
    </w:pPr>
    <w:r>
      <w:rPr>
        <w:noProof/>
        <w:rtl/>
        <w:lang w:eastAsia="ar" w:bidi="ar-MA"/>
      </w:rPr>
      <mc:AlternateContent>
        <mc:Choice Requires="wps">
          <w:drawing>
            <wp:anchor distT="45720" distB="45720" distL="114300" distR="114300" simplePos="0" relativeHeight="251671552" behindDoc="0" locked="0" layoutInCell="1" allowOverlap="1" wp14:anchorId="71235799" wp14:editId="1C7C7A48">
              <wp:simplePos x="0" y="0"/>
              <wp:positionH relativeFrom="margin">
                <wp:posOffset>-1258487</wp:posOffset>
              </wp:positionH>
              <wp:positionV relativeFrom="paragraph">
                <wp:posOffset>-173990</wp:posOffset>
              </wp:positionV>
              <wp:extent cx="3391534" cy="520699"/>
              <wp:effectExtent l="0" t="0" r="0" b="3810"/>
              <wp:wrapSquare wrapText="bothSides"/>
              <wp:docPr id="5974349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520699"/>
                      </a:xfrm>
                      <a:prstGeom prst="rect">
                        <a:avLst/>
                      </a:prstGeom>
                      <a:solidFill>
                        <a:srgbClr val="FFFFFF"/>
                      </a:solidFill>
                      <a:ln w="9525">
                        <a:noFill/>
                        <a:miter lim="800000"/>
                        <a:headEnd/>
                        <a:tailEnd/>
                      </a:ln>
                    </wps:spPr>
                    <wps:txbx>
                      <w:txbxContent>
                        <w:p w14:paraId="5256671F" w14:textId="77777777" w:rsidR="00882A49" w:rsidRPr="005A510F" w:rsidRDefault="00882A49" w:rsidP="00882A49">
                          <w:pPr>
                            <w:bidi/>
                            <w:rPr>
                              <w:rFonts w:ascii="Sakkal Majalla" w:hAnsi="Sakkal Majalla" w:cs="Sakkal Majalla"/>
                              <w:b/>
                              <w:bCs/>
                            </w:rPr>
                          </w:pPr>
                          <w:r w:rsidRPr="005A510F">
                            <w:rPr>
                              <w:rFonts w:ascii="Sakkal Majalla" w:eastAsia="Open Sans" w:hAnsi="Sakkal Majalla" w:cs="Sakkal Majalla"/>
                              <w:b/>
                              <w:bCs/>
                              <w:rtl/>
                              <w:lang w:eastAsia="ar" w:bidi="ar-MA"/>
                            </w:rPr>
                            <w:t xml:space="preserve">شهادة </w:t>
                          </w:r>
                          <w:r w:rsidRPr="005A510F">
                            <w:rPr>
                              <w:rFonts w:ascii="Sakkal Majalla" w:eastAsia="Open Sans" w:hAnsi="Sakkal Majalla" w:cs="Sakkal Majalla"/>
                              <w:b/>
                              <w:bCs/>
                              <w:lang w:val="en-US" w:eastAsia="ar" w:bidi="en-US"/>
                            </w:rPr>
                            <w:t>BTEC International</w:t>
                          </w:r>
                          <w:r w:rsidRPr="005A510F">
                            <w:rPr>
                              <w:rFonts w:ascii="Sakkal Majalla" w:eastAsia="Open Sans" w:hAnsi="Sakkal Majalla" w:cs="Sakkal Majalla"/>
                              <w:b/>
                              <w:bCs/>
                              <w:rtl/>
                              <w:lang w:eastAsia="ar" w:bidi="ar-MA"/>
                            </w:rPr>
                            <w:t xml:space="preserve"> للمستوى 3 في الهندسة</w:t>
                          </w:r>
                        </w:p>
                        <w:p w14:paraId="57BEE1C8" w14:textId="77777777" w:rsidR="00882A49" w:rsidRPr="005A510F" w:rsidRDefault="00882A49" w:rsidP="00882A49">
                          <w:pPr>
                            <w:bidi/>
                            <w:rPr>
                              <w:rFonts w:ascii="Sakkal Majalla" w:hAnsi="Sakkal Majalla" w:cs="Sakkal Majalla"/>
                              <w:b/>
                              <w:bCs/>
                            </w:rPr>
                          </w:pPr>
                          <w:r w:rsidRPr="005A510F">
                            <w:rPr>
                              <w:rFonts w:ascii="Sakkal Majalla" w:eastAsia="Open Sans" w:hAnsi="Sakkal Majalla" w:cs="Sakkal Majalla"/>
                              <w:b/>
                              <w:bCs/>
                              <w:rtl/>
                              <w:lang w:eastAsia="ar" w:bidi="ar-MA"/>
                            </w:rPr>
                            <w:t>الوحدة 56: الروبوتات الصناعية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1235799" id="_x0000_t202" coordsize="21600,21600" o:spt="202" path="m,l,21600r21600,l21600,xe">
              <v:stroke joinstyle="miter"/>
              <v:path gradientshapeok="t" o:connecttype="rect"/>
            </v:shapetype>
            <v:shape id="Text Box 2" o:spid="_x0000_s1026" type="#_x0000_t202" style="position:absolute;left:0;text-align:left;margin-left:-99.1pt;margin-top:-13.7pt;width:267.05pt;height:41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AHZDQIAAPY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" stroked="f">
              <v:textbox style="mso-fit-shape-to-text:t">
                <w:txbxContent>
                  <w:p w14:paraId="5256671F" w14:textId="77777777" w:rsidR="00882A49" w:rsidRPr="005A510F" w:rsidRDefault="00882A49" w:rsidP="00882A49">
                    <w:pPr>
                      <w:bidi/>
                      <w:rPr>
                        <w:rFonts w:ascii="Sakkal Majalla" w:hAnsi="Sakkal Majalla" w:cs="Sakkal Majalla"/>
                        <w:b/>
                        <w:bCs/>
                      </w:rPr>
                    </w:pPr>
                    <w:r w:rsidRPr="005A510F">
                      <w:rPr>
                        <w:rFonts w:ascii="Sakkal Majalla" w:eastAsia="Open Sans" w:hAnsi="Sakkal Majalla" w:cs="Sakkal Majalla"/>
                        <w:b/>
                        <w:bCs/>
                        <w:rtl/>
                        <w:lang w:eastAsia="ar" w:bidi="ar-MA"/>
                      </w:rPr>
                      <w:t xml:space="preserve">شهادة </w:t>
                    </w:r>
                    <w:r w:rsidRPr="005A510F">
                      <w:rPr>
                        <w:rFonts w:ascii="Sakkal Majalla" w:eastAsia="Open Sans" w:hAnsi="Sakkal Majalla" w:cs="Sakkal Majalla"/>
                        <w:b/>
                        <w:bCs/>
                        <w:lang w:val="en-US" w:eastAsia="ar" w:bidi="en-US"/>
                      </w:rPr>
                      <w:t>BTEC International</w:t>
                    </w:r>
                    <w:r w:rsidRPr="005A510F">
                      <w:rPr>
                        <w:rFonts w:ascii="Sakkal Majalla" w:eastAsia="Open Sans" w:hAnsi="Sakkal Majalla" w:cs="Sakkal Majalla"/>
                        <w:b/>
                        <w:bCs/>
                        <w:rtl/>
                        <w:lang w:eastAsia="ar" w:bidi="ar-MA"/>
                      </w:rPr>
                      <w:t xml:space="preserve"> للمستوى 3 في الهندسة</w:t>
                    </w:r>
                  </w:p>
                  <w:p w14:paraId="57BEE1C8" w14:textId="77777777" w:rsidR="00882A49" w:rsidRPr="005A510F" w:rsidRDefault="00882A49" w:rsidP="00882A49">
                    <w:pPr>
                      <w:bidi/>
                      <w:rPr>
                        <w:rFonts w:ascii="Sakkal Majalla" w:hAnsi="Sakkal Majalla" w:cs="Sakkal Majalla"/>
                        <w:b/>
                        <w:bCs/>
                      </w:rPr>
                    </w:pPr>
                    <w:r w:rsidRPr="005A510F">
                      <w:rPr>
                        <w:rFonts w:ascii="Sakkal Majalla" w:eastAsia="Open Sans" w:hAnsi="Sakkal Majalla" w:cs="Sakkal Majalla"/>
                        <w:b/>
                        <w:bCs/>
                        <w:rtl/>
                        <w:lang w:eastAsia="ar" w:bidi="ar-MA"/>
                      </w:rPr>
                      <w:t>الوحدة 56: الروبوتات الصناعية</w:t>
                    </w:r>
                  </w:p>
                </w:txbxContent>
              </v:textbox>
              <w10:wrap type="square" anchorx="margin"/>
            </v:shape>
          </w:pict>
        </mc:Fallback>
      </mc:AlternateContent>
    </w:r>
    <w:r>
      <w:rPr>
        <w:noProof/>
        <w:rtl/>
        <w:lang w:eastAsia="ar" w:bidi="ar-MA"/>
      </w:rPr>
      <w:drawing>
        <wp:anchor distT="0" distB="0" distL="114300" distR="114300" simplePos="0" relativeHeight="251670528" behindDoc="0" locked="0" layoutInCell="1" allowOverlap="1" wp14:anchorId="205AC476" wp14:editId="552FB3B7">
          <wp:simplePos x="0" y="0"/>
          <wp:positionH relativeFrom="page">
            <wp:align>right</wp:align>
          </wp:positionH>
          <wp:positionV relativeFrom="paragraph">
            <wp:posOffset>-360045</wp:posOffset>
          </wp:positionV>
          <wp:extent cx="5785849" cy="542925"/>
          <wp:effectExtent l="0" t="0" r="5715" b="0"/>
          <wp:wrapNone/>
          <wp:docPr id="1599505396" name="Picture 1599505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p w14:paraId="086DA36E" w14:textId="77777777" w:rsidR="00882A49" w:rsidRPr="008A4382" w:rsidRDefault="00882A49" w:rsidP="00882A49">
    <w:pPr>
      <w:pStyle w:val="Header"/>
      <w:bidi/>
    </w:pPr>
  </w:p>
  <w:p w14:paraId="181F75DD" w14:textId="264F7C0B" w:rsidR="001644CA" w:rsidRPr="0017269B" w:rsidRDefault="001644CA" w:rsidP="00C07DF8">
    <w:pPr>
      <w:pStyle w:val="HeaderEven"/>
      <w:bidi/>
      <w:jc w:val="left"/>
      <w:rPr>
        <w:rFonts w:ascii="Open Sans" w:hAnsi="Open Sans" w:cs="Open San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ADC72" w14:textId="77777777" w:rsidR="008A4382" w:rsidRPr="005A510F" w:rsidRDefault="008A4382" w:rsidP="008A4382">
    <w:pPr>
      <w:pStyle w:val="Header"/>
      <w:bidi/>
      <w:rPr>
        <w:rFonts w:ascii="Sakkal Majalla" w:hAnsi="Sakkal Majalla" w:cs="Sakkal Majalla"/>
        <w:sz w:val="20"/>
        <w:szCs w:val="20"/>
      </w:rPr>
    </w:pPr>
    <w:r w:rsidRPr="005A510F">
      <w:rPr>
        <w:rFonts w:ascii="Sakkal Majalla" w:hAnsi="Sakkal Majalla" w:cs="Sakkal Majalla"/>
        <w:noProof/>
        <w:sz w:val="20"/>
        <w:szCs w:val="20"/>
        <w:rtl/>
        <w:lang w:eastAsia="ar" w:bidi="ar-MA"/>
      </w:rPr>
      <mc:AlternateContent>
        <mc:Choice Requires="wps">
          <w:drawing>
            <wp:anchor distT="45720" distB="45720" distL="114300" distR="114300" simplePos="0" relativeHeight="251668480" behindDoc="0" locked="0" layoutInCell="1" allowOverlap="1" wp14:anchorId="42E7F16F" wp14:editId="5C739433">
              <wp:simplePos x="0" y="0"/>
              <wp:positionH relativeFrom="margin">
                <wp:posOffset>-1393659</wp:posOffset>
              </wp:positionH>
              <wp:positionV relativeFrom="paragraph">
                <wp:posOffset>-173990</wp:posOffset>
              </wp:positionV>
              <wp:extent cx="3391534" cy="520699"/>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520699"/>
                      </a:xfrm>
                      <a:prstGeom prst="rect">
                        <a:avLst/>
                      </a:prstGeom>
                      <a:solidFill>
                        <a:srgbClr val="FFFFFF"/>
                      </a:solidFill>
                      <a:ln w="9525">
                        <a:noFill/>
                        <a:miter lim="800000"/>
                        <a:headEnd/>
                        <a:tailEnd/>
                      </a:ln>
                    </wps:spPr>
                    <wps:txbx>
                      <w:txbxContent>
                        <w:p w14:paraId="10AC6B4F" w14:textId="77777777" w:rsidR="008A4382" w:rsidRPr="005A510F" w:rsidRDefault="008A4382" w:rsidP="008A4382">
                          <w:pPr>
                            <w:bidi/>
                            <w:rPr>
                              <w:rFonts w:ascii="Sakkal Majalla" w:hAnsi="Sakkal Majalla" w:cs="Sakkal Majalla"/>
                              <w:b/>
                              <w:bCs/>
                            </w:rPr>
                          </w:pPr>
                          <w:r w:rsidRPr="005A510F">
                            <w:rPr>
                              <w:rFonts w:ascii="Sakkal Majalla" w:eastAsia="Open Sans" w:hAnsi="Sakkal Majalla" w:cs="Sakkal Majalla"/>
                              <w:b/>
                              <w:bCs/>
                              <w:rtl/>
                              <w:lang w:eastAsia="ar" w:bidi="ar-MA"/>
                            </w:rPr>
                            <w:t xml:space="preserve">شهادة </w:t>
                          </w:r>
                          <w:r w:rsidRPr="005A510F">
                            <w:rPr>
                              <w:rFonts w:ascii="Sakkal Majalla" w:eastAsia="Open Sans" w:hAnsi="Sakkal Majalla" w:cs="Sakkal Majalla"/>
                              <w:b/>
                              <w:bCs/>
                              <w:lang w:val="en-US" w:eastAsia="ar" w:bidi="en-US"/>
                            </w:rPr>
                            <w:t>BTEC International</w:t>
                          </w:r>
                          <w:r w:rsidRPr="005A510F">
                            <w:rPr>
                              <w:rFonts w:ascii="Sakkal Majalla" w:eastAsia="Open Sans" w:hAnsi="Sakkal Majalla" w:cs="Sakkal Majalla"/>
                              <w:b/>
                              <w:bCs/>
                              <w:rtl/>
                              <w:lang w:eastAsia="ar" w:bidi="ar-MA"/>
                            </w:rPr>
                            <w:t xml:space="preserve"> للمستوى 3 في الهندسة</w:t>
                          </w:r>
                        </w:p>
                        <w:p w14:paraId="419D7769" w14:textId="042F483B" w:rsidR="008A4382" w:rsidRPr="005A510F" w:rsidRDefault="008A4382" w:rsidP="008A4382">
                          <w:pPr>
                            <w:bidi/>
                            <w:rPr>
                              <w:rFonts w:ascii="Sakkal Majalla" w:hAnsi="Sakkal Majalla" w:cs="Sakkal Majalla"/>
                              <w:b/>
                              <w:bCs/>
                            </w:rPr>
                          </w:pPr>
                          <w:r w:rsidRPr="005A510F">
                            <w:rPr>
                              <w:rFonts w:ascii="Sakkal Majalla" w:eastAsia="Open Sans" w:hAnsi="Sakkal Majalla" w:cs="Sakkal Majalla"/>
                              <w:b/>
                              <w:bCs/>
                              <w:rtl/>
                              <w:lang w:eastAsia="ar" w:bidi="ar-MA"/>
                            </w:rPr>
                            <w:t>الوحدة 56: الروبوتات الصناعية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2E7F16F" id="_x0000_t202" coordsize="21600,21600" o:spt="202" path="m,l,21600r21600,l21600,xe">
              <v:stroke joinstyle="miter"/>
              <v:path gradientshapeok="t" o:connecttype="rect"/>
            </v:shapetype>
            <v:shape id="_x0000_s1027" type="#_x0000_t202" style="position:absolute;left:0;text-align:left;margin-left:-109.75pt;margin-top:-13.7pt;width:267.05pt;height:41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8u6EAIAAP0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" stroked="f">
              <v:textbox style="mso-fit-shape-to-text:t">
                <w:txbxContent>
                  <w:p w14:paraId="10AC6B4F" w14:textId="77777777" w:rsidR="008A4382" w:rsidRPr="005A510F" w:rsidRDefault="008A4382" w:rsidP="008A4382">
                    <w:pPr>
                      <w:bidi/>
                      <w:rPr>
                        <w:rFonts w:ascii="Sakkal Majalla" w:hAnsi="Sakkal Majalla" w:cs="Sakkal Majalla"/>
                        <w:b/>
                        <w:bCs/>
                      </w:rPr>
                    </w:pPr>
                    <w:r w:rsidRPr="005A510F">
                      <w:rPr>
                        <w:rFonts w:ascii="Sakkal Majalla" w:eastAsia="Open Sans" w:hAnsi="Sakkal Majalla" w:cs="Sakkal Majalla"/>
                        <w:b/>
                        <w:bCs/>
                        <w:rtl/>
                        <w:lang w:eastAsia="ar" w:bidi="ar-MA"/>
                      </w:rPr>
                      <w:t xml:space="preserve">شهادة </w:t>
                    </w:r>
                    <w:r w:rsidRPr="005A510F">
                      <w:rPr>
                        <w:rFonts w:ascii="Sakkal Majalla" w:eastAsia="Open Sans" w:hAnsi="Sakkal Majalla" w:cs="Sakkal Majalla"/>
                        <w:b/>
                        <w:bCs/>
                        <w:lang w:val="en-US" w:eastAsia="ar" w:bidi="en-US"/>
                      </w:rPr>
                      <w:t>BTEC International</w:t>
                    </w:r>
                    <w:r w:rsidRPr="005A510F">
                      <w:rPr>
                        <w:rFonts w:ascii="Sakkal Majalla" w:eastAsia="Open Sans" w:hAnsi="Sakkal Majalla" w:cs="Sakkal Majalla"/>
                        <w:b/>
                        <w:bCs/>
                        <w:rtl/>
                        <w:lang w:eastAsia="ar" w:bidi="ar-MA"/>
                      </w:rPr>
                      <w:t xml:space="preserve"> </w:t>
                    </w:r>
                    <w:r w:rsidRPr="005A510F">
                      <w:rPr>
                        <w:rFonts w:ascii="Sakkal Majalla" w:eastAsia="Open Sans" w:hAnsi="Sakkal Majalla" w:cs="Sakkal Majalla"/>
                        <w:b/>
                        <w:bCs/>
                        <w:rtl/>
                        <w:lang w:eastAsia="ar" w:bidi="ar-MA"/>
                      </w:rPr>
                      <w:t>للمستوى 3 في الهندسة</w:t>
                    </w:r>
                  </w:p>
                  <w:p w14:paraId="419D7769" w14:textId="042F483B" w:rsidR="008A4382" w:rsidRPr="005A510F" w:rsidRDefault="008A4382" w:rsidP="008A4382">
                    <w:pPr>
                      <w:bidi/>
                      <w:rPr>
                        <w:rFonts w:ascii="Sakkal Majalla" w:hAnsi="Sakkal Majalla" w:cs="Sakkal Majalla"/>
                        <w:b/>
                        <w:bCs/>
                      </w:rPr>
                    </w:pPr>
                    <w:r w:rsidRPr="005A510F">
                      <w:rPr>
                        <w:rFonts w:ascii="Sakkal Majalla" w:eastAsia="Open Sans" w:hAnsi="Sakkal Majalla" w:cs="Sakkal Majalla"/>
                        <w:b/>
                        <w:bCs/>
                        <w:rtl/>
                        <w:lang w:eastAsia="ar" w:bidi="ar-MA"/>
                      </w:rPr>
                      <w:t>الوحدة 56: الروبوتات الصناعية</w:t>
                    </w:r>
                  </w:p>
                </w:txbxContent>
              </v:textbox>
              <w10:wrap type="square" anchorx="margin"/>
            </v:shape>
          </w:pict>
        </mc:Fallback>
      </mc:AlternateContent>
    </w:r>
    <w:r w:rsidRPr="005A510F">
      <w:rPr>
        <w:rFonts w:ascii="Sakkal Majalla" w:hAnsi="Sakkal Majalla" w:cs="Sakkal Majalla"/>
        <w:noProof/>
        <w:sz w:val="20"/>
        <w:szCs w:val="20"/>
        <w:rtl/>
        <w:lang w:eastAsia="ar" w:bidi="ar-MA"/>
      </w:rPr>
      <w:drawing>
        <wp:anchor distT="0" distB="0" distL="114300" distR="114300" simplePos="0" relativeHeight="251667456" behindDoc="0" locked="0" layoutInCell="1" allowOverlap="1" wp14:anchorId="66A81F8B" wp14:editId="77CD4FB1">
          <wp:simplePos x="0" y="0"/>
          <wp:positionH relativeFrom="page">
            <wp:align>right</wp:align>
          </wp:positionH>
          <wp:positionV relativeFrom="paragraph">
            <wp:posOffset>-360045</wp:posOffset>
          </wp:positionV>
          <wp:extent cx="5785849" cy="542925"/>
          <wp:effectExtent l="0" t="0" r="5715" b="0"/>
          <wp:wrapNone/>
          <wp:docPr id="351931071" name="Picture 35193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510F">
      <w:rPr>
        <w:rFonts w:ascii="Sakkal Majalla" w:hAnsi="Sakkal Majalla" w:cs="Sakkal Majalla"/>
        <w:sz w:val="20"/>
        <w:szCs w:val="20"/>
        <w:rtl/>
        <w:lang w:eastAsia="ar" w:bidi="ar-MA"/>
      </w:rPr>
      <w:t xml:space="preserve"> </w:t>
    </w:r>
  </w:p>
  <w:p w14:paraId="34CC54FF" w14:textId="42F972A2" w:rsidR="001644CA" w:rsidRPr="005A510F" w:rsidRDefault="001644CA" w:rsidP="008A4382">
    <w:pPr>
      <w:pStyle w:val="Header"/>
      <w:bidi/>
      <w:rPr>
        <w:rFonts w:ascii="Sakkal Majalla" w:hAnsi="Sakkal Majalla" w:cs="Sakkal Majalla"/>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2D853" w14:textId="77777777" w:rsidR="001644CA" w:rsidRDefault="001644CA">
    <w:pPr>
      <w:bidi/>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2ED6F" w14:textId="77777777" w:rsidR="001644CA" w:rsidRPr="00A61B3A" w:rsidRDefault="001644CA" w:rsidP="00D84030">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3in;height:3in" o:bullet="t"/>
    </w:pict>
  </w:numPicBullet>
  <w:numPicBullet w:numPicBulletId="1">
    <w:pict>
      <v:shape id="_x0000_i1036" type="#_x0000_t75" style="width:3in;height:3in" o:bullet="t"/>
    </w:pict>
  </w:numPicBullet>
  <w:numPicBullet w:numPicBulletId="2">
    <w:pict>
      <v:shape id="_x0000_i1037" type="#_x0000_t75" style="width:3in;height:3in" o:bullet="t"/>
    </w:pict>
  </w:numPicBullet>
  <w:abstractNum w:abstractNumId="0" w15:restartNumberingAfterBreak="0">
    <w:nsid w:val="FFFFFF7C"/>
    <w:multiLevelType w:val="singleLevel"/>
    <w:tmpl w:val="D45683A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B826FD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90A5DE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06D36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2BAFC0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264D16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100688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32C59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BD4A8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14849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C6AEC"/>
    <w:multiLevelType w:val="multilevel"/>
    <w:tmpl w:val="648CD32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89D6F32"/>
    <w:multiLevelType w:val="multilevel"/>
    <w:tmpl w:val="070801BE"/>
    <w:styleLink w:val="Listtable"/>
    <w:lvl w:ilvl="0">
      <w:start w:val="1"/>
      <w:numFmt w:val="decimal"/>
      <w:pStyle w:val="Tabletextnumberedlist"/>
      <w:lvlText w:val="%1"/>
      <w:lvlJc w:val="left"/>
      <w:pPr>
        <w:tabs>
          <w:tab w:val="num" w:pos="340"/>
        </w:tabs>
        <w:ind w:left="340" w:hanging="340"/>
      </w:pPr>
      <w:rPr>
        <w:rFonts w:ascii="Verdana" w:hAnsi="Verdana" w:hint="default"/>
        <w:b w:val="0"/>
        <w:i w:val="0"/>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1E4151DA"/>
    <w:multiLevelType w:val="multilevel"/>
    <w:tmpl w:val="DD52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52E33"/>
    <w:multiLevelType w:val="multilevel"/>
    <w:tmpl w:val="11A07CE0"/>
    <w:lvl w:ilvl="0">
      <w:start w:val="1"/>
      <w:numFmt w:val="bullet"/>
      <w:lvlText w:val="●"/>
      <w:lvlJc w:val="left"/>
      <w:pPr>
        <w:ind w:left="397" w:hanging="397"/>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1BB28A1"/>
    <w:multiLevelType w:val="multilevel"/>
    <w:tmpl w:val="C794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F0D59"/>
    <w:multiLevelType w:val="multilevel"/>
    <w:tmpl w:val="070801BE"/>
    <w:numStyleLink w:val="Listtable"/>
  </w:abstractNum>
  <w:abstractNum w:abstractNumId="16" w15:restartNumberingAfterBreak="0">
    <w:nsid w:val="31FB396E"/>
    <w:multiLevelType w:val="hybridMultilevel"/>
    <w:tmpl w:val="FF0E54DC"/>
    <w:lvl w:ilvl="0" w:tplc="F8D23FB8">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EA5D84"/>
    <w:multiLevelType w:val="hybridMultilevel"/>
    <w:tmpl w:val="D708CE42"/>
    <w:lvl w:ilvl="0" w:tplc="3C7A6664">
      <w:start w:val="1"/>
      <w:numFmt w:val="bullet"/>
      <w:pStyle w:val="Tabletextsubbullet"/>
      <w:lvlText w:val="o"/>
      <w:lvlJc w:val="left"/>
      <w:pPr>
        <w:ind w:left="1117" w:hanging="360"/>
      </w:pPr>
      <w:rPr>
        <w:rFonts w:ascii="Courier New" w:hAnsi="Courier New" w:cs="Frutiger Roman" w:hint="default"/>
      </w:rPr>
    </w:lvl>
    <w:lvl w:ilvl="1" w:tplc="08090003" w:tentative="1">
      <w:start w:val="1"/>
      <w:numFmt w:val="bullet"/>
      <w:lvlText w:val="o"/>
      <w:lvlJc w:val="left"/>
      <w:pPr>
        <w:ind w:left="1837" w:hanging="360"/>
      </w:pPr>
      <w:rPr>
        <w:rFonts w:ascii="Courier New" w:hAnsi="Courier New" w:cs="Courier New" w:hint="default"/>
      </w:rPr>
    </w:lvl>
    <w:lvl w:ilvl="2" w:tplc="08090005" w:tentative="1">
      <w:start w:val="1"/>
      <w:numFmt w:val="bullet"/>
      <w:lvlText w:val=""/>
      <w:lvlJc w:val="left"/>
      <w:pPr>
        <w:ind w:left="2557" w:hanging="360"/>
      </w:pPr>
      <w:rPr>
        <w:rFonts w:ascii="Wingdings" w:hAnsi="Wingdings" w:hint="default"/>
      </w:rPr>
    </w:lvl>
    <w:lvl w:ilvl="3" w:tplc="08090001" w:tentative="1">
      <w:start w:val="1"/>
      <w:numFmt w:val="bullet"/>
      <w:lvlText w:val=""/>
      <w:lvlJc w:val="left"/>
      <w:pPr>
        <w:ind w:left="3277" w:hanging="360"/>
      </w:pPr>
      <w:rPr>
        <w:rFonts w:ascii="Symbol" w:hAnsi="Symbol" w:hint="default"/>
      </w:rPr>
    </w:lvl>
    <w:lvl w:ilvl="4" w:tplc="08090003" w:tentative="1">
      <w:start w:val="1"/>
      <w:numFmt w:val="bullet"/>
      <w:lvlText w:val="o"/>
      <w:lvlJc w:val="left"/>
      <w:pPr>
        <w:ind w:left="3997" w:hanging="360"/>
      </w:pPr>
      <w:rPr>
        <w:rFonts w:ascii="Courier New" w:hAnsi="Courier New" w:cs="Courier New" w:hint="default"/>
      </w:rPr>
    </w:lvl>
    <w:lvl w:ilvl="5" w:tplc="08090005" w:tentative="1">
      <w:start w:val="1"/>
      <w:numFmt w:val="bullet"/>
      <w:lvlText w:val=""/>
      <w:lvlJc w:val="left"/>
      <w:pPr>
        <w:ind w:left="4717" w:hanging="360"/>
      </w:pPr>
      <w:rPr>
        <w:rFonts w:ascii="Wingdings" w:hAnsi="Wingdings" w:hint="default"/>
      </w:rPr>
    </w:lvl>
    <w:lvl w:ilvl="6" w:tplc="08090001" w:tentative="1">
      <w:start w:val="1"/>
      <w:numFmt w:val="bullet"/>
      <w:lvlText w:val=""/>
      <w:lvlJc w:val="left"/>
      <w:pPr>
        <w:ind w:left="5437" w:hanging="360"/>
      </w:pPr>
      <w:rPr>
        <w:rFonts w:ascii="Symbol" w:hAnsi="Symbol" w:hint="default"/>
      </w:rPr>
    </w:lvl>
    <w:lvl w:ilvl="7" w:tplc="08090003" w:tentative="1">
      <w:start w:val="1"/>
      <w:numFmt w:val="bullet"/>
      <w:lvlText w:val="o"/>
      <w:lvlJc w:val="left"/>
      <w:pPr>
        <w:ind w:left="6157" w:hanging="360"/>
      </w:pPr>
      <w:rPr>
        <w:rFonts w:ascii="Courier New" w:hAnsi="Courier New" w:cs="Courier New" w:hint="default"/>
      </w:rPr>
    </w:lvl>
    <w:lvl w:ilvl="8" w:tplc="08090005" w:tentative="1">
      <w:start w:val="1"/>
      <w:numFmt w:val="bullet"/>
      <w:lvlText w:val=""/>
      <w:lvlJc w:val="left"/>
      <w:pPr>
        <w:ind w:left="6877" w:hanging="360"/>
      </w:pPr>
      <w:rPr>
        <w:rFonts w:ascii="Wingdings" w:hAnsi="Wingdings" w:hint="default"/>
      </w:rPr>
    </w:lvl>
  </w:abstractNum>
  <w:abstractNum w:abstractNumId="19" w15:restartNumberingAfterBreak="0">
    <w:nsid w:val="45A33E2A"/>
    <w:multiLevelType w:val="multilevel"/>
    <w:tmpl w:val="04090023"/>
    <w:lvl w:ilvl="0">
      <w:start w:val="1"/>
      <w:numFmt w:val="upperRoman"/>
      <w:pStyle w:val="Heading1"/>
      <w:lvlText w:val="%1المادة."/>
      <w:lvlJc w:val="left"/>
      <w:pPr>
        <w:tabs>
          <w:tab w:val="num" w:pos="1440"/>
        </w:tabs>
        <w:ind w:left="0" w:firstLine="0"/>
      </w:pPr>
    </w:lvl>
    <w:lvl w:ilvl="1">
      <w:start w:val="1"/>
      <w:numFmt w:val="decimalZero"/>
      <w:pStyle w:val="Heading2"/>
      <w:isLgl/>
      <w:lvlText w:val="الجزء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20" w15:restartNumberingAfterBreak="0">
    <w:nsid w:val="460D2BB0"/>
    <w:multiLevelType w:val="hybridMultilevel"/>
    <w:tmpl w:val="53AC80E4"/>
    <w:lvl w:ilvl="0" w:tplc="08090001">
      <w:start w:val="1"/>
      <w:numFmt w:val="bullet"/>
      <w:lvlText w:val=""/>
      <w:lvlJc w:val="left"/>
      <w:pPr>
        <w:ind w:left="788" w:hanging="360"/>
      </w:pPr>
      <w:rPr>
        <w:rFonts w:ascii="Symbol" w:hAnsi="Symbol" w:hint="default"/>
      </w:rPr>
    </w:lvl>
    <w:lvl w:ilvl="1" w:tplc="08090003" w:tentative="1">
      <w:start w:val="1"/>
      <w:numFmt w:val="bullet"/>
      <w:lvlText w:val="o"/>
      <w:lvlJc w:val="left"/>
      <w:pPr>
        <w:ind w:left="1508" w:hanging="360"/>
      </w:pPr>
      <w:rPr>
        <w:rFonts w:ascii="Courier New" w:hAnsi="Courier New" w:cs="Courier New" w:hint="default"/>
      </w:rPr>
    </w:lvl>
    <w:lvl w:ilvl="2" w:tplc="08090005" w:tentative="1">
      <w:start w:val="1"/>
      <w:numFmt w:val="bullet"/>
      <w:lvlText w:val=""/>
      <w:lvlJc w:val="left"/>
      <w:pPr>
        <w:ind w:left="2228" w:hanging="360"/>
      </w:pPr>
      <w:rPr>
        <w:rFonts w:ascii="Wingdings" w:hAnsi="Wingdings" w:hint="default"/>
      </w:rPr>
    </w:lvl>
    <w:lvl w:ilvl="3" w:tplc="08090001" w:tentative="1">
      <w:start w:val="1"/>
      <w:numFmt w:val="bullet"/>
      <w:lvlText w:val=""/>
      <w:lvlJc w:val="left"/>
      <w:pPr>
        <w:ind w:left="2948" w:hanging="360"/>
      </w:pPr>
      <w:rPr>
        <w:rFonts w:ascii="Symbol" w:hAnsi="Symbol" w:hint="default"/>
      </w:rPr>
    </w:lvl>
    <w:lvl w:ilvl="4" w:tplc="08090003" w:tentative="1">
      <w:start w:val="1"/>
      <w:numFmt w:val="bullet"/>
      <w:lvlText w:val="o"/>
      <w:lvlJc w:val="left"/>
      <w:pPr>
        <w:ind w:left="3668" w:hanging="360"/>
      </w:pPr>
      <w:rPr>
        <w:rFonts w:ascii="Courier New" w:hAnsi="Courier New" w:cs="Courier New" w:hint="default"/>
      </w:rPr>
    </w:lvl>
    <w:lvl w:ilvl="5" w:tplc="08090005" w:tentative="1">
      <w:start w:val="1"/>
      <w:numFmt w:val="bullet"/>
      <w:lvlText w:val=""/>
      <w:lvlJc w:val="left"/>
      <w:pPr>
        <w:ind w:left="4388" w:hanging="360"/>
      </w:pPr>
      <w:rPr>
        <w:rFonts w:ascii="Wingdings" w:hAnsi="Wingdings" w:hint="default"/>
      </w:rPr>
    </w:lvl>
    <w:lvl w:ilvl="6" w:tplc="08090001" w:tentative="1">
      <w:start w:val="1"/>
      <w:numFmt w:val="bullet"/>
      <w:lvlText w:val=""/>
      <w:lvlJc w:val="left"/>
      <w:pPr>
        <w:ind w:left="5108" w:hanging="360"/>
      </w:pPr>
      <w:rPr>
        <w:rFonts w:ascii="Symbol" w:hAnsi="Symbol" w:hint="default"/>
      </w:rPr>
    </w:lvl>
    <w:lvl w:ilvl="7" w:tplc="08090003" w:tentative="1">
      <w:start w:val="1"/>
      <w:numFmt w:val="bullet"/>
      <w:lvlText w:val="o"/>
      <w:lvlJc w:val="left"/>
      <w:pPr>
        <w:ind w:left="5828" w:hanging="360"/>
      </w:pPr>
      <w:rPr>
        <w:rFonts w:ascii="Courier New" w:hAnsi="Courier New" w:cs="Courier New" w:hint="default"/>
      </w:rPr>
    </w:lvl>
    <w:lvl w:ilvl="8" w:tplc="08090005" w:tentative="1">
      <w:start w:val="1"/>
      <w:numFmt w:val="bullet"/>
      <w:lvlText w:val=""/>
      <w:lvlJc w:val="left"/>
      <w:pPr>
        <w:ind w:left="6548" w:hanging="360"/>
      </w:pPr>
      <w:rPr>
        <w:rFonts w:ascii="Wingdings" w:hAnsi="Wingdings" w:hint="default"/>
      </w:rPr>
    </w:lvl>
  </w:abstractNum>
  <w:abstractNum w:abstractNumId="21" w15:restartNumberingAfterBreak="0">
    <w:nsid w:val="46597CCF"/>
    <w:multiLevelType w:val="hybridMultilevel"/>
    <w:tmpl w:val="D242C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44A6365"/>
    <w:multiLevelType w:val="hybridMultilevel"/>
    <w:tmpl w:val="B8121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8D23125"/>
    <w:multiLevelType w:val="multilevel"/>
    <w:tmpl w:val="2D08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E168AF"/>
    <w:multiLevelType w:val="multilevel"/>
    <w:tmpl w:val="A344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E279B0"/>
    <w:multiLevelType w:val="multilevel"/>
    <w:tmpl w:val="070801BE"/>
    <w:numStyleLink w:val="Listtable"/>
  </w:abstractNum>
  <w:abstractNum w:abstractNumId="26" w15:restartNumberingAfterBreak="0">
    <w:nsid w:val="5E274D32"/>
    <w:multiLevelType w:val="hybridMultilevel"/>
    <w:tmpl w:val="76DAF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6B219B8"/>
    <w:multiLevelType w:val="hybridMultilevel"/>
    <w:tmpl w:val="A24843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98A1DE3"/>
    <w:multiLevelType w:val="hybridMultilevel"/>
    <w:tmpl w:val="8B085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D104D83"/>
    <w:multiLevelType w:val="hybridMultilevel"/>
    <w:tmpl w:val="9DD20D04"/>
    <w:lvl w:ilvl="0" w:tplc="AEC0A524">
      <w:start w:val="1"/>
      <w:numFmt w:val="bullet"/>
      <w:pStyle w:val="Textbullets"/>
      <w:lvlText w:val="●"/>
      <w:lvlJc w:val="left"/>
      <w:pPr>
        <w:tabs>
          <w:tab w:val="num" w:pos="357"/>
        </w:tabs>
        <w:ind w:left="357" w:hanging="357"/>
      </w:pPr>
      <w:rPr>
        <w:rFonts w:ascii="Verdana" w:hAnsi="Verdana" w:hint="default"/>
        <w:b w:val="0"/>
        <w:bCs w:val="0"/>
        <w:i w:val="0"/>
        <w:iCs w:val="0"/>
        <w:caps w:val="0"/>
        <w:strike w:val="0"/>
        <w:dstrike w:val="0"/>
        <w:vanish w:val="0"/>
        <w:color w:val="auto"/>
        <w:spacing w:val="0"/>
        <w:kern w:val="0"/>
        <w:position w:val="0"/>
        <w:sz w:val="16"/>
        <w:szCs w:val="1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246464C"/>
    <w:multiLevelType w:val="hybridMultilevel"/>
    <w:tmpl w:val="78D872F0"/>
    <w:lvl w:ilvl="0" w:tplc="08090001">
      <w:start w:val="1"/>
      <w:numFmt w:val="bullet"/>
      <w:pStyle w:val="Tabletextbullets"/>
      <w:lvlText w:val=""/>
      <w:lvlJc w:val="left"/>
      <w:pPr>
        <w:tabs>
          <w:tab w:val="num" w:pos="397"/>
        </w:tabs>
        <w:ind w:left="397" w:hanging="39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67C45CE"/>
    <w:multiLevelType w:val="hybridMultilevel"/>
    <w:tmpl w:val="0988F194"/>
    <w:lvl w:ilvl="0" w:tplc="73D88462">
      <w:start w:val="1"/>
      <w:numFmt w:val="bullet"/>
      <w:pStyle w:val="Textsubbullet"/>
      <w:lvlText w:val="o"/>
      <w:lvlJc w:val="left"/>
      <w:pPr>
        <w:tabs>
          <w:tab w:val="num" w:pos="480"/>
        </w:tabs>
        <w:ind w:left="480" w:hanging="240"/>
      </w:pPr>
      <w:rPr>
        <w:rFonts w:ascii="Courier New" w:hAnsi="Courier New" w:hint="default"/>
        <w:b w:val="0"/>
        <w:i w:val="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B30377C"/>
    <w:multiLevelType w:val="multilevel"/>
    <w:tmpl w:val="50E6E148"/>
    <w:styleLink w:val="Listnum"/>
    <w:lvl w:ilvl="0">
      <w:start w:val="1"/>
      <w:numFmt w:val="decimal"/>
      <w:pStyle w:val="Numberedlist"/>
      <w:lvlText w:val="%1"/>
      <w:lvlJc w:val="left"/>
      <w:pPr>
        <w:tabs>
          <w:tab w:val="num" w:pos="397"/>
        </w:tabs>
        <w:ind w:left="397" w:hanging="397"/>
      </w:pPr>
      <w:rPr>
        <w:rFonts w:ascii="Verdana" w:hAnsi="Verdana" w:hint="default"/>
        <w:b w:val="0"/>
        <w:i w:val="0"/>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1557163076">
    <w:abstractNumId w:val="19"/>
  </w:num>
  <w:num w:numId="2" w16cid:durableId="957419590">
    <w:abstractNumId w:val="32"/>
  </w:num>
  <w:num w:numId="3" w16cid:durableId="1903638381">
    <w:abstractNumId w:val="30"/>
  </w:num>
  <w:num w:numId="4" w16cid:durableId="860703064">
    <w:abstractNumId w:val="33"/>
  </w:num>
  <w:num w:numId="5" w16cid:durableId="298387113">
    <w:abstractNumId w:val="31"/>
  </w:num>
  <w:num w:numId="6" w16cid:durableId="543057185">
    <w:abstractNumId w:val="11"/>
  </w:num>
  <w:num w:numId="7" w16cid:durableId="2043433458">
    <w:abstractNumId w:val="25"/>
  </w:num>
  <w:num w:numId="8" w16cid:durableId="310327570">
    <w:abstractNumId w:val="18"/>
  </w:num>
  <w:num w:numId="9" w16cid:durableId="650985701">
    <w:abstractNumId w:val="15"/>
  </w:num>
  <w:num w:numId="10" w16cid:durableId="514614383">
    <w:abstractNumId w:val="9"/>
  </w:num>
  <w:num w:numId="11" w16cid:durableId="855576174">
    <w:abstractNumId w:val="7"/>
  </w:num>
  <w:num w:numId="12" w16cid:durableId="43061770">
    <w:abstractNumId w:val="6"/>
  </w:num>
  <w:num w:numId="13" w16cid:durableId="798038832">
    <w:abstractNumId w:val="5"/>
  </w:num>
  <w:num w:numId="14" w16cid:durableId="789861279">
    <w:abstractNumId w:val="4"/>
  </w:num>
  <w:num w:numId="15" w16cid:durableId="570890415">
    <w:abstractNumId w:val="8"/>
  </w:num>
  <w:num w:numId="16" w16cid:durableId="304623980">
    <w:abstractNumId w:val="3"/>
  </w:num>
  <w:num w:numId="17" w16cid:durableId="1295872804">
    <w:abstractNumId w:val="2"/>
  </w:num>
  <w:num w:numId="18" w16cid:durableId="1914654126">
    <w:abstractNumId w:val="1"/>
  </w:num>
  <w:num w:numId="19" w16cid:durableId="1030716502">
    <w:abstractNumId w:val="0"/>
  </w:num>
  <w:num w:numId="20" w16cid:durableId="1838810898">
    <w:abstractNumId w:val="14"/>
  </w:num>
  <w:num w:numId="21" w16cid:durableId="299306222">
    <w:abstractNumId w:val="24"/>
  </w:num>
  <w:num w:numId="22" w16cid:durableId="1961497726">
    <w:abstractNumId w:val="12"/>
  </w:num>
  <w:num w:numId="23" w16cid:durableId="493036535">
    <w:abstractNumId w:val="23"/>
  </w:num>
  <w:num w:numId="24" w16cid:durableId="1663772361">
    <w:abstractNumId w:val="28"/>
  </w:num>
  <w:num w:numId="25" w16cid:durableId="944506105">
    <w:abstractNumId w:val="17"/>
  </w:num>
  <w:num w:numId="26" w16cid:durableId="725840380">
    <w:abstractNumId w:val="20"/>
  </w:num>
  <w:num w:numId="27" w16cid:durableId="697699401">
    <w:abstractNumId w:val="22"/>
  </w:num>
  <w:num w:numId="28" w16cid:durableId="607929500">
    <w:abstractNumId w:val="29"/>
  </w:num>
  <w:num w:numId="29" w16cid:durableId="415445242">
    <w:abstractNumId w:val="30"/>
  </w:num>
  <w:num w:numId="30" w16cid:durableId="1087650825">
    <w:abstractNumId w:val="13"/>
  </w:num>
  <w:num w:numId="31" w16cid:durableId="428427450">
    <w:abstractNumId w:val="10"/>
  </w:num>
  <w:num w:numId="32" w16cid:durableId="1624533088">
    <w:abstractNumId w:val="16"/>
  </w:num>
  <w:num w:numId="33" w16cid:durableId="738944084">
    <w:abstractNumId w:val="21"/>
  </w:num>
  <w:num w:numId="34" w16cid:durableId="927495681">
    <w:abstractNumId w:val="27"/>
  </w:num>
  <w:num w:numId="35" w16cid:durableId="1234582406">
    <w:abstractNumId w:val="2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ctiveWritingStyle w:appName="MSWord" w:lang="en-GB" w:vendorID="64" w:dllVersion="6" w:nlCheck="1" w:checkStyle="0"/>
  <w:activeWritingStyle w:appName="MSWord" w:lang="en-US" w:vendorID="64" w:dllVersion="6" w:nlCheck="1" w:checkStyle="0"/>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ar-MA" w:vendorID="64" w:dllVersion="0"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357"/>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345"/>
    <w:rsid w:val="0000005C"/>
    <w:rsid w:val="000004E9"/>
    <w:rsid w:val="00000A4B"/>
    <w:rsid w:val="00001CD5"/>
    <w:rsid w:val="00002026"/>
    <w:rsid w:val="0000293E"/>
    <w:rsid w:val="00002AA1"/>
    <w:rsid w:val="00002CFF"/>
    <w:rsid w:val="00002FBB"/>
    <w:rsid w:val="00003F4A"/>
    <w:rsid w:val="00004481"/>
    <w:rsid w:val="00004735"/>
    <w:rsid w:val="00005240"/>
    <w:rsid w:val="00005322"/>
    <w:rsid w:val="00005550"/>
    <w:rsid w:val="00005D46"/>
    <w:rsid w:val="000068E9"/>
    <w:rsid w:val="00006E9B"/>
    <w:rsid w:val="00011217"/>
    <w:rsid w:val="000112FA"/>
    <w:rsid w:val="00011B29"/>
    <w:rsid w:val="00011B67"/>
    <w:rsid w:val="00011B89"/>
    <w:rsid w:val="000120B8"/>
    <w:rsid w:val="00013972"/>
    <w:rsid w:val="00014343"/>
    <w:rsid w:val="000146BC"/>
    <w:rsid w:val="00014A91"/>
    <w:rsid w:val="00014EAD"/>
    <w:rsid w:val="000153C9"/>
    <w:rsid w:val="00015800"/>
    <w:rsid w:val="00016C84"/>
    <w:rsid w:val="000171D4"/>
    <w:rsid w:val="00020001"/>
    <w:rsid w:val="0002022B"/>
    <w:rsid w:val="00020FB6"/>
    <w:rsid w:val="00021A9A"/>
    <w:rsid w:val="00021F47"/>
    <w:rsid w:val="00022ABB"/>
    <w:rsid w:val="0002484D"/>
    <w:rsid w:val="00024BDE"/>
    <w:rsid w:val="00025FD3"/>
    <w:rsid w:val="00026E4C"/>
    <w:rsid w:val="00027A44"/>
    <w:rsid w:val="000308BA"/>
    <w:rsid w:val="00030C57"/>
    <w:rsid w:val="000321AA"/>
    <w:rsid w:val="000328C9"/>
    <w:rsid w:val="000334B1"/>
    <w:rsid w:val="00033503"/>
    <w:rsid w:val="0003394E"/>
    <w:rsid w:val="000343AD"/>
    <w:rsid w:val="00034986"/>
    <w:rsid w:val="000352A5"/>
    <w:rsid w:val="00036047"/>
    <w:rsid w:val="0003659A"/>
    <w:rsid w:val="00036617"/>
    <w:rsid w:val="000375DE"/>
    <w:rsid w:val="00040627"/>
    <w:rsid w:val="00040B96"/>
    <w:rsid w:val="000412F9"/>
    <w:rsid w:val="00042961"/>
    <w:rsid w:val="000429CF"/>
    <w:rsid w:val="000431A4"/>
    <w:rsid w:val="00044BEC"/>
    <w:rsid w:val="00045701"/>
    <w:rsid w:val="000457C4"/>
    <w:rsid w:val="000469AC"/>
    <w:rsid w:val="000476A2"/>
    <w:rsid w:val="000476F1"/>
    <w:rsid w:val="00050866"/>
    <w:rsid w:val="00051134"/>
    <w:rsid w:val="00051D6A"/>
    <w:rsid w:val="00051F3F"/>
    <w:rsid w:val="000520AD"/>
    <w:rsid w:val="00053553"/>
    <w:rsid w:val="000541AA"/>
    <w:rsid w:val="00054938"/>
    <w:rsid w:val="00054E01"/>
    <w:rsid w:val="00054E15"/>
    <w:rsid w:val="00054EEB"/>
    <w:rsid w:val="00055B5F"/>
    <w:rsid w:val="000563E8"/>
    <w:rsid w:val="00056651"/>
    <w:rsid w:val="00062D29"/>
    <w:rsid w:val="00062FD9"/>
    <w:rsid w:val="000631D9"/>
    <w:rsid w:val="00063447"/>
    <w:rsid w:val="00063C0C"/>
    <w:rsid w:val="00063ED4"/>
    <w:rsid w:val="00064806"/>
    <w:rsid w:val="00065402"/>
    <w:rsid w:val="0006577D"/>
    <w:rsid w:val="000668C0"/>
    <w:rsid w:val="000700F7"/>
    <w:rsid w:val="00071339"/>
    <w:rsid w:val="00071E8F"/>
    <w:rsid w:val="00072914"/>
    <w:rsid w:val="00073EC2"/>
    <w:rsid w:val="000745B6"/>
    <w:rsid w:val="00074986"/>
    <w:rsid w:val="00074A10"/>
    <w:rsid w:val="00074E51"/>
    <w:rsid w:val="000754C5"/>
    <w:rsid w:val="00075F9F"/>
    <w:rsid w:val="00077DC8"/>
    <w:rsid w:val="000809DC"/>
    <w:rsid w:val="00081097"/>
    <w:rsid w:val="00084D20"/>
    <w:rsid w:val="00084F6D"/>
    <w:rsid w:val="0008500B"/>
    <w:rsid w:val="00085414"/>
    <w:rsid w:val="00085568"/>
    <w:rsid w:val="00085B95"/>
    <w:rsid w:val="00085EAB"/>
    <w:rsid w:val="00085EC2"/>
    <w:rsid w:val="00085F52"/>
    <w:rsid w:val="000860C5"/>
    <w:rsid w:val="000900DF"/>
    <w:rsid w:val="00090A99"/>
    <w:rsid w:val="00091986"/>
    <w:rsid w:val="00092A3F"/>
    <w:rsid w:val="0009312C"/>
    <w:rsid w:val="0009540E"/>
    <w:rsid w:val="00095B72"/>
    <w:rsid w:val="000968D9"/>
    <w:rsid w:val="0009692A"/>
    <w:rsid w:val="00096E08"/>
    <w:rsid w:val="00097A72"/>
    <w:rsid w:val="000A0046"/>
    <w:rsid w:val="000A1871"/>
    <w:rsid w:val="000A18BB"/>
    <w:rsid w:val="000A1908"/>
    <w:rsid w:val="000A190D"/>
    <w:rsid w:val="000A3568"/>
    <w:rsid w:val="000A3B4C"/>
    <w:rsid w:val="000A44E1"/>
    <w:rsid w:val="000A49FA"/>
    <w:rsid w:val="000A4DD6"/>
    <w:rsid w:val="000A50B4"/>
    <w:rsid w:val="000A5281"/>
    <w:rsid w:val="000A5F47"/>
    <w:rsid w:val="000A68E4"/>
    <w:rsid w:val="000A6F4D"/>
    <w:rsid w:val="000A7987"/>
    <w:rsid w:val="000B020E"/>
    <w:rsid w:val="000B03B4"/>
    <w:rsid w:val="000B0E21"/>
    <w:rsid w:val="000B119D"/>
    <w:rsid w:val="000B21D8"/>
    <w:rsid w:val="000B25D3"/>
    <w:rsid w:val="000B35EC"/>
    <w:rsid w:val="000B397E"/>
    <w:rsid w:val="000B4590"/>
    <w:rsid w:val="000B46B3"/>
    <w:rsid w:val="000B4C68"/>
    <w:rsid w:val="000B4F79"/>
    <w:rsid w:val="000B5EDB"/>
    <w:rsid w:val="000C015F"/>
    <w:rsid w:val="000C1137"/>
    <w:rsid w:val="000C1463"/>
    <w:rsid w:val="000C35A5"/>
    <w:rsid w:val="000C4584"/>
    <w:rsid w:val="000C4B5D"/>
    <w:rsid w:val="000C55B7"/>
    <w:rsid w:val="000C5836"/>
    <w:rsid w:val="000C5E21"/>
    <w:rsid w:val="000C651E"/>
    <w:rsid w:val="000C72C3"/>
    <w:rsid w:val="000C7AAD"/>
    <w:rsid w:val="000D0033"/>
    <w:rsid w:val="000D0EEF"/>
    <w:rsid w:val="000D1334"/>
    <w:rsid w:val="000D13BC"/>
    <w:rsid w:val="000D1D65"/>
    <w:rsid w:val="000D23EF"/>
    <w:rsid w:val="000D290E"/>
    <w:rsid w:val="000D2BE2"/>
    <w:rsid w:val="000D30A5"/>
    <w:rsid w:val="000D4A51"/>
    <w:rsid w:val="000D4EC3"/>
    <w:rsid w:val="000D7895"/>
    <w:rsid w:val="000D7D8B"/>
    <w:rsid w:val="000D7ED5"/>
    <w:rsid w:val="000E0C31"/>
    <w:rsid w:val="000E0D40"/>
    <w:rsid w:val="000E310D"/>
    <w:rsid w:val="000E3407"/>
    <w:rsid w:val="000E3C50"/>
    <w:rsid w:val="000E440B"/>
    <w:rsid w:val="000E44CE"/>
    <w:rsid w:val="000E4C2C"/>
    <w:rsid w:val="000E4ED4"/>
    <w:rsid w:val="000E67B1"/>
    <w:rsid w:val="000E7198"/>
    <w:rsid w:val="000E73D5"/>
    <w:rsid w:val="000E7666"/>
    <w:rsid w:val="000F02B5"/>
    <w:rsid w:val="000F0784"/>
    <w:rsid w:val="000F0E2A"/>
    <w:rsid w:val="000F1031"/>
    <w:rsid w:val="000F2E30"/>
    <w:rsid w:val="000F2FEC"/>
    <w:rsid w:val="000F425B"/>
    <w:rsid w:val="000F464D"/>
    <w:rsid w:val="000F4885"/>
    <w:rsid w:val="000F4E8D"/>
    <w:rsid w:val="000F68B8"/>
    <w:rsid w:val="000F6CCE"/>
    <w:rsid w:val="000F7218"/>
    <w:rsid w:val="000F7C64"/>
    <w:rsid w:val="00100AED"/>
    <w:rsid w:val="00101F49"/>
    <w:rsid w:val="00101F4D"/>
    <w:rsid w:val="00102799"/>
    <w:rsid w:val="00103A3B"/>
    <w:rsid w:val="0010400E"/>
    <w:rsid w:val="0010442F"/>
    <w:rsid w:val="00105D8C"/>
    <w:rsid w:val="00107581"/>
    <w:rsid w:val="00107650"/>
    <w:rsid w:val="00107E34"/>
    <w:rsid w:val="0011115A"/>
    <w:rsid w:val="0011275C"/>
    <w:rsid w:val="00113682"/>
    <w:rsid w:val="001150BD"/>
    <w:rsid w:val="00115B40"/>
    <w:rsid w:val="00115EC1"/>
    <w:rsid w:val="00120747"/>
    <w:rsid w:val="001219FF"/>
    <w:rsid w:val="00122415"/>
    <w:rsid w:val="00122F2C"/>
    <w:rsid w:val="0012357C"/>
    <w:rsid w:val="00123E5B"/>
    <w:rsid w:val="001257DC"/>
    <w:rsid w:val="00125B05"/>
    <w:rsid w:val="00126F88"/>
    <w:rsid w:val="00127A31"/>
    <w:rsid w:val="00127CE1"/>
    <w:rsid w:val="00130C2E"/>
    <w:rsid w:val="001319CD"/>
    <w:rsid w:val="0013251B"/>
    <w:rsid w:val="001325F7"/>
    <w:rsid w:val="001331DB"/>
    <w:rsid w:val="00134748"/>
    <w:rsid w:val="00134EBB"/>
    <w:rsid w:val="00135156"/>
    <w:rsid w:val="001355E8"/>
    <w:rsid w:val="001357F2"/>
    <w:rsid w:val="001363D0"/>
    <w:rsid w:val="00136BD9"/>
    <w:rsid w:val="00141475"/>
    <w:rsid w:val="00141927"/>
    <w:rsid w:val="00141CD9"/>
    <w:rsid w:val="00142F4D"/>
    <w:rsid w:val="001431E0"/>
    <w:rsid w:val="00143977"/>
    <w:rsid w:val="00144E17"/>
    <w:rsid w:val="001459D8"/>
    <w:rsid w:val="00145B23"/>
    <w:rsid w:val="0014603A"/>
    <w:rsid w:val="00146D77"/>
    <w:rsid w:val="00146DCA"/>
    <w:rsid w:val="00146E34"/>
    <w:rsid w:val="00146E91"/>
    <w:rsid w:val="00146F46"/>
    <w:rsid w:val="001471C2"/>
    <w:rsid w:val="00147A96"/>
    <w:rsid w:val="0015023B"/>
    <w:rsid w:val="00150666"/>
    <w:rsid w:val="00150EDD"/>
    <w:rsid w:val="001525A5"/>
    <w:rsid w:val="00152CD9"/>
    <w:rsid w:val="00152E9A"/>
    <w:rsid w:val="0015342B"/>
    <w:rsid w:val="0015351D"/>
    <w:rsid w:val="001550DD"/>
    <w:rsid w:val="001558C4"/>
    <w:rsid w:val="00155BC3"/>
    <w:rsid w:val="00155EEB"/>
    <w:rsid w:val="001562E0"/>
    <w:rsid w:val="0015731E"/>
    <w:rsid w:val="00157B61"/>
    <w:rsid w:val="00157CD8"/>
    <w:rsid w:val="00162976"/>
    <w:rsid w:val="00162A48"/>
    <w:rsid w:val="00162B62"/>
    <w:rsid w:val="0016341F"/>
    <w:rsid w:val="001644CA"/>
    <w:rsid w:val="001645A9"/>
    <w:rsid w:val="0016519B"/>
    <w:rsid w:val="001664C7"/>
    <w:rsid w:val="001668D5"/>
    <w:rsid w:val="00166AE7"/>
    <w:rsid w:val="0016748C"/>
    <w:rsid w:val="00167DAD"/>
    <w:rsid w:val="00167F01"/>
    <w:rsid w:val="001700AA"/>
    <w:rsid w:val="001703EC"/>
    <w:rsid w:val="001704D9"/>
    <w:rsid w:val="00170BDB"/>
    <w:rsid w:val="00171578"/>
    <w:rsid w:val="001718F5"/>
    <w:rsid w:val="0017269B"/>
    <w:rsid w:val="001742E7"/>
    <w:rsid w:val="00174651"/>
    <w:rsid w:val="00175C84"/>
    <w:rsid w:val="0017615D"/>
    <w:rsid w:val="00176BAD"/>
    <w:rsid w:val="00176F29"/>
    <w:rsid w:val="00180641"/>
    <w:rsid w:val="00180658"/>
    <w:rsid w:val="00182231"/>
    <w:rsid w:val="00182265"/>
    <w:rsid w:val="00182C82"/>
    <w:rsid w:val="001833D3"/>
    <w:rsid w:val="00183E54"/>
    <w:rsid w:val="00184559"/>
    <w:rsid w:val="0018491F"/>
    <w:rsid w:val="00184B18"/>
    <w:rsid w:val="00185B61"/>
    <w:rsid w:val="00186C42"/>
    <w:rsid w:val="00187B86"/>
    <w:rsid w:val="00187BA9"/>
    <w:rsid w:val="001905B8"/>
    <w:rsid w:val="001907A7"/>
    <w:rsid w:val="00190871"/>
    <w:rsid w:val="00191633"/>
    <w:rsid w:val="00191865"/>
    <w:rsid w:val="00191F45"/>
    <w:rsid w:val="001920E7"/>
    <w:rsid w:val="0019248B"/>
    <w:rsid w:val="00193A65"/>
    <w:rsid w:val="001964EF"/>
    <w:rsid w:val="0019735B"/>
    <w:rsid w:val="001973B2"/>
    <w:rsid w:val="001A0243"/>
    <w:rsid w:val="001A07F2"/>
    <w:rsid w:val="001A16ED"/>
    <w:rsid w:val="001A1710"/>
    <w:rsid w:val="001A20BF"/>
    <w:rsid w:val="001A30E2"/>
    <w:rsid w:val="001A3D8A"/>
    <w:rsid w:val="001A41A8"/>
    <w:rsid w:val="001A4E61"/>
    <w:rsid w:val="001A554D"/>
    <w:rsid w:val="001A5DB8"/>
    <w:rsid w:val="001A7C27"/>
    <w:rsid w:val="001B0628"/>
    <w:rsid w:val="001B08DD"/>
    <w:rsid w:val="001B131E"/>
    <w:rsid w:val="001B1435"/>
    <w:rsid w:val="001B175F"/>
    <w:rsid w:val="001B20F7"/>
    <w:rsid w:val="001B2795"/>
    <w:rsid w:val="001B2E9E"/>
    <w:rsid w:val="001B2ECB"/>
    <w:rsid w:val="001B4D67"/>
    <w:rsid w:val="001B5B2D"/>
    <w:rsid w:val="001B7D79"/>
    <w:rsid w:val="001B7DE2"/>
    <w:rsid w:val="001C0546"/>
    <w:rsid w:val="001C169A"/>
    <w:rsid w:val="001C1F1C"/>
    <w:rsid w:val="001C24E9"/>
    <w:rsid w:val="001C326C"/>
    <w:rsid w:val="001C3CF9"/>
    <w:rsid w:val="001C4201"/>
    <w:rsid w:val="001C4568"/>
    <w:rsid w:val="001C45B7"/>
    <w:rsid w:val="001C5510"/>
    <w:rsid w:val="001C6B02"/>
    <w:rsid w:val="001C6B46"/>
    <w:rsid w:val="001C6C3E"/>
    <w:rsid w:val="001C764E"/>
    <w:rsid w:val="001D006C"/>
    <w:rsid w:val="001D0811"/>
    <w:rsid w:val="001D0967"/>
    <w:rsid w:val="001D0A1A"/>
    <w:rsid w:val="001D0D8D"/>
    <w:rsid w:val="001D0E7A"/>
    <w:rsid w:val="001D1C33"/>
    <w:rsid w:val="001D1E63"/>
    <w:rsid w:val="001D2005"/>
    <w:rsid w:val="001D2B09"/>
    <w:rsid w:val="001D2E20"/>
    <w:rsid w:val="001D3702"/>
    <w:rsid w:val="001D3F9A"/>
    <w:rsid w:val="001D4327"/>
    <w:rsid w:val="001D4D31"/>
    <w:rsid w:val="001D50F9"/>
    <w:rsid w:val="001D7649"/>
    <w:rsid w:val="001E1765"/>
    <w:rsid w:val="001E257C"/>
    <w:rsid w:val="001E263B"/>
    <w:rsid w:val="001E2975"/>
    <w:rsid w:val="001E306A"/>
    <w:rsid w:val="001E3310"/>
    <w:rsid w:val="001E3584"/>
    <w:rsid w:val="001E567F"/>
    <w:rsid w:val="001E5740"/>
    <w:rsid w:val="001E578E"/>
    <w:rsid w:val="001E620B"/>
    <w:rsid w:val="001E6405"/>
    <w:rsid w:val="001F02F0"/>
    <w:rsid w:val="001F032C"/>
    <w:rsid w:val="001F0426"/>
    <w:rsid w:val="001F0C1B"/>
    <w:rsid w:val="001F0DC3"/>
    <w:rsid w:val="001F20D5"/>
    <w:rsid w:val="001F2A62"/>
    <w:rsid w:val="001F2A8C"/>
    <w:rsid w:val="001F2B71"/>
    <w:rsid w:val="001F39DC"/>
    <w:rsid w:val="001F3D1D"/>
    <w:rsid w:val="001F411D"/>
    <w:rsid w:val="001F5977"/>
    <w:rsid w:val="001F5BD0"/>
    <w:rsid w:val="001F6443"/>
    <w:rsid w:val="002015F6"/>
    <w:rsid w:val="00202241"/>
    <w:rsid w:val="00202787"/>
    <w:rsid w:val="00202D04"/>
    <w:rsid w:val="00203A0C"/>
    <w:rsid w:val="00203E58"/>
    <w:rsid w:val="0020453E"/>
    <w:rsid w:val="0020492A"/>
    <w:rsid w:val="00207422"/>
    <w:rsid w:val="00207500"/>
    <w:rsid w:val="0020754B"/>
    <w:rsid w:val="00210219"/>
    <w:rsid w:val="00210257"/>
    <w:rsid w:val="0021029A"/>
    <w:rsid w:val="002106D3"/>
    <w:rsid w:val="00211809"/>
    <w:rsid w:val="00212869"/>
    <w:rsid w:val="00213577"/>
    <w:rsid w:val="00213B95"/>
    <w:rsid w:val="00214A30"/>
    <w:rsid w:val="002150E0"/>
    <w:rsid w:val="00215EB4"/>
    <w:rsid w:val="002172C8"/>
    <w:rsid w:val="00217365"/>
    <w:rsid w:val="00217DC2"/>
    <w:rsid w:val="00217EFC"/>
    <w:rsid w:val="00220D7F"/>
    <w:rsid w:val="002211A9"/>
    <w:rsid w:val="00221505"/>
    <w:rsid w:val="002217A0"/>
    <w:rsid w:val="00222FCB"/>
    <w:rsid w:val="00223034"/>
    <w:rsid w:val="00223859"/>
    <w:rsid w:val="002240BC"/>
    <w:rsid w:val="0022429A"/>
    <w:rsid w:val="0022534B"/>
    <w:rsid w:val="00225391"/>
    <w:rsid w:val="00225634"/>
    <w:rsid w:val="00225F78"/>
    <w:rsid w:val="00226D5F"/>
    <w:rsid w:val="0023078D"/>
    <w:rsid w:val="00230883"/>
    <w:rsid w:val="00230E92"/>
    <w:rsid w:val="00231F16"/>
    <w:rsid w:val="0023367D"/>
    <w:rsid w:val="00233883"/>
    <w:rsid w:val="002339BA"/>
    <w:rsid w:val="00234669"/>
    <w:rsid w:val="002349C7"/>
    <w:rsid w:val="00234E01"/>
    <w:rsid w:val="002358A2"/>
    <w:rsid w:val="00236214"/>
    <w:rsid w:val="00236C6C"/>
    <w:rsid w:val="00236DE9"/>
    <w:rsid w:val="002375F3"/>
    <w:rsid w:val="00237A29"/>
    <w:rsid w:val="002401F1"/>
    <w:rsid w:val="00241390"/>
    <w:rsid w:val="002424B3"/>
    <w:rsid w:val="002424B6"/>
    <w:rsid w:val="002426A7"/>
    <w:rsid w:val="00243064"/>
    <w:rsid w:val="002434CF"/>
    <w:rsid w:val="00243C93"/>
    <w:rsid w:val="00243D1A"/>
    <w:rsid w:val="00244C22"/>
    <w:rsid w:val="0024543B"/>
    <w:rsid w:val="00246274"/>
    <w:rsid w:val="00246A38"/>
    <w:rsid w:val="00246B50"/>
    <w:rsid w:val="00246B5B"/>
    <w:rsid w:val="00247434"/>
    <w:rsid w:val="002514B2"/>
    <w:rsid w:val="002515AD"/>
    <w:rsid w:val="00252998"/>
    <w:rsid w:val="002529E4"/>
    <w:rsid w:val="0025495D"/>
    <w:rsid w:val="00254CAC"/>
    <w:rsid w:val="002557D9"/>
    <w:rsid w:val="00255E6D"/>
    <w:rsid w:val="00256047"/>
    <w:rsid w:val="00256CB1"/>
    <w:rsid w:val="00261A38"/>
    <w:rsid w:val="00261CE1"/>
    <w:rsid w:val="0026358F"/>
    <w:rsid w:val="00263751"/>
    <w:rsid w:val="00263B77"/>
    <w:rsid w:val="00263E85"/>
    <w:rsid w:val="0026485B"/>
    <w:rsid w:val="00266AE4"/>
    <w:rsid w:val="00267D59"/>
    <w:rsid w:val="00270193"/>
    <w:rsid w:val="00270DAB"/>
    <w:rsid w:val="00270E05"/>
    <w:rsid w:val="00270F5F"/>
    <w:rsid w:val="00270F7A"/>
    <w:rsid w:val="00271151"/>
    <w:rsid w:val="00271B63"/>
    <w:rsid w:val="00272DEF"/>
    <w:rsid w:val="00273DBB"/>
    <w:rsid w:val="00275423"/>
    <w:rsid w:val="00276729"/>
    <w:rsid w:val="002767C2"/>
    <w:rsid w:val="00277615"/>
    <w:rsid w:val="00277ADD"/>
    <w:rsid w:val="002801E4"/>
    <w:rsid w:val="00280DE5"/>
    <w:rsid w:val="002812CF"/>
    <w:rsid w:val="002813A4"/>
    <w:rsid w:val="00282C3B"/>
    <w:rsid w:val="0028329A"/>
    <w:rsid w:val="0028359C"/>
    <w:rsid w:val="002835BC"/>
    <w:rsid w:val="00284956"/>
    <w:rsid w:val="00284C0E"/>
    <w:rsid w:val="00285631"/>
    <w:rsid w:val="002856CA"/>
    <w:rsid w:val="00285720"/>
    <w:rsid w:val="00286B33"/>
    <w:rsid w:val="00286E30"/>
    <w:rsid w:val="00290123"/>
    <w:rsid w:val="00290893"/>
    <w:rsid w:val="00291208"/>
    <w:rsid w:val="00291CDC"/>
    <w:rsid w:val="002921E2"/>
    <w:rsid w:val="00292F95"/>
    <w:rsid w:val="00293731"/>
    <w:rsid w:val="00293A31"/>
    <w:rsid w:val="002944B0"/>
    <w:rsid w:val="00294B9A"/>
    <w:rsid w:val="002955AB"/>
    <w:rsid w:val="00297437"/>
    <w:rsid w:val="002975E9"/>
    <w:rsid w:val="00297AE0"/>
    <w:rsid w:val="002A05F4"/>
    <w:rsid w:val="002A2804"/>
    <w:rsid w:val="002A308A"/>
    <w:rsid w:val="002A30BD"/>
    <w:rsid w:val="002A389E"/>
    <w:rsid w:val="002A3D0C"/>
    <w:rsid w:val="002A4889"/>
    <w:rsid w:val="002A4AA0"/>
    <w:rsid w:val="002A6DB6"/>
    <w:rsid w:val="002A6F5B"/>
    <w:rsid w:val="002B08BC"/>
    <w:rsid w:val="002B0C29"/>
    <w:rsid w:val="002B0FF5"/>
    <w:rsid w:val="002B168F"/>
    <w:rsid w:val="002B21EB"/>
    <w:rsid w:val="002B2517"/>
    <w:rsid w:val="002B2627"/>
    <w:rsid w:val="002B2A30"/>
    <w:rsid w:val="002B3342"/>
    <w:rsid w:val="002B596D"/>
    <w:rsid w:val="002B616E"/>
    <w:rsid w:val="002B6A10"/>
    <w:rsid w:val="002B6B4C"/>
    <w:rsid w:val="002B71F4"/>
    <w:rsid w:val="002B7319"/>
    <w:rsid w:val="002C0566"/>
    <w:rsid w:val="002C0B27"/>
    <w:rsid w:val="002C1A1A"/>
    <w:rsid w:val="002C1CDF"/>
    <w:rsid w:val="002C31CD"/>
    <w:rsid w:val="002C3C72"/>
    <w:rsid w:val="002C4128"/>
    <w:rsid w:val="002C42BF"/>
    <w:rsid w:val="002C4495"/>
    <w:rsid w:val="002C48B6"/>
    <w:rsid w:val="002C5024"/>
    <w:rsid w:val="002C6220"/>
    <w:rsid w:val="002C62C5"/>
    <w:rsid w:val="002D121F"/>
    <w:rsid w:val="002D1E13"/>
    <w:rsid w:val="002D21F1"/>
    <w:rsid w:val="002D2A1B"/>
    <w:rsid w:val="002D2C6B"/>
    <w:rsid w:val="002D2EA1"/>
    <w:rsid w:val="002D3420"/>
    <w:rsid w:val="002D38EB"/>
    <w:rsid w:val="002D677B"/>
    <w:rsid w:val="002D6F49"/>
    <w:rsid w:val="002D7188"/>
    <w:rsid w:val="002D79AE"/>
    <w:rsid w:val="002E09A0"/>
    <w:rsid w:val="002E19B3"/>
    <w:rsid w:val="002E3515"/>
    <w:rsid w:val="002E49B7"/>
    <w:rsid w:val="002E55D4"/>
    <w:rsid w:val="002E55D6"/>
    <w:rsid w:val="002E6463"/>
    <w:rsid w:val="002E764C"/>
    <w:rsid w:val="002E78EF"/>
    <w:rsid w:val="002F06CE"/>
    <w:rsid w:val="002F30C4"/>
    <w:rsid w:val="002F3608"/>
    <w:rsid w:val="002F3D3C"/>
    <w:rsid w:val="002F3EB8"/>
    <w:rsid w:val="002F3F53"/>
    <w:rsid w:val="002F4090"/>
    <w:rsid w:val="002F40AB"/>
    <w:rsid w:val="002F40E1"/>
    <w:rsid w:val="002F4B4D"/>
    <w:rsid w:val="002F4DE3"/>
    <w:rsid w:val="002F5E2F"/>
    <w:rsid w:val="002F5E73"/>
    <w:rsid w:val="002F5F9F"/>
    <w:rsid w:val="002F7023"/>
    <w:rsid w:val="003010CD"/>
    <w:rsid w:val="00302380"/>
    <w:rsid w:val="00302E1C"/>
    <w:rsid w:val="003039AD"/>
    <w:rsid w:val="00303D15"/>
    <w:rsid w:val="003050E0"/>
    <w:rsid w:val="00306F96"/>
    <w:rsid w:val="003071C0"/>
    <w:rsid w:val="00307516"/>
    <w:rsid w:val="003075DB"/>
    <w:rsid w:val="00310048"/>
    <w:rsid w:val="003106C6"/>
    <w:rsid w:val="003109E2"/>
    <w:rsid w:val="00310D7B"/>
    <w:rsid w:val="0031137B"/>
    <w:rsid w:val="003116CE"/>
    <w:rsid w:val="003117EC"/>
    <w:rsid w:val="0031242F"/>
    <w:rsid w:val="003125A0"/>
    <w:rsid w:val="00313474"/>
    <w:rsid w:val="00313DC2"/>
    <w:rsid w:val="00314B93"/>
    <w:rsid w:val="00315FDE"/>
    <w:rsid w:val="00316DC8"/>
    <w:rsid w:val="00320082"/>
    <w:rsid w:val="00321E24"/>
    <w:rsid w:val="0032222E"/>
    <w:rsid w:val="0032246C"/>
    <w:rsid w:val="003239AF"/>
    <w:rsid w:val="00324541"/>
    <w:rsid w:val="0032495C"/>
    <w:rsid w:val="0032497B"/>
    <w:rsid w:val="00324E54"/>
    <w:rsid w:val="0032645E"/>
    <w:rsid w:val="00326884"/>
    <w:rsid w:val="003316A9"/>
    <w:rsid w:val="00331D55"/>
    <w:rsid w:val="003325F7"/>
    <w:rsid w:val="003329E8"/>
    <w:rsid w:val="00333096"/>
    <w:rsid w:val="00333D53"/>
    <w:rsid w:val="00334DCF"/>
    <w:rsid w:val="00334F8F"/>
    <w:rsid w:val="0033544D"/>
    <w:rsid w:val="00335704"/>
    <w:rsid w:val="00335B22"/>
    <w:rsid w:val="0033724E"/>
    <w:rsid w:val="003409C6"/>
    <w:rsid w:val="003410A8"/>
    <w:rsid w:val="00341F8B"/>
    <w:rsid w:val="00342774"/>
    <w:rsid w:val="00342830"/>
    <w:rsid w:val="003428E4"/>
    <w:rsid w:val="00342AE0"/>
    <w:rsid w:val="0034337B"/>
    <w:rsid w:val="00343A60"/>
    <w:rsid w:val="00343B23"/>
    <w:rsid w:val="00343B75"/>
    <w:rsid w:val="00344130"/>
    <w:rsid w:val="0034573C"/>
    <w:rsid w:val="00345AD8"/>
    <w:rsid w:val="00345B72"/>
    <w:rsid w:val="0034671D"/>
    <w:rsid w:val="00346C8E"/>
    <w:rsid w:val="00346E17"/>
    <w:rsid w:val="003527BB"/>
    <w:rsid w:val="00353693"/>
    <w:rsid w:val="0035467E"/>
    <w:rsid w:val="003551CA"/>
    <w:rsid w:val="0035626D"/>
    <w:rsid w:val="0035635C"/>
    <w:rsid w:val="00357236"/>
    <w:rsid w:val="00357B8E"/>
    <w:rsid w:val="0036009F"/>
    <w:rsid w:val="0036081D"/>
    <w:rsid w:val="00360F92"/>
    <w:rsid w:val="003611E7"/>
    <w:rsid w:val="003615A5"/>
    <w:rsid w:val="00361960"/>
    <w:rsid w:val="003629EF"/>
    <w:rsid w:val="00362BAD"/>
    <w:rsid w:val="003634C0"/>
    <w:rsid w:val="00364AA4"/>
    <w:rsid w:val="00365389"/>
    <w:rsid w:val="0036671C"/>
    <w:rsid w:val="003667FB"/>
    <w:rsid w:val="00367A3D"/>
    <w:rsid w:val="00370CDB"/>
    <w:rsid w:val="00371E0F"/>
    <w:rsid w:val="003723DF"/>
    <w:rsid w:val="00376E5C"/>
    <w:rsid w:val="003772A2"/>
    <w:rsid w:val="00380037"/>
    <w:rsid w:val="003800FA"/>
    <w:rsid w:val="00380575"/>
    <w:rsid w:val="00381527"/>
    <w:rsid w:val="00382221"/>
    <w:rsid w:val="0038222A"/>
    <w:rsid w:val="0038264F"/>
    <w:rsid w:val="00384046"/>
    <w:rsid w:val="00384139"/>
    <w:rsid w:val="00384A64"/>
    <w:rsid w:val="00385509"/>
    <w:rsid w:val="00385610"/>
    <w:rsid w:val="00387A22"/>
    <w:rsid w:val="00390483"/>
    <w:rsid w:val="00391CD7"/>
    <w:rsid w:val="00392E06"/>
    <w:rsid w:val="003935DD"/>
    <w:rsid w:val="00393D0A"/>
    <w:rsid w:val="00393E10"/>
    <w:rsid w:val="003955AB"/>
    <w:rsid w:val="00395A19"/>
    <w:rsid w:val="00396E52"/>
    <w:rsid w:val="00396FE5"/>
    <w:rsid w:val="00397774"/>
    <w:rsid w:val="00397BB9"/>
    <w:rsid w:val="003A07F1"/>
    <w:rsid w:val="003A0BA9"/>
    <w:rsid w:val="003A15A5"/>
    <w:rsid w:val="003A339C"/>
    <w:rsid w:val="003A450C"/>
    <w:rsid w:val="003A47F5"/>
    <w:rsid w:val="003A48F1"/>
    <w:rsid w:val="003A650D"/>
    <w:rsid w:val="003A653F"/>
    <w:rsid w:val="003A71D1"/>
    <w:rsid w:val="003B08CE"/>
    <w:rsid w:val="003B1287"/>
    <w:rsid w:val="003B222B"/>
    <w:rsid w:val="003B226A"/>
    <w:rsid w:val="003B2C34"/>
    <w:rsid w:val="003B434C"/>
    <w:rsid w:val="003B6B7C"/>
    <w:rsid w:val="003B7048"/>
    <w:rsid w:val="003B730B"/>
    <w:rsid w:val="003B73D2"/>
    <w:rsid w:val="003B79C0"/>
    <w:rsid w:val="003C1622"/>
    <w:rsid w:val="003C5571"/>
    <w:rsid w:val="003C58A4"/>
    <w:rsid w:val="003C636D"/>
    <w:rsid w:val="003C6B63"/>
    <w:rsid w:val="003C721A"/>
    <w:rsid w:val="003C7CEE"/>
    <w:rsid w:val="003D0563"/>
    <w:rsid w:val="003D0BA1"/>
    <w:rsid w:val="003D18AE"/>
    <w:rsid w:val="003D1E11"/>
    <w:rsid w:val="003D2093"/>
    <w:rsid w:val="003D33B1"/>
    <w:rsid w:val="003D441B"/>
    <w:rsid w:val="003D4D88"/>
    <w:rsid w:val="003D576B"/>
    <w:rsid w:val="003D60A7"/>
    <w:rsid w:val="003D64E7"/>
    <w:rsid w:val="003D6DE7"/>
    <w:rsid w:val="003D72F7"/>
    <w:rsid w:val="003D77D1"/>
    <w:rsid w:val="003E0309"/>
    <w:rsid w:val="003E08DE"/>
    <w:rsid w:val="003E162F"/>
    <w:rsid w:val="003E1BCF"/>
    <w:rsid w:val="003E370A"/>
    <w:rsid w:val="003E3C00"/>
    <w:rsid w:val="003E3E07"/>
    <w:rsid w:val="003E4353"/>
    <w:rsid w:val="003E44B2"/>
    <w:rsid w:val="003E4571"/>
    <w:rsid w:val="003E54CC"/>
    <w:rsid w:val="003E5D5D"/>
    <w:rsid w:val="003E62DE"/>
    <w:rsid w:val="003E6B1E"/>
    <w:rsid w:val="003F0164"/>
    <w:rsid w:val="003F1012"/>
    <w:rsid w:val="003F13A9"/>
    <w:rsid w:val="003F1BE5"/>
    <w:rsid w:val="003F262A"/>
    <w:rsid w:val="003F2FD2"/>
    <w:rsid w:val="003F304B"/>
    <w:rsid w:val="003F31D7"/>
    <w:rsid w:val="003F3D7D"/>
    <w:rsid w:val="003F3EDB"/>
    <w:rsid w:val="003F4265"/>
    <w:rsid w:val="003F468F"/>
    <w:rsid w:val="003F4882"/>
    <w:rsid w:val="003F6912"/>
    <w:rsid w:val="003F6C4D"/>
    <w:rsid w:val="003F6F78"/>
    <w:rsid w:val="003F78C7"/>
    <w:rsid w:val="003F7C4D"/>
    <w:rsid w:val="003F7D98"/>
    <w:rsid w:val="003F7E65"/>
    <w:rsid w:val="004007B6"/>
    <w:rsid w:val="00400F17"/>
    <w:rsid w:val="00401435"/>
    <w:rsid w:val="00401606"/>
    <w:rsid w:val="00401854"/>
    <w:rsid w:val="00401DA6"/>
    <w:rsid w:val="004021D9"/>
    <w:rsid w:val="00402FE5"/>
    <w:rsid w:val="00403230"/>
    <w:rsid w:val="004037BE"/>
    <w:rsid w:val="00403D17"/>
    <w:rsid w:val="0040402E"/>
    <w:rsid w:val="00404818"/>
    <w:rsid w:val="00405611"/>
    <w:rsid w:val="00405750"/>
    <w:rsid w:val="004057CF"/>
    <w:rsid w:val="004057F1"/>
    <w:rsid w:val="00405AB4"/>
    <w:rsid w:val="0040692B"/>
    <w:rsid w:val="004076C5"/>
    <w:rsid w:val="004078A8"/>
    <w:rsid w:val="00410AD9"/>
    <w:rsid w:val="00411042"/>
    <w:rsid w:val="00413D27"/>
    <w:rsid w:val="00413E6A"/>
    <w:rsid w:val="004140BB"/>
    <w:rsid w:val="00415528"/>
    <w:rsid w:val="00415631"/>
    <w:rsid w:val="00415A1D"/>
    <w:rsid w:val="00415C5A"/>
    <w:rsid w:val="004166F0"/>
    <w:rsid w:val="00416849"/>
    <w:rsid w:val="00416ECF"/>
    <w:rsid w:val="0041707F"/>
    <w:rsid w:val="00417CEF"/>
    <w:rsid w:val="00417D3F"/>
    <w:rsid w:val="004209D9"/>
    <w:rsid w:val="00420E65"/>
    <w:rsid w:val="0042185C"/>
    <w:rsid w:val="00421B36"/>
    <w:rsid w:val="00421E1C"/>
    <w:rsid w:val="004231C9"/>
    <w:rsid w:val="00423576"/>
    <w:rsid w:val="0042599A"/>
    <w:rsid w:val="00425BAE"/>
    <w:rsid w:val="00425FE2"/>
    <w:rsid w:val="0043033F"/>
    <w:rsid w:val="0043104B"/>
    <w:rsid w:val="004312F0"/>
    <w:rsid w:val="00431C66"/>
    <w:rsid w:val="0043295C"/>
    <w:rsid w:val="00432CD2"/>
    <w:rsid w:val="00432F43"/>
    <w:rsid w:val="004333FC"/>
    <w:rsid w:val="00433CCB"/>
    <w:rsid w:val="00434615"/>
    <w:rsid w:val="00434A0C"/>
    <w:rsid w:val="00434F61"/>
    <w:rsid w:val="00435445"/>
    <w:rsid w:val="00435C67"/>
    <w:rsid w:val="004364CA"/>
    <w:rsid w:val="00436A28"/>
    <w:rsid w:val="00437877"/>
    <w:rsid w:val="0044054F"/>
    <w:rsid w:val="00441226"/>
    <w:rsid w:val="00441E73"/>
    <w:rsid w:val="004427E8"/>
    <w:rsid w:val="00442AE3"/>
    <w:rsid w:val="00443531"/>
    <w:rsid w:val="0044354B"/>
    <w:rsid w:val="004441D1"/>
    <w:rsid w:val="00444AD9"/>
    <w:rsid w:val="00444E83"/>
    <w:rsid w:val="0044623F"/>
    <w:rsid w:val="0044646D"/>
    <w:rsid w:val="004470B4"/>
    <w:rsid w:val="00447B94"/>
    <w:rsid w:val="00450D96"/>
    <w:rsid w:val="0045130B"/>
    <w:rsid w:val="00451B6F"/>
    <w:rsid w:val="0045446E"/>
    <w:rsid w:val="00457877"/>
    <w:rsid w:val="0046019A"/>
    <w:rsid w:val="004601EE"/>
    <w:rsid w:val="004604C0"/>
    <w:rsid w:val="00460EA5"/>
    <w:rsid w:val="00462A51"/>
    <w:rsid w:val="00463980"/>
    <w:rsid w:val="00463AB6"/>
    <w:rsid w:val="00464015"/>
    <w:rsid w:val="004645E8"/>
    <w:rsid w:val="00464EA9"/>
    <w:rsid w:val="00465055"/>
    <w:rsid w:val="00465300"/>
    <w:rsid w:val="0046566F"/>
    <w:rsid w:val="00466D8E"/>
    <w:rsid w:val="0046787D"/>
    <w:rsid w:val="00471697"/>
    <w:rsid w:val="00473076"/>
    <w:rsid w:val="004733F8"/>
    <w:rsid w:val="004734FC"/>
    <w:rsid w:val="00473A86"/>
    <w:rsid w:val="00473D74"/>
    <w:rsid w:val="00474B38"/>
    <w:rsid w:val="00475AF6"/>
    <w:rsid w:val="00476A3F"/>
    <w:rsid w:val="00476E12"/>
    <w:rsid w:val="00477F93"/>
    <w:rsid w:val="00481022"/>
    <w:rsid w:val="00481FF7"/>
    <w:rsid w:val="0048331A"/>
    <w:rsid w:val="004834B9"/>
    <w:rsid w:val="00483AE3"/>
    <w:rsid w:val="00483BAA"/>
    <w:rsid w:val="00483EB9"/>
    <w:rsid w:val="00484E9A"/>
    <w:rsid w:val="004856DA"/>
    <w:rsid w:val="0048695C"/>
    <w:rsid w:val="00486EC5"/>
    <w:rsid w:val="00490CC1"/>
    <w:rsid w:val="00490CED"/>
    <w:rsid w:val="00491027"/>
    <w:rsid w:val="004915AA"/>
    <w:rsid w:val="004920ED"/>
    <w:rsid w:val="00492533"/>
    <w:rsid w:val="0049298A"/>
    <w:rsid w:val="00492A75"/>
    <w:rsid w:val="00492B37"/>
    <w:rsid w:val="004932AF"/>
    <w:rsid w:val="00494752"/>
    <w:rsid w:val="00494CFD"/>
    <w:rsid w:val="00496520"/>
    <w:rsid w:val="004965EA"/>
    <w:rsid w:val="00496779"/>
    <w:rsid w:val="00496910"/>
    <w:rsid w:val="004978AA"/>
    <w:rsid w:val="00497DDE"/>
    <w:rsid w:val="004A102F"/>
    <w:rsid w:val="004A126F"/>
    <w:rsid w:val="004A148B"/>
    <w:rsid w:val="004A1DDF"/>
    <w:rsid w:val="004A2360"/>
    <w:rsid w:val="004A25F0"/>
    <w:rsid w:val="004A2BC5"/>
    <w:rsid w:val="004A2C86"/>
    <w:rsid w:val="004A3226"/>
    <w:rsid w:val="004A3F11"/>
    <w:rsid w:val="004A3FD7"/>
    <w:rsid w:val="004A4047"/>
    <w:rsid w:val="004A41C0"/>
    <w:rsid w:val="004A5A87"/>
    <w:rsid w:val="004A624C"/>
    <w:rsid w:val="004A6DCB"/>
    <w:rsid w:val="004A7BF1"/>
    <w:rsid w:val="004B15B0"/>
    <w:rsid w:val="004B3082"/>
    <w:rsid w:val="004B3B50"/>
    <w:rsid w:val="004B3EBD"/>
    <w:rsid w:val="004B3F3B"/>
    <w:rsid w:val="004B4568"/>
    <w:rsid w:val="004B4EB9"/>
    <w:rsid w:val="004B56C0"/>
    <w:rsid w:val="004B5DFF"/>
    <w:rsid w:val="004B6038"/>
    <w:rsid w:val="004B6BAF"/>
    <w:rsid w:val="004B6C12"/>
    <w:rsid w:val="004B7EA1"/>
    <w:rsid w:val="004C0A00"/>
    <w:rsid w:val="004C129B"/>
    <w:rsid w:val="004C1C52"/>
    <w:rsid w:val="004C248F"/>
    <w:rsid w:val="004C2E72"/>
    <w:rsid w:val="004C47D7"/>
    <w:rsid w:val="004C47E0"/>
    <w:rsid w:val="004C4B2A"/>
    <w:rsid w:val="004D0201"/>
    <w:rsid w:val="004D04F0"/>
    <w:rsid w:val="004D0830"/>
    <w:rsid w:val="004D224E"/>
    <w:rsid w:val="004D3192"/>
    <w:rsid w:val="004D32B9"/>
    <w:rsid w:val="004D3778"/>
    <w:rsid w:val="004D42FF"/>
    <w:rsid w:val="004D494D"/>
    <w:rsid w:val="004D5A5A"/>
    <w:rsid w:val="004D6222"/>
    <w:rsid w:val="004D631C"/>
    <w:rsid w:val="004D6989"/>
    <w:rsid w:val="004D7CEB"/>
    <w:rsid w:val="004E002B"/>
    <w:rsid w:val="004E02B1"/>
    <w:rsid w:val="004E2125"/>
    <w:rsid w:val="004E3AD3"/>
    <w:rsid w:val="004E479C"/>
    <w:rsid w:val="004E4857"/>
    <w:rsid w:val="004E5C93"/>
    <w:rsid w:val="004E5CF6"/>
    <w:rsid w:val="004E7552"/>
    <w:rsid w:val="004F03BB"/>
    <w:rsid w:val="004F0C04"/>
    <w:rsid w:val="004F0FF8"/>
    <w:rsid w:val="004F12E2"/>
    <w:rsid w:val="004F157A"/>
    <w:rsid w:val="004F18EA"/>
    <w:rsid w:val="004F42AC"/>
    <w:rsid w:val="004F5161"/>
    <w:rsid w:val="004F55C9"/>
    <w:rsid w:val="004F55FB"/>
    <w:rsid w:val="004F5B88"/>
    <w:rsid w:val="004F5BB1"/>
    <w:rsid w:val="004F6CCD"/>
    <w:rsid w:val="004F74DD"/>
    <w:rsid w:val="00500024"/>
    <w:rsid w:val="00500B80"/>
    <w:rsid w:val="005013A6"/>
    <w:rsid w:val="005024AE"/>
    <w:rsid w:val="00502867"/>
    <w:rsid w:val="005046E8"/>
    <w:rsid w:val="00505A2E"/>
    <w:rsid w:val="00505D24"/>
    <w:rsid w:val="00505F17"/>
    <w:rsid w:val="00506140"/>
    <w:rsid w:val="0050625C"/>
    <w:rsid w:val="005066A2"/>
    <w:rsid w:val="005078C9"/>
    <w:rsid w:val="00510175"/>
    <w:rsid w:val="005116E6"/>
    <w:rsid w:val="00511CBE"/>
    <w:rsid w:val="00511E1B"/>
    <w:rsid w:val="005128A4"/>
    <w:rsid w:val="00512D71"/>
    <w:rsid w:val="00513183"/>
    <w:rsid w:val="00513203"/>
    <w:rsid w:val="0051338B"/>
    <w:rsid w:val="00514C81"/>
    <w:rsid w:val="005152EE"/>
    <w:rsid w:val="005154EA"/>
    <w:rsid w:val="00515FC7"/>
    <w:rsid w:val="00516B7E"/>
    <w:rsid w:val="00516DBF"/>
    <w:rsid w:val="00517170"/>
    <w:rsid w:val="005175E7"/>
    <w:rsid w:val="00517B0D"/>
    <w:rsid w:val="00517C6F"/>
    <w:rsid w:val="0052059A"/>
    <w:rsid w:val="00521FD7"/>
    <w:rsid w:val="005227A6"/>
    <w:rsid w:val="00522A1B"/>
    <w:rsid w:val="00522E0D"/>
    <w:rsid w:val="00522FE7"/>
    <w:rsid w:val="0052337E"/>
    <w:rsid w:val="00523788"/>
    <w:rsid w:val="00524542"/>
    <w:rsid w:val="0052624B"/>
    <w:rsid w:val="00526806"/>
    <w:rsid w:val="00526D96"/>
    <w:rsid w:val="0052783F"/>
    <w:rsid w:val="00527B9F"/>
    <w:rsid w:val="005301BB"/>
    <w:rsid w:val="00530C75"/>
    <w:rsid w:val="0053110A"/>
    <w:rsid w:val="00532720"/>
    <w:rsid w:val="00532D0A"/>
    <w:rsid w:val="00533584"/>
    <w:rsid w:val="005354FA"/>
    <w:rsid w:val="005357CF"/>
    <w:rsid w:val="00535DFE"/>
    <w:rsid w:val="00535EA8"/>
    <w:rsid w:val="005362C4"/>
    <w:rsid w:val="00536825"/>
    <w:rsid w:val="0053718A"/>
    <w:rsid w:val="005405CB"/>
    <w:rsid w:val="005424DD"/>
    <w:rsid w:val="005428F6"/>
    <w:rsid w:val="00542D8B"/>
    <w:rsid w:val="005435C7"/>
    <w:rsid w:val="0054463A"/>
    <w:rsid w:val="0054563E"/>
    <w:rsid w:val="00545B21"/>
    <w:rsid w:val="00545FC4"/>
    <w:rsid w:val="005463B9"/>
    <w:rsid w:val="005465B9"/>
    <w:rsid w:val="00546866"/>
    <w:rsid w:val="00546A7D"/>
    <w:rsid w:val="00546B36"/>
    <w:rsid w:val="00546BF0"/>
    <w:rsid w:val="00547B92"/>
    <w:rsid w:val="00550BAB"/>
    <w:rsid w:val="00551EF1"/>
    <w:rsid w:val="00552E88"/>
    <w:rsid w:val="00553828"/>
    <w:rsid w:val="00553CF5"/>
    <w:rsid w:val="005548B5"/>
    <w:rsid w:val="00554DA0"/>
    <w:rsid w:val="00555670"/>
    <w:rsid w:val="00555BCD"/>
    <w:rsid w:val="005560C1"/>
    <w:rsid w:val="0055619D"/>
    <w:rsid w:val="00556C06"/>
    <w:rsid w:val="00557EBC"/>
    <w:rsid w:val="0056089B"/>
    <w:rsid w:val="005615C6"/>
    <w:rsid w:val="00561BFA"/>
    <w:rsid w:val="00564A1A"/>
    <w:rsid w:val="00565BDF"/>
    <w:rsid w:val="005661CF"/>
    <w:rsid w:val="00566862"/>
    <w:rsid w:val="00570233"/>
    <w:rsid w:val="005707FC"/>
    <w:rsid w:val="00570F96"/>
    <w:rsid w:val="00571631"/>
    <w:rsid w:val="00571ACA"/>
    <w:rsid w:val="00572723"/>
    <w:rsid w:val="005728DB"/>
    <w:rsid w:val="00572AB6"/>
    <w:rsid w:val="00572E06"/>
    <w:rsid w:val="00573775"/>
    <w:rsid w:val="0057462C"/>
    <w:rsid w:val="00575355"/>
    <w:rsid w:val="00575A4E"/>
    <w:rsid w:val="00576627"/>
    <w:rsid w:val="00576A83"/>
    <w:rsid w:val="00576B1A"/>
    <w:rsid w:val="00576EA2"/>
    <w:rsid w:val="0057703A"/>
    <w:rsid w:val="0058050A"/>
    <w:rsid w:val="0058116F"/>
    <w:rsid w:val="005816E1"/>
    <w:rsid w:val="00581F0C"/>
    <w:rsid w:val="005821B1"/>
    <w:rsid w:val="00582F35"/>
    <w:rsid w:val="005833DC"/>
    <w:rsid w:val="005837B8"/>
    <w:rsid w:val="00583BA8"/>
    <w:rsid w:val="005841B9"/>
    <w:rsid w:val="00584230"/>
    <w:rsid w:val="0058433D"/>
    <w:rsid w:val="00584C74"/>
    <w:rsid w:val="00585068"/>
    <w:rsid w:val="00585A9E"/>
    <w:rsid w:val="00586471"/>
    <w:rsid w:val="00586737"/>
    <w:rsid w:val="00586A1D"/>
    <w:rsid w:val="005876D7"/>
    <w:rsid w:val="00590092"/>
    <w:rsid w:val="005909FC"/>
    <w:rsid w:val="00590AC7"/>
    <w:rsid w:val="00590C93"/>
    <w:rsid w:val="00592DC0"/>
    <w:rsid w:val="00593057"/>
    <w:rsid w:val="00593736"/>
    <w:rsid w:val="00595BE0"/>
    <w:rsid w:val="00596B4E"/>
    <w:rsid w:val="00596B7A"/>
    <w:rsid w:val="00597099"/>
    <w:rsid w:val="00597B7E"/>
    <w:rsid w:val="00597D43"/>
    <w:rsid w:val="005A061B"/>
    <w:rsid w:val="005A10FE"/>
    <w:rsid w:val="005A2054"/>
    <w:rsid w:val="005A274A"/>
    <w:rsid w:val="005A29E2"/>
    <w:rsid w:val="005A37B1"/>
    <w:rsid w:val="005A3A10"/>
    <w:rsid w:val="005A5070"/>
    <w:rsid w:val="005A510F"/>
    <w:rsid w:val="005A6911"/>
    <w:rsid w:val="005A6F23"/>
    <w:rsid w:val="005A71C3"/>
    <w:rsid w:val="005B0954"/>
    <w:rsid w:val="005B0AA9"/>
    <w:rsid w:val="005B34A5"/>
    <w:rsid w:val="005B412F"/>
    <w:rsid w:val="005B5CED"/>
    <w:rsid w:val="005B67CE"/>
    <w:rsid w:val="005B6AAB"/>
    <w:rsid w:val="005B6C5D"/>
    <w:rsid w:val="005B78B7"/>
    <w:rsid w:val="005B7AD0"/>
    <w:rsid w:val="005B7E7B"/>
    <w:rsid w:val="005C04AC"/>
    <w:rsid w:val="005C04DC"/>
    <w:rsid w:val="005C0709"/>
    <w:rsid w:val="005C1353"/>
    <w:rsid w:val="005C1C6A"/>
    <w:rsid w:val="005C2609"/>
    <w:rsid w:val="005C38F0"/>
    <w:rsid w:val="005C3C0C"/>
    <w:rsid w:val="005C4862"/>
    <w:rsid w:val="005C4C48"/>
    <w:rsid w:val="005C7A31"/>
    <w:rsid w:val="005D13CD"/>
    <w:rsid w:val="005D1600"/>
    <w:rsid w:val="005D2D3A"/>
    <w:rsid w:val="005D2E9B"/>
    <w:rsid w:val="005D30D9"/>
    <w:rsid w:val="005D33CC"/>
    <w:rsid w:val="005D3589"/>
    <w:rsid w:val="005D36CF"/>
    <w:rsid w:val="005D3E1E"/>
    <w:rsid w:val="005D4093"/>
    <w:rsid w:val="005D41FA"/>
    <w:rsid w:val="005D484B"/>
    <w:rsid w:val="005D5D06"/>
    <w:rsid w:val="005D6995"/>
    <w:rsid w:val="005D77BB"/>
    <w:rsid w:val="005D79B2"/>
    <w:rsid w:val="005D7E91"/>
    <w:rsid w:val="005E0289"/>
    <w:rsid w:val="005E0437"/>
    <w:rsid w:val="005E07F7"/>
    <w:rsid w:val="005E1329"/>
    <w:rsid w:val="005E1AD9"/>
    <w:rsid w:val="005E21D5"/>
    <w:rsid w:val="005E247E"/>
    <w:rsid w:val="005E2BFD"/>
    <w:rsid w:val="005E2CE1"/>
    <w:rsid w:val="005E2E8B"/>
    <w:rsid w:val="005E3B72"/>
    <w:rsid w:val="005E400B"/>
    <w:rsid w:val="005E4AB2"/>
    <w:rsid w:val="005E4FB6"/>
    <w:rsid w:val="005E50B1"/>
    <w:rsid w:val="005E51F7"/>
    <w:rsid w:val="005E68C1"/>
    <w:rsid w:val="005E6CE9"/>
    <w:rsid w:val="005E7AF0"/>
    <w:rsid w:val="005F12E9"/>
    <w:rsid w:val="005F1F31"/>
    <w:rsid w:val="005F308A"/>
    <w:rsid w:val="005F397C"/>
    <w:rsid w:val="005F3C6C"/>
    <w:rsid w:val="005F3DAE"/>
    <w:rsid w:val="005F3E0B"/>
    <w:rsid w:val="005F415F"/>
    <w:rsid w:val="005F4F4A"/>
    <w:rsid w:val="005F5622"/>
    <w:rsid w:val="005F58EC"/>
    <w:rsid w:val="005F629B"/>
    <w:rsid w:val="005F63F2"/>
    <w:rsid w:val="005F6B69"/>
    <w:rsid w:val="005F7506"/>
    <w:rsid w:val="005F78C9"/>
    <w:rsid w:val="00600629"/>
    <w:rsid w:val="00601054"/>
    <w:rsid w:val="006012CE"/>
    <w:rsid w:val="0060155D"/>
    <w:rsid w:val="00601A5B"/>
    <w:rsid w:val="006030F8"/>
    <w:rsid w:val="006038E9"/>
    <w:rsid w:val="0060441F"/>
    <w:rsid w:val="00604DA6"/>
    <w:rsid w:val="006060A5"/>
    <w:rsid w:val="006100F0"/>
    <w:rsid w:val="006109F1"/>
    <w:rsid w:val="00610D00"/>
    <w:rsid w:val="006116A6"/>
    <w:rsid w:val="00612F00"/>
    <w:rsid w:val="00613516"/>
    <w:rsid w:val="00613E3E"/>
    <w:rsid w:val="006141F2"/>
    <w:rsid w:val="00614726"/>
    <w:rsid w:val="006155F0"/>
    <w:rsid w:val="006216BA"/>
    <w:rsid w:val="006219D1"/>
    <w:rsid w:val="00621DA5"/>
    <w:rsid w:val="00622349"/>
    <w:rsid w:val="0062298C"/>
    <w:rsid w:val="006229DD"/>
    <w:rsid w:val="006232F2"/>
    <w:rsid w:val="00623B1B"/>
    <w:rsid w:val="00624923"/>
    <w:rsid w:val="006249EB"/>
    <w:rsid w:val="00624F92"/>
    <w:rsid w:val="0062510C"/>
    <w:rsid w:val="0062558B"/>
    <w:rsid w:val="006267D9"/>
    <w:rsid w:val="00626EA0"/>
    <w:rsid w:val="00627047"/>
    <w:rsid w:val="006279BC"/>
    <w:rsid w:val="00627F5D"/>
    <w:rsid w:val="00631238"/>
    <w:rsid w:val="006337CE"/>
    <w:rsid w:val="006347EE"/>
    <w:rsid w:val="006350B0"/>
    <w:rsid w:val="0063768F"/>
    <w:rsid w:val="00637835"/>
    <w:rsid w:val="00637D7B"/>
    <w:rsid w:val="00637E48"/>
    <w:rsid w:val="00640090"/>
    <w:rsid w:val="0064059E"/>
    <w:rsid w:val="00641237"/>
    <w:rsid w:val="00641CF7"/>
    <w:rsid w:val="00642072"/>
    <w:rsid w:val="0064235D"/>
    <w:rsid w:val="00642BCE"/>
    <w:rsid w:val="00643D74"/>
    <w:rsid w:val="00643EB2"/>
    <w:rsid w:val="00646594"/>
    <w:rsid w:val="00646CA8"/>
    <w:rsid w:val="006470C5"/>
    <w:rsid w:val="0064779D"/>
    <w:rsid w:val="006478D2"/>
    <w:rsid w:val="006508D3"/>
    <w:rsid w:val="0065149C"/>
    <w:rsid w:val="0065161C"/>
    <w:rsid w:val="00651E21"/>
    <w:rsid w:val="00652384"/>
    <w:rsid w:val="00652AF9"/>
    <w:rsid w:val="00652C1E"/>
    <w:rsid w:val="00653281"/>
    <w:rsid w:val="00654D5B"/>
    <w:rsid w:val="00654DF0"/>
    <w:rsid w:val="0065501C"/>
    <w:rsid w:val="006552E6"/>
    <w:rsid w:val="006552EE"/>
    <w:rsid w:val="00655373"/>
    <w:rsid w:val="00655D9E"/>
    <w:rsid w:val="006560BA"/>
    <w:rsid w:val="0065763E"/>
    <w:rsid w:val="00657B71"/>
    <w:rsid w:val="006604ED"/>
    <w:rsid w:val="00660E74"/>
    <w:rsid w:val="006626E6"/>
    <w:rsid w:val="00662EFD"/>
    <w:rsid w:val="00663AF0"/>
    <w:rsid w:val="00664FEB"/>
    <w:rsid w:val="006661C7"/>
    <w:rsid w:val="0066626A"/>
    <w:rsid w:val="006662F8"/>
    <w:rsid w:val="00666528"/>
    <w:rsid w:val="006666BB"/>
    <w:rsid w:val="0066743A"/>
    <w:rsid w:val="006675EC"/>
    <w:rsid w:val="00667EEB"/>
    <w:rsid w:val="0067041F"/>
    <w:rsid w:val="00670CD1"/>
    <w:rsid w:val="006714E9"/>
    <w:rsid w:val="00671D5F"/>
    <w:rsid w:val="0067420E"/>
    <w:rsid w:val="00676D56"/>
    <w:rsid w:val="0067727A"/>
    <w:rsid w:val="0068003E"/>
    <w:rsid w:val="00680677"/>
    <w:rsid w:val="0068073F"/>
    <w:rsid w:val="00680BC1"/>
    <w:rsid w:val="00680FFB"/>
    <w:rsid w:val="00681345"/>
    <w:rsid w:val="00681488"/>
    <w:rsid w:val="00681810"/>
    <w:rsid w:val="006818F3"/>
    <w:rsid w:val="00681EBC"/>
    <w:rsid w:val="00682DC0"/>
    <w:rsid w:val="006830DA"/>
    <w:rsid w:val="00683CB5"/>
    <w:rsid w:val="00683F4A"/>
    <w:rsid w:val="00684241"/>
    <w:rsid w:val="006856CD"/>
    <w:rsid w:val="00686003"/>
    <w:rsid w:val="00686114"/>
    <w:rsid w:val="00686D47"/>
    <w:rsid w:val="006912CE"/>
    <w:rsid w:val="00691AEE"/>
    <w:rsid w:val="00691C16"/>
    <w:rsid w:val="0069267D"/>
    <w:rsid w:val="00692A17"/>
    <w:rsid w:val="00692BFE"/>
    <w:rsid w:val="0069300C"/>
    <w:rsid w:val="006937F8"/>
    <w:rsid w:val="00693E91"/>
    <w:rsid w:val="00694032"/>
    <w:rsid w:val="006942FC"/>
    <w:rsid w:val="00694BF1"/>
    <w:rsid w:val="00695B66"/>
    <w:rsid w:val="006A0830"/>
    <w:rsid w:val="006A0D93"/>
    <w:rsid w:val="006A14E3"/>
    <w:rsid w:val="006A23B8"/>
    <w:rsid w:val="006A4C12"/>
    <w:rsid w:val="006A5BDD"/>
    <w:rsid w:val="006A7BE3"/>
    <w:rsid w:val="006B02A7"/>
    <w:rsid w:val="006B04FE"/>
    <w:rsid w:val="006B0B91"/>
    <w:rsid w:val="006B0BF8"/>
    <w:rsid w:val="006B0F73"/>
    <w:rsid w:val="006B239B"/>
    <w:rsid w:val="006B25D7"/>
    <w:rsid w:val="006B2B33"/>
    <w:rsid w:val="006B50F8"/>
    <w:rsid w:val="006B56E3"/>
    <w:rsid w:val="006B5998"/>
    <w:rsid w:val="006B62E5"/>
    <w:rsid w:val="006B63F0"/>
    <w:rsid w:val="006B6D4D"/>
    <w:rsid w:val="006B75D8"/>
    <w:rsid w:val="006B76B2"/>
    <w:rsid w:val="006C0301"/>
    <w:rsid w:val="006C04FB"/>
    <w:rsid w:val="006C0AF5"/>
    <w:rsid w:val="006C0C02"/>
    <w:rsid w:val="006C31CE"/>
    <w:rsid w:val="006C3A59"/>
    <w:rsid w:val="006C3FFB"/>
    <w:rsid w:val="006C52C7"/>
    <w:rsid w:val="006C5E1D"/>
    <w:rsid w:val="006C6C1F"/>
    <w:rsid w:val="006C76C3"/>
    <w:rsid w:val="006C76D8"/>
    <w:rsid w:val="006C77E1"/>
    <w:rsid w:val="006C7C2E"/>
    <w:rsid w:val="006D0EC0"/>
    <w:rsid w:val="006D2CA0"/>
    <w:rsid w:val="006D4E93"/>
    <w:rsid w:val="006D52D6"/>
    <w:rsid w:val="006D5E5B"/>
    <w:rsid w:val="006D6225"/>
    <w:rsid w:val="006D6252"/>
    <w:rsid w:val="006D667F"/>
    <w:rsid w:val="006D66DC"/>
    <w:rsid w:val="006D6793"/>
    <w:rsid w:val="006D6D14"/>
    <w:rsid w:val="006D7120"/>
    <w:rsid w:val="006E0435"/>
    <w:rsid w:val="006E067E"/>
    <w:rsid w:val="006E0BC5"/>
    <w:rsid w:val="006E150C"/>
    <w:rsid w:val="006E1EE0"/>
    <w:rsid w:val="006E2A54"/>
    <w:rsid w:val="006E2D94"/>
    <w:rsid w:val="006E3C51"/>
    <w:rsid w:val="006E4CE2"/>
    <w:rsid w:val="006E5D5C"/>
    <w:rsid w:val="006E673A"/>
    <w:rsid w:val="006E6F0C"/>
    <w:rsid w:val="006E79E4"/>
    <w:rsid w:val="006F0FE8"/>
    <w:rsid w:val="006F10A4"/>
    <w:rsid w:val="006F2038"/>
    <w:rsid w:val="006F3E05"/>
    <w:rsid w:val="006F459A"/>
    <w:rsid w:val="006F48AB"/>
    <w:rsid w:val="006F49D2"/>
    <w:rsid w:val="006F53D7"/>
    <w:rsid w:val="006F5665"/>
    <w:rsid w:val="006F56B4"/>
    <w:rsid w:val="00700A75"/>
    <w:rsid w:val="00702057"/>
    <w:rsid w:val="0070234E"/>
    <w:rsid w:val="007028A1"/>
    <w:rsid w:val="00702EF7"/>
    <w:rsid w:val="0070368C"/>
    <w:rsid w:val="00704452"/>
    <w:rsid w:val="007044A2"/>
    <w:rsid w:val="00705087"/>
    <w:rsid w:val="00706BB0"/>
    <w:rsid w:val="00706D6D"/>
    <w:rsid w:val="00706E91"/>
    <w:rsid w:val="00706F8D"/>
    <w:rsid w:val="00712B8D"/>
    <w:rsid w:val="00712BCE"/>
    <w:rsid w:val="007145BF"/>
    <w:rsid w:val="00715495"/>
    <w:rsid w:val="00715A46"/>
    <w:rsid w:val="007160DD"/>
    <w:rsid w:val="00716A61"/>
    <w:rsid w:val="007178D3"/>
    <w:rsid w:val="00720029"/>
    <w:rsid w:val="0072002D"/>
    <w:rsid w:val="007216F6"/>
    <w:rsid w:val="00721BF9"/>
    <w:rsid w:val="00722333"/>
    <w:rsid w:val="00722854"/>
    <w:rsid w:val="0072379B"/>
    <w:rsid w:val="00723AD0"/>
    <w:rsid w:val="007243E4"/>
    <w:rsid w:val="00724DDB"/>
    <w:rsid w:val="00724F6F"/>
    <w:rsid w:val="0072577C"/>
    <w:rsid w:val="00725F13"/>
    <w:rsid w:val="00726204"/>
    <w:rsid w:val="0072756F"/>
    <w:rsid w:val="00727827"/>
    <w:rsid w:val="0072788C"/>
    <w:rsid w:val="00727972"/>
    <w:rsid w:val="007311FA"/>
    <w:rsid w:val="00731BAD"/>
    <w:rsid w:val="007321BA"/>
    <w:rsid w:val="00732ABE"/>
    <w:rsid w:val="00732B40"/>
    <w:rsid w:val="00733AA2"/>
    <w:rsid w:val="00733CDC"/>
    <w:rsid w:val="007344F6"/>
    <w:rsid w:val="00734DB1"/>
    <w:rsid w:val="0073550A"/>
    <w:rsid w:val="00736850"/>
    <w:rsid w:val="007369F9"/>
    <w:rsid w:val="007373BF"/>
    <w:rsid w:val="007374D9"/>
    <w:rsid w:val="00737699"/>
    <w:rsid w:val="007377D3"/>
    <w:rsid w:val="007418B4"/>
    <w:rsid w:val="00742DC7"/>
    <w:rsid w:val="007441E3"/>
    <w:rsid w:val="007445EF"/>
    <w:rsid w:val="00745323"/>
    <w:rsid w:val="00746393"/>
    <w:rsid w:val="00747312"/>
    <w:rsid w:val="007500AC"/>
    <w:rsid w:val="007504FF"/>
    <w:rsid w:val="00750C13"/>
    <w:rsid w:val="00750D73"/>
    <w:rsid w:val="00751095"/>
    <w:rsid w:val="007511CF"/>
    <w:rsid w:val="00751967"/>
    <w:rsid w:val="00751E68"/>
    <w:rsid w:val="00752097"/>
    <w:rsid w:val="007526F0"/>
    <w:rsid w:val="00753043"/>
    <w:rsid w:val="007531C0"/>
    <w:rsid w:val="007568C7"/>
    <w:rsid w:val="00756A91"/>
    <w:rsid w:val="00760260"/>
    <w:rsid w:val="0076034D"/>
    <w:rsid w:val="00761965"/>
    <w:rsid w:val="00761D3D"/>
    <w:rsid w:val="007629B1"/>
    <w:rsid w:val="00763321"/>
    <w:rsid w:val="0076380F"/>
    <w:rsid w:val="0076423B"/>
    <w:rsid w:val="00764336"/>
    <w:rsid w:val="00764A2A"/>
    <w:rsid w:val="0076525B"/>
    <w:rsid w:val="00765575"/>
    <w:rsid w:val="0076651D"/>
    <w:rsid w:val="007668F4"/>
    <w:rsid w:val="00766A09"/>
    <w:rsid w:val="00766B31"/>
    <w:rsid w:val="00766F86"/>
    <w:rsid w:val="0076707F"/>
    <w:rsid w:val="00767664"/>
    <w:rsid w:val="00767C95"/>
    <w:rsid w:val="0077086B"/>
    <w:rsid w:val="00771DC3"/>
    <w:rsid w:val="0077245B"/>
    <w:rsid w:val="007738B9"/>
    <w:rsid w:val="0077397C"/>
    <w:rsid w:val="007746F0"/>
    <w:rsid w:val="007751F8"/>
    <w:rsid w:val="00776449"/>
    <w:rsid w:val="00776943"/>
    <w:rsid w:val="00776AB0"/>
    <w:rsid w:val="00777745"/>
    <w:rsid w:val="00777F00"/>
    <w:rsid w:val="00780066"/>
    <w:rsid w:val="007831A6"/>
    <w:rsid w:val="00783C2C"/>
    <w:rsid w:val="00783C5B"/>
    <w:rsid w:val="007844E1"/>
    <w:rsid w:val="00784D33"/>
    <w:rsid w:val="00785D4D"/>
    <w:rsid w:val="00785D4E"/>
    <w:rsid w:val="00787BE3"/>
    <w:rsid w:val="0079013B"/>
    <w:rsid w:val="0079044A"/>
    <w:rsid w:val="00790B19"/>
    <w:rsid w:val="00791B3F"/>
    <w:rsid w:val="00792CAA"/>
    <w:rsid w:val="007938FB"/>
    <w:rsid w:val="007953F3"/>
    <w:rsid w:val="00795612"/>
    <w:rsid w:val="00797AA1"/>
    <w:rsid w:val="00797B63"/>
    <w:rsid w:val="007A0027"/>
    <w:rsid w:val="007A0ABA"/>
    <w:rsid w:val="007A0D35"/>
    <w:rsid w:val="007A10FE"/>
    <w:rsid w:val="007A158E"/>
    <w:rsid w:val="007A1A30"/>
    <w:rsid w:val="007A1BA1"/>
    <w:rsid w:val="007A20DA"/>
    <w:rsid w:val="007A43DF"/>
    <w:rsid w:val="007A4B50"/>
    <w:rsid w:val="007A66BE"/>
    <w:rsid w:val="007A6B2D"/>
    <w:rsid w:val="007A6D88"/>
    <w:rsid w:val="007A7A3B"/>
    <w:rsid w:val="007A7BE5"/>
    <w:rsid w:val="007A7C1C"/>
    <w:rsid w:val="007B00D9"/>
    <w:rsid w:val="007B1540"/>
    <w:rsid w:val="007B176A"/>
    <w:rsid w:val="007B1AF2"/>
    <w:rsid w:val="007B1B29"/>
    <w:rsid w:val="007B2096"/>
    <w:rsid w:val="007B2F15"/>
    <w:rsid w:val="007B3433"/>
    <w:rsid w:val="007B39FA"/>
    <w:rsid w:val="007B4D3A"/>
    <w:rsid w:val="007B5015"/>
    <w:rsid w:val="007B5EF5"/>
    <w:rsid w:val="007B6651"/>
    <w:rsid w:val="007B7461"/>
    <w:rsid w:val="007B7537"/>
    <w:rsid w:val="007C00B8"/>
    <w:rsid w:val="007C0B1F"/>
    <w:rsid w:val="007C1711"/>
    <w:rsid w:val="007C22B3"/>
    <w:rsid w:val="007C4316"/>
    <w:rsid w:val="007C4482"/>
    <w:rsid w:val="007C4867"/>
    <w:rsid w:val="007C4932"/>
    <w:rsid w:val="007C4D3E"/>
    <w:rsid w:val="007C4D97"/>
    <w:rsid w:val="007C6CCD"/>
    <w:rsid w:val="007C706E"/>
    <w:rsid w:val="007C7B6B"/>
    <w:rsid w:val="007D0BB9"/>
    <w:rsid w:val="007D1C53"/>
    <w:rsid w:val="007D2999"/>
    <w:rsid w:val="007D311A"/>
    <w:rsid w:val="007D4292"/>
    <w:rsid w:val="007D45B7"/>
    <w:rsid w:val="007D47BE"/>
    <w:rsid w:val="007D5169"/>
    <w:rsid w:val="007D5192"/>
    <w:rsid w:val="007D6542"/>
    <w:rsid w:val="007D7018"/>
    <w:rsid w:val="007D70CB"/>
    <w:rsid w:val="007D738A"/>
    <w:rsid w:val="007D756A"/>
    <w:rsid w:val="007E0B3C"/>
    <w:rsid w:val="007E1324"/>
    <w:rsid w:val="007E1487"/>
    <w:rsid w:val="007E2DE3"/>
    <w:rsid w:val="007E2E17"/>
    <w:rsid w:val="007E36DA"/>
    <w:rsid w:val="007E3AB4"/>
    <w:rsid w:val="007E3B1D"/>
    <w:rsid w:val="007E3BFF"/>
    <w:rsid w:val="007E415F"/>
    <w:rsid w:val="007E4C42"/>
    <w:rsid w:val="007E4E27"/>
    <w:rsid w:val="007E5C08"/>
    <w:rsid w:val="007E6FAE"/>
    <w:rsid w:val="007E7526"/>
    <w:rsid w:val="007E773D"/>
    <w:rsid w:val="007E797E"/>
    <w:rsid w:val="007E79DE"/>
    <w:rsid w:val="007F033A"/>
    <w:rsid w:val="007F041A"/>
    <w:rsid w:val="007F0D12"/>
    <w:rsid w:val="007F13B5"/>
    <w:rsid w:val="007F1610"/>
    <w:rsid w:val="007F2F46"/>
    <w:rsid w:val="007F3107"/>
    <w:rsid w:val="007F5169"/>
    <w:rsid w:val="007F650F"/>
    <w:rsid w:val="007F6676"/>
    <w:rsid w:val="008000D2"/>
    <w:rsid w:val="008005CF"/>
    <w:rsid w:val="00801FCA"/>
    <w:rsid w:val="008042F6"/>
    <w:rsid w:val="008045BA"/>
    <w:rsid w:val="008047D6"/>
    <w:rsid w:val="00804EA9"/>
    <w:rsid w:val="00805C27"/>
    <w:rsid w:val="0080682E"/>
    <w:rsid w:val="00807129"/>
    <w:rsid w:val="00810D2A"/>
    <w:rsid w:val="00810D9B"/>
    <w:rsid w:val="0081199C"/>
    <w:rsid w:val="00811CE3"/>
    <w:rsid w:val="00811EF3"/>
    <w:rsid w:val="00813461"/>
    <w:rsid w:val="00814133"/>
    <w:rsid w:val="00814BBB"/>
    <w:rsid w:val="00815484"/>
    <w:rsid w:val="00815D86"/>
    <w:rsid w:val="00816AB6"/>
    <w:rsid w:val="00820C39"/>
    <w:rsid w:val="00820DAB"/>
    <w:rsid w:val="00821298"/>
    <w:rsid w:val="00821A97"/>
    <w:rsid w:val="00822CDF"/>
    <w:rsid w:val="00823FAA"/>
    <w:rsid w:val="00825747"/>
    <w:rsid w:val="008264CB"/>
    <w:rsid w:val="00830D5E"/>
    <w:rsid w:val="00831B8F"/>
    <w:rsid w:val="00831CD8"/>
    <w:rsid w:val="00832365"/>
    <w:rsid w:val="00832E69"/>
    <w:rsid w:val="00833888"/>
    <w:rsid w:val="00833E73"/>
    <w:rsid w:val="008347B5"/>
    <w:rsid w:val="00835726"/>
    <w:rsid w:val="00835AC6"/>
    <w:rsid w:val="00835B60"/>
    <w:rsid w:val="00836C7A"/>
    <w:rsid w:val="008403E2"/>
    <w:rsid w:val="00840A29"/>
    <w:rsid w:val="00840FFC"/>
    <w:rsid w:val="00841D53"/>
    <w:rsid w:val="00842A34"/>
    <w:rsid w:val="00842C03"/>
    <w:rsid w:val="008432AF"/>
    <w:rsid w:val="0084427B"/>
    <w:rsid w:val="00845EB7"/>
    <w:rsid w:val="00846802"/>
    <w:rsid w:val="00846A30"/>
    <w:rsid w:val="00846D42"/>
    <w:rsid w:val="00846E0B"/>
    <w:rsid w:val="00846FC6"/>
    <w:rsid w:val="00847115"/>
    <w:rsid w:val="0084717F"/>
    <w:rsid w:val="00847A3E"/>
    <w:rsid w:val="008503F6"/>
    <w:rsid w:val="00851ACA"/>
    <w:rsid w:val="00852231"/>
    <w:rsid w:val="00854912"/>
    <w:rsid w:val="00856294"/>
    <w:rsid w:val="008563D9"/>
    <w:rsid w:val="00856A76"/>
    <w:rsid w:val="00856C0A"/>
    <w:rsid w:val="00857CB6"/>
    <w:rsid w:val="008600C9"/>
    <w:rsid w:val="00861274"/>
    <w:rsid w:val="00861A52"/>
    <w:rsid w:val="008639DA"/>
    <w:rsid w:val="00866303"/>
    <w:rsid w:val="00867144"/>
    <w:rsid w:val="008673B1"/>
    <w:rsid w:val="00867463"/>
    <w:rsid w:val="0086786C"/>
    <w:rsid w:val="008705F7"/>
    <w:rsid w:val="00873888"/>
    <w:rsid w:val="00874078"/>
    <w:rsid w:val="00874DBF"/>
    <w:rsid w:val="0087573C"/>
    <w:rsid w:val="008762C5"/>
    <w:rsid w:val="0087705D"/>
    <w:rsid w:val="008803BE"/>
    <w:rsid w:val="00880C64"/>
    <w:rsid w:val="00880F24"/>
    <w:rsid w:val="008814F0"/>
    <w:rsid w:val="00882A49"/>
    <w:rsid w:val="00884AA3"/>
    <w:rsid w:val="00884DF1"/>
    <w:rsid w:val="008851CA"/>
    <w:rsid w:val="00885963"/>
    <w:rsid w:val="008877F0"/>
    <w:rsid w:val="00887850"/>
    <w:rsid w:val="008909E4"/>
    <w:rsid w:val="00891B0E"/>
    <w:rsid w:val="00894785"/>
    <w:rsid w:val="00894D02"/>
    <w:rsid w:val="00894D10"/>
    <w:rsid w:val="0089656E"/>
    <w:rsid w:val="00897A74"/>
    <w:rsid w:val="00897AD0"/>
    <w:rsid w:val="00897F90"/>
    <w:rsid w:val="008A0661"/>
    <w:rsid w:val="008A0EDD"/>
    <w:rsid w:val="008A0F13"/>
    <w:rsid w:val="008A0FCB"/>
    <w:rsid w:val="008A13AF"/>
    <w:rsid w:val="008A1DD9"/>
    <w:rsid w:val="008A2212"/>
    <w:rsid w:val="008A2FB4"/>
    <w:rsid w:val="008A3D3E"/>
    <w:rsid w:val="008A3E3C"/>
    <w:rsid w:val="008A40D3"/>
    <w:rsid w:val="008A4382"/>
    <w:rsid w:val="008A4766"/>
    <w:rsid w:val="008A4D0A"/>
    <w:rsid w:val="008A51D9"/>
    <w:rsid w:val="008A5710"/>
    <w:rsid w:val="008A57DC"/>
    <w:rsid w:val="008A6789"/>
    <w:rsid w:val="008A76C5"/>
    <w:rsid w:val="008B0863"/>
    <w:rsid w:val="008B111E"/>
    <w:rsid w:val="008B186C"/>
    <w:rsid w:val="008B18DA"/>
    <w:rsid w:val="008B2937"/>
    <w:rsid w:val="008B29FE"/>
    <w:rsid w:val="008B334F"/>
    <w:rsid w:val="008B3B56"/>
    <w:rsid w:val="008B4D9C"/>
    <w:rsid w:val="008B5984"/>
    <w:rsid w:val="008B61AF"/>
    <w:rsid w:val="008B6C75"/>
    <w:rsid w:val="008B71EE"/>
    <w:rsid w:val="008B71F3"/>
    <w:rsid w:val="008B7200"/>
    <w:rsid w:val="008B7C9E"/>
    <w:rsid w:val="008C148D"/>
    <w:rsid w:val="008C1C30"/>
    <w:rsid w:val="008C1E78"/>
    <w:rsid w:val="008C1FFC"/>
    <w:rsid w:val="008C2EA0"/>
    <w:rsid w:val="008C336D"/>
    <w:rsid w:val="008C3786"/>
    <w:rsid w:val="008C39A5"/>
    <w:rsid w:val="008C421F"/>
    <w:rsid w:val="008C436B"/>
    <w:rsid w:val="008C448F"/>
    <w:rsid w:val="008C4B75"/>
    <w:rsid w:val="008C515C"/>
    <w:rsid w:val="008C5BF5"/>
    <w:rsid w:val="008C6705"/>
    <w:rsid w:val="008C76F8"/>
    <w:rsid w:val="008C7772"/>
    <w:rsid w:val="008D02AB"/>
    <w:rsid w:val="008D047A"/>
    <w:rsid w:val="008D18FE"/>
    <w:rsid w:val="008D1B68"/>
    <w:rsid w:val="008D1CC1"/>
    <w:rsid w:val="008D2A16"/>
    <w:rsid w:val="008D2BB9"/>
    <w:rsid w:val="008D2F9C"/>
    <w:rsid w:val="008D3DF5"/>
    <w:rsid w:val="008D493E"/>
    <w:rsid w:val="008D4E1E"/>
    <w:rsid w:val="008D52D5"/>
    <w:rsid w:val="008D59C6"/>
    <w:rsid w:val="008D5D2B"/>
    <w:rsid w:val="008D6308"/>
    <w:rsid w:val="008D6540"/>
    <w:rsid w:val="008D6C18"/>
    <w:rsid w:val="008D77FE"/>
    <w:rsid w:val="008E19DD"/>
    <w:rsid w:val="008E380A"/>
    <w:rsid w:val="008E41F3"/>
    <w:rsid w:val="008E5D49"/>
    <w:rsid w:val="008F019C"/>
    <w:rsid w:val="008F0DA1"/>
    <w:rsid w:val="008F18CB"/>
    <w:rsid w:val="008F1959"/>
    <w:rsid w:val="008F1EED"/>
    <w:rsid w:val="008F2B86"/>
    <w:rsid w:val="008F35EA"/>
    <w:rsid w:val="008F4712"/>
    <w:rsid w:val="008F5AFE"/>
    <w:rsid w:val="008F60D3"/>
    <w:rsid w:val="008F660E"/>
    <w:rsid w:val="008F6C37"/>
    <w:rsid w:val="009001A1"/>
    <w:rsid w:val="0090096C"/>
    <w:rsid w:val="00900D02"/>
    <w:rsid w:val="009012B1"/>
    <w:rsid w:val="00901704"/>
    <w:rsid w:val="00901854"/>
    <w:rsid w:val="00903D34"/>
    <w:rsid w:val="00904187"/>
    <w:rsid w:val="00904938"/>
    <w:rsid w:val="00904C41"/>
    <w:rsid w:val="009062E2"/>
    <w:rsid w:val="00906834"/>
    <w:rsid w:val="00906878"/>
    <w:rsid w:val="00907B8C"/>
    <w:rsid w:val="009100D5"/>
    <w:rsid w:val="00912D7A"/>
    <w:rsid w:val="00913DEB"/>
    <w:rsid w:val="0091588E"/>
    <w:rsid w:val="00917102"/>
    <w:rsid w:val="00920CAD"/>
    <w:rsid w:val="00920D21"/>
    <w:rsid w:val="00921598"/>
    <w:rsid w:val="00922E0D"/>
    <w:rsid w:val="00923375"/>
    <w:rsid w:val="00923B18"/>
    <w:rsid w:val="00924B44"/>
    <w:rsid w:val="009268A8"/>
    <w:rsid w:val="00926F1C"/>
    <w:rsid w:val="00927F09"/>
    <w:rsid w:val="00930062"/>
    <w:rsid w:val="00930999"/>
    <w:rsid w:val="00931015"/>
    <w:rsid w:val="0093193F"/>
    <w:rsid w:val="00931FB0"/>
    <w:rsid w:val="0093232C"/>
    <w:rsid w:val="0093318E"/>
    <w:rsid w:val="0093336A"/>
    <w:rsid w:val="00933456"/>
    <w:rsid w:val="009334C3"/>
    <w:rsid w:val="00934A5E"/>
    <w:rsid w:val="00934C41"/>
    <w:rsid w:val="00934F1A"/>
    <w:rsid w:val="00935A27"/>
    <w:rsid w:val="00935B61"/>
    <w:rsid w:val="00937083"/>
    <w:rsid w:val="00937DCC"/>
    <w:rsid w:val="009415A7"/>
    <w:rsid w:val="009420BA"/>
    <w:rsid w:val="009442F2"/>
    <w:rsid w:val="0094496D"/>
    <w:rsid w:val="009449D7"/>
    <w:rsid w:val="00944BFE"/>
    <w:rsid w:val="0094590A"/>
    <w:rsid w:val="00946706"/>
    <w:rsid w:val="00946DB1"/>
    <w:rsid w:val="00947047"/>
    <w:rsid w:val="00947200"/>
    <w:rsid w:val="00950239"/>
    <w:rsid w:val="00950935"/>
    <w:rsid w:val="00950C2C"/>
    <w:rsid w:val="00950FCC"/>
    <w:rsid w:val="00951B59"/>
    <w:rsid w:val="00951DB2"/>
    <w:rsid w:val="00952BCF"/>
    <w:rsid w:val="009534E6"/>
    <w:rsid w:val="0095457E"/>
    <w:rsid w:val="00955813"/>
    <w:rsid w:val="00955FC0"/>
    <w:rsid w:val="0095608D"/>
    <w:rsid w:val="00956C7C"/>
    <w:rsid w:val="0095746A"/>
    <w:rsid w:val="00962755"/>
    <w:rsid w:val="0096410B"/>
    <w:rsid w:val="00964B35"/>
    <w:rsid w:val="00965484"/>
    <w:rsid w:val="00965CD5"/>
    <w:rsid w:val="00965F36"/>
    <w:rsid w:val="0096604B"/>
    <w:rsid w:val="0096605D"/>
    <w:rsid w:val="00966A61"/>
    <w:rsid w:val="00967824"/>
    <w:rsid w:val="00967878"/>
    <w:rsid w:val="00970BDA"/>
    <w:rsid w:val="0097159A"/>
    <w:rsid w:val="0097159D"/>
    <w:rsid w:val="009719FB"/>
    <w:rsid w:val="00971BBE"/>
    <w:rsid w:val="00971F9C"/>
    <w:rsid w:val="00973864"/>
    <w:rsid w:val="00973F15"/>
    <w:rsid w:val="009740EE"/>
    <w:rsid w:val="0097430F"/>
    <w:rsid w:val="00974FEA"/>
    <w:rsid w:val="0097526A"/>
    <w:rsid w:val="0097799C"/>
    <w:rsid w:val="009815C4"/>
    <w:rsid w:val="00981DAD"/>
    <w:rsid w:val="0098215D"/>
    <w:rsid w:val="00982DCA"/>
    <w:rsid w:val="00982F9C"/>
    <w:rsid w:val="009841A5"/>
    <w:rsid w:val="00984214"/>
    <w:rsid w:val="00984433"/>
    <w:rsid w:val="00984736"/>
    <w:rsid w:val="00985397"/>
    <w:rsid w:val="00986A50"/>
    <w:rsid w:val="0098753B"/>
    <w:rsid w:val="00987B39"/>
    <w:rsid w:val="00987CC2"/>
    <w:rsid w:val="00990794"/>
    <w:rsid w:val="009915A5"/>
    <w:rsid w:val="009916D4"/>
    <w:rsid w:val="00991AF1"/>
    <w:rsid w:val="00992419"/>
    <w:rsid w:val="0099395D"/>
    <w:rsid w:val="00993D1D"/>
    <w:rsid w:val="00994756"/>
    <w:rsid w:val="0099511D"/>
    <w:rsid w:val="0099527C"/>
    <w:rsid w:val="00995D20"/>
    <w:rsid w:val="00995DB0"/>
    <w:rsid w:val="009961A4"/>
    <w:rsid w:val="00997D31"/>
    <w:rsid w:val="00997ECB"/>
    <w:rsid w:val="009A234B"/>
    <w:rsid w:val="009A23D7"/>
    <w:rsid w:val="009A2770"/>
    <w:rsid w:val="009A2C3F"/>
    <w:rsid w:val="009A33AE"/>
    <w:rsid w:val="009A3921"/>
    <w:rsid w:val="009A3A24"/>
    <w:rsid w:val="009A4334"/>
    <w:rsid w:val="009A465D"/>
    <w:rsid w:val="009A4937"/>
    <w:rsid w:val="009A4BCB"/>
    <w:rsid w:val="009A53EC"/>
    <w:rsid w:val="009A54A6"/>
    <w:rsid w:val="009A68DB"/>
    <w:rsid w:val="009A6A01"/>
    <w:rsid w:val="009A6B11"/>
    <w:rsid w:val="009A6FE1"/>
    <w:rsid w:val="009A7FC7"/>
    <w:rsid w:val="009B0DBA"/>
    <w:rsid w:val="009B3444"/>
    <w:rsid w:val="009B3575"/>
    <w:rsid w:val="009B46D1"/>
    <w:rsid w:val="009B46D7"/>
    <w:rsid w:val="009B48F4"/>
    <w:rsid w:val="009B6042"/>
    <w:rsid w:val="009B6928"/>
    <w:rsid w:val="009B6D38"/>
    <w:rsid w:val="009B7FC4"/>
    <w:rsid w:val="009C00D6"/>
    <w:rsid w:val="009C07E8"/>
    <w:rsid w:val="009C198B"/>
    <w:rsid w:val="009C2570"/>
    <w:rsid w:val="009C32BE"/>
    <w:rsid w:val="009C3611"/>
    <w:rsid w:val="009C4529"/>
    <w:rsid w:val="009C4CA0"/>
    <w:rsid w:val="009C6856"/>
    <w:rsid w:val="009C69EC"/>
    <w:rsid w:val="009D0A8D"/>
    <w:rsid w:val="009D1AF7"/>
    <w:rsid w:val="009D2E78"/>
    <w:rsid w:val="009D35BF"/>
    <w:rsid w:val="009D36F1"/>
    <w:rsid w:val="009D3762"/>
    <w:rsid w:val="009D37E7"/>
    <w:rsid w:val="009D3B1B"/>
    <w:rsid w:val="009D3CB5"/>
    <w:rsid w:val="009D43F5"/>
    <w:rsid w:val="009D4EDF"/>
    <w:rsid w:val="009D5735"/>
    <w:rsid w:val="009D6A15"/>
    <w:rsid w:val="009D73AD"/>
    <w:rsid w:val="009D742C"/>
    <w:rsid w:val="009E104E"/>
    <w:rsid w:val="009E17AE"/>
    <w:rsid w:val="009E17D6"/>
    <w:rsid w:val="009E3D73"/>
    <w:rsid w:val="009E4717"/>
    <w:rsid w:val="009E516F"/>
    <w:rsid w:val="009E5A8F"/>
    <w:rsid w:val="009E5DDC"/>
    <w:rsid w:val="009E7721"/>
    <w:rsid w:val="009F02C3"/>
    <w:rsid w:val="009F11C9"/>
    <w:rsid w:val="009F1B5D"/>
    <w:rsid w:val="009F1C9D"/>
    <w:rsid w:val="009F428C"/>
    <w:rsid w:val="009F581F"/>
    <w:rsid w:val="009F5B7D"/>
    <w:rsid w:val="009F6889"/>
    <w:rsid w:val="009F6A82"/>
    <w:rsid w:val="009F6DBA"/>
    <w:rsid w:val="00A00927"/>
    <w:rsid w:val="00A017DF"/>
    <w:rsid w:val="00A0376C"/>
    <w:rsid w:val="00A03A99"/>
    <w:rsid w:val="00A03EA9"/>
    <w:rsid w:val="00A04B44"/>
    <w:rsid w:val="00A05781"/>
    <w:rsid w:val="00A05D20"/>
    <w:rsid w:val="00A068E9"/>
    <w:rsid w:val="00A06B0B"/>
    <w:rsid w:val="00A0736E"/>
    <w:rsid w:val="00A1006F"/>
    <w:rsid w:val="00A137B4"/>
    <w:rsid w:val="00A139C9"/>
    <w:rsid w:val="00A169C7"/>
    <w:rsid w:val="00A16BCC"/>
    <w:rsid w:val="00A2005E"/>
    <w:rsid w:val="00A20AC6"/>
    <w:rsid w:val="00A21A8B"/>
    <w:rsid w:val="00A22476"/>
    <w:rsid w:val="00A23D0E"/>
    <w:rsid w:val="00A23FF2"/>
    <w:rsid w:val="00A25855"/>
    <w:rsid w:val="00A2659E"/>
    <w:rsid w:val="00A26E55"/>
    <w:rsid w:val="00A26FBD"/>
    <w:rsid w:val="00A270E4"/>
    <w:rsid w:val="00A27BDA"/>
    <w:rsid w:val="00A3005E"/>
    <w:rsid w:val="00A30399"/>
    <w:rsid w:val="00A3062C"/>
    <w:rsid w:val="00A31051"/>
    <w:rsid w:val="00A31119"/>
    <w:rsid w:val="00A31678"/>
    <w:rsid w:val="00A31CF6"/>
    <w:rsid w:val="00A33755"/>
    <w:rsid w:val="00A343B8"/>
    <w:rsid w:val="00A35765"/>
    <w:rsid w:val="00A378C8"/>
    <w:rsid w:val="00A41551"/>
    <w:rsid w:val="00A42673"/>
    <w:rsid w:val="00A42B2A"/>
    <w:rsid w:val="00A4319A"/>
    <w:rsid w:val="00A43CC4"/>
    <w:rsid w:val="00A44AA2"/>
    <w:rsid w:val="00A44F88"/>
    <w:rsid w:val="00A45576"/>
    <w:rsid w:val="00A45840"/>
    <w:rsid w:val="00A459AA"/>
    <w:rsid w:val="00A47078"/>
    <w:rsid w:val="00A4790F"/>
    <w:rsid w:val="00A47998"/>
    <w:rsid w:val="00A50265"/>
    <w:rsid w:val="00A505BD"/>
    <w:rsid w:val="00A50AB2"/>
    <w:rsid w:val="00A50FD3"/>
    <w:rsid w:val="00A51725"/>
    <w:rsid w:val="00A5201B"/>
    <w:rsid w:val="00A57335"/>
    <w:rsid w:val="00A57A68"/>
    <w:rsid w:val="00A601C6"/>
    <w:rsid w:val="00A615BB"/>
    <w:rsid w:val="00A61A73"/>
    <w:rsid w:val="00A61D62"/>
    <w:rsid w:val="00A633A9"/>
    <w:rsid w:val="00A636A5"/>
    <w:rsid w:val="00A640F4"/>
    <w:rsid w:val="00A64A60"/>
    <w:rsid w:val="00A64BAD"/>
    <w:rsid w:val="00A653A2"/>
    <w:rsid w:val="00A6583D"/>
    <w:rsid w:val="00A658EA"/>
    <w:rsid w:val="00A65B43"/>
    <w:rsid w:val="00A6615A"/>
    <w:rsid w:val="00A6681B"/>
    <w:rsid w:val="00A66BDA"/>
    <w:rsid w:val="00A673A7"/>
    <w:rsid w:val="00A67508"/>
    <w:rsid w:val="00A678CF"/>
    <w:rsid w:val="00A67A75"/>
    <w:rsid w:val="00A701B4"/>
    <w:rsid w:val="00A71027"/>
    <w:rsid w:val="00A720EB"/>
    <w:rsid w:val="00A72B2A"/>
    <w:rsid w:val="00A72ED8"/>
    <w:rsid w:val="00A7386F"/>
    <w:rsid w:val="00A73C11"/>
    <w:rsid w:val="00A740A6"/>
    <w:rsid w:val="00A74CD2"/>
    <w:rsid w:val="00A75601"/>
    <w:rsid w:val="00A7638B"/>
    <w:rsid w:val="00A765F9"/>
    <w:rsid w:val="00A7725D"/>
    <w:rsid w:val="00A77AB0"/>
    <w:rsid w:val="00A77E84"/>
    <w:rsid w:val="00A80D47"/>
    <w:rsid w:val="00A80DE6"/>
    <w:rsid w:val="00A80ECE"/>
    <w:rsid w:val="00A81566"/>
    <w:rsid w:val="00A839A1"/>
    <w:rsid w:val="00A83C6D"/>
    <w:rsid w:val="00A852E1"/>
    <w:rsid w:val="00A85BDF"/>
    <w:rsid w:val="00A86D68"/>
    <w:rsid w:val="00A871A3"/>
    <w:rsid w:val="00A87F8C"/>
    <w:rsid w:val="00A900BB"/>
    <w:rsid w:val="00A9064B"/>
    <w:rsid w:val="00A912AB"/>
    <w:rsid w:val="00A91FD9"/>
    <w:rsid w:val="00A92B33"/>
    <w:rsid w:val="00A9367F"/>
    <w:rsid w:val="00A93D29"/>
    <w:rsid w:val="00A93D8B"/>
    <w:rsid w:val="00A949FD"/>
    <w:rsid w:val="00A9536F"/>
    <w:rsid w:val="00A95A72"/>
    <w:rsid w:val="00A974A4"/>
    <w:rsid w:val="00AA1290"/>
    <w:rsid w:val="00AA15B7"/>
    <w:rsid w:val="00AA1872"/>
    <w:rsid w:val="00AA18FD"/>
    <w:rsid w:val="00AA410A"/>
    <w:rsid w:val="00AA4440"/>
    <w:rsid w:val="00AA4E4A"/>
    <w:rsid w:val="00AA5155"/>
    <w:rsid w:val="00AA5763"/>
    <w:rsid w:val="00AA5C1F"/>
    <w:rsid w:val="00AA5CC9"/>
    <w:rsid w:val="00AA5F66"/>
    <w:rsid w:val="00AA6B0D"/>
    <w:rsid w:val="00AA70E9"/>
    <w:rsid w:val="00AA7511"/>
    <w:rsid w:val="00AA770B"/>
    <w:rsid w:val="00AA7C56"/>
    <w:rsid w:val="00AB11EA"/>
    <w:rsid w:val="00AB1657"/>
    <w:rsid w:val="00AB260D"/>
    <w:rsid w:val="00AB27CF"/>
    <w:rsid w:val="00AB3B42"/>
    <w:rsid w:val="00AB4CDA"/>
    <w:rsid w:val="00AB5B6B"/>
    <w:rsid w:val="00AC152A"/>
    <w:rsid w:val="00AC16A5"/>
    <w:rsid w:val="00AC1995"/>
    <w:rsid w:val="00AC32AC"/>
    <w:rsid w:val="00AC3306"/>
    <w:rsid w:val="00AC3DAF"/>
    <w:rsid w:val="00AC44A5"/>
    <w:rsid w:val="00AC4743"/>
    <w:rsid w:val="00AC49C1"/>
    <w:rsid w:val="00AC5639"/>
    <w:rsid w:val="00AC56C0"/>
    <w:rsid w:val="00AC57B8"/>
    <w:rsid w:val="00AC5E1B"/>
    <w:rsid w:val="00AC640E"/>
    <w:rsid w:val="00AC6F54"/>
    <w:rsid w:val="00AC71D5"/>
    <w:rsid w:val="00AC737E"/>
    <w:rsid w:val="00AC7A94"/>
    <w:rsid w:val="00AD068F"/>
    <w:rsid w:val="00AD0758"/>
    <w:rsid w:val="00AD41A6"/>
    <w:rsid w:val="00AD4485"/>
    <w:rsid w:val="00AD468C"/>
    <w:rsid w:val="00AD4BF0"/>
    <w:rsid w:val="00AD5DA2"/>
    <w:rsid w:val="00AD7091"/>
    <w:rsid w:val="00AE0332"/>
    <w:rsid w:val="00AE0623"/>
    <w:rsid w:val="00AE121D"/>
    <w:rsid w:val="00AE1D3F"/>
    <w:rsid w:val="00AE344E"/>
    <w:rsid w:val="00AE5097"/>
    <w:rsid w:val="00AE5F3F"/>
    <w:rsid w:val="00AE685D"/>
    <w:rsid w:val="00AE6CC2"/>
    <w:rsid w:val="00AE7F67"/>
    <w:rsid w:val="00AE7FDF"/>
    <w:rsid w:val="00AF166E"/>
    <w:rsid w:val="00AF1C4B"/>
    <w:rsid w:val="00AF2601"/>
    <w:rsid w:val="00AF414D"/>
    <w:rsid w:val="00AF5299"/>
    <w:rsid w:val="00AF558E"/>
    <w:rsid w:val="00AF6E1F"/>
    <w:rsid w:val="00B00322"/>
    <w:rsid w:val="00B0092C"/>
    <w:rsid w:val="00B00C01"/>
    <w:rsid w:val="00B02960"/>
    <w:rsid w:val="00B03980"/>
    <w:rsid w:val="00B039EF"/>
    <w:rsid w:val="00B03D5E"/>
    <w:rsid w:val="00B0559B"/>
    <w:rsid w:val="00B068CF"/>
    <w:rsid w:val="00B06B2D"/>
    <w:rsid w:val="00B072F1"/>
    <w:rsid w:val="00B078D3"/>
    <w:rsid w:val="00B106E6"/>
    <w:rsid w:val="00B10806"/>
    <w:rsid w:val="00B10C8C"/>
    <w:rsid w:val="00B11221"/>
    <w:rsid w:val="00B11F4B"/>
    <w:rsid w:val="00B13D0C"/>
    <w:rsid w:val="00B14BDD"/>
    <w:rsid w:val="00B1660C"/>
    <w:rsid w:val="00B16A38"/>
    <w:rsid w:val="00B20A90"/>
    <w:rsid w:val="00B21B29"/>
    <w:rsid w:val="00B21FFA"/>
    <w:rsid w:val="00B22237"/>
    <w:rsid w:val="00B223AE"/>
    <w:rsid w:val="00B22A7C"/>
    <w:rsid w:val="00B2303B"/>
    <w:rsid w:val="00B23A30"/>
    <w:rsid w:val="00B25A65"/>
    <w:rsid w:val="00B25E8D"/>
    <w:rsid w:val="00B2741F"/>
    <w:rsid w:val="00B27922"/>
    <w:rsid w:val="00B27E1B"/>
    <w:rsid w:val="00B27F39"/>
    <w:rsid w:val="00B30298"/>
    <w:rsid w:val="00B317D8"/>
    <w:rsid w:val="00B31E8B"/>
    <w:rsid w:val="00B32471"/>
    <w:rsid w:val="00B328C9"/>
    <w:rsid w:val="00B32CFA"/>
    <w:rsid w:val="00B3327A"/>
    <w:rsid w:val="00B3385D"/>
    <w:rsid w:val="00B338B3"/>
    <w:rsid w:val="00B3398C"/>
    <w:rsid w:val="00B33E32"/>
    <w:rsid w:val="00B35F35"/>
    <w:rsid w:val="00B36560"/>
    <w:rsid w:val="00B36DEE"/>
    <w:rsid w:val="00B40CB3"/>
    <w:rsid w:val="00B430F2"/>
    <w:rsid w:val="00B440A2"/>
    <w:rsid w:val="00B44BDF"/>
    <w:rsid w:val="00B452DC"/>
    <w:rsid w:val="00B453FF"/>
    <w:rsid w:val="00B45590"/>
    <w:rsid w:val="00B4718A"/>
    <w:rsid w:val="00B47448"/>
    <w:rsid w:val="00B4749A"/>
    <w:rsid w:val="00B50019"/>
    <w:rsid w:val="00B50F28"/>
    <w:rsid w:val="00B519B0"/>
    <w:rsid w:val="00B51C7F"/>
    <w:rsid w:val="00B520C9"/>
    <w:rsid w:val="00B52108"/>
    <w:rsid w:val="00B52E30"/>
    <w:rsid w:val="00B52F5D"/>
    <w:rsid w:val="00B55048"/>
    <w:rsid w:val="00B55E91"/>
    <w:rsid w:val="00B56478"/>
    <w:rsid w:val="00B56BBB"/>
    <w:rsid w:val="00B57DF2"/>
    <w:rsid w:val="00B60598"/>
    <w:rsid w:val="00B609E1"/>
    <w:rsid w:val="00B6160C"/>
    <w:rsid w:val="00B61726"/>
    <w:rsid w:val="00B61D80"/>
    <w:rsid w:val="00B63FFD"/>
    <w:rsid w:val="00B650FD"/>
    <w:rsid w:val="00B65A2A"/>
    <w:rsid w:val="00B65F4F"/>
    <w:rsid w:val="00B66F89"/>
    <w:rsid w:val="00B67A44"/>
    <w:rsid w:val="00B67E8E"/>
    <w:rsid w:val="00B701B8"/>
    <w:rsid w:val="00B706DA"/>
    <w:rsid w:val="00B71D9D"/>
    <w:rsid w:val="00B724B0"/>
    <w:rsid w:val="00B733CE"/>
    <w:rsid w:val="00B73A14"/>
    <w:rsid w:val="00B73A85"/>
    <w:rsid w:val="00B73C10"/>
    <w:rsid w:val="00B73C8B"/>
    <w:rsid w:val="00B77830"/>
    <w:rsid w:val="00B77D27"/>
    <w:rsid w:val="00B823C8"/>
    <w:rsid w:val="00B83B40"/>
    <w:rsid w:val="00B83DDA"/>
    <w:rsid w:val="00B84802"/>
    <w:rsid w:val="00B84969"/>
    <w:rsid w:val="00B851A1"/>
    <w:rsid w:val="00B85936"/>
    <w:rsid w:val="00B87207"/>
    <w:rsid w:val="00B900A1"/>
    <w:rsid w:val="00B90449"/>
    <w:rsid w:val="00B90CA5"/>
    <w:rsid w:val="00B90D53"/>
    <w:rsid w:val="00B90E3D"/>
    <w:rsid w:val="00B92012"/>
    <w:rsid w:val="00B9278F"/>
    <w:rsid w:val="00B928CC"/>
    <w:rsid w:val="00B92D8E"/>
    <w:rsid w:val="00B92E75"/>
    <w:rsid w:val="00B94340"/>
    <w:rsid w:val="00B96499"/>
    <w:rsid w:val="00B973C3"/>
    <w:rsid w:val="00B97609"/>
    <w:rsid w:val="00B97909"/>
    <w:rsid w:val="00B97B90"/>
    <w:rsid w:val="00BA02D4"/>
    <w:rsid w:val="00BA0905"/>
    <w:rsid w:val="00BA120A"/>
    <w:rsid w:val="00BA1850"/>
    <w:rsid w:val="00BA206D"/>
    <w:rsid w:val="00BA2AEF"/>
    <w:rsid w:val="00BA4871"/>
    <w:rsid w:val="00BA4CF6"/>
    <w:rsid w:val="00BA4D6C"/>
    <w:rsid w:val="00BA561E"/>
    <w:rsid w:val="00BA63D9"/>
    <w:rsid w:val="00BA6A37"/>
    <w:rsid w:val="00BA6EB7"/>
    <w:rsid w:val="00BA76DD"/>
    <w:rsid w:val="00BB0473"/>
    <w:rsid w:val="00BB04A5"/>
    <w:rsid w:val="00BB053D"/>
    <w:rsid w:val="00BB06D5"/>
    <w:rsid w:val="00BB0F33"/>
    <w:rsid w:val="00BB1156"/>
    <w:rsid w:val="00BB12CC"/>
    <w:rsid w:val="00BB13A3"/>
    <w:rsid w:val="00BB384C"/>
    <w:rsid w:val="00BB3920"/>
    <w:rsid w:val="00BB3F22"/>
    <w:rsid w:val="00BB5028"/>
    <w:rsid w:val="00BB515E"/>
    <w:rsid w:val="00BB78BC"/>
    <w:rsid w:val="00BC1C73"/>
    <w:rsid w:val="00BC26E5"/>
    <w:rsid w:val="00BC319E"/>
    <w:rsid w:val="00BC33BF"/>
    <w:rsid w:val="00BC3887"/>
    <w:rsid w:val="00BC3902"/>
    <w:rsid w:val="00BC3E49"/>
    <w:rsid w:val="00BC4CB8"/>
    <w:rsid w:val="00BC4E88"/>
    <w:rsid w:val="00BC576B"/>
    <w:rsid w:val="00BC74F0"/>
    <w:rsid w:val="00BD0870"/>
    <w:rsid w:val="00BD0F8F"/>
    <w:rsid w:val="00BD15F5"/>
    <w:rsid w:val="00BD18B7"/>
    <w:rsid w:val="00BD1952"/>
    <w:rsid w:val="00BD29B0"/>
    <w:rsid w:val="00BD2CA5"/>
    <w:rsid w:val="00BD2D99"/>
    <w:rsid w:val="00BD34A6"/>
    <w:rsid w:val="00BD3918"/>
    <w:rsid w:val="00BD3CB2"/>
    <w:rsid w:val="00BD3EF6"/>
    <w:rsid w:val="00BD66DF"/>
    <w:rsid w:val="00BD6F93"/>
    <w:rsid w:val="00BD7076"/>
    <w:rsid w:val="00BE066C"/>
    <w:rsid w:val="00BE1270"/>
    <w:rsid w:val="00BE13BF"/>
    <w:rsid w:val="00BE161A"/>
    <w:rsid w:val="00BE1983"/>
    <w:rsid w:val="00BE1E9B"/>
    <w:rsid w:val="00BE2E03"/>
    <w:rsid w:val="00BE2E47"/>
    <w:rsid w:val="00BE3E96"/>
    <w:rsid w:val="00BE528D"/>
    <w:rsid w:val="00BE552B"/>
    <w:rsid w:val="00BE5824"/>
    <w:rsid w:val="00BE6A19"/>
    <w:rsid w:val="00BE6AC4"/>
    <w:rsid w:val="00BF00B7"/>
    <w:rsid w:val="00BF1909"/>
    <w:rsid w:val="00BF31E1"/>
    <w:rsid w:val="00BF33CF"/>
    <w:rsid w:val="00BF487E"/>
    <w:rsid w:val="00BF4BC5"/>
    <w:rsid w:val="00BF5522"/>
    <w:rsid w:val="00BF56CA"/>
    <w:rsid w:val="00BF588E"/>
    <w:rsid w:val="00BF65EE"/>
    <w:rsid w:val="00BF6EE2"/>
    <w:rsid w:val="00BF6FF7"/>
    <w:rsid w:val="00C027F8"/>
    <w:rsid w:val="00C028CB"/>
    <w:rsid w:val="00C0413E"/>
    <w:rsid w:val="00C04D11"/>
    <w:rsid w:val="00C04FBB"/>
    <w:rsid w:val="00C05882"/>
    <w:rsid w:val="00C05D68"/>
    <w:rsid w:val="00C05DA9"/>
    <w:rsid w:val="00C0693C"/>
    <w:rsid w:val="00C06E10"/>
    <w:rsid w:val="00C07479"/>
    <w:rsid w:val="00C07974"/>
    <w:rsid w:val="00C07C00"/>
    <w:rsid w:val="00C07DF8"/>
    <w:rsid w:val="00C101BD"/>
    <w:rsid w:val="00C103D4"/>
    <w:rsid w:val="00C106C7"/>
    <w:rsid w:val="00C10A1B"/>
    <w:rsid w:val="00C10E44"/>
    <w:rsid w:val="00C11270"/>
    <w:rsid w:val="00C115E1"/>
    <w:rsid w:val="00C120D4"/>
    <w:rsid w:val="00C1298E"/>
    <w:rsid w:val="00C13027"/>
    <w:rsid w:val="00C13352"/>
    <w:rsid w:val="00C13D4D"/>
    <w:rsid w:val="00C13EC3"/>
    <w:rsid w:val="00C14071"/>
    <w:rsid w:val="00C14591"/>
    <w:rsid w:val="00C14E87"/>
    <w:rsid w:val="00C156C0"/>
    <w:rsid w:val="00C15E61"/>
    <w:rsid w:val="00C1745F"/>
    <w:rsid w:val="00C201C1"/>
    <w:rsid w:val="00C2070E"/>
    <w:rsid w:val="00C20F19"/>
    <w:rsid w:val="00C22418"/>
    <w:rsid w:val="00C24C2B"/>
    <w:rsid w:val="00C253F4"/>
    <w:rsid w:val="00C256B6"/>
    <w:rsid w:val="00C26B1D"/>
    <w:rsid w:val="00C26B39"/>
    <w:rsid w:val="00C270D2"/>
    <w:rsid w:val="00C2740D"/>
    <w:rsid w:val="00C277D8"/>
    <w:rsid w:val="00C27CDD"/>
    <w:rsid w:val="00C3094C"/>
    <w:rsid w:val="00C30F95"/>
    <w:rsid w:val="00C31877"/>
    <w:rsid w:val="00C31884"/>
    <w:rsid w:val="00C31F70"/>
    <w:rsid w:val="00C32395"/>
    <w:rsid w:val="00C336F6"/>
    <w:rsid w:val="00C348F2"/>
    <w:rsid w:val="00C35C6E"/>
    <w:rsid w:val="00C36CEF"/>
    <w:rsid w:val="00C372AF"/>
    <w:rsid w:val="00C40955"/>
    <w:rsid w:val="00C40A7B"/>
    <w:rsid w:val="00C41D5E"/>
    <w:rsid w:val="00C425D5"/>
    <w:rsid w:val="00C43497"/>
    <w:rsid w:val="00C44C41"/>
    <w:rsid w:val="00C44E9E"/>
    <w:rsid w:val="00C45469"/>
    <w:rsid w:val="00C461D8"/>
    <w:rsid w:val="00C467D1"/>
    <w:rsid w:val="00C472EA"/>
    <w:rsid w:val="00C50F31"/>
    <w:rsid w:val="00C5166E"/>
    <w:rsid w:val="00C51BEB"/>
    <w:rsid w:val="00C52E46"/>
    <w:rsid w:val="00C538B2"/>
    <w:rsid w:val="00C538F7"/>
    <w:rsid w:val="00C54033"/>
    <w:rsid w:val="00C545F2"/>
    <w:rsid w:val="00C55435"/>
    <w:rsid w:val="00C55949"/>
    <w:rsid w:val="00C55B1D"/>
    <w:rsid w:val="00C57764"/>
    <w:rsid w:val="00C57774"/>
    <w:rsid w:val="00C57D35"/>
    <w:rsid w:val="00C60B59"/>
    <w:rsid w:val="00C622A4"/>
    <w:rsid w:val="00C635B5"/>
    <w:rsid w:val="00C639D1"/>
    <w:rsid w:val="00C63F70"/>
    <w:rsid w:val="00C6559E"/>
    <w:rsid w:val="00C67272"/>
    <w:rsid w:val="00C67E64"/>
    <w:rsid w:val="00C67F17"/>
    <w:rsid w:val="00C7019C"/>
    <w:rsid w:val="00C719AB"/>
    <w:rsid w:val="00C72B51"/>
    <w:rsid w:val="00C734E3"/>
    <w:rsid w:val="00C73CD9"/>
    <w:rsid w:val="00C75335"/>
    <w:rsid w:val="00C75796"/>
    <w:rsid w:val="00C75BB3"/>
    <w:rsid w:val="00C766A5"/>
    <w:rsid w:val="00C76D11"/>
    <w:rsid w:val="00C779EE"/>
    <w:rsid w:val="00C82099"/>
    <w:rsid w:val="00C82926"/>
    <w:rsid w:val="00C82AC8"/>
    <w:rsid w:val="00C82F24"/>
    <w:rsid w:val="00C83216"/>
    <w:rsid w:val="00C84760"/>
    <w:rsid w:val="00C86750"/>
    <w:rsid w:val="00C87CCF"/>
    <w:rsid w:val="00C91822"/>
    <w:rsid w:val="00C91B22"/>
    <w:rsid w:val="00C931C3"/>
    <w:rsid w:val="00C93616"/>
    <w:rsid w:val="00C93C7B"/>
    <w:rsid w:val="00C94B58"/>
    <w:rsid w:val="00C953E2"/>
    <w:rsid w:val="00C953F3"/>
    <w:rsid w:val="00C95C38"/>
    <w:rsid w:val="00C96DFE"/>
    <w:rsid w:val="00C96E59"/>
    <w:rsid w:val="00C97671"/>
    <w:rsid w:val="00CA170C"/>
    <w:rsid w:val="00CA1890"/>
    <w:rsid w:val="00CA20DE"/>
    <w:rsid w:val="00CA2B86"/>
    <w:rsid w:val="00CA2EB9"/>
    <w:rsid w:val="00CA457B"/>
    <w:rsid w:val="00CA4754"/>
    <w:rsid w:val="00CA502F"/>
    <w:rsid w:val="00CA5408"/>
    <w:rsid w:val="00CA5B30"/>
    <w:rsid w:val="00CA5D8E"/>
    <w:rsid w:val="00CA5DB1"/>
    <w:rsid w:val="00CA6BCF"/>
    <w:rsid w:val="00CA7D53"/>
    <w:rsid w:val="00CB043C"/>
    <w:rsid w:val="00CB056E"/>
    <w:rsid w:val="00CB0A77"/>
    <w:rsid w:val="00CB133C"/>
    <w:rsid w:val="00CB1DCD"/>
    <w:rsid w:val="00CB1E9F"/>
    <w:rsid w:val="00CB1FFF"/>
    <w:rsid w:val="00CB2297"/>
    <w:rsid w:val="00CB2505"/>
    <w:rsid w:val="00CB25A9"/>
    <w:rsid w:val="00CB328C"/>
    <w:rsid w:val="00CB4A1F"/>
    <w:rsid w:val="00CB4C76"/>
    <w:rsid w:val="00CB5974"/>
    <w:rsid w:val="00CB5E82"/>
    <w:rsid w:val="00CB6750"/>
    <w:rsid w:val="00CB76CA"/>
    <w:rsid w:val="00CC23EE"/>
    <w:rsid w:val="00CC2513"/>
    <w:rsid w:val="00CC2F85"/>
    <w:rsid w:val="00CC3793"/>
    <w:rsid w:val="00CC3903"/>
    <w:rsid w:val="00CC404D"/>
    <w:rsid w:val="00CC44B6"/>
    <w:rsid w:val="00CC4F5C"/>
    <w:rsid w:val="00CC5D23"/>
    <w:rsid w:val="00CD0337"/>
    <w:rsid w:val="00CD0511"/>
    <w:rsid w:val="00CD0A20"/>
    <w:rsid w:val="00CD0B81"/>
    <w:rsid w:val="00CD0F13"/>
    <w:rsid w:val="00CD16E3"/>
    <w:rsid w:val="00CD23DA"/>
    <w:rsid w:val="00CD2CE3"/>
    <w:rsid w:val="00CD339F"/>
    <w:rsid w:val="00CD351E"/>
    <w:rsid w:val="00CD4AA3"/>
    <w:rsid w:val="00CD60A1"/>
    <w:rsid w:val="00CD6A13"/>
    <w:rsid w:val="00CD75E2"/>
    <w:rsid w:val="00CD7856"/>
    <w:rsid w:val="00CE030B"/>
    <w:rsid w:val="00CE0732"/>
    <w:rsid w:val="00CE1124"/>
    <w:rsid w:val="00CE11D8"/>
    <w:rsid w:val="00CE2AEA"/>
    <w:rsid w:val="00CE3CE9"/>
    <w:rsid w:val="00CE4517"/>
    <w:rsid w:val="00CE4A9B"/>
    <w:rsid w:val="00CE4CDC"/>
    <w:rsid w:val="00CE4FF5"/>
    <w:rsid w:val="00CE55D7"/>
    <w:rsid w:val="00CE6E5A"/>
    <w:rsid w:val="00CE702C"/>
    <w:rsid w:val="00CE7767"/>
    <w:rsid w:val="00CE7B24"/>
    <w:rsid w:val="00CF1E86"/>
    <w:rsid w:val="00CF2289"/>
    <w:rsid w:val="00CF27F9"/>
    <w:rsid w:val="00CF30E8"/>
    <w:rsid w:val="00CF3B9E"/>
    <w:rsid w:val="00CF410D"/>
    <w:rsid w:val="00CF485A"/>
    <w:rsid w:val="00CF6D3A"/>
    <w:rsid w:val="00CF6DE7"/>
    <w:rsid w:val="00CF6F6A"/>
    <w:rsid w:val="00CF74A9"/>
    <w:rsid w:val="00CF79B4"/>
    <w:rsid w:val="00D0138E"/>
    <w:rsid w:val="00D0241A"/>
    <w:rsid w:val="00D02B17"/>
    <w:rsid w:val="00D02B7A"/>
    <w:rsid w:val="00D030F2"/>
    <w:rsid w:val="00D04298"/>
    <w:rsid w:val="00D04B22"/>
    <w:rsid w:val="00D067E7"/>
    <w:rsid w:val="00D07B2D"/>
    <w:rsid w:val="00D117B4"/>
    <w:rsid w:val="00D11B4F"/>
    <w:rsid w:val="00D11C2E"/>
    <w:rsid w:val="00D128A8"/>
    <w:rsid w:val="00D12C92"/>
    <w:rsid w:val="00D1383A"/>
    <w:rsid w:val="00D150ED"/>
    <w:rsid w:val="00D152BA"/>
    <w:rsid w:val="00D153BB"/>
    <w:rsid w:val="00D16B3B"/>
    <w:rsid w:val="00D17E60"/>
    <w:rsid w:val="00D2025B"/>
    <w:rsid w:val="00D20447"/>
    <w:rsid w:val="00D20B36"/>
    <w:rsid w:val="00D2110D"/>
    <w:rsid w:val="00D223CE"/>
    <w:rsid w:val="00D22966"/>
    <w:rsid w:val="00D229F2"/>
    <w:rsid w:val="00D22F11"/>
    <w:rsid w:val="00D238F1"/>
    <w:rsid w:val="00D23927"/>
    <w:rsid w:val="00D23E25"/>
    <w:rsid w:val="00D25629"/>
    <w:rsid w:val="00D26038"/>
    <w:rsid w:val="00D2639F"/>
    <w:rsid w:val="00D273FD"/>
    <w:rsid w:val="00D30152"/>
    <w:rsid w:val="00D30B6A"/>
    <w:rsid w:val="00D30FB2"/>
    <w:rsid w:val="00D31B1A"/>
    <w:rsid w:val="00D31E9C"/>
    <w:rsid w:val="00D32A19"/>
    <w:rsid w:val="00D339BB"/>
    <w:rsid w:val="00D33A42"/>
    <w:rsid w:val="00D33A79"/>
    <w:rsid w:val="00D33B70"/>
    <w:rsid w:val="00D34503"/>
    <w:rsid w:val="00D34682"/>
    <w:rsid w:val="00D34973"/>
    <w:rsid w:val="00D35A78"/>
    <w:rsid w:val="00D36469"/>
    <w:rsid w:val="00D36549"/>
    <w:rsid w:val="00D367F0"/>
    <w:rsid w:val="00D37821"/>
    <w:rsid w:val="00D400FF"/>
    <w:rsid w:val="00D40EBB"/>
    <w:rsid w:val="00D41053"/>
    <w:rsid w:val="00D41FA5"/>
    <w:rsid w:val="00D42B7A"/>
    <w:rsid w:val="00D42FA0"/>
    <w:rsid w:val="00D43992"/>
    <w:rsid w:val="00D451AB"/>
    <w:rsid w:val="00D476C1"/>
    <w:rsid w:val="00D47AE9"/>
    <w:rsid w:val="00D52A51"/>
    <w:rsid w:val="00D53226"/>
    <w:rsid w:val="00D547EE"/>
    <w:rsid w:val="00D5483E"/>
    <w:rsid w:val="00D55420"/>
    <w:rsid w:val="00D55B02"/>
    <w:rsid w:val="00D55C23"/>
    <w:rsid w:val="00D56439"/>
    <w:rsid w:val="00D56EC8"/>
    <w:rsid w:val="00D57B90"/>
    <w:rsid w:val="00D57E15"/>
    <w:rsid w:val="00D6078E"/>
    <w:rsid w:val="00D607CB"/>
    <w:rsid w:val="00D611C1"/>
    <w:rsid w:val="00D6123B"/>
    <w:rsid w:val="00D614BC"/>
    <w:rsid w:val="00D63218"/>
    <w:rsid w:val="00D63270"/>
    <w:rsid w:val="00D6381A"/>
    <w:rsid w:val="00D641E8"/>
    <w:rsid w:val="00D641F0"/>
    <w:rsid w:val="00D67033"/>
    <w:rsid w:val="00D676FB"/>
    <w:rsid w:val="00D67C63"/>
    <w:rsid w:val="00D70413"/>
    <w:rsid w:val="00D70EDF"/>
    <w:rsid w:val="00D73D19"/>
    <w:rsid w:val="00D73E8A"/>
    <w:rsid w:val="00D74F0A"/>
    <w:rsid w:val="00D751E8"/>
    <w:rsid w:val="00D75631"/>
    <w:rsid w:val="00D75D65"/>
    <w:rsid w:val="00D763B0"/>
    <w:rsid w:val="00D77022"/>
    <w:rsid w:val="00D77542"/>
    <w:rsid w:val="00D77BE8"/>
    <w:rsid w:val="00D77E2F"/>
    <w:rsid w:val="00D80BCB"/>
    <w:rsid w:val="00D8153F"/>
    <w:rsid w:val="00D81B48"/>
    <w:rsid w:val="00D81C9B"/>
    <w:rsid w:val="00D824CC"/>
    <w:rsid w:val="00D8263F"/>
    <w:rsid w:val="00D82D68"/>
    <w:rsid w:val="00D83629"/>
    <w:rsid w:val="00D84030"/>
    <w:rsid w:val="00D8444E"/>
    <w:rsid w:val="00D84D93"/>
    <w:rsid w:val="00D855C0"/>
    <w:rsid w:val="00D862DE"/>
    <w:rsid w:val="00D868DC"/>
    <w:rsid w:val="00D871F9"/>
    <w:rsid w:val="00D879FE"/>
    <w:rsid w:val="00D9001C"/>
    <w:rsid w:val="00D90D29"/>
    <w:rsid w:val="00D90D2A"/>
    <w:rsid w:val="00D9197D"/>
    <w:rsid w:val="00D923F9"/>
    <w:rsid w:val="00D93383"/>
    <w:rsid w:val="00D938C6"/>
    <w:rsid w:val="00D93CF3"/>
    <w:rsid w:val="00D946BC"/>
    <w:rsid w:val="00D94B54"/>
    <w:rsid w:val="00D95C61"/>
    <w:rsid w:val="00D962C9"/>
    <w:rsid w:val="00D96A4F"/>
    <w:rsid w:val="00D97CEF"/>
    <w:rsid w:val="00DA0CC7"/>
    <w:rsid w:val="00DA2362"/>
    <w:rsid w:val="00DA278F"/>
    <w:rsid w:val="00DA29FE"/>
    <w:rsid w:val="00DA46D2"/>
    <w:rsid w:val="00DA4E7F"/>
    <w:rsid w:val="00DA5D8C"/>
    <w:rsid w:val="00DA6602"/>
    <w:rsid w:val="00DA7449"/>
    <w:rsid w:val="00DB0967"/>
    <w:rsid w:val="00DB1019"/>
    <w:rsid w:val="00DB1454"/>
    <w:rsid w:val="00DB151A"/>
    <w:rsid w:val="00DB2ED4"/>
    <w:rsid w:val="00DB3576"/>
    <w:rsid w:val="00DB36D2"/>
    <w:rsid w:val="00DB4DFA"/>
    <w:rsid w:val="00DB54D3"/>
    <w:rsid w:val="00DB67F7"/>
    <w:rsid w:val="00DB6BEC"/>
    <w:rsid w:val="00DB76DB"/>
    <w:rsid w:val="00DC0C22"/>
    <w:rsid w:val="00DC0EE3"/>
    <w:rsid w:val="00DC12C8"/>
    <w:rsid w:val="00DC219B"/>
    <w:rsid w:val="00DC2AD7"/>
    <w:rsid w:val="00DC2F24"/>
    <w:rsid w:val="00DC3CB7"/>
    <w:rsid w:val="00DC42A3"/>
    <w:rsid w:val="00DC5B26"/>
    <w:rsid w:val="00DC6747"/>
    <w:rsid w:val="00DC6BAD"/>
    <w:rsid w:val="00DC7F35"/>
    <w:rsid w:val="00DD025D"/>
    <w:rsid w:val="00DD073F"/>
    <w:rsid w:val="00DD0B39"/>
    <w:rsid w:val="00DD21C5"/>
    <w:rsid w:val="00DD22E7"/>
    <w:rsid w:val="00DD251E"/>
    <w:rsid w:val="00DD2731"/>
    <w:rsid w:val="00DD2BD5"/>
    <w:rsid w:val="00DD2DD4"/>
    <w:rsid w:val="00DD34B6"/>
    <w:rsid w:val="00DD485B"/>
    <w:rsid w:val="00DD4ED6"/>
    <w:rsid w:val="00DD4FA6"/>
    <w:rsid w:val="00DD4FC2"/>
    <w:rsid w:val="00DD591D"/>
    <w:rsid w:val="00DD5EDF"/>
    <w:rsid w:val="00DD62B4"/>
    <w:rsid w:val="00DD75CC"/>
    <w:rsid w:val="00DD76C4"/>
    <w:rsid w:val="00DD7869"/>
    <w:rsid w:val="00DE0004"/>
    <w:rsid w:val="00DE0A76"/>
    <w:rsid w:val="00DE0ECA"/>
    <w:rsid w:val="00DE13A7"/>
    <w:rsid w:val="00DE13E3"/>
    <w:rsid w:val="00DE1DE6"/>
    <w:rsid w:val="00DE227E"/>
    <w:rsid w:val="00DE236A"/>
    <w:rsid w:val="00DE2BB3"/>
    <w:rsid w:val="00DE444F"/>
    <w:rsid w:val="00DE48DB"/>
    <w:rsid w:val="00DE4D74"/>
    <w:rsid w:val="00DE528E"/>
    <w:rsid w:val="00DE6963"/>
    <w:rsid w:val="00DE7595"/>
    <w:rsid w:val="00DF0547"/>
    <w:rsid w:val="00DF0580"/>
    <w:rsid w:val="00DF1F01"/>
    <w:rsid w:val="00DF2A20"/>
    <w:rsid w:val="00DF2CFE"/>
    <w:rsid w:val="00DF2DF6"/>
    <w:rsid w:val="00DF40C1"/>
    <w:rsid w:val="00DF495E"/>
    <w:rsid w:val="00DF58C7"/>
    <w:rsid w:val="00DF6853"/>
    <w:rsid w:val="00DF6BBB"/>
    <w:rsid w:val="00DF6E20"/>
    <w:rsid w:val="00DF6F90"/>
    <w:rsid w:val="00DF7070"/>
    <w:rsid w:val="00E00024"/>
    <w:rsid w:val="00E01EEF"/>
    <w:rsid w:val="00E026CF"/>
    <w:rsid w:val="00E0293B"/>
    <w:rsid w:val="00E02B9A"/>
    <w:rsid w:val="00E02C76"/>
    <w:rsid w:val="00E0304C"/>
    <w:rsid w:val="00E03428"/>
    <w:rsid w:val="00E04929"/>
    <w:rsid w:val="00E04AF8"/>
    <w:rsid w:val="00E0528A"/>
    <w:rsid w:val="00E055B4"/>
    <w:rsid w:val="00E0566D"/>
    <w:rsid w:val="00E0584C"/>
    <w:rsid w:val="00E05A8A"/>
    <w:rsid w:val="00E06160"/>
    <w:rsid w:val="00E06E67"/>
    <w:rsid w:val="00E07194"/>
    <w:rsid w:val="00E073CB"/>
    <w:rsid w:val="00E0764B"/>
    <w:rsid w:val="00E07E1E"/>
    <w:rsid w:val="00E11EAA"/>
    <w:rsid w:val="00E12039"/>
    <w:rsid w:val="00E1293A"/>
    <w:rsid w:val="00E12F6D"/>
    <w:rsid w:val="00E13576"/>
    <w:rsid w:val="00E13866"/>
    <w:rsid w:val="00E139CF"/>
    <w:rsid w:val="00E13E98"/>
    <w:rsid w:val="00E1406E"/>
    <w:rsid w:val="00E145A2"/>
    <w:rsid w:val="00E149D4"/>
    <w:rsid w:val="00E15658"/>
    <w:rsid w:val="00E16FAE"/>
    <w:rsid w:val="00E1780B"/>
    <w:rsid w:val="00E20171"/>
    <w:rsid w:val="00E204AA"/>
    <w:rsid w:val="00E20FEC"/>
    <w:rsid w:val="00E215BE"/>
    <w:rsid w:val="00E221E8"/>
    <w:rsid w:val="00E226FC"/>
    <w:rsid w:val="00E22D45"/>
    <w:rsid w:val="00E23469"/>
    <w:rsid w:val="00E23DC6"/>
    <w:rsid w:val="00E24C36"/>
    <w:rsid w:val="00E25744"/>
    <w:rsid w:val="00E25F3A"/>
    <w:rsid w:val="00E27EE4"/>
    <w:rsid w:val="00E30288"/>
    <w:rsid w:val="00E31C2D"/>
    <w:rsid w:val="00E338F1"/>
    <w:rsid w:val="00E346AE"/>
    <w:rsid w:val="00E34D4D"/>
    <w:rsid w:val="00E350EB"/>
    <w:rsid w:val="00E3519C"/>
    <w:rsid w:val="00E36D9B"/>
    <w:rsid w:val="00E40117"/>
    <w:rsid w:val="00E40398"/>
    <w:rsid w:val="00E4046D"/>
    <w:rsid w:val="00E4219D"/>
    <w:rsid w:val="00E434D1"/>
    <w:rsid w:val="00E437E4"/>
    <w:rsid w:val="00E43C90"/>
    <w:rsid w:val="00E43D5D"/>
    <w:rsid w:val="00E44DEE"/>
    <w:rsid w:val="00E451E0"/>
    <w:rsid w:val="00E45FA2"/>
    <w:rsid w:val="00E45FE3"/>
    <w:rsid w:val="00E4600A"/>
    <w:rsid w:val="00E4679A"/>
    <w:rsid w:val="00E50B25"/>
    <w:rsid w:val="00E51762"/>
    <w:rsid w:val="00E57593"/>
    <w:rsid w:val="00E6001D"/>
    <w:rsid w:val="00E603C6"/>
    <w:rsid w:val="00E605BB"/>
    <w:rsid w:val="00E60946"/>
    <w:rsid w:val="00E60AD4"/>
    <w:rsid w:val="00E615CD"/>
    <w:rsid w:val="00E619D5"/>
    <w:rsid w:val="00E620BF"/>
    <w:rsid w:val="00E62ADF"/>
    <w:rsid w:val="00E62D0C"/>
    <w:rsid w:val="00E633FD"/>
    <w:rsid w:val="00E65118"/>
    <w:rsid w:val="00E65D68"/>
    <w:rsid w:val="00E6623E"/>
    <w:rsid w:val="00E668CB"/>
    <w:rsid w:val="00E66BD2"/>
    <w:rsid w:val="00E67B35"/>
    <w:rsid w:val="00E67D08"/>
    <w:rsid w:val="00E703D9"/>
    <w:rsid w:val="00E70E5B"/>
    <w:rsid w:val="00E72187"/>
    <w:rsid w:val="00E723D2"/>
    <w:rsid w:val="00E72796"/>
    <w:rsid w:val="00E72BDD"/>
    <w:rsid w:val="00E7313E"/>
    <w:rsid w:val="00E73174"/>
    <w:rsid w:val="00E733E0"/>
    <w:rsid w:val="00E739D2"/>
    <w:rsid w:val="00E741F6"/>
    <w:rsid w:val="00E743F3"/>
    <w:rsid w:val="00E748CE"/>
    <w:rsid w:val="00E74CF0"/>
    <w:rsid w:val="00E75205"/>
    <w:rsid w:val="00E75DB1"/>
    <w:rsid w:val="00E75E15"/>
    <w:rsid w:val="00E76A95"/>
    <w:rsid w:val="00E76BCF"/>
    <w:rsid w:val="00E8040F"/>
    <w:rsid w:val="00E80FA5"/>
    <w:rsid w:val="00E827ED"/>
    <w:rsid w:val="00E835A4"/>
    <w:rsid w:val="00E84D29"/>
    <w:rsid w:val="00E8532E"/>
    <w:rsid w:val="00E85549"/>
    <w:rsid w:val="00E85FA9"/>
    <w:rsid w:val="00E876D3"/>
    <w:rsid w:val="00E9043A"/>
    <w:rsid w:val="00E908E3"/>
    <w:rsid w:val="00E90A2C"/>
    <w:rsid w:val="00E91371"/>
    <w:rsid w:val="00E9232C"/>
    <w:rsid w:val="00E9301E"/>
    <w:rsid w:val="00E93C3C"/>
    <w:rsid w:val="00E9434A"/>
    <w:rsid w:val="00E9544C"/>
    <w:rsid w:val="00E960A4"/>
    <w:rsid w:val="00E96BBB"/>
    <w:rsid w:val="00E96C46"/>
    <w:rsid w:val="00EA07C7"/>
    <w:rsid w:val="00EA0B19"/>
    <w:rsid w:val="00EA20E5"/>
    <w:rsid w:val="00EA3182"/>
    <w:rsid w:val="00EA3E5F"/>
    <w:rsid w:val="00EA5450"/>
    <w:rsid w:val="00EA56F6"/>
    <w:rsid w:val="00EA6DDE"/>
    <w:rsid w:val="00EA7405"/>
    <w:rsid w:val="00EA77FE"/>
    <w:rsid w:val="00EB0E71"/>
    <w:rsid w:val="00EB2761"/>
    <w:rsid w:val="00EB2AFE"/>
    <w:rsid w:val="00EB3009"/>
    <w:rsid w:val="00EB4775"/>
    <w:rsid w:val="00EB47D3"/>
    <w:rsid w:val="00EB4B95"/>
    <w:rsid w:val="00EB4BAF"/>
    <w:rsid w:val="00EB58C5"/>
    <w:rsid w:val="00EB698C"/>
    <w:rsid w:val="00EB6ACB"/>
    <w:rsid w:val="00EB6ACF"/>
    <w:rsid w:val="00EB71EC"/>
    <w:rsid w:val="00EB734E"/>
    <w:rsid w:val="00EB7D88"/>
    <w:rsid w:val="00EC0846"/>
    <w:rsid w:val="00EC19C6"/>
    <w:rsid w:val="00EC1ECD"/>
    <w:rsid w:val="00EC2978"/>
    <w:rsid w:val="00EC4FF4"/>
    <w:rsid w:val="00EC5642"/>
    <w:rsid w:val="00EC6B24"/>
    <w:rsid w:val="00EC7222"/>
    <w:rsid w:val="00EC792F"/>
    <w:rsid w:val="00ED0FF6"/>
    <w:rsid w:val="00ED1609"/>
    <w:rsid w:val="00ED2135"/>
    <w:rsid w:val="00ED29FF"/>
    <w:rsid w:val="00ED33DF"/>
    <w:rsid w:val="00ED3577"/>
    <w:rsid w:val="00ED3BD5"/>
    <w:rsid w:val="00ED3C2C"/>
    <w:rsid w:val="00ED40CD"/>
    <w:rsid w:val="00ED4BB7"/>
    <w:rsid w:val="00ED4CF3"/>
    <w:rsid w:val="00ED6885"/>
    <w:rsid w:val="00ED6902"/>
    <w:rsid w:val="00ED78CA"/>
    <w:rsid w:val="00ED7D4C"/>
    <w:rsid w:val="00ED7E59"/>
    <w:rsid w:val="00EE0B96"/>
    <w:rsid w:val="00EE18F8"/>
    <w:rsid w:val="00EE1D90"/>
    <w:rsid w:val="00EE2F1C"/>
    <w:rsid w:val="00EE403E"/>
    <w:rsid w:val="00EE6C79"/>
    <w:rsid w:val="00EE749E"/>
    <w:rsid w:val="00EE7A3A"/>
    <w:rsid w:val="00EE7DED"/>
    <w:rsid w:val="00EF04B6"/>
    <w:rsid w:val="00EF0B06"/>
    <w:rsid w:val="00EF1682"/>
    <w:rsid w:val="00EF23AB"/>
    <w:rsid w:val="00EF2CBC"/>
    <w:rsid w:val="00EF3007"/>
    <w:rsid w:val="00EF386A"/>
    <w:rsid w:val="00EF45D1"/>
    <w:rsid w:val="00EF4F11"/>
    <w:rsid w:val="00EF57EE"/>
    <w:rsid w:val="00EF60DA"/>
    <w:rsid w:val="00EF62B1"/>
    <w:rsid w:val="00EF6A72"/>
    <w:rsid w:val="00EF7706"/>
    <w:rsid w:val="00F013A8"/>
    <w:rsid w:val="00F01BB7"/>
    <w:rsid w:val="00F03598"/>
    <w:rsid w:val="00F03C3D"/>
    <w:rsid w:val="00F0447E"/>
    <w:rsid w:val="00F056AC"/>
    <w:rsid w:val="00F05ABC"/>
    <w:rsid w:val="00F05F3C"/>
    <w:rsid w:val="00F06274"/>
    <w:rsid w:val="00F0638E"/>
    <w:rsid w:val="00F066AC"/>
    <w:rsid w:val="00F066DB"/>
    <w:rsid w:val="00F07551"/>
    <w:rsid w:val="00F07BEC"/>
    <w:rsid w:val="00F10C03"/>
    <w:rsid w:val="00F11CDF"/>
    <w:rsid w:val="00F11F49"/>
    <w:rsid w:val="00F12997"/>
    <w:rsid w:val="00F12BD6"/>
    <w:rsid w:val="00F139B3"/>
    <w:rsid w:val="00F140F7"/>
    <w:rsid w:val="00F1469A"/>
    <w:rsid w:val="00F14980"/>
    <w:rsid w:val="00F14AA2"/>
    <w:rsid w:val="00F153F6"/>
    <w:rsid w:val="00F163AF"/>
    <w:rsid w:val="00F16ABA"/>
    <w:rsid w:val="00F17F5E"/>
    <w:rsid w:val="00F2403C"/>
    <w:rsid w:val="00F25561"/>
    <w:rsid w:val="00F25D63"/>
    <w:rsid w:val="00F25DA5"/>
    <w:rsid w:val="00F25DCF"/>
    <w:rsid w:val="00F25EDB"/>
    <w:rsid w:val="00F264AA"/>
    <w:rsid w:val="00F26749"/>
    <w:rsid w:val="00F26C6C"/>
    <w:rsid w:val="00F27B73"/>
    <w:rsid w:val="00F30A81"/>
    <w:rsid w:val="00F311CE"/>
    <w:rsid w:val="00F31451"/>
    <w:rsid w:val="00F34F66"/>
    <w:rsid w:val="00F366A0"/>
    <w:rsid w:val="00F368B1"/>
    <w:rsid w:val="00F36DF4"/>
    <w:rsid w:val="00F40750"/>
    <w:rsid w:val="00F41D9E"/>
    <w:rsid w:val="00F42004"/>
    <w:rsid w:val="00F420F1"/>
    <w:rsid w:val="00F428ED"/>
    <w:rsid w:val="00F43BF3"/>
    <w:rsid w:val="00F447D6"/>
    <w:rsid w:val="00F44BE1"/>
    <w:rsid w:val="00F46A3F"/>
    <w:rsid w:val="00F46FA7"/>
    <w:rsid w:val="00F4713D"/>
    <w:rsid w:val="00F47FA1"/>
    <w:rsid w:val="00F500D7"/>
    <w:rsid w:val="00F52155"/>
    <w:rsid w:val="00F52216"/>
    <w:rsid w:val="00F52AFA"/>
    <w:rsid w:val="00F53048"/>
    <w:rsid w:val="00F53218"/>
    <w:rsid w:val="00F533A6"/>
    <w:rsid w:val="00F53830"/>
    <w:rsid w:val="00F53CAE"/>
    <w:rsid w:val="00F5576A"/>
    <w:rsid w:val="00F5647C"/>
    <w:rsid w:val="00F56C14"/>
    <w:rsid w:val="00F57A64"/>
    <w:rsid w:val="00F57EFB"/>
    <w:rsid w:val="00F60481"/>
    <w:rsid w:val="00F61C15"/>
    <w:rsid w:val="00F62E38"/>
    <w:rsid w:val="00F637A1"/>
    <w:rsid w:val="00F643A3"/>
    <w:rsid w:val="00F645E4"/>
    <w:rsid w:val="00F667ED"/>
    <w:rsid w:val="00F6756A"/>
    <w:rsid w:val="00F67E43"/>
    <w:rsid w:val="00F7020E"/>
    <w:rsid w:val="00F713D8"/>
    <w:rsid w:val="00F72142"/>
    <w:rsid w:val="00F724CB"/>
    <w:rsid w:val="00F73335"/>
    <w:rsid w:val="00F73768"/>
    <w:rsid w:val="00F73818"/>
    <w:rsid w:val="00F7404D"/>
    <w:rsid w:val="00F74A1E"/>
    <w:rsid w:val="00F75C51"/>
    <w:rsid w:val="00F762A3"/>
    <w:rsid w:val="00F76A51"/>
    <w:rsid w:val="00F76E17"/>
    <w:rsid w:val="00F80419"/>
    <w:rsid w:val="00F80468"/>
    <w:rsid w:val="00F80ED9"/>
    <w:rsid w:val="00F812B5"/>
    <w:rsid w:val="00F8239F"/>
    <w:rsid w:val="00F82BEC"/>
    <w:rsid w:val="00F830D4"/>
    <w:rsid w:val="00F8375B"/>
    <w:rsid w:val="00F8382B"/>
    <w:rsid w:val="00F856CC"/>
    <w:rsid w:val="00F860A3"/>
    <w:rsid w:val="00F87B7A"/>
    <w:rsid w:val="00F900DE"/>
    <w:rsid w:val="00F9150A"/>
    <w:rsid w:val="00F91A2C"/>
    <w:rsid w:val="00F92C91"/>
    <w:rsid w:val="00F96B7B"/>
    <w:rsid w:val="00F97096"/>
    <w:rsid w:val="00F97361"/>
    <w:rsid w:val="00FA0011"/>
    <w:rsid w:val="00FA0031"/>
    <w:rsid w:val="00FA0044"/>
    <w:rsid w:val="00FA02BB"/>
    <w:rsid w:val="00FA1742"/>
    <w:rsid w:val="00FA17E7"/>
    <w:rsid w:val="00FA3353"/>
    <w:rsid w:val="00FA3517"/>
    <w:rsid w:val="00FA38BF"/>
    <w:rsid w:val="00FA4053"/>
    <w:rsid w:val="00FA47B7"/>
    <w:rsid w:val="00FA5066"/>
    <w:rsid w:val="00FA572C"/>
    <w:rsid w:val="00FA5DD2"/>
    <w:rsid w:val="00FA61D0"/>
    <w:rsid w:val="00FA6361"/>
    <w:rsid w:val="00FA645C"/>
    <w:rsid w:val="00FA7CF9"/>
    <w:rsid w:val="00FB2A54"/>
    <w:rsid w:val="00FB2E92"/>
    <w:rsid w:val="00FB3097"/>
    <w:rsid w:val="00FB3745"/>
    <w:rsid w:val="00FB4412"/>
    <w:rsid w:val="00FB53E2"/>
    <w:rsid w:val="00FB5861"/>
    <w:rsid w:val="00FB644F"/>
    <w:rsid w:val="00FB68F5"/>
    <w:rsid w:val="00FB70A0"/>
    <w:rsid w:val="00FC0316"/>
    <w:rsid w:val="00FC08A4"/>
    <w:rsid w:val="00FC0B68"/>
    <w:rsid w:val="00FC0BC9"/>
    <w:rsid w:val="00FC206C"/>
    <w:rsid w:val="00FC245A"/>
    <w:rsid w:val="00FC2E2A"/>
    <w:rsid w:val="00FC47F2"/>
    <w:rsid w:val="00FC51D1"/>
    <w:rsid w:val="00FC547A"/>
    <w:rsid w:val="00FC54FF"/>
    <w:rsid w:val="00FC637C"/>
    <w:rsid w:val="00FC6B49"/>
    <w:rsid w:val="00FC6C97"/>
    <w:rsid w:val="00FC740F"/>
    <w:rsid w:val="00FC7B62"/>
    <w:rsid w:val="00FC7F52"/>
    <w:rsid w:val="00FD04D0"/>
    <w:rsid w:val="00FD15D7"/>
    <w:rsid w:val="00FD1629"/>
    <w:rsid w:val="00FD350E"/>
    <w:rsid w:val="00FD3A30"/>
    <w:rsid w:val="00FD3C71"/>
    <w:rsid w:val="00FD42FF"/>
    <w:rsid w:val="00FD54E2"/>
    <w:rsid w:val="00FD5525"/>
    <w:rsid w:val="00FD5786"/>
    <w:rsid w:val="00FD6BBF"/>
    <w:rsid w:val="00FD6D24"/>
    <w:rsid w:val="00FD76D2"/>
    <w:rsid w:val="00FE08B9"/>
    <w:rsid w:val="00FE0AEF"/>
    <w:rsid w:val="00FE1701"/>
    <w:rsid w:val="00FE3F1F"/>
    <w:rsid w:val="00FE4E01"/>
    <w:rsid w:val="00FE5625"/>
    <w:rsid w:val="00FE574F"/>
    <w:rsid w:val="00FE601B"/>
    <w:rsid w:val="00FE61BE"/>
    <w:rsid w:val="00FE6EA6"/>
    <w:rsid w:val="00FF0C50"/>
    <w:rsid w:val="00FF21D8"/>
    <w:rsid w:val="00FF2331"/>
    <w:rsid w:val="00FF2947"/>
    <w:rsid w:val="00FF2A61"/>
    <w:rsid w:val="00FF4BC2"/>
    <w:rsid w:val="00FF51E5"/>
    <w:rsid w:val="00FF599F"/>
    <w:rsid w:val="00FF5DE8"/>
    <w:rsid w:val="00FF5E52"/>
    <w:rsid w:val="00FF7094"/>
    <w:rsid w:val="00FF757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02B36B"/>
  <w15:chartTrackingRefBased/>
  <w15:docId w15:val="{4F95B27E-EA3C-491B-A6FA-46B5F6987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qFormat="1"/>
    <w:lsdException w:name="toc 2" w:semiHidden="1" w:uiPriority="39" w:unhideWhenUsed="1" w:qFormat="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iPriority="0"/>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uiPriority="0"/>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0" w:unhideWhenUsed="1"/>
    <w:lsdException w:name="FollowedHyperlink" w:semiHidden="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A49"/>
    <w:pPr>
      <w:spacing w:line="260" w:lineRule="atLeast"/>
    </w:pPr>
    <w:rPr>
      <w:rFonts w:ascii="Verdana" w:hAnsi="Verdana"/>
      <w:lang w:eastAsia="en-US"/>
    </w:rPr>
  </w:style>
  <w:style w:type="paragraph" w:styleId="Heading1">
    <w:name w:val="heading 1"/>
    <w:basedOn w:val="Normal"/>
    <w:next w:val="Normal"/>
    <w:qFormat/>
    <w:rsid w:val="00597D43"/>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597D43"/>
    <w:pPr>
      <w:keepNext/>
      <w:numPr>
        <w:ilvl w:val="1"/>
        <w:numId w:val="1"/>
      </w:numPr>
      <w:spacing w:after="120"/>
      <w:outlineLvl w:val="1"/>
    </w:pPr>
    <w:rPr>
      <w:b/>
      <w:sz w:val="26"/>
    </w:rPr>
  </w:style>
  <w:style w:type="paragraph" w:styleId="Heading3">
    <w:name w:val="heading 3"/>
    <w:basedOn w:val="Normal"/>
    <w:next w:val="Normal"/>
    <w:link w:val="Heading3Char"/>
    <w:uiPriority w:val="1"/>
    <w:qFormat/>
    <w:rsid w:val="00597D43"/>
    <w:pPr>
      <w:keepNext/>
      <w:spacing w:after="120"/>
      <w:outlineLvl w:val="2"/>
    </w:pPr>
    <w:rPr>
      <w:sz w:val="26"/>
    </w:rPr>
  </w:style>
  <w:style w:type="paragraph" w:styleId="Heading4">
    <w:name w:val="heading 4"/>
    <w:basedOn w:val="Normal"/>
    <w:next w:val="Normal"/>
    <w:qFormat/>
    <w:rsid w:val="00597D43"/>
    <w:pPr>
      <w:keepNext/>
      <w:numPr>
        <w:ilvl w:val="3"/>
        <w:numId w:val="1"/>
      </w:numPr>
      <w:spacing w:before="240" w:after="60"/>
      <w:outlineLvl w:val="3"/>
    </w:pPr>
    <w:rPr>
      <w:b/>
      <w:bCs/>
      <w:sz w:val="28"/>
      <w:szCs w:val="28"/>
    </w:rPr>
  </w:style>
  <w:style w:type="paragraph" w:styleId="Heading5">
    <w:name w:val="heading 5"/>
    <w:basedOn w:val="Normal"/>
    <w:next w:val="Normal"/>
    <w:qFormat/>
    <w:rsid w:val="00597D43"/>
    <w:pPr>
      <w:keepNext/>
      <w:numPr>
        <w:ilvl w:val="4"/>
        <w:numId w:val="1"/>
      </w:numPr>
      <w:spacing w:after="60"/>
      <w:outlineLvl w:val="4"/>
    </w:pPr>
  </w:style>
  <w:style w:type="paragraph" w:styleId="Heading6">
    <w:name w:val="heading 6"/>
    <w:basedOn w:val="Normal"/>
    <w:next w:val="Normal"/>
    <w:qFormat/>
    <w:rsid w:val="00597D43"/>
    <w:pPr>
      <w:keepNext/>
      <w:numPr>
        <w:ilvl w:val="5"/>
        <w:numId w:val="1"/>
      </w:numPr>
      <w:spacing w:after="60"/>
      <w:outlineLvl w:val="5"/>
    </w:pPr>
    <w:rPr>
      <w:b/>
    </w:rPr>
  </w:style>
  <w:style w:type="paragraph" w:styleId="Heading7">
    <w:name w:val="heading 7"/>
    <w:basedOn w:val="Normal"/>
    <w:next w:val="Normal"/>
    <w:qFormat/>
    <w:rsid w:val="00597D43"/>
    <w:pPr>
      <w:keepNext/>
      <w:numPr>
        <w:ilvl w:val="6"/>
        <w:numId w:val="1"/>
      </w:numPr>
      <w:spacing w:after="60"/>
      <w:outlineLvl w:val="6"/>
    </w:pPr>
    <w:rPr>
      <w:i/>
    </w:rPr>
  </w:style>
  <w:style w:type="paragraph" w:styleId="Heading8">
    <w:name w:val="heading 8"/>
    <w:basedOn w:val="Normal"/>
    <w:next w:val="Normal"/>
    <w:qFormat/>
    <w:rsid w:val="00597D43"/>
    <w:pPr>
      <w:keepNext/>
      <w:numPr>
        <w:ilvl w:val="7"/>
        <w:numId w:val="1"/>
      </w:numPr>
      <w:spacing w:after="60"/>
      <w:outlineLvl w:val="7"/>
    </w:pPr>
    <w:rPr>
      <w:b/>
    </w:rPr>
  </w:style>
  <w:style w:type="paragraph" w:styleId="Heading9">
    <w:name w:val="heading 9"/>
    <w:basedOn w:val="Normal"/>
    <w:next w:val="Normal"/>
    <w:qFormat/>
    <w:rsid w:val="00597D43"/>
    <w:pPr>
      <w:keepNext/>
      <w:numPr>
        <w:ilvl w:val="8"/>
        <w:numId w:val="1"/>
      </w:numPr>
      <w:spacing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9F6889"/>
    <w:pPr>
      <w:spacing w:line="240" w:lineRule="atLeast"/>
    </w:pPr>
    <w:rPr>
      <w:rFonts w:ascii="Verdana" w:hAnsi="Verdana"/>
      <w:b/>
      <w:smallCaps/>
      <w:sz w:val="16"/>
      <w:szCs w:val="16"/>
      <w:lang w:eastAsia="en-US"/>
    </w:rPr>
  </w:style>
  <w:style w:type="paragraph" w:customStyle="1" w:styleId="Text">
    <w:name w:val="Text"/>
    <w:basedOn w:val="Tabletext"/>
    <w:qFormat/>
    <w:rsid w:val="000476F1"/>
    <w:pPr>
      <w:spacing w:before="80"/>
      <w:ind w:right="851"/>
    </w:pPr>
  </w:style>
  <w:style w:type="paragraph" w:customStyle="1" w:styleId="Unittitle">
    <w:name w:val="Unit title"/>
    <w:next w:val="Text"/>
    <w:qFormat/>
    <w:rsid w:val="000476F1"/>
    <w:pPr>
      <w:pBdr>
        <w:bottom w:val="single" w:sz="8" w:space="2" w:color="BB6DA1"/>
      </w:pBdr>
      <w:spacing w:before="120" w:after="240"/>
    </w:pPr>
    <w:rPr>
      <w:rFonts w:ascii="Open Sans" w:hAnsi="Open Sans"/>
      <w:b/>
      <w:sz w:val="36"/>
      <w:szCs w:val="24"/>
      <w:lang w:eastAsia="en-US"/>
    </w:rPr>
  </w:style>
  <w:style w:type="paragraph" w:customStyle="1" w:styleId="Introduction">
    <w:name w:val="Introduction"/>
    <w:next w:val="Text"/>
    <w:qFormat/>
    <w:rsid w:val="00CE7767"/>
    <w:pPr>
      <w:spacing w:before="120" w:after="440" w:line="440" w:lineRule="atLeast"/>
    </w:pPr>
    <w:rPr>
      <w:rFonts w:ascii="Verdana" w:hAnsi="Verdana"/>
      <w:b/>
      <w:sz w:val="34"/>
      <w:szCs w:val="36"/>
      <w:lang w:eastAsia="en-US"/>
    </w:rPr>
  </w:style>
  <w:style w:type="paragraph" w:customStyle="1" w:styleId="Tabletext">
    <w:name w:val="Table text"/>
    <w:qFormat/>
    <w:rsid w:val="000476F1"/>
    <w:pPr>
      <w:spacing w:before="60" w:after="60"/>
    </w:pPr>
    <w:rPr>
      <w:rFonts w:ascii="Open Sans" w:hAnsi="Open Sans"/>
      <w:lang w:eastAsia="en-US"/>
    </w:rPr>
  </w:style>
  <w:style w:type="paragraph" w:customStyle="1" w:styleId="Bhead">
    <w:name w:val="B head"/>
    <w:next w:val="Text"/>
    <w:qFormat/>
    <w:rsid w:val="000476F1"/>
    <w:pPr>
      <w:spacing w:before="360" w:after="120"/>
      <w:ind w:right="851"/>
    </w:pPr>
    <w:rPr>
      <w:rFonts w:ascii="Open Sans" w:eastAsia="Batang" w:hAnsi="Open Sans"/>
      <w:b/>
      <w:sz w:val="22"/>
      <w:lang w:eastAsia="en-US"/>
    </w:rPr>
  </w:style>
  <w:style w:type="paragraph" w:customStyle="1" w:styleId="Textbullets">
    <w:name w:val="Text bullets"/>
    <w:qFormat/>
    <w:rsid w:val="000476F1"/>
    <w:pPr>
      <w:numPr>
        <w:numId w:val="3"/>
      </w:numPr>
      <w:tabs>
        <w:tab w:val="left" w:pos="397"/>
      </w:tabs>
      <w:spacing w:before="80" w:after="60" w:line="260" w:lineRule="atLeast"/>
      <w:ind w:right="851"/>
    </w:pPr>
    <w:rPr>
      <w:rFonts w:ascii="Open Sans" w:hAnsi="Open Sans"/>
      <w:lang w:eastAsia="en-US"/>
    </w:rPr>
  </w:style>
  <w:style w:type="paragraph" w:customStyle="1" w:styleId="Ahead">
    <w:name w:val="A head"/>
    <w:next w:val="Text"/>
    <w:qFormat/>
    <w:rsid w:val="000476F1"/>
    <w:pPr>
      <w:tabs>
        <w:tab w:val="left" w:pos="480"/>
      </w:tabs>
      <w:spacing w:before="360" w:after="120" w:line="320" w:lineRule="atLeast"/>
      <w:ind w:right="851"/>
    </w:pPr>
    <w:rPr>
      <w:rFonts w:ascii="Open Sans" w:hAnsi="Open Sans"/>
      <w:b/>
      <w:sz w:val="26"/>
      <w:szCs w:val="28"/>
      <w:lang w:eastAsia="en-US"/>
    </w:rPr>
  </w:style>
  <w:style w:type="character" w:styleId="PageNumber">
    <w:name w:val="page number"/>
    <w:rsid w:val="003050E0"/>
    <w:rPr>
      <w:rFonts w:ascii="Verdana" w:hAnsi="Verdana"/>
      <w:b/>
      <w:color w:val="auto"/>
      <w:sz w:val="20"/>
    </w:rPr>
  </w:style>
  <w:style w:type="paragraph" w:customStyle="1" w:styleId="A1head">
    <w:name w:val="A1 head"/>
    <w:basedOn w:val="Ahead"/>
    <w:next w:val="Text"/>
    <w:qFormat/>
    <w:rsid w:val="00270DAB"/>
  </w:style>
  <w:style w:type="paragraph" w:customStyle="1" w:styleId="Sectionheading">
    <w:name w:val="Section heading"/>
    <w:next w:val="Text"/>
    <w:qFormat/>
    <w:rsid w:val="00CE7767"/>
    <w:pPr>
      <w:tabs>
        <w:tab w:val="left" w:pos="480"/>
      </w:tabs>
      <w:spacing w:after="360" w:line="440" w:lineRule="atLeast"/>
      <w:ind w:left="480" w:hanging="480"/>
    </w:pPr>
    <w:rPr>
      <w:rFonts w:ascii="Verdana Bold" w:hAnsi="Verdana Bold"/>
      <w:b/>
      <w:caps/>
      <w:sz w:val="36"/>
      <w:lang w:eastAsia="en-US"/>
    </w:rPr>
  </w:style>
  <w:style w:type="paragraph" w:styleId="TOC1">
    <w:name w:val="toc 1"/>
    <w:next w:val="TOC2"/>
    <w:uiPriority w:val="39"/>
    <w:qFormat/>
    <w:rsid w:val="00E733E0"/>
    <w:pPr>
      <w:widowControl w:val="0"/>
      <w:tabs>
        <w:tab w:val="left" w:pos="567"/>
        <w:tab w:val="right" w:pos="9072"/>
      </w:tabs>
      <w:spacing w:before="120" w:after="60" w:line="300" w:lineRule="atLeast"/>
    </w:pPr>
    <w:rPr>
      <w:rFonts w:ascii="Verdana" w:hAnsi="Verdana"/>
      <w:b/>
      <w:snapToGrid w:val="0"/>
      <w:sz w:val="22"/>
      <w:lang w:eastAsia="en-US"/>
    </w:rPr>
  </w:style>
  <w:style w:type="paragraph" w:styleId="TOC2">
    <w:name w:val="toc 2"/>
    <w:uiPriority w:val="39"/>
    <w:qFormat/>
    <w:rsid w:val="00E733E0"/>
    <w:pPr>
      <w:tabs>
        <w:tab w:val="right" w:pos="9071"/>
      </w:tabs>
      <w:spacing w:before="60" w:after="60" w:line="260" w:lineRule="atLeast"/>
      <w:ind w:left="567"/>
    </w:pPr>
    <w:rPr>
      <w:rFonts w:ascii="Verdana" w:hAnsi="Verdana"/>
      <w:szCs w:val="24"/>
      <w:lang w:eastAsia="en-US"/>
    </w:rPr>
  </w:style>
  <w:style w:type="character" w:styleId="Hyperlink">
    <w:name w:val="Hyperlink"/>
    <w:unhideWhenUsed/>
    <w:rsid w:val="0003659A"/>
    <w:rPr>
      <w:color w:val="0000FF"/>
      <w:u w:val="single"/>
    </w:rPr>
  </w:style>
  <w:style w:type="paragraph" w:customStyle="1" w:styleId="Gettingstarted">
    <w:name w:val="Getting started"/>
    <w:next w:val="Text"/>
    <w:qFormat/>
    <w:rsid w:val="000476F1"/>
    <w:pPr>
      <w:spacing w:before="120" w:after="120"/>
      <w:ind w:right="851"/>
    </w:pPr>
    <w:rPr>
      <w:rFonts w:ascii="Open Sans" w:hAnsi="Open Sans"/>
      <w:b/>
      <w:lang w:eastAsia="en-US"/>
    </w:rPr>
  </w:style>
  <w:style w:type="paragraph" w:customStyle="1" w:styleId="Tablehead">
    <w:name w:val="Table head"/>
    <w:basedOn w:val="Tablesub-head"/>
    <w:next w:val="Tabletext"/>
    <w:qFormat/>
    <w:rsid w:val="000476F1"/>
    <w:rPr>
      <w:sz w:val="22"/>
      <w:szCs w:val="22"/>
    </w:rPr>
  </w:style>
  <w:style w:type="numbering" w:customStyle="1" w:styleId="Listnum">
    <w:name w:val="List num"/>
    <w:basedOn w:val="NoList"/>
    <w:rsid w:val="00413D27"/>
    <w:pPr>
      <w:numPr>
        <w:numId w:val="4"/>
      </w:numPr>
    </w:pPr>
  </w:style>
  <w:style w:type="paragraph" w:customStyle="1" w:styleId="HeaderEven">
    <w:name w:val="HeaderEven"/>
    <w:basedOn w:val="Header"/>
    <w:rsid w:val="00702057"/>
    <w:pPr>
      <w:jc w:val="right"/>
    </w:pPr>
  </w:style>
  <w:style w:type="paragraph" w:customStyle="1" w:styleId="Texthead">
    <w:name w:val="Text head"/>
    <w:basedOn w:val="Text"/>
    <w:qFormat/>
    <w:rsid w:val="00400F17"/>
    <w:pPr>
      <w:spacing w:before="180"/>
    </w:pPr>
    <w:rPr>
      <w:b/>
    </w:rPr>
  </w:style>
  <w:style w:type="paragraph" w:customStyle="1" w:styleId="Footerodd">
    <w:name w:val="Footer odd"/>
    <w:rsid w:val="00CE7767"/>
    <w:pPr>
      <w:pBdr>
        <w:top w:val="single" w:sz="6" w:space="2" w:color="BB6DA1"/>
      </w:pBdr>
      <w:spacing w:line="200" w:lineRule="atLeast"/>
    </w:pPr>
    <w:rPr>
      <w:rFonts w:ascii="Verdana" w:hAnsi="Verdana"/>
      <w:sz w:val="14"/>
      <w:szCs w:val="16"/>
      <w:lang w:eastAsia="en-US"/>
    </w:rPr>
  </w:style>
  <w:style w:type="paragraph" w:customStyle="1" w:styleId="Footereven">
    <w:name w:val="Footer even"/>
    <w:rsid w:val="00CE7767"/>
    <w:pPr>
      <w:pBdr>
        <w:top w:val="single" w:sz="6" w:space="2" w:color="BB6DA1"/>
      </w:pBdr>
      <w:spacing w:line="200" w:lineRule="atLeast"/>
      <w:jc w:val="right"/>
    </w:pPr>
    <w:rPr>
      <w:rFonts w:ascii="Verdana" w:hAnsi="Verdana"/>
      <w:sz w:val="14"/>
      <w:lang w:eastAsia="en-US"/>
    </w:rPr>
  </w:style>
  <w:style w:type="paragraph" w:customStyle="1" w:styleId="Numberedlist">
    <w:name w:val="Numbered list"/>
    <w:qFormat/>
    <w:rsid w:val="00F066AC"/>
    <w:pPr>
      <w:numPr>
        <w:numId w:val="4"/>
      </w:numPr>
      <w:spacing w:before="80" w:after="60" w:line="240" w:lineRule="atLeast"/>
      <w:ind w:right="851"/>
    </w:pPr>
    <w:rPr>
      <w:rFonts w:ascii="Verdana" w:hAnsi="Verdana"/>
      <w:szCs w:val="19"/>
    </w:rPr>
  </w:style>
  <w:style w:type="paragraph" w:customStyle="1" w:styleId="Tabletextsubbullet">
    <w:name w:val="Table text sub bullet"/>
    <w:basedOn w:val="Tabletextbullets"/>
    <w:qFormat/>
    <w:rsid w:val="008D6308"/>
    <w:pPr>
      <w:numPr>
        <w:numId w:val="8"/>
      </w:numPr>
      <w:tabs>
        <w:tab w:val="left" w:pos="680"/>
      </w:tabs>
      <w:ind w:left="680" w:hanging="340"/>
    </w:pPr>
  </w:style>
  <w:style w:type="paragraph" w:customStyle="1" w:styleId="Annexe">
    <w:name w:val="Annexe"/>
    <w:next w:val="Text"/>
    <w:qFormat/>
    <w:rsid w:val="00CE7767"/>
    <w:pPr>
      <w:spacing w:line="400" w:lineRule="atLeast"/>
    </w:pPr>
    <w:rPr>
      <w:rFonts w:ascii="Verdana" w:hAnsi="Verdana"/>
      <w:b/>
      <w:sz w:val="36"/>
      <w:szCs w:val="28"/>
      <w:lang w:eastAsia="en-US"/>
    </w:rPr>
  </w:style>
  <w:style w:type="paragraph" w:customStyle="1" w:styleId="BackCover">
    <w:name w:val="BackCover"/>
    <w:rsid w:val="003527BB"/>
    <w:pPr>
      <w:spacing w:line="180" w:lineRule="exact"/>
    </w:pPr>
    <w:rPr>
      <w:rFonts w:ascii="Verdana" w:hAnsi="Verdana"/>
      <w:b/>
      <w:sz w:val="12"/>
      <w:lang w:eastAsia="en-US"/>
    </w:rPr>
  </w:style>
  <w:style w:type="paragraph" w:customStyle="1" w:styleId="Uniticon">
    <w:name w:val="Unit icon"/>
    <w:basedOn w:val="Units"/>
    <w:next w:val="Text"/>
    <w:qFormat/>
    <w:rsid w:val="001F3D1D"/>
    <w:pPr>
      <w:spacing w:before="0" w:after="0"/>
      <w:ind w:right="-851"/>
    </w:pPr>
    <w:rPr>
      <w:sz w:val="22"/>
      <w:szCs w:val="22"/>
    </w:rPr>
  </w:style>
  <w:style w:type="paragraph" w:customStyle="1" w:styleId="Contents">
    <w:name w:val="Contents"/>
    <w:basedOn w:val="Introduction"/>
    <w:next w:val="TOC1"/>
    <w:qFormat/>
    <w:rsid w:val="00CE7767"/>
  </w:style>
  <w:style w:type="paragraph" w:customStyle="1" w:styleId="Qualification">
    <w:name w:val="Qualification"/>
    <w:next w:val="Specification"/>
    <w:rsid w:val="00CE7767"/>
    <w:pPr>
      <w:spacing w:before="2160" w:after="360" w:line="600" w:lineRule="atLeast"/>
    </w:pPr>
    <w:rPr>
      <w:rFonts w:ascii="Verdana" w:hAnsi="Verdana"/>
      <w:b/>
      <w:noProof/>
      <w:sz w:val="64"/>
      <w:szCs w:val="64"/>
      <w:lang w:eastAsia="en-US"/>
    </w:rPr>
  </w:style>
  <w:style w:type="paragraph" w:customStyle="1" w:styleId="Specification">
    <w:name w:val="Specification"/>
    <w:next w:val="Frontcoverinfo"/>
    <w:rsid w:val="00123E5B"/>
    <w:pPr>
      <w:spacing w:before="240" w:after="480" w:line="480" w:lineRule="atLeast"/>
    </w:pPr>
    <w:rPr>
      <w:rFonts w:ascii="Verdana" w:hAnsi="Verdana"/>
      <w:b/>
      <w:bCs/>
      <w:color w:val="000000"/>
      <w:sz w:val="44"/>
      <w:szCs w:val="44"/>
      <w:lang w:eastAsia="en-US"/>
    </w:rPr>
  </w:style>
  <w:style w:type="paragraph" w:customStyle="1" w:styleId="Frontcoverinfo">
    <w:name w:val="Frontcover info"/>
    <w:next w:val="Text"/>
    <w:rsid w:val="00005D46"/>
    <w:pPr>
      <w:spacing w:after="120" w:line="400" w:lineRule="atLeast"/>
    </w:pPr>
    <w:rPr>
      <w:rFonts w:ascii="Verdana" w:hAnsi="Verdana"/>
      <w:sz w:val="28"/>
      <w:szCs w:val="36"/>
      <w:lang w:eastAsia="en-US"/>
    </w:rPr>
  </w:style>
  <w:style w:type="table" w:customStyle="1" w:styleId="Table4">
    <w:name w:val="Table 4"/>
    <w:basedOn w:val="TableNormal"/>
    <w:rsid w:val="00477F93"/>
    <w:rPr>
      <w:rFonts w:ascii="Verdana" w:hAnsi="Verdana"/>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rPr>
      <w:tblPr/>
      <w:tcPr>
        <w:shd w:val="clear" w:color="auto" w:fill="BB6DA1"/>
      </w:tcPr>
    </w:tblStylePr>
    <w:tblStylePr w:type="band1Horz">
      <w:tblPr/>
      <w:tcPr>
        <w:shd w:val="clear" w:color="auto" w:fill="E9CFE0"/>
      </w:tcPr>
    </w:tblStylePr>
  </w:style>
  <w:style w:type="table" w:customStyle="1" w:styleId="Table5">
    <w:name w:val="Table 5"/>
    <w:basedOn w:val="TableNormal"/>
    <w:rsid w:val="00A44AA2"/>
    <w:rPr>
      <w:rFonts w:ascii="Verdana" w:hAnsi="Verdana"/>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rPr>
      <w:tblPr/>
      <w:tcPr>
        <w:shd w:val="clear" w:color="auto" w:fill="BB6DA1"/>
      </w:tcPr>
    </w:tblStylePr>
    <w:tblStylePr w:type="band1Vert">
      <w:tblPr/>
      <w:tcPr>
        <w:shd w:val="clear" w:color="auto" w:fill="E9CFE0"/>
      </w:tcPr>
    </w:tblStylePr>
  </w:style>
  <w:style w:type="character" w:styleId="CommentReference">
    <w:name w:val="annotation reference"/>
    <w:semiHidden/>
    <w:rsid w:val="007E6FAE"/>
    <w:rPr>
      <w:sz w:val="16"/>
      <w:szCs w:val="16"/>
    </w:rPr>
  </w:style>
  <w:style w:type="paragraph" w:styleId="Footer">
    <w:name w:val="footer"/>
    <w:basedOn w:val="Normal"/>
    <w:link w:val="FooterChar"/>
    <w:uiPriority w:val="99"/>
    <w:rsid w:val="00BE552B"/>
    <w:pPr>
      <w:tabs>
        <w:tab w:val="center" w:pos="4153"/>
        <w:tab w:val="right" w:pos="8306"/>
      </w:tabs>
    </w:pPr>
  </w:style>
  <w:style w:type="paragraph" w:customStyle="1" w:styleId="Tabletextbullets">
    <w:name w:val="Table text bullets"/>
    <w:qFormat/>
    <w:rsid w:val="000476F1"/>
    <w:pPr>
      <w:numPr>
        <w:numId w:val="5"/>
      </w:numPr>
      <w:spacing w:before="60" w:after="60" w:line="240" w:lineRule="atLeast"/>
    </w:pPr>
    <w:rPr>
      <w:rFonts w:ascii="Open Sans" w:hAnsi="Open Sans" w:cs="Arial"/>
      <w:szCs w:val="24"/>
      <w:lang w:eastAsia="en-US"/>
    </w:rPr>
  </w:style>
  <w:style w:type="paragraph" w:customStyle="1" w:styleId="Tabletextnumberedlist">
    <w:name w:val="Table text numbered list"/>
    <w:qFormat/>
    <w:rsid w:val="000D7D8B"/>
    <w:pPr>
      <w:numPr>
        <w:numId w:val="9"/>
      </w:numPr>
      <w:spacing w:before="60" w:after="60" w:line="240" w:lineRule="atLeast"/>
    </w:pPr>
    <w:rPr>
      <w:rFonts w:ascii="Verdana" w:hAnsi="Verdana" w:cs="Arial"/>
      <w:szCs w:val="24"/>
      <w:lang w:eastAsia="en-US"/>
    </w:rPr>
  </w:style>
  <w:style w:type="paragraph" w:styleId="CommentText">
    <w:name w:val="annotation text"/>
    <w:basedOn w:val="Normal"/>
    <w:link w:val="CommentTextChar"/>
    <w:semiHidden/>
    <w:rsid w:val="007E6FAE"/>
  </w:style>
  <w:style w:type="character" w:customStyle="1" w:styleId="CommentTextChar">
    <w:name w:val="Comment Text Char"/>
    <w:link w:val="CommentText"/>
    <w:semiHidden/>
    <w:rsid w:val="007E6FAE"/>
    <w:rPr>
      <w:rFonts w:ascii="Verdana" w:hAnsi="Verdana"/>
      <w:lang w:eastAsia="en-US"/>
    </w:rPr>
  </w:style>
  <w:style w:type="numbering" w:customStyle="1" w:styleId="Listtable">
    <w:name w:val="List table"/>
    <w:basedOn w:val="NoList"/>
    <w:rsid w:val="00694BF1"/>
    <w:pPr>
      <w:numPr>
        <w:numId w:val="6"/>
      </w:numPr>
    </w:pPr>
  </w:style>
  <w:style w:type="paragraph" w:styleId="CommentSubject">
    <w:name w:val="annotation subject"/>
    <w:basedOn w:val="CommentText"/>
    <w:next w:val="CommentText"/>
    <w:link w:val="CommentSubjectChar"/>
    <w:uiPriority w:val="99"/>
    <w:semiHidden/>
    <w:rsid w:val="007E6FAE"/>
    <w:rPr>
      <w:b/>
      <w:bCs/>
    </w:rPr>
  </w:style>
  <w:style w:type="table" w:customStyle="1" w:styleId="Table1">
    <w:name w:val="Table 1"/>
    <w:basedOn w:val="TableGridLight1"/>
    <w:rsid w:val="005A6911"/>
    <w:rPr>
      <w:rFonts w:ascii="Verdana" w:hAnsi="Verdana"/>
      <w:lang w:val="en-US" w:eastAsia="en-US"/>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E9CFE0"/>
      </w:tcPr>
    </w:tblStylePr>
  </w:style>
  <w:style w:type="table" w:customStyle="1" w:styleId="Table3">
    <w:name w:val="Table 3"/>
    <w:basedOn w:val="TableNormal"/>
    <w:rsid w:val="00EC19C6"/>
    <w:rPr>
      <w:rFonts w:ascii="Verdana" w:hAnsi="Verdana"/>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9CFE0"/>
    </w:tcPr>
    <w:tblStylePr w:type="firstRow">
      <w:rPr>
        <w:color w:val="FFFFFF"/>
      </w:rPr>
      <w:tblPr/>
      <w:tcPr>
        <w:shd w:val="clear" w:color="auto" w:fill="BB6DA1"/>
      </w:tcPr>
    </w:tblStylePr>
  </w:style>
  <w:style w:type="character" w:customStyle="1" w:styleId="CommentSubjectChar">
    <w:name w:val="Comment Subject Char"/>
    <w:link w:val="CommentSubject"/>
    <w:uiPriority w:val="99"/>
    <w:semiHidden/>
    <w:rsid w:val="007E6FAE"/>
    <w:rPr>
      <w:rFonts w:ascii="Verdana" w:hAnsi="Verdana"/>
      <w:b/>
      <w:bCs/>
      <w:lang w:eastAsia="en-US"/>
    </w:rPr>
  </w:style>
  <w:style w:type="table" w:styleId="TableGrid">
    <w:name w:val="Table Grid"/>
    <w:basedOn w:val="TableNormal"/>
    <w:uiPriority w:val="59"/>
    <w:rsid w:val="005B6A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7E6FAE"/>
    <w:pPr>
      <w:spacing w:line="240" w:lineRule="auto"/>
    </w:pPr>
    <w:rPr>
      <w:rFonts w:ascii="Tahoma" w:hAnsi="Tahoma" w:cs="Tahoma"/>
      <w:sz w:val="16"/>
      <w:szCs w:val="16"/>
    </w:rPr>
  </w:style>
  <w:style w:type="table" w:customStyle="1" w:styleId="Table2">
    <w:name w:val="Table 2"/>
    <w:basedOn w:val="TableNormal"/>
    <w:rsid w:val="00522FE7"/>
    <w:rPr>
      <w:rFonts w:ascii="Verdana" w:hAnsi="Verdana"/>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link w:val="BalloonText"/>
    <w:uiPriority w:val="99"/>
    <w:semiHidden/>
    <w:rsid w:val="007E6FAE"/>
    <w:rPr>
      <w:rFonts w:ascii="Tahoma" w:hAnsi="Tahoma" w:cs="Tahoma"/>
      <w:sz w:val="16"/>
      <w:szCs w:val="16"/>
      <w:lang w:eastAsia="en-US"/>
    </w:rPr>
  </w:style>
  <w:style w:type="paragraph" w:customStyle="1" w:styleId="Units">
    <w:name w:val="Units"/>
    <w:next w:val="Uniticon"/>
    <w:qFormat/>
    <w:rsid w:val="00CE7767"/>
    <w:pPr>
      <w:spacing w:before="2000" w:after="100"/>
      <w:ind w:right="400"/>
      <w:jc w:val="right"/>
    </w:pPr>
    <w:rPr>
      <w:rFonts w:ascii="Verdana" w:hAnsi="Verdana"/>
      <w:b/>
      <w:sz w:val="96"/>
      <w:szCs w:val="72"/>
      <w:lang w:eastAsia="en-US"/>
    </w:rPr>
  </w:style>
  <w:style w:type="paragraph" w:customStyle="1" w:styleId="Tablesub-head">
    <w:name w:val="Table sub-head"/>
    <w:next w:val="Tabletext"/>
    <w:qFormat/>
    <w:rsid w:val="000476F1"/>
    <w:pPr>
      <w:spacing w:before="80" w:after="80"/>
    </w:pPr>
    <w:rPr>
      <w:rFonts w:ascii="Open Sans" w:hAnsi="Open Sans" w:cs="Arial"/>
      <w:b/>
      <w:szCs w:val="24"/>
      <w:lang w:eastAsia="en-US"/>
    </w:rPr>
  </w:style>
  <w:style w:type="paragraph" w:customStyle="1" w:styleId="Textsubbullet">
    <w:name w:val="Text sub bullet"/>
    <w:qFormat/>
    <w:rsid w:val="00F066AC"/>
    <w:pPr>
      <w:numPr>
        <w:numId w:val="2"/>
      </w:numPr>
      <w:tabs>
        <w:tab w:val="clear" w:pos="480"/>
        <w:tab w:val="left" w:pos="794"/>
      </w:tabs>
      <w:spacing w:before="80" w:after="60" w:line="260" w:lineRule="exact"/>
      <w:ind w:left="794" w:right="851" w:hanging="397"/>
    </w:pPr>
    <w:rPr>
      <w:rFonts w:ascii="Verdana" w:hAnsi="Verdana"/>
    </w:rPr>
  </w:style>
  <w:style w:type="paragraph" w:styleId="NormalWeb">
    <w:name w:val="Normal (Web)"/>
    <w:basedOn w:val="Normal"/>
    <w:uiPriority w:val="99"/>
    <w:semiHidden/>
    <w:unhideWhenUsed/>
    <w:rsid w:val="007B2F15"/>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link w:val="Footer"/>
    <w:uiPriority w:val="99"/>
    <w:rsid w:val="005A2054"/>
    <w:rPr>
      <w:rFonts w:ascii="Verdana" w:hAnsi="Verdana"/>
      <w:lang w:eastAsia="en-US"/>
    </w:rPr>
  </w:style>
  <w:style w:type="paragraph" w:styleId="Revision">
    <w:name w:val="Revision"/>
    <w:hidden/>
    <w:uiPriority w:val="99"/>
    <w:semiHidden/>
    <w:rsid w:val="005E6CE9"/>
    <w:rPr>
      <w:rFonts w:ascii="Verdana" w:hAnsi="Verdana"/>
      <w:lang w:eastAsia="en-US"/>
    </w:rPr>
  </w:style>
  <w:style w:type="table" w:customStyle="1" w:styleId="TableGridLight1">
    <w:name w:val="Table Grid Light1"/>
    <w:basedOn w:val="TableNormal"/>
    <w:uiPriority w:val="40"/>
    <w:rsid w:val="005A691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link w:val="Header"/>
    <w:uiPriority w:val="99"/>
    <w:rsid w:val="00E876D3"/>
    <w:rPr>
      <w:rFonts w:ascii="Verdana" w:hAnsi="Verdana"/>
      <w:b/>
      <w:smallCaps/>
      <w:sz w:val="16"/>
      <w:szCs w:val="16"/>
      <w:lang w:eastAsia="en-US"/>
    </w:rPr>
  </w:style>
  <w:style w:type="paragraph" w:styleId="ListParagraph">
    <w:name w:val="List Paragraph"/>
    <w:basedOn w:val="Normal"/>
    <w:uiPriority w:val="34"/>
    <w:qFormat/>
    <w:rsid w:val="00E876D3"/>
    <w:pPr>
      <w:spacing w:after="160" w:line="259" w:lineRule="auto"/>
      <w:ind w:left="720"/>
      <w:contextualSpacing/>
    </w:pPr>
    <w:rPr>
      <w:rFonts w:ascii="Calibri" w:eastAsia="Calibri" w:hAnsi="Calibri" w:cs="Arial"/>
      <w:sz w:val="22"/>
      <w:szCs w:val="22"/>
    </w:rPr>
  </w:style>
  <w:style w:type="character" w:customStyle="1" w:styleId="a-size-large">
    <w:name w:val="a-size-large"/>
    <w:rsid w:val="00E876D3"/>
  </w:style>
  <w:style w:type="character" w:customStyle="1" w:styleId="UnresolvedMention1">
    <w:name w:val="Unresolved Mention1"/>
    <w:uiPriority w:val="99"/>
    <w:semiHidden/>
    <w:unhideWhenUsed/>
    <w:rsid w:val="00831CD8"/>
    <w:rPr>
      <w:color w:val="605E5C"/>
      <w:shd w:val="clear" w:color="auto" w:fill="E1DFDD"/>
    </w:rPr>
  </w:style>
  <w:style w:type="character" w:customStyle="1" w:styleId="Heading3Char">
    <w:name w:val="Heading 3 Char"/>
    <w:basedOn w:val="DefaultParagraphFont"/>
    <w:link w:val="Heading3"/>
    <w:uiPriority w:val="1"/>
    <w:rsid w:val="004733F8"/>
    <w:rPr>
      <w:rFonts w:ascii="Verdana" w:hAnsi="Verdana"/>
      <w:sz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19447">
      <w:bodyDiv w:val="1"/>
      <w:marLeft w:val="0"/>
      <w:marRight w:val="0"/>
      <w:marTop w:val="0"/>
      <w:marBottom w:val="0"/>
      <w:divBdr>
        <w:top w:val="none" w:sz="0" w:space="0" w:color="auto"/>
        <w:left w:val="none" w:sz="0" w:space="0" w:color="auto"/>
        <w:bottom w:val="none" w:sz="0" w:space="0" w:color="auto"/>
        <w:right w:val="none" w:sz="0" w:space="0" w:color="auto"/>
      </w:divBdr>
    </w:div>
    <w:div w:id="124853641">
      <w:bodyDiv w:val="1"/>
      <w:marLeft w:val="0"/>
      <w:marRight w:val="0"/>
      <w:marTop w:val="0"/>
      <w:marBottom w:val="0"/>
      <w:divBdr>
        <w:top w:val="none" w:sz="0" w:space="0" w:color="auto"/>
        <w:left w:val="none" w:sz="0" w:space="0" w:color="auto"/>
        <w:bottom w:val="none" w:sz="0" w:space="0" w:color="auto"/>
        <w:right w:val="none" w:sz="0" w:space="0" w:color="auto"/>
      </w:divBdr>
    </w:div>
    <w:div w:id="228804429">
      <w:bodyDiv w:val="1"/>
      <w:marLeft w:val="0"/>
      <w:marRight w:val="0"/>
      <w:marTop w:val="0"/>
      <w:marBottom w:val="0"/>
      <w:divBdr>
        <w:top w:val="none" w:sz="0" w:space="0" w:color="auto"/>
        <w:left w:val="none" w:sz="0" w:space="0" w:color="auto"/>
        <w:bottom w:val="none" w:sz="0" w:space="0" w:color="auto"/>
        <w:right w:val="none" w:sz="0" w:space="0" w:color="auto"/>
      </w:divBdr>
    </w:div>
    <w:div w:id="262081701">
      <w:bodyDiv w:val="1"/>
      <w:marLeft w:val="0"/>
      <w:marRight w:val="0"/>
      <w:marTop w:val="0"/>
      <w:marBottom w:val="0"/>
      <w:divBdr>
        <w:top w:val="none" w:sz="0" w:space="0" w:color="auto"/>
        <w:left w:val="none" w:sz="0" w:space="0" w:color="auto"/>
        <w:bottom w:val="none" w:sz="0" w:space="0" w:color="auto"/>
        <w:right w:val="none" w:sz="0" w:space="0" w:color="auto"/>
      </w:divBdr>
    </w:div>
    <w:div w:id="773357108">
      <w:bodyDiv w:val="1"/>
      <w:marLeft w:val="0"/>
      <w:marRight w:val="0"/>
      <w:marTop w:val="0"/>
      <w:marBottom w:val="0"/>
      <w:divBdr>
        <w:top w:val="none" w:sz="0" w:space="0" w:color="auto"/>
        <w:left w:val="none" w:sz="0" w:space="0" w:color="auto"/>
        <w:bottom w:val="none" w:sz="0" w:space="0" w:color="auto"/>
        <w:right w:val="none" w:sz="0" w:space="0" w:color="auto"/>
      </w:divBdr>
    </w:div>
    <w:div w:id="930506796">
      <w:bodyDiv w:val="1"/>
      <w:marLeft w:val="0"/>
      <w:marRight w:val="0"/>
      <w:marTop w:val="0"/>
      <w:marBottom w:val="0"/>
      <w:divBdr>
        <w:top w:val="none" w:sz="0" w:space="0" w:color="auto"/>
        <w:left w:val="none" w:sz="0" w:space="0" w:color="auto"/>
        <w:bottom w:val="none" w:sz="0" w:space="0" w:color="auto"/>
        <w:right w:val="none" w:sz="0" w:space="0" w:color="auto"/>
      </w:divBdr>
      <w:divsChild>
        <w:div w:id="1960798026">
          <w:marLeft w:val="0"/>
          <w:marRight w:val="0"/>
          <w:marTop w:val="0"/>
          <w:marBottom w:val="0"/>
          <w:divBdr>
            <w:top w:val="none" w:sz="0" w:space="0" w:color="auto"/>
            <w:left w:val="none" w:sz="0" w:space="0" w:color="auto"/>
            <w:bottom w:val="none" w:sz="0" w:space="0" w:color="auto"/>
            <w:right w:val="none" w:sz="0" w:space="0" w:color="auto"/>
          </w:divBdr>
        </w:div>
      </w:divsChild>
    </w:div>
    <w:div w:id="1081635818">
      <w:bodyDiv w:val="1"/>
      <w:marLeft w:val="0"/>
      <w:marRight w:val="0"/>
      <w:marTop w:val="0"/>
      <w:marBottom w:val="0"/>
      <w:divBdr>
        <w:top w:val="none" w:sz="0" w:space="0" w:color="auto"/>
        <w:left w:val="none" w:sz="0" w:space="0" w:color="auto"/>
        <w:bottom w:val="none" w:sz="0" w:space="0" w:color="auto"/>
        <w:right w:val="none" w:sz="0" w:space="0" w:color="auto"/>
      </w:divBdr>
    </w:div>
    <w:div w:id="1201825371">
      <w:bodyDiv w:val="1"/>
      <w:marLeft w:val="0"/>
      <w:marRight w:val="0"/>
      <w:marTop w:val="0"/>
      <w:marBottom w:val="0"/>
      <w:divBdr>
        <w:top w:val="none" w:sz="0" w:space="0" w:color="auto"/>
        <w:left w:val="none" w:sz="0" w:space="0" w:color="auto"/>
        <w:bottom w:val="none" w:sz="0" w:space="0" w:color="auto"/>
        <w:right w:val="none" w:sz="0" w:space="0" w:color="auto"/>
      </w:divBdr>
    </w:div>
    <w:div w:id="1284459750">
      <w:bodyDiv w:val="1"/>
      <w:marLeft w:val="0"/>
      <w:marRight w:val="0"/>
      <w:marTop w:val="0"/>
      <w:marBottom w:val="0"/>
      <w:divBdr>
        <w:top w:val="none" w:sz="0" w:space="0" w:color="auto"/>
        <w:left w:val="none" w:sz="0" w:space="0" w:color="auto"/>
        <w:bottom w:val="none" w:sz="0" w:space="0" w:color="auto"/>
        <w:right w:val="none" w:sz="0" w:space="0" w:color="auto"/>
      </w:divBdr>
    </w:div>
    <w:div w:id="1476071479">
      <w:bodyDiv w:val="1"/>
      <w:marLeft w:val="0"/>
      <w:marRight w:val="0"/>
      <w:marTop w:val="0"/>
      <w:marBottom w:val="0"/>
      <w:divBdr>
        <w:top w:val="none" w:sz="0" w:space="0" w:color="auto"/>
        <w:left w:val="none" w:sz="0" w:space="0" w:color="auto"/>
        <w:bottom w:val="none" w:sz="0" w:space="0" w:color="auto"/>
        <w:right w:val="none" w:sz="0" w:space="0" w:color="auto"/>
      </w:divBdr>
    </w:div>
    <w:div w:id="1618177124">
      <w:bodyDiv w:val="1"/>
      <w:marLeft w:val="0"/>
      <w:marRight w:val="0"/>
      <w:marTop w:val="0"/>
      <w:marBottom w:val="0"/>
      <w:divBdr>
        <w:top w:val="none" w:sz="0" w:space="0" w:color="auto"/>
        <w:left w:val="none" w:sz="0" w:space="0" w:color="auto"/>
        <w:bottom w:val="none" w:sz="0" w:space="0" w:color="auto"/>
        <w:right w:val="none" w:sz="0" w:space="0" w:color="auto"/>
      </w:divBdr>
    </w:div>
    <w:div w:id="2127498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2.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hyperlink" Target="https://www.amazon.co.uk/Saeed-B-Niku/e/B001IXQ7UA/ref=dp_byline_cont_book_1"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CCA09C-8273-4A5A-B2B5-A1BDAB0C597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2.xml><?xml version="1.0" encoding="utf-8"?>
<ds:datastoreItem xmlns:ds="http://schemas.openxmlformats.org/officeDocument/2006/customXml" ds:itemID="{FD0C66F7-BE26-4912-A4DB-30EEC096B0DB}"/>
</file>

<file path=customXml/itemProps3.xml><?xml version="1.0" encoding="utf-8"?>
<ds:datastoreItem xmlns:ds="http://schemas.openxmlformats.org/officeDocument/2006/customXml" ds:itemID="{30408591-0926-4F5D-85BD-4A6CA40BFB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2995</Words>
  <Characters>17074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BTEC Delivery Guide</vt:lpstr>
    </vt:vector>
  </TitlesOfParts>
  <Company>Pearson Education  Ltd</Company>
  <LinksUpToDate>false</LinksUpToDate>
  <CharactersWithSpaces>20029</CharactersWithSpaces>
  <SharedDoc>false</SharedDoc>
  <HLinks>
    <vt:vector size="6" baseType="variant">
      <vt:variant>
        <vt:i4>1048583</vt:i4>
      </vt:variant>
      <vt:variant>
        <vt:i4>0</vt:i4>
      </vt:variant>
      <vt:variant>
        <vt:i4>0</vt:i4>
      </vt:variant>
      <vt:variant>
        <vt:i4>5</vt:i4>
      </vt:variant>
      <vt:variant>
        <vt:lpwstr>https://www.amazon.co.uk/Saeed-B-Niku/e/B001IXQ7UA/ref=dp_byline_cont_book_1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BTEC Delivery Guide</dc:title>
  <dc:subject/>
  <dc:creator>Harrison, Rachael</dc:creator>
  <cp:keywords/>
  <cp:lastModifiedBy>Lakari, Meriem</cp:lastModifiedBy>
  <cp:revision>4</cp:revision>
  <cp:lastPrinted>2015-03-30T15:11:00Z</cp:lastPrinted>
  <dcterms:created xsi:type="dcterms:W3CDTF">2024-12-31T16:50:00Z</dcterms:created>
  <dcterms:modified xsi:type="dcterms:W3CDTF">2025-01-02T11:50:00Z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