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735"/>
        <w:gridCol w:w="425"/>
        <w:gridCol w:w="1276"/>
        <w:gridCol w:w="2126"/>
        <w:gridCol w:w="709"/>
        <w:gridCol w:w="2523"/>
      </w:tblGrid>
      <w:tr w:rsidR="00520436" w:rsidRPr="005B4157" w14:paraId="4E516D9A" w14:textId="77777777" w:rsidTr="00D159B4">
        <w:trPr>
          <w:trHeight w:val="421"/>
        </w:trPr>
        <w:tc>
          <w:tcPr>
            <w:tcW w:w="2348" w:type="dxa"/>
            <w:shd w:val="clear" w:color="auto" w:fill="DEEAF6"/>
            <w:vAlign w:val="center"/>
          </w:tcPr>
          <w:p w14:paraId="399D1825" w14:textId="77777777" w:rsidR="00520436" w:rsidRPr="005B4157" w:rsidRDefault="00520436" w:rsidP="005B4157">
            <w:pPr>
              <w:pStyle w:val="Tableheadsmall"/>
              <w:bidi/>
              <w:spacing w:line="264" w:lineRule="auto"/>
              <w:rPr>
                <w:rFonts w:ascii="Sakkal Majalla" w:hAnsi="Sakkal Majalla" w:cs="Sakkal Majalla"/>
                <w:b w:val="0"/>
                <w:bCs/>
                <w:sz w:val="26"/>
                <w:szCs w:val="26"/>
              </w:rPr>
            </w:pPr>
            <w:r w:rsidRPr="005B4157">
              <w:rPr>
                <w:rFonts w:ascii="Sakkal Majalla" w:eastAsia="Open Sans" w:hAnsi="Sakkal Majalla" w:cs="Sakkal Majalla"/>
                <w:b w:val="0"/>
                <w:bCs/>
                <w:sz w:val="26"/>
                <w:szCs w:val="26"/>
                <w:rtl/>
                <w:lang w:eastAsia="ar" w:bidi="ar-MA"/>
              </w:rPr>
              <w:t>عنوان الوحدة</w:t>
            </w:r>
          </w:p>
        </w:tc>
        <w:tc>
          <w:tcPr>
            <w:tcW w:w="4735" w:type="dxa"/>
            <w:shd w:val="clear" w:color="auto" w:fill="auto"/>
            <w:vAlign w:val="center"/>
          </w:tcPr>
          <w:p w14:paraId="5AB41D21" w14:textId="59043F33" w:rsidR="00520436" w:rsidRPr="005B4157" w:rsidRDefault="00F820DD"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الوحدة 25: السلوك الميكانيكي للمواد المعدنية</w:t>
            </w:r>
          </w:p>
        </w:tc>
        <w:tc>
          <w:tcPr>
            <w:tcW w:w="425" w:type="dxa"/>
            <w:tcBorders>
              <w:top w:val="nil"/>
              <w:bottom w:val="nil"/>
            </w:tcBorders>
          </w:tcPr>
          <w:p w14:paraId="4ACE6516" w14:textId="77777777" w:rsidR="00520436" w:rsidRPr="005B4157" w:rsidRDefault="00520436" w:rsidP="005B4157">
            <w:pPr>
              <w:pStyle w:val="Tabletext"/>
              <w:bidi/>
              <w:spacing w:line="264" w:lineRule="auto"/>
              <w:rPr>
                <w:rFonts w:ascii="Sakkal Majalla" w:hAnsi="Sakkal Majalla" w:cs="Sakkal Majalla"/>
                <w:sz w:val="26"/>
                <w:szCs w:val="26"/>
              </w:rPr>
            </w:pPr>
          </w:p>
        </w:tc>
        <w:tc>
          <w:tcPr>
            <w:tcW w:w="6634" w:type="dxa"/>
            <w:gridSpan w:val="4"/>
            <w:shd w:val="clear" w:color="auto" w:fill="DEEAF6"/>
            <w:vAlign w:val="center"/>
          </w:tcPr>
          <w:p w14:paraId="6B08DE9F" w14:textId="77777777" w:rsidR="00520436" w:rsidRPr="005B4157" w:rsidRDefault="00520436" w:rsidP="005B4157">
            <w:pPr>
              <w:pStyle w:val="Tableheadsmall"/>
              <w:bidi/>
              <w:spacing w:line="264" w:lineRule="auto"/>
              <w:rPr>
                <w:rFonts w:ascii="Sakkal Majalla" w:hAnsi="Sakkal Majalla" w:cs="Sakkal Majalla"/>
                <w:b w:val="0"/>
                <w:bCs/>
                <w:sz w:val="26"/>
                <w:szCs w:val="26"/>
              </w:rPr>
            </w:pPr>
            <w:r w:rsidRPr="005B4157">
              <w:rPr>
                <w:rFonts w:ascii="Sakkal Majalla" w:eastAsia="Open Sans" w:hAnsi="Sakkal Majalla" w:cs="Sakkal Majalla"/>
                <w:b w:val="0"/>
                <w:bCs/>
                <w:sz w:val="26"/>
                <w:szCs w:val="26"/>
                <w:rtl/>
                <w:lang w:eastAsia="ar" w:bidi="ar-MA"/>
              </w:rPr>
              <w:t>مفتاح مصطلحات فرص التعلُّم</w:t>
            </w:r>
          </w:p>
        </w:tc>
      </w:tr>
      <w:tr w:rsidR="00520436" w:rsidRPr="005B4157" w14:paraId="0E958803" w14:textId="77777777" w:rsidTr="00D159B4">
        <w:trPr>
          <w:trHeight w:val="568"/>
        </w:trPr>
        <w:tc>
          <w:tcPr>
            <w:tcW w:w="2348" w:type="dxa"/>
            <w:shd w:val="clear" w:color="auto" w:fill="DEEAF6"/>
            <w:vAlign w:val="center"/>
          </w:tcPr>
          <w:p w14:paraId="24E67FE5" w14:textId="77777777" w:rsidR="00520436" w:rsidRPr="005B4157" w:rsidRDefault="00520436" w:rsidP="005B4157">
            <w:pPr>
              <w:pStyle w:val="Tableheadsmall"/>
              <w:bidi/>
              <w:spacing w:line="264" w:lineRule="auto"/>
              <w:rPr>
                <w:rFonts w:ascii="Sakkal Majalla" w:hAnsi="Sakkal Majalla" w:cs="Sakkal Majalla"/>
                <w:b w:val="0"/>
                <w:bCs/>
                <w:sz w:val="26"/>
                <w:szCs w:val="26"/>
              </w:rPr>
            </w:pPr>
            <w:r w:rsidRPr="005B4157">
              <w:rPr>
                <w:rFonts w:ascii="Sakkal Majalla" w:eastAsia="Open Sans" w:hAnsi="Sakkal Majalla" w:cs="Sakkal Majalla"/>
                <w:b w:val="0"/>
                <w:bCs/>
                <w:sz w:val="26"/>
                <w:szCs w:val="26"/>
                <w:rtl/>
                <w:lang w:eastAsia="ar" w:bidi="ar-MA"/>
              </w:rPr>
              <w:t>ساعات التعلم الموجَّه</w:t>
            </w:r>
          </w:p>
        </w:tc>
        <w:tc>
          <w:tcPr>
            <w:tcW w:w="4735" w:type="dxa"/>
            <w:shd w:val="clear" w:color="auto" w:fill="auto"/>
            <w:vAlign w:val="center"/>
          </w:tcPr>
          <w:p w14:paraId="39C52A97" w14:textId="45E376EE" w:rsidR="00520436" w:rsidRPr="005B4157" w:rsidRDefault="008821EE"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60</w:t>
            </w:r>
          </w:p>
        </w:tc>
        <w:tc>
          <w:tcPr>
            <w:tcW w:w="425" w:type="dxa"/>
            <w:tcBorders>
              <w:top w:val="nil"/>
              <w:bottom w:val="nil"/>
            </w:tcBorders>
          </w:tcPr>
          <w:p w14:paraId="5BFFB7BF" w14:textId="77777777" w:rsidR="00520436" w:rsidRPr="005B4157" w:rsidRDefault="00520436" w:rsidP="005B4157">
            <w:pPr>
              <w:pStyle w:val="Tabletext"/>
              <w:bidi/>
              <w:spacing w:line="264" w:lineRule="auto"/>
              <w:rPr>
                <w:rFonts w:ascii="Sakkal Majalla" w:hAnsi="Sakkal Majalla" w:cs="Sakkal Majalla"/>
                <w:sz w:val="26"/>
                <w:szCs w:val="26"/>
              </w:rPr>
            </w:pPr>
          </w:p>
        </w:tc>
        <w:tc>
          <w:tcPr>
            <w:tcW w:w="1276" w:type="dxa"/>
            <w:vAlign w:val="center"/>
          </w:tcPr>
          <w:p w14:paraId="7C3912DE" w14:textId="642F4A96" w:rsidR="00520436" w:rsidRPr="005B4157" w:rsidRDefault="00101796" w:rsidP="005B4157">
            <w:pPr>
              <w:pStyle w:val="Tableheadsmall"/>
              <w:bidi/>
              <w:spacing w:line="264" w:lineRule="auto"/>
              <w:jc w:val="left"/>
              <w:rPr>
                <w:rFonts w:ascii="Sakkal Majalla" w:hAnsi="Sakkal Majalla" w:cs="Sakkal Majalla"/>
                <w:sz w:val="26"/>
                <w:szCs w:val="26"/>
              </w:rPr>
            </w:pPr>
            <w:r w:rsidRPr="005B4157">
              <w:rPr>
                <w:rFonts w:ascii="Sakkal Majalla" w:eastAsia="Open Sans" w:hAnsi="Sakkal Majalla" w:cs="Sakkal Majalla"/>
                <w:sz w:val="26"/>
                <w:szCs w:val="26"/>
                <w:lang w:val="en-US" w:eastAsia="ar" w:bidi="en-US"/>
              </w:rPr>
              <w:t>IA/PSA</w:t>
            </w:r>
          </w:p>
        </w:tc>
        <w:tc>
          <w:tcPr>
            <w:tcW w:w="2126" w:type="dxa"/>
            <w:vAlign w:val="center"/>
          </w:tcPr>
          <w:p w14:paraId="3495D1D9" w14:textId="5BDB9ED4" w:rsidR="00520436" w:rsidRPr="005B4157" w:rsidRDefault="00101796" w:rsidP="005B4157">
            <w:pPr>
              <w:pStyle w:val="Tabletext"/>
              <w:bidi/>
              <w:spacing w:line="264" w:lineRule="auto"/>
              <w:rPr>
                <w:rFonts w:ascii="Sakkal Majalla" w:hAnsi="Sakkal Majalla" w:cs="Sakkal Majalla"/>
                <w:sz w:val="26"/>
                <w:szCs w:val="26"/>
              </w:rPr>
            </w:pPr>
            <w:r w:rsidRPr="005B4157">
              <w:rPr>
                <w:rStyle w:val="normaltextrun"/>
                <w:rFonts w:ascii="Sakkal Majalla" w:eastAsia="Open Sans" w:hAnsi="Sakkal Majalla" w:cs="Sakkal Majalla"/>
                <w:sz w:val="26"/>
                <w:szCs w:val="26"/>
                <w:shd w:val="clear" w:color="auto" w:fill="FFFFFF"/>
                <w:rtl/>
                <w:lang w:eastAsia="ar" w:bidi="ar-MA"/>
              </w:rPr>
              <w:t xml:space="preserve">واجبات </w:t>
            </w:r>
            <w:r w:rsidRPr="005B4157">
              <w:rPr>
                <w:rStyle w:val="normaltextrun"/>
                <w:rFonts w:ascii="Sakkal Majalla" w:eastAsia="Open Sans" w:hAnsi="Sakkal Majalla" w:cs="Sakkal Majalla"/>
                <w:sz w:val="26"/>
                <w:szCs w:val="26"/>
                <w:shd w:val="clear" w:color="auto" w:fill="FFFFFF"/>
                <w:lang w:val="en-US" w:eastAsia="ar" w:bidi="en-US"/>
              </w:rPr>
              <w:t>Pearson</w:t>
            </w:r>
            <w:r w:rsidRPr="005B4157">
              <w:rPr>
                <w:rStyle w:val="normaltextrun"/>
                <w:rFonts w:ascii="Sakkal Majalla" w:eastAsia="Open Sans" w:hAnsi="Sakkal Majalla" w:cs="Sakkal Majalla"/>
                <w:sz w:val="26"/>
                <w:szCs w:val="26"/>
                <w:shd w:val="clear" w:color="auto" w:fill="FFFFFF"/>
                <w:rtl/>
                <w:lang w:eastAsia="ar" w:bidi="ar-MA"/>
              </w:rPr>
              <w:t xml:space="preserve"> المُحددة</w:t>
            </w:r>
          </w:p>
        </w:tc>
        <w:tc>
          <w:tcPr>
            <w:tcW w:w="709" w:type="dxa"/>
            <w:shd w:val="clear" w:color="auto" w:fill="auto"/>
            <w:vAlign w:val="center"/>
          </w:tcPr>
          <w:p w14:paraId="72A04DC4" w14:textId="77777777" w:rsidR="00520436" w:rsidRPr="005B4157" w:rsidRDefault="00520436" w:rsidP="005B4157">
            <w:pPr>
              <w:pStyle w:val="Tableheadsmall"/>
              <w:bidi/>
              <w:spacing w:line="264" w:lineRule="auto"/>
              <w:jc w:val="left"/>
              <w:rPr>
                <w:rFonts w:ascii="Sakkal Majalla" w:hAnsi="Sakkal Majalla" w:cs="Sakkal Majalla"/>
                <w:sz w:val="26"/>
                <w:szCs w:val="26"/>
              </w:rPr>
            </w:pPr>
            <w:r w:rsidRPr="005B4157">
              <w:rPr>
                <w:rFonts w:ascii="Sakkal Majalla" w:eastAsia="Open Sans" w:hAnsi="Sakkal Majalla" w:cs="Sakkal Majalla"/>
                <w:sz w:val="26"/>
                <w:szCs w:val="26"/>
                <w:lang w:val="en-US" w:eastAsia="ar" w:bidi="en-US"/>
              </w:rPr>
              <w:t>RS</w:t>
            </w:r>
          </w:p>
        </w:tc>
        <w:tc>
          <w:tcPr>
            <w:tcW w:w="2523" w:type="dxa"/>
            <w:shd w:val="clear" w:color="auto" w:fill="auto"/>
            <w:vAlign w:val="center"/>
          </w:tcPr>
          <w:p w14:paraId="0AD4538A" w14:textId="77777777" w:rsidR="00520436" w:rsidRPr="005B4157" w:rsidRDefault="00520436"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جلسة مراجعة</w:t>
            </w:r>
          </w:p>
        </w:tc>
      </w:tr>
      <w:tr w:rsidR="00520436" w:rsidRPr="005B4157" w14:paraId="413AF3EF" w14:textId="77777777" w:rsidTr="00D159B4">
        <w:trPr>
          <w:trHeight w:val="536"/>
        </w:trPr>
        <w:tc>
          <w:tcPr>
            <w:tcW w:w="2348" w:type="dxa"/>
            <w:shd w:val="clear" w:color="auto" w:fill="DEEAF6"/>
            <w:vAlign w:val="center"/>
          </w:tcPr>
          <w:p w14:paraId="198F9B62" w14:textId="77777777" w:rsidR="00520436" w:rsidRPr="005B4157" w:rsidRDefault="00520436" w:rsidP="005B4157">
            <w:pPr>
              <w:pStyle w:val="Tableheadsmall"/>
              <w:bidi/>
              <w:spacing w:line="264" w:lineRule="auto"/>
              <w:rPr>
                <w:rFonts w:ascii="Sakkal Majalla" w:hAnsi="Sakkal Majalla" w:cs="Sakkal Majalla"/>
                <w:b w:val="0"/>
                <w:bCs/>
                <w:sz w:val="26"/>
                <w:szCs w:val="26"/>
              </w:rPr>
            </w:pPr>
            <w:r w:rsidRPr="005B4157">
              <w:rPr>
                <w:rFonts w:ascii="Sakkal Majalla" w:eastAsia="Open Sans" w:hAnsi="Sakkal Majalla" w:cs="Sakkal Majalla"/>
                <w:b w:val="0"/>
                <w:bCs/>
                <w:sz w:val="26"/>
                <w:szCs w:val="26"/>
                <w:rtl/>
                <w:lang w:eastAsia="ar" w:bidi="ar-MA"/>
              </w:rPr>
              <w:t>عدد الدروس</w:t>
            </w:r>
          </w:p>
        </w:tc>
        <w:tc>
          <w:tcPr>
            <w:tcW w:w="4735" w:type="dxa"/>
            <w:shd w:val="clear" w:color="auto" w:fill="auto"/>
            <w:vAlign w:val="center"/>
          </w:tcPr>
          <w:p w14:paraId="3548AC3C" w14:textId="0D502036" w:rsidR="00520436" w:rsidRPr="005B4157" w:rsidRDefault="00190FE9"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30</w:t>
            </w:r>
          </w:p>
        </w:tc>
        <w:tc>
          <w:tcPr>
            <w:tcW w:w="425" w:type="dxa"/>
            <w:tcBorders>
              <w:top w:val="nil"/>
              <w:bottom w:val="nil"/>
            </w:tcBorders>
          </w:tcPr>
          <w:p w14:paraId="40044506" w14:textId="77777777" w:rsidR="00520436" w:rsidRPr="005B4157" w:rsidRDefault="00520436" w:rsidP="005B4157">
            <w:pPr>
              <w:pStyle w:val="Tabletext"/>
              <w:bidi/>
              <w:spacing w:line="264" w:lineRule="auto"/>
              <w:rPr>
                <w:rFonts w:ascii="Sakkal Majalla" w:hAnsi="Sakkal Majalla" w:cs="Sakkal Majalla"/>
                <w:sz w:val="26"/>
                <w:szCs w:val="26"/>
              </w:rPr>
            </w:pPr>
          </w:p>
        </w:tc>
        <w:tc>
          <w:tcPr>
            <w:tcW w:w="1276" w:type="dxa"/>
            <w:tcBorders>
              <w:bottom w:val="single" w:sz="4" w:space="0" w:color="auto"/>
            </w:tcBorders>
            <w:vAlign w:val="center"/>
          </w:tcPr>
          <w:p w14:paraId="7ED8DF1A" w14:textId="77777777" w:rsidR="00520436" w:rsidRPr="005B4157" w:rsidRDefault="00520436" w:rsidP="005B4157">
            <w:pPr>
              <w:pStyle w:val="Tableheadsmall"/>
              <w:bidi/>
              <w:spacing w:line="264" w:lineRule="auto"/>
              <w:jc w:val="left"/>
              <w:rPr>
                <w:rFonts w:ascii="Sakkal Majalla" w:hAnsi="Sakkal Majalla" w:cs="Sakkal Majalla"/>
                <w:sz w:val="26"/>
                <w:szCs w:val="26"/>
              </w:rPr>
            </w:pPr>
            <w:r w:rsidRPr="005B4157">
              <w:rPr>
                <w:rFonts w:ascii="Sakkal Majalla" w:eastAsia="Open Sans" w:hAnsi="Sakkal Majalla" w:cs="Sakkal Majalla"/>
                <w:sz w:val="26"/>
                <w:szCs w:val="26"/>
                <w:lang w:val="en-US" w:eastAsia="ar" w:bidi="en-US"/>
              </w:rPr>
              <w:t>GS</w:t>
            </w:r>
          </w:p>
        </w:tc>
        <w:tc>
          <w:tcPr>
            <w:tcW w:w="2126" w:type="dxa"/>
            <w:tcBorders>
              <w:bottom w:val="single" w:sz="4" w:space="0" w:color="auto"/>
            </w:tcBorders>
            <w:vAlign w:val="center"/>
          </w:tcPr>
          <w:p w14:paraId="60F3E62C" w14:textId="77777777" w:rsidR="00520436" w:rsidRPr="005B4157" w:rsidRDefault="00520436"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المتحدث الضيف</w:t>
            </w:r>
          </w:p>
        </w:tc>
        <w:tc>
          <w:tcPr>
            <w:tcW w:w="709" w:type="dxa"/>
            <w:tcBorders>
              <w:bottom w:val="single" w:sz="4" w:space="0" w:color="auto"/>
            </w:tcBorders>
            <w:vAlign w:val="center"/>
          </w:tcPr>
          <w:p w14:paraId="07D21E66" w14:textId="77777777" w:rsidR="00520436" w:rsidRPr="005B4157" w:rsidRDefault="00520436" w:rsidP="005B4157">
            <w:pPr>
              <w:pStyle w:val="Tableheadsmall"/>
              <w:bidi/>
              <w:spacing w:line="264" w:lineRule="auto"/>
              <w:jc w:val="left"/>
              <w:rPr>
                <w:rFonts w:ascii="Sakkal Majalla" w:hAnsi="Sakkal Majalla" w:cs="Sakkal Majalla"/>
                <w:sz w:val="26"/>
                <w:szCs w:val="26"/>
              </w:rPr>
            </w:pPr>
            <w:r w:rsidRPr="005B4157">
              <w:rPr>
                <w:rFonts w:ascii="Sakkal Majalla" w:eastAsia="Open Sans" w:hAnsi="Sakkal Majalla" w:cs="Sakkal Majalla"/>
                <w:sz w:val="26"/>
                <w:szCs w:val="26"/>
                <w:lang w:val="en-US" w:eastAsia="ar" w:bidi="en-US"/>
              </w:rPr>
              <w:t>V</w:t>
            </w:r>
          </w:p>
        </w:tc>
        <w:tc>
          <w:tcPr>
            <w:tcW w:w="2523" w:type="dxa"/>
            <w:tcBorders>
              <w:bottom w:val="single" w:sz="4" w:space="0" w:color="auto"/>
            </w:tcBorders>
            <w:vAlign w:val="center"/>
          </w:tcPr>
          <w:p w14:paraId="22E4DE90" w14:textId="77777777" w:rsidR="00520436" w:rsidRPr="005B4157" w:rsidRDefault="00520436"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زيارة</w:t>
            </w:r>
          </w:p>
        </w:tc>
      </w:tr>
      <w:tr w:rsidR="00520436" w:rsidRPr="005B4157" w14:paraId="1BB85BE3" w14:textId="77777777" w:rsidTr="00D159B4">
        <w:trPr>
          <w:trHeight w:val="272"/>
        </w:trPr>
        <w:tc>
          <w:tcPr>
            <w:tcW w:w="2348" w:type="dxa"/>
            <w:shd w:val="clear" w:color="auto" w:fill="DEEAF6"/>
            <w:vAlign w:val="center"/>
          </w:tcPr>
          <w:p w14:paraId="0DACE574" w14:textId="77777777" w:rsidR="00520436" w:rsidRPr="005B4157" w:rsidRDefault="00520436" w:rsidP="005B4157">
            <w:pPr>
              <w:pStyle w:val="Tableheadsmall"/>
              <w:bidi/>
              <w:spacing w:line="264" w:lineRule="auto"/>
              <w:rPr>
                <w:rFonts w:ascii="Sakkal Majalla" w:hAnsi="Sakkal Majalla" w:cs="Sakkal Majalla"/>
                <w:b w:val="0"/>
                <w:bCs/>
                <w:sz w:val="26"/>
                <w:szCs w:val="26"/>
              </w:rPr>
            </w:pPr>
            <w:r w:rsidRPr="005B4157">
              <w:rPr>
                <w:rFonts w:ascii="Sakkal Majalla" w:eastAsia="Open Sans" w:hAnsi="Sakkal Majalla" w:cs="Sakkal Majalla"/>
                <w:b w:val="0"/>
                <w:bCs/>
                <w:sz w:val="26"/>
                <w:szCs w:val="26"/>
                <w:rtl/>
                <w:lang w:eastAsia="ar" w:bidi="ar-MA"/>
              </w:rPr>
              <w:t>مدة الدروس</w:t>
            </w:r>
          </w:p>
        </w:tc>
        <w:tc>
          <w:tcPr>
            <w:tcW w:w="4735" w:type="dxa"/>
            <w:shd w:val="clear" w:color="auto" w:fill="auto"/>
            <w:vAlign w:val="center"/>
          </w:tcPr>
          <w:p w14:paraId="3CEB4D83" w14:textId="013B4110" w:rsidR="00520436" w:rsidRPr="005B4157" w:rsidRDefault="00190FE9"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ساعتان</w:t>
            </w:r>
          </w:p>
        </w:tc>
        <w:tc>
          <w:tcPr>
            <w:tcW w:w="425" w:type="dxa"/>
            <w:tcBorders>
              <w:top w:val="nil"/>
              <w:bottom w:val="nil"/>
            </w:tcBorders>
          </w:tcPr>
          <w:p w14:paraId="2A09612D" w14:textId="77777777" w:rsidR="00520436" w:rsidRPr="005B4157" w:rsidRDefault="00520436" w:rsidP="005B4157">
            <w:pPr>
              <w:pStyle w:val="Tabletext"/>
              <w:bidi/>
              <w:spacing w:line="264" w:lineRule="auto"/>
              <w:rPr>
                <w:rFonts w:ascii="Sakkal Majalla" w:hAnsi="Sakkal Majalla" w:cs="Sakkal Majalla"/>
                <w:sz w:val="26"/>
                <w:szCs w:val="26"/>
              </w:rPr>
            </w:pPr>
          </w:p>
        </w:tc>
        <w:tc>
          <w:tcPr>
            <w:tcW w:w="1276" w:type="dxa"/>
            <w:tcBorders>
              <w:bottom w:val="single" w:sz="4" w:space="0" w:color="auto"/>
            </w:tcBorders>
            <w:vAlign w:val="center"/>
          </w:tcPr>
          <w:p w14:paraId="44E1B2DF" w14:textId="77777777" w:rsidR="00520436" w:rsidRPr="005B4157" w:rsidRDefault="00520436" w:rsidP="005B4157">
            <w:pPr>
              <w:pStyle w:val="Tableheadsmall"/>
              <w:bidi/>
              <w:spacing w:line="264" w:lineRule="auto"/>
              <w:jc w:val="left"/>
              <w:rPr>
                <w:rFonts w:ascii="Sakkal Majalla" w:hAnsi="Sakkal Majalla" w:cs="Sakkal Majalla"/>
                <w:sz w:val="26"/>
                <w:szCs w:val="26"/>
              </w:rPr>
            </w:pPr>
            <w:r w:rsidRPr="005B4157">
              <w:rPr>
                <w:rFonts w:ascii="Sakkal Majalla" w:eastAsia="Open Sans" w:hAnsi="Sakkal Majalla" w:cs="Sakkal Majalla"/>
                <w:sz w:val="26"/>
                <w:szCs w:val="26"/>
                <w:lang w:val="en-US" w:eastAsia="ar" w:bidi="en-US"/>
              </w:rPr>
              <w:t>IS</w:t>
            </w:r>
          </w:p>
        </w:tc>
        <w:tc>
          <w:tcPr>
            <w:tcW w:w="2126" w:type="dxa"/>
            <w:tcBorders>
              <w:bottom w:val="single" w:sz="4" w:space="0" w:color="auto"/>
            </w:tcBorders>
            <w:vAlign w:val="center"/>
          </w:tcPr>
          <w:p w14:paraId="2197DF58" w14:textId="1E9C1070" w:rsidR="00520436" w:rsidRPr="005B4157" w:rsidRDefault="00520436"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w:t>
            </w:r>
          </w:p>
        </w:tc>
        <w:tc>
          <w:tcPr>
            <w:tcW w:w="709" w:type="dxa"/>
            <w:tcBorders>
              <w:bottom w:val="single" w:sz="4" w:space="0" w:color="auto"/>
            </w:tcBorders>
            <w:vAlign w:val="center"/>
          </w:tcPr>
          <w:p w14:paraId="5A5FEDA3" w14:textId="6147BBC1" w:rsidR="00520436" w:rsidRPr="005B4157" w:rsidRDefault="00101796" w:rsidP="005B4157">
            <w:pPr>
              <w:pStyle w:val="Tableheadsmall"/>
              <w:bidi/>
              <w:spacing w:line="264" w:lineRule="auto"/>
              <w:jc w:val="left"/>
              <w:rPr>
                <w:rFonts w:ascii="Sakkal Majalla" w:hAnsi="Sakkal Majalla" w:cs="Sakkal Majalla"/>
                <w:sz w:val="26"/>
                <w:szCs w:val="26"/>
              </w:rPr>
            </w:pPr>
            <w:r w:rsidRPr="005B4157">
              <w:rPr>
                <w:rFonts w:ascii="Sakkal Majalla" w:eastAsia="Open Sans" w:hAnsi="Sakkal Majalla" w:cs="Sakkal Majalla"/>
                <w:sz w:val="26"/>
                <w:szCs w:val="26"/>
                <w:lang w:val="en-US" w:eastAsia="ar" w:bidi="en-US"/>
              </w:rPr>
              <w:t>C</w:t>
            </w:r>
          </w:p>
        </w:tc>
        <w:tc>
          <w:tcPr>
            <w:tcW w:w="2523" w:type="dxa"/>
            <w:tcBorders>
              <w:bottom w:val="single" w:sz="4" w:space="0" w:color="auto"/>
            </w:tcBorders>
            <w:vAlign w:val="center"/>
          </w:tcPr>
          <w:p w14:paraId="2D2C68AC" w14:textId="78B06511" w:rsidR="00520436" w:rsidRPr="005B4157" w:rsidRDefault="00101796" w:rsidP="005B4157">
            <w:pPr>
              <w:pStyle w:val="Tabletext"/>
              <w:bidi/>
              <w:spacing w:line="264" w:lineRule="auto"/>
              <w:rPr>
                <w:rFonts w:ascii="Sakkal Majalla" w:hAnsi="Sakkal Majalla" w:cs="Sakkal Majalla"/>
                <w:sz w:val="26"/>
                <w:szCs w:val="26"/>
              </w:rPr>
            </w:pPr>
            <w:r w:rsidRPr="005B4157">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r w:rsidR="00F23E91" w:rsidRPr="005B4157" w14:paraId="7806205B" w14:textId="77777777" w:rsidTr="00D159B4">
        <w:trPr>
          <w:trHeight w:val="272"/>
        </w:trPr>
        <w:tc>
          <w:tcPr>
            <w:tcW w:w="7083" w:type="dxa"/>
            <w:gridSpan w:val="2"/>
            <w:shd w:val="clear" w:color="auto" w:fill="DEEAF6"/>
            <w:vAlign w:val="center"/>
          </w:tcPr>
          <w:p w14:paraId="4C4719C0" w14:textId="0A7A9509" w:rsidR="00F23E91" w:rsidRPr="005B4157" w:rsidRDefault="00F23E91" w:rsidP="005B4157">
            <w:pPr>
              <w:pStyle w:val="Tabletext"/>
              <w:bidi/>
              <w:spacing w:line="264" w:lineRule="auto"/>
              <w:jc w:val="center"/>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ارتباط هذه الوحدة بالوحدات الأخرى</w:t>
            </w:r>
          </w:p>
        </w:tc>
        <w:tc>
          <w:tcPr>
            <w:tcW w:w="425" w:type="dxa"/>
            <w:tcBorders>
              <w:top w:val="nil"/>
              <w:bottom w:val="nil"/>
              <w:right w:val="nil"/>
            </w:tcBorders>
          </w:tcPr>
          <w:p w14:paraId="5EB3AE98" w14:textId="77777777" w:rsidR="00F23E91" w:rsidRPr="005B4157" w:rsidRDefault="00F23E91" w:rsidP="005B4157">
            <w:pPr>
              <w:pStyle w:val="Tabletext"/>
              <w:bidi/>
              <w:spacing w:line="264" w:lineRule="auto"/>
              <w:rPr>
                <w:rFonts w:ascii="Sakkal Majalla" w:hAnsi="Sakkal Majalla" w:cs="Sakkal Majalla"/>
                <w:sz w:val="26"/>
                <w:szCs w:val="26"/>
              </w:rPr>
            </w:pPr>
          </w:p>
        </w:tc>
        <w:tc>
          <w:tcPr>
            <w:tcW w:w="1276" w:type="dxa"/>
            <w:tcBorders>
              <w:top w:val="single" w:sz="4" w:space="0" w:color="auto"/>
              <w:left w:val="nil"/>
              <w:bottom w:val="nil"/>
              <w:right w:val="nil"/>
            </w:tcBorders>
            <w:vAlign w:val="center"/>
          </w:tcPr>
          <w:p w14:paraId="2E3DE0E0" w14:textId="77777777" w:rsidR="00F23E91" w:rsidRPr="005B4157" w:rsidRDefault="00F23E91" w:rsidP="005B4157">
            <w:pPr>
              <w:pStyle w:val="Tableheadsmall"/>
              <w:bidi/>
              <w:spacing w:line="264" w:lineRule="auto"/>
              <w:jc w:val="left"/>
              <w:rPr>
                <w:rFonts w:ascii="Sakkal Majalla" w:hAnsi="Sakkal Majalla" w:cs="Sakkal Majalla"/>
                <w:sz w:val="26"/>
                <w:szCs w:val="26"/>
              </w:rPr>
            </w:pPr>
          </w:p>
        </w:tc>
        <w:tc>
          <w:tcPr>
            <w:tcW w:w="2126" w:type="dxa"/>
            <w:tcBorders>
              <w:top w:val="single" w:sz="4" w:space="0" w:color="auto"/>
              <w:left w:val="nil"/>
              <w:bottom w:val="nil"/>
              <w:right w:val="nil"/>
            </w:tcBorders>
            <w:vAlign w:val="center"/>
          </w:tcPr>
          <w:p w14:paraId="16E8BB2F" w14:textId="77777777" w:rsidR="00F23E91" w:rsidRPr="005B4157" w:rsidRDefault="00F23E91" w:rsidP="005B4157">
            <w:pPr>
              <w:pStyle w:val="Tabletext"/>
              <w:bidi/>
              <w:spacing w:line="264" w:lineRule="auto"/>
              <w:rPr>
                <w:rFonts w:ascii="Sakkal Majalla" w:hAnsi="Sakkal Majalla" w:cs="Sakkal Majalla"/>
                <w:sz w:val="26"/>
                <w:szCs w:val="26"/>
              </w:rPr>
            </w:pPr>
          </w:p>
        </w:tc>
        <w:tc>
          <w:tcPr>
            <w:tcW w:w="709" w:type="dxa"/>
            <w:tcBorders>
              <w:top w:val="single" w:sz="4" w:space="0" w:color="auto"/>
              <w:left w:val="nil"/>
              <w:bottom w:val="nil"/>
              <w:right w:val="nil"/>
            </w:tcBorders>
            <w:vAlign w:val="center"/>
          </w:tcPr>
          <w:p w14:paraId="7961AA53" w14:textId="77777777" w:rsidR="00F23E91" w:rsidRPr="005B4157" w:rsidRDefault="00F23E91" w:rsidP="005B4157">
            <w:pPr>
              <w:pStyle w:val="Tableheadsmall"/>
              <w:bidi/>
              <w:spacing w:line="264" w:lineRule="auto"/>
              <w:jc w:val="left"/>
              <w:rPr>
                <w:rFonts w:ascii="Sakkal Majalla" w:hAnsi="Sakkal Majalla" w:cs="Sakkal Majalla"/>
                <w:sz w:val="26"/>
                <w:szCs w:val="26"/>
              </w:rPr>
            </w:pPr>
          </w:p>
        </w:tc>
        <w:tc>
          <w:tcPr>
            <w:tcW w:w="2523" w:type="dxa"/>
            <w:tcBorders>
              <w:top w:val="single" w:sz="4" w:space="0" w:color="auto"/>
              <w:left w:val="nil"/>
              <w:bottom w:val="nil"/>
              <w:right w:val="nil"/>
            </w:tcBorders>
            <w:vAlign w:val="center"/>
          </w:tcPr>
          <w:p w14:paraId="32D03175" w14:textId="77777777" w:rsidR="00F23E91" w:rsidRPr="005B4157" w:rsidRDefault="00F23E91" w:rsidP="005B4157">
            <w:pPr>
              <w:pStyle w:val="Tabletext"/>
              <w:bidi/>
              <w:spacing w:line="264" w:lineRule="auto"/>
              <w:rPr>
                <w:rStyle w:val="normaltextrun"/>
                <w:rFonts w:ascii="Sakkal Majalla" w:hAnsi="Sakkal Majalla" w:cs="Sakkal Majalla"/>
                <w:sz w:val="26"/>
                <w:szCs w:val="26"/>
                <w:shd w:val="clear" w:color="auto" w:fill="FFFFFF"/>
              </w:rPr>
            </w:pPr>
          </w:p>
        </w:tc>
      </w:tr>
      <w:tr w:rsidR="00F23E91" w:rsidRPr="005B4157" w14:paraId="0A3C1370" w14:textId="77777777" w:rsidTr="00D159B4">
        <w:trPr>
          <w:trHeight w:val="272"/>
        </w:trPr>
        <w:tc>
          <w:tcPr>
            <w:tcW w:w="7083" w:type="dxa"/>
            <w:gridSpan w:val="2"/>
            <w:tcBorders>
              <w:bottom w:val="single" w:sz="4" w:space="0" w:color="auto"/>
            </w:tcBorders>
            <w:shd w:val="clear" w:color="auto" w:fill="auto"/>
            <w:vAlign w:val="center"/>
          </w:tcPr>
          <w:p w14:paraId="6E941E4A" w14:textId="77777777" w:rsidR="00F23E91" w:rsidRPr="005B4157" w:rsidRDefault="00F23E91"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الوحدة 4: مبادئ التجارة والجودة التطبيقية في الهندسة</w:t>
            </w:r>
          </w:p>
          <w:p w14:paraId="435ADDD7" w14:textId="77777777" w:rsidR="00F23E91" w:rsidRPr="005B4157" w:rsidRDefault="00F23E91"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الوحدة 13: تقنية اللحام</w:t>
            </w:r>
          </w:p>
          <w:p w14:paraId="05DBC47C" w14:textId="14E977FD" w:rsidR="00F23E91" w:rsidRPr="005B4157" w:rsidRDefault="00F23E91"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الوحدة 24: صيانة الأنظمة الميكانيكية</w:t>
            </w:r>
          </w:p>
          <w:p w14:paraId="36B5968A" w14:textId="77777777" w:rsidR="00F23E91" w:rsidRPr="005B4157" w:rsidRDefault="00F23E91"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الوحدة 26: السلوك الميكانيكي للمواد غير المعدنية</w:t>
            </w:r>
          </w:p>
          <w:p w14:paraId="148B1662" w14:textId="77777777" w:rsidR="00F23E91" w:rsidRPr="005B4157" w:rsidRDefault="00F23E91"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الوحدة 39: أنظمة التصنيع الحديثة</w:t>
            </w:r>
          </w:p>
          <w:p w14:paraId="1E3243E6" w14:textId="10E1A38D" w:rsidR="00F23E91" w:rsidRPr="005B4157" w:rsidRDefault="00F23E91"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الوحدة 44: عمليات التصنيع والتجميع</w:t>
            </w:r>
          </w:p>
        </w:tc>
        <w:tc>
          <w:tcPr>
            <w:tcW w:w="425" w:type="dxa"/>
            <w:tcBorders>
              <w:top w:val="nil"/>
              <w:bottom w:val="nil"/>
              <w:right w:val="nil"/>
            </w:tcBorders>
          </w:tcPr>
          <w:p w14:paraId="09638050" w14:textId="77777777" w:rsidR="00F23E91" w:rsidRPr="005B4157" w:rsidRDefault="00F23E91" w:rsidP="005B4157">
            <w:pPr>
              <w:pStyle w:val="Tabletext"/>
              <w:bidi/>
              <w:spacing w:line="264" w:lineRule="auto"/>
              <w:rPr>
                <w:rFonts w:ascii="Sakkal Majalla" w:hAnsi="Sakkal Majalla" w:cs="Sakkal Majalla"/>
                <w:sz w:val="26"/>
                <w:szCs w:val="26"/>
              </w:rPr>
            </w:pPr>
          </w:p>
        </w:tc>
        <w:tc>
          <w:tcPr>
            <w:tcW w:w="1276" w:type="dxa"/>
            <w:tcBorders>
              <w:top w:val="nil"/>
              <w:left w:val="nil"/>
              <w:bottom w:val="nil"/>
              <w:right w:val="nil"/>
            </w:tcBorders>
            <w:vAlign w:val="center"/>
          </w:tcPr>
          <w:p w14:paraId="493E218D" w14:textId="77777777" w:rsidR="00F23E91" w:rsidRPr="005B4157" w:rsidRDefault="00F23E91" w:rsidP="005B4157">
            <w:pPr>
              <w:pStyle w:val="Tableheadsmall"/>
              <w:bidi/>
              <w:spacing w:line="264" w:lineRule="auto"/>
              <w:jc w:val="left"/>
              <w:rPr>
                <w:rFonts w:ascii="Sakkal Majalla" w:hAnsi="Sakkal Majalla" w:cs="Sakkal Majalla"/>
                <w:sz w:val="26"/>
                <w:szCs w:val="26"/>
              </w:rPr>
            </w:pPr>
          </w:p>
        </w:tc>
        <w:tc>
          <w:tcPr>
            <w:tcW w:w="2126" w:type="dxa"/>
            <w:tcBorders>
              <w:top w:val="nil"/>
              <w:left w:val="nil"/>
              <w:bottom w:val="nil"/>
              <w:right w:val="nil"/>
            </w:tcBorders>
            <w:vAlign w:val="center"/>
          </w:tcPr>
          <w:p w14:paraId="6F9A09AB" w14:textId="77777777" w:rsidR="00F23E91" w:rsidRPr="005B4157" w:rsidRDefault="00F23E91" w:rsidP="005B4157">
            <w:pPr>
              <w:pStyle w:val="Tabletext"/>
              <w:bidi/>
              <w:spacing w:line="264" w:lineRule="auto"/>
              <w:rPr>
                <w:rFonts w:ascii="Sakkal Majalla" w:hAnsi="Sakkal Majalla" w:cs="Sakkal Majalla"/>
                <w:sz w:val="26"/>
                <w:szCs w:val="26"/>
              </w:rPr>
            </w:pPr>
          </w:p>
        </w:tc>
        <w:tc>
          <w:tcPr>
            <w:tcW w:w="709" w:type="dxa"/>
            <w:tcBorders>
              <w:top w:val="nil"/>
              <w:left w:val="nil"/>
              <w:bottom w:val="nil"/>
              <w:right w:val="nil"/>
            </w:tcBorders>
            <w:vAlign w:val="center"/>
          </w:tcPr>
          <w:p w14:paraId="0371D119" w14:textId="77777777" w:rsidR="00F23E91" w:rsidRPr="005B4157" w:rsidRDefault="00F23E91" w:rsidP="005B4157">
            <w:pPr>
              <w:pStyle w:val="Tableheadsmall"/>
              <w:bidi/>
              <w:spacing w:line="264" w:lineRule="auto"/>
              <w:jc w:val="left"/>
              <w:rPr>
                <w:rFonts w:ascii="Sakkal Majalla" w:hAnsi="Sakkal Majalla" w:cs="Sakkal Majalla"/>
                <w:sz w:val="26"/>
                <w:szCs w:val="26"/>
              </w:rPr>
            </w:pPr>
          </w:p>
        </w:tc>
        <w:tc>
          <w:tcPr>
            <w:tcW w:w="2523" w:type="dxa"/>
            <w:tcBorders>
              <w:top w:val="nil"/>
              <w:left w:val="nil"/>
              <w:bottom w:val="nil"/>
              <w:right w:val="nil"/>
            </w:tcBorders>
            <w:vAlign w:val="center"/>
          </w:tcPr>
          <w:p w14:paraId="406F55D1" w14:textId="77777777" w:rsidR="00F23E91" w:rsidRPr="005B4157" w:rsidRDefault="00F23E91" w:rsidP="005B4157">
            <w:pPr>
              <w:pStyle w:val="Tabletext"/>
              <w:bidi/>
              <w:spacing w:line="264" w:lineRule="auto"/>
              <w:rPr>
                <w:rStyle w:val="normaltextrun"/>
                <w:rFonts w:ascii="Sakkal Majalla" w:hAnsi="Sakkal Majalla" w:cs="Sakkal Majalla"/>
                <w:sz w:val="26"/>
                <w:szCs w:val="26"/>
                <w:shd w:val="clear" w:color="auto" w:fill="FFFFFF"/>
              </w:rPr>
            </w:pPr>
          </w:p>
        </w:tc>
      </w:tr>
    </w:tbl>
    <w:p w14:paraId="1C4D6EDE" w14:textId="6EB7CA7F" w:rsidR="00B72A92" w:rsidRPr="005B4157" w:rsidRDefault="00B72A92" w:rsidP="006A2EA9">
      <w:pPr>
        <w:pStyle w:val="Tableheadsmall"/>
        <w:bidi/>
        <w:rPr>
          <w:rFonts w:ascii="Sakkal Majalla" w:hAnsi="Sakkal Majalla" w:cs="Sakkal Majalla"/>
          <w:sz w:val="26"/>
          <w:szCs w:val="26"/>
        </w:rPr>
      </w:pPr>
    </w:p>
    <w:p w14:paraId="0A941A0B" w14:textId="77777777" w:rsidR="006651F3" w:rsidRPr="005B4157" w:rsidRDefault="00B72A92" w:rsidP="006A2EA9">
      <w:pPr>
        <w:pStyle w:val="Tableheadsmall"/>
        <w:bidi/>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433"/>
        <w:gridCol w:w="1565"/>
        <w:gridCol w:w="6776"/>
        <w:gridCol w:w="2269"/>
      </w:tblGrid>
      <w:tr w:rsidR="00382ECA" w:rsidRPr="005B4157" w14:paraId="7750DF71" w14:textId="77777777" w:rsidTr="005B4157">
        <w:trPr>
          <w:trHeight w:val="667"/>
          <w:tblHeader/>
        </w:trPr>
        <w:tc>
          <w:tcPr>
            <w:tcW w:w="1100" w:type="dxa"/>
            <w:shd w:val="clear" w:color="auto" w:fill="DEEAF6" w:themeFill="accent5" w:themeFillTint="33"/>
            <w:vAlign w:val="center"/>
          </w:tcPr>
          <w:p w14:paraId="61A30820" w14:textId="77777777" w:rsidR="00635290" w:rsidRPr="005B4157" w:rsidRDefault="00635290" w:rsidP="00620FDF">
            <w:pPr>
              <w:pStyle w:val="Tableheadsmall"/>
              <w:bidi/>
              <w:ind w:left="0" w:right="37"/>
              <w:jc w:val="left"/>
              <w:rPr>
                <w:rFonts w:ascii="Sakkal Majalla" w:hAnsi="Sakkal Majalla" w:cs="Sakkal Majalla"/>
                <w:b w:val="0"/>
                <w:bCs/>
                <w:sz w:val="26"/>
                <w:szCs w:val="26"/>
              </w:rPr>
            </w:pPr>
            <w:r w:rsidRPr="005B4157">
              <w:rPr>
                <w:rFonts w:ascii="Sakkal Majalla" w:eastAsia="Open Sans" w:hAnsi="Sakkal Majalla" w:cs="Sakkal Majalla"/>
                <w:b w:val="0"/>
                <w:bCs/>
                <w:sz w:val="26"/>
                <w:szCs w:val="26"/>
                <w:rtl/>
                <w:lang w:eastAsia="ar" w:bidi="ar-MA"/>
              </w:rPr>
              <w:lastRenderedPageBreak/>
              <w:t>الدرس</w:t>
            </w:r>
          </w:p>
        </w:tc>
        <w:tc>
          <w:tcPr>
            <w:tcW w:w="2433" w:type="dxa"/>
            <w:shd w:val="clear" w:color="auto" w:fill="DEEAF6" w:themeFill="accent5" w:themeFillTint="33"/>
            <w:vAlign w:val="center"/>
          </w:tcPr>
          <w:p w14:paraId="467B9D6C" w14:textId="77777777" w:rsidR="00635290" w:rsidRPr="005B4157" w:rsidRDefault="00635290" w:rsidP="00620FDF">
            <w:pPr>
              <w:pStyle w:val="Tableheadsmall"/>
              <w:bidi/>
              <w:jc w:val="left"/>
              <w:rPr>
                <w:rFonts w:ascii="Sakkal Majalla" w:hAnsi="Sakkal Majalla" w:cs="Sakkal Majalla"/>
                <w:b w:val="0"/>
                <w:bCs/>
                <w:sz w:val="26"/>
                <w:szCs w:val="26"/>
              </w:rPr>
            </w:pPr>
            <w:r w:rsidRPr="005B4157">
              <w:rPr>
                <w:rFonts w:ascii="Sakkal Majalla" w:eastAsia="Open Sans" w:hAnsi="Sakkal Majalla" w:cs="Sakkal Majalla"/>
                <w:b w:val="0"/>
                <w:bCs/>
                <w:sz w:val="26"/>
                <w:szCs w:val="26"/>
                <w:rtl/>
                <w:lang w:eastAsia="ar" w:bidi="ar-MA"/>
              </w:rPr>
              <w:t>الموضوع</w:t>
            </w:r>
          </w:p>
        </w:tc>
        <w:tc>
          <w:tcPr>
            <w:tcW w:w="1565" w:type="dxa"/>
            <w:shd w:val="clear" w:color="auto" w:fill="DEEAF6" w:themeFill="accent5" w:themeFillTint="33"/>
            <w:vAlign w:val="center"/>
          </w:tcPr>
          <w:p w14:paraId="0F53245C" w14:textId="77777777" w:rsidR="00635290" w:rsidRPr="005B4157" w:rsidRDefault="00635290" w:rsidP="00620FDF">
            <w:pPr>
              <w:pStyle w:val="Tableheadsmall"/>
              <w:bidi/>
              <w:ind w:left="0" w:right="0"/>
              <w:jc w:val="left"/>
              <w:rPr>
                <w:rFonts w:ascii="Sakkal Majalla" w:hAnsi="Sakkal Majalla" w:cs="Sakkal Majalla"/>
                <w:b w:val="0"/>
                <w:bCs/>
                <w:sz w:val="26"/>
                <w:szCs w:val="26"/>
              </w:rPr>
            </w:pPr>
            <w:r w:rsidRPr="005B4157">
              <w:rPr>
                <w:rFonts w:ascii="Sakkal Majalla" w:eastAsia="Open Sans" w:hAnsi="Sakkal Majalla" w:cs="Sakkal Majalla"/>
                <w:b w:val="0"/>
                <w:bCs/>
                <w:sz w:val="26"/>
                <w:szCs w:val="26"/>
                <w:rtl/>
                <w:lang w:eastAsia="ar" w:bidi="ar-MA"/>
              </w:rPr>
              <w:t>نوع الدرس</w:t>
            </w:r>
          </w:p>
        </w:tc>
        <w:tc>
          <w:tcPr>
            <w:tcW w:w="6776" w:type="dxa"/>
            <w:shd w:val="clear" w:color="auto" w:fill="DEEAF6" w:themeFill="accent5" w:themeFillTint="33"/>
            <w:vAlign w:val="center"/>
          </w:tcPr>
          <w:p w14:paraId="03A69506" w14:textId="77777777" w:rsidR="00635290" w:rsidRPr="005B4157" w:rsidRDefault="00635290" w:rsidP="00620FDF">
            <w:pPr>
              <w:pStyle w:val="Tableheadsmall"/>
              <w:bidi/>
              <w:jc w:val="left"/>
              <w:rPr>
                <w:rFonts w:ascii="Sakkal Majalla" w:hAnsi="Sakkal Majalla" w:cs="Sakkal Majalla"/>
                <w:b w:val="0"/>
                <w:bCs/>
                <w:sz w:val="26"/>
                <w:szCs w:val="26"/>
              </w:rPr>
            </w:pPr>
            <w:r w:rsidRPr="005B4157">
              <w:rPr>
                <w:rFonts w:ascii="Sakkal Majalla" w:eastAsia="Open Sans" w:hAnsi="Sakkal Majalla" w:cs="Sakkal Majalla"/>
                <w:b w:val="0"/>
                <w:bCs/>
                <w:sz w:val="26"/>
                <w:szCs w:val="26"/>
                <w:rtl/>
                <w:lang w:eastAsia="ar" w:bidi="ar-MA"/>
              </w:rPr>
              <w:t>الأنشطة المقترحة</w:t>
            </w:r>
          </w:p>
        </w:tc>
        <w:tc>
          <w:tcPr>
            <w:tcW w:w="2269" w:type="dxa"/>
            <w:shd w:val="clear" w:color="auto" w:fill="DEEAF6" w:themeFill="accent5" w:themeFillTint="33"/>
            <w:vAlign w:val="center"/>
          </w:tcPr>
          <w:p w14:paraId="28AFB21E" w14:textId="2916D04F" w:rsidR="00635290" w:rsidRPr="005B4157" w:rsidRDefault="002A057E" w:rsidP="00620FDF">
            <w:pPr>
              <w:pStyle w:val="Tableheadsmall"/>
              <w:bidi/>
              <w:jc w:val="left"/>
              <w:rPr>
                <w:rFonts w:ascii="Sakkal Majalla" w:hAnsi="Sakkal Majalla" w:cs="Sakkal Majalla"/>
                <w:b w:val="0"/>
                <w:bCs/>
                <w:sz w:val="26"/>
                <w:szCs w:val="26"/>
              </w:rPr>
            </w:pPr>
            <w:r w:rsidRPr="005B4157">
              <w:rPr>
                <w:rFonts w:ascii="Sakkal Majalla" w:eastAsia="Open Sans" w:hAnsi="Sakkal Majalla" w:cs="Sakkal Majalla"/>
                <w:b w:val="0"/>
                <w:bCs/>
                <w:sz w:val="26"/>
                <w:szCs w:val="26"/>
                <w:rtl/>
                <w:lang w:eastAsia="ar" w:bidi="ar-MA"/>
              </w:rPr>
              <w:t>الموارد</w:t>
            </w:r>
          </w:p>
        </w:tc>
      </w:tr>
      <w:tr w:rsidR="0014526C" w:rsidRPr="005B4157" w14:paraId="2BEB69D8" w14:textId="77777777" w:rsidTr="0D476BDF">
        <w:trPr>
          <w:trHeight w:val="409"/>
        </w:trPr>
        <w:tc>
          <w:tcPr>
            <w:tcW w:w="14143" w:type="dxa"/>
            <w:gridSpan w:val="5"/>
            <w:shd w:val="clear" w:color="auto" w:fill="DEEAF6" w:themeFill="accent5" w:themeFillTint="33"/>
            <w:vAlign w:val="center"/>
          </w:tcPr>
          <w:p w14:paraId="7498FB3E" w14:textId="1BED7BCE" w:rsidR="0014526C" w:rsidRPr="005B4157" w:rsidRDefault="00641C74" w:rsidP="006A2EA9">
            <w:pPr>
              <w:pStyle w:val="Learningaimtopic"/>
              <w:bidi/>
              <w:rPr>
                <w:rFonts w:ascii="Sakkal Majalla" w:hAnsi="Sakkal Majalla" w:cs="Sakkal Majalla"/>
                <w:b w:val="0"/>
                <w:bCs/>
                <w:sz w:val="26"/>
                <w:szCs w:val="26"/>
              </w:rPr>
            </w:pPr>
            <w:r w:rsidRPr="005B4157">
              <w:rPr>
                <w:rFonts w:ascii="Sakkal Majalla" w:eastAsia="Open Sans" w:hAnsi="Sakkal Majalla" w:cs="Sakkal Majalla"/>
                <w:b w:val="0"/>
                <w:bCs/>
                <w:sz w:val="26"/>
                <w:szCs w:val="26"/>
                <w:rtl/>
                <w:lang w:eastAsia="ar" w:bidi="ar-MA"/>
              </w:rPr>
              <w:t xml:space="preserve">نتاج التعلم أ: دراسة البنية الدقيقة للمواد المعدنية وتأثيرات المعالجة </w:t>
            </w:r>
            <w:r w:rsidR="0073090F">
              <w:rPr>
                <w:rFonts w:ascii="Sakkal Majalla" w:eastAsia="Open Sans" w:hAnsi="Sakkal Majalla" w:cs="Sakkal Majalla" w:hint="cs"/>
                <w:b w:val="0"/>
                <w:bCs/>
                <w:sz w:val="26"/>
                <w:szCs w:val="26"/>
                <w:rtl/>
                <w:lang w:eastAsia="ar" w:bidi="ar-MA"/>
              </w:rPr>
              <w:t>ف</w:t>
            </w:r>
            <w:r w:rsidRPr="005B4157">
              <w:rPr>
                <w:rFonts w:ascii="Sakkal Majalla" w:eastAsia="Open Sans" w:hAnsi="Sakkal Majalla" w:cs="Sakkal Majalla"/>
                <w:b w:val="0"/>
                <w:bCs/>
                <w:sz w:val="26"/>
                <w:szCs w:val="26"/>
                <w:rtl/>
                <w:lang w:eastAsia="ar" w:bidi="ar-MA"/>
              </w:rPr>
              <w:t>يها ونتيجة هذه التأثيرات على خواصها الميكانيكية</w:t>
            </w:r>
          </w:p>
        </w:tc>
      </w:tr>
      <w:tr w:rsidR="00635290" w:rsidRPr="005B4157" w14:paraId="07564D12" w14:textId="77777777" w:rsidTr="005B4157">
        <w:trPr>
          <w:trHeight w:val="74"/>
        </w:trPr>
        <w:tc>
          <w:tcPr>
            <w:tcW w:w="1100" w:type="dxa"/>
            <w:shd w:val="clear" w:color="auto" w:fill="auto"/>
          </w:tcPr>
          <w:p w14:paraId="014841BD" w14:textId="31F53F56" w:rsidR="00635290" w:rsidRPr="005B4157" w:rsidRDefault="00585D85" w:rsidP="006A2EA9">
            <w:pPr>
              <w:pStyle w:val="Lessonnumber"/>
              <w:bidi/>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1</w:t>
            </w:r>
          </w:p>
        </w:tc>
        <w:tc>
          <w:tcPr>
            <w:tcW w:w="2433" w:type="dxa"/>
            <w:shd w:val="clear" w:color="auto" w:fill="auto"/>
          </w:tcPr>
          <w:p w14:paraId="4C0EA0F6" w14:textId="20836D20" w:rsidR="00635290" w:rsidRPr="005B4157" w:rsidRDefault="00F820DD" w:rsidP="00394653">
            <w:pPr>
              <w:pStyle w:val="Tabletextbullets"/>
              <w:numPr>
                <w:ilvl w:val="0"/>
                <w:numId w:val="0"/>
              </w:numPr>
              <w:bidi/>
              <w:ind w:left="340" w:hanging="340"/>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المقدمة</w:t>
            </w:r>
          </w:p>
          <w:p w14:paraId="6B8B61C9" w14:textId="6C6081EE" w:rsidR="008401CC" w:rsidRPr="005B4157" w:rsidRDefault="000017E0" w:rsidP="00D823B8">
            <w:pPr>
              <w:pStyle w:val="Tabletextbullets"/>
              <w:numPr>
                <w:ilvl w:val="0"/>
                <w:numId w:val="0"/>
              </w:numPr>
              <w:bidi/>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أ1 </w:t>
            </w:r>
            <w:r w:rsidRPr="005B4157">
              <w:rPr>
                <w:rFonts w:ascii="Sakkal Majalla" w:eastAsia="Open Sans" w:hAnsi="Sakkal Majalla" w:cs="Sakkal Majalla"/>
                <w:sz w:val="26"/>
                <w:szCs w:val="26"/>
                <w:rtl/>
                <w:lang w:eastAsia="ar" w:bidi="ar-MA"/>
              </w:rPr>
              <w:t xml:space="preserve">أنواع المعادن </w:t>
            </w:r>
            <w:proofErr w:type="spellStart"/>
            <w:r w:rsidRPr="005B4157">
              <w:rPr>
                <w:rFonts w:ascii="Sakkal Majalla" w:eastAsia="Open Sans" w:hAnsi="Sakkal Majalla" w:cs="Sakkal Majalla"/>
                <w:sz w:val="26"/>
                <w:szCs w:val="26"/>
                <w:rtl/>
                <w:lang w:eastAsia="ar" w:bidi="ar-MA"/>
              </w:rPr>
              <w:t>والخلائط</w:t>
            </w:r>
            <w:proofErr w:type="spellEnd"/>
            <w:r w:rsidRPr="005B4157">
              <w:rPr>
                <w:rFonts w:ascii="Sakkal Majalla" w:eastAsia="Open Sans" w:hAnsi="Sakkal Majalla" w:cs="Sakkal Majalla"/>
                <w:sz w:val="26"/>
                <w:szCs w:val="26"/>
                <w:rtl/>
                <w:lang w:eastAsia="ar" w:bidi="ar-MA"/>
              </w:rPr>
              <w:t xml:space="preserve"> الحديدية</w:t>
            </w:r>
          </w:p>
          <w:p w14:paraId="43E686FD" w14:textId="5D3348BD" w:rsidR="00D20F4B" w:rsidRPr="005B4157" w:rsidRDefault="00D20F4B" w:rsidP="00394653">
            <w:pPr>
              <w:pStyle w:val="Tabletextbullets"/>
              <w:numPr>
                <w:ilvl w:val="0"/>
                <w:numId w:val="0"/>
              </w:numPr>
              <w:bidi/>
              <w:ind w:left="340" w:hanging="340"/>
              <w:rPr>
                <w:rFonts w:ascii="Sakkal Majalla" w:hAnsi="Sakkal Majalla" w:cs="Sakkal Majalla"/>
                <w:sz w:val="26"/>
                <w:szCs w:val="26"/>
              </w:rPr>
            </w:pPr>
          </w:p>
        </w:tc>
        <w:tc>
          <w:tcPr>
            <w:tcW w:w="1565" w:type="dxa"/>
            <w:shd w:val="clear" w:color="auto" w:fill="auto"/>
          </w:tcPr>
          <w:p w14:paraId="01A776D9" w14:textId="25183CAC" w:rsidR="00A44DA8" w:rsidRPr="005B4157" w:rsidRDefault="00585D85" w:rsidP="006A2EA9">
            <w:pPr>
              <w:pStyle w:val="Tabletext"/>
              <w:bidi/>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37A99A91" w14:textId="5E3973FC" w:rsidR="00585D85" w:rsidRPr="005B4157" w:rsidRDefault="00585D85" w:rsidP="00585D85">
            <w:pPr>
              <w:pStyle w:val="Tabletextbullets"/>
              <w:bidi/>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ab/>
              <w:t>عرض المعلم:</w:t>
            </w:r>
            <w:r w:rsidRPr="005B4157">
              <w:rPr>
                <w:rFonts w:ascii="Sakkal Majalla" w:eastAsia="Open Sans" w:hAnsi="Sakkal Majalla" w:cs="Sakkal Majalla"/>
                <w:sz w:val="26"/>
                <w:szCs w:val="26"/>
                <w:rtl/>
                <w:lang w:eastAsia="ar" w:bidi="ar-MA"/>
              </w:rPr>
              <w:t xml:space="preserve"> حدِّد المواصفات لمناقشة الوحدة ونتاجات التعلم وطريقة التقييم (التقييمات العملية والكتابية). أكِّد للمتعلمين أنه سيجري تقييم المهام المكتوبة والعملية لاحقًا.</w:t>
            </w:r>
          </w:p>
          <w:p w14:paraId="009B7356" w14:textId="5D236BA7" w:rsidR="00585D85" w:rsidRPr="005B4157" w:rsidRDefault="00585D85" w:rsidP="00585D85">
            <w:pPr>
              <w:pStyle w:val="Tabletextbullets"/>
              <w:bidi/>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ab/>
              <w:t>عرض المعلم:</w:t>
            </w:r>
            <w:r w:rsidRPr="005B4157">
              <w:rPr>
                <w:rFonts w:ascii="Sakkal Majalla" w:eastAsia="Open Sans" w:hAnsi="Sakkal Majalla" w:cs="Sakkal Majalla"/>
                <w:sz w:val="26"/>
                <w:szCs w:val="26"/>
                <w:rtl/>
                <w:lang w:eastAsia="ar" w:bidi="ar-MA"/>
              </w:rPr>
              <w:t xml:space="preserve"> قدِّم نتاج التعلم.</w:t>
            </w:r>
          </w:p>
          <w:p w14:paraId="10870B39" w14:textId="32E5CF18" w:rsidR="00585D85" w:rsidRPr="005B4157" w:rsidRDefault="00585D85" w:rsidP="00585D85">
            <w:pPr>
              <w:pStyle w:val="Tabletextbullets"/>
              <w:bidi/>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ab/>
              <w:t>مناقشة في الصف الدراسي:</w:t>
            </w:r>
            <w:r w:rsidRPr="005B4157">
              <w:rPr>
                <w:rFonts w:ascii="Sakkal Majalla" w:eastAsia="Open Sans" w:hAnsi="Sakkal Majalla" w:cs="Sakkal Majalla"/>
                <w:sz w:val="26"/>
                <w:szCs w:val="26"/>
                <w:rtl/>
                <w:lang w:eastAsia="ar" w:bidi="ar-MA"/>
              </w:rPr>
              <w:t xml:space="preserve"> يعرض المعلم صور لمنتجين هندسيين، أحدهما يحتوي بشكلٍ أساسي على مواد حديدية والآخر يحتوي بشكلٍ أساسي على مواد غير حديدية. سيُطلب من الصف الدراسي تحديد المواد المختلفة المستخدمة في تصنيع كل منتج، أي تحديد المواد المعدنية وغير المعدنية. بالنسبة للمواد المعدنية، يُطلب من الصف الدراسي تصنيفها إلى فئات مثل المواد ذات السطح الباهت/الرمادي أو المواد اللامعة. ثم يُطرح السؤال: هل هناك أي شيء مشترك بين المواد ذات السطح الباهت/الرمادي والمواد اللامعة؟</w:t>
            </w:r>
          </w:p>
          <w:p w14:paraId="3A420A36" w14:textId="18A027D3" w:rsidR="00F013F8" w:rsidRPr="005B4157" w:rsidRDefault="00BA2AAD" w:rsidP="005359FB">
            <w:pPr>
              <w:pStyle w:val="Tabletextbullets"/>
              <w:tabs>
                <w:tab w:val="clear" w:pos="340"/>
              </w:tabs>
              <w:bidi/>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 xml:space="preserve">عرض المعلم: </w:t>
            </w:r>
            <w:r w:rsidRPr="005B4157">
              <w:rPr>
                <w:rFonts w:ascii="Sakkal Majalla" w:eastAsia="Open Sans" w:hAnsi="Sakkal Majalla" w:cs="Sakkal Majalla"/>
                <w:sz w:val="26"/>
                <w:szCs w:val="26"/>
                <w:rtl/>
                <w:lang w:eastAsia="ar" w:bidi="ar-MA"/>
              </w:rPr>
              <w:t>بمساعدة الرسوم المتحركة من الإنترنت، قدم شرحًا أساسيًا لكيفية تصنيع الحديد ثم تنقيته وتحويله إلى فولاذ. وابحث في كيفية تأثير محتوى الكربون في استخدام المواد.</w:t>
            </w:r>
          </w:p>
          <w:p w14:paraId="0E967D19" w14:textId="51E0C5F1" w:rsidR="00346EBD" w:rsidRPr="005B4157" w:rsidRDefault="008401CC" w:rsidP="005359FB">
            <w:pPr>
              <w:pStyle w:val="Tabletextbullets"/>
              <w:tabs>
                <w:tab w:val="clear" w:pos="340"/>
              </w:tabs>
              <w:bidi/>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عرض المعلم/عمل فردي أو جماعي: </w:t>
            </w:r>
            <w:r w:rsidRPr="005B4157">
              <w:rPr>
                <w:rFonts w:ascii="Sakkal Majalla" w:eastAsia="Open Sans" w:hAnsi="Sakkal Majalla" w:cs="Sakkal Majalla"/>
                <w:sz w:val="26"/>
                <w:szCs w:val="26"/>
                <w:rtl/>
                <w:lang w:eastAsia="ar" w:bidi="ar-MA"/>
              </w:rPr>
              <w:t>يعرض المعلم الأنواع المختلفة للمواد الحديدية واستخداماتها أو يُكلف الطلاب بالبحث فيها:</w:t>
            </w:r>
          </w:p>
          <w:p w14:paraId="01C55014" w14:textId="4711071C" w:rsidR="008401CC" w:rsidRPr="005B4157" w:rsidRDefault="00346EBD" w:rsidP="00346EBD">
            <w:pPr>
              <w:pStyle w:val="Tabletextbullets"/>
              <w:numPr>
                <w:ilvl w:val="0"/>
                <w:numId w:val="38"/>
              </w:numPr>
              <w:tabs>
                <w:tab w:val="clear" w:pos="340"/>
              </w:tabs>
              <w:bidi/>
              <w:rPr>
                <w:rFonts w:ascii="Sakkal Majalla" w:hAnsi="Sakkal Majalla" w:cs="Sakkal Majalla"/>
                <w:b/>
                <w:bCs/>
                <w:sz w:val="26"/>
                <w:szCs w:val="26"/>
              </w:rPr>
            </w:pPr>
            <w:r w:rsidRPr="005B4157">
              <w:rPr>
                <w:rFonts w:ascii="Sakkal Majalla" w:eastAsia="Open Sans" w:hAnsi="Sakkal Majalla" w:cs="Sakkal Majalla"/>
                <w:sz w:val="26"/>
                <w:szCs w:val="26"/>
                <w:rtl/>
                <w:lang w:eastAsia="ar" w:bidi="ar-MA"/>
              </w:rPr>
              <w:t>فولاذ كربوني عادي</w:t>
            </w:r>
          </w:p>
          <w:p w14:paraId="4460F282" w14:textId="135C2431" w:rsidR="00346EBD" w:rsidRPr="005B4157" w:rsidRDefault="00346EBD" w:rsidP="004969FB">
            <w:pPr>
              <w:pStyle w:val="Tabletextbullets"/>
              <w:numPr>
                <w:ilvl w:val="0"/>
                <w:numId w:val="38"/>
              </w:numPr>
              <w:bidi/>
              <w:rPr>
                <w:rFonts w:ascii="Sakkal Majalla" w:hAnsi="Sakkal Majalla" w:cs="Sakkal Majalla"/>
                <w:b/>
                <w:bCs/>
                <w:sz w:val="26"/>
                <w:szCs w:val="26"/>
              </w:rPr>
            </w:pPr>
            <w:r w:rsidRPr="005B4157">
              <w:rPr>
                <w:rFonts w:ascii="Sakkal Majalla" w:eastAsia="Open Sans" w:hAnsi="Sakkal Majalla" w:cs="Sakkal Majalla"/>
                <w:sz w:val="26"/>
                <w:szCs w:val="26"/>
                <w:rtl/>
                <w:lang w:eastAsia="ar" w:bidi="ar-MA"/>
              </w:rPr>
              <w:t xml:space="preserve">فولاذ </w:t>
            </w:r>
            <w:proofErr w:type="spellStart"/>
            <w:r w:rsidRPr="005B4157">
              <w:rPr>
                <w:rFonts w:ascii="Sakkal Majalla" w:eastAsia="Open Sans" w:hAnsi="Sakkal Majalla" w:cs="Sakkal Majalla"/>
                <w:sz w:val="26"/>
                <w:szCs w:val="26"/>
                <w:rtl/>
                <w:lang w:eastAsia="ar" w:bidi="ar-MA"/>
              </w:rPr>
              <w:t>الخلائط</w:t>
            </w:r>
            <w:proofErr w:type="spellEnd"/>
          </w:p>
          <w:p w14:paraId="4BE88B32" w14:textId="77777777" w:rsidR="004969FB" w:rsidRPr="005B4157" w:rsidRDefault="00346EBD" w:rsidP="004969FB">
            <w:pPr>
              <w:pStyle w:val="Tabletextbullets"/>
              <w:numPr>
                <w:ilvl w:val="0"/>
                <w:numId w:val="38"/>
              </w:numPr>
              <w:tabs>
                <w:tab w:val="clear" w:pos="340"/>
              </w:tabs>
              <w:bidi/>
              <w:rPr>
                <w:rFonts w:ascii="Sakkal Majalla" w:hAnsi="Sakkal Majalla" w:cs="Sakkal Majalla"/>
                <w:b/>
                <w:bCs/>
                <w:sz w:val="26"/>
                <w:szCs w:val="26"/>
              </w:rPr>
            </w:pPr>
            <w:r w:rsidRPr="005B4157">
              <w:rPr>
                <w:rFonts w:ascii="Sakkal Majalla" w:eastAsia="Open Sans" w:hAnsi="Sakkal Majalla" w:cs="Sakkal Majalla"/>
                <w:sz w:val="26"/>
                <w:szCs w:val="26"/>
                <w:rtl/>
                <w:lang w:eastAsia="ar" w:bidi="ar-MA"/>
              </w:rPr>
              <w:t>حديد الزهر</w:t>
            </w:r>
          </w:p>
          <w:p w14:paraId="4E1A9366" w14:textId="04910E91" w:rsidR="00346EBD" w:rsidRPr="005B4157" w:rsidRDefault="00346EBD" w:rsidP="004969FB">
            <w:pPr>
              <w:pStyle w:val="Tabletextbullets"/>
              <w:numPr>
                <w:ilvl w:val="0"/>
                <w:numId w:val="38"/>
              </w:numPr>
              <w:tabs>
                <w:tab w:val="clear" w:pos="340"/>
              </w:tabs>
              <w:bidi/>
              <w:rPr>
                <w:rFonts w:ascii="Sakkal Majalla" w:hAnsi="Sakkal Majalla" w:cs="Sakkal Majalla"/>
                <w:b/>
                <w:bCs/>
                <w:sz w:val="26"/>
                <w:szCs w:val="26"/>
              </w:rPr>
            </w:pPr>
            <w:r w:rsidRPr="005B4157">
              <w:rPr>
                <w:rFonts w:ascii="Sakkal Majalla" w:eastAsia="Open Sans" w:hAnsi="Sakkal Majalla" w:cs="Sakkal Majalla"/>
                <w:sz w:val="26"/>
                <w:szCs w:val="26"/>
                <w:rtl/>
                <w:lang w:eastAsia="ar" w:bidi="ar-MA"/>
              </w:rPr>
              <w:t>الحديد المطاوع</w:t>
            </w:r>
          </w:p>
        </w:tc>
        <w:tc>
          <w:tcPr>
            <w:tcW w:w="2269" w:type="dxa"/>
            <w:shd w:val="clear" w:color="auto" w:fill="auto"/>
          </w:tcPr>
          <w:p w14:paraId="540335FD" w14:textId="77777777" w:rsidR="00346EBD" w:rsidRPr="005B4157" w:rsidRDefault="00346EBD" w:rsidP="0D476BDF">
            <w:pPr>
              <w:pStyle w:val="Tabletextbullets"/>
              <w:numPr>
                <w:ilvl w:val="0"/>
                <w:numId w:val="0"/>
              </w:numPr>
              <w:tabs>
                <w:tab w:val="clear" w:pos="340"/>
              </w:tabs>
              <w:bidi/>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619AF3C8" w14:textId="33BD8917" w:rsidR="009142E1" w:rsidRPr="005B4157" w:rsidRDefault="00562D00" w:rsidP="0D476BDF">
            <w:pPr>
              <w:pStyle w:val="Tabletextbullets"/>
              <w:numPr>
                <w:ilvl w:val="0"/>
                <w:numId w:val="0"/>
              </w:numPr>
              <w:tabs>
                <w:tab w:val="clear" w:pos="340"/>
              </w:tabs>
              <w:bidi/>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2B991B69" w14:textId="77777777" w:rsidR="009142E1" w:rsidRPr="005B4157" w:rsidRDefault="009142E1" w:rsidP="00346EBD">
            <w:pPr>
              <w:pStyle w:val="Tabletextbullets"/>
              <w:numPr>
                <w:ilvl w:val="0"/>
                <w:numId w:val="0"/>
              </w:numPr>
              <w:tabs>
                <w:tab w:val="clear" w:pos="340"/>
              </w:tabs>
              <w:bidi/>
              <w:ind w:left="350"/>
              <w:rPr>
                <w:rFonts w:ascii="Sakkal Majalla" w:hAnsi="Sakkal Majalla" w:cs="Sakkal Majalla"/>
                <w:sz w:val="26"/>
                <w:szCs w:val="26"/>
              </w:rPr>
            </w:pPr>
          </w:p>
          <w:p w14:paraId="6065078B" w14:textId="3BE2C44D" w:rsidR="009142E1" w:rsidRPr="005B4157" w:rsidRDefault="009142E1" w:rsidP="0D476BDF">
            <w:pPr>
              <w:pStyle w:val="Tabletextbullets"/>
              <w:numPr>
                <w:ilvl w:val="0"/>
                <w:numId w:val="0"/>
              </w:numPr>
              <w:bidi/>
              <w:rPr>
                <w:rFonts w:ascii="Sakkal Majalla" w:hAnsi="Sakkal Majalla" w:cs="Sakkal Majalla"/>
                <w:sz w:val="26"/>
                <w:szCs w:val="26"/>
              </w:rPr>
            </w:pPr>
          </w:p>
          <w:p w14:paraId="7792C849" w14:textId="77777777" w:rsidR="009142E1" w:rsidRPr="005B4157" w:rsidRDefault="009142E1" w:rsidP="00346EBD">
            <w:pPr>
              <w:pStyle w:val="Tabletextbullets"/>
              <w:numPr>
                <w:ilvl w:val="0"/>
                <w:numId w:val="0"/>
              </w:numPr>
              <w:tabs>
                <w:tab w:val="clear" w:pos="340"/>
              </w:tabs>
              <w:bidi/>
              <w:ind w:left="350"/>
              <w:rPr>
                <w:rFonts w:ascii="Sakkal Majalla" w:hAnsi="Sakkal Majalla" w:cs="Sakkal Majalla"/>
                <w:sz w:val="26"/>
                <w:szCs w:val="26"/>
              </w:rPr>
            </w:pPr>
          </w:p>
          <w:p w14:paraId="78B7FF12" w14:textId="77777777" w:rsidR="009142E1" w:rsidRPr="005B4157" w:rsidRDefault="009142E1" w:rsidP="00346EBD">
            <w:pPr>
              <w:pStyle w:val="Tabletextbullets"/>
              <w:numPr>
                <w:ilvl w:val="0"/>
                <w:numId w:val="0"/>
              </w:numPr>
              <w:tabs>
                <w:tab w:val="clear" w:pos="340"/>
              </w:tabs>
              <w:bidi/>
              <w:ind w:left="350"/>
              <w:rPr>
                <w:rFonts w:ascii="Sakkal Majalla" w:hAnsi="Sakkal Majalla" w:cs="Sakkal Majalla"/>
                <w:sz w:val="26"/>
                <w:szCs w:val="26"/>
              </w:rPr>
            </w:pPr>
          </w:p>
          <w:p w14:paraId="787DE2D5" w14:textId="77777777" w:rsidR="009142E1" w:rsidRPr="005B4157" w:rsidRDefault="009142E1" w:rsidP="009142E1">
            <w:pPr>
              <w:pStyle w:val="Tabletextbullets"/>
              <w:numPr>
                <w:ilvl w:val="0"/>
                <w:numId w:val="0"/>
              </w:numPr>
              <w:tabs>
                <w:tab w:val="clear" w:pos="340"/>
              </w:tabs>
              <w:bidi/>
              <w:rPr>
                <w:rFonts w:ascii="Sakkal Majalla" w:hAnsi="Sakkal Majalla" w:cs="Sakkal Majalla"/>
                <w:sz w:val="26"/>
                <w:szCs w:val="26"/>
              </w:rPr>
            </w:pPr>
          </w:p>
          <w:p w14:paraId="4EAACF6E" w14:textId="77777777" w:rsidR="009142E1" w:rsidRPr="005B4157" w:rsidRDefault="009142E1" w:rsidP="009142E1">
            <w:pPr>
              <w:pStyle w:val="Tabletextbullets"/>
              <w:numPr>
                <w:ilvl w:val="0"/>
                <w:numId w:val="0"/>
              </w:numPr>
              <w:tabs>
                <w:tab w:val="clear" w:pos="340"/>
              </w:tabs>
              <w:bidi/>
              <w:rPr>
                <w:rFonts w:ascii="Sakkal Majalla" w:hAnsi="Sakkal Majalla" w:cs="Sakkal Majalla"/>
                <w:sz w:val="26"/>
                <w:szCs w:val="26"/>
              </w:rPr>
            </w:pPr>
          </w:p>
          <w:p w14:paraId="1E9A9B12" w14:textId="77777777" w:rsidR="009142E1" w:rsidRPr="005B4157" w:rsidRDefault="009142E1" w:rsidP="009142E1">
            <w:pPr>
              <w:pStyle w:val="Tabletextbullets"/>
              <w:numPr>
                <w:ilvl w:val="0"/>
                <w:numId w:val="0"/>
              </w:numPr>
              <w:tabs>
                <w:tab w:val="clear" w:pos="340"/>
              </w:tabs>
              <w:bidi/>
              <w:rPr>
                <w:rFonts w:ascii="Sakkal Majalla" w:hAnsi="Sakkal Majalla" w:cs="Sakkal Majalla"/>
                <w:sz w:val="26"/>
                <w:szCs w:val="26"/>
              </w:rPr>
            </w:pPr>
          </w:p>
          <w:p w14:paraId="0BE9719E" w14:textId="77777777" w:rsidR="009142E1" w:rsidRPr="005B4157" w:rsidRDefault="009142E1" w:rsidP="009142E1">
            <w:pPr>
              <w:pStyle w:val="Tabletextbullets"/>
              <w:numPr>
                <w:ilvl w:val="0"/>
                <w:numId w:val="0"/>
              </w:numPr>
              <w:tabs>
                <w:tab w:val="clear" w:pos="340"/>
              </w:tabs>
              <w:bidi/>
              <w:rPr>
                <w:rFonts w:ascii="Sakkal Majalla" w:hAnsi="Sakkal Majalla" w:cs="Sakkal Majalla"/>
                <w:sz w:val="26"/>
                <w:szCs w:val="26"/>
              </w:rPr>
            </w:pPr>
          </w:p>
          <w:p w14:paraId="5F2B1E3E" w14:textId="77777777" w:rsidR="009142E1" w:rsidRPr="005B4157" w:rsidRDefault="009142E1" w:rsidP="009142E1">
            <w:pPr>
              <w:pStyle w:val="Tabletextbullets"/>
              <w:numPr>
                <w:ilvl w:val="0"/>
                <w:numId w:val="0"/>
              </w:numPr>
              <w:tabs>
                <w:tab w:val="clear" w:pos="340"/>
              </w:tabs>
              <w:bidi/>
              <w:rPr>
                <w:rFonts w:ascii="Sakkal Majalla" w:hAnsi="Sakkal Majalla" w:cs="Sakkal Majalla"/>
                <w:sz w:val="26"/>
                <w:szCs w:val="26"/>
              </w:rPr>
            </w:pPr>
          </w:p>
          <w:p w14:paraId="1D2E2AB5" w14:textId="77777777" w:rsidR="00346EBD" w:rsidRPr="005B4157" w:rsidRDefault="00346EBD" w:rsidP="0D476BDF">
            <w:pPr>
              <w:pStyle w:val="Tabletextbullets"/>
              <w:numPr>
                <w:ilvl w:val="0"/>
                <w:numId w:val="0"/>
              </w:numPr>
              <w:tabs>
                <w:tab w:val="clear" w:pos="340"/>
              </w:tabs>
              <w:bidi/>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مهام بحثية فردية/ضمن مجموعات</w:t>
            </w:r>
          </w:p>
          <w:p w14:paraId="1CF091E3" w14:textId="77777777" w:rsidR="00346EBD" w:rsidRPr="005B4157" w:rsidRDefault="00346EBD" w:rsidP="00346EBD">
            <w:pPr>
              <w:pStyle w:val="Tabletextbullets"/>
              <w:numPr>
                <w:ilvl w:val="0"/>
                <w:numId w:val="0"/>
              </w:numPr>
              <w:tabs>
                <w:tab w:val="clear" w:pos="340"/>
              </w:tabs>
              <w:bidi/>
              <w:rPr>
                <w:rFonts w:ascii="Sakkal Majalla" w:hAnsi="Sakkal Majalla" w:cs="Sakkal Majalla"/>
                <w:sz w:val="26"/>
                <w:szCs w:val="26"/>
              </w:rPr>
            </w:pPr>
          </w:p>
          <w:p w14:paraId="6F03FEE3" w14:textId="26CAA8C9" w:rsidR="00346EBD" w:rsidRPr="005B4157" w:rsidRDefault="00346EBD" w:rsidP="0D476BDF">
            <w:pPr>
              <w:pStyle w:val="Tabletextbullets"/>
              <w:numPr>
                <w:ilvl w:val="0"/>
                <w:numId w:val="0"/>
              </w:numPr>
              <w:tabs>
                <w:tab w:val="clear" w:pos="340"/>
              </w:tabs>
              <w:bidi/>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أمثلة على المواد الحديدية</w:t>
            </w:r>
          </w:p>
        </w:tc>
      </w:tr>
      <w:tr w:rsidR="005359FB" w:rsidRPr="005B4157" w14:paraId="6D77F7F1" w14:textId="77777777" w:rsidTr="005B4157">
        <w:trPr>
          <w:trHeight w:val="706"/>
        </w:trPr>
        <w:tc>
          <w:tcPr>
            <w:tcW w:w="1100" w:type="dxa"/>
            <w:shd w:val="clear" w:color="auto" w:fill="auto"/>
          </w:tcPr>
          <w:p w14:paraId="14D74FBB" w14:textId="180420DD" w:rsidR="005359FB" w:rsidRPr="005B4157" w:rsidRDefault="00346EBD"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2</w:t>
            </w:r>
          </w:p>
        </w:tc>
        <w:tc>
          <w:tcPr>
            <w:tcW w:w="2433" w:type="dxa"/>
            <w:shd w:val="clear" w:color="auto" w:fill="auto"/>
          </w:tcPr>
          <w:p w14:paraId="231A8882" w14:textId="720E01B5" w:rsidR="005359FB" w:rsidRPr="005B4157" w:rsidRDefault="00346EBD" w:rsidP="005B4157">
            <w:pPr>
              <w:pStyle w:val="Tabletext"/>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أ2 </w:t>
            </w:r>
            <w:r w:rsidRPr="005B4157">
              <w:rPr>
                <w:rFonts w:ascii="Sakkal Majalla" w:eastAsia="Open Sans" w:hAnsi="Sakkal Majalla" w:cs="Sakkal Majalla"/>
                <w:sz w:val="26"/>
                <w:szCs w:val="26"/>
                <w:rtl/>
                <w:lang w:eastAsia="ar" w:bidi="ar-MA"/>
              </w:rPr>
              <w:t xml:space="preserve">أنواع المعادن </w:t>
            </w:r>
            <w:proofErr w:type="spellStart"/>
            <w:r w:rsidRPr="005B4157">
              <w:rPr>
                <w:rFonts w:ascii="Sakkal Majalla" w:eastAsia="Open Sans" w:hAnsi="Sakkal Majalla" w:cs="Sakkal Majalla"/>
                <w:sz w:val="26"/>
                <w:szCs w:val="26"/>
                <w:rtl/>
                <w:lang w:eastAsia="ar" w:bidi="ar-MA"/>
              </w:rPr>
              <w:t>والخلائط</w:t>
            </w:r>
            <w:proofErr w:type="spellEnd"/>
            <w:r w:rsidRPr="005B4157">
              <w:rPr>
                <w:rFonts w:ascii="Sakkal Majalla" w:eastAsia="Open Sans" w:hAnsi="Sakkal Majalla" w:cs="Sakkal Majalla"/>
                <w:sz w:val="26"/>
                <w:szCs w:val="26"/>
                <w:rtl/>
                <w:lang w:eastAsia="ar" w:bidi="ar-MA"/>
              </w:rPr>
              <w:t xml:space="preserve"> غير الحديدية</w:t>
            </w:r>
          </w:p>
        </w:tc>
        <w:tc>
          <w:tcPr>
            <w:tcW w:w="1565" w:type="dxa"/>
            <w:shd w:val="clear" w:color="auto" w:fill="auto"/>
          </w:tcPr>
          <w:p w14:paraId="60194D50" w14:textId="31A9DAC1" w:rsidR="005359FB" w:rsidRPr="005B4157" w:rsidRDefault="00346EBD"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7F63CA74" w14:textId="34E2C67A" w:rsidR="00346EBD" w:rsidRPr="005B4157" w:rsidRDefault="00346EBD" w:rsidP="005B4157">
            <w:pPr>
              <w:pStyle w:val="Tabletextbullets"/>
              <w:tabs>
                <w:tab w:val="clear" w:pos="340"/>
              </w:tab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عرض المعلم/عمل فردي أو جماعي: </w:t>
            </w:r>
            <w:r w:rsidRPr="005B4157">
              <w:rPr>
                <w:rFonts w:ascii="Sakkal Majalla" w:eastAsia="Open Sans" w:hAnsi="Sakkal Majalla" w:cs="Sakkal Majalla"/>
                <w:sz w:val="26"/>
                <w:szCs w:val="26"/>
                <w:rtl/>
                <w:lang w:eastAsia="ar" w:bidi="ar-MA"/>
              </w:rPr>
              <w:t>يعرض المعلم الأنواع المختلفة للمواد غير الحديدية واستخداماتها أو يُكلف الطلاب بالبحث فيها:</w:t>
            </w:r>
          </w:p>
          <w:p w14:paraId="76BB74E2" w14:textId="52456F43" w:rsidR="005359FB" w:rsidRPr="005B4157" w:rsidRDefault="00804EC2" w:rsidP="005B4157">
            <w:pPr>
              <w:pStyle w:val="Tabletextbullets"/>
              <w:numPr>
                <w:ilvl w:val="0"/>
                <w:numId w:val="38"/>
              </w:numPr>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الأنواع الشائعة:</w:t>
            </w:r>
          </w:p>
          <w:p w14:paraId="37150679" w14:textId="5090CFC3" w:rsidR="00804EC2" w:rsidRPr="005B4157" w:rsidRDefault="00804EC2" w:rsidP="005B4157">
            <w:pPr>
              <w:pStyle w:val="Tabletextbullets"/>
              <w:numPr>
                <w:ilvl w:val="0"/>
                <w:numId w:val="38"/>
              </w:numPr>
              <w:tabs>
                <w:tab w:val="clear" w:pos="340"/>
              </w:tabs>
              <w:bidi/>
              <w:spacing w:line="288" w:lineRule="auto"/>
              <w:rPr>
                <w:rFonts w:ascii="Sakkal Majalla" w:hAnsi="Sakkal Majalla" w:cs="Sakkal Majalla"/>
                <w:sz w:val="26"/>
                <w:szCs w:val="26"/>
              </w:rPr>
            </w:pPr>
            <w:proofErr w:type="spellStart"/>
            <w:r w:rsidRPr="005B4157">
              <w:rPr>
                <w:rFonts w:ascii="Sakkal Majalla" w:eastAsia="Open Sans" w:hAnsi="Sakkal Majalla" w:cs="Sakkal Majalla"/>
                <w:sz w:val="26"/>
                <w:szCs w:val="26"/>
                <w:rtl/>
                <w:lang w:eastAsia="ar" w:bidi="ar-MA"/>
              </w:rPr>
              <w:t>الخلائط</w:t>
            </w:r>
            <w:proofErr w:type="spellEnd"/>
          </w:p>
          <w:p w14:paraId="1A403FE0" w14:textId="1971056B" w:rsidR="00804EC2" w:rsidRPr="005B4157" w:rsidRDefault="00804EC2" w:rsidP="005B4157">
            <w:pPr>
              <w:pStyle w:val="Tabletextbullets"/>
              <w:numPr>
                <w:ilvl w:val="0"/>
                <w:numId w:val="38"/>
              </w:numPr>
              <w:tabs>
                <w:tab w:val="clear" w:pos="340"/>
              </w:tabs>
              <w:bidi/>
              <w:spacing w:line="288" w:lineRule="auto"/>
              <w:rPr>
                <w:rFonts w:ascii="Sakkal Majalla" w:hAnsi="Sakkal Majalla" w:cs="Sakkal Majalla"/>
                <w:sz w:val="26"/>
                <w:szCs w:val="26"/>
              </w:rPr>
            </w:pPr>
            <w:proofErr w:type="spellStart"/>
            <w:r w:rsidRPr="005B4157">
              <w:rPr>
                <w:rFonts w:ascii="Sakkal Majalla" w:eastAsia="Open Sans" w:hAnsi="Sakkal Majalla" w:cs="Sakkal Majalla"/>
                <w:sz w:val="26"/>
                <w:szCs w:val="26"/>
                <w:rtl/>
                <w:lang w:eastAsia="ar" w:bidi="ar-MA"/>
              </w:rPr>
              <w:t>الخلائط</w:t>
            </w:r>
            <w:proofErr w:type="spellEnd"/>
            <w:r w:rsidRPr="005B4157">
              <w:rPr>
                <w:rFonts w:ascii="Sakkal Majalla" w:eastAsia="Open Sans" w:hAnsi="Sakkal Majalla" w:cs="Sakkal Majalla"/>
                <w:sz w:val="26"/>
                <w:szCs w:val="26"/>
                <w:rtl/>
                <w:lang w:eastAsia="ar" w:bidi="ar-MA"/>
              </w:rPr>
              <w:t xml:space="preserve"> المتذكرة للشكل (</w:t>
            </w:r>
            <w:r w:rsidRPr="005B4157">
              <w:rPr>
                <w:rFonts w:ascii="Sakkal Majalla" w:eastAsia="Open Sans" w:hAnsi="Sakkal Majalla" w:cs="Sakkal Majalla"/>
                <w:sz w:val="26"/>
                <w:szCs w:val="26"/>
                <w:lang w:val="en-US" w:eastAsia="ar" w:bidi="en-US"/>
              </w:rPr>
              <w:t>SMA</w:t>
            </w:r>
            <w:r w:rsidRPr="005B4157">
              <w:rPr>
                <w:rFonts w:ascii="Sakkal Majalla" w:eastAsia="Open Sans" w:hAnsi="Sakkal Majalla" w:cs="Sakkal Majalla"/>
                <w:sz w:val="26"/>
                <w:szCs w:val="26"/>
                <w:rtl/>
                <w:lang w:eastAsia="ar" w:bidi="ar-MA"/>
              </w:rPr>
              <w:t>)؛ وتأثيرات تذكر الشكل، والخواص فائقة المرونة.</w:t>
            </w:r>
          </w:p>
          <w:p w14:paraId="5B6F686B" w14:textId="655F8057" w:rsidR="005359FB" w:rsidRPr="005B4157" w:rsidRDefault="00804EC2" w:rsidP="005B4157">
            <w:pPr>
              <w:pStyle w:val="Tabletextbullets"/>
              <w:tabs>
                <w:tab w:val="clear" w:pos="340"/>
              </w:tabs>
              <w:bidi/>
              <w:spacing w:line="288" w:lineRule="auto"/>
              <w:rPr>
                <w:rFonts w:ascii="Sakkal Majalla" w:hAnsi="Sakkal Majalla" w:cs="Sakkal Majalla"/>
                <w:b/>
                <w:sz w:val="26"/>
                <w:szCs w:val="26"/>
              </w:rPr>
            </w:pPr>
            <w:r w:rsidRPr="005B4157">
              <w:rPr>
                <w:rFonts w:ascii="Sakkal Majalla" w:eastAsia="Open Sans" w:hAnsi="Sakkal Majalla" w:cs="Sakkal Majalla"/>
                <w:b/>
                <w:bCs/>
                <w:sz w:val="26"/>
                <w:szCs w:val="26"/>
                <w:rtl/>
                <w:lang w:eastAsia="ar" w:bidi="ar-MA"/>
              </w:rPr>
              <w:t>عرض المعلم/مناقشة في الصف الدراسي:</w:t>
            </w:r>
            <w:r w:rsidR="005B4157">
              <w:rPr>
                <w:rFonts w:ascii="Sakkal Majalla" w:eastAsia="Open Sans" w:hAnsi="Sakkal Majalla" w:cs="Sakkal Majalla"/>
                <w:b/>
                <w:bCs/>
                <w:sz w:val="26"/>
                <w:szCs w:val="26"/>
                <w:lang w:eastAsia="ar" w:bidi="ar-MA"/>
              </w:rPr>
              <w:t xml:space="preserve"> </w:t>
            </w:r>
            <w:r w:rsidRPr="005B4157">
              <w:rPr>
                <w:rFonts w:ascii="Sakkal Majalla" w:eastAsia="Open Sans" w:hAnsi="Sakkal Majalla" w:cs="Sakkal Majalla"/>
                <w:sz w:val="26"/>
                <w:szCs w:val="26"/>
                <w:rtl/>
                <w:lang w:eastAsia="ar" w:bidi="ar-MA"/>
              </w:rPr>
              <w:t xml:space="preserve">كيف يمكن تحديد تكوين المواد وخصائصها بسهولة. أهمية وفوائد المعايير الوطنية والدولية مثل ترميز </w:t>
            </w:r>
            <w:r w:rsidRPr="005B4157">
              <w:rPr>
                <w:rFonts w:ascii="Sakkal Majalla" w:eastAsia="Open Sans" w:hAnsi="Sakkal Majalla" w:cs="Sakkal Majalla"/>
                <w:sz w:val="26"/>
                <w:szCs w:val="26"/>
                <w:lang w:val="en-US" w:eastAsia="ar" w:bidi="en-US"/>
              </w:rPr>
              <w:t>BS</w:t>
            </w:r>
            <w:r w:rsidRPr="005B4157">
              <w:rPr>
                <w:rFonts w:ascii="Sakkal Majalla" w:eastAsia="Open Sans" w:hAnsi="Sakkal Majalla" w:cs="Sakkal Majalla"/>
                <w:sz w:val="26"/>
                <w:szCs w:val="26"/>
                <w:rtl/>
                <w:lang w:eastAsia="ar" w:bidi="ar-MA"/>
              </w:rPr>
              <w:t xml:space="preserve"> و</w:t>
            </w:r>
            <w:r w:rsidRPr="005B4157">
              <w:rPr>
                <w:rFonts w:ascii="Sakkal Majalla" w:eastAsia="Open Sans" w:hAnsi="Sakkal Majalla" w:cs="Sakkal Majalla"/>
                <w:sz w:val="26"/>
                <w:szCs w:val="26"/>
                <w:lang w:val="en-US" w:eastAsia="ar" w:bidi="en-US"/>
              </w:rPr>
              <w:t>EN</w:t>
            </w:r>
            <w:r w:rsidRPr="005B4157">
              <w:rPr>
                <w:rFonts w:ascii="Sakkal Majalla" w:eastAsia="Open Sans" w:hAnsi="Sakkal Majalla" w:cs="Sakkal Majalla"/>
                <w:sz w:val="26"/>
                <w:szCs w:val="26"/>
                <w:rtl/>
                <w:lang w:eastAsia="ar" w:bidi="ar-MA"/>
              </w:rPr>
              <w:t xml:space="preserve"> و</w:t>
            </w:r>
            <w:r w:rsidRPr="005B4157">
              <w:rPr>
                <w:rFonts w:ascii="Sakkal Majalla" w:eastAsia="Open Sans" w:hAnsi="Sakkal Majalla" w:cs="Sakkal Majalla"/>
                <w:sz w:val="26"/>
                <w:szCs w:val="26"/>
                <w:lang w:val="en-US" w:eastAsia="ar" w:bidi="en-US"/>
              </w:rPr>
              <w:t>DIN</w:t>
            </w:r>
            <w:r w:rsidRPr="005B4157">
              <w:rPr>
                <w:rFonts w:ascii="Sakkal Majalla" w:eastAsia="Open Sans" w:hAnsi="Sakkal Majalla" w:cs="Sakkal Majalla"/>
                <w:sz w:val="26"/>
                <w:szCs w:val="26"/>
                <w:rtl/>
                <w:lang w:eastAsia="ar" w:bidi="ar-MA"/>
              </w:rPr>
              <w:t xml:space="preserve"> و</w:t>
            </w:r>
            <w:r w:rsidRPr="005B4157">
              <w:rPr>
                <w:rFonts w:ascii="Sakkal Majalla" w:eastAsia="Open Sans" w:hAnsi="Sakkal Majalla" w:cs="Sakkal Majalla"/>
                <w:sz w:val="26"/>
                <w:szCs w:val="26"/>
                <w:lang w:val="en-US" w:eastAsia="ar" w:bidi="en-US"/>
              </w:rPr>
              <w:t>ISO</w:t>
            </w:r>
            <w:r w:rsidRPr="005B4157">
              <w:rPr>
                <w:rFonts w:ascii="Sakkal Majalla" w:eastAsia="Open Sans" w:hAnsi="Sakkal Majalla" w:cs="Sakkal Majalla"/>
                <w:sz w:val="26"/>
                <w:szCs w:val="26"/>
                <w:rtl/>
                <w:lang w:eastAsia="ar" w:bidi="ar-MA"/>
              </w:rPr>
              <w:t xml:space="preserve"> و</w:t>
            </w:r>
            <w:r w:rsidRPr="005B4157">
              <w:rPr>
                <w:rFonts w:ascii="Sakkal Majalla" w:eastAsia="Open Sans" w:hAnsi="Sakkal Majalla" w:cs="Sakkal Majalla"/>
                <w:sz w:val="26"/>
                <w:szCs w:val="26"/>
                <w:lang w:val="en-US" w:eastAsia="ar" w:bidi="en-US"/>
              </w:rPr>
              <w:t>MIL-spec</w:t>
            </w:r>
            <w:r w:rsidRPr="005B4157">
              <w:rPr>
                <w:rFonts w:ascii="Sakkal Majalla" w:eastAsia="Open Sans" w:hAnsi="Sakkal Majalla" w:cs="Sakkal Majalla"/>
                <w:sz w:val="26"/>
                <w:szCs w:val="26"/>
                <w:rtl/>
                <w:lang w:eastAsia="ar" w:bidi="ar-MA"/>
              </w:rPr>
              <w:t xml:space="preserve"> و</w:t>
            </w:r>
            <w:r w:rsidRPr="005B4157">
              <w:rPr>
                <w:rFonts w:ascii="Sakkal Majalla" w:eastAsia="Open Sans" w:hAnsi="Sakkal Majalla" w:cs="Sakkal Majalla"/>
                <w:sz w:val="26"/>
                <w:szCs w:val="26"/>
                <w:lang w:val="en-US" w:eastAsia="ar" w:bidi="en-US"/>
              </w:rPr>
              <w:t>American UNS</w:t>
            </w:r>
            <w:r w:rsidRPr="005B4157">
              <w:rPr>
                <w:rFonts w:ascii="Sakkal Majalla" w:eastAsia="Open Sans" w:hAnsi="Sakkal Majalla" w:cs="Sakkal Majalla"/>
                <w:sz w:val="26"/>
                <w:szCs w:val="26"/>
                <w:rtl/>
                <w:lang w:eastAsia="ar" w:bidi="ar-MA"/>
              </w:rPr>
              <w:t>.</w:t>
            </w:r>
          </w:p>
        </w:tc>
        <w:tc>
          <w:tcPr>
            <w:tcW w:w="2269" w:type="dxa"/>
            <w:shd w:val="clear" w:color="auto" w:fill="auto"/>
          </w:tcPr>
          <w:p w14:paraId="7E758095" w14:textId="68719BBC" w:rsidR="00F66A3F" w:rsidRPr="005B4157" w:rsidRDefault="00F66A3F" w:rsidP="005B4157">
            <w:pPr>
              <w:pStyle w:val="Tabletextbullets"/>
              <w:numPr>
                <w:ilvl w:val="0"/>
                <w:numId w:val="0"/>
              </w:numPr>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1C3ACDED" w14:textId="75DE8EEC" w:rsidR="00562D00" w:rsidRPr="005B4157" w:rsidRDefault="00562D00" w:rsidP="005B4157">
            <w:pPr>
              <w:pStyle w:val="Tabletextbullets"/>
              <w:numPr>
                <w:ilvl w:val="0"/>
                <w:numId w:val="0"/>
              </w:numPr>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51CFA3C4" w14:textId="78549293" w:rsidR="00F66A3F" w:rsidRPr="005B4157" w:rsidRDefault="00F66A3F" w:rsidP="005B4157">
            <w:pPr>
              <w:pStyle w:val="Tabletextbullets"/>
              <w:numPr>
                <w:ilvl w:val="0"/>
                <w:numId w:val="0"/>
              </w:numPr>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مهام بحثية فردية/ضمن مجموعات</w:t>
            </w:r>
          </w:p>
          <w:p w14:paraId="21239781" w14:textId="321D8570" w:rsidR="005359FB" w:rsidRPr="005B4157" w:rsidRDefault="00F66A3F" w:rsidP="005B4157">
            <w:pPr>
              <w:pStyle w:val="Tabletextbullets"/>
              <w:numPr>
                <w:ilvl w:val="0"/>
                <w:numId w:val="0"/>
              </w:numPr>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أمثلة على المواد غير الحديدية</w:t>
            </w:r>
          </w:p>
        </w:tc>
      </w:tr>
      <w:tr w:rsidR="005359FB" w:rsidRPr="005B4157" w14:paraId="58AAB14D" w14:textId="77777777" w:rsidTr="005B4157">
        <w:trPr>
          <w:trHeight w:val="706"/>
        </w:trPr>
        <w:tc>
          <w:tcPr>
            <w:tcW w:w="1100" w:type="dxa"/>
            <w:shd w:val="clear" w:color="auto" w:fill="auto"/>
          </w:tcPr>
          <w:p w14:paraId="2E6FCEB7" w14:textId="39B9DA71" w:rsidR="005359FB" w:rsidRPr="005B4157" w:rsidRDefault="00F66A3F"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3</w:t>
            </w:r>
          </w:p>
        </w:tc>
        <w:tc>
          <w:tcPr>
            <w:tcW w:w="2433" w:type="dxa"/>
            <w:shd w:val="clear" w:color="auto" w:fill="auto"/>
          </w:tcPr>
          <w:p w14:paraId="125A0731" w14:textId="15A9337C" w:rsidR="005359FB" w:rsidRPr="005B4157" w:rsidRDefault="00F66A3F"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 xml:space="preserve">أ3 </w:t>
            </w:r>
            <w:r w:rsidRPr="005B4157">
              <w:rPr>
                <w:rFonts w:ascii="Sakkal Majalla" w:eastAsia="Open Sans" w:hAnsi="Sakkal Majalla" w:cs="Sakkal Majalla"/>
                <w:sz w:val="26"/>
                <w:szCs w:val="26"/>
                <w:rtl/>
                <w:lang w:eastAsia="ar" w:bidi="ar-MA"/>
              </w:rPr>
              <w:t>الخواص الميكانيكية للمواد المعدنية</w:t>
            </w:r>
          </w:p>
        </w:tc>
        <w:tc>
          <w:tcPr>
            <w:tcW w:w="1565" w:type="dxa"/>
            <w:shd w:val="clear" w:color="auto" w:fill="auto"/>
          </w:tcPr>
          <w:p w14:paraId="22D2ABEF" w14:textId="3345650B" w:rsidR="005359FB" w:rsidRPr="005B4157" w:rsidRDefault="00F66A3F"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629A4D75" w14:textId="234E6DD4" w:rsidR="00D66365" w:rsidRPr="005B4157" w:rsidRDefault="00F66A3F" w:rsidP="005B4157">
            <w:pPr>
              <w:pStyle w:val="Tabletextbullets"/>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 المعلم/مناقشة في الصف الدراسي:</w:t>
            </w:r>
            <w:r w:rsidRPr="005B4157">
              <w:rPr>
                <w:rFonts w:ascii="Sakkal Majalla" w:eastAsia="Open Sans" w:hAnsi="Sakkal Majalla" w:cs="Sakkal Majalla"/>
                <w:sz w:val="26"/>
                <w:szCs w:val="26"/>
                <w:rtl/>
                <w:lang w:eastAsia="ar" w:bidi="ar-MA"/>
              </w:rPr>
              <w:t xml:space="preserve"> يُطلب من المتعلمين كتابة تعريفهم للمقصود بخواص المواد. يلخص المعلم أو يعرض تعريفات إجهاد وانفعال المواد. مناقشة في الصف الدراسي حول سبب وجوب مراعاة خواص المواد عند استخدامها في بيئات هندسية مختلفة.</w:t>
            </w:r>
          </w:p>
          <w:p w14:paraId="071AAE18" w14:textId="72CD9213" w:rsidR="005359FB" w:rsidRPr="005B4157" w:rsidRDefault="007E1DEB" w:rsidP="005B4157">
            <w:pPr>
              <w:pStyle w:val="Tabletextbullets"/>
              <w:tabs>
                <w:tab w:val="clear" w:pos="340"/>
              </w:tab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مهمة البحث والعرض التقديمي في مجموعات صغيرة:</w:t>
            </w:r>
            <w:r w:rsidRPr="005B4157">
              <w:rPr>
                <w:rFonts w:ascii="Sakkal Majalla" w:eastAsia="Open Sans" w:hAnsi="Sakkal Majalla" w:cs="Sakkal Majalla"/>
                <w:sz w:val="26"/>
                <w:szCs w:val="26"/>
                <w:rtl/>
                <w:lang w:eastAsia="ar" w:bidi="ar-MA"/>
              </w:rPr>
              <w:t xml:space="preserve"> يبحث المتعلمون في الخواص الميكانيكية للمواد المعدنية ويعدّون ملصقات عنها. ويجب أن تحتوي الملصقات على أقل عدد ممكن من الكلمات ورسم توضيحي يبيِّن كل خاصية من الخواص الميكانيكية. وينبغي أن تكون الخاصية مفهومة بالرسم التوضيحي والكلمات القليلة. (يجب أخذ أنواع الخواص من مواصفات الوحدة - نتاج التعلم أ - أ3).</w:t>
            </w:r>
          </w:p>
        </w:tc>
        <w:tc>
          <w:tcPr>
            <w:tcW w:w="2269" w:type="dxa"/>
            <w:shd w:val="clear" w:color="auto" w:fill="auto"/>
          </w:tcPr>
          <w:p w14:paraId="777DACFA" w14:textId="77777777" w:rsidR="007E1DEB" w:rsidRPr="005B4157" w:rsidRDefault="007E1DEB"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760D10F7" w14:textId="38654A82"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2B61E6E3" w14:textId="77777777" w:rsidR="007E1DEB" w:rsidRPr="005B4157" w:rsidRDefault="007E1DEB" w:rsidP="005B4157">
            <w:pPr>
              <w:pStyle w:val="Tabletextbullets"/>
              <w:numPr>
                <w:ilvl w:val="0"/>
                <w:numId w:val="0"/>
              </w:numPr>
              <w:tabs>
                <w:tab w:val="clear" w:pos="340"/>
              </w:tabs>
              <w:bidi/>
              <w:spacing w:line="288" w:lineRule="auto"/>
              <w:ind w:left="350"/>
              <w:rPr>
                <w:rFonts w:ascii="Sakkal Majalla" w:hAnsi="Sakkal Majalla" w:cs="Sakkal Majalla"/>
                <w:sz w:val="26"/>
                <w:szCs w:val="26"/>
              </w:rPr>
            </w:pPr>
          </w:p>
          <w:p w14:paraId="12F3C332" w14:textId="77777777" w:rsidR="009142E1" w:rsidRPr="005B4157" w:rsidRDefault="009142E1" w:rsidP="005B4157">
            <w:pPr>
              <w:pStyle w:val="Tabletextbullets"/>
              <w:numPr>
                <w:ilvl w:val="0"/>
                <w:numId w:val="0"/>
              </w:numPr>
              <w:tabs>
                <w:tab w:val="clear" w:pos="340"/>
              </w:tabs>
              <w:bidi/>
              <w:spacing w:line="288" w:lineRule="auto"/>
              <w:ind w:left="350"/>
              <w:rPr>
                <w:rFonts w:ascii="Sakkal Majalla" w:hAnsi="Sakkal Majalla" w:cs="Sakkal Majalla"/>
                <w:sz w:val="26"/>
                <w:szCs w:val="26"/>
              </w:rPr>
            </w:pPr>
          </w:p>
          <w:p w14:paraId="46448B70" w14:textId="77777777" w:rsidR="009142E1" w:rsidRPr="005B4157" w:rsidRDefault="009142E1" w:rsidP="005B4157">
            <w:pPr>
              <w:pStyle w:val="Tabletextbullets"/>
              <w:numPr>
                <w:ilvl w:val="0"/>
                <w:numId w:val="0"/>
              </w:numPr>
              <w:tabs>
                <w:tab w:val="clear" w:pos="340"/>
              </w:tabs>
              <w:bidi/>
              <w:spacing w:line="288" w:lineRule="auto"/>
              <w:ind w:left="350"/>
              <w:rPr>
                <w:rFonts w:ascii="Sakkal Majalla" w:hAnsi="Sakkal Majalla" w:cs="Sakkal Majalla"/>
                <w:sz w:val="26"/>
                <w:szCs w:val="26"/>
              </w:rPr>
            </w:pPr>
          </w:p>
          <w:p w14:paraId="65E353E0" w14:textId="7BFD7A6A" w:rsidR="007E1DEB" w:rsidRPr="005B4157" w:rsidRDefault="007E1DEB"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مهمة البحث والعرض الجماعي</w:t>
            </w:r>
          </w:p>
          <w:p w14:paraId="735D2D95" w14:textId="6F1126CF" w:rsidR="005359FB" w:rsidRPr="005B4157" w:rsidRDefault="005359FB" w:rsidP="005B4157">
            <w:pPr>
              <w:pStyle w:val="Tabletextbullets"/>
              <w:numPr>
                <w:ilvl w:val="0"/>
                <w:numId w:val="0"/>
              </w:numPr>
              <w:bidi/>
              <w:spacing w:line="288" w:lineRule="auto"/>
              <w:rPr>
                <w:rFonts w:ascii="Sakkal Majalla" w:hAnsi="Sakkal Majalla" w:cs="Sakkal Majalla"/>
                <w:sz w:val="26"/>
                <w:szCs w:val="26"/>
              </w:rPr>
            </w:pPr>
          </w:p>
        </w:tc>
      </w:tr>
      <w:tr w:rsidR="007B312D" w:rsidRPr="005B4157" w14:paraId="1B9B327C" w14:textId="77777777" w:rsidTr="005B4157">
        <w:trPr>
          <w:trHeight w:val="706"/>
        </w:trPr>
        <w:tc>
          <w:tcPr>
            <w:tcW w:w="1100" w:type="dxa"/>
            <w:shd w:val="clear" w:color="auto" w:fill="auto"/>
          </w:tcPr>
          <w:p w14:paraId="4970345B" w14:textId="3852CBA5" w:rsidR="007B312D" w:rsidRPr="005B4157" w:rsidRDefault="00FE282C" w:rsidP="005B4157">
            <w:pPr>
              <w:pStyle w:val="Lessonnumbe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4</w:t>
            </w:r>
          </w:p>
        </w:tc>
        <w:tc>
          <w:tcPr>
            <w:tcW w:w="2433" w:type="dxa"/>
            <w:shd w:val="clear" w:color="auto" w:fill="auto"/>
          </w:tcPr>
          <w:p w14:paraId="31C39C60" w14:textId="77777777" w:rsidR="00FE282C" w:rsidRPr="005B4157" w:rsidRDefault="00FE282C" w:rsidP="005B4157">
            <w:pPr>
              <w:pStyle w:val="Tabletext"/>
              <w:bidi/>
              <w:spacing w:line="252"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أ3 </w:t>
            </w:r>
            <w:r w:rsidRPr="005B4157">
              <w:rPr>
                <w:rFonts w:ascii="Sakkal Majalla" w:eastAsia="Open Sans" w:hAnsi="Sakkal Majalla" w:cs="Sakkal Majalla"/>
                <w:sz w:val="26"/>
                <w:szCs w:val="26"/>
                <w:rtl/>
                <w:lang w:eastAsia="ar" w:bidi="ar-MA"/>
              </w:rPr>
              <w:t>الخواص الميكانيكية للمواد المعدنية</w:t>
            </w:r>
          </w:p>
          <w:p w14:paraId="7FFDDFAE" w14:textId="77777777" w:rsidR="00FE282C" w:rsidRPr="005B4157" w:rsidRDefault="00FE282C" w:rsidP="005B4157">
            <w:pPr>
              <w:pStyle w:val="Tabletext"/>
              <w:bidi/>
              <w:spacing w:line="252" w:lineRule="auto"/>
              <w:rPr>
                <w:rFonts w:ascii="Sakkal Majalla" w:hAnsi="Sakkal Majalla" w:cs="Sakkal Majalla"/>
                <w:b/>
                <w:bCs/>
                <w:sz w:val="26"/>
                <w:szCs w:val="26"/>
              </w:rPr>
            </w:pPr>
          </w:p>
          <w:p w14:paraId="0F9F4EB6" w14:textId="77777777" w:rsidR="00FE282C" w:rsidRPr="005B4157" w:rsidRDefault="00FE282C" w:rsidP="005B4157">
            <w:pPr>
              <w:pStyle w:val="Tabletext"/>
              <w:bidi/>
              <w:spacing w:line="252" w:lineRule="auto"/>
              <w:rPr>
                <w:rFonts w:ascii="Sakkal Majalla" w:hAnsi="Sakkal Majalla" w:cs="Sakkal Majalla"/>
                <w:b/>
                <w:bCs/>
                <w:sz w:val="26"/>
                <w:szCs w:val="26"/>
              </w:rPr>
            </w:pPr>
          </w:p>
          <w:p w14:paraId="3D93C509" w14:textId="77777777" w:rsidR="00FE282C" w:rsidRPr="005B4157" w:rsidRDefault="00FE282C" w:rsidP="005B4157">
            <w:pPr>
              <w:pStyle w:val="Tabletext"/>
              <w:bidi/>
              <w:spacing w:line="252" w:lineRule="auto"/>
              <w:rPr>
                <w:rFonts w:ascii="Sakkal Majalla" w:hAnsi="Sakkal Majalla" w:cs="Sakkal Majalla"/>
                <w:b/>
                <w:bCs/>
                <w:sz w:val="26"/>
                <w:szCs w:val="26"/>
              </w:rPr>
            </w:pPr>
          </w:p>
          <w:p w14:paraId="7095708E" w14:textId="269E0CD2" w:rsidR="007B312D" w:rsidRPr="005B4157" w:rsidRDefault="00FE282C" w:rsidP="005B4157">
            <w:pPr>
              <w:pStyle w:val="Tabletext"/>
              <w:bidi/>
              <w:spacing w:line="252"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أ4 </w:t>
            </w:r>
            <w:r w:rsidRPr="005B4157">
              <w:rPr>
                <w:rFonts w:ascii="Sakkal Majalla" w:eastAsia="Open Sans" w:hAnsi="Sakkal Majalla" w:cs="Sakkal Majalla"/>
                <w:sz w:val="26"/>
                <w:szCs w:val="26"/>
                <w:rtl/>
                <w:lang w:eastAsia="ar" w:bidi="ar-MA"/>
              </w:rPr>
              <w:t>البنية الحبيبية للمواد المعدنية</w:t>
            </w:r>
          </w:p>
        </w:tc>
        <w:tc>
          <w:tcPr>
            <w:tcW w:w="1565" w:type="dxa"/>
            <w:shd w:val="clear" w:color="auto" w:fill="auto"/>
          </w:tcPr>
          <w:p w14:paraId="300BEE33" w14:textId="77777777" w:rsidR="007B312D" w:rsidRPr="005B4157" w:rsidRDefault="007B312D" w:rsidP="005B4157">
            <w:pPr>
              <w:pStyle w:val="Tabletext"/>
              <w:bidi/>
              <w:spacing w:line="252" w:lineRule="auto"/>
              <w:rPr>
                <w:rFonts w:ascii="Sakkal Majalla" w:hAnsi="Sakkal Majalla" w:cs="Sakkal Majalla"/>
                <w:sz w:val="26"/>
                <w:szCs w:val="26"/>
              </w:rPr>
            </w:pPr>
          </w:p>
        </w:tc>
        <w:tc>
          <w:tcPr>
            <w:tcW w:w="6776" w:type="dxa"/>
            <w:shd w:val="clear" w:color="auto" w:fill="auto"/>
          </w:tcPr>
          <w:p w14:paraId="558CE1FB" w14:textId="77777777" w:rsidR="00FE282C" w:rsidRPr="005B4157" w:rsidRDefault="00FE282C" w:rsidP="005B4157">
            <w:pPr>
              <w:pStyle w:val="Tabletextbullets"/>
              <w:tabs>
                <w:tab w:val="clear" w:pos="340"/>
              </w:tabs>
              <w:bidi/>
              <w:spacing w:line="252"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 المعلم/مناقشة في الصف الدراسي</w:t>
            </w:r>
            <w:r w:rsidRPr="005B4157">
              <w:rPr>
                <w:rFonts w:ascii="Sakkal Majalla" w:eastAsia="Open Sans" w:hAnsi="Sakkal Majalla" w:cs="Sakkal Majalla"/>
                <w:sz w:val="26"/>
                <w:szCs w:val="26"/>
                <w:rtl/>
                <w:lang w:eastAsia="ar" w:bidi="ar-MA"/>
              </w:rPr>
              <w:t>: استكمالًا للدرس 3، يعرض المعلم رسمًا بيانيًّا للإجهاد والانفعال من اختبار إتلافي. هل يمكن للمتعلمين ربط الخواص الميكانيكية التي جرى بحثها في الدرس 3 بالرسم البياني الخاص بالإجهاد والانفعال. إذا كان ذلك متاحًا، فيمكن إجراء اختبارات الشد في المختبر على مواد مختلفة. وتُفسَّر النتائج لتحديد خواصها.</w:t>
            </w:r>
          </w:p>
          <w:p w14:paraId="54BDE2AF" w14:textId="6ABF7B95" w:rsidR="007B312D" w:rsidRPr="005B4157" w:rsidRDefault="00FE282C" w:rsidP="005B4157">
            <w:pPr>
              <w:pStyle w:val="Tabletextbullets"/>
              <w:tabs>
                <w:tab w:val="clear" w:pos="340"/>
              </w:tabs>
              <w:bidi/>
              <w:spacing w:line="252"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 المعلم:</w:t>
            </w:r>
            <w:r w:rsidRPr="005B4157">
              <w:rPr>
                <w:rFonts w:ascii="Sakkal Majalla" w:eastAsia="Open Sans" w:hAnsi="Sakkal Majalla" w:cs="Sakkal Majalla"/>
                <w:sz w:val="26"/>
                <w:szCs w:val="26"/>
                <w:rtl/>
                <w:lang w:eastAsia="ar" w:bidi="ar-MA"/>
              </w:rPr>
              <w:t xml:space="preserve"> حول البُنى الشبكية الذرية الثلاثة الأكثر شيوعًا: مكعب محوره الجسم (</w:t>
            </w:r>
            <w:r w:rsidRPr="005B4157">
              <w:rPr>
                <w:rFonts w:ascii="Sakkal Majalla" w:eastAsia="Open Sans" w:hAnsi="Sakkal Majalla" w:cs="Sakkal Majalla"/>
                <w:sz w:val="26"/>
                <w:szCs w:val="26"/>
                <w:lang w:val="en-US" w:eastAsia="ar" w:bidi="en-US"/>
              </w:rPr>
              <w:t>BCC</w:t>
            </w:r>
            <w:r w:rsidRPr="005B4157">
              <w:rPr>
                <w:rFonts w:ascii="Sakkal Majalla" w:eastAsia="Open Sans" w:hAnsi="Sakkal Majalla" w:cs="Sakkal Majalla"/>
                <w:sz w:val="26"/>
                <w:szCs w:val="26"/>
                <w:rtl/>
                <w:lang w:eastAsia="ar" w:bidi="ar-MA"/>
              </w:rPr>
              <w:t>)، ومكعب محوره الوجه (</w:t>
            </w:r>
            <w:r w:rsidRPr="005B4157">
              <w:rPr>
                <w:rFonts w:ascii="Sakkal Majalla" w:eastAsia="Open Sans" w:hAnsi="Sakkal Majalla" w:cs="Sakkal Majalla"/>
                <w:sz w:val="26"/>
                <w:szCs w:val="26"/>
                <w:lang w:val="en-US" w:eastAsia="ar" w:bidi="en-US"/>
              </w:rPr>
              <w:t>FCC</w:t>
            </w:r>
            <w:r w:rsidRPr="005B4157">
              <w:rPr>
                <w:rFonts w:ascii="Sakkal Majalla" w:eastAsia="Open Sans" w:hAnsi="Sakkal Majalla" w:cs="Sakkal Majalla"/>
                <w:sz w:val="26"/>
                <w:szCs w:val="26"/>
                <w:rtl/>
                <w:lang w:eastAsia="ar" w:bidi="ar-MA"/>
              </w:rPr>
              <w:t>)، وسداسية متراصة بشكلٍ وثيق (</w:t>
            </w:r>
            <w:r w:rsidRPr="005B4157">
              <w:rPr>
                <w:rFonts w:ascii="Sakkal Majalla" w:eastAsia="Open Sans" w:hAnsi="Sakkal Majalla" w:cs="Sakkal Majalla"/>
                <w:sz w:val="26"/>
                <w:szCs w:val="26"/>
                <w:lang w:val="en-US" w:eastAsia="ar" w:bidi="en-US"/>
              </w:rPr>
              <w:t>CPH</w:t>
            </w:r>
            <w:r w:rsidRPr="005B4157">
              <w:rPr>
                <w:rFonts w:ascii="Sakkal Majalla" w:eastAsia="Open Sans" w:hAnsi="Sakkal Majalla" w:cs="Sakkal Majalla"/>
                <w:sz w:val="26"/>
                <w:szCs w:val="26"/>
                <w:rtl/>
                <w:lang w:eastAsia="ar" w:bidi="ar-MA"/>
              </w:rPr>
              <w:t xml:space="preserve">). وذكر المواد المعدنية الأكثر شيوعًا التي تظهر فيها البُنى الشبكية البلورية، على سبيل المثال تحدث بنية </w:t>
            </w:r>
            <w:r w:rsidRPr="005B4157">
              <w:rPr>
                <w:rFonts w:ascii="Sakkal Majalla" w:eastAsia="Open Sans" w:hAnsi="Sakkal Majalla" w:cs="Sakkal Majalla"/>
                <w:sz w:val="26"/>
                <w:szCs w:val="26"/>
                <w:lang w:val="en-US" w:eastAsia="ar" w:bidi="en-US"/>
              </w:rPr>
              <w:t>BCC</w:t>
            </w:r>
            <w:r w:rsidRPr="005B4157">
              <w:rPr>
                <w:rFonts w:ascii="Sakkal Majalla" w:eastAsia="Open Sans" w:hAnsi="Sakkal Majalla" w:cs="Sakkal Majalla"/>
                <w:sz w:val="26"/>
                <w:szCs w:val="26"/>
                <w:rtl/>
                <w:lang w:eastAsia="ar" w:bidi="ar-MA"/>
              </w:rPr>
              <w:t xml:space="preserve"> في الحديد والتيتانيوم. يمكن للمتعلمين صنع نماذج </w:t>
            </w:r>
            <w:r w:rsidRPr="005B4157">
              <w:rPr>
                <w:rFonts w:ascii="Sakkal Majalla" w:eastAsia="Open Sans" w:hAnsi="Sakkal Majalla" w:cs="Sakkal Majalla"/>
                <w:sz w:val="26"/>
                <w:szCs w:val="26"/>
                <w:lang w:val="en-US" w:eastAsia="ar" w:bidi="en-US"/>
              </w:rPr>
              <w:t>FCC</w:t>
            </w:r>
            <w:r w:rsidRPr="005B4157">
              <w:rPr>
                <w:rFonts w:ascii="Sakkal Majalla" w:eastAsia="Open Sans" w:hAnsi="Sakkal Majalla" w:cs="Sakkal Majalla"/>
                <w:sz w:val="26"/>
                <w:szCs w:val="26"/>
                <w:rtl/>
                <w:lang w:eastAsia="ar" w:bidi="ar-MA"/>
              </w:rPr>
              <w:t xml:space="preserve"> و</w:t>
            </w:r>
            <w:r w:rsidRPr="005B4157">
              <w:rPr>
                <w:rFonts w:ascii="Sakkal Majalla" w:eastAsia="Open Sans" w:hAnsi="Sakkal Majalla" w:cs="Sakkal Majalla"/>
                <w:sz w:val="26"/>
                <w:szCs w:val="26"/>
                <w:lang w:val="en-US" w:eastAsia="ar" w:bidi="en-US"/>
              </w:rPr>
              <w:t>BCC</w:t>
            </w:r>
            <w:r w:rsidRPr="005B4157">
              <w:rPr>
                <w:rFonts w:ascii="Sakkal Majalla" w:eastAsia="Open Sans" w:hAnsi="Sakkal Majalla" w:cs="Sakkal Majalla"/>
                <w:sz w:val="26"/>
                <w:szCs w:val="26"/>
                <w:rtl/>
                <w:lang w:eastAsia="ar" w:bidi="ar-MA"/>
              </w:rPr>
              <w:t xml:space="preserve"> و</w:t>
            </w:r>
            <w:r w:rsidRPr="005B4157">
              <w:rPr>
                <w:rFonts w:ascii="Sakkal Majalla" w:eastAsia="Open Sans" w:hAnsi="Sakkal Majalla" w:cs="Sakkal Majalla"/>
                <w:sz w:val="26"/>
                <w:szCs w:val="26"/>
                <w:lang w:val="en-US" w:eastAsia="ar" w:bidi="en-US"/>
              </w:rPr>
              <w:t>CPH</w:t>
            </w:r>
            <w:r w:rsidRPr="005B4157">
              <w:rPr>
                <w:rFonts w:ascii="Sakkal Majalla" w:eastAsia="Open Sans" w:hAnsi="Sakkal Majalla" w:cs="Sakkal Majalla"/>
                <w:sz w:val="26"/>
                <w:szCs w:val="26"/>
                <w:rtl/>
                <w:lang w:eastAsia="ar" w:bidi="ar-MA"/>
              </w:rPr>
              <w:t xml:space="preserve"> الخاصة بهم.</w:t>
            </w:r>
          </w:p>
        </w:tc>
        <w:tc>
          <w:tcPr>
            <w:tcW w:w="2269" w:type="dxa"/>
            <w:shd w:val="clear" w:color="auto" w:fill="auto"/>
          </w:tcPr>
          <w:p w14:paraId="2E602395" w14:textId="77777777" w:rsidR="00FE282C" w:rsidRPr="005B4157" w:rsidRDefault="00FE282C" w:rsidP="005B4157">
            <w:pPr>
              <w:pStyle w:val="Tabletextbullets"/>
              <w:numPr>
                <w:ilvl w:val="0"/>
                <w:numId w:val="0"/>
              </w:numP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صورة مكتبية للرسم البياني الخاص بالإجهاد والانفعال</w:t>
            </w:r>
          </w:p>
          <w:p w14:paraId="4EA33DB5" w14:textId="67831B66" w:rsidR="00562D00" w:rsidRPr="005B4157" w:rsidRDefault="00562D00" w:rsidP="005B4157">
            <w:pPr>
              <w:pStyle w:val="Tabletextbullets"/>
              <w:numPr>
                <w:ilvl w:val="0"/>
                <w:numId w:val="0"/>
              </w:numP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77A5430B" w14:textId="4C115035" w:rsidR="007B312D" w:rsidRPr="005B4157" w:rsidRDefault="00FE282C" w:rsidP="005B4157">
            <w:pPr>
              <w:pStyle w:val="Tabletextbullets"/>
              <w:numPr>
                <w:ilvl w:val="0"/>
                <w:numId w:val="0"/>
              </w:numP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آلة اختبار الشد (إن وجدت)</w:t>
            </w:r>
          </w:p>
          <w:p w14:paraId="13AE2A58" w14:textId="62D8DBF8" w:rsidR="00FE282C" w:rsidRPr="005B4157" w:rsidRDefault="00FE282C" w:rsidP="005B4157">
            <w:pPr>
              <w:pStyle w:val="Tabletextbullets"/>
              <w:numPr>
                <w:ilvl w:val="0"/>
                <w:numId w:val="0"/>
              </w:numP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استخدام الكرات الزجاجية، كرات تنس الطاولة، أو أي أجسام كروية متوافرة عند إنشاء نماذج للبُنى البلورية</w:t>
            </w:r>
          </w:p>
        </w:tc>
      </w:tr>
      <w:tr w:rsidR="00E71C73" w:rsidRPr="005B4157" w14:paraId="735C2189" w14:textId="77777777" w:rsidTr="005B4157">
        <w:trPr>
          <w:trHeight w:val="706"/>
        </w:trPr>
        <w:tc>
          <w:tcPr>
            <w:tcW w:w="1100" w:type="dxa"/>
            <w:shd w:val="clear" w:color="auto" w:fill="auto"/>
          </w:tcPr>
          <w:p w14:paraId="5CB92B8D" w14:textId="03074628" w:rsidR="00E71C73" w:rsidRPr="005B4157" w:rsidRDefault="00FE282C" w:rsidP="005B4157">
            <w:pPr>
              <w:pStyle w:val="Lessonnumbe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5</w:t>
            </w:r>
          </w:p>
        </w:tc>
        <w:tc>
          <w:tcPr>
            <w:tcW w:w="2433" w:type="dxa"/>
            <w:shd w:val="clear" w:color="auto" w:fill="auto"/>
          </w:tcPr>
          <w:p w14:paraId="63D7B2D7" w14:textId="4851B317" w:rsidR="00B25FD4" w:rsidRPr="005B4157" w:rsidRDefault="00FE282C" w:rsidP="005B4157">
            <w:pPr>
              <w:pStyle w:val="Tabletext"/>
              <w:bidi/>
              <w:spacing w:line="252"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أ4 </w:t>
            </w:r>
            <w:r w:rsidRPr="005B4157">
              <w:rPr>
                <w:rFonts w:ascii="Sakkal Majalla" w:eastAsia="Open Sans" w:hAnsi="Sakkal Majalla" w:cs="Sakkal Majalla"/>
                <w:sz w:val="26"/>
                <w:szCs w:val="26"/>
                <w:rtl/>
                <w:lang w:eastAsia="ar" w:bidi="ar-MA"/>
              </w:rPr>
              <w:t>البنية الحبيبية للمواد المعدنية</w:t>
            </w:r>
          </w:p>
          <w:p w14:paraId="4452F982" w14:textId="77777777" w:rsidR="001F622E" w:rsidRPr="005B4157" w:rsidRDefault="001F622E" w:rsidP="005B4157">
            <w:pPr>
              <w:pStyle w:val="Tabletext"/>
              <w:bidi/>
              <w:spacing w:line="252" w:lineRule="auto"/>
              <w:rPr>
                <w:rFonts w:ascii="Sakkal Majalla" w:hAnsi="Sakkal Majalla" w:cs="Sakkal Majalla"/>
                <w:b/>
                <w:bCs/>
                <w:sz w:val="26"/>
                <w:szCs w:val="26"/>
              </w:rPr>
            </w:pPr>
          </w:p>
          <w:p w14:paraId="70723F54" w14:textId="77777777" w:rsidR="001F622E" w:rsidRPr="005B4157" w:rsidRDefault="001F622E" w:rsidP="005B4157">
            <w:pPr>
              <w:pStyle w:val="Tabletext"/>
              <w:bidi/>
              <w:spacing w:line="252" w:lineRule="auto"/>
              <w:rPr>
                <w:rFonts w:ascii="Sakkal Majalla" w:hAnsi="Sakkal Majalla" w:cs="Sakkal Majalla"/>
                <w:b/>
                <w:bCs/>
                <w:sz w:val="26"/>
                <w:szCs w:val="26"/>
              </w:rPr>
            </w:pPr>
          </w:p>
          <w:p w14:paraId="46C8B436" w14:textId="6EA64E60" w:rsidR="00E71C73" w:rsidRPr="005B4157" w:rsidRDefault="00E71C73" w:rsidP="005B4157">
            <w:pPr>
              <w:pStyle w:val="Tabletext"/>
              <w:bidi/>
              <w:spacing w:line="252" w:lineRule="auto"/>
              <w:rPr>
                <w:rFonts w:ascii="Sakkal Majalla" w:hAnsi="Sakkal Majalla" w:cs="Sakkal Majalla"/>
                <w:b/>
                <w:bCs/>
                <w:sz w:val="26"/>
                <w:szCs w:val="26"/>
              </w:rPr>
            </w:pPr>
          </w:p>
        </w:tc>
        <w:tc>
          <w:tcPr>
            <w:tcW w:w="1565" w:type="dxa"/>
            <w:shd w:val="clear" w:color="auto" w:fill="auto"/>
          </w:tcPr>
          <w:p w14:paraId="1CB65C5A" w14:textId="20F84915" w:rsidR="00E71C73" w:rsidRPr="005B4157" w:rsidRDefault="00B25FD4" w:rsidP="005B4157">
            <w:pPr>
              <w:pStyle w:val="Tabletext"/>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50494549" w14:textId="23F74EA8" w:rsidR="00FC2429" w:rsidRPr="005B4157" w:rsidRDefault="00FE282C" w:rsidP="005B4157">
            <w:pPr>
              <w:pStyle w:val="Tabletextbullets"/>
              <w:tabs>
                <w:tab w:val="clear" w:pos="340"/>
              </w:tabs>
              <w:bidi/>
              <w:spacing w:line="252"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 المعلم:</w:t>
            </w:r>
            <w:r w:rsidRPr="005B4157">
              <w:rPr>
                <w:rFonts w:ascii="Sakkal Majalla" w:eastAsia="Open Sans" w:hAnsi="Sakkal Majalla" w:cs="Sakkal Majalla"/>
                <w:sz w:val="26"/>
                <w:szCs w:val="26"/>
                <w:rtl/>
                <w:lang w:eastAsia="ar" w:bidi="ar-MA"/>
              </w:rPr>
              <w:t xml:space="preserve"> حول البنية الحبيبية. ويشمل التكوين والنمو والحدود وكيفية تأثير معدل التبريد على حجم الحبيبات.</w:t>
            </w:r>
          </w:p>
          <w:p w14:paraId="1B01AF48" w14:textId="747639B1" w:rsidR="00E71C73" w:rsidRPr="005B4157" w:rsidRDefault="00120641" w:rsidP="005B4157">
            <w:pPr>
              <w:pStyle w:val="Tabletextbullets"/>
              <w:tabs>
                <w:tab w:val="clear" w:pos="340"/>
              </w:tabs>
              <w:bidi/>
              <w:spacing w:line="252"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العمل الفردي/</w:t>
            </w:r>
            <w:r w:rsidR="00D65085">
              <w:rPr>
                <w:rFonts w:ascii="Sakkal Majalla" w:eastAsia="Open Sans" w:hAnsi="Sakkal Majalla" w:cs="Sakkal Majalla" w:hint="cs"/>
                <w:b/>
                <w:bCs/>
                <w:sz w:val="26"/>
                <w:szCs w:val="26"/>
                <w:rtl/>
                <w:lang w:eastAsia="ar" w:bidi="ar-MA"/>
              </w:rPr>
              <w:t>في</w:t>
            </w:r>
            <w:r w:rsidRPr="005B4157">
              <w:rPr>
                <w:rFonts w:ascii="Sakkal Majalla" w:eastAsia="Open Sans" w:hAnsi="Sakkal Majalla" w:cs="Sakkal Majalla"/>
                <w:b/>
                <w:bCs/>
                <w:sz w:val="26"/>
                <w:szCs w:val="26"/>
                <w:rtl/>
                <w:lang w:eastAsia="ar" w:bidi="ar-MA"/>
              </w:rPr>
              <w:t xml:space="preserve"> مجموعات:</w:t>
            </w:r>
            <w:r w:rsidRPr="005B4157">
              <w:rPr>
                <w:rFonts w:ascii="Sakkal Majalla" w:eastAsia="Open Sans" w:hAnsi="Sakkal Majalla" w:cs="Sakkal Majalla"/>
                <w:sz w:val="26"/>
                <w:szCs w:val="26"/>
                <w:rtl/>
                <w:lang w:eastAsia="ar" w:bidi="ar-MA"/>
              </w:rPr>
              <w:t xml:space="preserve"> يستخدم المتعلمون كتاب الطالب عند البحث في عيوب الشبكة البلورية. ومنها العيوب النقطية، </w:t>
            </w:r>
            <w:proofErr w:type="spellStart"/>
            <w:r w:rsidRPr="005B4157">
              <w:rPr>
                <w:rFonts w:ascii="Sakkal Majalla" w:eastAsia="Open Sans" w:hAnsi="Sakkal Majalla" w:cs="Sakkal Majalla"/>
                <w:sz w:val="26"/>
                <w:szCs w:val="26"/>
                <w:rtl/>
                <w:lang w:eastAsia="ar" w:bidi="ar-MA"/>
              </w:rPr>
              <w:t>والانخلاعات</w:t>
            </w:r>
            <w:proofErr w:type="spellEnd"/>
            <w:r w:rsidRPr="005B4157">
              <w:rPr>
                <w:rFonts w:ascii="Sakkal Majalla" w:eastAsia="Open Sans" w:hAnsi="Sakkal Majalla" w:cs="Sakkal Majalla"/>
                <w:sz w:val="26"/>
                <w:szCs w:val="26"/>
                <w:rtl/>
                <w:lang w:eastAsia="ar" w:bidi="ar-MA"/>
              </w:rPr>
              <w:t xml:space="preserve"> الخطية (اللولبية والحافية)، والعيوب المستوية. ويتعين على المتعلمين عرض النتائج التي توصلوا إليها لبعضهم بعضًا.</w:t>
            </w:r>
          </w:p>
        </w:tc>
        <w:tc>
          <w:tcPr>
            <w:tcW w:w="2269" w:type="dxa"/>
            <w:shd w:val="clear" w:color="auto" w:fill="auto"/>
          </w:tcPr>
          <w:p w14:paraId="40ABA2B0" w14:textId="14C5DB3A" w:rsidR="009142E1" w:rsidRPr="005B4157" w:rsidRDefault="00BA7B80" w:rsidP="005B4157">
            <w:pPr>
              <w:pStyle w:val="Tabletextbullets"/>
              <w:numPr>
                <w:ilvl w:val="0"/>
                <w:numId w:val="0"/>
              </w:numP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52AEEB37" w14:textId="1B827001" w:rsidR="00562D00" w:rsidRPr="005B4157" w:rsidRDefault="00562D00" w:rsidP="005B4157">
            <w:pPr>
              <w:pStyle w:val="Tabletextbullets"/>
              <w:numPr>
                <w:ilvl w:val="0"/>
                <w:numId w:val="0"/>
              </w:numP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2AAE14AE" w14:textId="3EB88CBA" w:rsidR="00BA7B80" w:rsidRPr="005B4157" w:rsidRDefault="009142E1" w:rsidP="005B4157">
            <w:pPr>
              <w:pStyle w:val="Tabletextbullets"/>
              <w:numPr>
                <w:ilvl w:val="0"/>
                <w:numId w:val="0"/>
              </w:numP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مهمة البحث والعرض الفردية/ضمن مجموعات</w:t>
            </w:r>
          </w:p>
        </w:tc>
      </w:tr>
      <w:tr w:rsidR="00E71C73" w:rsidRPr="005B4157" w14:paraId="11331D30" w14:textId="77777777" w:rsidTr="005B4157">
        <w:trPr>
          <w:trHeight w:val="706"/>
        </w:trPr>
        <w:tc>
          <w:tcPr>
            <w:tcW w:w="1100" w:type="dxa"/>
            <w:shd w:val="clear" w:color="auto" w:fill="auto"/>
          </w:tcPr>
          <w:p w14:paraId="304BB9C9" w14:textId="656B17AB" w:rsidR="00E71C73" w:rsidRPr="005B4157" w:rsidRDefault="00FE282C" w:rsidP="005B4157">
            <w:pPr>
              <w:pStyle w:val="Lessonnumbe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6</w:t>
            </w:r>
          </w:p>
        </w:tc>
        <w:tc>
          <w:tcPr>
            <w:tcW w:w="2433" w:type="dxa"/>
            <w:shd w:val="clear" w:color="auto" w:fill="auto"/>
          </w:tcPr>
          <w:p w14:paraId="6423102F" w14:textId="3532D59C" w:rsidR="00E71C73" w:rsidRPr="005B4157" w:rsidRDefault="00BA7B80" w:rsidP="005B4157">
            <w:pPr>
              <w:pStyle w:val="Tabletext"/>
              <w:bidi/>
              <w:spacing w:line="252"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أ4 </w:t>
            </w:r>
            <w:r w:rsidRPr="005B4157">
              <w:rPr>
                <w:rFonts w:ascii="Sakkal Majalla" w:eastAsia="Open Sans" w:hAnsi="Sakkal Majalla" w:cs="Sakkal Majalla"/>
                <w:sz w:val="26"/>
                <w:szCs w:val="26"/>
                <w:rtl/>
                <w:lang w:eastAsia="ar" w:bidi="ar-MA"/>
              </w:rPr>
              <w:t>البنية الحبيبية للمواد المعدنية</w:t>
            </w:r>
          </w:p>
        </w:tc>
        <w:tc>
          <w:tcPr>
            <w:tcW w:w="1565" w:type="dxa"/>
            <w:shd w:val="clear" w:color="auto" w:fill="auto"/>
          </w:tcPr>
          <w:p w14:paraId="3030D5CF" w14:textId="6E8C55B6" w:rsidR="00E71C73" w:rsidRPr="005B4157" w:rsidRDefault="00BA7B80" w:rsidP="005B4157">
            <w:pPr>
              <w:pStyle w:val="Tabletext"/>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67292324" w14:textId="6D10A893" w:rsidR="00FE0625" w:rsidRPr="005B4157" w:rsidRDefault="00FE0625" w:rsidP="005B4157">
            <w:pPr>
              <w:pStyle w:val="Tabletextbullets"/>
              <w:tabs>
                <w:tab w:val="clear" w:pos="340"/>
              </w:tabs>
              <w:bidi/>
              <w:spacing w:line="252"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العمل الفردي/</w:t>
            </w:r>
            <w:r w:rsidR="00D65085">
              <w:rPr>
                <w:rFonts w:ascii="Sakkal Majalla" w:eastAsia="Open Sans" w:hAnsi="Sakkal Majalla" w:cs="Sakkal Majalla" w:hint="cs"/>
                <w:b/>
                <w:bCs/>
                <w:sz w:val="26"/>
                <w:szCs w:val="26"/>
                <w:rtl/>
                <w:lang w:eastAsia="ar" w:bidi="ar-MA"/>
              </w:rPr>
              <w:t>في</w:t>
            </w:r>
            <w:r w:rsidRPr="005B4157">
              <w:rPr>
                <w:rFonts w:ascii="Sakkal Majalla" w:eastAsia="Open Sans" w:hAnsi="Sakkal Majalla" w:cs="Sakkal Majalla"/>
                <w:b/>
                <w:bCs/>
                <w:sz w:val="26"/>
                <w:szCs w:val="26"/>
                <w:rtl/>
                <w:lang w:eastAsia="ar" w:bidi="ar-MA"/>
              </w:rPr>
              <w:t xml:space="preserve"> مجموعات:</w:t>
            </w:r>
            <w:r w:rsidRPr="005B4157">
              <w:rPr>
                <w:rFonts w:ascii="Sakkal Majalla" w:eastAsia="Open Sans" w:hAnsi="Sakkal Majalla" w:cs="Sakkal Majalla"/>
                <w:sz w:val="26"/>
                <w:szCs w:val="26"/>
                <w:rtl/>
                <w:lang w:eastAsia="ar" w:bidi="ar-MA"/>
              </w:rPr>
              <w:t xml:space="preserve"> يستخدم المتعلمون كتاب الطالب عند البحث في مستويات الانزلاق. ويشمل ذلك التشوه المرن </w:t>
            </w:r>
            <w:proofErr w:type="spellStart"/>
            <w:r w:rsidRPr="005B4157">
              <w:rPr>
                <w:rFonts w:ascii="Sakkal Majalla" w:eastAsia="Open Sans" w:hAnsi="Sakkal Majalla" w:cs="Sakkal Majalla"/>
                <w:sz w:val="26"/>
                <w:szCs w:val="26"/>
                <w:rtl/>
                <w:lang w:eastAsia="ar" w:bidi="ar-MA"/>
              </w:rPr>
              <w:t>واللدائني</w:t>
            </w:r>
            <w:proofErr w:type="spellEnd"/>
            <w:r w:rsidRPr="005B4157">
              <w:rPr>
                <w:rFonts w:ascii="Sakkal Majalla" w:eastAsia="Open Sans" w:hAnsi="Sakkal Majalla" w:cs="Sakkal Majalla"/>
                <w:sz w:val="26"/>
                <w:szCs w:val="26"/>
                <w:rtl/>
                <w:lang w:eastAsia="ar" w:bidi="ar-MA"/>
              </w:rPr>
              <w:t xml:space="preserve"> وأشرطة الانزلاق السطحية (بما في ذلك التداخلات </w:t>
            </w:r>
            <w:proofErr w:type="spellStart"/>
            <w:r w:rsidRPr="005B4157">
              <w:rPr>
                <w:rFonts w:ascii="Sakkal Majalla" w:eastAsia="Open Sans" w:hAnsi="Sakkal Majalla" w:cs="Sakkal Majalla"/>
                <w:sz w:val="26"/>
                <w:szCs w:val="26"/>
                <w:rtl/>
                <w:lang w:eastAsia="ar" w:bidi="ar-MA"/>
              </w:rPr>
              <w:t>والانبثاقات</w:t>
            </w:r>
            <w:proofErr w:type="spellEnd"/>
            <w:r w:rsidRPr="005B4157">
              <w:rPr>
                <w:rFonts w:ascii="Sakkal Majalla" w:eastAsia="Open Sans" w:hAnsi="Sakkal Majalla" w:cs="Sakkal Majalla"/>
                <w:sz w:val="26"/>
                <w:szCs w:val="26"/>
                <w:rtl/>
                <w:lang w:eastAsia="ar" w:bidi="ar-MA"/>
              </w:rPr>
              <w:t xml:space="preserve"> في أشرطة الانزلاق وكيف تسهم في تطور نقاط تركيز الإجهاد). مهمة إثراء المعرفة والتحدي: البحث في خواص الانزلاق المختلفة للبُنى الشبكية الثلاثة الشائعة. إذا أنشأ المتعلمون نماذج </w:t>
            </w:r>
            <w:r w:rsidRPr="005B4157">
              <w:rPr>
                <w:rFonts w:ascii="Sakkal Majalla" w:eastAsia="Open Sans" w:hAnsi="Sakkal Majalla" w:cs="Sakkal Majalla"/>
                <w:sz w:val="26"/>
                <w:szCs w:val="26"/>
                <w:lang w:val="en-US" w:eastAsia="ar" w:bidi="en-US"/>
              </w:rPr>
              <w:t>FCC</w:t>
            </w:r>
            <w:r w:rsidRPr="005B4157">
              <w:rPr>
                <w:rFonts w:ascii="Sakkal Majalla" w:eastAsia="Open Sans" w:hAnsi="Sakkal Majalla" w:cs="Sakkal Majalla"/>
                <w:sz w:val="26"/>
                <w:szCs w:val="26"/>
                <w:rtl/>
                <w:lang w:eastAsia="ar" w:bidi="ar-MA"/>
              </w:rPr>
              <w:t xml:space="preserve"> و</w:t>
            </w:r>
            <w:r w:rsidRPr="005B4157">
              <w:rPr>
                <w:rFonts w:ascii="Sakkal Majalla" w:eastAsia="Open Sans" w:hAnsi="Sakkal Majalla" w:cs="Sakkal Majalla"/>
                <w:sz w:val="26"/>
                <w:szCs w:val="26"/>
                <w:lang w:val="en-US" w:eastAsia="ar" w:bidi="en-US"/>
              </w:rPr>
              <w:t>BCC</w:t>
            </w:r>
            <w:r w:rsidRPr="005B4157">
              <w:rPr>
                <w:rFonts w:ascii="Sakkal Majalla" w:eastAsia="Open Sans" w:hAnsi="Sakkal Majalla" w:cs="Sakkal Majalla"/>
                <w:sz w:val="26"/>
                <w:szCs w:val="26"/>
                <w:rtl/>
                <w:lang w:eastAsia="ar" w:bidi="ar-MA"/>
              </w:rPr>
              <w:t xml:space="preserve"> و</w:t>
            </w:r>
            <w:r w:rsidRPr="005B4157">
              <w:rPr>
                <w:rFonts w:ascii="Sakkal Majalla" w:eastAsia="Open Sans" w:hAnsi="Sakkal Majalla" w:cs="Sakkal Majalla"/>
                <w:sz w:val="26"/>
                <w:szCs w:val="26"/>
                <w:lang w:val="en-US" w:eastAsia="ar" w:bidi="en-US"/>
              </w:rPr>
              <w:t>CPH</w:t>
            </w:r>
            <w:r w:rsidRPr="005B4157">
              <w:rPr>
                <w:rFonts w:ascii="Sakkal Majalla" w:eastAsia="Open Sans" w:hAnsi="Sakkal Majalla" w:cs="Sakkal Majalla"/>
                <w:sz w:val="26"/>
                <w:szCs w:val="26"/>
                <w:rtl/>
                <w:lang w:eastAsia="ar" w:bidi="ar-MA"/>
              </w:rPr>
              <w:t xml:space="preserve">، فهل يمكنهم تحديد </w:t>
            </w:r>
            <w:r w:rsidRPr="005B4157">
              <w:rPr>
                <w:rFonts w:ascii="Sakkal Majalla" w:eastAsia="Open Sans" w:hAnsi="Sakkal Majalla" w:cs="Sakkal Majalla"/>
                <w:sz w:val="26"/>
                <w:szCs w:val="26"/>
                <w:rtl/>
                <w:lang w:eastAsia="ar" w:bidi="ar-MA"/>
              </w:rPr>
              <w:lastRenderedPageBreak/>
              <w:t xml:space="preserve">المستويات المتراصة الكثيفة التي تحدد مستويات واتجاهات الانزلاق داخل كل بنية؟ ويتعين على المتعلمين عرض النتائج التي توصلوا إليها لبعضهم بعضًا. </w:t>
            </w:r>
          </w:p>
          <w:p w14:paraId="5C872DE7" w14:textId="19DD713A" w:rsidR="00E71C73" w:rsidRPr="005B4157" w:rsidRDefault="006A1EB9" w:rsidP="005B4157">
            <w:pPr>
              <w:pStyle w:val="Tabletextbullets"/>
              <w:tabs>
                <w:tab w:val="clear" w:pos="340"/>
              </w:tabs>
              <w:bidi/>
              <w:spacing w:line="252"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 المعلم:</w:t>
            </w:r>
            <w:r w:rsidRPr="005B4157">
              <w:rPr>
                <w:rFonts w:ascii="Sakkal Majalla" w:eastAsia="Open Sans" w:hAnsi="Sakkal Majalla" w:cs="Sakkal Majalla"/>
                <w:sz w:val="26"/>
                <w:szCs w:val="26"/>
                <w:rtl/>
                <w:lang w:eastAsia="ar" w:bidi="ar-MA"/>
              </w:rPr>
              <w:t xml:space="preserve"> حول حالات الأطوار المعدنية. وتشمل الذرات من نوع واحد في المعادن النقية وعدة أنواع من الذرات المعدنية الموجودة في </w:t>
            </w:r>
            <w:proofErr w:type="spellStart"/>
            <w:r w:rsidRPr="005B4157">
              <w:rPr>
                <w:rFonts w:ascii="Sakkal Majalla" w:eastAsia="Open Sans" w:hAnsi="Sakkal Majalla" w:cs="Sakkal Majalla"/>
                <w:sz w:val="26"/>
                <w:szCs w:val="26"/>
                <w:rtl/>
                <w:lang w:eastAsia="ar" w:bidi="ar-MA"/>
              </w:rPr>
              <w:t>الخلائط</w:t>
            </w:r>
            <w:proofErr w:type="spellEnd"/>
            <w:r w:rsidRPr="005B4157">
              <w:rPr>
                <w:rFonts w:ascii="Sakkal Majalla" w:eastAsia="Open Sans" w:hAnsi="Sakkal Majalla" w:cs="Sakkal Majalla"/>
                <w:sz w:val="26"/>
                <w:szCs w:val="26"/>
                <w:rtl/>
                <w:lang w:eastAsia="ar" w:bidi="ar-MA"/>
              </w:rPr>
              <w:t>. ناقش المحلول الجامد والحالات الفيزيائية السائلة الموحدة وكيف تؤثر درجة الحرارة في شكل التوازن في البنية.</w:t>
            </w:r>
          </w:p>
        </w:tc>
        <w:tc>
          <w:tcPr>
            <w:tcW w:w="2269" w:type="dxa"/>
            <w:shd w:val="clear" w:color="auto" w:fill="auto"/>
          </w:tcPr>
          <w:p w14:paraId="17B8C073" w14:textId="4C826B10" w:rsidR="00FE0625" w:rsidRPr="005B4157" w:rsidRDefault="009142E1" w:rsidP="005B4157">
            <w:pPr>
              <w:pStyle w:val="Tabletextbullets"/>
              <w:numPr>
                <w:ilvl w:val="0"/>
                <w:numId w:val="0"/>
              </w:numP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مهمة البحث والعرض الفردية/ضمن مجموعات</w:t>
            </w:r>
          </w:p>
          <w:p w14:paraId="63252D3A" w14:textId="77777777" w:rsidR="009142E1" w:rsidRPr="005B4157" w:rsidRDefault="009142E1" w:rsidP="005B4157">
            <w:pPr>
              <w:pStyle w:val="Tabletextbullets"/>
              <w:numPr>
                <w:ilvl w:val="0"/>
                <w:numId w:val="0"/>
              </w:numPr>
              <w:bidi/>
              <w:spacing w:line="252" w:lineRule="auto"/>
              <w:ind w:left="397" w:hanging="397"/>
              <w:rPr>
                <w:rFonts w:ascii="Sakkal Majalla" w:hAnsi="Sakkal Majalla" w:cs="Sakkal Majalla"/>
                <w:sz w:val="26"/>
                <w:szCs w:val="26"/>
              </w:rPr>
            </w:pPr>
          </w:p>
          <w:p w14:paraId="06A25CE0" w14:textId="77777777" w:rsidR="009142E1" w:rsidRPr="005B4157" w:rsidRDefault="009142E1" w:rsidP="005B4157">
            <w:pPr>
              <w:pStyle w:val="Tabletextbullets"/>
              <w:numPr>
                <w:ilvl w:val="0"/>
                <w:numId w:val="0"/>
              </w:numPr>
              <w:bidi/>
              <w:spacing w:line="252" w:lineRule="auto"/>
              <w:ind w:left="397" w:hanging="397"/>
              <w:rPr>
                <w:rFonts w:ascii="Sakkal Majalla" w:hAnsi="Sakkal Majalla" w:cs="Sakkal Majalla"/>
                <w:sz w:val="26"/>
                <w:szCs w:val="26"/>
              </w:rPr>
            </w:pPr>
          </w:p>
          <w:p w14:paraId="0F1E9C85" w14:textId="77777777" w:rsidR="009142E1" w:rsidRPr="005B4157" w:rsidRDefault="009142E1" w:rsidP="005B4157">
            <w:pPr>
              <w:pStyle w:val="Tabletextbullets"/>
              <w:numPr>
                <w:ilvl w:val="0"/>
                <w:numId w:val="0"/>
              </w:numPr>
              <w:bidi/>
              <w:spacing w:line="252" w:lineRule="auto"/>
              <w:ind w:left="397" w:hanging="397"/>
              <w:rPr>
                <w:rFonts w:ascii="Sakkal Majalla" w:hAnsi="Sakkal Majalla" w:cs="Sakkal Majalla"/>
                <w:sz w:val="26"/>
                <w:szCs w:val="26"/>
              </w:rPr>
            </w:pPr>
          </w:p>
          <w:p w14:paraId="2A0C1753" w14:textId="77777777" w:rsidR="009142E1" w:rsidRPr="005B4157" w:rsidRDefault="009142E1" w:rsidP="005B4157">
            <w:pPr>
              <w:pStyle w:val="Tabletextbullets"/>
              <w:numPr>
                <w:ilvl w:val="0"/>
                <w:numId w:val="0"/>
              </w:numPr>
              <w:bidi/>
              <w:spacing w:line="252" w:lineRule="auto"/>
              <w:ind w:left="397" w:hanging="397"/>
              <w:rPr>
                <w:rFonts w:ascii="Sakkal Majalla" w:hAnsi="Sakkal Majalla" w:cs="Sakkal Majalla"/>
                <w:sz w:val="26"/>
                <w:szCs w:val="26"/>
              </w:rPr>
            </w:pPr>
          </w:p>
          <w:p w14:paraId="4C332725" w14:textId="77777777" w:rsidR="009142E1" w:rsidRPr="005B4157" w:rsidRDefault="009142E1" w:rsidP="005B4157">
            <w:pPr>
              <w:pStyle w:val="Tabletextbullets"/>
              <w:numPr>
                <w:ilvl w:val="0"/>
                <w:numId w:val="0"/>
              </w:numPr>
              <w:bidi/>
              <w:spacing w:line="252" w:lineRule="auto"/>
              <w:ind w:left="397" w:hanging="397"/>
              <w:rPr>
                <w:rFonts w:ascii="Sakkal Majalla" w:hAnsi="Sakkal Majalla" w:cs="Sakkal Majalla"/>
                <w:sz w:val="26"/>
                <w:szCs w:val="26"/>
              </w:rPr>
            </w:pPr>
          </w:p>
          <w:p w14:paraId="57C802B1" w14:textId="77777777" w:rsidR="009142E1" w:rsidRPr="005B4157" w:rsidRDefault="009142E1" w:rsidP="005B4157">
            <w:pPr>
              <w:pStyle w:val="Tabletextbullets"/>
              <w:numPr>
                <w:ilvl w:val="0"/>
                <w:numId w:val="0"/>
              </w:numP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48F8F09A" w14:textId="25BBC1D6" w:rsidR="00E71C73" w:rsidRPr="005B4157" w:rsidRDefault="00E71C73" w:rsidP="005B4157">
            <w:pPr>
              <w:pStyle w:val="Tabletextbullets"/>
              <w:numPr>
                <w:ilvl w:val="0"/>
                <w:numId w:val="0"/>
              </w:numPr>
              <w:bidi/>
              <w:spacing w:line="252" w:lineRule="auto"/>
              <w:rPr>
                <w:rFonts w:ascii="Sakkal Majalla" w:hAnsi="Sakkal Majalla" w:cs="Sakkal Majalla"/>
                <w:sz w:val="26"/>
                <w:szCs w:val="26"/>
              </w:rPr>
            </w:pPr>
          </w:p>
        </w:tc>
      </w:tr>
      <w:tr w:rsidR="00E71C73" w:rsidRPr="005B4157" w14:paraId="5AD01A91" w14:textId="77777777" w:rsidTr="005B4157">
        <w:trPr>
          <w:trHeight w:val="706"/>
        </w:trPr>
        <w:tc>
          <w:tcPr>
            <w:tcW w:w="1100" w:type="dxa"/>
            <w:shd w:val="clear" w:color="auto" w:fill="auto"/>
          </w:tcPr>
          <w:p w14:paraId="32178FEB" w14:textId="6758E4EE" w:rsidR="00E71C73" w:rsidRPr="005B4157" w:rsidRDefault="009862DD" w:rsidP="005B4157">
            <w:pPr>
              <w:pStyle w:val="Lessonnumbe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7</w:t>
            </w:r>
          </w:p>
        </w:tc>
        <w:tc>
          <w:tcPr>
            <w:tcW w:w="2433" w:type="dxa"/>
            <w:shd w:val="clear" w:color="auto" w:fill="auto"/>
          </w:tcPr>
          <w:p w14:paraId="4CF8F5C0" w14:textId="0773A32A" w:rsidR="00E71C73" w:rsidRPr="005B4157" w:rsidRDefault="00FE0625" w:rsidP="005B4157">
            <w:pPr>
              <w:pStyle w:val="Tabletext"/>
              <w:bidi/>
              <w:spacing w:line="252"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أ4 </w:t>
            </w:r>
            <w:r w:rsidRPr="005B4157">
              <w:rPr>
                <w:rFonts w:ascii="Sakkal Majalla" w:eastAsia="Open Sans" w:hAnsi="Sakkal Majalla" w:cs="Sakkal Majalla"/>
                <w:sz w:val="26"/>
                <w:szCs w:val="26"/>
                <w:rtl/>
                <w:lang w:eastAsia="ar" w:bidi="ar-MA"/>
              </w:rPr>
              <w:t>البنية الحبيبية للمواد المعدنية</w:t>
            </w:r>
          </w:p>
        </w:tc>
        <w:tc>
          <w:tcPr>
            <w:tcW w:w="1565" w:type="dxa"/>
            <w:shd w:val="clear" w:color="auto" w:fill="auto"/>
          </w:tcPr>
          <w:p w14:paraId="05F89641" w14:textId="32D0BC41" w:rsidR="00E71C73" w:rsidRPr="005B4157" w:rsidRDefault="008C6DA8" w:rsidP="005B4157">
            <w:pPr>
              <w:pStyle w:val="Tabletext"/>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05551612" w14:textId="0788952F" w:rsidR="00E71C73" w:rsidRPr="005B4157" w:rsidRDefault="00D35A6C" w:rsidP="005B4157">
            <w:pPr>
              <w:pStyle w:val="Tabletextbullets"/>
              <w:tabs>
                <w:tab w:val="clear" w:pos="340"/>
              </w:tabs>
              <w:bidi/>
              <w:spacing w:line="252"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العمل الفردي/</w:t>
            </w:r>
            <w:r w:rsidR="00D65085">
              <w:rPr>
                <w:rFonts w:ascii="Sakkal Majalla" w:eastAsia="Open Sans" w:hAnsi="Sakkal Majalla" w:cs="Sakkal Majalla" w:hint="cs"/>
                <w:b/>
                <w:bCs/>
                <w:sz w:val="26"/>
                <w:szCs w:val="26"/>
                <w:rtl/>
                <w:lang w:eastAsia="ar" w:bidi="ar-MA"/>
              </w:rPr>
              <w:t>في</w:t>
            </w:r>
            <w:r w:rsidRPr="005B4157">
              <w:rPr>
                <w:rFonts w:ascii="Sakkal Majalla" w:eastAsia="Open Sans" w:hAnsi="Sakkal Majalla" w:cs="Sakkal Majalla"/>
                <w:b/>
                <w:bCs/>
                <w:sz w:val="26"/>
                <w:szCs w:val="26"/>
                <w:rtl/>
                <w:lang w:eastAsia="ar" w:bidi="ar-MA"/>
              </w:rPr>
              <w:t xml:space="preserve"> مجموعات:</w:t>
            </w:r>
            <w:r w:rsidRPr="005B4157">
              <w:rPr>
                <w:rFonts w:ascii="Sakkal Majalla" w:eastAsia="Open Sans" w:hAnsi="Sakkal Majalla" w:cs="Sakkal Majalla"/>
                <w:sz w:val="26"/>
                <w:szCs w:val="26"/>
                <w:rtl/>
                <w:lang w:eastAsia="ar" w:bidi="ar-MA"/>
              </w:rPr>
              <w:t xml:space="preserve"> يستخدم المتعلمون كتاب الطالب عند البحث في كيفية تأثير البنية الحبيبية والتعبئة الشبكية البلورية وعناصر التخليط على الخواص الميكانيكية </w:t>
            </w:r>
            <w:proofErr w:type="spellStart"/>
            <w:r w:rsidRPr="005B4157">
              <w:rPr>
                <w:rFonts w:ascii="Sakkal Majalla" w:eastAsia="Open Sans" w:hAnsi="Sakkal Majalla" w:cs="Sakkal Majalla"/>
                <w:sz w:val="26"/>
                <w:szCs w:val="26"/>
                <w:rtl/>
                <w:lang w:eastAsia="ar" w:bidi="ar-MA"/>
              </w:rPr>
              <w:t>للخلائط</w:t>
            </w:r>
            <w:proofErr w:type="spellEnd"/>
            <w:r w:rsidRPr="005B4157">
              <w:rPr>
                <w:rFonts w:ascii="Sakkal Majalla" w:eastAsia="Open Sans" w:hAnsi="Sakkal Majalla" w:cs="Sakkal Majalla"/>
                <w:sz w:val="26"/>
                <w:szCs w:val="26"/>
                <w:rtl/>
                <w:lang w:eastAsia="ar" w:bidi="ar-MA"/>
              </w:rPr>
              <w:t xml:space="preserve"> المعدنية.</w:t>
            </w:r>
          </w:p>
          <w:p w14:paraId="315E3EF1" w14:textId="5E8CA786" w:rsidR="000019A5" w:rsidRPr="005B4157" w:rsidRDefault="00D35A6C" w:rsidP="005B4157">
            <w:pPr>
              <w:pStyle w:val="Tabletextbullets"/>
              <w:numPr>
                <w:ilvl w:val="0"/>
                <w:numId w:val="38"/>
              </w:numPr>
              <w:tabs>
                <w:tab w:val="clear" w:pos="340"/>
              </w:tabs>
              <w:bidi/>
              <w:spacing w:line="252" w:lineRule="auto"/>
              <w:rPr>
                <w:rFonts w:ascii="Sakkal Majalla" w:hAnsi="Sakkal Majalla" w:cs="Sakkal Majalla"/>
                <w:b/>
                <w:bCs/>
                <w:sz w:val="26"/>
                <w:szCs w:val="26"/>
              </w:rPr>
            </w:pPr>
            <w:r w:rsidRPr="005B4157">
              <w:rPr>
                <w:rFonts w:ascii="Sakkal Majalla" w:eastAsia="Open Sans" w:hAnsi="Sakkal Majalla" w:cs="Sakkal Majalla"/>
                <w:sz w:val="26"/>
                <w:szCs w:val="26"/>
                <w:rtl/>
                <w:lang w:eastAsia="ar" w:bidi="ar-MA"/>
              </w:rPr>
              <w:t xml:space="preserve">بالنسبة للبنية الحبيبية، ادرس الخواص الميكانيكية الناتجة </w:t>
            </w:r>
            <w:proofErr w:type="spellStart"/>
            <w:r w:rsidRPr="005B4157">
              <w:rPr>
                <w:rFonts w:ascii="Sakkal Majalla" w:eastAsia="Open Sans" w:hAnsi="Sakkal Majalla" w:cs="Sakkal Majalla"/>
                <w:sz w:val="26"/>
                <w:szCs w:val="26"/>
                <w:rtl/>
                <w:lang w:eastAsia="ar" w:bidi="ar-MA"/>
              </w:rPr>
              <w:t>للخلائط</w:t>
            </w:r>
            <w:proofErr w:type="spellEnd"/>
            <w:r w:rsidRPr="005B4157">
              <w:rPr>
                <w:rFonts w:ascii="Sakkal Majalla" w:eastAsia="Open Sans" w:hAnsi="Sakkal Majalla" w:cs="Sakkal Majalla"/>
                <w:sz w:val="26"/>
                <w:szCs w:val="26"/>
                <w:rtl/>
                <w:lang w:eastAsia="ar" w:bidi="ar-MA"/>
              </w:rPr>
              <w:t xml:space="preserve"> المعدنية باستخدام:</w:t>
            </w:r>
          </w:p>
          <w:p w14:paraId="39BD2CA2" w14:textId="77777777" w:rsidR="002918D9" w:rsidRPr="005B4157" w:rsidRDefault="00D35A6C" w:rsidP="005B4157">
            <w:pPr>
              <w:pStyle w:val="Tabletextbullets"/>
              <w:numPr>
                <w:ilvl w:val="0"/>
                <w:numId w:val="46"/>
              </w:numPr>
              <w:tabs>
                <w:tab w:val="clear" w:pos="340"/>
              </w:tabs>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حبيبات صغيرة ذات أشكال كروية عادية</w:t>
            </w:r>
          </w:p>
          <w:p w14:paraId="05EF86BC" w14:textId="77777777" w:rsidR="002918D9" w:rsidRPr="005B4157" w:rsidRDefault="00D35A6C" w:rsidP="005B4157">
            <w:pPr>
              <w:pStyle w:val="Tabletextbullets"/>
              <w:numPr>
                <w:ilvl w:val="0"/>
                <w:numId w:val="46"/>
              </w:numPr>
              <w:tabs>
                <w:tab w:val="clear" w:pos="340"/>
              </w:tabs>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 xml:space="preserve">تركيزات المركبات بين المعادن بكميات كبيرة أو عند حدود الحبيبات </w:t>
            </w:r>
          </w:p>
          <w:p w14:paraId="37CE1E15" w14:textId="3A9F2231" w:rsidR="009B085B" w:rsidRPr="005B4157" w:rsidRDefault="00D35A6C" w:rsidP="005B4157">
            <w:pPr>
              <w:pStyle w:val="Tabletextbullets"/>
              <w:numPr>
                <w:ilvl w:val="0"/>
                <w:numId w:val="46"/>
              </w:numPr>
              <w:tabs>
                <w:tab w:val="clear" w:pos="340"/>
              </w:tabs>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 xml:space="preserve">التوزيع المتساوي للمركبات بين المعادن </w:t>
            </w:r>
          </w:p>
          <w:p w14:paraId="2740A319" w14:textId="77777777" w:rsidR="009B085B" w:rsidRPr="005B4157" w:rsidRDefault="009B085B" w:rsidP="005B4157">
            <w:pPr>
              <w:pStyle w:val="Tabletextbullets"/>
              <w:numPr>
                <w:ilvl w:val="0"/>
                <w:numId w:val="38"/>
              </w:numPr>
              <w:tabs>
                <w:tab w:val="clear" w:pos="340"/>
              </w:tabs>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 xml:space="preserve">بالنسبة للتراص الشبكي البلوري، تحقق من مستويات الانزلاق وقوة اتجاهات الانزلاق </w:t>
            </w:r>
            <w:proofErr w:type="spellStart"/>
            <w:r w:rsidRPr="005B4157">
              <w:rPr>
                <w:rFonts w:ascii="Sakkal Majalla" w:eastAsia="Open Sans" w:hAnsi="Sakkal Majalla" w:cs="Sakkal Majalla"/>
                <w:sz w:val="26"/>
                <w:szCs w:val="26"/>
                <w:rtl/>
                <w:lang w:eastAsia="ar" w:bidi="ar-MA"/>
              </w:rPr>
              <w:t>والممطولية</w:t>
            </w:r>
            <w:proofErr w:type="spellEnd"/>
            <w:r w:rsidRPr="005B4157">
              <w:rPr>
                <w:rFonts w:ascii="Sakkal Majalla" w:eastAsia="Open Sans" w:hAnsi="Sakkal Majalla" w:cs="Sakkal Majalla"/>
                <w:sz w:val="26"/>
                <w:szCs w:val="26"/>
                <w:rtl/>
                <w:lang w:eastAsia="ar" w:bidi="ar-MA"/>
              </w:rPr>
              <w:t>.</w:t>
            </w:r>
          </w:p>
          <w:p w14:paraId="2CA8E460" w14:textId="1667C48A" w:rsidR="009B085B" w:rsidRPr="005B4157" w:rsidRDefault="009B085B" w:rsidP="005B4157">
            <w:pPr>
              <w:pStyle w:val="Tabletextbullets"/>
              <w:numPr>
                <w:ilvl w:val="0"/>
                <w:numId w:val="38"/>
              </w:numPr>
              <w:tabs>
                <w:tab w:val="clear" w:pos="340"/>
              </w:tabs>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 xml:space="preserve">بالنسبة لعناصر التخليط، تحقق من المركبات بين الفلزات والمواضع البينية </w:t>
            </w:r>
            <w:proofErr w:type="spellStart"/>
            <w:r w:rsidRPr="005B4157">
              <w:rPr>
                <w:rFonts w:ascii="Sakkal Majalla" w:eastAsia="Open Sans" w:hAnsi="Sakkal Majalla" w:cs="Sakkal Majalla"/>
                <w:sz w:val="26"/>
                <w:szCs w:val="26"/>
                <w:rtl/>
                <w:lang w:eastAsia="ar" w:bidi="ar-MA"/>
              </w:rPr>
              <w:t>والبديلية</w:t>
            </w:r>
            <w:proofErr w:type="spellEnd"/>
          </w:p>
        </w:tc>
        <w:tc>
          <w:tcPr>
            <w:tcW w:w="2269" w:type="dxa"/>
            <w:shd w:val="clear" w:color="auto" w:fill="auto"/>
          </w:tcPr>
          <w:p w14:paraId="271393AE" w14:textId="77777777" w:rsidR="009862DD" w:rsidRPr="005B4157" w:rsidRDefault="009862DD" w:rsidP="005B4157">
            <w:pPr>
              <w:pStyle w:val="Tabletextbullets"/>
              <w:numPr>
                <w:ilvl w:val="0"/>
                <w:numId w:val="0"/>
              </w:numPr>
              <w:bidi/>
              <w:spacing w:line="252"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مهمة البحث والعرض الفردية/ضمن مجموعات</w:t>
            </w:r>
          </w:p>
          <w:p w14:paraId="65CC0CE0" w14:textId="276DA924" w:rsidR="008C6DA8" w:rsidRPr="005B4157" w:rsidRDefault="008C6DA8" w:rsidP="005B4157">
            <w:pPr>
              <w:pStyle w:val="Tabletextbullets"/>
              <w:numPr>
                <w:ilvl w:val="0"/>
                <w:numId w:val="0"/>
              </w:numPr>
              <w:tabs>
                <w:tab w:val="clear" w:pos="340"/>
              </w:tabs>
              <w:bidi/>
              <w:spacing w:line="252" w:lineRule="auto"/>
              <w:rPr>
                <w:rFonts w:ascii="Sakkal Majalla" w:hAnsi="Sakkal Majalla" w:cs="Sakkal Majalla"/>
                <w:sz w:val="26"/>
                <w:szCs w:val="26"/>
              </w:rPr>
            </w:pPr>
          </w:p>
          <w:p w14:paraId="664E0985" w14:textId="5DDABB38" w:rsidR="00E71C73" w:rsidRPr="005B4157" w:rsidRDefault="00E71C73" w:rsidP="005B4157">
            <w:pPr>
              <w:pStyle w:val="Tabletextbullets"/>
              <w:numPr>
                <w:ilvl w:val="0"/>
                <w:numId w:val="0"/>
              </w:numPr>
              <w:bidi/>
              <w:spacing w:line="252" w:lineRule="auto"/>
              <w:rPr>
                <w:rFonts w:ascii="Sakkal Majalla" w:hAnsi="Sakkal Majalla" w:cs="Sakkal Majalla"/>
                <w:sz w:val="26"/>
                <w:szCs w:val="26"/>
              </w:rPr>
            </w:pPr>
          </w:p>
        </w:tc>
      </w:tr>
      <w:tr w:rsidR="00FE282C" w:rsidRPr="005B4157" w14:paraId="12B8F114" w14:textId="77777777" w:rsidTr="005B4157">
        <w:trPr>
          <w:trHeight w:val="706"/>
        </w:trPr>
        <w:tc>
          <w:tcPr>
            <w:tcW w:w="1100" w:type="dxa"/>
            <w:shd w:val="clear" w:color="auto" w:fill="auto"/>
          </w:tcPr>
          <w:p w14:paraId="20F9BE5A" w14:textId="5A456B2A" w:rsidR="00FE282C" w:rsidRPr="005B4157" w:rsidRDefault="009862DD" w:rsidP="005B4157">
            <w:pPr>
              <w:pStyle w:val="Lessonnumber"/>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8</w:t>
            </w:r>
          </w:p>
        </w:tc>
        <w:tc>
          <w:tcPr>
            <w:tcW w:w="2433" w:type="dxa"/>
            <w:shd w:val="clear" w:color="auto" w:fill="auto"/>
          </w:tcPr>
          <w:p w14:paraId="280855F1" w14:textId="342D1B1A" w:rsidR="00FE282C" w:rsidRPr="005B4157" w:rsidRDefault="009862DD" w:rsidP="005B4157">
            <w:pPr>
              <w:pStyle w:val="Tabletext"/>
              <w:bidi/>
              <w:spacing w:line="264"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أ4 </w:t>
            </w:r>
            <w:r w:rsidRPr="005B4157">
              <w:rPr>
                <w:rFonts w:ascii="Sakkal Majalla" w:eastAsia="Open Sans" w:hAnsi="Sakkal Majalla" w:cs="Sakkal Majalla"/>
                <w:sz w:val="26"/>
                <w:szCs w:val="26"/>
                <w:rtl/>
                <w:lang w:eastAsia="ar" w:bidi="ar-MA"/>
              </w:rPr>
              <w:t>البنية الحبيبية للمواد المعدنية</w:t>
            </w:r>
          </w:p>
        </w:tc>
        <w:tc>
          <w:tcPr>
            <w:tcW w:w="1565" w:type="dxa"/>
            <w:shd w:val="clear" w:color="auto" w:fill="auto"/>
          </w:tcPr>
          <w:p w14:paraId="62D5D0D2" w14:textId="6A8E855F" w:rsidR="00FE282C" w:rsidRPr="005B4157" w:rsidRDefault="009862DD"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 xml:space="preserve">دراسة مستقلة/أنشطة </w:t>
            </w:r>
            <w:r w:rsidRPr="005B4157">
              <w:rPr>
                <w:rFonts w:ascii="Sakkal Majalla" w:eastAsia="Open Sans" w:hAnsi="Sakkal Majalla" w:cs="Sakkal Majalla"/>
                <w:sz w:val="26"/>
                <w:szCs w:val="26"/>
                <w:rtl/>
                <w:lang w:eastAsia="ar" w:bidi="ar-MA"/>
              </w:rPr>
              <w:lastRenderedPageBreak/>
              <w:t>الصف تحت إشراف المعلم</w:t>
            </w:r>
          </w:p>
        </w:tc>
        <w:tc>
          <w:tcPr>
            <w:tcW w:w="6776" w:type="dxa"/>
            <w:shd w:val="clear" w:color="auto" w:fill="auto"/>
          </w:tcPr>
          <w:p w14:paraId="1CB4881F" w14:textId="77777777" w:rsidR="00FE282C" w:rsidRPr="005B4157" w:rsidRDefault="009862DD" w:rsidP="005B4157">
            <w:pPr>
              <w:pStyle w:val="Tabletextbullets"/>
              <w:tabs>
                <w:tab w:val="clear" w:pos="340"/>
              </w:tabs>
              <w:bidi/>
              <w:spacing w:line="264"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lastRenderedPageBreak/>
              <w:t>عرض المعلم:</w:t>
            </w:r>
            <w:r w:rsidRPr="005B4157">
              <w:rPr>
                <w:rFonts w:ascii="Sakkal Majalla" w:eastAsia="Open Sans" w:hAnsi="Sakkal Majalla" w:cs="Sakkal Majalla"/>
                <w:sz w:val="26"/>
                <w:szCs w:val="26"/>
                <w:rtl/>
                <w:lang w:eastAsia="ar" w:bidi="ar-MA"/>
              </w:rPr>
              <w:t xml:space="preserve"> حول </w:t>
            </w:r>
            <w:proofErr w:type="spellStart"/>
            <w:r w:rsidRPr="005B4157">
              <w:rPr>
                <w:rFonts w:ascii="Sakkal Majalla" w:eastAsia="Open Sans" w:hAnsi="Sakkal Majalla" w:cs="Sakkal Majalla"/>
                <w:sz w:val="26"/>
                <w:szCs w:val="26"/>
                <w:rtl/>
                <w:lang w:eastAsia="ar" w:bidi="ar-MA"/>
              </w:rPr>
              <w:t>الخلائط</w:t>
            </w:r>
            <w:proofErr w:type="spellEnd"/>
            <w:r w:rsidRPr="005B4157">
              <w:rPr>
                <w:rFonts w:ascii="Sakkal Majalla" w:eastAsia="Open Sans" w:hAnsi="Sakkal Majalla" w:cs="Sakkal Majalla"/>
                <w:sz w:val="26"/>
                <w:szCs w:val="26"/>
                <w:rtl/>
                <w:lang w:eastAsia="ar" w:bidi="ar-MA"/>
              </w:rPr>
              <w:t xml:space="preserve">. ويشمل </w:t>
            </w:r>
            <w:proofErr w:type="spellStart"/>
            <w:r w:rsidRPr="005B4157">
              <w:rPr>
                <w:rFonts w:ascii="Sakkal Majalla" w:eastAsia="Open Sans" w:hAnsi="Sakkal Majalla" w:cs="Sakkal Majalla"/>
                <w:sz w:val="26"/>
                <w:szCs w:val="26"/>
                <w:rtl/>
                <w:lang w:eastAsia="ar" w:bidi="ar-MA"/>
              </w:rPr>
              <w:t>الخلائط</w:t>
            </w:r>
            <w:proofErr w:type="spellEnd"/>
            <w:r w:rsidRPr="005B4157">
              <w:rPr>
                <w:rFonts w:ascii="Sakkal Majalla" w:eastAsia="Open Sans" w:hAnsi="Sakkal Majalla" w:cs="Sakkal Majalla"/>
                <w:sz w:val="26"/>
                <w:szCs w:val="26"/>
                <w:rtl/>
                <w:lang w:eastAsia="ar" w:bidi="ar-MA"/>
              </w:rPr>
              <w:t xml:space="preserve"> سهلة الانصهار والمحلول الجامد البيني والمحلول الجامد </w:t>
            </w:r>
            <w:proofErr w:type="spellStart"/>
            <w:r w:rsidRPr="005B4157">
              <w:rPr>
                <w:rFonts w:ascii="Sakkal Majalla" w:eastAsia="Open Sans" w:hAnsi="Sakkal Majalla" w:cs="Sakkal Majalla"/>
                <w:sz w:val="26"/>
                <w:szCs w:val="26"/>
                <w:rtl/>
                <w:lang w:eastAsia="ar" w:bidi="ar-MA"/>
              </w:rPr>
              <w:t>البديلي</w:t>
            </w:r>
            <w:proofErr w:type="spellEnd"/>
            <w:r w:rsidRPr="005B4157">
              <w:rPr>
                <w:rFonts w:ascii="Sakkal Majalla" w:eastAsia="Open Sans" w:hAnsi="Sakkal Majalla" w:cs="Sakkal Majalla"/>
                <w:sz w:val="26"/>
                <w:szCs w:val="26"/>
                <w:rtl/>
                <w:lang w:eastAsia="ar" w:bidi="ar-MA"/>
              </w:rPr>
              <w:t xml:space="preserve"> والمركبات بين المعادن.</w:t>
            </w:r>
          </w:p>
          <w:p w14:paraId="54D6D784" w14:textId="77777777" w:rsidR="009862DD" w:rsidRPr="005B4157" w:rsidRDefault="009862DD" w:rsidP="005B4157">
            <w:pPr>
              <w:pStyle w:val="Tabletextbullets"/>
              <w:tabs>
                <w:tab w:val="clear" w:pos="340"/>
              </w:tabs>
              <w:bidi/>
              <w:spacing w:line="264"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lastRenderedPageBreak/>
              <w:t>عرض المعلم:</w:t>
            </w:r>
            <w:r w:rsidRPr="005B4157">
              <w:rPr>
                <w:rFonts w:ascii="Sakkal Majalla" w:eastAsia="Open Sans" w:hAnsi="Sakkal Majalla" w:cs="Sakkal Majalla"/>
                <w:sz w:val="26"/>
                <w:szCs w:val="26"/>
                <w:rtl/>
                <w:lang w:eastAsia="ar" w:bidi="ar-MA"/>
              </w:rPr>
              <w:t xml:space="preserve"> اعرض مخطط التوازن الحراري للحديد والكربون وحدد كيفية تشكل أطوار </w:t>
            </w:r>
            <w:proofErr w:type="spellStart"/>
            <w:r w:rsidRPr="005B4157">
              <w:rPr>
                <w:rFonts w:ascii="Sakkal Majalla" w:eastAsia="Open Sans" w:hAnsi="Sakkal Majalla" w:cs="Sakkal Majalla"/>
                <w:sz w:val="26"/>
                <w:szCs w:val="26"/>
                <w:rtl/>
                <w:lang w:eastAsia="ar" w:bidi="ar-MA"/>
              </w:rPr>
              <w:t>الفريت</w:t>
            </w:r>
            <w:proofErr w:type="spellEnd"/>
            <w:r w:rsidRPr="005B4157">
              <w:rPr>
                <w:rFonts w:ascii="Sakkal Majalla" w:eastAsia="Open Sans" w:hAnsi="Sakkal Majalla" w:cs="Sakkal Majalla"/>
                <w:sz w:val="26"/>
                <w:szCs w:val="26"/>
                <w:rtl/>
                <w:lang w:eastAsia="ar" w:bidi="ar-MA"/>
              </w:rPr>
              <w:t xml:space="preserve"> </w:t>
            </w:r>
            <w:proofErr w:type="spellStart"/>
            <w:r w:rsidRPr="005B4157">
              <w:rPr>
                <w:rFonts w:ascii="Sakkal Majalla" w:eastAsia="Open Sans" w:hAnsi="Sakkal Majalla" w:cs="Sakkal Majalla"/>
                <w:sz w:val="26"/>
                <w:szCs w:val="26"/>
                <w:rtl/>
                <w:lang w:eastAsia="ar" w:bidi="ar-MA"/>
              </w:rPr>
              <w:t>والبيرليت</w:t>
            </w:r>
            <w:proofErr w:type="spellEnd"/>
            <w:r w:rsidRPr="005B4157">
              <w:rPr>
                <w:rFonts w:ascii="Sakkal Majalla" w:eastAsia="Open Sans" w:hAnsi="Sakkal Majalla" w:cs="Sakkal Majalla"/>
                <w:sz w:val="26"/>
                <w:szCs w:val="26"/>
                <w:rtl/>
                <w:lang w:eastAsia="ar" w:bidi="ar-MA"/>
              </w:rPr>
              <w:t xml:space="preserve"> </w:t>
            </w:r>
            <w:proofErr w:type="spellStart"/>
            <w:r w:rsidRPr="005B4157">
              <w:rPr>
                <w:rFonts w:ascii="Sakkal Majalla" w:eastAsia="Open Sans" w:hAnsi="Sakkal Majalla" w:cs="Sakkal Majalla"/>
                <w:sz w:val="26"/>
                <w:szCs w:val="26"/>
                <w:rtl/>
                <w:lang w:eastAsia="ar" w:bidi="ar-MA"/>
              </w:rPr>
              <w:t>والسمنتيت</w:t>
            </w:r>
            <w:proofErr w:type="spellEnd"/>
            <w:r w:rsidRPr="005B4157">
              <w:rPr>
                <w:rFonts w:ascii="Sakkal Majalla" w:eastAsia="Open Sans" w:hAnsi="Sakkal Majalla" w:cs="Sakkal Majalla"/>
                <w:sz w:val="26"/>
                <w:szCs w:val="26"/>
                <w:rtl/>
                <w:lang w:eastAsia="ar" w:bidi="ar-MA"/>
              </w:rPr>
              <w:t xml:space="preserve"> </w:t>
            </w:r>
            <w:proofErr w:type="spellStart"/>
            <w:r w:rsidRPr="005B4157">
              <w:rPr>
                <w:rFonts w:ascii="Sakkal Majalla" w:eastAsia="Open Sans" w:hAnsi="Sakkal Majalla" w:cs="Sakkal Majalla"/>
                <w:sz w:val="26"/>
                <w:szCs w:val="26"/>
                <w:rtl/>
                <w:lang w:eastAsia="ar" w:bidi="ar-MA"/>
              </w:rPr>
              <w:t>والأوستينيت</w:t>
            </w:r>
            <w:proofErr w:type="spellEnd"/>
            <w:r w:rsidRPr="005B4157">
              <w:rPr>
                <w:rFonts w:ascii="Sakkal Majalla" w:eastAsia="Open Sans" w:hAnsi="Sakkal Majalla" w:cs="Sakkal Majalla"/>
                <w:sz w:val="26"/>
                <w:szCs w:val="26"/>
                <w:rtl/>
                <w:lang w:eastAsia="ar" w:bidi="ar-MA"/>
              </w:rPr>
              <w:t xml:space="preserve"> في درجات حرارة مختلفة.</w:t>
            </w:r>
          </w:p>
          <w:p w14:paraId="3FB8F310" w14:textId="0112A6EA" w:rsidR="009862DD" w:rsidRPr="005B4157" w:rsidRDefault="009862DD" w:rsidP="005B4157">
            <w:pPr>
              <w:pStyle w:val="Tabletextbullets"/>
              <w:tabs>
                <w:tab w:val="clear" w:pos="340"/>
              </w:tabs>
              <w:bidi/>
              <w:spacing w:line="264"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 المعلم:</w:t>
            </w:r>
            <w:r w:rsidRPr="005B4157">
              <w:rPr>
                <w:rFonts w:ascii="Sakkal Majalla" w:eastAsia="Open Sans" w:hAnsi="Sakkal Majalla" w:cs="Sakkal Majalla"/>
                <w:sz w:val="26"/>
                <w:szCs w:val="26"/>
                <w:rtl/>
                <w:lang w:eastAsia="ar" w:bidi="ar-MA"/>
              </w:rPr>
              <w:t xml:space="preserve"> اعرض مخطط التوازن الحراري للألمنيوم والنحاس وحدد محاليل النحاس في الألومنيوم. وضمِّن حدود الأطوار للمحاليل الجامدة غير المشبعة والمشبعة للنحاس في الألومنيوم.</w:t>
            </w:r>
          </w:p>
        </w:tc>
        <w:tc>
          <w:tcPr>
            <w:tcW w:w="2269" w:type="dxa"/>
            <w:shd w:val="clear" w:color="auto" w:fill="auto"/>
          </w:tcPr>
          <w:p w14:paraId="08E0AF6E" w14:textId="77777777" w:rsidR="009862DD" w:rsidRPr="005B4157" w:rsidRDefault="009862DD" w:rsidP="005B4157">
            <w:pPr>
              <w:pStyle w:val="Tabletextbullets"/>
              <w:numPr>
                <w:ilvl w:val="0"/>
                <w:numId w:val="0"/>
              </w:numPr>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عرض المعلم وملاحظاته</w:t>
            </w:r>
          </w:p>
          <w:p w14:paraId="742184B4" w14:textId="44ECDA43" w:rsidR="00562D00" w:rsidRPr="005B4157" w:rsidRDefault="00562D00" w:rsidP="005B4157">
            <w:pPr>
              <w:pStyle w:val="Tabletextbullets"/>
              <w:numPr>
                <w:ilvl w:val="0"/>
                <w:numId w:val="0"/>
              </w:numPr>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3551806F" w14:textId="77777777" w:rsidR="00FE282C" w:rsidRPr="005B4157" w:rsidRDefault="00FE282C" w:rsidP="005B4157">
            <w:pPr>
              <w:pStyle w:val="Tabletextbullets"/>
              <w:numPr>
                <w:ilvl w:val="0"/>
                <w:numId w:val="0"/>
              </w:numPr>
              <w:bidi/>
              <w:spacing w:line="264" w:lineRule="auto"/>
              <w:ind w:left="397"/>
              <w:rPr>
                <w:rFonts w:ascii="Sakkal Majalla" w:hAnsi="Sakkal Majalla" w:cs="Sakkal Majalla"/>
                <w:sz w:val="26"/>
                <w:szCs w:val="26"/>
              </w:rPr>
            </w:pPr>
          </w:p>
        </w:tc>
      </w:tr>
      <w:tr w:rsidR="00E71C73" w:rsidRPr="005B4157" w14:paraId="66215237" w14:textId="77777777" w:rsidTr="005B4157">
        <w:trPr>
          <w:trHeight w:val="706"/>
        </w:trPr>
        <w:tc>
          <w:tcPr>
            <w:tcW w:w="1100" w:type="dxa"/>
            <w:shd w:val="clear" w:color="auto" w:fill="auto"/>
          </w:tcPr>
          <w:p w14:paraId="486596B1" w14:textId="35876644" w:rsidR="00E71C73" w:rsidRPr="005B4157" w:rsidRDefault="009862DD" w:rsidP="005B4157">
            <w:pPr>
              <w:pStyle w:val="Lessonnumber"/>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9</w:t>
            </w:r>
          </w:p>
        </w:tc>
        <w:tc>
          <w:tcPr>
            <w:tcW w:w="2433" w:type="dxa"/>
            <w:shd w:val="clear" w:color="auto" w:fill="auto"/>
          </w:tcPr>
          <w:p w14:paraId="7C52D332" w14:textId="65689906" w:rsidR="00E71C73" w:rsidRPr="005B4157" w:rsidRDefault="00CE7BE4" w:rsidP="005B4157">
            <w:pPr>
              <w:pStyle w:val="Tabletext"/>
              <w:bidi/>
              <w:spacing w:line="264"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أ5 </w:t>
            </w:r>
            <w:r w:rsidRPr="005B4157">
              <w:rPr>
                <w:rFonts w:ascii="Sakkal Majalla" w:eastAsia="Open Sans" w:hAnsi="Sakkal Majalla" w:cs="Sakkal Majalla"/>
                <w:sz w:val="26"/>
                <w:szCs w:val="26"/>
                <w:rtl/>
                <w:lang w:eastAsia="ar" w:bidi="ar-MA"/>
              </w:rPr>
              <w:t>آثار المعالجة في الخواص الميكانيكية للمواد المعدنية</w:t>
            </w:r>
          </w:p>
        </w:tc>
        <w:tc>
          <w:tcPr>
            <w:tcW w:w="1565" w:type="dxa"/>
            <w:shd w:val="clear" w:color="auto" w:fill="auto"/>
          </w:tcPr>
          <w:p w14:paraId="107D2FA3" w14:textId="3D820D19" w:rsidR="00E71C73" w:rsidRPr="005B4157" w:rsidRDefault="00CE7BE4"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5B5EBF1F" w14:textId="0557BCDF" w:rsidR="00E71C73" w:rsidRPr="005B4157" w:rsidRDefault="008C6DA8" w:rsidP="005B4157">
            <w:pPr>
              <w:pStyle w:val="Tabletextbullets"/>
              <w:tabs>
                <w:tab w:val="clear" w:pos="340"/>
              </w:tabs>
              <w:bidi/>
              <w:spacing w:line="264"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 المعلم:</w:t>
            </w:r>
            <w:r w:rsidRPr="005B4157">
              <w:rPr>
                <w:rFonts w:ascii="Sakkal Majalla" w:eastAsia="Open Sans" w:hAnsi="Sakkal Majalla" w:cs="Sakkal Majalla"/>
                <w:sz w:val="26"/>
                <w:szCs w:val="26"/>
                <w:rtl/>
                <w:lang w:eastAsia="ar" w:bidi="ar-MA"/>
              </w:rPr>
              <w:t xml:space="preserve"> اعرض وناقش المواد غير المعالجة ومزايا الأشكال المختلفة مثل اللوحة أو الشريط أو النصل أو البليت.</w:t>
            </w:r>
          </w:p>
          <w:p w14:paraId="5CD6DE21" w14:textId="3FF00FB3" w:rsidR="00E71C73" w:rsidRPr="005B4157" w:rsidRDefault="008C6DA8" w:rsidP="005B4157">
            <w:pPr>
              <w:pStyle w:val="Tabletextbullets"/>
              <w:tabs>
                <w:tab w:val="clear" w:pos="340"/>
              </w:tabs>
              <w:bidi/>
              <w:spacing w:line="264"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عرض المعلم:</w:t>
            </w:r>
            <w:r w:rsidRPr="005B4157">
              <w:rPr>
                <w:rFonts w:ascii="Sakkal Majalla" w:eastAsia="Open Sans" w:hAnsi="Sakkal Majalla" w:cs="Sakkal Majalla"/>
                <w:sz w:val="26"/>
                <w:szCs w:val="26"/>
                <w:rtl/>
                <w:lang w:eastAsia="ar" w:bidi="ar-MA"/>
              </w:rPr>
              <w:t xml:space="preserve"> حول إعادة التبلور ونمو الحبيبات الجديدة وبنيتها (يمكن دعم ذلك بفيديو من الإنترنت)</w:t>
            </w:r>
          </w:p>
          <w:p w14:paraId="2D99271B" w14:textId="42656295" w:rsidR="00E71C73" w:rsidRPr="005B4157" w:rsidRDefault="00D15ACD" w:rsidP="005B4157">
            <w:pPr>
              <w:pStyle w:val="Tabletextbullets"/>
              <w:tabs>
                <w:tab w:val="clear" w:pos="340"/>
              </w:tabs>
              <w:bidi/>
              <w:spacing w:line="264"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عرض المعلم/العمل الفردي أو </w:t>
            </w:r>
            <w:r w:rsidR="00D65085">
              <w:rPr>
                <w:rFonts w:ascii="Sakkal Majalla" w:eastAsia="Open Sans" w:hAnsi="Sakkal Majalla" w:cs="Sakkal Majalla" w:hint="cs"/>
                <w:b/>
                <w:bCs/>
                <w:sz w:val="26"/>
                <w:szCs w:val="26"/>
                <w:rtl/>
                <w:lang w:eastAsia="ar" w:bidi="ar-MA"/>
              </w:rPr>
              <w:t>في</w:t>
            </w:r>
            <w:r w:rsidRPr="005B4157">
              <w:rPr>
                <w:rFonts w:ascii="Sakkal Majalla" w:eastAsia="Open Sans" w:hAnsi="Sakkal Majalla" w:cs="Sakkal Majalla"/>
                <w:b/>
                <w:bCs/>
                <w:sz w:val="26"/>
                <w:szCs w:val="26"/>
                <w:rtl/>
                <w:lang w:eastAsia="ar" w:bidi="ar-MA"/>
              </w:rPr>
              <w:t xml:space="preserve"> مجموعات:</w:t>
            </w:r>
            <w:r w:rsidRPr="005B4157">
              <w:rPr>
                <w:rFonts w:ascii="Sakkal Majalla" w:eastAsia="Open Sans" w:hAnsi="Sakkal Majalla" w:cs="Sakkal Majalla"/>
                <w:sz w:val="26"/>
                <w:szCs w:val="26"/>
                <w:rtl/>
                <w:lang w:eastAsia="ar" w:bidi="ar-MA"/>
              </w:rPr>
              <w:t xml:space="preserve"> يعرض المعلم عملية التشكيل على الساخن وعملية التشكيل على البارد. ويبحث المتعلمون في مختلف عمليات التشكيل على الساخن والبارد (على النحو الموضح في مواصفات الوحدة - نتاج التعلم أ - أ5). ويجب عليهم تحديد مزايا وعيوب كل عملية.</w:t>
            </w:r>
          </w:p>
        </w:tc>
        <w:tc>
          <w:tcPr>
            <w:tcW w:w="2269" w:type="dxa"/>
            <w:shd w:val="clear" w:color="auto" w:fill="auto"/>
          </w:tcPr>
          <w:p w14:paraId="088C7706" w14:textId="02A8FD94" w:rsidR="008C6DA8" w:rsidRPr="005B4157" w:rsidRDefault="008C6DA8" w:rsidP="005B4157">
            <w:pPr>
              <w:pStyle w:val="Tabletextbullets"/>
              <w:numPr>
                <w:ilvl w:val="0"/>
                <w:numId w:val="0"/>
              </w:numPr>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78B8794B" w14:textId="58123525" w:rsidR="00562D00" w:rsidRPr="005B4157" w:rsidRDefault="00562D00" w:rsidP="005B4157">
            <w:pPr>
              <w:pStyle w:val="Tabletextbullets"/>
              <w:numPr>
                <w:ilvl w:val="0"/>
                <w:numId w:val="0"/>
              </w:numPr>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1BD16058" w14:textId="77777777" w:rsidR="008C6DA8" w:rsidRPr="005B4157" w:rsidRDefault="008C6DA8" w:rsidP="005B4157">
            <w:pPr>
              <w:pStyle w:val="Tabletextbullets"/>
              <w:numPr>
                <w:ilvl w:val="0"/>
                <w:numId w:val="0"/>
              </w:numPr>
              <w:bidi/>
              <w:spacing w:line="264" w:lineRule="auto"/>
              <w:ind w:left="397"/>
              <w:rPr>
                <w:rFonts w:ascii="Sakkal Majalla" w:hAnsi="Sakkal Majalla" w:cs="Sakkal Majalla"/>
                <w:sz w:val="26"/>
                <w:szCs w:val="26"/>
              </w:rPr>
            </w:pPr>
          </w:p>
          <w:p w14:paraId="29CA80C7" w14:textId="77777777" w:rsidR="009142E1" w:rsidRPr="005B4157" w:rsidRDefault="009142E1" w:rsidP="005B4157">
            <w:pPr>
              <w:pStyle w:val="Tabletextbullets"/>
              <w:numPr>
                <w:ilvl w:val="0"/>
                <w:numId w:val="0"/>
              </w:numPr>
              <w:bidi/>
              <w:spacing w:line="264" w:lineRule="auto"/>
              <w:ind w:left="397"/>
              <w:rPr>
                <w:rFonts w:ascii="Sakkal Majalla" w:hAnsi="Sakkal Majalla" w:cs="Sakkal Majalla"/>
                <w:sz w:val="26"/>
                <w:szCs w:val="26"/>
              </w:rPr>
            </w:pPr>
          </w:p>
          <w:p w14:paraId="1B2F38DA" w14:textId="77777777" w:rsidR="009142E1" w:rsidRPr="005B4157" w:rsidRDefault="009142E1" w:rsidP="005B4157">
            <w:pPr>
              <w:pStyle w:val="Tabletextbullets"/>
              <w:numPr>
                <w:ilvl w:val="0"/>
                <w:numId w:val="0"/>
              </w:numPr>
              <w:bidi/>
              <w:spacing w:line="264" w:lineRule="auto"/>
              <w:ind w:left="397"/>
              <w:rPr>
                <w:rFonts w:ascii="Sakkal Majalla" w:hAnsi="Sakkal Majalla" w:cs="Sakkal Majalla"/>
                <w:sz w:val="26"/>
                <w:szCs w:val="26"/>
              </w:rPr>
            </w:pPr>
          </w:p>
          <w:p w14:paraId="677DF4B3" w14:textId="087A6A33" w:rsidR="00E71C73" w:rsidRPr="005B4157" w:rsidRDefault="009142E1" w:rsidP="005B4157">
            <w:pPr>
              <w:pStyle w:val="Tabletextbullets"/>
              <w:numPr>
                <w:ilvl w:val="0"/>
                <w:numId w:val="0"/>
              </w:numPr>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مهمة البحث والعرض الفردية/ضمن مجموعات</w:t>
            </w:r>
          </w:p>
        </w:tc>
      </w:tr>
      <w:tr w:rsidR="00FA3028" w:rsidRPr="005B4157" w14:paraId="70E7D8E4" w14:textId="77777777" w:rsidTr="005B4157">
        <w:trPr>
          <w:trHeight w:val="706"/>
        </w:trPr>
        <w:tc>
          <w:tcPr>
            <w:tcW w:w="1100" w:type="dxa"/>
            <w:tcBorders>
              <w:bottom w:val="single" w:sz="4" w:space="0" w:color="auto"/>
            </w:tcBorders>
            <w:shd w:val="clear" w:color="auto" w:fill="auto"/>
          </w:tcPr>
          <w:p w14:paraId="1BDFC2EC" w14:textId="40631D1F" w:rsidR="00FA3028" w:rsidRPr="005B4157" w:rsidRDefault="009A0B87" w:rsidP="005B4157">
            <w:pPr>
              <w:pStyle w:val="Lessonnumber"/>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10</w:t>
            </w:r>
          </w:p>
        </w:tc>
        <w:tc>
          <w:tcPr>
            <w:tcW w:w="2433" w:type="dxa"/>
            <w:tcBorders>
              <w:bottom w:val="single" w:sz="4" w:space="0" w:color="auto"/>
            </w:tcBorders>
            <w:shd w:val="clear" w:color="auto" w:fill="auto"/>
          </w:tcPr>
          <w:p w14:paraId="7245886F" w14:textId="155717F8" w:rsidR="00FA3028" w:rsidRPr="005B4157" w:rsidRDefault="00FA3028" w:rsidP="005B4157">
            <w:pPr>
              <w:pStyle w:val="Tabletext"/>
              <w:bidi/>
              <w:spacing w:line="264"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أ5 </w:t>
            </w:r>
            <w:r w:rsidRPr="005B4157">
              <w:rPr>
                <w:rFonts w:ascii="Sakkal Majalla" w:eastAsia="Open Sans" w:hAnsi="Sakkal Majalla" w:cs="Sakkal Majalla"/>
                <w:sz w:val="26"/>
                <w:szCs w:val="26"/>
                <w:rtl/>
                <w:lang w:eastAsia="ar" w:bidi="ar-MA"/>
              </w:rPr>
              <w:t>آثار المعالجة في الخواص الميكانيكية للمواد المعدنية</w:t>
            </w:r>
          </w:p>
        </w:tc>
        <w:tc>
          <w:tcPr>
            <w:tcW w:w="1565" w:type="dxa"/>
            <w:tcBorders>
              <w:bottom w:val="single" w:sz="4" w:space="0" w:color="auto"/>
            </w:tcBorders>
            <w:shd w:val="clear" w:color="auto" w:fill="auto"/>
          </w:tcPr>
          <w:p w14:paraId="70900D12" w14:textId="391CCF06" w:rsidR="00FA3028" w:rsidRPr="005B4157" w:rsidRDefault="00FA3028" w:rsidP="005B4157">
            <w:pPr>
              <w:pStyle w:val="Tabletext"/>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tcBorders>
              <w:bottom w:val="single" w:sz="4" w:space="0" w:color="auto"/>
            </w:tcBorders>
            <w:shd w:val="clear" w:color="auto" w:fill="auto"/>
          </w:tcPr>
          <w:p w14:paraId="61526A64" w14:textId="63EF3C3E" w:rsidR="00FA3028" w:rsidRPr="005B4157" w:rsidRDefault="00FA3028" w:rsidP="005B4157">
            <w:pPr>
              <w:pStyle w:val="Tabletextbullets"/>
              <w:tabs>
                <w:tab w:val="clear" w:pos="340"/>
              </w:tabs>
              <w:bidi/>
              <w:spacing w:line="264"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عرض المعلم/العمل الفردي أو </w:t>
            </w:r>
            <w:r w:rsidR="00D65085">
              <w:rPr>
                <w:rFonts w:ascii="Sakkal Majalla" w:eastAsia="Open Sans" w:hAnsi="Sakkal Majalla" w:cs="Sakkal Majalla" w:hint="cs"/>
                <w:b/>
                <w:bCs/>
                <w:sz w:val="26"/>
                <w:szCs w:val="26"/>
                <w:rtl/>
                <w:lang w:eastAsia="ar" w:bidi="ar-MA"/>
              </w:rPr>
              <w:t>في</w:t>
            </w:r>
            <w:r w:rsidRPr="005B4157">
              <w:rPr>
                <w:rFonts w:ascii="Sakkal Majalla" w:eastAsia="Open Sans" w:hAnsi="Sakkal Majalla" w:cs="Sakkal Majalla"/>
                <w:b/>
                <w:bCs/>
                <w:sz w:val="26"/>
                <w:szCs w:val="26"/>
                <w:rtl/>
                <w:lang w:eastAsia="ar" w:bidi="ar-MA"/>
              </w:rPr>
              <w:t xml:space="preserve"> مجموعات:</w:t>
            </w:r>
            <w:r w:rsidRPr="005B4157">
              <w:rPr>
                <w:rFonts w:ascii="Sakkal Majalla" w:eastAsia="Open Sans" w:hAnsi="Sakkal Majalla" w:cs="Sakkal Majalla"/>
                <w:sz w:val="26"/>
                <w:szCs w:val="26"/>
                <w:rtl/>
                <w:lang w:eastAsia="ar" w:bidi="ar-MA"/>
              </w:rPr>
              <w:t xml:space="preserve"> يعرض المعلم مفهوم المعالجة الحرارية. ويتولى المتعلمون مهمة البحث في مختلف عمليات المعالجة الحرارية المستخدمة في المواد الحديدية وغير الحديدية. ويشمل البحث موضوعات العملية وفائدة العملية ومزايا كل عملية وعيوبها (على النحو الموضح في مواصفات الوحدة - نتاج التعلم أ، أ5).</w:t>
            </w:r>
          </w:p>
        </w:tc>
        <w:tc>
          <w:tcPr>
            <w:tcW w:w="2269" w:type="dxa"/>
            <w:tcBorders>
              <w:bottom w:val="single" w:sz="4" w:space="0" w:color="auto"/>
            </w:tcBorders>
            <w:shd w:val="clear" w:color="auto" w:fill="auto"/>
          </w:tcPr>
          <w:p w14:paraId="268EBF59" w14:textId="1B63FA5C" w:rsidR="00FA3028" w:rsidRPr="005B4157" w:rsidRDefault="00FA3028" w:rsidP="005B4157">
            <w:pPr>
              <w:pStyle w:val="Tabletextbullets"/>
              <w:numPr>
                <w:ilvl w:val="0"/>
                <w:numId w:val="0"/>
              </w:numPr>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595538B6" w14:textId="356D951B" w:rsidR="00562D00" w:rsidRPr="005B4157" w:rsidRDefault="00562D00" w:rsidP="005B4157">
            <w:pPr>
              <w:pStyle w:val="Tabletextbullets"/>
              <w:numPr>
                <w:ilvl w:val="0"/>
                <w:numId w:val="0"/>
              </w:numPr>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31C86C19" w14:textId="7BDE9FB0" w:rsidR="00FA3028" w:rsidRPr="005B4157" w:rsidRDefault="009142E1" w:rsidP="005B4157">
            <w:pPr>
              <w:pStyle w:val="Tabletextbullets"/>
              <w:numPr>
                <w:ilvl w:val="0"/>
                <w:numId w:val="0"/>
              </w:numPr>
              <w:bidi/>
              <w:spacing w:line="264"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مهمة البحث والعرض الفردية/ضمن مجموعات</w:t>
            </w:r>
          </w:p>
        </w:tc>
      </w:tr>
      <w:tr w:rsidR="00FA3028" w:rsidRPr="005B4157" w14:paraId="54A14334" w14:textId="77777777" w:rsidTr="005B4157">
        <w:trPr>
          <w:trHeight w:val="706"/>
        </w:trPr>
        <w:tc>
          <w:tcPr>
            <w:tcW w:w="1100" w:type="dxa"/>
            <w:tcBorders>
              <w:bottom w:val="single" w:sz="4" w:space="0" w:color="auto"/>
            </w:tcBorders>
            <w:shd w:val="clear" w:color="auto" w:fill="auto"/>
          </w:tcPr>
          <w:p w14:paraId="37EEDED7" w14:textId="75771ECC" w:rsidR="00FA3028" w:rsidRPr="005B4157" w:rsidRDefault="009A0B87"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11</w:t>
            </w:r>
          </w:p>
        </w:tc>
        <w:tc>
          <w:tcPr>
            <w:tcW w:w="2433" w:type="dxa"/>
            <w:tcBorders>
              <w:bottom w:val="single" w:sz="4" w:space="0" w:color="auto"/>
            </w:tcBorders>
            <w:shd w:val="clear" w:color="auto" w:fill="auto"/>
          </w:tcPr>
          <w:p w14:paraId="61E7BD6A" w14:textId="746C2101" w:rsidR="0045594D" w:rsidRPr="005B4157" w:rsidRDefault="00FA3028" w:rsidP="005B4157">
            <w:pPr>
              <w:pStyle w:val="Tabletext"/>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أ5 </w:t>
            </w:r>
            <w:r w:rsidRPr="005B4157">
              <w:rPr>
                <w:rFonts w:ascii="Sakkal Majalla" w:eastAsia="Open Sans" w:hAnsi="Sakkal Majalla" w:cs="Sakkal Majalla"/>
                <w:sz w:val="26"/>
                <w:szCs w:val="26"/>
                <w:rtl/>
                <w:lang w:eastAsia="ar" w:bidi="ar-MA"/>
              </w:rPr>
              <w:t>آثار المعالجة في الخواص الميكانيكية للمواد المعدنية</w:t>
            </w:r>
          </w:p>
        </w:tc>
        <w:tc>
          <w:tcPr>
            <w:tcW w:w="1565" w:type="dxa"/>
            <w:tcBorders>
              <w:bottom w:val="single" w:sz="4" w:space="0" w:color="auto"/>
            </w:tcBorders>
            <w:shd w:val="clear" w:color="auto" w:fill="auto"/>
          </w:tcPr>
          <w:p w14:paraId="125A6726" w14:textId="63769F53" w:rsidR="00FA3028" w:rsidRPr="005B4157" w:rsidRDefault="00FA3028"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tcBorders>
              <w:bottom w:val="single" w:sz="4" w:space="0" w:color="auto"/>
            </w:tcBorders>
            <w:shd w:val="clear" w:color="auto" w:fill="auto"/>
          </w:tcPr>
          <w:p w14:paraId="3133D5E7" w14:textId="0099F3AD" w:rsidR="0045594D" w:rsidRPr="005B4157" w:rsidRDefault="00B9706B" w:rsidP="005B4157">
            <w:pPr>
              <w:pStyle w:val="Tabletextbullets"/>
              <w:tabs>
                <w:tab w:val="clear" w:pos="340"/>
              </w:tab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العمل الفردي أو </w:t>
            </w:r>
            <w:r w:rsidR="00D65085">
              <w:rPr>
                <w:rFonts w:ascii="Sakkal Majalla" w:eastAsia="Open Sans" w:hAnsi="Sakkal Majalla" w:cs="Sakkal Majalla" w:hint="cs"/>
                <w:b/>
                <w:bCs/>
                <w:sz w:val="26"/>
                <w:szCs w:val="26"/>
                <w:rtl/>
                <w:lang w:eastAsia="ar" w:bidi="ar-MA"/>
              </w:rPr>
              <w:t>في</w:t>
            </w:r>
            <w:r w:rsidRPr="005B4157">
              <w:rPr>
                <w:rFonts w:ascii="Sakkal Majalla" w:eastAsia="Open Sans" w:hAnsi="Sakkal Majalla" w:cs="Sakkal Majalla"/>
                <w:b/>
                <w:bCs/>
                <w:sz w:val="26"/>
                <w:szCs w:val="26"/>
                <w:rtl/>
                <w:lang w:eastAsia="ar" w:bidi="ar-MA"/>
              </w:rPr>
              <w:t xml:space="preserve"> مجموعات:</w:t>
            </w:r>
            <w:r w:rsidRPr="005B4157">
              <w:rPr>
                <w:rFonts w:ascii="Sakkal Majalla" w:eastAsia="Open Sans" w:hAnsi="Sakkal Majalla" w:cs="Sakkal Majalla"/>
                <w:sz w:val="26"/>
                <w:szCs w:val="26"/>
                <w:rtl/>
                <w:lang w:eastAsia="ar" w:bidi="ar-MA"/>
              </w:rPr>
              <w:t xml:space="preserve"> يستخدم المتعلمون كتاب الطالب عند فحص المواد المعدنية المستخدمة كعناصر تخليط. تشمل عملية الفحص مزايا كل مادة وعيوبها (على النحو الموضح في مواصفات الوحدة - نتاج التعلم أ - أ5).</w:t>
            </w:r>
          </w:p>
        </w:tc>
        <w:tc>
          <w:tcPr>
            <w:tcW w:w="2269" w:type="dxa"/>
            <w:tcBorders>
              <w:bottom w:val="single" w:sz="4" w:space="0" w:color="auto"/>
            </w:tcBorders>
            <w:shd w:val="clear" w:color="auto" w:fill="auto"/>
          </w:tcPr>
          <w:p w14:paraId="2CA1C221" w14:textId="037A9346" w:rsidR="001C39C8" w:rsidRPr="005B4157" w:rsidRDefault="009142E1"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مهمة البحث والعرض الفردية/ضمن مجموعات</w:t>
            </w:r>
          </w:p>
        </w:tc>
      </w:tr>
      <w:tr w:rsidR="009A0B87" w:rsidRPr="005B4157" w14:paraId="3E18D45E" w14:textId="77777777" w:rsidTr="005B4157">
        <w:trPr>
          <w:trHeight w:val="706"/>
        </w:trPr>
        <w:tc>
          <w:tcPr>
            <w:tcW w:w="1100" w:type="dxa"/>
            <w:tcBorders>
              <w:bottom w:val="single" w:sz="4" w:space="0" w:color="auto"/>
            </w:tcBorders>
            <w:shd w:val="clear" w:color="auto" w:fill="auto"/>
          </w:tcPr>
          <w:p w14:paraId="069245D5" w14:textId="190F59BD" w:rsidR="009A0B87" w:rsidRPr="005B4157" w:rsidRDefault="009A0B87"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12</w:t>
            </w:r>
          </w:p>
        </w:tc>
        <w:tc>
          <w:tcPr>
            <w:tcW w:w="2433" w:type="dxa"/>
            <w:tcBorders>
              <w:bottom w:val="single" w:sz="4" w:space="0" w:color="auto"/>
            </w:tcBorders>
            <w:shd w:val="clear" w:color="auto" w:fill="auto"/>
          </w:tcPr>
          <w:p w14:paraId="348DA67D" w14:textId="3CACBFFC" w:rsidR="009A0B87" w:rsidRPr="005B4157" w:rsidRDefault="009A0B87" w:rsidP="005B4157">
            <w:pPr>
              <w:pStyle w:val="Tabletext"/>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أ6 </w:t>
            </w:r>
            <w:r w:rsidRPr="005B4157">
              <w:rPr>
                <w:rFonts w:ascii="Sakkal Majalla" w:eastAsia="Open Sans" w:hAnsi="Sakkal Majalla" w:cs="Sakkal Majalla"/>
                <w:sz w:val="26"/>
                <w:szCs w:val="26"/>
                <w:rtl/>
                <w:lang w:eastAsia="ar" w:bidi="ar-MA"/>
              </w:rPr>
              <w:t>فحص البنية الدقيقة للمواد المعدنية</w:t>
            </w:r>
          </w:p>
        </w:tc>
        <w:tc>
          <w:tcPr>
            <w:tcW w:w="1565" w:type="dxa"/>
            <w:tcBorders>
              <w:bottom w:val="single" w:sz="4" w:space="0" w:color="auto"/>
            </w:tcBorders>
            <w:shd w:val="clear" w:color="auto" w:fill="auto"/>
          </w:tcPr>
          <w:p w14:paraId="3938E666" w14:textId="77777777" w:rsidR="009A0B87" w:rsidRPr="005B4157" w:rsidRDefault="009A0B87" w:rsidP="005B4157">
            <w:pPr>
              <w:pStyle w:val="Tabletext"/>
              <w:bidi/>
              <w:spacing w:line="288" w:lineRule="auto"/>
              <w:rPr>
                <w:rFonts w:ascii="Sakkal Majalla" w:hAnsi="Sakkal Majalla" w:cs="Sakkal Majalla"/>
                <w:sz w:val="26"/>
                <w:szCs w:val="26"/>
              </w:rPr>
            </w:pPr>
          </w:p>
        </w:tc>
        <w:tc>
          <w:tcPr>
            <w:tcW w:w="6776" w:type="dxa"/>
            <w:tcBorders>
              <w:bottom w:val="single" w:sz="4" w:space="0" w:color="auto"/>
            </w:tcBorders>
            <w:shd w:val="clear" w:color="auto" w:fill="auto"/>
          </w:tcPr>
          <w:p w14:paraId="56EB9A7D" w14:textId="1620E305" w:rsidR="009A0B87" w:rsidRPr="005B4157" w:rsidRDefault="009A0B87" w:rsidP="005B4157">
            <w:pPr>
              <w:pStyle w:val="Tabletextbullets"/>
              <w:tabs>
                <w:tab w:val="clear" w:pos="340"/>
              </w:tab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عرض المعلم/العمل </w:t>
            </w:r>
            <w:r w:rsidR="00F6092E">
              <w:rPr>
                <w:rFonts w:ascii="Sakkal Majalla" w:eastAsia="Open Sans" w:hAnsi="Sakkal Majalla" w:cs="Sakkal Majalla" w:hint="cs"/>
                <w:b/>
                <w:bCs/>
                <w:sz w:val="26"/>
                <w:szCs w:val="26"/>
                <w:rtl/>
                <w:lang w:eastAsia="ar" w:bidi="ar-MA"/>
              </w:rPr>
              <w:t>في</w:t>
            </w:r>
            <w:r w:rsidRPr="005B4157">
              <w:rPr>
                <w:rFonts w:ascii="Sakkal Majalla" w:eastAsia="Open Sans" w:hAnsi="Sakkal Majalla" w:cs="Sakkal Majalla"/>
                <w:b/>
                <w:bCs/>
                <w:sz w:val="26"/>
                <w:szCs w:val="26"/>
                <w:rtl/>
                <w:lang w:eastAsia="ar" w:bidi="ar-MA"/>
              </w:rPr>
              <w:t xml:space="preserve"> مجموعات: </w:t>
            </w:r>
            <w:r w:rsidRPr="005B4157">
              <w:rPr>
                <w:rFonts w:ascii="Sakkal Majalla" w:eastAsia="Open Sans" w:hAnsi="Sakkal Majalla" w:cs="Sakkal Majalla"/>
                <w:sz w:val="26"/>
                <w:szCs w:val="26"/>
                <w:rtl/>
                <w:lang w:eastAsia="ar" w:bidi="ar-MA"/>
              </w:rPr>
              <w:t xml:space="preserve">يعرض المعلم الفحص الكلي والفحص الدقيق للمعادن </w:t>
            </w:r>
            <w:proofErr w:type="spellStart"/>
            <w:r w:rsidRPr="005B4157">
              <w:rPr>
                <w:rFonts w:ascii="Sakkal Majalla" w:eastAsia="Open Sans" w:hAnsi="Sakkal Majalla" w:cs="Sakkal Majalla"/>
                <w:sz w:val="26"/>
                <w:szCs w:val="26"/>
                <w:rtl/>
                <w:lang w:eastAsia="ar" w:bidi="ar-MA"/>
              </w:rPr>
              <w:t>والخلائط</w:t>
            </w:r>
            <w:proofErr w:type="spellEnd"/>
            <w:r w:rsidRPr="005B4157">
              <w:rPr>
                <w:rFonts w:ascii="Sakkal Majalla" w:eastAsia="Open Sans" w:hAnsi="Sakkal Majalla" w:cs="Sakkal Majalla"/>
                <w:sz w:val="26"/>
                <w:szCs w:val="26"/>
                <w:rtl/>
                <w:lang w:eastAsia="ar" w:bidi="ar-MA"/>
              </w:rPr>
              <w:t>، بما في ذلك تحديد البنية الحبيبية وحدودها، والأطوار داخل الحبيبات وفصل الشوائب عند حدود الحبيبات.</w:t>
            </w:r>
          </w:p>
        </w:tc>
        <w:tc>
          <w:tcPr>
            <w:tcW w:w="2269" w:type="dxa"/>
            <w:tcBorders>
              <w:bottom w:val="single" w:sz="4" w:space="0" w:color="auto"/>
            </w:tcBorders>
            <w:shd w:val="clear" w:color="auto" w:fill="auto"/>
          </w:tcPr>
          <w:p w14:paraId="5D1037C9" w14:textId="77777777"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5013D41A" w14:textId="23BCC10A"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5238FED6" w14:textId="77777777"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عينات معدنية ومكبرات ×10</w:t>
            </w:r>
          </w:p>
          <w:p w14:paraId="27929989" w14:textId="6F952D9C"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معدات تكبير عالية لتحديد البنية الدقيقة إذا توافرت</w:t>
            </w:r>
          </w:p>
        </w:tc>
      </w:tr>
      <w:tr w:rsidR="00FA3028" w:rsidRPr="005B4157" w14:paraId="41120732" w14:textId="77777777" w:rsidTr="005B4157">
        <w:trPr>
          <w:trHeight w:val="706"/>
        </w:trPr>
        <w:tc>
          <w:tcPr>
            <w:tcW w:w="1100" w:type="dxa"/>
            <w:tcBorders>
              <w:bottom w:val="single" w:sz="4" w:space="0" w:color="auto"/>
            </w:tcBorders>
            <w:shd w:val="clear" w:color="auto" w:fill="auto"/>
          </w:tcPr>
          <w:p w14:paraId="5F0EF0D3" w14:textId="7976B5AF" w:rsidR="00FA3028" w:rsidRPr="005B4157" w:rsidRDefault="009E4EDB"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13</w:t>
            </w:r>
          </w:p>
        </w:tc>
        <w:tc>
          <w:tcPr>
            <w:tcW w:w="2433" w:type="dxa"/>
            <w:tcBorders>
              <w:bottom w:val="single" w:sz="4" w:space="0" w:color="auto"/>
            </w:tcBorders>
            <w:shd w:val="clear" w:color="auto" w:fill="auto"/>
          </w:tcPr>
          <w:p w14:paraId="5B39CABB" w14:textId="4AF8D0AA" w:rsidR="00FA3028" w:rsidRPr="005B4157" w:rsidRDefault="009E4EDB" w:rsidP="005B4157">
            <w:pPr>
              <w:pStyle w:val="Tabletext"/>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كتابة الواجب:</w:t>
            </w:r>
          </w:p>
        </w:tc>
        <w:tc>
          <w:tcPr>
            <w:tcW w:w="1565" w:type="dxa"/>
            <w:tcBorders>
              <w:bottom w:val="single" w:sz="4" w:space="0" w:color="auto"/>
            </w:tcBorders>
            <w:shd w:val="clear" w:color="auto" w:fill="auto"/>
          </w:tcPr>
          <w:p w14:paraId="53236058" w14:textId="1E5A7957" w:rsidR="00FA3028" w:rsidRPr="005B4157" w:rsidRDefault="000A4C07"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ملخص الواجب المعتمد</w:t>
            </w:r>
          </w:p>
        </w:tc>
        <w:tc>
          <w:tcPr>
            <w:tcW w:w="6776" w:type="dxa"/>
            <w:tcBorders>
              <w:bottom w:val="single" w:sz="4" w:space="0" w:color="auto"/>
            </w:tcBorders>
            <w:shd w:val="clear" w:color="auto" w:fill="auto"/>
          </w:tcPr>
          <w:p w14:paraId="0F33E5D7" w14:textId="1A326654" w:rsidR="00FA3028" w:rsidRPr="005B4157" w:rsidRDefault="009E4EDB" w:rsidP="005B4157">
            <w:pPr>
              <w:pStyle w:val="Tabletextbullets"/>
              <w:tabs>
                <w:tab w:val="clear" w:pos="340"/>
              </w:tab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نتاج التعلم أ - الواجب (يتوافر ملخص الواجب المعتمد)</w:t>
            </w:r>
          </w:p>
        </w:tc>
        <w:tc>
          <w:tcPr>
            <w:tcW w:w="2269" w:type="dxa"/>
            <w:tcBorders>
              <w:bottom w:val="single" w:sz="4" w:space="0" w:color="auto"/>
            </w:tcBorders>
            <w:shd w:val="clear" w:color="auto" w:fill="auto"/>
          </w:tcPr>
          <w:p w14:paraId="550522B9" w14:textId="0DCA4315" w:rsidR="00FA3028" w:rsidRPr="005B4157" w:rsidRDefault="000A4C0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كتابة الواجب</w:t>
            </w:r>
          </w:p>
        </w:tc>
      </w:tr>
      <w:tr w:rsidR="0014526C" w:rsidRPr="005B4157" w14:paraId="45CD51D1" w14:textId="77777777" w:rsidTr="0D476BDF">
        <w:trPr>
          <w:trHeight w:val="346"/>
        </w:trPr>
        <w:tc>
          <w:tcPr>
            <w:tcW w:w="14143" w:type="dxa"/>
            <w:gridSpan w:val="5"/>
            <w:shd w:val="clear" w:color="auto" w:fill="DEEAF6" w:themeFill="accent5" w:themeFillTint="33"/>
            <w:vAlign w:val="center"/>
          </w:tcPr>
          <w:p w14:paraId="2760C0B3" w14:textId="0DCB1127" w:rsidR="0014526C" w:rsidRPr="005B4157" w:rsidRDefault="00641C74" w:rsidP="005B4157">
            <w:pPr>
              <w:pStyle w:val="Learningaimtopic"/>
              <w:bidi/>
              <w:spacing w:before="160" w:after="120" w:line="288" w:lineRule="auto"/>
              <w:rPr>
                <w:rFonts w:ascii="Sakkal Majalla" w:hAnsi="Sakkal Majalla" w:cs="Sakkal Majalla"/>
                <w:b w:val="0"/>
                <w:bCs/>
                <w:sz w:val="26"/>
                <w:szCs w:val="26"/>
              </w:rPr>
            </w:pPr>
            <w:r w:rsidRPr="005B4157">
              <w:rPr>
                <w:rFonts w:ascii="Sakkal Majalla" w:eastAsia="Open Sans" w:hAnsi="Sakkal Majalla" w:cs="Sakkal Majalla"/>
                <w:b w:val="0"/>
                <w:bCs/>
                <w:sz w:val="26"/>
                <w:szCs w:val="26"/>
                <w:rtl/>
                <w:lang w:eastAsia="ar" w:bidi="ar-MA"/>
              </w:rPr>
              <w:t>نتاج التعلم ب: استكشاف الخواص الميكانيكية للمواد المعدنية بأمان وتأثير هذه الخواص في متطلبات استخدامها</w:t>
            </w:r>
          </w:p>
        </w:tc>
      </w:tr>
      <w:tr w:rsidR="00720B18" w:rsidRPr="005B4157" w14:paraId="540D94D5" w14:textId="77777777" w:rsidTr="005B4157">
        <w:trPr>
          <w:trHeight w:val="1895"/>
        </w:trPr>
        <w:tc>
          <w:tcPr>
            <w:tcW w:w="1100" w:type="dxa"/>
            <w:shd w:val="clear" w:color="auto" w:fill="auto"/>
          </w:tcPr>
          <w:p w14:paraId="70C8A101" w14:textId="1C1D5A3C" w:rsidR="00720B18" w:rsidRPr="005B4157" w:rsidRDefault="009E4EDB"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14</w:t>
            </w:r>
          </w:p>
        </w:tc>
        <w:tc>
          <w:tcPr>
            <w:tcW w:w="2433" w:type="dxa"/>
            <w:shd w:val="clear" w:color="auto" w:fill="auto"/>
          </w:tcPr>
          <w:p w14:paraId="5BD59AA6" w14:textId="0393DD03" w:rsidR="00720B18" w:rsidRPr="005B4157" w:rsidRDefault="009E4EDB" w:rsidP="005B4157">
            <w:pPr>
              <w:pStyle w:val="Tabletext"/>
              <w:bidi/>
              <w:spacing w:line="288" w:lineRule="auto"/>
              <w:rPr>
                <w:rFonts w:ascii="Sakkal Majalla" w:hAnsi="Sakkal Majalla" w:cs="Sakkal Majalla"/>
                <w:sz w:val="26"/>
                <w:szCs w:val="26"/>
              </w:rPr>
            </w:pPr>
            <w:proofErr w:type="gramStart"/>
            <w:r w:rsidRPr="005B4157">
              <w:rPr>
                <w:rFonts w:ascii="Sakkal Majalla" w:eastAsia="Open Sans" w:hAnsi="Sakkal Majalla" w:cs="Sakkal Majalla"/>
                <w:b/>
                <w:bCs/>
                <w:sz w:val="26"/>
                <w:szCs w:val="26"/>
                <w:rtl/>
                <w:lang w:eastAsia="ar" w:bidi="ar-MA"/>
              </w:rPr>
              <w:t>ب1</w:t>
            </w:r>
            <w:proofErr w:type="gramEnd"/>
            <w:r w:rsidRPr="005B4157">
              <w:rPr>
                <w:rFonts w:ascii="Sakkal Majalla" w:eastAsia="Open Sans" w:hAnsi="Sakkal Majalla" w:cs="Sakkal Majalla"/>
                <w:b/>
                <w:bCs/>
                <w:sz w:val="26"/>
                <w:szCs w:val="26"/>
                <w:rtl/>
                <w:lang w:eastAsia="ar" w:bidi="ar-MA"/>
              </w:rPr>
              <w:t xml:space="preserve"> </w:t>
            </w:r>
            <w:r w:rsidRPr="005B4157">
              <w:rPr>
                <w:rFonts w:ascii="Sakkal Majalla" w:eastAsia="Open Sans" w:hAnsi="Sakkal Majalla" w:cs="Sakkal Majalla"/>
                <w:sz w:val="26"/>
                <w:szCs w:val="26"/>
                <w:rtl/>
                <w:lang w:eastAsia="ar" w:bidi="ar-MA"/>
              </w:rPr>
              <w:t>متطلبات المواد المعدنية في أثناء الاستخدام</w:t>
            </w:r>
          </w:p>
        </w:tc>
        <w:tc>
          <w:tcPr>
            <w:tcW w:w="1565" w:type="dxa"/>
            <w:shd w:val="clear" w:color="auto" w:fill="auto"/>
          </w:tcPr>
          <w:p w14:paraId="2C9AB2BD" w14:textId="1B7750BB" w:rsidR="00720B18" w:rsidRPr="005B4157" w:rsidRDefault="009E4EDB"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5E7982EB" w14:textId="75451B4A" w:rsidR="007B312D" w:rsidRPr="005B4157" w:rsidRDefault="007B312D" w:rsidP="005B4157">
            <w:pPr>
              <w:pStyle w:val="Tabletextbullet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 المعلم:</w:t>
            </w:r>
            <w:r w:rsidRPr="005B4157">
              <w:rPr>
                <w:rFonts w:ascii="Sakkal Majalla" w:eastAsia="Open Sans" w:hAnsi="Sakkal Majalla" w:cs="Sakkal Majalla"/>
                <w:sz w:val="26"/>
                <w:szCs w:val="26"/>
                <w:rtl/>
                <w:lang w:eastAsia="ar" w:bidi="ar-MA"/>
              </w:rPr>
              <w:t xml:space="preserve"> قدِّم نتاج التعلم.</w:t>
            </w:r>
          </w:p>
          <w:p w14:paraId="7D81D1F2" w14:textId="04CE46EA" w:rsidR="00E71C73" w:rsidRPr="005B4157" w:rsidRDefault="00AF0EA2" w:rsidP="005B4157">
            <w:pPr>
              <w:pStyle w:val="Tabletextbullets"/>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 xml:space="preserve">العمل </w:t>
            </w:r>
            <w:r w:rsidR="00F6092E">
              <w:rPr>
                <w:rFonts w:ascii="Sakkal Majalla" w:eastAsia="Open Sans" w:hAnsi="Sakkal Majalla" w:cs="Sakkal Majalla" w:hint="cs"/>
                <w:b/>
                <w:bCs/>
                <w:sz w:val="26"/>
                <w:szCs w:val="26"/>
                <w:rtl/>
                <w:lang w:eastAsia="ar" w:bidi="ar-MA"/>
              </w:rPr>
              <w:t>في</w:t>
            </w:r>
            <w:r w:rsidRPr="005B4157">
              <w:rPr>
                <w:rFonts w:ascii="Sakkal Majalla" w:eastAsia="Open Sans" w:hAnsi="Sakkal Majalla" w:cs="Sakkal Majalla"/>
                <w:b/>
                <w:bCs/>
                <w:sz w:val="26"/>
                <w:szCs w:val="26"/>
                <w:rtl/>
                <w:lang w:eastAsia="ar" w:bidi="ar-MA"/>
              </w:rPr>
              <w:t xml:space="preserve"> مجموعات: </w:t>
            </w:r>
            <w:r w:rsidRPr="005B4157">
              <w:rPr>
                <w:rFonts w:ascii="Sakkal Majalla" w:eastAsia="Open Sans" w:hAnsi="Sakkal Majalla" w:cs="Sakkal Majalla"/>
                <w:sz w:val="26"/>
                <w:szCs w:val="26"/>
                <w:rtl/>
                <w:lang w:eastAsia="ar" w:bidi="ar-MA"/>
              </w:rPr>
              <w:t xml:space="preserve">على المعلم إعداد قائمة تتضمن على الأقل 10 مكونات معدنية مثل، منضدة المخرطة ومبرَد ومقياس </w:t>
            </w:r>
            <w:proofErr w:type="spellStart"/>
            <w:r w:rsidRPr="005B4157">
              <w:rPr>
                <w:rFonts w:ascii="Sakkal Majalla" w:eastAsia="Open Sans" w:hAnsi="Sakkal Majalla" w:cs="Sakkal Majalla"/>
                <w:sz w:val="26"/>
                <w:szCs w:val="26"/>
                <w:rtl/>
                <w:lang w:eastAsia="ar" w:bidi="ar-MA"/>
              </w:rPr>
              <w:t>فيرنييه</w:t>
            </w:r>
            <w:proofErr w:type="spellEnd"/>
            <w:r w:rsidRPr="005B4157">
              <w:rPr>
                <w:rFonts w:ascii="Sakkal Majalla" w:eastAsia="Open Sans" w:hAnsi="Sakkal Majalla" w:cs="Sakkal Majalla"/>
                <w:sz w:val="26"/>
                <w:szCs w:val="26"/>
                <w:rtl/>
                <w:lang w:eastAsia="ar" w:bidi="ar-MA"/>
              </w:rPr>
              <w:t xml:space="preserve"> (الورنية)، وعلى المتعلمين تحديد الخواص التي يجب أن تتضمنها هذه المكونات من حيث الوظيفة والتكلفة والأداء. ويناقش الصف الدراسي هذه المسائل عند الانتهاء منها.</w:t>
            </w:r>
          </w:p>
          <w:p w14:paraId="6D26F573" w14:textId="0FDCC844" w:rsidR="00720B18" w:rsidRPr="005B4157" w:rsidRDefault="00AF0EA2" w:rsidP="005B4157">
            <w:pPr>
              <w:pStyle w:val="Tabletextbullets"/>
              <w:numPr>
                <w:ilvl w:val="0"/>
                <w:numId w:val="0"/>
              </w:numPr>
              <w:tabs>
                <w:tab w:val="clear" w:pos="340"/>
              </w:tabs>
              <w:bidi/>
              <w:spacing w:line="288" w:lineRule="auto"/>
              <w:ind w:left="397"/>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 xml:space="preserve">تشمل الخواص: مقاومة الشد العالية، ونسبة المقاومة للوزن العالية، والمقاومة للتحميل </w:t>
            </w:r>
            <w:proofErr w:type="spellStart"/>
            <w:r w:rsidRPr="005B4157">
              <w:rPr>
                <w:rFonts w:ascii="Sakkal Majalla" w:eastAsia="Open Sans" w:hAnsi="Sakkal Majalla" w:cs="Sakkal Majalla"/>
                <w:sz w:val="26"/>
                <w:szCs w:val="26"/>
                <w:rtl/>
                <w:lang w:eastAsia="ar" w:bidi="ar-MA"/>
              </w:rPr>
              <w:t>الصدمي</w:t>
            </w:r>
            <w:proofErr w:type="spellEnd"/>
            <w:r w:rsidRPr="005B4157">
              <w:rPr>
                <w:rFonts w:ascii="Sakkal Majalla" w:eastAsia="Open Sans" w:hAnsi="Sakkal Majalla" w:cs="Sakkal Majalla"/>
                <w:sz w:val="26"/>
                <w:szCs w:val="26"/>
                <w:rtl/>
                <w:lang w:eastAsia="ar" w:bidi="ar-MA"/>
              </w:rPr>
              <w:t xml:space="preserve"> العالية، والصلابة العالية، والمتانة </w:t>
            </w:r>
            <w:proofErr w:type="spellStart"/>
            <w:r w:rsidRPr="005B4157">
              <w:rPr>
                <w:rFonts w:ascii="Sakkal Majalla" w:eastAsia="Open Sans" w:hAnsi="Sakkal Majalla" w:cs="Sakkal Majalla"/>
                <w:sz w:val="26"/>
                <w:szCs w:val="26"/>
                <w:rtl/>
                <w:lang w:eastAsia="ar" w:bidi="ar-MA"/>
              </w:rPr>
              <w:t>والممطولية</w:t>
            </w:r>
            <w:proofErr w:type="spellEnd"/>
            <w:r w:rsidRPr="005B4157">
              <w:rPr>
                <w:rFonts w:ascii="Sakkal Majalla" w:eastAsia="Open Sans" w:hAnsi="Sakkal Majalla" w:cs="Sakkal Majalla"/>
                <w:sz w:val="26"/>
                <w:szCs w:val="26"/>
                <w:rtl/>
                <w:lang w:eastAsia="ar" w:bidi="ar-MA"/>
              </w:rPr>
              <w:t>؛ يُطلب من المتعلمين سرد التطبيقات التي تكون فيها هذه الخواص أساسية مع مراعاة الوظائف والتكلفة والأداء. ويناقش الصف الدراسي هذه المسائل عند الانتهاء منها.</w:t>
            </w:r>
          </w:p>
        </w:tc>
        <w:tc>
          <w:tcPr>
            <w:tcW w:w="2269" w:type="dxa"/>
            <w:shd w:val="clear" w:color="auto" w:fill="auto"/>
          </w:tcPr>
          <w:p w14:paraId="668AED70" w14:textId="77777777" w:rsidR="00712488" w:rsidRPr="005B4157" w:rsidRDefault="00712488"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مهمة البحث والعرض الفردية/ضمن مجموعات</w:t>
            </w:r>
          </w:p>
          <w:p w14:paraId="3EBF82E6" w14:textId="2B85BD6C" w:rsidR="00720B18" w:rsidRPr="005B4157" w:rsidRDefault="000A4C0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مكونات معدنية هندسية</w:t>
            </w:r>
          </w:p>
        </w:tc>
      </w:tr>
      <w:tr w:rsidR="00720B18" w:rsidRPr="005B4157" w14:paraId="6C81EBD7" w14:textId="77777777" w:rsidTr="005B4157">
        <w:trPr>
          <w:trHeight w:val="2165"/>
        </w:trPr>
        <w:tc>
          <w:tcPr>
            <w:tcW w:w="1100" w:type="dxa"/>
            <w:shd w:val="clear" w:color="auto" w:fill="auto"/>
          </w:tcPr>
          <w:p w14:paraId="2813A312" w14:textId="0F7CDD71" w:rsidR="00720B18" w:rsidRPr="005B4157" w:rsidRDefault="003D4421"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15</w:t>
            </w:r>
          </w:p>
        </w:tc>
        <w:tc>
          <w:tcPr>
            <w:tcW w:w="2433" w:type="dxa"/>
            <w:shd w:val="clear" w:color="auto" w:fill="auto"/>
          </w:tcPr>
          <w:p w14:paraId="1463AE67" w14:textId="51D6A506" w:rsidR="00720B18" w:rsidRPr="005B4157" w:rsidRDefault="003D4421" w:rsidP="005B4157">
            <w:pPr>
              <w:pStyle w:val="Tabletext"/>
              <w:bidi/>
              <w:spacing w:line="288" w:lineRule="auto"/>
              <w:rPr>
                <w:rFonts w:ascii="Sakkal Majalla" w:hAnsi="Sakkal Majalla" w:cs="Sakkal Majalla"/>
                <w:sz w:val="26"/>
                <w:szCs w:val="26"/>
              </w:rPr>
            </w:pPr>
            <w:proofErr w:type="gramStart"/>
            <w:r w:rsidRPr="005B4157">
              <w:rPr>
                <w:rFonts w:ascii="Sakkal Majalla" w:eastAsia="Open Sans" w:hAnsi="Sakkal Majalla" w:cs="Sakkal Majalla"/>
                <w:b/>
                <w:bCs/>
                <w:sz w:val="26"/>
                <w:szCs w:val="26"/>
                <w:rtl/>
                <w:lang w:eastAsia="ar" w:bidi="ar-MA"/>
              </w:rPr>
              <w:t>ب2</w:t>
            </w:r>
            <w:proofErr w:type="gramEnd"/>
            <w:r w:rsidRPr="005B4157">
              <w:rPr>
                <w:rFonts w:ascii="Sakkal Majalla" w:eastAsia="Open Sans" w:hAnsi="Sakkal Majalla" w:cs="Sakkal Majalla"/>
                <w:b/>
                <w:bCs/>
                <w:sz w:val="26"/>
                <w:szCs w:val="26"/>
                <w:rtl/>
                <w:lang w:eastAsia="ar" w:bidi="ar-MA"/>
              </w:rPr>
              <w:t xml:space="preserve"> </w:t>
            </w:r>
            <w:r w:rsidRPr="005B4157">
              <w:rPr>
                <w:rFonts w:ascii="Sakkal Majalla" w:eastAsia="Open Sans" w:hAnsi="Sakkal Majalla" w:cs="Sakkal Majalla"/>
                <w:sz w:val="26"/>
                <w:szCs w:val="26"/>
                <w:rtl/>
                <w:lang w:eastAsia="ar" w:bidi="ar-MA"/>
              </w:rPr>
              <w:t xml:space="preserve">إجراءات الاختبار </w:t>
            </w:r>
            <w:proofErr w:type="spellStart"/>
            <w:r w:rsidRPr="005B4157">
              <w:rPr>
                <w:rFonts w:ascii="Sakkal Majalla" w:eastAsia="Open Sans" w:hAnsi="Sakkal Majalla" w:cs="Sakkal Majalla"/>
                <w:sz w:val="26"/>
                <w:szCs w:val="26"/>
                <w:rtl/>
                <w:lang w:eastAsia="ar" w:bidi="ar-MA"/>
              </w:rPr>
              <w:t>الإتلافي</w:t>
            </w:r>
            <w:proofErr w:type="spellEnd"/>
          </w:p>
        </w:tc>
        <w:tc>
          <w:tcPr>
            <w:tcW w:w="1565" w:type="dxa"/>
            <w:shd w:val="clear" w:color="auto" w:fill="auto"/>
          </w:tcPr>
          <w:p w14:paraId="0CC2BFA7" w14:textId="605D60D9" w:rsidR="00720B18" w:rsidRPr="005B4157" w:rsidRDefault="003D4421"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2B91F302" w14:textId="3D328D53" w:rsidR="00E71C73" w:rsidRPr="005B4157" w:rsidRDefault="003D4421" w:rsidP="005B4157">
            <w:pPr>
              <w:pStyle w:val="Tabletextbullets"/>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 المعلم:</w:t>
            </w:r>
            <w:r w:rsidR="005B4157">
              <w:rPr>
                <w:rFonts w:ascii="Sakkal Majalla" w:eastAsia="Open Sans" w:hAnsi="Sakkal Majalla" w:cs="Sakkal Majalla"/>
                <w:b/>
                <w:bCs/>
                <w:sz w:val="26"/>
                <w:szCs w:val="26"/>
                <w:lang w:eastAsia="ar" w:bidi="ar-MA"/>
              </w:rPr>
              <w:t xml:space="preserve"> </w:t>
            </w:r>
            <w:r w:rsidRPr="005B4157">
              <w:rPr>
                <w:rFonts w:ascii="Sakkal Majalla" w:eastAsia="Open Sans" w:hAnsi="Sakkal Majalla" w:cs="Sakkal Majalla"/>
                <w:sz w:val="26"/>
                <w:szCs w:val="26"/>
                <w:rtl/>
                <w:lang w:eastAsia="ar" w:bidi="ar-MA"/>
              </w:rPr>
              <w:t xml:space="preserve">ناقش إجراءات الاختبار </w:t>
            </w:r>
            <w:proofErr w:type="spellStart"/>
            <w:r w:rsidRPr="005B4157">
              <w:rPr>
                <w:rFonts w:ascii="Sakkal Majalla" w:eastAsia="Open Sans" w:hAnsi="Sakkal Majalla" w:cs="Sakkal Majalla"/>
                <w:sz w:val="26"/>
                <w:szCs w:val="26"/>
                <w:rtl/>
                <w:lang w:eastAsia="ar" w:bidi="ar-MA"/>
              </w:rPr>
              <w:t>الإتلافي</w:t>
            </w:r>
            <w:proofErr w:type="spellEnd"/>
            <w:r w:rsidRPr="005B4157">
              <w:rPr>
                <w:rFonts w:ascii="Sakkal Majalla" w:eastAsia="Open Sans" w:hAnsi="Sakkal Majalla" w:cs="Sakkal Majalla"/>
                <w:sz w:val="26"/>
                <w:szCs w:val="26"/>
                <w:rtl/>
                <w:lang w:eastAsia="ar" w:bidi="ar-MA"/>
              </w:rPr>
              <w:t xml:space="preserve"> وأسباب تطبيق المعايير البريطانية أو المعايير الدولية المكافئة على هذه الاختبارات.</w:t>
            </w:r>
          </w:p>
          <w:p w14:paraId="647506D9" w14:textId="208CC021" w:rsidR="00720B18" w:rsidRPr="005B4157" w:rsidRDefault="00590746" w:rsidP="005B4157">
            <w:pPr>
              <w:pStyle w:val="Tabletextbullet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عرض/شرح المعلم/النشاط العملي للمتعلمين:</w:t>
            </w:r>
            <w:r w:rsidRPr="005B4157">
              <w:rPr>
                <w:rFonts w:ascii="Sakkal Majalla" w:eastAsia="Open Sans" w:hAnsi="Sakkal Majalla" w:cs="Sakkal Majalla"/>
                <w:sz w:val="26"/>
                <w:szCs w:val="26"/>
                <w:rtl/>
                <w:lang w:eastAsia="ar" w:bidi="ar-MA"/>
              </w:rPr>
              <w:t xml:space="preserve"> حول اختبار مقاومة الشد وتحليل النتائج (كما هو مدرج في مواصفات نتاج التعلم ب - </w:t>
            </w:r>
            <w:proofErr w:type="gramStart"/>
            <w:r w:rsidRPr="005B4157">
              <w:rPr>
                <w:rFonts w:ascii="Sakkal Majalla" w:eastAsia="Open Sans" w:hAnsi="Sakkal Majalla" w:cs="Sakkal Majalla"/>
                <w:sz w:val="26"/>
                <w:szCs w:val="26"/>
                <w:rtl/>
                <w:lang w:eastAsia="ar" w:bidi="ar-MA"/>
              </w:rPr>
              <w:t>ب2</w:t>
            </w:r>
            <w:proofErr w:type="gramEnd"/>
            <w:r w:rsidRPr="005B4157">
              <w:rPr>
                <w:rFonts w:ascii="Sakkal Majalla" w:eastAsia="Open Sans" w:hAnsi="Sakkal Majalla" w:cs="Sakkal Majalla"/>
                <w:sz w:val="26"/>
                <w:szCs w:val="26"/>
                <w:rtl/>
                <w:lang w:eastAsia="ar" w:bidi="ar-MA"/>
              </w:rPr>
              <w:t xml:space="preserve">). </w:t>
            </w:r>
          </w:p>
        </w:tc>
        <w:tc>
          <w:tcPr>
            <w:tcW w:w="2269" w:type="dxa"/>
            <w:shd w:val="clear" w:color="auto" w:fill="auto"/>
          </w:tcPr>
          <w:p w14:paraId="46991507" w14:textId="77777777" w:rsidR="00720B18" w:rsidRPr="005B4157" w:rsidRDefault="000A4C0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38B7F4E0" w14:textId="77777777" w:rsidR="00712488" w:rsidRPr="005B4157" w:rsidRDefault="000A4C0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مرفق مخصص لإجراء اختبار الشد.</w:t>
            </w:r>
          </w:p>
          <w:p w14:paraId="66ABEBCC" w14:textId="3C8796FB" w:rsidR="000A4C07" w:rsidRPr="005B4157" w:rsidRDefault="000A4C0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المواد المناسبة للاختبار</w:t>
            </w:r>
          </w:p>
        </w:tc>
      </w:tr>
      <w:tr w:rsidR="0026223E" w:rsidRPr="005B4157" w14:paraId="7FB5E32B" w14:textId="77777777" w:rsidTr="005B4157">
        <w:trPr>
          <w:trHeight w:val="2606"/>
        </w:trPr>
        <w:tc>
          <w:tcPr>
            <w:tcW w:w="1100" w:type="dxa"/>
            <w:shd w:val="clear" w:color="auto" w:fill="auto"/>
          </w:tcPr>
          <w:p w14:paraId="568035FA" w14:textId="14EFD98E" w:rsidR="0026223E" w:rsidRPr="005B4157" w:rsidRDefault="0026223E"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16</w:t>
            </w:r>
          </w:p>
        </w:tc>
        <w:tc>
          <w:tcPr>
            <w:tcW w:w="2433" w:type="dxa"/>
            <w:shd w:val="clear" w:color="auto" w:fill="auto"/>
          </w:tcPr>
          <w:p w14:paraId="0FA38E84" w14:textId="6DE00769" w:rsidR="0026223E" w:rsidRPr="005B4157" w:rsidRDefault="0026223E" w:rsidP="005B4157">
            <w:pPr>
              <w:pStyle w:val="Tabletext"/>
              <w:bidi/>
              <w:spacing w:line="288" w:lineRule="auto"/>
              <w:rPr>
                <w:rFonts w:ascii="Sakkal Majalla" w:hAnsi="Sakkal Majalla" w:cs="Sakkal Majalla"/>
                <w:b/>
                <w:bCs/>
                <w:sz w:val="26"/>
                <w:szCs w:val="26"/>
              </w:rPr>
            </w:pPr>
            <w:proofErr w:type="gramStart"/>
            <w:r w:rsidRPr="005B4157">
              <w:rPr>
                <w:rFonts w:ascii="Sakkal Majalla" w:eastAsia="Open Sans" w:hAnsi="Sakkal Majalla" w:cs="Sakkal Majalla"/>
                <w:b/>
                <w:bCs/>
                <w:sz w:val="26"/>
                <w:szCs w:val="26"/>
                <w:rtl/>
                <w:lang w:eastAsia="ar" w:bidi="ar-MA"/>
              </w:rPr>
              <w:t>ب2</w:t>
            </w:r>
            <w:proofErr w:type="gramEnd"/>
            <w:r w:rsidRPr="005B4157">
              <w:rPr>
                <w:rFonts w:ascii="Sakkal Majalla" w:eastAsia="Open Sans" w:hAnsi="Sakkal Majalla" w:cs="Sakkal Majalla"/>
                <w:b/>
                <w:bCs/>
                <w:sz w:val="26"/>
                <w:szCs w:val="26"/>
                <w:rtl/>
                <w:lang w:eastAsia="ar" w:bidi="ar-MA"/>
              </w:rPr>
              <w:t xml:space="preserve"> </w:t>
            </w:r>
            <w:r w:rsidRPr="005B4157">
              <w:rPr>
                <w:rFonts w:ascii="Sakkal Majalla" w:eastAsia="Open Sans" w:hAnsi="Sakkal Majalla" w:cs="Sakkal Majalla"/>
                <w:sz w:val="26"/>
                <w:szCs w:val="26"/>
                <w:rtl/>
                <w:lang w:eastAsia="ar" w:bidi="ar-MA"/>
              </w:rPr>
              <w:t xml:space="preserve">إجراءات الاختبار </w:t>
            </w:r>
            <w:proofErr w:type="spellStart"/>
            <w:r w:rsidRPr="005B4157">
              <w:rPr>
                <w:rFonts w:ascii="Sakkal Majalla" w:eastAsia="Open Sans" w:hAnsi="Sakkal Majalla" w:cs="Sakkal Majalla"/>
                <w:sz w:val="26"/>
                <w:szCs w:val="26"/>
                <w:rtl/>
                <w:lang w:eastAsia="ar" w:bidi="ar-MA"/>
              </w:rPr>
              <w:t>الإتلافي</w:t>
            </w:r>
            <w:proofErr w:type="spellEnd"/>
          </w:p>
        </w:tc>
        <w:tc>
          <w:tcPr>
            <w:tcW w:w="1565" w:type="dxa"/>
            <w:shd w:val="clear" w:color="auto" w:fill="auto"/>
          </w:tcPr>
          <w:p w14:paraId="109F1780" w14:textId="4689336A" w:rsidR="0026223E" w:rsidRPr="005B4157" w:rsidRDefault="0026223E"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42555028" w14:textId="21BBCF9E" w:rsidR="0026223E" w:rsidRPr="005B4157" w:rsidRDefault="0026223E" w:rsidP="005B4157">
            <w:pPr>
              <w:pStyle w:val="Tabletextbullets"/>
              <w:tabs>
                <w:tab w:val="clear" w:pos="340"/>
              </w:tab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إجراء عرض/شرح المعلم/النشاط العملي للمتعلمين:</w:t>
            </w:r>
            <w:r w:rsidRPr="005B4157">
              <w:rPr>
                <w:rFonts w:ascii="Sakkal Majalla" w:eastAsia="Open Sans" w:hAnsi="Sakkal Majalla" w:cs="Sakkal Majalla"/>
                <w:sz w:val="26"/>
                <w:szCs w:val="26"/>
                <w:rtl/>
                <w:lang w:eastAsia="ar" w:bidi="ar-MA"/>
              </w:rPr>
              <w:t xml:space="preserve"> حول اختبار مقاومة الشد وتحليل النتائج (على النحو المدرج في مواصفات نتاج التعلم ب - </w:t>
            </w:r>
            <w:proofErr w:type="gramStart"/>
            <w:r w:rsidRPr="005B4157">
              <w:rPr>
                <w:rFonts w:ascii="Sakkal Majalla" w:eastAsia="Open Sans" w:hAnsi="Sakkal Majalla" w:cs="Sakkal Majalla"/>
                <w:sz w:val="26"/>
                <w:szCs w:val="26"/>
                <w:rtl/>
                <w:lang w:eastAsia="ar" w:bidi="ar-MA"/>
              </w:rPr>
              <w:t>ب2</w:t>
            </w:r>
            <w:proofErr w:type="gramEnd"/>
            <w:r w:rsidRPr="005B4157">
              <w:rPr>
                <w:rFonts w:ascii="Sakkal Majalla" w:eastAsia="Open Sans" w:hAnsi="Sakkal Majalla" w:cs="Sakkal Majalla"/>
                <w:sz w:val="26"/>
                <w:szCs w:val="26"/>
                <w:rtl/>
                <w:lang w:eastAsia="ar" w:bidi="ar-MA"/>
              </w:rPr>
              <w:t>).</w:t>
            </w:r>
          </w:p>
        </w:tc>
        <w:tc>
          <w:tcPr>
            <w:tcW w:w="2269" w:type="dxa"/>
            <w:shd w:val="clear" w:color="auto" w:fill="auto"/>
          </w:tcPr>
          <w:p w14:paraId="03B5889E" w14:textId="77777777"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756D5D78" w14:textId="7FA7ADF0"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5E8B144F" w14:textId="77777777" w:rsidR="00712488"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مرفق مخصص لإجراء اختبار الشد.</w:t>
            </w:r>
          </w:p>
          <w:p w14:paraId="5DF0F362" w14:textId="3F1688CE"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المواد المناسبة للاختبار</w:t>
            </w:r>
          </w:p>
        </w:tc>
      </w:tr>
      <w:tr w:rsidR="0026223E" w:rsidRPr="005B4157" w14:paraId="0D36DD74" w14:textId="77777777" w:rsidTr="005B4157">
        <w:trPr>
          <w:trHeight w:val="346"/>
        </w:trPr>
        <w:tc>
          <w:tcPr>
            <w:tcW w:w="1100" w:type="dxa"/>
            <w:shd w:val="clear" w:color="auto" w:fill="auto"/>
          </w:tcPr>
          <w:p w14:paraId="4F41852D" w14:textId="6EF5C78A" w:rsidR="0026223E" w:rsidRPr="005B4157" w:rsidRDefault="0026223E"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17</w:t>
            </w:r>
          </w:p>
        </w:tc>
        <w:tc>
          <w:tcPr>
            <w:tcW w:w="2433" w:type="dxa"/>
            <w:shd w:val="clear" w:color="auto" w:fill="auto"/>
          </w:tcPr>
          <w:p w14:paraId="1F9EE2BF" w14:textId="4B6C8087" w:rsidR="0026223E" w:rsidRPr="005B4157" w:rsidRDefault="0026223E" w:rsidP="005B4157">
            <w:pPr>
              <w:pStyle w:val="Tabletext"/>
              <w:bidi/>
              <w:spacing w:line="288" w:lineRule="auto"/>
              <w:rPr>
                <w:rFonts w:ascii="Sakkal Majalla" w:hAnsi="Sakkal Majalla" w:cs="Sakkal Majalla"/>
                <w:sz w:val="26"/>
                <w:szCs w:val="26"/>
              </w:rPr>
            </w:pPr>
            <w:proofErr w:type="gramStart"/>
            <w:r w:rsidRPr="005B4157">
              <w:rPr>
                <w:rFonts w:ascii="Sakkal Majalla" w:eastAsia="Open Sans" w:hAnsi="Sakkal Majalla" w:cs="Sakkal Majalla"/>
                <w:b/>
                <w:bCs/>
                <w:sz w:val="26"/>
                <w:szCs w:val="26"/>
                <w:rtl/>
                <w:lang w:eastAsia="ar" w:bidi="ar-MA"/>
              </w:rPr>
              <w:t>ب2</w:t>
            </w:r>
            <w:proofErr w:type="gramEnd"/>
            <w:r w:rsidRPr="005B4157">
              <w:rPr>
                <w:rFonts w:ascii="Sakkal Majalla" w:eastAsia="Open Sans" w:hAnsi="Sakkal Majalla" w:cs="Sakkal Majalla"/>
                <w:b/>
                <w:bCs/>
                <w:sz w:val="26"/>
                <w:szCs w:val="26"/>
                <w:rtl/>
                <w:lang w:eastAsia="ar" w:bidi="ar-MA"/>
              </w:rPr>
              <w:t xml:space="preserve"> </w:t>
            </w:r>
            <w:r w:rsidRPr="005B4157">
              <w:rPr>
                <w:rFonts w:ascii="Sakkal Majalla" w:eastAsia="Open Sans" w:hAnsi="Sakkal Majalla" w:cs="Sakkal Majalla"/>
                <w:sz w:val="26"/>
                <w:szCs w:val="26"/>
                <w:rtl/>
                <w:lang w:eastAsia="ar" w:bidi="ar-MA"/>
              </w:rPr>
              <w:t xml:space="preserve">إجراءات الاختبار </w:t>
            </w:r>
            <w:proofErr w:type="spellStart"/>
            <w:r w:rsidRPr="005B4157">
              <w:rPr>
                <w:rFonts w:ascii="Sakkal Majalla" w:eastAsia="Open Sans" w:hAnsi="Sakkal Majalla" w:cs="Sakkal Majalla"/>
                <w:sz w:val="26"/>
                <w:szCs w:val="26"/>
                <w:rtl/>
                <w:lang w:eastAsia="ar" w:bidi="ar-MA"/>
              </w:rPr>
              <w:t>الإتلافي</w:t>
            </w:r>
            <w:proofErr w:type="spellEnd"/>
          </w:p>
        </w:tc>
        <w:tc>
          <w:tcPr>
            <w:tcW w:w="1565" w:type="dxa"/>
            <w:shd w:val="clear" w:color="auto" w:fill="auto"/>
          </w:tcPr>
          <w:p w14:paraId="71625819" w14:textId="6999B154" w:rsidR="0026223E" w:rsidRPr="005B4157" w:rsidRDefault="0026223E" w:rsidP="005B4157">
            <w:pPr>
              <w:pStyle w:val="Tabletext"/>
              <w:keepNext/>
              <w:keepLines/>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7C1925A9" w14:textId="546724DF" w:rsidR="0026223E" w:rsidRPr="005B4157" w:rsidRDefault="0026223E" w:rsidP="005B4157">
            <w:pPr>
              <w:pStyle w:val="Tabletextbullet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عرض/شرح المعلم/النشاط العملي للمتعلمين:</w:t>
            </w:r>
            <w:r w:rsidRPr="005B4157">
              <w:rPr>
                <w:rFonts w:ascii="Sakkal Majalla" w:eastAsia="Open Sans" w:hAnsi="Sakkal Majalla" w:cs="Sakkal Majalla"/>
                <w:sz w:val="26"/>
                <w:szCs w:val="26"/>
                <w:rtl/>
                <w:lang w:eastAsia="ar" w:bidi="ar-MA"/>
              </w:rPr>
              <w:t xml:space="preserve"> حول اختبار الصلابة وتحليل النتائج (على النحو المدرج في مواصفات نتاج التعلم ب - </w:t>
            </w:r>
            <w:proofErr w:type="gramStart"/>
            <w:r w:rsidRPr="005B4157">
              <w:rPr>
                <w:rFonts w:ascii="Sakkal Majalla" w:eastAsia="Open Sans" w:hAnsi="Sakkal Majalla" w:cs="Sakkal Majalla"/>
                <w:sz w:val="26"/>
                <w:szCs w:val="26"/>
                <w:rtl/>
                <w:lang w:eastAsia="ar" w:bidi="ar-MA"/>
              </w:rPr>
              <w:t>ب2</w:t>
            </w:r>
            <w:proofErr w:type="gramEnd"/>
            <w:r w:rsidRPr="005B4157">
              <w:rPr>
                <w:rFonts w:ascii="Sakkal Majalla" w:eastAsia="Open Sans" w:hAnsi="Sakkal Majalla" w:cs="Sakkal Majalla"/>
                <w:sz w:val="26"/>
                <w:szCs w:val="26"/>
                <w:rtl/>
                <w:lang w:eastAsia="ar" w:bidi="ar-MA"/>
              </w:rPr>
              <w:t xml:space="preserve">). </w:t>
            </w:r>
          </w:p>
        </w:tc>
        <w:tc>
          <w:tcPr>
            <w:tcW w:w="2269" w:type="dxa"/>
            <w:shd w:val="clear" w:color="auto" w:fill="auto"/>
          </w:tcPr>
          <w:p w14:paraId="6D6B0E8E" w14:textId="77777777"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5B2E4435" w14:textId="18FB9965"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4AD35586" w14:textId="77777777" w:rsidR="00712488"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مرفق مخصص لإجراء اختبار الصلابة.</w:t>
            </w:r>
          </w:p>
          <w:p w14:paraId="17575A7B" w14:textId="76E1ADBE"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المواد المناسبة للاختبار</w:t>
            </w:r>
          </w:p>
        </w:tc>
      </w:tr>
      <w:tr w:rsidR="0026223E" w:rsidRPr="005B4157" w14:paraId="7124598A" w14:textId="77777777" w:rsidTr="005B4157">
        <w:trPr>
          <w:trHeight w:val="346"/>
        </w:trPr>
        <w:tc>
          <w:tcPr>
            <w:tcW w:w="1100" w:type="dxa"/>
            <w:shd w:val="clear" w:color="auto" w:fill="auto"/>
          </w:tcPr>
          <w:p w14:paraId="1A2A20EC" w14:textId="7EEC2DFE" w:rsidR="0026223E" w:rsidRPr="005B4157" w:rsidRDefault="0026223E"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18</w:t>
            </w:r>
          </w:p>
        </w:tc>
        <w:tc>
          <w:tcPr>
            <w:tcW w:w="2433" w:type="dxa"/>
            <w:shd w:val="clear" w:color="auto" w:fill="auto"/>
          </w:tcPr>
          <w:p w14:paraId="5D3DC883" w14:textId="4501CA36" w:rsidR="0026223E" w:rsidRPr="005B4157" w:rsidRDefault="0026223E" w:rsidP="005B4157">
            <w:pPr>
              <w:pStyle w:val="Tabletext"/>
              <w:bidi/>
              <w:spacing w:line="288" w:lineRule="auto"/>
              <w:rPr>
                <w:rFonts w:ascii="Sakkal Majalla" w:hAnsi="Sakkal Majalla" w:cs="Sakkal Majalla"/>
                <w:b/>
                <w:bCs/>
                <w:sz w:val="26"/>
                <w:szCs w:val="26"/>
              </w:rPr>
            </w:pPr>
            <w:proofErr w:type="gramStart"/>
            <w:r w:rsidRPr="005B4157">
              <w:rPr>
                <w:rFonts w:ascii="Sakkal Majalla" w:eastAsia="Open Sans" w:hAnsi="Sakkal Majalla" w:cs="Sakkal Majalla"/>
                <w:b/>
                <w:bCs/>
                <w:sz w:val="26"/>
                <w:szCs w:val="26"/>
                <w:rtl/>
                <w:lang w:eastAsia="ar" w:bidi="ar-MA"/>
              </w:rPr>
              <w:t>ب2</w:t>
            </w:r>
            <w:proofErr w:type="gramEnd"/>
            <w:r w:rsidRPr="005B4157">
              <w:rPr>
                <w:rFonts w:ascii="Sakkal Majalla" w:eastAsia="Open Sans" w:hAnsi="Sakkal Majalla" w:cs="Sakkal Majalla"/>
                <w:b/>
                <w:bCs/>
                <w:sz w:val="26"/>
                <w:szCs w:val="26"/>
                <w:rtl/>
                <w:lang w:eastAsia="ar" w:bidi="ar-MA"/>
              </w:rPr>
              <w:t xml:space="preserve"> </w:t>
            </w:r>
            <w:r w:rsidRPr="005B4157">
              <w:rPr>
                <w:rFonts w:ascii="Sakkal Majalla" w:eastAsia="Open Sans" w:hAnsi="Sakkal Majalla" w:cs="Sakkal Majalla"/>
                <w:sz w:val="26"/>
                <w:szCs w:val="26"/>
                <w:rtl/>
                <w:lang w:eastAsia="ar" w:bidi="ar-MA"/>
              </w:rPr>
              <w:t xml:space="preserve">إجراءات الاختبار </w:t>
            </w:r>
            <w:proofErr w:type="spellStart"/>
            <w:r w:rsidRPr="005B4157">
              <w:rPr>
                <w:rFonts w:ascii="Sakkal Majalla" w:eastAsia="Open Sans" w:hAnsi="Sakkal Majalla" w:cs="Sakkal Majalla"/>
                <w:sz w:val="26"/>
                <w:szCs w:val="26"/>
                <w:rtl/>
                <w:lang w:eastAsia="ar" w:bidi="ar-MA"/>
              </w:rPr>
              <w:t>الإتلافي</w:t>
            </w:r>
            <w:proofErr w:type="spellEnd"/>
          </w:p>
        </w:tc>
        <w:tc>
          <w:tcPr>
            <w:tcW w:w="1565" w:type="dxa"/>
            <w:shd w:val="clear" w:color="auto" w:fill="auto"/>
          </w:tcPr>
          <w:p w14:paraId="26422E12" w14:textId="70B7406C" w:rsidR="0026223E" w:rsidRPr="005B4157" w:rsidRDefault="0026223E"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53EE3245" w14:textId="3E3F68E9" w:rsidR="0026223E" w:rsidRPr="005B4157" w:rsidRDefault="0026223E" w:rsidP="005B4157">
            <w:pPr>
              <w:pStyle w:val="Tabletextbullet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إجراء عرض/شرح المعلم/النشاط العملي للمتعلمين:</w:t>
            </w:r>
            <w:r w:rsidRPr="005B4157">
              <w:rPr>
                <w:rFonts w:ascii="Sakkal Majalla" w:eastAsia="Open Sans" w:hAnsi="Sakkal Majalla" w:cs="Sakkal Majalla"/>
                <w:sz w:val="26"/>
                <w:szCs w:val="26"/>
                <w:rtl/>
                <w:lang w:eastAsia="ar" w:bidi="ar-MA"/>
              </w:rPr>
              <w:t xml:space="preserve"> حول اختبار الصلابة وتحليل النتائج (على النحو المدرج في مواصفات نتاج التعلم ب - </w:t>
            </w:r>
            <w:proofErr w:type="gramStart"/>
            <w:r w:rsidRPr="005B4157">
              <w:rPr>
                <w:rFonts w:ascii="Sakkal Majalla" w:eastAsia="Open Sans" w:hAnsi="Sakkal Majalla" w:cs="Sakkal Majalla"/>
                <w:sz w:val="26"/>
                <w:szCs w:val="26"/>
                <w:rtl/>
                <w:lang w:eastAsia="ar" w:bidi="ar-MA"/>
              </w:rPr>
              <w:t>ب2</w:t>
            </w:r>
            <w:proofErr w:type="gramEnd"/>
            <w:r w:rsidRPr="005B4157">
              <w:rPr>
                <w:rFonts w:ascii="Sakkal Majalla" w:eastAsia="Open Sans" w:hAnsi="Sakkal Majalla" w:cs="Sakkal Majalla"/>
                <w:sz w:val="26"/>
                <w:szCs w:val="26"/>
                <w:rtl/>
                <w:lang w:eastAsia="ar" w:bidi="ar-MA"/>
              </w:rPr>
              <w:t xml:space="preserve">). </w:t>
            </w:r>
          </w:p>
        </w:tc>
        <w:tc>
          <w:tcPr>
            <w:tcW w:w="2269" w:type="dxa"/>
            <w:shd w:val="clear" w:color="auto" w:fill="auto"/>
          </w:tcPr>
          <w:p w14:paraId="5E3FD14A" w14:textId="422C49FF"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1D933E58" w14:textId="34CB6E3E"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61BD598B" w14:textId="77777777" w:rsidR="00712488"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مرفق مخصص لإجراء اختبار الصلابة.</w:t>
            </w:r>
          </w:p>
          <w:p w14:paraId="740B50B6" w14:textId="08D8017A"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المواد المناسبة للاختبار</w:t>
            </w:r>
          </w:p>
        </w:tc>
      </w:tr>
      <w:tr w:rsidR="0026223E" w:rsidRPr="005B4157" w14:paraId="46BC68E5" w14:textId="77777777" w:rsidTr="005B4157">
        <w:trPr>
          <w:trHeight w:val="346"/>
        </w:trPr>
        <w:tc>
          <w:tcPr>
            <w:tcW w:w="1100" w:type="dxa"/>
            <w:shd w:val="clear" w:color="auto" w:fill="auto"/>
          </w:tcPr>
          <w:p w14:paraId="0CDA6A89" w14:textId="2877E1DC" w:rsidR="0026223E" w:rsidRPr="005B4157" w:rsidRDefault="0026223E"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19</w:t>
            </w:r>
          </w:p>
        </w:tc>
        <w:tc>
          <w:tcPr>
            <w:tcW w:w="2433" w:type="dxa"/>
            <w:shd w:val="clear" w:color="auto" w:fill="auto"/>
          </w:tcPr>
          <w:p w14:paraId="3235B082" w14:textId="1C8B87FF" w:rsidR="0026223E" w:rsidRPr="005B4157" w:rsidRDefault="0026223E" w:rsidP="005B4157">
            <w:pPr>
              <w:pStyle w:val="Tabletext"/>
              <w:bidi/>
              <w:spacing w:line="288" w:lineRule="auto"/>
              <w:rPr>
                <w:rFonts w:ascii="Sakkal Majalla" w:hAnsi="Sakkal Majalla" w:cs="Sakkal Majalla"/>
                <w:bCs/>
                <w:sz w:val="26"/>
                <w:szCs w:val="26"/>
              </w:rPr>
            </w:pPr>
            <w:proofErr w:type="gramStart"/>
            <w:r w:rsidRPr="005B4157">
              <w:rPr>
                <w:rFonts w:ascii="Sakkal Majalla" w:eastAsia="Open Sans" w:hAnsi="Sakkal Majalla" w:cs="Sakkal Majalla"/>
                <w:b/>
                <w:bCs/>
                <w:sz w:val="26"/>
                <w:szCs w:val="26"/>
                <w:rtl/>
                <w:lang w:eastAsia="ar" w:bidi="ar-MA"/>
              </w:rPr>
              <w:t>ب2</w:t>
            </w:r>
            <w:proofErr w:type="gramEnd"/>
            <w:r w:rsidRPr="005B4157">
              <w:rPr>
                <w:rFonts w:ascii="Sakkal Majalla" w:eastAsia="Open Sans" w:hAnsi="Sakkal Majalla" w:cs="Sakkal Majalla"/>
                <w:b/>
                <w:bCs/>
                <w:sz w:val="26"/>
                <w:szCs w:val="26"/>
                <w:rtl/>
                <w:lang w:eastAsia="ar" w:bidi="ar-MA"/>
              </w:rPr>
              <w:t xml:space="preserve"> </w:t>
            </w:r>
            <w:r w:rsidRPr="005B4157">
              <w:rPr>
                <w:rFonts w:ascii="Sakkal Majalla" w:eastAsia="Open Sans" w:hAnsi="Sakkal Majalla" w:cs="Sakkal Majalla"/>
                <w:sz w:val="26"/>
                <w:szCs w:val="26"/>
                <w:rtl/>
                <w:lang w:eastAsia="ar" w:bidi="ar-MA"/>
              </w:rPr>
              <w:t xml:space="preserve">إجراءات الاختبار </w:t>
            </w:r>
            <w:proofErr w:type="spellStart"/>
            <w:r w:rsidRPr="005B4157">
              <w:rPr>
                <w:rFonts w:ascii="Sakkal Majalla" w:eastAsia="Open Sans" w:hAnsi="Sakkal Majalla" w:cs="Sakkal Majalla"/>
                <w:sz w:val="26"/>
                <w:szCs w:val="26"/>
                <w:rtl/>
                <w:lang w:eastAsia="ar" w:bidi="ar-MA"/>
              </w:rPr>
              <w:t>الإتلافي</w:t>
            </w:r>
            <w:proofErr w:type="spellEnd"/>
          </w:p>
        </w:tc>
        <w:tc>
          <w:tcPr>
            <w:tcW w:w="1565" w:type="dxa"/>
            <w:shd w:val="clear" w:color="auto" w:fill="auto"/>
          </w:tcPr>
          <w:p w14:paraId="0B52E35D" w14:textId="3FEBB850" w:rsidR="0026223E" w:rsidRPr="005B4157" w:rsidRDefault="0026223E"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62B85BB1" w14:textId="0E553C15" w:rsidR="0026223E" w:rsidRPr="005B4157" w:rsidRDefault="0026223E" w:rsidP="005B4157">
            <w:pPr>
              <w:pStyle w:val="Tabletextbullets"/>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عرض/شرح المعلم/النشاط العملي للمتعلمين:</w:t>
            </w:r>
            <w:r w:rsidRPr="005B4157">
              <w:rPr>
                <w:rFonts w:ascii="Sakkal Majalla" w:eastAsia="Open Sans" w:hAnsi="Sakkal Majalla" w:cs="Sakkal Majalla"/>
                <w:sz w:val="26"/>
                <w:szCs w:val="26"/>
                <w:rtl/>
                <w:lang w:eastAsia="ar" w:bidi="ar-MA"/>
              </w:rPr>
              <w:t xml:space="preserve"> حول اختبار الصدمات وتحليل النتائج (على النحو المدرج في نتاج التعلم ب - </w:t>
            </w:r>
            <w:proofErr w:type="gramStart"/>
            <w:r w:rsidRPr="005B4157">
              <w:rPr>
                <w:rFonts w:ascii="Sakkal Majalla" w:eastAsia="Open Sans" w:hAnsi="Sakkal Majalla" w:cs="Sakkal Majalla"/>
                <w:sz w:val="26"/>
                <w:szCs w:val="26"/>
                <w:rtl/>
                <w:lang w:eastAsia="ar" w:bidi="ar-MA"/>
              </w:rPr>
              <w:t>ب2</w:t>
            </w:r>
            <w:proofErr w:type="gramEnd"/>
            <w:r w:rsidRPr="005B4157">
              <w:rPr>
                <w:rFonts w:ascii="Sakkal Majalla" w:eastAsia="Open Sans" w:hAnsi="Sakkal Majalla" w:cs="Sakkal Majalla"/>
                <w:sz w:val="26"/>
                <w:szCs w:val="26"/>
                <w:rtl/>
                <w:lang w:eastAsia="ar" w:bidi="ar-MA"/>
              </w:rPr>
              <w:t>).</w:t>
            </w:r>
          </w:p>
        </w:tc>
        <w:tc>
          <w:tcPr>
            <w:tcW w:w="2269" w:type="dxa"/>
            <w:shd w:val="clear" w:color="auto" w:fill="auto"/>
          </w:tcPr>
          <w:p w14:paraId="55FE1325" w14:textId="77777777"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6E0BFA62" w14:textId="5C9167E1"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0D5E799E" w14:textId="77777777" w:rsidR="00712488"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مرفق مخصص لإجراء اختبار الصدمات.</w:t>
            </w:r>
          </w:p>
          <w:p w14:paraId="00D356FA" w14:textId="690203F3"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المواد المناسبة للاختبار</w:t>
            </w:r>
          </w:p>
        </w:tc>
      </w:tr>
      <w:tr w:rsidR="0026223E" w:rsidRPr="005B4157" w14:paraId="08A81D0B" w14:textId="77777777" w:rsidTr="005B4157">
        <w:trPr>
          <w:trHeight w:val="346"/>
        </w:trPr>
        <w:tc>
          <w:tcPr>
            <w:tcW w:w="1100" w:type="dxa"/>
            <w:shd w:val="clear" w:color="auto" w:fill="auto"/>
          </w:tcPr>
          <w:p w14:paraId="33987404" w14:textId="002664A8" w:rsidR="0026223E" w:rsidRPr="005B4157" w:rsidRDefault="009A0B87"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20</w:t>
            </w:r>
          </w:p>
        </w:tc>
        <w:tc>
          <w:tcPr>
            <w:tcW w:w="2433" w:type="dxa"/>
            <w:shd w:val="clear" w:color="auto" w:fill="auto"/>
          </w:tcPr>
          <w:p w14:paraId="7AA79F75" w14:textId="5C31D54D" w:rsidR="0026223E" w:rsidRPr="005B4157" w:rsidRDefault="0026223E" w:rsidP="005B4157">
            <w:pPr>
              <w:pStyle w:val="Tabletext"/>
              <w:bidi/>
              <w:spacing w:line="288" w:lineRule="auto"/>
              <w:rPr>
                <w:rFonts w:ascii="Sakkal Majalla" w:hAnsi="Sakkal Majalla" w:cs="Sakkal Majalla"/>
                <w:b/>
                <w:bCs/>
                <w:sz w:val="26"/>
                <w:szCs w:val="26"/>
              </w:rPr>
            </w:pPr>
            <w:proofErr w:type="gramStart"/>
            <w:r w:rsidRPr="005B4157">
              <w:rPr>
                <w:rFonts w:ascii="Sakkal Majalla" w:eastAsia="Open Sans" w:hAnsi="Sakkal Majalla" w:cs="Sakkal Majalla"/>
                <w:b/>
                <w:bCs/>
                <w:sz w:val="26"/>
                <w:szCs w:val="26"/>
                <w:rtl/>
                <w:lang w:eastAsia="ar" w:bidi="ar-MA"/>
              </w:rPr>
              <w:t>ب2</w:t>
            </w:r>
            <w:proofErr w:type="gramEnd"/>
            <w:r w:rsidRPr="005B4157">
              <w:rPr>
                <w:rFonts w:ascii="Sakkal Majalla" w:eastAsia="Open Sans" w:hAnsi="Sakkal Majalla" w:cs="Sakkal Majalla"/>
                <w:b/>
                <w:bCs/>
                <w:sz w:val="26"/>
                <w:szCs w:val="26"/>
                <w:rtl/>
                <w:lang w:eastAsia="ar" w:bidi="ar-MA"/>
              </w:rPr>
              <w:t xml:space="preserve"> </w:t>
            </w:r>
            <w:r w:rsidRPr="005B4157">
              <w:rPr>
                <w:rFonts w:ascii="Sakkal Majalla" w:eastAsia="Open Sans" w:hAnsi="Sakkal Majalla" w:cs="Sakkal Majalla"/>
                <w:sz w:val="26"/>
                <w:szCs w:val="26"/>
                <w:rtl/>
                <w:lang w:eastAsia="ar" w:bidi="ar-MA"/>
              </w:rPr>
              <w:t xml:space="preserve">إجراءات الاختبار </w:t>
            </w:r>
            <w:proofErr w:type="spellStart"/>
            <w:r w:rsidRPr="005B4157">
              <w:rPr>
                <w:rFonts w:ascii="Sakkal Majalla" w:eastAsia="Open Sans" w:hAnsi="Sakkal Majalla" w:cs="Sakkal Majalla"/>
                <w:sz w:val="26"/>
                <w:szCs w:val="26"/>
                <w:rtl/>
                <w:lang w:eastAsia="ar" w:bidi="ar-MA"/>
              </w:rPr>
              <w:t>الإتلافي</w:t>
            </w:r>
            <w:proofErr w:type="spellEnd"/>
          </w:p>
        </w:tc>
        <w:tc>
          <w:tcPr>
            <w:tcW w:w="1565" w:type="dxa"/>
            <w:shd w:val="clear" w:color="auto" w:fill="auto"/>
          </w:tcPr>
          <w:p w14:paraId="0B9D3BD3" w14:textId="7ED0E148" w:rsidR="0026223E" w:rsidRPr="005B4157" w:rsidRDefault="0026223E" w:rsidP="005B4157">
            <w:pPr>
              <w:pStyle w:val="Tabletext"/>
              <w:keepNext/>
              <w:keepLines/>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2A0CCBEB" w14:textId="65860B6D" w:rsidR="0026223E" w:rsidRPr="005B4157" w:rsidRDefault="0026223E" w:rsidP="005B4157">
            <w:pPr>
              <w:pStyle w:val="Tabletextbullets"/>
              <w:tabs>
                <w:tab w:val="clear" w:pos="340"/>
              </w:tab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إجراء عرض/شرح المعلم/النشاط العملي للمتعلمين:</w:t>
            </w:r>
            <w:r w:rsidRPr="005B4157">
              <w:rPr>
                <w:rFonts w:ascii="Sakkal Majalla" w:eastAsia="Open Sans" w:hAnsi="Sakkal Majalla" w:cs="Sakkal Majalla"/>
                <w:sz w:val="26"/>
                <w:szCs w:val="26"/>
                <w:rtl/>
                <w:lang w:eastAsia="ar" w:bidi="ar-MA"/>
              </w:rPr>
              <w:t xml:space="preserve"> حول اختبار الصدمات وتحليل النتائج (كما هو مدرج في مواصفات نتاج التعلم ب - </w:t>
            </w:r>
            <w:proofErr w:type="gramStart"/>
            <w:r w:rsidRPr="005B4157">
              <w:rPr>
                <w:rFonts w:ascii="Sakkal Majalla" w:eastAsia="Open Sans" w:hAnsi="Sakkal Majalla" w:cs="Sakkal Majalla"/>
                <w:sz w:val="26"/>
                <w:szCs w:val="26"/>
                <w:rtl/>
                <w:lang w:eastAsia="ar" w:bidi="ar-MA"/>
              </w:rPr>
              <w:t>ب2</w:t>
            </w:r>
            <w:proofErr w:type="gramEnd"/>
            <w:r w:rsidRPr="005B4157">
              <w:rPr>
                <w:rFonts w:ascii="Sakkal Majalla" w:eastAsia="Open Sans" w:hAnsi="Sakkal Majalla" w:cs="Sakkal Majalla"/>
                <w:sz w:val="26"/>
                <w:szCs w:val="26"/>
                <w:rtl/>
                <w:lang w:eastAsia="ar" w:bidi="ar-MA"/>
              </w:rPr>
              <w:t>).</w:t>
            </w:r>
          </w:p>
        </w:tc>
        <w:tc>
          <w:tcPr>
            <w:tcW w:w="2269" w:type="dxa"/>
            <w:shd w:val="clear" w:color="auto" w:fill="auto"/>
          </w:tcPr>
          <w:p w14:paraId="24B97395" w14:textId="77777777"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44724F51" w14:textId="7059B85B"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1041F5B7" w14:textId="77777777" w:rsidR="00712488"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مرفق مخصص لإجراء اختبار الصدمات.</w:t>
            </w:r>
          </w:p>
          <w:p w14:paraId="47F7CE09" w14:textId="618396ED"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المواد المناسبة للاختبار</w:t>
            </w:r>
          </w:p>
        </w:tc>
      </w:tr>
      <w:tr w:rsidR="0026223E" w:rsidRPr="005B4157" w14:paraId="318B1ED3" w14:textId="77777777" w:rsidTr="005B4157">
        <w:trPr>
          <w:trHeight w:val="346"/>
        </w:trPr>
        <w:tc>
          <w:tcPr>
            <w:tcW w:w="1100" w:type="dxa"/>
            <w:tcBorders>
              <w:bottom w:val="single" w:sz="4" w:space="0" w:color="auto"/>
            </w:tcBorders>
            <w:shd w:val="clear" w:color="auto" w:fill="auto"/>
          </w:tcPr>
          <w:p w14:paraId="4510FC3F" w14:textId="3A033207" w:rsidR="0026223E" w:rsidRPr="005B4157" w:rsidRDefault="009A0B87"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21</w:t>
            </w:r>
          </w:p>
        </w:tc>
        <w:tc>
          <w:tcPr>
            <w:tcW w:w="2433" w:type="dxa"/>
            <w:tcBorders>
              <w:bottom w:val="single" w:sz="4" w:space="0" w:color="auto"/>
            </w:tcBorders>
            <w:shd w:val="clear" w:color="auto" w:fill="auto"/>
          </w:tcPr>
          <w:p w14:paraId="37A9E723" w14:textId="27F406CD" w:rsidR="0026223E" w:rsidRPr="005B4157" w:rsidRDefault="0026223E" w:rsidP="005B4157">
            <w:pPr>
              <w:pStyle w:val="Tabletext"/>
              <w:bidi/>
              <w:spacing w:line="288" w:lineRule="auto"/>
              <w:rPr>
                <w:rFonts w:ascii="Sakkal Majalla" w:hAnsi="Sakkal Majalla" w:cs="Sakkal Majalla"/>
                <w:sz w:val="26"/>
                <w:szCs w:val="26"/>
              </w:rPr>
            </w:pPr>
            <w:proofErr w:type="gramStart"/>
            <w:r w:rsidRPr="005B4157">
              <w:rPr>
                <w:rFonts w:ascii="Sakkal Majalla" w:eastAsia="Open Sans" w:hAnsi="Sakkal Majalla" w:cs="Sakkal Majalla"/>
                <w:b/>
                <w:bCs/>
                <w:sz w:val="26"/>
                <w:szCs w:val="26"/>
                <w:rtl/>
                <w:lang w:eastAsia="ar" w:bidi="ar-MA"/>
              </w:rPr>
              <w:t>ب3</w:t>
            </w:r>
            <w:proofErr w:type="gramEnd"/>
            <w:r w:rsidRPr="005B4157">
              <w:rPr>
                <w:rFonts w:ascii="Sakkal Majalla" w:eastAsia="Open Sans" w:hAnsi="Sakkal Majalla" w:cs="Sakkal Majalla"/>
                <w:sz w:val="26"/>
                <w:szCs w:val="26"/>
                <w:rtl/>
                <w:lang w:eastAsia="ar" w:bidi="ar-MA"/>
              </w:rPr>
              <w:t xml:space="preserve"> إجراءات الاختبار غير </w:t>
            </w:r>
            <w:proofErr w:type="spellStart"/>
            <w:r w:rsidRPr="005B4157">
              <w:rPr>
                <w:rFonts w:ascii="Sakkal Majalla" w:eastAsia="Open Sans" w:hAnsi="Sakkal Majalla" w:cs="Sakkal Majalla"/>
                <w:sz w:val="26"/>
                <w:szCs w:val="26"/>
                <w:rtl/>
                <w:lang w:eastAsia="ar" w:bidi="ar-MA"/>
              </w:rPr>
              <w:t>الإتلافي</w:t>
            </w:r>
            <w:proofErr w:type="spellEnd"/>
          </w:p>
        </w:tc>
        <w:tc>
          <w:tcPr>
            <w:tcW w:w="1565" w:type="dxa"/>
            <w:tcBorders>
              <w:bottom w:val="single" w:sz="4" w:space="0" w:color="auto"/>
            </w:tcBorders>
            <w:shd w:val="clear" w:color="auto" w:fill="auto"/>
          </w:tcPr>
          <w:p w14:paraId="0C14F2EC" w14:textId="4B3A2343" w:rsidR="0026223E" w:rsidRPr="005B4157" w:rsidRDefault="0026223E"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tcBorders>
              <w:bottom w:val="single" w:sz="4" w:space="0" w:color="auto"/>
            </w:tcBorders>
            <w:shd w:val="clear" w:color="auto" w:fill="auto"/>
          </w:tcPr>
          <w:p w14:paraId="7DD50023" w14:textId="2BECA667" w:rsidR="0026223E" w:rsidRPr="005B4157" w:rsidRDefault="0026223E" w:rsidP="005B4157">
            <w:pPr>
              <w:pStyle w:val="Tabletextbullets"/>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 المعلم:</w:t>
            </w:r>
            <w:r w:rsidRPr="005B4157">
              <w:rPr>
                <w:rFonts w:ascii="Sakkal Majalla" w:eastAsia="Open Sans" w:hAnsi="Sakkal Majalla" w:cs="Sakkal Majalla"/>
                <w:sz w:val="26"/>
                <w:szCs w:val="26"/>
                <w:rtl/>
                <w:lang w:eastAsia="ar" w:bidi="ar-MA"/>
              </w:rPr>
              <w:t xml:space="preserve"> ناقش إجراءات الاختبار غير </w:t>
            </w:r>
            <w:proofErr w:type="spellStart"/>
            <w:r w:rsidRPr="005B4157">
              <w:rPr>
                <w:rFonts w:ascii="Sakkal Majalla" w:eastAsia="Open Sans" w:hAnsi="Sakkal Majalla" w:cs="Sakkal Majalla"/>
                <w:sz w:val="26"/>
                <w:szCs w:val="26"/>
                <w:rtl/>
                <w:lang w:eastAsia="ar" w:bidi="ar-MA"/>
              </w:rPr>
              <w:t>الإتلافي</w:t>
            </w:r>
            <w:proofErr w:type="spellEnd"/>
            <w:r w:rsidRPr="005B4157">
              <w:rPr>
                <w:rFonts w:ascii="Sakkal Majalla" w:eastAsia="Open Sans" w:hAnsi="Sakkal Majalla" w:cs="Sakkal Majalla"/>
                <w:sz w:val="26"/>
                <w:szCs w:val="26"/>
                <w:rtl/>
                <w:lang w:eastAsia="ar" w:bidi="ar-MA"/>
              </w:rPr>
              <w:t>.</w:t>
            </w:r>
          </w:p>
          <w:p w14:paraId="3B2F93B6" w14:textId="24095D14" w:rsidR="0026223E" w:rsidRPr="005B4157" w:rsidRDefault="0026223E" w:rsidP="005B4157">
            <w:pPr>
              <w:pStyle w:val="Tabletextbullets"/>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عرض/شرح المعلم/النشاط العملي للمتعلمين:</w:t>
            </w:r>
            <w:r w:rsidRPr="005B4157">
              <w:rPr>
                <w:rFonts w:ascii="Sakkal Majalla" w:eastAsia="Open Sans" w:hAnsi="Sakkal Majalla" w:cs="Sakkal Majalla"/>
                <w:sz w:val="26"/>
                <w:szCs w:val="26"/>
                <w:rtl/>
                <w:lang w:eastAsia="ar" w:bidi="ar-MA"/>
              </w:rPr>
              <w:t xml:space="preserve"> أساليب الكشف عن العيوب السطحية وتحت السطحية، وإعداد تقارير الاختبار وعرض النتائج (كما هو موضح في مواصفات نتاج التعلم ب - </w:t>
            </w:r>
            <w:proofErr w:type="gramStart"/>
            <w:r w:rsidRPr="005B4157">
              <w:rPr>
                <w:rFonts w:ascii="Sakkal Majalla" w:eastAsia="Open Sans" w:hAnsi="Sakkal Majalla" w:cs="Sakkal Majalla"/>
                <w:sz w:val="26"/>
                <w:szCs w:val="26"/>
                <w:rtl/>
                <w:lang w:eastAsia="ar" w:bidi="ar-MA"/>
              </w:rPr>
              <w:t>ب3</w:t>
            </w:r>
            <w:proofErr w:type="gramEnd"/>
            <w:r w:rsidRPr="005B4157">
              <w:rPr>
                <w:rFonts w:ascii="Sakkal Majalla" w:eastAsia="Open Sans" w:hAnsi="Sakkal Majalla" w:cs="Sakkal Majalla"/>
                <w:sz w:val="26"/>
                <w:szCs w:val="26"/>
                <w:rtl/>
                <w:lang w:eastAsia="ar" w:bidi="ar-MA"/>
              </w:rPr>
              <w:t>).</w:t>
            </w:r>
          </w:p>
        </w:tc>
        <w:tc>
          <w:tcPr>
            <w:tcW w:w="2269" w:type="dxa"/>
            <w:tcBorders>
              <w:bottom w:val="single" w:sz="4" w:space="0" w:color="auto"/>
            </w:tcBorders>
            <w:shd w:val="clear" w:color="auto" w:fill="auto"/>
          </w:tcPr>
          <w:p w14:paraId="4B4A0AEC" w14:textId="77777777"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10A5CD0B" w14:textId="77777777" w:rsidR="00712488"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 xml:space="preserve">مرفق مخصص لإجراء الاختبارات غير </w:t>
            </w:r>
            <w:proofErr w:type="spellStart"/>
            <w:r w:rsidRPr="005B4157">
              <w:rPr>
                <w:rFonts w:ascii="Sakkal Majalla" w:eastAsia="Open Sans" w:hAnsi="Sakkal Majalla" w:cs="Sakkal Majalla"/>
                <w:sz w:val="26"/>
                <w:szCs w:val="26"/>
                <w:rtl/>
                <w:lang w:eastAsia="ar" w:bidi="ar-MA"/>
              </w:rPr>
              <w:t>الإتلافية</w:t>
            </w:r>
            <w:proofErr w:type="spellEnd"/>
            <w:r w:rsidRPr="005B4157">
              <w:rPr>
                <w:rFonts w:ascii="Sakkal Majalla" w:eastAsia="Open Sans" w:hAnsi="Sakkal Majalla" w:cs="Sakkal Majalla"/>
                <w:sz w:val="26"/>
                <w:szCs w:val="26"/>
                <w:rtl/>
                <w:lang w:eastAsia="ar" w:bidi="ar-MA"/>
              </w:rPr>
              <w:t>.</w:t>
            </w:r>
          </w:p>
          <w:p w14:paraId="2B42823D" w14:textId="2F98B6B3"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المواد المعالجة وغير المعالجة المناسبة للاختبار</w:t>
            </w:r>
          </w:p>
        </w:tc>
      </w:tr>
      <w:tr w:rsidR="0026223E" w:rsidRPr="005B4157" w14:paraId="5CCB597C" w14:textId="77777777" w:rsidTr="005B4157">
        <w:trPr>
          <w:trHeight w:val="346"/>
        </w:trPr>
        <w:tc>
          <w:tcPr>
            <w:tcW w:w="1100" w:type="dxa"/>
            <w:tcBorders>
              <w:bottom w:val="single" w:sz="4" w:space="0" w:color="auto"/>
            </w:tcBorders>
            <w:shd w:val="clear" w:color="auto" w:fill="auto"/>
          </w:tcPr>
          <w:p w14:paraId="2BE5B391" w14:textId="002CD3CE" w:rsidR="0026223E" w:rsidRPr="005B4157" w:rsidRDefault="009A0B87"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22</w:t>
            </w:r>
          </w:p>
        </w:tc>
        <w:tc>
          <w:tcPr>
            <w:tcW w:w="2433" w:type="dxa"/>
            <w:tcBorders>
              <w:bottom w:val="single" w:sz="4" w:space="0" w:color="auto"/>
            </w:tcBorders>
            <w:shd w:val="clear" w:color="auto" w:fill="auto"/>
          </w:tcPr>
          <w:p w14:paraId="26269E5D" w14:textId="6E088489" w:rsidR="0026223E" w:rsidRPr="005B4157" w:rsidRDefault="0026223E" w:rsidP="005B4157">
            <w:pPr>
              <w:pStyle w:val="Tabletext"/>
              <w:bidi/>
              <w:spacing w:line="288" w:lineRule="auto"/>
              <w:rPr>
                <w:rFonts w:ascii="Sakkal Majalla" w:hAnsi="Sakkal Majalla" w:cs="Sakkal Majalla"/>
                <w:b/>
                <w:bCs/>
                <w:sz w:val="26"/>
                <w:szCs w:val="26"/>
              </w:rPr>
            </w:pPr>
            <w:proofErr w:type="gramStart"/>
            <w:r w:rsidRPr="005B4157">
              <w:rPr>
                <w:rFonts w:ascii="Sakkal Majalla" w:eastAsia="Open Sans" w:hAnsi="Sakkal Majalla" w:cs="Sakkal Majalla"/>
                <w:b/>
                <w:bCs/>
                <w:sz w:val="26"/>
                <w:szCs w:val="26"/>
                <w:rtl/>
                <w:lang w:eastAsia="ar" w:bidi="ar-MA"/>
              </w:rPr>
              <w:t>ب3</w:t>
            </w:r>
            <w:proofErr w:type="gramEnd"/>
            <w:r w:rsidRPr="005B4157">
              <w:rPr>
                <w:rFonts w:ascii="Sakkal Majalla" w:eastAsia="Open Sans" w:hAnsi="Sakkal Majalla" w:cs="Sakkal Majalla"/>
                <w:sz w:val="26"/>
                <w:szCs w:val="26"/>
                <w:rtl/>
                <w:lang w:eastAsia="ar" w:bidi="ar-MA"/>
              </w:rPr>
              <w:t xml:space="preserve"> إجراءات الاختبار غير </w:t>
            </w:r>
            <w:proofErr w:type="spellStart"/>
            <w:r w:rsidRPr="005B4157">
              <w:rPr>
                <w:rFonts w:ascii="Sakkal Majalla" w:eastAsia="Open Sans" w:hAnsi="Sakkal Majalla" w:cs="Sakkal Majalla"/>
                <w:sz w:val="26"/>
                <w:szCs w:val="26"/>
                <w:rtl/>
                <w:lang w:eastAsia="ar" w:bidi="ar-MA"/>
              </w:rPr>
              <w:t>الإتلافي</w:t>
            </w:r>
            <w:proofErr w:type="spellEnd"/>
          </w:p>
        </w:tc>
        <w:tc>
          <w:tcPr>
            <w:tcW w:w="1565" w:type="dxa"/>
            <w:tcBorders>
              <w:bottom w:val="single" w:sz="4" w:space="0" w:color="auto"/>
            </w:tcBorders>
            <w:shd w:val="clear" w:color="auto" w:fill="auto"/>
          </w:tcPr>
          <w:p w14:paraId="329623B6" w14:textId="57D17B72" w:rsidR="0026223E" w:rsidRPr="005B4157" w:rsidRDefault="0026223E"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tcBorders>
              <w:bottom w:val="single" w:sz="4" w:space="0" w:color="auto"/>
            </w:tcBorders>
            <w:shd w:val="clear" w:color="auto" w:fill="auto"/>
          </w:tcPr>
          <w:p w14:paraId="44E4D35C" w14:textId="65E68F1E" w:rsidR="0026223E" w:rsidRPr="005B4157" w:rsidRDefault="0026223E" w:rsidP="005B4157">
            <w:pPr>
              <w:pStyle w:val="Tabletextbullets"/>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إجراء عرض/شرح المعلم/النشاط العملي للمتعلمين:</w:t>
            </w:r>
            <w:r w:rsidRPr="005B4157">
              <w:rPr>
                <w:rFonts w:ascii="Sakkal Majalla" w:eastAsia="Open Sans" w:hAnsi="Sakkal Majalla" w:cs="Sakkal Majalla"/>
                <w:sz w:val="26"/>
                <w:szCs w:val="26"/>
                <w:rtl/>
                <w:lang w:eastAsia="ar" w:bidi="ar-MA"/>
              </w:rPr>
              <w:t xml:space="preserve"> أساليب الكشف عن العيوب السطحية وتحت السطحية، وإعداد تقارير الاختبار وعرض النتائج (كما هو موضح في مواصفات نتاج التعلم ب - </w:t>
            </w:r>
            <w:proofErr w:type="gramStart"/>
            <w:r w:rsidRPr="005B4157">
              <w:rPr>
                <w:rFonts w:ascii="Sakkal Majalla" w:eastAsia="Open Sans" w:hAnsi="Sakkal Majalla" w:cs="Sakkal Majalla"/>
                <w:sz w:val="26"/>
                <w:szCs w:val="26"/>
                <w:rtl/>
                <w:lang w:eastAsia="ar" w:bidi="ar-MA"/>
              </w:rPr>
              <w:t>ب3</w:t>
            </w:r>
            <w:proofErr w:type="gramEnd"/>
            <w:r w:rsidRPr="005B4157">
              <w:rPr>
                <w:rFonts w:ascii="Sakkal Majalla" w:eastAsia="Open Sans" w:hAnsi="Sakkal Majalla" w:cs="Sakkal Majalla"/>
                <w:sz w:val="26"/>
                <w:szCs w:val="26"/>
                <w:rtl/>
                <w:lang w:eastAsia="ar" w:bidi="ar-MA"/>
              </w:rPr>
              <w:t>).</w:t>
            </w:r>
          </w:p>
        </w:tc>
        <w:tc>
          <w:tcPr>
            <w:tcW w:w="2269" w:type="dxa"/>
            <w:tcBorders>
              <w:bottom w:val="single" w:sz="4" w:space="0" w:color="auto"/>
            </w:tcBorders>
            <w:shd w:val="clear" w:color="auto" w:fill="auto"/>
          </w:tcPr>
          <w:p w14:paraId="02361597" w14:textId="77777777"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1FD2D29C" w14:textId="75E66291"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198D4CE3" w14:textId="1BCBBEB6"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 xml:space="preserve">مرفق مخصص لإجراء الاختبارات غير </w:t>
            </w:r>
            <w:proofErr w:type="spellStart"/>
            <w:r w:rsidRPr="005B4157">
              <w:rPr>
                <w:rFonts w:ascii="Sakkal Majalla" w:eastAsia="Open Sans" w:hAnsi="Sakkal Majalla" w:cs="Sakkal Majalla"/>
                <w:sz w:val="26"/>
                <w:szCs w:val="26"/>
                <w:rtl/>
                <w:lang w:eastAsia="ar" w:bidi="ar-MA"/>
              </w:rPr>
              <w:t>الإتلافية</w:t>
            </w:r>
            <w:proofErr w:type="spellEnd"/>
            <w:r w:rsidRPr="005B4157">
              <w:rPr>
                <w:rFonts w:ascii="Sakkal Majalla" w:eastAsia="Open Sans" w:hAnsi="Sakkal Majalla" w:cs="Sakkal Majalla"/>
                <w:sz w:val="26"/>
                <w:szCs w:val="26"/>
                <w:rtl/>
                <w:lang w:eastAsia="ar" w:bidi="ar-MA"/>
              </w:rPr>
              <w:t xml:space="preserve">. المواد المعالجة وغير المعالجة المناسبة للاختبار. ألواح </w:t>
            </w:r>
            <w:r w:rsidRPr="005B4157">
              <w:rPr>
                <w:rFonts w:ascii="Sakkal Majalla" w:eastAsia="Open Sans" w:hAnsi="Sakkal Majalla" w:cs="Sakkal Majalla"/>
                <w:sz w:val="26"/>
                <w:szCs w:val="26"/>
                <w:lang w:val="en-US" w:eastAsia="ar" w:bidi="en-US"/>
              </w:rPr>
              <w:t>TAM PSM</w:t>
            </w:r>
            <w:r w:rsidRPr="005B4157">
              <w:rPr>
                <w:rFonts w:ascii="Sakkal Majalla" w:eastAsia="Open Sans" w:hAnsi="Sakkal Majalla" w:cs="Sakkal Majalla"/>
                <w:sz w:val="26"/>
                <w:szCs w:val="26"/>
                <w:rtl/>
                <w:lang w:eastAsia="ar" w:bidi="ar-MA"/>
              </w:rPr>
              <w:t xml:space="preserve"> إذا كانت متوافرة</w:t>
            </w:r>
          </w:p>
        </w:tc>
      </w:tr>
      <w:tr w:rsidR="0026223E" w:rsidRPr="005B4157" w14:paraId="776BB19B" w14:textId="77777777" w:rsidTr="005B4157">
        <w:trPr>
          <w:trHeight w:val="346"/>
        </w:trPr>
        <w:tc>
          <w:tcPr>
            <w:tcW w:w="1100" w:type="dxa"/>
            <w:tcBorders>
              <w:bottom w:val="single" w:sz="4" w:space="0" w:color="auto"/>
            </w:tcBorders>
            <w:shd w:val="clear" w:color="auto" w:fill="auto"/>
          </w:tcPr>
          <w:p w14:paraId="06D76C89" w14:textId="185831D6" w:rsidR="0026223E" w:rsidRPr="005B4157" w:rsidRDefault="0026223E"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23</w:t>
            </w:r>
          </w:p>
        </w:tc>
        <w:tc>
          <w:tcPr>
            <w:tcW w:w="2433" w:type="dxa"/>
            <w:tcBorders>
              <w:bottom w:val="single" w:sz="4" w:space="0" w:color="auto"/>
            </w:tcBorders>
            <w:shd w:val="clear" w:color="auto" w:fill="auto"/>
          </w:tcPr>
          <w:p w14:paraId="116B858F" w14:textId="2DADEB2A" w:rsidR="0026223E" w:rsidRPr="005B4157" w:rsidRDefault="0026223E" w:rsidP="005B4157">
            <w:pPr>
              <w:pStyle w:val="Tabletext"/>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كتابة الواجب:</w:t>
            </w:r>
          </w:p>
        </w:tc>
        <w:tc>
          <w:tcPr>
            <w:tcW w:w="1565" w:type="dxa"/>
            <w:tcBorders>
              <w:bottom w:val="single" w:sz="4" w:space="0" w:color="auto"/>
            </w:tcBorders>
            <w:shd w:val="clear" w:color="auto" w:fill="auto"/>
          </w:tcPr>
          <w:p w14:paraId="64EF84DB" w14:textId="042382D4" w:rsidR="0026223E" w:rsidRPr="005B4157" w:rsidRDefault="0026223E"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ملخص الواجب المعتمد</w:t>
            </w:r>
          </w:p>
        </w:tc>
        <w:tc>
          <w:tcPr>
            <w:tcW w:w="6776" w:type="dxa"/>
            <w:tcBorders>
              <w:bottom w:val="single" w:sz="4" w:space="0" w:color="auto"/>
            </w:tcBorders>
            <w:shd w:val="clear" w:color="auto" w:fill="auto"/>
          </w:tcPr>
          <w:p w14:paraId="53C8B174" w14:textId="7C8361B5" w:rsidR="0026223E" w:rsidRPr="005B4157" w:rsidRDefault="0026223E" w:rsidP="005B4157">
            <w:pPr>
              <w:pStyle w:val="Tabletextbullets"/>
              <w:tabs>
                <w:tab w:val="clear" w:pos="340"/>
              </w:tab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نتاج التعلم ب - الواجب (يتوافر موجز الواجب المعتمد)</w:t>
            </w:r>
          </w:p>
        </w:tc>
        <w:tc>
          <w:tcPr>
            <w:tcW w:w="2269" w:type="dxa"/>
            <w:tcBorders>
              <w:bottom w:val="single" w:sz="4" w:space="0" w:color="auto"/>
            </w:tcBorders>
            <w:shd w:val="clear" w:color="auto" w:fill="auto"/>
          </w:tcPr>
          <w:p w14:paraId="554C9E8F" w14:textId="0737B15E" w:rsidR="0026223E" w:rsidRPr="005B4157" w:rsidRDefault="0026223E"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كتابة الواجب</w:t>
            </w:r>
          </w:p>
        </w:tc>
      </w:tr>
      <w:tr w:rsidR="0026223E" w:rsidRPr="005B4157" w14:paraId="1010899D" w14:textId="77777777" w:rsidTr="0D476BDF">
        <w:trPr>
          <w:trHeight w:val="346"/>
        </w:trPr>
        <w:tc>
          <w:tcPr>
            <w:tcW w:w="14143" w:type="dxa"/>
            <w:gridSpan w:val="5"/>
            <w:shd w:val="clear" w:color="auto" w:fill="DEEAF6" w:themeFill="accent5" w:themeFillTint="33"/>
            <w:vAlign w:val="center"/>
          </w:tcPr>
          <w:p w14:paraId="412A5520" w14:textId="70197198" w:rsidR="0026223E" w:rsidRPr="005B4157" w:rsidRDefault="0026223E" w:rsidP="005B4157">
            <w:pPr>
              <w:pStyle w:val="Tabletextbullets"/>
              <w:numPr>
                <w:ilvl w:val="0"/>
                <w:numId w:val="0"/>
              </w:numPr>
              <w:bidi/>
              <w:spacing w:line="288" w:lineRule="auto"/>
              <w:ind w:left="340" w:hanging="340"/>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نتاج التعلم ج: استكشاف إخفاق المكونات المعدنية في أثناء استخدامها ودراسة إدخال التحسينات على تصميمها</w:t>
            </w:r>
          </w:p>
        </w:tc>
      </w:tr>
      <w:tr w:rsidR="0026223E" w:rsidRPr="005B4157" w14:paraId="3ADC5925" w14:textId="77777777" w:rsidTr="005B4157">
        <w:trPr>
          <w:trHeight w:val="346"/>
        </w:trPr>
        <w:tc>
          <w:tcPr>
            <w:tcW w:w="1100" w:type="dxa"/>
            <w:shd w:val="clear" w:color="auto" w:fill="auto"/>
          </w:tcPr>
          <w:p w14:paraId="657C0F78" w14:textId="686C9B3A" w:rsidR="0026223E" w:rsidRPr="005B4157" w:rsidRDefault="00CE3239"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24</w:t>
            </w:r>
          </w:p>
        </w:tc>
        <w:tc>
          <w:tcPr>
            <w:tcW w:w="2433" w:type="dxa"/>
            <w:shd w:val="clear" w:color="auto" w:fill="auto"/>
          </w:tcPr>
          <w:p w14:paraId="636A5AB7" w14:textId="04BA6DC6" w:rsidR="0026223E" w:rsidRPr="005B4157" w:rsidRDefault="00CE3239"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 xml:space="preserve">ج1 </w:t>
            </w:r>
            <w:r w:rsidRPr="005B4157">
              <w:rPr>
                <w:rFonts w:ascii="Sakkal Majalla" w:eastAsia="Open Sans" w:hAnsi="Sakkal Majalla" w:cs="Sakkal Majalla"/>
                <w:sz w:val="26"/>
                <w:szCs w:val="26"/>
                <w:rtl/>
                <w:lang w:eastAsia="ar" w:bidi="ar-MA"/>
              </w:rPr>
              <w:t xml:space="preserve">الكسر </w:t>
            </w:r>
            <w:proofErr w:type="spellStart"/>
            <w:r w:rsidRPr="005B4157">
              <w:rPr>
                <w:rFonts w:ascii="Sakkal Majalla" w:eastAsia="Open Sans" w:hAnsi="Sakkal Majalla" w:cs="Sakkal Majalla"/>
                <w:sz w:val="26"/>
                <w:szCs w:val="26"/>
                <w:rtl/>
                <w:lang w:eastAsia="ar" w:bidi="ar-MA"/>
              </w:rPr>
              <w:t>المطيل</w:t>
            </w:r>
            <w:proofErr w:type="spellEnd"/>
            <w:r w:rsidRPr="005B4157">
              <w:rPr>
                <w:rFonts w:ascii="Sakkal Majalla" w:eastAsia="Open Sans" w:hAnsi="Sakkal Majalla" w:cs="Sakkal Majalla"/>
                <w:sz w:val="26"/>
                <w:szCs w:val="26"/>
                <w:rtl/>
                <w:lang w:eastAsia="ar" w:bidi="ar-MA"/>
              </w:rPr>
              <w:t xml:space="preserve"> والقصيف</w:t>
            </w:r>
          </w:p>
        </w:tc>
        <w:tc>
          <w:tcPr>
            <w:tcW w:w="1565" w:type="dxa"/>
            <w:shd w:val="clear" w:color="auto" w:fill="auto"/>
          </w:tcPr>
          <w:p w14:paraId="2CAF4C59" w14:textId="0F64614B" w:rsidR="0026223E" w:rsidRPr="005B4157" w:rsidRDefault="00CE3239"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76A068E1" w14:textId="57484820" w:rsidR="007B312D" w:rsidRPr="005B4157" w:rsidRDefault="007B312D" w:rsidP="005B4157">
            <w:pPr>
              <w:pStyle w:val="Tabletextbullet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ab/>
              <w:t>عرض المعلم:</w:t>
            </w:r>
            <w:r w:rsidRPr="005B4157">
              <w:rPr>
                <w:rFonts w:ascii="Sakkal Majalla" w:eastAsia="Open Sans" w:hAnsi="Sakkal Majalla" w:cs="Sakkal Majalla"/>
                <w:sz w:val="26"/>
                <w:szCs w:val="26"/>
                <w:rtl/>
                <w:lang w:eastAsia="ar" w:bidi="ar-MA"/>
              </w:rPr>
              <w:t xml:space="preserve"> قدِّم نتاج التعلم.</w:t>
            </w:r>
          </w:p>
          <w:p w14:paraId="5FF16D34" w14:textId="2B1C13E6" w:rsidR="0026223E" w:rsidRPr="005B4157" w:rsidRDefault="0050251E" w:rsidP="005B4157">
            <w:pPr>
              <w:pStyle w:val="Tabletextbullets"/>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 xml:space="preserve">العمل الفردي أو </w:t>
            </w:r>
            <w:r w:rsidR="00F6092E">
              <w:rPr>
                <w:rFonts w:ascii="Sakkal Majalla" w:eastAsia="Open Sans" w:hAnsi="Sakkal Majalla" w:cs="Sakkal Majalla" w:hint="cs"/>
                <w:b/>
                <w:bCs/>
                <w:sz w:val="26"/>
                <w:szCs w:val="26"/>
                <w:rtl/>
                <w:lang w:eastAsia="ar" w:bidi="ar-MA"/>
              </w:rPr>
              <w:t>في</w:t>
            </w:r>
            <w:r w:rsidRPr="005B4157">
              <w:rPr>
                <w:rFonts w:ascii="Sakkal Majalla" w:eastAsia="Open Sans" w:hAnsi="Sakkal Majalla" w:cs="Sakkal Majalla"/>
                <w:b/>
                <w:bCs/>
                <w:sz w:val="26"/>
                <w:szCs w:val="26"/>
                <w:rtl/>
                <w:lang w:eastAsia="ar" w:bidi="ar-MA"/>
              </w:rPr>
              <w:t xml:space="preserve"> مجموعات:</w:t>
            </w:r>
            <w:r w:rsidRPr="005B4157">
              <w:rPr>
                <w:rFonts w:ascii="Sakkal Majalla" w:eastAsia="Open Sans" w:hAnsi="Sakkal Majalla" w:cs="Sakkal Majalla"/>
                <w:sz w:val="26"/>
                <w:szCs w:val="26"/>
                <w:rtl/>
                <w:lang w:eastAsia="ar" w:bidi="ar-MA"/>
              </w:rPr>
              <w:t xml:space="preserve"> يستخدم المتعلمون كتاب الطالب عند التحقيق في الحوادث الكبيرة/الكوارث الهندسية لمعرفة كيف ساهم عدم فهم سلوك المواد المعدنية في وقوع هذه الحوادث والكوارث. اعرض على الصف الدراسي حادثة/كارثة واحدة.</w:t>
            </w:r>
          </w:p>
        </w:tc>
        <w:tc>
          <w:tcPr>
            <w:tcW w:w="2269" w:type="dxa"/>
            <w:shd w:val="clear" w:color="auto" w:fill="auto"/>
          </w:tcPr>
          <w:p w14:paraId="61CAEE55" w14:textId="77777777" w:rsidR="0026223E" w:rsidRPr="005B4157" w:rsidRDefault="009142E1"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مهمة البحث والعرض الفردية/ضمن مجموعات</w:t>
            </w:r>
          </w:p>
          <w:p w14:paraId="57B7A25B" w14:textId="41261E2D"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tc>
      </w:tr>
      <w:tr w:rsidR="009A0B87" w:rsidRPr="005B4157" w14:paraId="2F2A319F" w14:textId="77777777" w:rsidTr="005B4157">
        <w:trPr>
          <w:trHeight w:val="346"/>
        </w:trPr>
        <w:tc>
          <w:tcPr>
            <w:tcW w:w="1100" w:type="dxa"/>
            <w:shd w:val="clear" w:color="auto" w:fill="auto"/>
          </w:tcPr>
          <w:p w14:paraId="712EE2AB" w14:textId="680254E0" w:rsidR="009A0B87" w:rsidRPr="005B4157" w:rsidRDefault="009A0B87"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25</w:t>
            </w:r>
          </w:p>
        </w:tc>
        <w:tc>
          <w:tcPr>
            <w:tcW w:w="2433" w:type="dxa"/>
            <w:shd w:val="clear" w:color="auto" w:fill="auto"/>
          </w:tcPr>
          <w:p w14:paraId="2EBAB4A1" w14:textId="1158C073" w:rsidR="009A0B87" w:rsidRPr="005B4157" w:rsidRDefault="009A0B87" w:rsidP="005B4157">
            <w:pPr>
              <w:pStyle w:val="Tabletext"/>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 xml:space="preserve">ج1 </w:t>
            </w:r>
            <w:r w:rsidRPr="005B4157">
              <w:rPr>
                <w:rFonts w:ascii="Sakkal Majalla" w:eastAsia="Open Sans" w:hAnsi="Sakkal Majalla" w:cs="Sakkal Majalla"/>
                <w:sz w:val="26"/>
                <w:szCs w:val="26"/>
                <w:rtl/>
                <w:lang w:eastAsia="ar" w:bidi="ar-MA"/>
              </w:rPr>
              <w:t xml:space="preserve">الكسر </w:t>
            </w:r>
            <w:proofErr w:type="spellStart"/>
            <w:r w:rsidRPr="005B4157">
              <w:rPr>
                <w:rFonts w:ascii="Sakkal Majalla" w:eastAsia="Open Sans" w:hAnsi="Sakkal Majalla" w:cs="Sakkal Majalla"/>
                <w:sz w:val="26"/>
                <w:szCs w:val="26"/>
                <w:rtl/>
                <w:lang w:eastAsia="ar" w:bidi="ar-MA"/>
              </w:rPr>
              <w:t>المطيل</w:t>
            </w:r>
            <w:proofErr w:type="spellEnd"/>
            <w:r w:rsidRPr="005B4157">
              <w:rPr>
                <w:rFonts w:ascii="Sakkal Majalla" w:eastAsia="Open Sans" w:hAnsi="Sakkal Majalla" w:cs="Sakkal Majalla"/>
                <w:sz w:val="26"/>
                <w:szCs w:val="26"/>
                <w:rtl/>
                <w:lang w:eastAsia="ar" w:bidi="ar-MA"/>
              </w:rPr>
              <w:t xml:space="preserve"> والقصيف</w:t>
            </w:r>
          </w:p>
        </w:tc>
        <w:tc>
          <w:tcPr>
            <w:tcW w:w="1565" w:type="dxa"/>
            <w:shd w:val="clear" w:color="auto" w:fill="auto"/>
          </w:tcPr>
          <w:p w14:paraId="4BB05DBA" w14:textId="14DBC177" w:rsidR="009A0B87" w:rsidRPr="005B4157" w:rsidRDefault="009A0B87"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48088F39" w14:textId="0B03D8B5" w:rsidR="009A0B87" w:rsidRPr="005B4157" w:rsidRDefault="009A0B87" w:rsidP="005B4157">
            <w:pPr>
              <w:pStyle w:val="Tabletextbullet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ab/>
              <w:t>عرض المعلم:</w:t>
            </w:r>
            <w:r w:rsidRPr="005B4157">
              <w:rPr>
                <w:rFonts w:ascii="Sakkal Majalla" w:eastAsia="Open Sans" w:hAnsi="Sakkal Majalla" w:cs="Sakkal Majalla"/>
                <w:sz w:val="26"/>
                <w:szCs w:val="26"/>
                <w:rtl/>
                <w:lang w:eastAsia="ar" w:bidi="ar-MA"/>
              </w:rPr>
              <w:t xml:space="preserve"> عن الكسور المطيلة </w:t>
            </w:r>
            <w:proofErr w:type="spellStart"/>
            <w:r w:rsidRPr="005B4157">
              <w:rPr>
                <w:rFonts w:ascii="Sakkal Majalla" w:eastAsia="Open Sans" w:hAnsi="Sakkal Majalla" w:cs="Sakkal Majalla"/>
                <w:sz w:val="26"/>
                <w:szCs w:val="26"/>
                <w:rtl/>
                <w:lang w:eastAsia="ar" w:bidi="ar-MA"/>
              </w:rPr>
              <w:t>والقصيفة</w:t>
            </w:r>
            <w:proofErr w:type="spellEnd"/>
            <w:r w:rsidRPr="005B4157">
              <w:rPr>
                <w:rFonts w:ascii="Sakkal Majalla" w:eastAsia="Open Sans" w:hAnsi="Sakkal Majalla" w:cs="Sakkal Majalla"/>
                <w:sz w:val="26"/>
                <w:szCs w:val="26"/>
                <w:rtl/>
                <w:lang w:eastAsia="ar" w:bidi="ar-MA"/>
              </w:rPr>
              <w:t xml:space="preserve">. وضح تأثيرات التصدع عبر الحبيبات، والكسر بين الحبيبات، والتحميل التدريجي والتحميل </w:t>
            </w:r>
            <w:proofErr w:type="spellStart"/>
            <w:r w:rsidRPr="005B4157">
              <w:rPr>
                <w:rFonts w:ascii="Sakkal Majalla" w:eastAsia="Open Sans" w:hAnsi="Sakkal Majalla" w:cs="Sakkal Majalla"/>
                <w:sz w:val="26"/>
                <w:szCs w:val="26"/>
                <w:rtl/>
                <w:lang w:eastAsia="ar" w:bidi="ar-MA"/>
              </w:rPr>
              <w:t>الصدمي</w:t>
            </w:r>
            <w:proofErr w:type="spellEnd"/>
            <w:r w:rsidRPr="005B4157">
              <w:rPr>
                <w:rFonts w:ascii="Sakkal Majalla" w:eastAsia="Open Sans" w:hAnsi="Sakkal Majalla" w:cs="Sakkal Majalla"/>
                <w:sz w:val="26"/>
                <w:szCs w:val="26"/>
                <w:rtl/>
                <w:lang w:eastAsia="ar" w:bidi="ar-MA"/>
              </w:rPr>
              <w:t>، وحجم الحبيبات. تحقق من المظاهر السطحية لهذه الكسور – التكوين البلوري والممزق والكوبي والمخروطي</w:t>
            </w:r>
          </w:p>
        </w:tc>
        <w:tc>
          <w:tcPr>
            <w:tcW w:w="2269" w:type="dxa"/>
            <w:shd w:val="clear" w:color="auto" w:fill="auto"/>
          </w:tcPr>
          <w:p w14:paraId="01F7C518" w14:textId="77777777"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0776C1DF" w14:textId="71F83A96"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0B6B51B5" w14:textId="1950D63B"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 xml:space="preserve">عينات من إخفاق الكسر </w:t>
            </w:r>
            <w:proofErr w:type="spellStart"/>
            <w:r w:rsidRPr="005B4157">
              <w:rPr>
                <w:rFonts w:ascii="Sakkal Majalla" w:eastAsia="Open Sans" w:hAnsi="Sakkal Majalla" w:cs="Sakkal Majalla"/>
                <w:sz w:val="26"/>
                <w:szCs w:val="26"/>
                <w:rtl/>
                <w:lang w:eastAsia="ar" w:bidi="ar-MA"/>
              </w:rPr>
              <w:t>المطيل</w:t>
            </w:r>
            <w:proofErr w:type="spellEnd"/>
            <w:r w:rsidRPr="005B4157">
              <w:rPr>
                <w:rFonts w:ascii="Sakkal Majalla" w:eastAsia="Open Sans" w:hAnsi="Sakkal Majalla" w:cs="Sakkal Majalla"/>
                <w:sz w:val="26"/>
                <w:szCs w:val="26"/>
                <w:rtl/>
                <w:lang w:eastAsia="ar" w:bidi="ar-MA"/>
              </w:rPr>
              <w:t xml:space="preserve"> والقصيف</w:t>
            </w:r>
          </w:p>
        </w:tc>
      </w:tr>
      <w:tr w:rsidR="009A0B87" w:rsidRPr="005B4157" w14:paraId="6D57CACA" w14:textId="77777777" w:rsidTr="005B4157">
        <w:trPr>
          <w:trHeight w:val="346"/>
        </w:trPr>
        <w:tc>
          <w:tcPr>
            <w:tcW w:w="1100" w:type="dxa"/>
            <w:shd w:val="clear" w:color="auto" w:fill="auto"/>
          </w:tcPr>
          <w:p w14:paraId="3254C359" w14:textId="1A09A758" w:rsidR="009A0B87" w:rsidRPr="005B4157" w:rsidRDefault="009A0B87"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26</w:t>
            </w:r>
          </w:p>
        </w:tc>
        <w:tc>
          <w:tcPr>
            <w:tcW w:w="2433" w:type="dxa"/>
            <w:shd w:val="clear" w:color="auto" w:fill="auto"/>
          </w:tcPr>
          <w:p w14:paraId="78D6FE2D" w14:textId="64B8F0BA" w:rsidR="009A0B87" w:rsidRPr="005B4157" w:rsidRDefault="009A0B87"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 xml:space="preserve">ج2 </w:t>
            </w:r>
            <w:r w:rsidRPr="005B4157">
              <w:rPr>
                <w:rFonts w:ascii="Sakkal Majalla" w:eastAsia="Open Sans" w:hAnsi="Sakkal Majalla" w:cs="Sakkal Majalla"/>
                <w:sz w:val="26"/>
                <w:szCs w:val="26"/>
                <w:rtl/>
                <w:lang w:eastAsia="ar" w:bidi="ar-MA"/>
              </w:rPr>
              <w:t>الإخفاق بسبب الزحف</w:t>
            </w:r>
          </w:p>
        </w:tc>
        <w:tc>
          <w:tcPr>
            <w:tcW w:w="1565" w:type="dxa"/>
            <w:shd w:val="clear" w:color="auto" w:fill="auto"/>
          </w:tcPr>
          <w:p w14:paraId="6AE2042C" w14:textId="00B6BF53" w:rsidR="009A0B87" w:rsidRPr="005B4157" w:rsidRDefault="009A0B87"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25E76A71" w14:textId="5C292423" w:rsidR="009A0B87" w:rsidRPr="005B4157" w:rsidRDefault="009A0B87" w:rsidP="005B4157">
            <w:pPr>
              <w:pStyle w:val="Tabletextbullets"/>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 المعلم:</w:t>
            </w:r>
            <w:r w:rsidRPr="005B4157">
              <w:rPr>
                <w:rFonts w:ascii="Sakkal Majalla" w:eastAsia="Open Sans" w:hAnsi="Sakkal Majalla" w:cs="Sakkal Majalla"/>
                <w:sz w:val="26"/>
                <w:szCs w:val="26"/>
                <w:rtl/>
                <w:lang w:eastAsia="ar" w:bidi="ar-MA"/>
              </w:rPr>
              <w:t xml:space="preserve"> عن الإخفاق بسبب الزحف. الرسم البياني الحالي لوقت الانفعال للزحف الابتدائي والثانوي </w:t>
            </w:r>
            <w:proofErr w:type="spellStart"/>
            <w:r w:rsidRPr="005B4157">
              <w:rPr>
                <w:rFonts w:ascii="Sakkal Majalla" w:eastAsia="Open Sans" w:hAnsi="Sakkal Majalla" w:cs="Sakkal Majalla"/>
                <w:sz w:val="26"/>
                <w:szCs w:val="26"/>
                <w:rtl/>
                <w:lang w:eastAsia="ar" w:bidi="ar-MA"/>
              </w:rPr>
              <w:t>والثالثي</w:t>
            </w:r>
            <w:proofErr w:type="spellEnd"/>
            <w:r w:rsidRPr="005B4157">
              <w:rPr>
                <w:rFonts w:ascii="Sakkal Majalla" w:eastAsia="Open Sans" w:hAnsi="Sakkal Majalla" w:cs="Sakkal Majalla"/>
                <w:sz w:val="26"/>
                <w:szCs w:val="26"/>
                <w:rtl/>
                <w:lang w:eastAsia="ar" w:bidi="ar-MA"/>
              </w:rPr>
              <w:t>. وضح كيفية تأثير درجة الحرارة والإجهاد المطبق وحجم الحبيبات على الزحف.</w:t>
            </w:r>
          </w:p>
          <w:p w14:paraId="61D57904" w14:textId="794B7F88" w:rsidR="009A0B87" w:rsidRPr="005B4157" w:rsidRDefault="009A0B87" w:rsidP="005B4157">
            <w:pPr>
              <w:pStyle w:val="Tabletextbullets"/>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العمل الفردي/</w:t>
            </w:r>
            <w:r w:rsidR="00F6092E">
              <w:rPr>
                <w:rFonts w:ascii="Sakkal Majalla" w:eastAsia="Open Sans" w:hAnsi="Sakkal Majalla" w:cs="Sakkal Majalla" w:hint="cs"/>
                <w:b/>
                <w:bCs/>
                <w:sz w:val="26"/>
                <w:szCs w:val="26"/>
                <w:rtl/>
                <w:lang w:eastAsia="ar" w:bidi="ar-MA"/>
              </w:rPr>
              <w:t>في</w:t>
            </w:r>
            <w:r w:rsidRPr="005B4157">
              <w:rPr>
                <w:rFonts w:ascii="Sakkal Majalla" w:eastAsia="Open Sans" w:hAnsi="Sakkal Majalla" w:cs="Sakkal Majalla"/>
                <w:b/>
                <w:bCs/>
                <w:sz w:val="26"/>
                <w:szCs w:val="26"/>
                <w:rtl/>
                <w:lang w:eastAsia="ar" w:bidi="ar-MA"/>
              </w:rPr>
              <w:t xml:space="preserve"> مجموعات:</w:t>
            </w:r>
            <w:r w:rsidRPr="005B4157">
              <w:rPr>
                <w:rFonts w:ascii="Sakkal Majalla" w:eastAsia="Open Sans" w:hAnsi="Sakkal Majalla" w:cs="Sakkal Majalla"/>
                <w:sz w:val="26"/>
                <w:szCs w:val="26"/>
                <w:rtl/>
                <w:lang w:eastAsia="ar" w:bidi="ar-MA"/>
              </w:rPr>
              <w:t xml:space="preserve"> يستخدم المتعلمون كتاب الطالب عند التحقيق في كيفية الحد من إجهاد الزحف. مناقشة الفصل عند الانتهاء.</w:t>
            </w:r>
          </w:p>
        </w:tc>
        <w:tc>
          <w:tcPr>
            <w:tcW w:w="2269" w:type="dxa"/>
            <w:shd w:val="clear" w:color="auto" w:fill="auto"/>
          </w:tcPr>
          <w:p w14:paraId="6D210827" w14:textId="77777777"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3D9C947B" w14:textId="3AF90A5A"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2742C192" w14:textId="77777777"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عينات الإخفاق بسبب الزحف</w:t>
            </w:r>
          </w:p>
          <w:p w14:paraId="58E53CBC" w14:textId="515B587D"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مهمة البحث والعرض الفردية/ضمن مجموعات</w:t>
            </w:r>
          </w:p>
        </w:tc>
      </w:tr>
      <w:tr w:rsidR="009A0B87" w:rsidRPr="005B4157" w14:paraId="5626FA51" w14:textId="77777777" w:rsidTr="005B4157">
        <w:trPr>
          <w:trHeight w:val="620"/>
        </w:trPr>
        <w:tc>
          <w:tcPr>
            <w:tcW w:w="1100" w:type="dxa"/>
            <w:shd w:val="clear" w:color="auto" w:fill="auto"/>
          </w:tcPr>
          <w:p w14:paraId="5C0BA70F" w14:textId="767DF86D" w:rsidR="009A0B87" w:rsidRPr="005B4157" w:rsidRDefault="009A0B87"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27</w:t>
            </w:r>
          </w:p>
        </w:tc>
        <w:tc>
          <w:tcPr>
            <w:tcW w:w="2433" w:type="dxa"/>
            <w:shd w:val="clear" w:color="auto" w:fill="auto"/>
          </w:tcPr>
          <w:p w14:paraId="4614D812" w14:textId="1F467B47" w:rsidR="009A0B87" w:rsidRPr="005B4157" w:rsidRDefault="009A0B87" w:rsidP="005B4157">
            <w:pPr>
              <w:pStyle w:val="Tabletext"/>
              <w:bidi/>
              <w:spacing w:line="288" w:lineRule="auto"/>
              <w:rPr>
                <w:rFonts w:ascii="Sakkal Majalla" w:hAnsi="Sakkal Majalla" w:cs="Sakkal Majalla"/>
                <w:bCs/>
                <w:sz w:val="26"/>
                <w:szCs w:val="26"/>
              </w:rPr>
            </w:pPr>
            <w:r w:rsidRPr="005B4157">
              <w:rPr>
                <w:rFonts w:ascii="Sakkal Majalla" w:eastAsia="Open Sans" w:hAnsi="Sakkal Majalla" w:cs="Sakkal Majalla"/>
                <w:b/>
                <w:bCs/>
                <w:sz w:val="26"/>
                <w:szCs w:val="26"/>
                <w:rtl/>
                <w:lang w:eastAsia="ar" w:bidi="ar-MA"/>
              </w:rPr>
              <w:t xml:space="preserve">ج3 </w:t>
            </w:r>
            <w:r w:rsidRPr="005B4157">
              <w:rPr>
                <w:rFonts w:ascii="Sakkal Majalla" w:eastAsia="Open Sans" w:hAnsi="Sakkal Majalla" w:cs="Sakkal Majalla"/>
                <w:sz w:val="26"/>
                <w:szCs w:val="26"/>
                <w:rtl/>
                <w:lang w:eastAsia="ar" w:bidi="ar-MA"/>
              </w:rPr>
              <w:t>الإخفاق بسبب الكلِال</w:t>
            </w:r>
          </w:p>
        </w:tc>
        <w:tc>
          <w:tcPr>
            <w:tcW w:w="1565" w:type="dxa"/>
            <w:shd w:val="clear" w:color="auto" w:fill="auto"/>
          </w:tcPr>
          <w:p w14:paraId="28B1FA6A" w14:textId="08853347" w:rsidR="009A0B87" w:rsidRPr="005B4157" w:rsidRDefault="009A0B87"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26606E87" w14:textId="60686A75" w:rsidR="009A0B87" w:rsidRPr="005B4157" w:rsidRDefault="009A0B87" w:rsidP="005B4157">
            <w:pPr>
              <w:pStyle w:val="Tabletextbullets"/>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 xml:space="preserve">عرض المعلم: </w:t>
            </w:r>
            <w:r w:rsidRPr="005B4157">
              <w:rPr>
                <w:rFonts w:ascii="Sakkal Majalla" w:eastAsia="Open Sans" w:hAnsi="Sakkal Majalla" w:cs="Sakkal Majalla"/>
                <w:sz w:val="26"/>
                <w:szCs w:val="26"/>
                <w:rtl/>
                <w:lang w:eastAsia="ar" w:bidi="ar-MA"/>
              </w:rPr>
              <w:t xml:space="preserve">عن الإخفاق بسبب الكلِال. تغيرات الإجهاد والتحميل الدوري - الانعكاس الكامل للإجهاد والتحميل العشوائي والاهتزاز. ناقش انتشار التشقق ونموه. تركيزات الإجهاد الداخلي والخارجي. أظهر كيف يمكن عرض الإخفاق بسبب الكلِال في المعادن الحديدية وغير الحديدية على منحنى </w:t>
            </w:r>
            <w:r w:rsidRPr="005B4157">
              <w:rPr>
                <w:rFonts w:ascii="Sakkal Majalla" w:eastAsia="Open Sans" w:hAnsi="Sakkal Majalla" w:cs="Sakkal Majalla"/>
                <w:sz w:val="26"/>
                <w:szCs w:val="26"/>
                <w:lang w:val="en-US" w:eastAsia="ar" w:bidi="en-US"/>
              </w:rPr>
              <w:t>S-N</w:t>
            </w:r>
            <w:r w:rsidRPr="005B4157">
              <w:rPr>
                <w:rFonts w:ascii="Sakkal Majalla" w:eastAsia="Open Sans" w:hAnsi="Sakkal Majalla" w:cs="Sakkal Majalla"/>
                <w:sz w:val="26"/>
                <w:szCs w:val="26"/>
                <w:rtl/>
                <w:lang w:eastAsia="ar" w:bidi="ar-MA"/>
              </w:rPr>
              <w:t xml:space="preserve"> لتحمل الإجهاد. ناقش الكسور الدقيقة وكيف تؤدي إلى إخفاق كارثي نهائي. واعرض خواص مظهر الإخفاق بسبب الكلِال على سطح الكسر. </w:t>
            </w:r>
          </w:p>
        </w:tc>
        <w:tc>
          <w:tcPr>
            <w:tcW w:w="2269" w:type="dxa"/>
            <w:shd w:val="clear" w:color="auto" w:fill="auto"/>
          </w:tcPr>
          <w:p w14:paraId="04365CE9" w14:textId="0E01DD52" w:rsidR="00562D00"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799E5141" w14:textId="22886A37"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2E51E6C0" w14:textId="46805081"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عينات الإخفاق بسبب الكلال على السطح</w:t>
            </w:r>
          </w:p>
          <w:p w14:paraId="5A3FA197" w14:textId="1C7688CA"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p>
        </w:tc>
      </w:tr>
      <w:tr w:rsidR="009A0B87" w:rsidRPr="005B4157" w14:paraId="0FB71152" w14:textId="77777777" w:rsidTr="005B4157">
        <w:trPr>
          <w:trHeight w:val="346"/>
        </w:trPr>
        <w:tc>
          <w:tcPr>
            <w:tcW w:w="1100" w:type="dxa"/>
            <w:shd w:val="clear" w:color="auto" w:fill="auto"/>
          </w:tcPr>
          <w:p w14:paraId="305DD4D0" w14:textId="61291AF1" w:rsidR="009A0B87" w:rsidRPr="005B4157" w:rsidRDefault="009A0B87"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28</w:t>
            </w:r>
          </w:p>
        </w:tc>
        <w:tc>
          <w:tcPr>
            <w:tcW w:w="2433" w:type="dxa"/>
            <w:shd w:val="clear" w:color="auto" w:fill="auto"/>
          </w:tcPr>
          <w:p w14:paraId="1AB9EBCF" w14:textId="6C753AAF"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ج</w:t>
            </w:r>
            <w:proofErr w:type="gramStart"/>
            <w:r w:rsidRPr="005B4157">
              <w:rPr>
                <w:rFonts w:ascii="Sakkal Majalla" w:eastAsia="Open Sans" w:hAnsi="Sakkal Majalla" w:cs="Sakkal Majalla"/>
                <w:b/>
                <w:bCs/>
                <w:sz w:val="26"/>
                <w:szCs w:val="26"/>
                <w:rtl/>
                <w:lang w:eastAsia="ar" w:bidi="ar-MA"/>
              </w:rPr>
              <w:t xml:space="preserve">4 </w:t>
            </w:r>
            <w:r w:rsidRPr="005B4157">
              <w:rPr>
                <w:rFonts w:ascii="Sakkal Majalla" w:eastAsia="Open Sans" w:hAnsi="Sakkal Majalla" w:cs="Sakkal Majalla"/>
                <w:sz w:val="26"/>
                <w:szCs w:val="26"/>
                <w:rtl/>
                <w:lang w:eastAsia="ar" w:bidi="ar-MA"/>
              </w:rPr>
              <w:t xml:space="preserve"> آليات</w:t>
            </w:r>
            <w:proofErr w:type="gramEnd"/>
            <w:r w:rsidRPr="005B4157">
              <w:rPr>
                <w:rFonts w:ascii="Sakkal Majalla" w:eastAsia="Open Sans" w:hAnsi="Sakkal Majalla" w:cs="Sakkal Majalla"/>
                <w:sz w:val="26"/>
                <w:szCs w:val="26"/>
                <w:rtl/>
                <w:lang w:eastAsia="ar" w:bidi="ar-MA"/>
              </w:rPr>
              <w:t xml:space="preserve"> التآكل</w:t>
            </w:r>
          </w:p>
        </w:tc>
        <w:tc>
          <w:tcPr>
            <w:tcW w:w="1565" w:type="dxa"/>
            <w:shd w:val="clear" w:color="auto" w:fill="auto"/>
          </w:tcPr>
          <w:p w14:paraId="6998192C" w14:textId="627E1BEA" w:rsidR="009A0B87" w:rsidRPr="005B4157" w:rsidRDefault="009A0B87"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22BDC01D" w14:textId="45AFE3E4" w:rsidR="009A0B87" w:rsidRPr="005B4157" w:rsidRDefault="009A0B87" w:rsidP="005B4157">
            <w:pPr>
              <w:pStyle w:val="Tabletextbullets"/>
              <w:tabs>
                <w:tab w:val="clear" w:pos="340"/>
              </w:tabs>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عرض المعلم:</w:t>
            </w:r>
            <w:r w:rsidRPr="005B4157">
              <w:rPr>
                <w:rFonts w:ascii="Sakkal Majalla" w:eastAsia="Open Sans" w:hAnsi="Sakkal Majalla" w:cs="Sakkal Majalla"/>
                <w:sz w:val="26"/>
                <w:szCs w:val="26"/>
                <w:rtl/>
                <w:lang w:eastAsia="ar" w:bidi="ar-MA"/>
              </w:rPr>
              <w:t xml:space="preserve"> اسأل عن سبب عدم تآكل السيارات في البلدان الحارة والجافة. واعرض الأساسيات الكيميائية الحالية للتآكل. واشرح التآكل الناتج عن الخلية الكهروكيميائية والتآكل </w:t>
            </w:r>
            <w:proofErr w:type="spellStart"/>
            <w:r w:rsidRPr="005B4157">
              <w:rPr>
                <w:rFonts w:ascii="Sakkal Majalla" w:eastAsia="Open Sans" w:hAnsi="Sakkal Majalla" w:cs="Sakkal Majalla"/>
                <w:sz w:val="26"/>
                <w:szCs w:val="26"/>
                <w:rtl/>
                <w:lang w:eastAsia="ar" w:bidi="ar-MA"/>
              </w:rPr>
              <w:t>الجلفاني</w:t>
            </w:r>
            <w:proofErr w:type="spellEnd"/>
            <w:r w:rsidRPr="005B4157">
              <w:rPr>
                <w:rFonts w:ascii="Sakkal Majalla" w:eastAsia="Open Sans" w:hAnsi="Sakkal Majalla" w:cs="Sakkal Majalla"/>
                <w:sz w:val="26"/>
                <w:szCs w:val="26"/>
                <w:rtl/>
                <w:lang w:eastAsia="ar" w:bidi="ar-MA"/>
              </w:rPr>
              <w:t xml:space="preserve"> باستخدام </w:t>
            </w:r>
            <w:proofErr w:type="spellStart"/>
            <w:r w:rsidRPr="005B4157">
              <w:rPr>
                <w:rFonts w:ascii="Sakkal Majalla" w:eastAsia="Open Sans" w:hAnsi="Sakkal Majalla" w:cs="Sakkal Majalla"/>
                <w:sz w:val="26"/>
                <w:szCs w:val="26"/>
                <w:rtl/>
                <w:lang w:eastAsia="ar" w:bidi="ar-MA"/>
              </w:rPr>
              <w:t>الأنودات</w:t>
            </w:r>
            <w:proofErr w:type="spellEnd"/>
            <w:r w:rsidRPr="005B4157">
              <w:rPr>
                <w:rFonts w:ascii="Sakkal Majalla" w:eastAsia="Open Sans" w:hAnsi="Sakkal Majalla" w:cs="Sakkal Majalla"/>
                <w:sz w:val="26"/>
                <w:szCs w:val="26"/>
                <w:rtl/>
                <w:lang w:eastAsia="ar" w:bidi="ar-MA"/>
              </w:rPr>
              <w:t xml:space="preserve"> </w:t>
            </w:r>
            <w:proofErr w:type="spellStart"/>
            <w:r w:rsidRPr="005B4157">
              <w:rPr>
                <w:rFonts w:ascii="Sakkal Majalla" w:eastAsia="Open Sans" w:hAnsi="Sakkal Majalla" w:cs="Sakkal Majalla"/>
                <w:sz w:val="26"/>
                <w:szCs w:val="26"/>
                <w:rtl/>
                <w:lang w:eastAsia="ar" w:bidi="ar-MA"/>
              </w:rPr>
              <w:t>والكاثودات</w:t>
            </w:r>
            <w:proofErr w:type="spellEnd"/>
            <w:r w:rsidRPr="005B4157">
              <w:rPr>
                <w:rFonts w:ascii="Sakkal Majalla" w:eastAsia="Open Sans" w:hAnsi="Sakkal Majalla" w:cs="Sakkal Majalla"/>
                <w:sz w:val="26"/>
                <w:szCs w:val="26"/>
                <w:rtl/>
                <w:lang w:eastAsia="ar" w:bidi="ar-MA"/>
              </w:rPr>
              <w:t>. واعرض سلاسل تفاعل المعادن (الأكثر نبلاً والأقل نبلاً).</w:t>
            </w:r>
          </w:p>
          <w:p w14:paraId="647FCDCF" w14:textId="7761C1D0" w:rsidR="009A0B87" w:rsidRPr="005B4157" w:rsidRDefault="009A0B87" w:rsidP="005B4157">
            <w:pPr>
              <w:pStyle w:val="Tabletextbullets"/>
              <w:tabs>
                <w:tab w:val="clear" w:pos="340"/>
              </w:tab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العمل الفردي/</w:t>
            </w:r>
            <w:r w:rsidR="00F6092E">
              <w:rPr>
                <w:rFonts w:ascii="Sakkal Majalla" w:eastAsia="Open Sans" w:hAnsi="Sakkal Majalla" w:cs="Sakkal Majalla" w:hint="cs"/>
                <w:b/>
                <w:bCs/>
                <w:sz w:val="26"/>
                <w:szCs w:val="26"/>
                <w:rtl/>
                <w:lang w:eastAsia="ar" w:bidi="ar-MA"/>
              </w:rPr>
              <w:t>في</w:t>
            </w:r>
            <w:r w:rsidRPr="005B4157">
              <w:rPr>
                <w:rFonts w:ascii="Sakkal Majalla" w:eastAsia="Open Sans" w:hAnsi="Sakkal Majalla" w:cs="Sakkal Majalla"/>
                <w:b/>
                <w:bCs/>
                <w:sz w:val="26"/>
                <w:szCs w:val="26"/>
                <w:rtl/>
                <w:lang w:eastAsia="ar" w:bidi="ar-MA"/>
              </w:rPr>
              <w:t xml:space="preserve"> مجموعات:</w:t>
            </w:r>
            <w:r w:rsidRPr="005B4157">
              <w:rPr>
                <w:rFonts w:ascii="Sakkal Majalla" w:eastAsia="Open Sans" w:hAnsi="Sakkal Majalla" w:cs="Sakkal Majalla"/>
                <w:sz w:val="26"/>
                <w:szCs w:val="26"/>
                <w:rtl/>
                <w:lang w:eastAsia="ar" w:bidi="ar-MA"/>
              </w:rPr>
              <w:t xml:space="preserve"> يستخدم المتعلمون كتاب الطالب عند التحقيق في كيفية استفادة البيئة </w:t>
            </w:r>
            <w:proofErr w:type="spellStart"/>
            <w:r w:rsidRPr="005B4157">
              <w:rPr>
                <w:rFonts w:ascii="Sakkal Majalla" w:eastAsia="Open Sans" w:hAnsi="Sakkal Majalla" w:cs="Sakkal Majalla"/>
                <w:sz w:val="26"/>
                <w:szCs w:val="26"/>
                <w:rtl/>
                <w:lang w:eastAsia="ar" w:bidi="ar-MA"/>
              </w:rPr>
              <w:t>التآكلية</w:t>
            </w:r>
            <w:proofErr w:type="spellEnd"/>
            <w:r w:rsidRPr="005B4157">
              <w:rPr>
                <w:rFonts w:ascii="Sakkal Majalla" w:eastAsia="Open Sans" w:hAnsi="Sakkal Majalla" w:cs="Sakkal Majalla"/>
                <w:sz w:val="26"/>
                <w:szCs w:val="26"/>
                <w:rtl/>
                <w:lang w:eastAsia="ar" w:bidi="ar-MA"/>
              </w:rPr>
              <w:t xml:space="preserve"> من استخدام </w:t>
            </w:r>
            <w:proofErr w:type="spellStart"/>
            <w:r w:rsidRPr="005B4157">
              <w:rPr>
                <w:rFonts w:ascii="Sakkal Majalla" w:eastAsia="Open Sans" w:hAnsi="Sakkal Majalla" w:cs="Sakkal Majalla"/>
                <w:sz w:val="26"/>
                <w:szCs w:val="26"/>
                <w:rtl/>
                <w:lang w:eastAsia="ar" w:bidi="ar-MA"/>
              </w:rPr>
              <w:t>الأنودات</w:t>
            </w:r>
            <w:proofErr w:type="spellEnd"/>
            <w:r w:rsidRPr="005B4157">
              <w:rPr>
                <w:rFonts w:ascii="Sakkal Majalla" w:eastAsia="Open Sans" w:hAnsi="Sakkal Majalla" w:cs="Sakkal Majalla"/>
                <w:sz w:val="26"/>
                <w:szCs w:val="26"/>
                <w:rtl/>
                <w:lang w:eastAsia="ar" w:bidi="ar-MA"/>
              </w:rPr>
              <w:t>. مناقشة الفصل عند الانتهاء.</w:t>
            </w:r>
          </w:p>
          <w:p w14:paraId="0B0A96F0" w14:textId="07AA562E" w:rsidR="009A0B87" w:rsidRPr="005B4157" w:rsidRDefault="00F6092E" w:rsidP="005B4157">
            <w:pPr>
              <w:pStyle w:val="Tabletextbullets"/>
              <w:tabs>
                <w:tab w:val="clear" w:pos="340"/>
              </w:tabs>
              <w:bidi/>
              <w:spacing w:line="288" w:lineRule="auto"/>
              <w:rPr>
                <w:rFonts w:ascii="Sakkal Majalla" w:hAnsi="Sakkal Majalla" w:cs="Sakkal Majalla"/>
                <w:sz w:val="26"/>
                <w:szCs w:val="26"/>
              </w:rPr>
            </w:pPr>
            <w:r>
              <w:rPr>
                <w:rFonts w:ascii="Sakkal Majalla" w:eastAsia="Open Sans" w:hAnsi="Sakkal Majalla" w:cs="Sakkal Majalla" w:hint="cs"/>
                <w:b/>
                <w:bCs/>
                <w:sz w:val="26"/>
                <w:szCs w:val="26"/>
                <w:rtl/>
                <w:lang w:eastAsia="ar" w:bidi="ar-MA"/>
              </w:rPr>
              <w:t>ال</w:t>
            </w:r>
            <w:r w:rsidR="009A0B87" w:rsidRPr="005B4157">
              <w:rPr>
                <w:rFonts w:ascii="Sakkal Majalla" w:eastAsia="Open Sans" w:hAnsi="Sakkal Majalla" w:cs="Sakkal Majalla"/>
                <w:b/>
                <w:bCs/>
                <w:sz w:val="26"/>
                <w:szCs w:val="26"/>
                <w:rtl/>
                <w:lang w:eastAsia="ar" w:bidi="ar-MA"/>
              </w:rPr>
              <w:t xml:space="preserve">عمل </w:t>
            </w:r>
            <w:r>
              <w:rPr>
                <w:rFonts w:ascii="Sakkal Majalla" w:eastAsia="Open Sans" w:hAnsi="Sakkal Majalla" w:cs="Sakkal Majalla" w:hint="cs"/>
                <w:b/>
                <w:bCs/>
                <w:sz w:val="26"/>
                <w:szCs w:val="26"/>
                <w:rtl/>
                <w:lang w:eastAsia="ar" w:bidi="ar-MA"/>
              </w:rPr>
              <w:t>في</w:t>
            </w:r>
            <w:r w:rsidR="009A0B87" w:rsidRPr="005B4157">
              <w:rPr>
                <w:rFonts w:ascii="Sakkal Majalla" w:eastAsia="Open Sans" w:hAnsi="Sakkal Majalla" w:cs="Sakkal Majalla"/>
                <w:b/>
                <w:bCs/>
                <w:sz w:val="26"/>
                <w:szCs w:val="26"/>
                <w:rtl/>
                <w:lang w:eastAsia="ar" w:bidi="ar-MA"/>
              </w:rPr>
              <w:t xml:space="preserve"> مجموعات:</w:t>
            </w:r>
            <w:r w:rsidR="009A0B87" w:rsidRPr="005B4157">
              <w:rPr>
                <w:rFonts w:ascii="Sakkal Majalla" w:eastAsia="Open Sans" w:hAnsi="Sakkal Majalla" w:cs="Sakkal Majalla"/>
                <w:sz w:val="26"/>
                <w:szCs w:val="26"/>
                <w:rtl/>
                <w:lang w:eastAsia="ar" w:bidi="ar-MA"/>
              </w:rPr>
              <w:t xml:space="preserve"> ابحث في تعرف أنواع التآكل وأسبابه والتأثيرات الناتجة عنه والمواد المعرضة له وطرق الوقاية منه كما هو مذكور في مواصفات نتاج التعلم ج - ج4. واعرض ذلك على بقية الصف الدراسي.</w:t>
            </w:r>
          </w:p>
        </w:tc>
        <w:tc>
          <w:tcPr>
            <w:tcW w:w="2269" w:type="dxa"/>
            <w:shd w:val="clear" w:color="auto" w:fill="auto"/>
          </w:tcPr>
          <w:p w14:paraId="26D06FAF" w14:textId="77777777" w:rsidR="00562D00"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عرض المعلم وملاحظاته</w:t>
            </w:r>
          </w:p>
          <w:p w14:paraId="5408618C" w14:textId="4FC72B2E" w:rsidR="009A0B87"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305464DB" w14:textId="77777777"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p>
          <w:p w14:paraId="1A321E09" w14:textId="2676CDB8"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مهمة البحث والعرض الفردية/ضمن مجموعات</w:t>
            </w:r>
          </w:p>
        </w:tc>
      </w:tr>
      <w:tr w:rsidR="009A0B87" w:rsidRPr="005B4157" w14:paraId="36F77812" w14:textId="77777777" w:rsidTr="005B4157">
        <w:trPr>
          <w:trHeight w:val="346"/>
        </w:trPr>
        <w:tc>
          <w:tcPr>
            <w:tcW w:w="1100" w:type="dxa"/>
            <w:shd w:val="clear" w:color="auto" w:fill="auto"/>
          </w:tcPr>
          <w:p w14:paraId="7D20264A" w14:textId="49B8FF79" w:rsidR="009A0B87" w:rsidRPr="005B4157" w:rsidRDefault="009A0B87"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lastRenderedPageBreak/>
              <w:t>29</w:t>
            </w:r>
          </w:p>
        </w:tc>
        <w:tc>
          <w:tcPr>
            <w:tcW w:w="2433" w:type="dxa"/>
            <w:shd w:val="clear" w:color="auto" w:fill="auto"/>
          </w:tcPr>
          <w:p w14:paraId="5569EB3A" w14:textId="3248CD80"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b/>
                <w:bCs/>
                <w:sz w:val="26"/>
                <w:szCs w:val="26"/>
                <w:rtl/>
                <w:lang w:eastAsia="ar" w:bidi="ar-MA"/>
              </w:rPr>
              <w:t xml:space="preserve">ج5 </w:t>
            </w:r>
            <w:r w:rsidRPr="005B4157">
              <w:rPr>
                <w:rFonts w:ascii="Sakkal Majalla" w:eastAsia="Open Sans" w:hAnsi="Sakkal Majalla" w:cs="Sakkal Majalla"/>
                <w:sz w:val="26"/>
                <w:szCs w:val="26"/>
                <w:rtl/>
                <w:lang w:eastAsia="ar" w:bidi="ar-MA"/>
              </w:rPr>
              <w:t xml:space="preserve">اعتبارات التصميم للمساعدة </w:t>
            </w:r>
            <w:r w:rsidR="000F479C">
              <w:rPr>
                <w:rFonts w:ascii="Sakkal Majalla" w:eastAsia="Open Sans" w:hAnsi="Sakkal Majalla" w:cs="Sakkal Majalla" w:hint="cs"/>
                <w:sz w:val="26"/>
                <w:szCs w:val="26"/>
                <w:rtl/>
                <w:lang w:eastAsia="ar" w:bidi="ar-MA"/>
              </w:rPr>
              <w:t>على</w:t>
            </w:r>
            <w:r w:rsidRPr="005B4157">
              <w:rPr>
                <w:rFonts w:ascii="Sakkal Majalla" w:eastAsia="Open Sans" w:hAnsi="Sakkal Majalla" w:cs="Sakkal Majalla"/>
                <w:sz w:val="26"/>
                <w:szCs w:val="26"/>
                <w:rtl/>
                <w:lang w:eastAsia="ar" w:bidi="ar-MA"/>
              </w:rPr>
              <w:t xml:space="preserve"> منع إخفاق المكونات</w:t>
            </w:r>
          </w:p>
        </w:tc>
        <w:tc>
          <w:tcPr>
            <w:tcW w:w="1565" w:type="dxa"/>
            <w:shd w:val="clear" w:color="auto" w:fill="auto"/>
          </w:tcPr>
          <w:p w14:paraId="5B720422" w14:textId="2DE256D7" w:rsidR="009A0B87" w:rsidRPr="005B4157" w:rsidRDefault="009A0B87" w:rsidP="005B4157">
            <w:pPr>
              <w:pStyle w:val="Tabletext"/>
              <w:keepNext/>
              <w:keepLines/>
              <w:bidi/>
              <w:spacing w:line="288" w:lineRule="auto"/>
              <w:rPr>
                <w:rFonts w:ascii="Sakkal Majalla" w:hAnsi="Sakkal Majalla" w:cs="Sakkal Majalla"/>
                <w:b/>
                <w:bCs/>
                <w:sz w:val="26"/>
                <w:szCs w:val="26"/>
              </w:rPr>
            </w:pPr>
            <w:r w:rsidRPr="005B4157">
              <w:rPr>
                <w:rFonts w:ascii="Sakkal Majalla" w:eastAsia="Open Sans" w:hAnsi="Sakkal Majalla" w:cs="Sakkal Majalla"/>
                <w:sz w:val="26"/>
                <w:szCs w:val="26"/>
                <w:rtl/>
                <w:lang w:eastAsia="ar" w:bidi="ar-MA"/>
              </w:rPr>
              <w:t>دراسة مستقلة/أنشطة الصف تحت إشراف المعلم</w:t>
            </w:r>
          </w:p>
        </w:tc>
        <w:tc>
          <w:tcPr>
            <w:tcW w:w="6776" w:type="dxa"/>
            <w:shd w:val="clear" w:color="auto" w:fill="auto"/>
          </w:tcPr>
          <w:p w14:paraId="0E59186C" w14:textId="3975A8AA" w:rsidR="009A0B87" w:rsidRPr="005B4157" w:rsidRDefault="009A0B87" w:rsidP="005B4157">
            <w:pPr>
              <w:pStyle w:val="Tabletextbullets"/>
              <w:tabs>
                <w:tab w:val="clear" w:pos="340"/>
              </w:tab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مناقشة يبدأها المعلم:</w:t>
            </w:r>
            <w:r w:rsidRPr="005B4157">
              <w:rPr>
                <w:rFonts w:ascii="Sakkal Majalla" w:eastAsia="Open Sans" w:hAnsi="Sakkal Majalla" w:cs="Sakkal Majalla"/>
                <w:sz w:val="26"/>
                <w:szCs w:val="26"/>
                <w:rtl/>
                <w:lang w:eastAsia="ar" w:bidi="ar-MA"/>
              </w:rPr>
              <w:t xml:space="preserve"> حول اعتبارات التصميم التي ستساعد </w:t>
            </w:r>
            <w:r w:rsidR="00C8013B">
              <w:rPr>
                <w:rFonts w:ascii="Sakkal Majalla" w:eastAsia="Open Sans" w:hAnsi="Sakkal Majalla" w:cs="Sakkal Majalla" w:hint="cs"/>
                <w:sz w:val="26"/>
                <w:szCs w:val="26"/>
                <w:rtl/>
                <w:lang w:eastAsia="ar" w:bidi="ar-MA"/>
              </w:rPr>
              <w:t>على</w:t>
            </w:r>
            <w:r w:rsidRPr="005B4157">
              <w:rPr>
                <w:rFonts w:ascii="Sakkal Majalla" w:eastAsia="Open Sans" w:hAnsi="Sakkal Majalla" w:cs="Sakkal Majalla"/>
                <w:sz w:val="26"/>
                <w:szCs w:val="26"/>
                <w:rtl/>
                <w:lang w:eastAsia="ar" w:bidi="ar-MA"/>
              </w:rPr>
              <w:t xml:space="preserve"> منع إخفاق المكونات. يوضح المعلم الاعتبارات كما هو موضح في مواصفات نتاج التعلم ج - ج5</w:t>
            </w:r>
          </w:p>
          <w:p w14:paraId="1211FF8D" w14:textId="6E54CF9E" w:rsidR="009A0B87" w:rsidRPr="005B4157" w:rsidRDefault="00D65085" w:rsidP="005B4157">
            <w:pPr>
              <w:pStyle w:val="Tabletextbullets"/>
              <w:tabs>
                <w:tab w:val="clear" w:pos="340"/>
              </w:tabs>
              <w:bidi/>
              <w:spacing w:line="288" w:lineRule="auto"/>
              <w:rPr>
                <w:rFonts w:ascii="Sakkal Majalla" w:hAnsi="Sakkal Majalla" w:cs="Sakkal Majalla"/>
                <w:sz w:val="26"/>
                <w:szCs w:val="26"/>
              </w:rPr>
            </w:pPr>
            <w:r>
              <w:rPr>
                <w:rFonts w:ascii="Sakkal Majalla" w:eastAsia="Open Sans" w:hAnsi="Sakkal Majalla" w:cs="Sakkal Majalla" w:hint="cs"/>
                <w:b/>
                <w:bCs/>
                <w:sz w:val="26"/>
                <w:szCs w:val="26"/>
                <w:rtl/>
                <w:lang w:eastAsia="ar" w:bidi="ar-MA"/>
              </w:rPr>
              <w:t>ال</w:t>
            </w:r>
            <w:r w:rsidR="009A0B87" w:rsidRPr="005B4157">
              <w:rPr>
                <w:rFonts w:ascii="Sakkal Majalla" w:eastAsia="Open Sans" w:hAnsi="Sakkal Majalla" w:cs="Sakkal Majalla"/>
                <w:b/>
                <w:bCs/>
                <w:sz w:val="26"/>
                <w:szCs w:val="26"/>
                <w:rtl/>
                <w:lang w:eastAsia="ar" w:bidi="ar-MA"/>
              </w:rPr>
              <w:t xml:space="preserve">عمل </w:t>
            </w:r>
            <w:r>
              <w:rPr>
                <w:rFonts w:ascii="Sakkal Majalla" w:eastAsia="Open Sans" w:hAnsi="Sakkal Majalla" w:cs="Sakkal Majalla" w:hint="cs"/>
                <w:b/>
                <w:bCs/>
                <w:sz w:val="26"/>
                <w:szCs w:val="26"/>
                <w:rtl/>
                <w:lang w:eastAsia="ar" w:bidi="ar-MA"/>
              </w:rPr>
              <w:t>في</w:t>
            </w:r>
            <w:r w:rsidR="009A0B87" w:rsidRPr="005B4157">
              <w:rPr>
                <w:rFonts w:ascii="Sakkal Majalla" w:eastAsia="Open Sans" w:hAnsi="Sakkal Majalla" w:cs="Sakkal Majalla"/>
                <w:b/>
                <w:bCs/>
                <w:sz w:val="26"/>
                <w:szCs w:val="26"/>
                <w:rtl/>
                <w:lang w:eastAsia="ar" w:bidi="ar-MA"/>
              </w:rPr>
              <w:t xml:space="preserve"> مجموعات: </w:t>
            </w:r>
            <w:r w:rsidR="009A0B87" w:rsidRPr="005B4157">
              <w:rPr>
                <w:rFonts w:ascii="Sakkal Majalla" w:eastAsia="Open Sans" w:hAnsi="Sakkal Majalla" w:cs="Sakkal Majalla"/>
                <w:sz w:val="26"/>
                <w:szCs w:val="26"/>
                <w:rtl/>
                <w:lang w:eastAsia="ar" w:bidi="ar-MA"/>
              </w:rPr>
              <w:t>على المتعلمين إجراء بحث وتحضير عرض تقديمي حول الاعتبارات المدرجة في نتاجات التعلم ج - ج5 باستخدام لغة دقيقة تقنيًا وعالية المستوى.</w:t>
            </w:r>
          </w:p>
        </w:tc>
        <w:tc>
          <w:tcPr>
            <w:tcW w:w="2269" w:type="dxa"/>
            <w:shd w:val="clear" w:color="auto" w:fill="auto"/>
          </w:tcPr>
          <w:p w14:paraId="61D5DCD9" w14:textId="7562982C"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مناقشة المعلم والملاحظات</w:t>
            </w:r>
          </w:p>
          <w:p w14:paraId="7042331E" w14:textId="36B0086D" w:rsidR="00562D00" w:rsidRPr="005B4157" w:rsidRDefault="00562D00"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 الطالب</w:t>
            </w:r>
          </w:p>
          <w:p w14:paraId="7B17F0CF" w14:textId="77777777" w:rsidR="009A0B87" w:rsidRPr="005B4157" w:rsidRDefault="009A0B87" w:rsidP="005B4157">
            <w:pPr>
              <w:pStyle w:val="Tabletextbullets"/>
              <w:numPr>
                <w:ilvl w:val="0"/>
                <w:numId w:val="0"/>
              </w:numPr>
              <w:bidi/>
              <w:spacing w:line="288" w:lineRule="auto"/>
              <w:ind w:left="397"/>
              <w:rPr>
                <w:rFonts w:ascii="Sakkal Majalla" w:hAnsi="Sakkal Majalla" w:cs="Sakkal Majalla"/>
                <w:sz w:val="26"/>
                <w:szCs w:val="26"/>
              </w:rPr>
            </w:pPr>
          </w:p>
          <w:p w14:paraId="57857C1E" w14:textId="62373AAA"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البحث الجماعي وإعداد مهمة العرض التقديمي</w:t>
            </w:r>
          </w:p>
        </w:tc>
      </w:tr>
      <w:tr w:rsidR="009A0B87" w:rsidRPr="005B4157" w14:paraId="4AB9CB22" w14:textId="77777777" w:rsidTr="005B4157">
        <w:trPr>
          <w:trHeight w:val="346"/>
        </w:trPr>
        <w:tc>
          <w:tcPr>
            <w:tcW w:w="1100" w:type="dxa"/>
            <w:tcBorders>
              <w:bottom w:val="single" w:sz="4" w:space="0" w:color="auto"/>
            </w:tcBorders>
            <w:shd w:val="clear" w:color="auto" w:fill="auto"/>
          </w:tcPr>
          <w:p w14:paraId="4EF049EC" w14:textId="09E0B6BB" w:rsidR="009A0B87" w:rsidRPr="005B4157" w:rsidRDefault="009A0B87" w:rsidP="005B4157">
            <w:pPr>
              <w:pStyle w:val="Lessonnumbe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30</w:t>
            </w:r>
          </w:p>
        </w:tc>
        <w:tc>
          <w:tcPr>
            <w:tcW w:w="2433" w:type="dxa"/>
            <w:tcBorders>
              <w:bottom w:val="single" w:sz="4" w:space="0" w:color="auto"/>
            </w:tcBorders>
            <w:shd w:val="clear" w:color="auto" w:fill="auto"/>
          </w:tcPr>
          <w:p w14:paraId="7350D512" w14:textId="34DB4435" w:rsidR="009A0B87" w:rsidRPr="005B4157" w:rsidRDefault="009A0B87" w:rsidP="005B4157">
            <w:pPr>
              <w:pStyle w:val="Tabletextbullets"/>
              <w:numPr>
                <w:ilvl w:val="0"/>
                <w:numId w:val="0"/>
              </w:numPr>
              <w:bidi/>
              <w:spacing w:line="288" w:lineRule="auto"/>
              <w:ind w:left="397" w:hanging="397"/>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كتابة الواجب:</w:t>
            </w:r>
          </w:p>
        </w:tc>
        <w:tc>
          <w:tcPr>
            <w:tcW w:w="1565" w:type="dxa"/>
            <w:tcBorders>
              <w:bottom w:val="single" w:sz="4" w:space="0" w:color="auto"/>
            </w:tcBorders>
            <w:shd w:val="clear" w:color="auto" w:fill="auto"/>
          </w:tcPr>
          <w:p w14:paraId="7F0B1AC8" w14:textId="5AD47CFE" w:rsidR="009A0B87" w:rsidRPr="005B4157" w:rsidRDefault="009A0B87" w:rsidP="005B4157">
            <w:pPr>
              <w:pStyle w:val="Tabletext"/>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ملخص الواجب المعتمد</w:t>
            </w:r>
          </w:p>
        </w:tc>
        <w:tc>
          <w:tcPr>
            <w:tcW w:w="6776" w:type="dxa"/>
            <w:tcBorders>
              <w:bottom w:val="single" w:sz="4" w:space="0" w:color="auto"/>
            </w:tcBorders>
            <w:shd w:val="clear" w:color="auto" w:fill="auto"/>
          </w:tcPr>
          <w:p w14:paraId="680F659D" w14:textId="40A6261E" w:rsidR="009A0B87" w:rsidRPr="005B4157" w:rsidRDefault="009A0B87" w:rsidP="005B4157">
            <w:pPr>
              <w:pStyle w:val="Tabletextbullets"/>
              <w:tabs>
                <w:tab w:val="clear" w:pos="340"/>
              </w:tabs>
              <w:bidi/>
              <w:spacing w:line="288" w:lineRule="auto"/>
              <w:rPr>
                <w:rFonts w:ascii="Sakkal Majalla" w:hAnsi="Sakkal Majalla" w:cs="Sakkal Majalla"/>
                <w:b/>
                <w:bCs/>
                <w:sz w:val="26"/>
                <w:szCs w:val="26"/>
              </w:rPr>
            </w:pPr>
            <w:r w:rsidRPr="005B4157">
              <w:rPr>
                <w:rFonts w:ascii="Sakkal Majalla" w:eastAsia="Open Sans" w:hAnsi="Sakkal Majalla" w:cs="Sakkal Majalla"/>
                <w:b/>
                <w:bCs/>
                <w:sz w:val="26"/>
                <w:szCs w:val="26"/>
                <w:rtl/>
                <w:lang w:eastAsia="ar" w:bidi="ar-MA"/>
              </w:rPr>
              <w:t>نتاج التعلم ج - الواجب (يتوافر موجز الواجب المعتمد)</w:t>
            </w:r>
          </w:p>
        </w:tc>
        <w:tc>
          <w:tcPr>
            <w:tcW w:w="2269" w:type="dxa"/>
            <w:tcBorders>
              <w:bottom w:val="single" w:sz="4" w:space="0" w:color="auto"/>
            </w:tcBorders>
            <w:shd w:val="clear" w:color="auto" w:fill="auto"/>
          </w:tcPr>
          <w:p w14:paraId="31BA14B9" w14:textId="43B579C7" w:rsidR="009A0B87" w:rsidRPr="005B4157" w:rsidRDefault="009A0B87" w:rsidP="005B4157">
            <w:pPr>
              <w:pStyle w:val="Tabletextbullets"/>
              <w:numPr>
                <w:ilvl w:val="0"/>
                <w:numId w:val="0"/>
              </w:numPr>
              <w:bidi/>
              <w:spacing w:line="288" w:lineRule="auto"/>
              <w:rPr>
                <w:rFonts w:ascii="Sakkal Majalla" w:hAnsi="Sakkal Majalla" w:cs="Sakkal Majalla"/>
                <w:sz w:val="26"/>
                <w:szCs w:val="26"/>
              </w:rPr>
            </w:pPr>
            <w:r w:rsidRPr="005B4157">
              <w:rPr>
                <w:rFonts w:ascii="Sakkal Majalla" w:eastAsia="Open Sans" w:hAnsi="Sakkal Majalla" w:cs="Sakkal Majalla"/>
                <w:sz w:val="26"/>
                <w:szCs w:val="26"/>
                <w:rtl/>
                <w:lang w:eastAsia="ar" w:bidi="ar-MA"/>
              </w:rPr>
              <w:t>كتابة الواجب</w:t>
            </w:r>
          </w:p>
        </w:tc>
      </w:tr>
    </w:tbl>
    <w:p w14:paraId="660EA533" w14:textId="76F58363" w:rsidR="006A579F" w:rsidRPr="005B4157" w:rsidRDefault="006A579F" w:rsidP="002D2EF1">
      <w:pPr>
        <w:bidi/>
        <w:rPr>
          <w:rFonts w:ascii="Sakkal Majalla" w:hAnsi="Sakkal Majalla" w:cs="Sakkal Majalla"/>
          <w:sz w:val="26"/>
          <w:szCs w:val="26"/>
        </w:rPr>
      </w:pPr>
    </w:p>
    <w:p w14:paraId="2CEC945D" w14:textId="77777777" w:rsidR="00236EF8" w:rsidRPr="005B4157" w:rsidRDefault="00236EF8" w:rsidP="002D2EF1">
      <w:pPr>
        <w:bidi/>
        <w:rPr>
          <w:rFonts w:ascii="Sakkal Majalla" w:hAnsi="Sakkal Majalla" w:cs="Sakkal Majalla"/>
          <w:sz w:val="26"/>
          <w:szCs w:val="26"/>
        </w:rPr>
      </w:pPr>
    </w:p>
    <w:sectPr w:rsidR="00236EF8" w:rsidRPr="005B4157" w:rsidSect="00D159B4">
      <w:headerReference w:type="default" r:id="rId11"/>
      <w:footerReference w:type="default" r:id="rId12"/>
      <w:type w:val="continuous"/>
      <w:pgSz w:w="16838" w:h="11906" w:orient="landscape"/>
      <w:pgMar w:top="993"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F1455" w14:textId="77777777" w:rsidR="00C7070B" w:rsidRDefault="00C7070B" w:rsidP="007437BB">
      <w:pPr>
        <w:spacing w:after="0" w:line="240" w:lineRule="auto"/>
      </w:pPr>
      <w:r>
        <w:separator/>
      </w:r>
    </w:p>
  </w:endnote>
  <w:endnote w:type="continuationSeparator" w:id="0">
    <w:p w14:paraId="03A7FF3E" w14:textId="77777777" w:rsidR="00C7070B" w:rsidRDefault="00C7070B" w:rsidP="007437BB">
      <w:pPr>
        <w:spacing w:after="0" w:line="240" w:lineRule="auto"/>
      </w:pPr>
      <w:r>
        <w:continuationSeparator/>
      </w:r>
    </w:p>
  </w:endnote>
  <w:endnote w:type="continuationNotice" w:id="1">
    <w:p w14:paraId="5AE8BCAF" w14:textId="77777777" w:rsidR="00C7070B" w:rsidRDefault="00C7070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Sakkal Majalla">
    <w:charset w:val="B2"/>
    <w:family w:val="auto"/>
    <w:pitch w:val="variable"/>
    <w:sig w:usb0="80002007" w:usb1="80000000" w:usb2="00000008" w:usb3="00000000" w:csb0="000000D3"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CC35" w14:textId="25599459" w:rsidR="00BD7CD6" w:rsidRPr="005B4157" w:rsidRDefault="00D159B4" w:rsidP="00D159B4">
    <w:pPr>
      <w:tabs>
        <w:tab w:val="left" w:pos="5865"/>
        <w:tab w:val="left" w:pos="6450"/>
      </w:tabs>
      <w:bidi/>
      <w:spacing w:line="240" w:lineRule="auto"/>
      <w:ind w:left="23" w:right="-357"/>
      <w:rPr>
        <w:rFonts w:ascii="Sakkal Majalla" w:hAnsi="Sakkal Majalla" w:cs="Sakkal Majalla"/>
        <w:sz w:val="18"/>
        <w:szCs w:val="24"/>
      </w:rPr>
    </w:pPr>
    <w:r w:rsidRPr="005B4157">
      <w:rPr>
        <w:rFonts w:ascii="Sakkal Majalla" w:eastAsia="Open Sans" w:hAnsi="Sakkal Majalla" w:cs="Sakkal Majalla"/>
        <w:sz w:val="18"/>
        <w:szCs w:val="18"/>
        <w:rtl/>
        <w:lang w:eastAsia="ar" w:bidi="ar-MA"/>
      </w:rPr>
      <w:t xml:space="preserve">شهادة </w:t>
    </w:r>
    <w:r w:rsidRPr="005B4157">
      <w:rPr>
        <w:rFonts w:ascii="Sakkal Majalla" w:eastAsia="Open Sans" w:hAnsi="Sakkal Majalla" w:cs="Sakkal Majalla"/>
        <w:sz w:val="18"/>
        <w:szCs w:val="18"/>
        <w:lang w:val="en-US" w:eastAsia="ar" w:bidi="en-US"/>
      </w:rPr>
      <w:t>Pearson BTEC International</w:t>
    </w:r>
    <w:r w:rsidRPr="005B4157">
      <w:rPr>
        <w:rFonts w:ascii="Sakkal Majalla" w:eastAsia="Open Sans" w:hAnsi="Sakkal Majalla" w:cs="Sakkal Majalla"/>
        <w:sz w:val="18"/>
        <w:szCs w:val="18"/>
        <w:rtl/>
        <w:lang w:eastAsia="ar" w:bidi="ar-MA"/>
      </w:rPr>
      <w:t xml:space="preserve"> التأهيلية للمستوى 3 في الهندسة - مخطط العمل </w:t>
    </w:r>
    <w:r w:rsidRPr="005B4157">
      <w:rPr>
        <w:rFonts w:ascii="Sakkal Majalla" w:eastAsia="Open Sans" w:hAnsi="Sakkal Majalla" w:cs="Sakkal Majalla"/>
        <w:sz w:val="18"/>
        <w:szCs w:val="18"/>
        <w:rtl/>
        <w:lang w:eastAsia="ar" w:bidi="ar-MA"/>
      </w:rPr>
      <w:tab/>
    </w:r>
    <w:r w:rsidRPr="005B4157">
      <w:rPr>
        <w:rFonts w:ascii="Sakkal Majalla" w:eastAsia="Open Sans" w:hAnsi="Sakkal Majalla" w:cs="Sakkal Majalla"/>
        <w:sz w:val="18"/>
        <w:szCs w:val="18"/>
        <w:rtl/>
        <w:lang w:eastAsia="ar" w:bidi="ar-MA"/>
      </w:rPr>
      <w:tab/>
    </w:r>
    <w:r w:rsidRPr="005B4157">
      <w:rPr>
        <w:rFonts w:ascii="Sakkal Majalla" w:eastAsia="Open Sans" w:hAnsi="Sakkal Majalla" w:cs="Sakkal Majalla"/>
        <w:sz w:val="18"/>
        <w:szCs w:val="18"/>
        <w:rtl/>
        <w:lang w:eastAsia="ar" w:bidi="ar-MA"/>
      </w:rPr>
      <w:br/>
      <w:t xml:space="preserve">الإصدار 2 - نوفمبر 2024 © حقوق التأليف والنشر لعام 2024 محفوظة لصالح بيرسون </w:t>
    </w:r>
    <w:proofErr w:type="spellStart"/>
    <w:r w:rsidRPr="005B4157">
      <w:rPr>
        <w:rFonts w:ascii="Sakkal Majalla" w:eastAsia="Open Sans" w:hAnsi="Sakkal Majalla" w:cs="Sakkal Majalla"/>
        <w:sz w:val="18"/>
        <w:szCs w:val="18"/>
        <w:rtl/>
        <w:lang w:eastAsia="ar" w:bidi="ar-MA"/>
      </w:rPr>
      <w:t>إديوكيشن</w:t>
    </w:r>
    <w:proofErr w:type="spellEnd"/>
    <w:r w:rsidRPr="005B4157">
      <w:rPr>
        <w:rFonts w:ascii="Sakkal Majalla" w:eastAsia="Open Sans" w:hAnsi="Sakkal Majalla" w:cs="Sakkal Majalla"/>
        <w:sz w:val="18"/>
        <w:szCs w:val="18"/>
        <w:rtl/>
        <w:lang w:eastAsia="ar" w:bidi="ar-MA"/>
      </w:rPr>
      <w:t xml:space="preserve"> ليمتد</w:t>
    </w:r>
    <w:r w:rsidR="00C95187" w:rsidRPr="005B4157">
      <w:rPr>
        <w:rFonts w:ascii="Sakkal Majalla" w:eastAsia="Open Sans" w:hAnsi="Sakkal Majalla" w:cs="Sakkal Majalla"/>
        <w:color w:val="000000"/>
        <w:sz w:val="24"/>
        <w:szCs w:val="24"/>
        <w:rtl/>
        <w:lang w:eastAsia="ar" w:bidi="ar-MA"/>
      </w:rPr>
      <w:tab/>
    </w:r>
    <w:r w:rsidR="00C95187" w:rsidRPr="005B4157">
      <w:rPr>
        <w:rFonts w:ascii="Sakkal Majalla" w:eastAsia="Open Sans" w:hAnsi="Sakkal Majalla" w:cs="Sakkal Majalla"/>
        <w:color w:val="000000"/>
        <w:sz w:val="24"/>
        <w:szCs w:val="24"/>
        <w:rtl/>
        <w:lang w:eastAsia="ar" w:bidi="ar-MA"/>
      </w:rPr>
      <w:tab/>
    </w:r>
    <w:r w:rsidR="00C95187" w:rsidRPr="005B4157">
      <w:rPr>
        <w:rFonts w:ascii="Sakkal Majalla" w:eastAsia="Open Sans" w:hAnsi="Sakkal Majalla" w:cs="Sakkal Majalla"/>
        <w:color w:val="000000"/>
        <w:sz w:val="24"/>
        <w:szCs w:val="24"/>
        <w:rtl/>
        <w:lang w:eastAsia="ar" w:bidi="ar-MA"/>
      </w:rPr>
      <w:tab/>
    </w:r>
    <w:r w:rsidR="00C95187" w:rsidRPr="005B4157">
      <w:rPr>
        <w:rFonts w:ascii="Sakkal Majalla" w:eastAsia="Open Sans" w:hAnsi="Sakkal Majalla" w:cs="Sakkal Majalla"/>
        <w:color w:val="000000"/>
        <w:sz w:val="24"/>
        <w:szCs w:val="24"/>
        <w:rtl/>
        <w:lang w:eastAsia="ar" w:bidi="ar-MA"/>
      </w:rPr>
      <w:tab/>
    </w:r>
    <w:r w:rsidR="00C95187" w:rsidRPr="005B4157">
      <w:rPr>
        <w:rFonts w:ascii="Sakkal Majalla" w:eastAsia="Open Sans" w:hAnsi="Sakkal Majalla" w:cs="Sakkal Majalla"/>
        <w:color w:val="000000"/>
        <w:sz w:val="24"/>
        <w:szCs w:val="24"/>
        <w:rtl/>
        <w:lang w:eastAsia="ar" w:bidi="ar-MA"/>
      </w:rPr>
      <w:tab/>
    </w:r>
    <w:r w:rsidR="00C95187" w:rsidRPr="005B4157">
      <w:rPr>
        <w:rFonts w:ascii="Sakkal Majalla" w:eastAsia="Open Sans" w:hAnsi="Sakkal Majalla" w:cs="Sakkal Majalla"/>
        <w:color w:val="000000"/>
        <w:sz w:val="24"/>
        <w:szCs w:val="24"/>
        <w:rtl/>
        <w:lang w:eastAsia="ar" w:bidi="ar-MA"/>
      </w:rPr>
      <w:tab/>
    </w:r>
    <w:r w:rsidR="00C95187" w:rsidRPr="005B4157">
      <w:rPr>
        <w:rFonts w:ascii="Sakkal Majalla" w:eastAsia="Open Sans" w:hAnsi="Sakkal Majalla" w:cs="Sakkal Majalla"/>
        <w:color w:val="000000"/>
        <w:sz w:val="24"/>
        <w:szCs w:val="24"/>
        <w:rtl/>
        <w:lang w:eastAsia="ar" w:bidi="ar-MA"/>
      </w:rPr>
      <w:tab/>
    </w:r>
    <w:r w:rsidR="00C95187" w:rsidRPr="005B4157">
      <w:rPr>
        <w:rFonts w:ascii="Sakkal Majalla" w:eastAsia="Open Sans" w:hAnsi="Sakkal Majalla" w:cs="Sakkal Majalla"/>
        <w:color w:val="000000"/>
        <w:sz w:val="24"/>
        <w:szCs w:val="24"/>
        <w:rtl/>
        <w:lang w:eastAsia="ar" w:bidi="ar-MA"/>
      </w:rPr>
      <w:tab/>
    </w:r>
    <w:r w:rsidR="00C95187" w:rsidRPr="005B4157">
      <w:rPr>
        <w:rFonts w:ascii="Sakkal Majalla" w:eastAsia="Open Sans" w:hAnsi="Sakkal Majalla" w:cs="Sakkal Majalla"/>
        <w:color w:val="000000"/>
        <w:sz w:val="24"/>
        <w:szCs w:val="24"/>
        <w:rtl/>
        <w:lang w:eastAsia="ar" w:bidi="ar-MA"/>
      </w:rPr>
      <w:tab/>
    </w:r>
    <w:r w:rsidR="00C95187" w:rsidRPr="005B4157">
      <w:rPr>
        <w:rFonts w:ascii="Sakkal Majalla" w:eastAsia="Open Sans" w:hAnsi="Sakkal Majalla" w:cs="Sakkal Majalla"/>
        <w:color w:val="000000"/>
        <w:sz w:val="24"/>
        <w:szCs w:val="24"/>
        <w:rtl/>
        <w:lang w:eastAsia="ar" w:bidi="ar-MA"/>
      </w:rPr>
      <w:tab/>
    </w:r>
    <w:r w:rsidR="00C95187" w:rsidRPr="005B4157">
      <w:rPr>
        <w:rFonts w:ascii="Sakkal Majalla" w:eastAsia="Open Sans" w:hAnsi="Sakkal Majalla" w:cs="Sakkal Majalla"/>
        <w:color w:val="000000"/>
        <w:sz w:val="24"/>
        <w:szCs w:val="24"/>
        <w:rtl/>
        <w:lang w:eastAsia="ar" w:bidi="ar-MA"/>
      </w:rPr>
      <w:tab/>
    </w:r>
    <w:r w:rsidR="00C95187" w:rsidRPr="005B4157">
      <w:rPr>
        <w:rFonts w:ascii="Sakkal Majalla" w:eastAsia="Open Sans" w:hAnsi="Sakkal Majalla" w:cs="Sakkal Majalla"/>
        <w:color w:val="000000"/>
        <w:sz w:val="24"/>
        <w:szCs w:val="24"/>
        <w:rtl/>
        <w:lang w:eastAsia="ar" w:bidi="ar-MA"/>
      </w:rPr>
      <w:tab/>
    </w:r>
    <w:r w:rsidR="00C95187" w:rsidRPr="005B4157">
      <w:rPr>
        <w:rFonts w:ascii="Sakkal Majalla" w:eastAsia="Open Sans" w:hAnsi="Sakkal Majalla" w:cs="Sakkal Majalla"/>
        <w:color w:val="000000"/>
        <w:sz w:val="24"/>
        <w:szCs w:val="24"/>
        <w:rtl/>
        <w:lang w:eastAsia="ar" w:bidi="ar-MA"/>
      </w:rPr>
      <w:tab/>
    </w:r>
    <w:r w:rsidRPr="005B4157">
      <w:rPr>
        <w:rFonts w:ascii="Sakkal Majalla" w:eastAsia="Open Sans" w:hAnsi="Sakkal Majalla" w:cs="Sakkal Majalla"/>
        <w:b/>
        <w:bCs/>
        <w:color w:val="000000"/>
        <w:sz w:val="24"/>
        <w:szCs w:val="24"/>
        <w:rtl/>
        <w:lang w:eastAsia="ar" w:bidi="ar-MA"/>
      </w:rPr>
      <w:fldChar w:fldCharType="begin"/>
    </w:r>
    <w:r w:rsidRPr="005B4157">
      <w:rPr>
        <w:rFonts w:ascii="Sakkal Majalla" w:eastAsia="Open Sans" w:hAnsi="Sakkal Majalla" w:cs="Sakkal Majalla"/>
        <w:b/>
        <w:bCs/>
        <w:color w:val="000000"/>
        <w:sz w:val="24"/>
        <w:szCs w:val="24"/>
        <w:rtl/>
        <w:lang w:eastAsia="ar" w:bidi="ar-MA"/>
      </w:rPr>
      <w:instrText>PAGE</w:instrText>
    </w:r>
    <w:r w:rsidRPr="005B4157">
      <w:rPr>
        <w:rFonts w:ascii="Sakkal Majalla" w:eastAsia="Open Sans" w:hAnsi="Sakkal Majalla" w:cs="Sakkal Majalla"/>
        <w:b/>
        <w:bCs/>
        <w:color w:val="000000"/>
        <w:sz w:val="24"/>
        <w:szCs w:val="24"/>
        <w:rtl/>
        <w:lang w:eastAsia="ar" w:bidi="ar-MA"/>
      </w:rPr>
      <w:fldChar w:fldCharType="separate"/>
    </w:r>
    <w:r w:rsidRPr="005B4157">
      <w:rPr>
        <w:rFonts w:ascii="Sakkal Majalla" w:eastAsia="Open Sans" w:hAnsi="Sakkal Majalla" w:cs="Sakkal Majalla"/>
        <w:b/>
        <w:bCs/>
        <w:color w:val="000000"/>
        <w:sz w:val="24"/>
        <w:szCs w:val="24"/>
        <w:rtl/>
        <w:lang w:eastAsia="ar" w:bidi="ar-MA"/>
      </w:rPr>
      <w:t>1</w:t>
    </w:r>
    <w:r w:rsidRPr="005B4157">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60FF5" w14:textId="77777777" w:rsidR="00C7070B" w:rsidRDefault="00C7070B" w:rsidP="007437BB">
      <w:pPr>
        <w:spacing w:after="0" w:line="240" w:lineRule="auto"/>
      </w:pPr>
      <w:r>
        <w:separator/>
      </w:r>
    </w:p>
  </w:footnote>
  <w:footnote w:type="continuationSeparator" w:id="0">
    <w:p w14:paraId="59B671BA" w14:textId="77777777" w:rsidR="00C7070B" w:rsidRDefault="00C7070B" w:rsidP="007437BB">
      <w:pPr>
        <w:spacing w:after="0" w:line="240" w:lineRule="auto"/>
      </w:pPr>
      <w:r>
        <w:continuationSeparator/>
      </w:r>
    </w:p>
  </w:footnote>
  <w:footnote w:type="continuationNotice" w:id="1">
    <w:p w14:paraId="789E728F" w14:textId="77777777" w:rsidR="00C7070B" w:rsidRDefault="00C7070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4269D" w14:textId="77777777" w:rsidR="0080110A" w:rsidRDefault="0080110A" w:rsidP="0080110A">
    <w:pPr>
      <w:bidi/>
      <w:rPr>
        <w:b/>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49AC4E00" wp14:editId="72392D37">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21E412A4" w14:textId="352C7ABD" w:rsidR="0080110A" w:rsidRPr="005B4157" w:rsidRDefault="0080110A" w:rsidP="005B4157">
                          <w:pPr>
                            <w:bidi/>
                            <w:jc w:val="right"/>
                            <w:rPr>
                              <w:rFonts w:ascii="Sakkal Majalla" w:hAnsi="Sakkal Majalla" w:cs="Sakkal Majalla"/>
                              <w:b/>
                              <w:bCs/>
                              <w:smallCaps/>
                              <w:szCs w:val="24"/>
                            </w:rPr>
                          </w:pPr>
                          <w:r w:rsidRPr="005B4157">
                            <w:rPr>
                              <w:rFonts w:ascii="Sakkal Majalla" w:eastAsia="Open Sans" w:hAnsi="Sakkal Majalla" w:cs="Sakkal Majalla"/>
                              <w:b/>
                              <w:bCs/>
                              <w:smallCaps/>
                              <w:rtl/>
                              <w:lang w:eastAsia="ar" w:bidi="ar-MA"/>
                            </w:rPr>
                            <w:t xml:space="preserve">شهادة </w:t>
                          </w:r>
                          <w:r w:rsidRPr="005B4157">
                            <w:rPr>
                              <w:rFonts w:ascii="Sakkal Majalla" w:eastAsia="Open Sans" w:hAnsi="Sakkal Majalla" w:cs="Sakkal Majalla"/>
                              <w:b/>
                              <w:bCs/>
                              <w:smallCaps/>
                              <w:lang w:val="en-US" w:eastAsia="ar" w:bidi="en-US"/>
                            </w:rPr>
                            <w:t>BTEC International</w:t>
                          </w:r>
                          <w:r w:rsidRPr="005B4157">
                            <w:rPr>
                              <w:rFonts w:ascii="Sakkal Majalla" w:eastAsia="Open Sans" w:hAnsi="Sakkal Majalla" w:cs="Sakkal Majalla"/>
                              <w:b/>
                              <w:bCs/>
                              <w:smallCaps/>
                              <w:rtl/>
                              <w:lang w:eastAsia="ar" w:bidi="ar-MA"/>
                            </w:rPr>
                            <w:t xml:space="preserve"> للمستوى 3 في الهندسة</w:t>
                          </w:r>
                          <w:r w:rsidRPr="005B4157">
                            <w:rPr>
                              <w:rFonts w:ascii="Sakkal Majalla" w:eastAsia="Open Sans" w:hAnsi="Sakkal Majalla" w:cs="Sakkal Majalla"/>
                              <w:b/>
                              <w:bCs/>
                              <w:smallCaps/>
                              <w:rtl/>
                              <w:lang w:eastAsia="ar" w:bidi="ar-MA"/>
                            </w:rPr>
                            <w:br/>
                            <w:t>الوحدة 25: السلوك الميكانيكي للمواد المعدنية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9AC4E00" id="_x0000_t202" coordsize="21600,21600" o:spt="202" path="m,l,21600r21600,l21600,xe">
              <v:stroke joinstyle="miter"/>
              <v:path gradientshapeok="t" o:connecttype="rect"/>
            </v:shapetype>
            <v:shape id="Text Box 2" o:spid="_x0000_s1026" type="#_x0000_t202" style="position:absolute;left:0;text-align:left;margin-left:0;margin-top:-2.65pt;width:350pt;height:37.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fillcolor="white [3201]" stroked="f" strokeweight=".5pt">
              <v:textbox>
                <w:txbxContent>
                  <w:p w14:paraId="21E412A4" w14:textId="352C7ABD" w:rsidR="0080110A" w:rsidRPr="005B4157" w:rsidRDefault="0080110A" w:rsidP="005B4157">
                    <w:pPr>
                      <w:bidi/>
                      <w:jc w:val="right"/>
                      <w:rPr>
                        <w:rFonts w:ascii="Sakkal Majalla" w:hAnsi="Sakkal Majalla" w:cs="Sakkal Majalla"/>
                        <w:b/>
                        <w:bCs/>
                        <w:smallCaps/>
                        <w:szCs w:val="24"/>
                      </w:rPr>
                    </w:pPr>
                    <w:r w:rsidRPr="005B4157">
                      <w:rPr>
                        <w:rFonts w:ascii="Sakkal Majalla" w:eastAsia="Open Sans" w:hAnsi="Sakkal Majalla" w:cs="Sakkal Majalla"/>
                        <w:b/>
                        <w:bCs/>
                        <w:smallCaps/>
                        <w:rtl/>
                        <w:lang w:eastAsia="ar" w:bidi="ar-MA"/>
                      </w:rPr>
                      <w:t xml:space="preserve">شهادة </w:t>
                    </w:r>
                    <w:r w:rsidRPr="005B4157">
                      <w:rPr>
                        <w:rFonts w:ascii="Sakkal Majalla" w:eastAsia="Open Sans" w:hAnsi="Sakkal Majalla" w:cs="Sakkal Majalla"/>
                        <w:b/>
                        <w:bCs/>
                        <w:smallCaps/>
                        <w:lang w:val="en-US" w:eastAsia="ar" w:bidi="en-US"/>
                      </w:rPr>
                      <w:t>BTEC International</w:t>
                    </w:r>
                    <w:r w:rsidRPr="005B4157">
                      <w:rPr>
                        <w:rFonts w:ascii="Sakkal Majalla" w:eastAsia="Open Sans" w:hAnsi="Sakkal Majalla" w:cs="Sakkal Majalla"/>
                        <w:b/>
                        <w:bCs/>
                        <w:smallCaps/>
                        <w:rtl/>
                        <w:lang w:eastAsia="ar" w:bidi="ar-MA"/>
                      </w:rPr>
                      <w:t xml:space="preserve"> للمستوى 3 في الهندسة</w:t>
                    </w:r>
                    <w:r w:rsidRPr="005B4157">
                      <w:rPr>
                        <w:rFonts w:ascii="Sakkal Majalla" w:eastAsia="Open Sans" w:hAnsi="Sakkal Majalla" w:cs="Sakkal Majalla"/>
                        <w:b/>
                        <w:bCs/>
                        <w:smallCaps/>
                        <w:rtl/>
                        <w:lang w:eastAsia="ar" w:bidi="ar-MA"/>
                      </w:rPr>
                      <w:br/>
                      <w:t>الوحدة 25: السلوك الميكانيكي للمواد المعدنية</w:t>
                    </w: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1688814E" wp14:editId="0DD55D96">
          <wp:simplePos x="0" y="0"/>
          <wp:positionH relativeFrom="page">
            <wp:posOffset>8124825</wp:posOffset>
          </wp:positionH>
          <wp:positionV relativeFrom="paragraph">
            <wp:posOffset>-181610</wp:posOffset>
          </wp:positionV>
          <wp:extent cx="2554605" cy="533400"/>
          <wp:effectExtent l="0" t="0" r="0" b="0"/>
          <wp:wrapSquare wrapText="bothSides"/>
          <wp:docPr id="1986411905" name="Picture 198641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5411D" w14:textId="4D1D11CD" w:rsidR="00BD7CD6" w:rsidRPr="0080110A" w:rsidRDefault="00BD7CD6" w:rsidP="0080110A">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2D9768E"/>
    <w:multiLevelType w:val="hybridMultilevel"/>
    <w:tmpl w:val="0ADE3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1756DB"/>
    <w:multiLevelType w:val="hybridMultilevel"/>
    <w:tmpl w:val="82F0D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99F0B96"/>
    <w:multiLevelType w:val="hybridMultilevel"/>
    <w:tmpl w:val="776AAAA2"/>
    <w:lvl w:ilvl="0" w:tplc="64441612">
      <w:numFmt w:val="bullet"/>
      <w:lvlText w:val="-"/>
      <w:lvlJc w:val="left"/>
      <w:pPr>
        <w:ind w:left="757" w:hanging="360"/>
      </w:pPr>
      <w:rPr>
        <w:rFonts w:ascii="Open Sans" w:eastAsia="Times New Roman" w:hAnsi="Open Sans" w:cs="Open Sans" w:hint="default"/>
        <w:b w:val="0"/>
      </w:rPr>
    </w:lvl>
    <w:lvl w:ilvl="1" w:tplc="08090003" w:tentative="1">
      <w:start w:val="1"/>
      <w:numFmt w:val="bullet"/>
      <w:lvlText w:val="o"/>
      <w:lvlJc w:val="left"/>
      <w:pPr>
        <w:ind w:left="1477" w:hanging="360"/>
      </w:pPr>
      <w:rPr>
        <w:rFonts w:ascii="Courier New" w:hAnsi="Courier New" w:cs="Courier New" w:hint="default"/>
      </w:rPr>
    </w:lvl>
    <w:lvl w:ilvl="2" w:tplc="08090005" w:tentative="1">
      <w:start w:val="1"/>
      <w:numFmt w:val="bullet"/>
      <w:lvlText w:val=""/>
      <w:lvlJc w:val="left"/>
      <w:pPr>
        <w:ind w:left="2197" w:hanging="360"/>
      </w:pPr>
      <w:rPr>
        <w:rFonts w:ascii="Wingdings" w:hAnsi="Wingdings" w:hint="default"/>
      </w:rPr>
    </w:lvl>
    <w:lvl w:ilvl="3" w:tplc="08090001" w:tentative="1">
      <w:start w:val="1"/>
      <w:numFmt w:val="bullet"/>
      <w:lvlText w:val=""/>
      <w:lvlJc w:val="left"/>
      <w:pPr>
        <w:ind w:left="2917" w:hanging="360"/>
      </w:pPr>
      <w:rPr>
        <w:rFonts w:ascii="Symbol" w:hAnsi="Symbol" w:hint="default"/>
      </w:rPr>
    </w:lvl>
    <w:lvl w:ilvl="4" w:tplc="08090003" w:tentative="1">
      <w:start w:val="1"/>
      <w:numFmt w:val="bullet"/>
      <w:lvlText w:val="o"/>
      <w:lvlJc w:val="left"/>
      <w:pPr>
        <w:ind w:left="3637" w:hanging="360"/>
      </w:pPr>
      <w:rPr>
        <w:rFonts w:ascii="Courier New" w:hAnsi="Courier New" w:cs="Courier New" w:hint="default"/>
      </w:rPr>
    </w:lvl>
    <w:lvl w:ilvl="5" w:tplc="08090005" w:tentative="1">
      <w:start w:val="1"/>
      <w:numFmt w:val="bullet"/>
      <w:lvlText w:val=""/>
      <w:lvlJc w:val="left"/>
      <w:pPr>
        <w:ind w:left="4357" w:hanging="360"/>
      </w:pPr>
      <w:rPr>
        <w:rFonts w:ascii="Wingdings" w:hAnsi="Wingdings" w:hint="default"/>
      </w:rPr>
    </w:lvl>
    <w:lvl w:ilvl="6" w:tplc="08090001" w:tentative="1">
      <w:start w:val="1"/>
      <w:numFmt w:val="bullet"/>
      <w:lvlText w:val=""/>
      <w:lvlJc w:val="left"/>
      <w:pPr>
        <w:ind w:left="5077" w:hanging="360"/>
      </w:pPr>
      <w:rPr>
        <w:rFonts w:ascii="Symbol" w:hAnsi="Symbol" w:hint="default"/>
      </w:rPr>
    </w:lvl>
    <w:lvl w:ilvl="7" w:tplc="08090003" w:tentative="1">
      <w:start w:val="1"/>
      <w:numFmt w:val="bullet"/>
      <w:lvlText w:val="o"/>
      <w:lvlJc w:val="left"/>
      <w:pPr>
        <w:ind w:left="5797" w:hanging="360"/>
      </w:pPr>
      <w:rPr>
        <w:rFonts w:ascii="Courier New" w:hAnsi="Courier New" w:cs="Courier New" w:hint="default"/>
      </w:rPr>
    </w:lvl>
    <w:lvl w:ilvl="8" w:tplc="08090005" w:tentative="1">
      <w:start w:val="1"/>
      <w:numFmt w:val="bullet"/>
      <w:lvlText w:val=""/>
      <w:lvlJc w:val="left"/>
      <w:pPr>
        <w:ind w:left="6517" w:hanging="360"/>
      </w:pPr>
      <w:rPr>
        <w:rFonts w:ascii="Wingdings" w:hAnsi="Wingdings" w:hint="default"/>
      </w:rPr>
    </w:lvl>
  </w:abstractNum>
  <w:abstractNum w:abstractNumId="4" w15:restartNumberingAfterBreak="0">
    <w:nsid w:val="3A5B7DB6"/>
    <w:multiLevelType w:val="hybridMultilevel"/>
    <w:tmpl w:val="1526BE48"/>
    <w:lvl w:ilvl="0" w:tplc="64441612">
      <w:numFmt w:val="bullet"/>
      <w:lvlText w:val="-"/>
      <w:lvlJc w:val="left"/>
      <w:pPr>
        <w:ind w:left="757" w:hanging="360"/>
      </w:pPr>
      <w:rPr>
        <w:rFonts w:ascii="Open Sans" w:eastAsia="Times New Roman" w:hAnsi="Open Sans" w:cs="Open Sans"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F0C3342"/>
    <w:multiLevelType w:val="hybridMultilevel"/>
    <w:tmpl w:val="A6EAF9B0"/>
    <w:lvl w:ilvl="0" w:tplc="52342DAC">
      <w:start w:val="1"/>
      <w:numFmt w:val="bullet"/>
      <w:lvlText w:val=""/>
      <w:lvlJc w:val="left"/>
      <w:pPr>
        <w:ind w:left="700" w:hanging="360"/>
      </w:pPr>
      <w:rPr>
        <w:rFonts w:ascii="Symbol" w:hAnsi="Symbol" w:hint="default"/>
        <w:b/>
      </w:rPr>
    </w:lvl>
    <w:lvl w:ilvl="1" w:tplc="08090003" w:tentative="1">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6" w15:restartNumberingAfterBreak="0">
    <w:nsid w:val="4F663606"/>
    <w:multiLevelType w:val="hybridMultilevel"/>
    <w:tmpl w:val="6316A83C"/>
    <w:lvl w:ilvl="0" w:tplc="5A668C28">
      <w:start w:val="1"/>
      <w:numFmt w:val="decimal"/>
      <w:lvlText w:val="%1."/>
      <w:lvlJc w:val="left"/>
      <w:pPr>
        <w:ind w:left="1117" w:hanging="360"/>
      </w:pPr>
      <w:rPr>
        <w:rFonts w:hint="default"/>
      </w:rPr>
    </w:lvl>
    <w:lvl w:ilvl="1" w:tplc="08090019" w:tentative="1">
      <w:start w:val="1"/>
      <w:numFmt w:val="lowerLetter"/>
      <w:lvlText w:val="%2."/>
      <w:lvlJc w:val="left"/>
      <w:pPr>
        <w:ind w:left="1837" w:hanging="360"/>
      </w:pPr>
    </w:lvl>
    <w:lvl w:ilvl="2" w:tplc="0809001B" w:tentative="1">
      <w:start w:val="1"/>
      <w:numFmt w:val="lowerRoman"/>
      <w:lvlText w:val="%3."/>
      <w:lvlJc w:val="right"/>
      <w:pPr>
        <w:ind w:left="2557" w:hanging="180"/>
      </w:pPr>
    </w:lvl>
    <w:lvl w:ilvl="3" w:tplc="0809000F" w:tentative="1">
      <w:start w:val="1"/>
      <w:numFmt w:val="decimal"/>
      <w:lvlText w:val="%4."/>
      <w:lvlJc w:val="left"/>
      <w:pPr>
        <w:ind w:left="3277" w:hanging="360"/>
      </w:pPr>
    </w:lvl>
    <w:lvl w:ilvl="4" w:tplc="08090019" w:tentative="1">
      <w:start w:val="1"/>
      <w:numFmt w:val="lowerLetter"/>
      <w:lvlText w:val="%5."/>
      <w:lvlJc w:val="left"/>
      <w:pPr>
        <w:ind w:left="3997" w:hanging="360"/>
      </w:pPr>
    </w:lvl>
    <w:lvl w:ilvl="5" w:tplc="0809001B" w:tentative="1">
      <w:start w:val="1"/>
      <w:numFmt w:val="lowerRoman"/>
      <w:lvlText w:val="%6."/>
      <w:lvlJc w:val="right"/>
      <w:pPr>
        <w:ind w:left="4717" w:hanging="180"/>
      </w:pPr>
    </w:lvl>
    <w:lvl w:ilvl="6" w:tplc="0809000F" w:tentative="1">
      <w:start w:val="1"/>
      <w:numFmt w:val="decimal"/>
      <w:lvlText w:val="%7."/>
      <w:lvlJc w:val="left"/>
      <w:pPr>
        <w:ind w:left="5437" w:hanging="360"/>
      </w:pPr>
    </w:lvl>
    <w:lvl w:ilvl="7" w:tplc="08090019" w:tentative="1">
      <w:start w:val="1"/>
      <w:numFmt w:val="lowerLetter"/>
      <w:lvlText w:val="%8."/>
      <w:lvlJc w:val="left"/>
      <w:pPr>
        <w:ind w:left="6157" w:hanging="360"/>
      </w:pPr>
    </w:lvl>
    <w:lvl w:ilvl="8" w:tplc="0809001B" w:tentative="1">
      <w:start w:val="1"/>
      <w:numFmt w:val="lowerRoman"/>
      <w:lvlText w:val="%9."/>
      <w:lvlJc w:val="right"/>
      <w:pPr>
        <w:ind w:left="6877" w:hanging="180"/>
      </w:pPr>
    </w:lvl>
  </w:abstractNum>
  <w:abstractNum w:abstractNumId="7" w15:restartNumberingAfterBreak="0">
    <w:nsid w:val="551423DB"/>
    <w:multiLevelType w:val="hybridMultilevel"/>
    <w:tmpl w:val="0428F4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8714008"/>
    <w:multiLevelType w:val="hybridMultilevel"/>
    <w:tmpl w:val="65EC76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001B39"/>
    <w:multiLevelType w:val="hybridMultilevel"/>
    <w:tmpl w:val="36024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A422B8A"/>
    <w:multiLevelType w:val="hybridMultilevel"/>
    <w:tmpl w:val="EB26BA3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7246464C"/>
    <w:multiLevelType w:val="hybridMultilevel"/>
    <w:tmpl w:val="8F402D66"/>
    <w:lvl w:ilvl="0" w:tplc="F7F29B0C">
      <w:start w:val="1"/>
      <w:numFmt w:val="bullet"/>
      <w:pStyle w:val="Tabletextbullets"/>
      <w:lvlText w:val="●"/>
      <w:lvlJc w:val="left"/>
      <w:pPr>
        <w:tabs>
          <w:tab w:val="num" w:pos="397"/>
        </w:tabs>
        <w:ind w:left="397" w:hanging="397"/>
      </w:pPr>
      <w:rPr>
        <w:rFonts w:ascii="Arial" w:hAnsi="Arial" w:hint="default"/>
        <w:sz w:val="20"/>
        <w:szCs w:val="20"/>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1697463223">
    <w:abstractNumId w:val="0"/>
  </w:num>
  <w:num w:numId="2" w16cid:durableId="2018119379">
    <w:abstractNumId w:val="14"/>
  </w:num>
  <w:num w:numId="3" w16cid:durableId="1634481733">
    <w:abstractNumId w:val="10"/>
  </w:num>
  <w:num w:numId="4" w16cid:durableId="1098671575">
    <w:abstractNumId w:val="5"/>
  </w:num>
  <w:num w:numId="5" w16cid:durableId="425468648">
    <w:abstractNumId w:val="12"/>
  </w:num>
  <w:num w:numId="6" w16cid:durableId="1115638347">
    <w:abstractNumId w:val="11"/>
  </w:num>
  <w:num w:numId="7" w16cid:durableId="845169266">
    <w:abstractNumId w:val="14"/>
  </w:num>
  <w:num w:numId="8" w16cid:durableId="1504008818">
    <w:abstractNumId w:val="14"/>
  </w:num>
  <w:num w:numId="9" w16cid:durableId="721103780">
    <w:abstractNumId w:val="14"/>
  </w:num>
  <w:num w:numId="10" w16cid:durableId="1701664902">
    <w:abstractNumId w:val="14"/>
  </w:num>
  <w:num w:numId="11" w16cid:durableId="1111240672">
    <w:abstractNumId w:val="14"/>
  </w:num>
  <w:num w:numId="12" w16cid:durableId="2025357081">
    <w:abstractNumId w:val="14"/>
  </w:num>
  <w:num w:numId="13" w16cid:durableId="1711608737">
    <w:abstractNumId w:val="14"/>
  </w:num>
  <w:num w:numId="14" w16cid:durableId="1221209361">
    <w:abstractNumId w:val="14"/>
  </w:num>
  <w:num w:numId="15" w16cid:durableId="426972793">
    <w:abstractNumId w:val="14"/>
  </w:num>
  <w:num w:numId="16" w16cid:durableId="1708987770">
    <w:abstractNumId w:val="14"/>
  </w:num>
  <w:num w:numId="17" w16cid:durableId="159851129">
    <w:abstractNumId w:val="14"/>
  </w:num>
  <w:num w:numId="18" w16cid:durableId="1254508690">
    <w:abstractNumId w:val="14"/>
  </w:num>
  <w:num w:numId="19" w16cid:durableId="380439790">
    <w:abstractNumId w:val="14"/>
  </w:num>
  <w:num w:numId="20" w16cid:durableId="1454329563">
    <w:abstractNumId w:val="14"/>
  </w:num>
  <w:num w:numId="21" w16cid:durableId="1868786442">
    <w:abstractNumId w:val="14"/>
  </w:num>
  <w:num w:numId="22" w16cid:durableId="1209025674">
    <w:abstractNumId w:val="14"/>
  </w:num>
  <w:num w:numId="23" w16cid:durableId="121534012">
    <w:abstractNumId w:val="14"/>
  </w:num>
  <w:num w:numId="24" w16cid:durableId="1506817703">
    <w:abstractNumId w:val="14"/>
  </w:num>
  <w:num w:numId="25" w16cid:durableId="940920620">
    <w:abstractNumId w:val="14"/>
  </w:num>
  <w:num w:numId="26" w16cid:durableId="1449934795">
    <w:abstractNumId w:val="14"/>
  </w:num>
  <w:num w:numId="27" w16cid:durableId="1551112818">
    <w:abstractNumId w:val="14"/>
  </w:num>
  <w:num w:numId="28" w16cid:durableId="654530517">
    <w:abstractNumId w:val="14"/>
  </w:num>
  <w:num w:numId="29" w16cid:durableId="806165843">
    <w:abstractNumId w:val="14"/>
  </w:num>
  <w:num w:numId="30" w16cid:durableId="1306738811">
    <w:abstractNumId w:val="14"/>
  </w:num>
  <w:num w:numId="31" w16cid:durableId="1741519380">
    <w:abstractNumId w:val="14"/>
  </w:num>
  <w:num w:numId="32" w16cid:durableId="1310790477">
    <w:abstractNumId w:val="14"/>
  </w:num>
  <w:num w:numId="33" w16cid:durableId="1077243954">
    <w:abstractNumId w:val="14"/>
  </w:num>
  <w:num w:numId="34" w16cid:durableId="837421995">
    <w:abstractNumId w:val="14"/>
  </w:num>
  <w:num w:numId="35" w16cid:durableId="425923725">
    <w:abstractNumId w:val="14"/>
  </w:num>
  <w:num w:numId="36" w16cid:durableId="8796139">
    <w:abstractNumId w:val="14"/>
  </w:num>
  <w:num w:numId="37" w16cid:durableId="1931740058">
    <w:abstractNumId w:val="14"/>
  </w:num>
  <w:num w:numId="38" w16cid:durableId="776214412">
    <w:abstractNumId w:val="3"/>
  </w:num>
  <w:num w:numId="39" w16cid:durableId="2119131125">
    <w:abstractNumId w:val="4"/>
  </w:num>
  <w:num w:numId="40" w16cid:durableId="202449283">
    <w:abstractNumId w:val="8"/>
  </w:num>
  <w:num w:numId="41" w16cid:durableId="763107673">
    <w:abstractNumId w:val="2"/>
  </w:num>
  <w:num w:numId="42" w16cid:durableId="1875582784">
    <w:abstractNumId w:val="7"/>
  </w:num>
  <w:num w:numId="43" w16cid:durableId="829060829">
    <w:abstractNumId w:val="1"/>
  </w:num>
  <w:num w:numId="44" w16cid:durableId="479004674">
    <w:abstractNumId w:val="9"/>
  </w:num>
  <w:num w:numId="45" w16cid:durableId="1205604369">
    <w:abstractNumId w:val="13"/>
  </w:num>
  <w:num w:numId="46" w16cid:durableId="2046981688">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17E0"/>
    <w:rsid w:val="000019A3"/>
    <w:rsid w:val="000019A5"/>
    <w:rsid w:val="000167AF"/>
    <w:rsid w:val="00025390"/>
    <w:rsid w:val="00042A08"/>
    <w:rsid w:val="000466DF"/>
    <w:rsid w:val="0004686E"/>
    <w:rsid w:val="0005462F"/>
    <w:rsid w:val="00071DCB"/>
    <w:rsid w:val="00072115"/>
    <w:rsid w:val="000724FB"/>
    <w:rsid w:val="00073749"/>
    <w:rsid w:val="00074131"/>
    <w:rsid w:val="00076162"/>
    <w:rsid w:val="0008381E"/>
    <w:rsid w:val="00087643"/>
    <w:rsid w:val="00087B9C"/>
    <w:rsid w:val="00092B39"/>
    <w:rsid w:val="0009303A"/>
    <w:rsid w:val="000A2E57"/>
    <w:rsid w:val="000A3C82"/>
    <w:rsid w:val="000A4C07"/>
    <w:rsid w:val="000B205E"/>
    <w:rsid w:val="000B3533"/>
    <w:rsid w:val="000B420F"/>
    <w:rsid w:val="000C0977"/>
    <w:rsid w:val="000C60BD"/>
    <w:rsid w:val="000E2356"/>
    <w:rsid w:val="000F479C"/>
    <w:rsid w:val="000F5173"/>
    <w:rsid w:val="000F5596"/>
    <w:rsid w:val="00101796"/>
    <w:rsid w:val="00104D08"/>
    <w:rsid w:val="00105A23"/>
    <w:rsid w:val="00105DFB"/>
    <w:rsid w:val="00106572"/>
    <w:rsid w:val="00120641"/>
    <w:rsid w:val="001245D8"/>
    <w:rsid w:val="00124EAD"/>
    <w:rsid w:val="00130FED"/>
    <w:rsid w:val="00134879"/>
    <w:rsid w:val="001360DA"/>
    <w:rsid w:val="00143A30"/>
    <w:rsid w:val="0014526C"/>
    <w:rsid w:val="001507CB"/>
    <w:rsid w:val="00152B3C"/>
    <w:rsid w:val="00161E26"/>
    <w:rsid w:val="00164601"/>
    <w:rsid w:val="0017042B"/>
    <w:rsid w:val="001718E1"/>
    <w:rsid w:val="00183592"/>
    <w:rsid w:val="001850DA"/>
    <w:rsid w:val="00190FE9"/>
    <w:rsid w:val="001A522E"/>
    <w:rsid w:val="001A5B0E"/>
    <w:rsid w:val="001B0E1D"/>
    <w:rsid w:val="001B42FE"/>
    <w:rsid w:val="001B7214"/>
    <w:rsid w:val="001C39C8"/>
    <w:rsid w:val="001C600D"/>
    <w:rsid w:val="001D0605"/>
    <w:rsid w:val="001E1F4C"/>
    <w:rsid w:val="001E5480"/>
    <w:rsid w:val="001E7F1F"/>
    <w:rsid w:val="001F622E"/>
    <w:rsid w:val="00204ADD"/>
    <w:rsid w:val="00213E09"/>
    <w:rsid w:val="0022411F"/>
    <w:rsid w:val="00227315"/>
    <w:rsid w:val="00233CB3"/>
    <w:rsid w:val="00236EF8"/>
    <w:rsid w:val="002471EF"/>
    <w:rsid w:val="002504B9"/>
    <w:rsid w:val="00255646"/>
    <w:rsid w:val="002610FF"/>
    <w:rsid w:val="0026223E"/>
    <w:rsid w:val="00262DAC"/>
    <w:rsid w:val="0027062A"/>
    <w:rsid w:val="002725EA"/>
    <w:rsid w:val="00277933"/>
    <w:rsid w:val="00280BFF"/>
    <w:rsid w:val="00281741"/>
    <w:rsid w:val="0028354F"/>
    <w:rsid w:val="00286F5A"/>
    <w:rsid w:val="002918D9"/>
    <w:rsid w:val="0029330F"/>
    <w:rsid w:val="0029374D"/>
    <w:rsid w:val="002A057E"/>
    <w:rsid w:val="002A41DE"/>
    <w:rsid w:val="002B47D6"/>
    <w:rsid w:val="002C0A6C"/>
    <w:rsid w:val="002C0AB2"/>
    <w:rsid w:val="002C222A"/>
    <w:rsid w:val="002C286F"/>
    <w:rsid w:val="002D1EDB"/>
    <w:rsid w:val="002D2EF1"/>
    <w:rsid w:val="002D5F9C"/>
    <w:rsid w:val="002E2DD8"/>
    <w:rsid w:val="002F264F"/>
    <w:rsid w:val="002F476A"/>
    <w:rsid w:val="002F497B"/>
    <w:rsid w:val="0030225C"/>
    <w:rsid w:val="00303679"/>
    <w:rsid w:val="00305F45"/>
    <w:rsid w:val="00310283"/>
    <w:rsid w:val="003107D8"/>
    <w:rsid w:val="003110E9"/>
    <w:rsid w:val="00312386"/>
    <w:rsid w:val="00313510"/>
    <w:rsid w:val="003221A0"/>
    <w:rsid w:val="003304DC"/>
    <w:rsid w:val="003326F6"/>
    <w:rsid w:val="00336B20"/>
    <w:rsid w:val="00342CC4"/>
    <w:rsid w:val="0034690D"/>
    <w:rsid w:val="00346EBD"/>
    <w:rsid w:val="003565A4"/>
    <w:rsid w:val="003768D7"/>
    <w:rsid w:val="0037708E"/>
    <w:rsid w:val="00382ECA"/>
    <w:rsid w:val="00384814"/>
    <w:rsid w:val="00387B7E"/>
    <w:rsid w:val="00394653"/>
    <w:rsid w:val="00396E52"/>
    <w:rsid w:val="003A1044"/>
    <w:rsid w:val="003B387A"/>
    <w:rsid w:val="003B58F2"/>
    <w:rsid w:val="003C03D3"/>
    <w:rsid w:val="003C1B6F"/>
    <w:rsid w:val="003D4421"/>
    <w:rsid w:val="003D57CA"/>
    <w:rsid w:val="003F29F0"/>
    <w:rsid w:val="00406C22"/>
    <w:rsid w:val="0041190A"/>
    <w:rsid w:val="00421597"/>
    <w:rsid w:val="00426F02"/>
    <w:rsid w:val="004353BD"/>
    <w:rsid w:val="004368F0"/>
    <w:rsid w:val="004373DE"/>
    <w:rsid w:val="004406CD"/>
    <w:rsid w:val="0045037E"/>
    <w:rsid w:val="00454F37"/>
    <w:rsid w:val="0045594D"/>
    <w:rsid w:val="00462215"/>
    <w:rsid w:val="00476D0B"/>
    <w:rsid w:val="00483CB1"/>
    <w:rsid w:val="00484047"/>
    <w:rsid w:val="0049001E"/>
    <w:rsid w:val="004904A9"/>
    <w:rsid w:val="004952A7"/>
    <w:rsid w:val="004969FB"/>
    <w:rsid w:val="004A35D1"/>
    <w:rsid w:val="004A4109"/>
    <w:rsid w:val="004A4BEF"/>
    <w:rsid w:val="004C1C62"/>
    <w:rsid w:val="004C4C41"/>
    <w:rsid w:val="004D167B"/>
    <w:rsid w:val="004E1EF3"/>
    <w:rsid w:val="004E6E50"/>
    <w:rsid w:val="004E6F21"/>
    <w:rsid w:val="004F525C"/>
    <w:rsid w:val="004F5BC4"/>
    <w:rsid w:val="005007EE"/>
    <w:rsid w:val="00501346"/>
    <w:rsid w:val="005022F4"/>
    <w:rsid w:val="0050251E"/>
    <w:rsid w:val="005113E0"/>
    <w:rsid w:val="00520436"/>
    <w:rsid w:val="00524B1D"/>
    <w:rsid w:val="00524EAD"/>
    <w:rsid w:val="005262B7"/>
    <w:rsid w:val="005325E5"/>
    <w:rsid w:val="0053441E"/>
    <w:rsid w:val="005359FB"/>
    <w:rsid w:val="00562D00"/>
    <w:rsid w:val="00574FAF"/>
    <w:rsid w:val="005752D7"/>
    <w:rsid w:val="00576335"/>
    <w:rsid w:val="00585D85"/>
    <w:rsid w:val="005870D1"/>
    <w:rsid w:val="00590746"/>
    <w:rsid w:val="00592C98"/>
    <w:rsid w:val="00595BA8"/>
    <w:rsid w:val="005A1C24"/>
    <w:rsid w:val="005A547A"/>
    <w:rsid w:val="005B370C"/>
    <w:rsid w:val="005B4157"/>
    <w:rsid w:val="005B739F"/>
    <w:rsid w:val="005C1DDF"/>
    <w:rsid w:val="005C78EE"/>
    <w:rsid w:val="005D055F"/>
    <w:rsid w:val="005D1701"/>
    <w:rsid w:val="005E02C5"/>
    <w:rsid w:val="005E2D6A"/>
    <w:rsid w:val="005E2F0C"/>
    <w:rsid w:val="005E4FF4"/>
    <w:rsid w:val="0060061E"/>
    <w:rsid w:val="00610DB7"/>
    <w:rsid w:val="00612926"/>
    <w:rsid w:val="0061485A"/>
    <w:rsid w:val="00620FDF"/>
    <w:rsid w:val="00622D61"/>
    <w:rsid w:val="006271E3"/>
    <w:rsid w:val="00631E8C"/>
    <w:rsid w:val="00635290"/>
    <w:rsid w:val="00641C74"/>
    <w:rsid w:val="006446A4"/>
    <w:rsid w:val="00660648"/>
    <w:rsid w:val="00660946"/>
    <w:rsid w:val="00660BCC"/>
    <w:rsid w:val="006651F3"/>
    <w:rsid w:val="00673051"/>
    <w:rsid w:val="0068103F"/>
    <w:rsid w:val="00681969"/>
    <w:rsid w:val="00681E8B"/>
    <w:rsid w:val="00693AED"/>
    <w:rsid w:val="00694722"/>
    <w:rsid w:val="006974A4"/>
    <w:rsid w:val="006A1EB9"/>
    <w:rsid w:val="006A2EA9"/>
    <w:rsid w:val="006A4304"/>
    <w:rsid w:val="006A579F"/>
    <w:rsid w:val="006B451C"/>
    <w:rsid w:val="006D0091"/>
    <w:rsid w:val="006D45A7"/>
    <w:rsid w:val="006E2F72"/>
    <w:rsid w:val="006E4DF1"/>
    <w:rsid w:val="006E5359"/>
    <w:rsid w:val="006E7D80"/>
    <w:rsid w:val="006F64DA"/>
    <w:rsid w:val="006F6D59"/>
    <w:rsid w:val="00702B72"/>
    <w:rsid w:val="00712488"/>
    <w:rsid w:val="00720B18"/>
    <w:rsid w:val="007251AE"/>
    <w:rsid w:val="0073090F"/>
    <w:rsid w:val="007437BB"/>
    <w:rsid w:val="00751367"/>
    <w:rsid w:val="00756A40"/>
    <w:rsid w:val="007635DB"/>
    <w:rsid w:val="0076424E"/>
    <w:rsid w:val="0076618C"/>
    <w:rsid w:val="00766223"/>
    <w:rsid w:val="00771C03"/>
    <w:rsid w:val="0077673C"/>
    <w:rsid w:val="007A0DCC"/>
    <w:rsid w:val="007B28E5"/>
    <w:rsid w:val="007B312D"/>
    <w:rsid w:val="007B42CA"/>
    <w:rsid w:val="007C4DFC"/>
    <w:rsid w:val="007D3098"/>
    <w:rsid w:val="007E1DEB"/>
    <w:rsid w:val="007E31B8"/>
    <w:rsid w:val="007E4A66"/>
    <w:rsid w:val="007E66B8"/>
    <w:rsid w:val="007F0FD7"/>
    <w:rsid w:val="0080110A"/>
    <w:rsid w:val="00804EC2"/>
    <w:rsid w:val="008228ED"/>
    <w:rsid w:val="00824172"/>
    <w:rsid w:val="00830E89"/>
    <w:rsid w:val="00834161"/>
    <w:rsid w:val="008401CC"/>
    <w:rsid w:val="00843266"/>
    <w:rsid w:val="0085506F"/>
    <w:rsid w:val="0086065D"/>
    <w:rsid w:val="0086127B"/>
    <w:rsid w:val="00862278"/>
    <w:rsid w:val="00867E1A"/>
    <w:rsid w:val="0087121C"/>
    <w:rsid w:val="008762D4"/>
    <w:rsid w:val="00876351"/>
    <w:rsid w:val="00881F3D"/>
    <w:rsid w:val="008821EE"/>
    <w:rsid w:val="008931B3"/>
    <w:rsid w:val="0089744B"/>
    <w:rsid w:val="008A19DD"/>
    <w:rsid w:val="008C3211"/>
    <w:rsid w:val="008C6DA8"/>
    <w:rsid w:val="008D06FD"/>
    <w:rsid w:val="008D42D5"/>
    <w:rsid w:val="008D4E7E"/>
    <w:rsid w:val="008E3B39"/>
    <w:rsid w:val="008E55E7"/>
    <w:rsid w:val="008F0ECE"/>
    <w:rsid w:val="00904E31"/>
    <w:rsid w:val="00911EC3"/>
    <w:rsid w:val="00912E1F"/>
    <w:rsid w:val="009142E1"/>
    <w:rsid w:val="009159A7"/>
    <w:rsid w:val="009323BE"/>
    <w:rsid w:val="00933310"/>
    <w:rsid w:val="00933C26"/>
    <w:rsid w:val="009343DC"/>
    <w:rsid w:val="00935583"/>
    <w:rsid w:val="00950C0E"/>
    <w:rsid w:val="00952540"/>
    <w:rsid w:val="00954D57"/>
    <w:rsid w:val="00961690"/>
    <w:rsid w:val="00961A2B"/>
    <w:rsid w:val="009638DB"/>
    <w:rsid w:val="00965D24"/>
    <w:rsid w:val="00974444"/>
    <w:rsid w:val="00974EA6"/>
    <w:rsid w:val="00980DA7"/>
    <w:rsid w:val="00984E8F"/>
    <w:rsid w:val="009862DD"/>
    <w:rsid w:val="00995F56"/>
    <w:rsid w:val="00997957"/>
    <w:rsid w:val="009A0B87"/>
    <w:rsid w:val="009A6184"/>
    <w:rsid w:val="009B085B"/>
    <w:rsid w:val="009B5C08"/>
    <w:rsid w:val="009B644C"/>
    <w:rsid w:val="009C245F"/>
    <w:rsid w:val="009C3CC9"/>
    <w:rsid w:val="009D27B3"/>
    <w:rsid w:val="009D6095"/>
    <w:rsid w:val="009E38F9"/>
    <w:rsid w:val="009E47FB"/>
    <w:rsid w:val="009E4A6A"/>
    <w:rsid w:val="009E4EDB"/>
    <w:rsid w:val="009E7840"/>
    <w:rsid w:val="009F597B"/>
    <w:rsid w:val="009F5EF2"/>
    <w:rsid w:val="00A02EBF"/>
    <w:rsid w:val="00A15AD0"/>
    <w:rsid w:val="00A2527F"/>
    <w:rsid w:val="00A27C06"/>
    <w:rsid w:val="00A41F52"/>
    <w:rsid w:val="00A44DA8"/>
    <w:rsid w:val="00A53458"/>
    <w:rsid w:val="00A53B8E"/>
    <w:rsid w:val="00A556FB"/>
    <w:rsid w:val="00A669F2"/>
    <w:rsid w:val="00A74BFE"/>
    <w:rsid w:val="00A82494"/>
    <w:rsid w:val="00A842F0"/>
    <w:rsid w:val="00A94CC2"/>
    <w:rsid w:val="00AA6F0D"/>
    <w:rsid w:val="00AB14F4"/>
    <w:rsid w:val="00AC21B6"/>
    <w:rsid w:val="00AC2D03"/>
    <w:rsid w:val="00AC4252"/>
    <w:rsid w:val="00AD1F1C"/>
    <w:rsid w:val="00AE04EA"/>
    <w:rsid w:val="00AE167D"/>
    <w:rsid w:val="00AE4634"/>
    <w:rsid w:val="00AE6043"/>
    <w:rsid w:val="00AE7A6D"/>
    <w:rsid w:val="00AF0EA2"/>
    <w:rsid w:val="00AF1401"/>
    <w:rsid w:val="00AF168C"/>
    <w:rsid w:val="00AF5AB5"/>
    <w:rsid w:val="00AF6E50"/>
    <w:rsid w:val="00B004F1"/>
    <w:rsid w:val="00B01BC3"/>
    <w:rsid w:val="00B062CA"/>
    <w:rsid w:val="00B12509"/>
    <w:rsid w:val="00B14EA3"/>
    <w:rsid w:val="00B25FD4"/>
    <w:rsid w:val="00B313E1"/>
    <w:rsid w:val="00B45D14"/>
    <w:rsid w:val="00B61410"/>
    <w:rsid w:val="00B65667"/>
    <w:rsid w:val="00B72A92"/>
    <w:rsid w:val="00B74D7F"/>
    <w:rsid w:val="00B9706B"/>
    <w:rsid w:val="00B97E23"/>
    <w:rsid w:val="00BA23F2"/>
    <w:rsid w:val="00BA2AAD"/>
    <w:rsid w:val="00BA7B80"/>
    <w:rsid w:val="00BB1B27"/>
    <w:rsid w:val="00BC1227"/>
    <w:rsid w:val="00BD208C"/>
    <w:rsid w:val="00BD2983"/>
    <w:rsid w:val="00BD5294"/>
    <w:rsid w:val="00BD7CD6"/>
    <w:rsid w:val="00BE3207"/>
    <w:rsid w:val="00BE3C71"/>
    <w:rsid w:val="00BE76F8"/>
    <w:rsid w:val="00BF5831"/>
    <w:rsid w:val="00BF67CB"/>
    <w:rsid w:val="00C114C9"/>
    <w:rsid w:val="00C12009"/>
    <w:rsid w:val="00C205E7"/>
    <w:rsid w:val="00C21C09"/>
    <w:rsid w:val="00C26823"/>
    <w:rsid w:val="00C3174E"/>
    <w:rsid w:val="00C46BDB"/>
    <w:rsid w:val="00C53655"/>
    <w:rsid w:val="00C60FB7"/>
    <w:rsid w:val="00C6429D"/>
    <w:rsid w:val="00C66CCE"/>
    <w:rsid w:val="00C7070B"/>
    <w:rsid w:val="00C72463"/>
    <w:rsid w:val="00C7387C"/>
    <w:rsid w:val="00C73C8F"/>
    <w:rsid w:val="00C8013B"/>
    <w:rsid w:val="00C86A3A"/>
    <w:rsid w:val="00C91329"/>
    <w:rsid w:val="00C94133"/>
    <w:rsid w:val="00C95187"/>
    <w:rsid w:val="00C97018"/>
    <w:rsid w:val="00CA1FB3"/>
    <w:rsid w:val="00CB0331"/>
    <w:rsid w:val="00CB1CB2"/>
    <w:rsid w:val="00CB64C4"/>
    <w:rsid w:val="00CB6CFC"/>
    <w:rsid w:val="00CC14BC"/>
    <w:rsid w:val="00CC5D62"/>
    <w:rsid w:val="00CC7E3D"/>
    <w:rsid w:val="00CD0194"/>
    <w:rsid w:val="00CD5F89"/>
    <w:rsid w:val="00CE27C9"/>
    <w:rsid w:val="00CE3239"/>
    <w:rsid w:val="00CE54BE"/>
    <w:rsid w:val="00CE7922"/>
    <w:rsid w:val="00CE7BE4"/>
    <w:rsid w:val="00CF5249"/>
    <w:rsid w:val="00CF6633"/>
    <w:rsid w:val="00D03F3E"/>
    <w:rsid w:val="00D05A96"/>
    <w:rsid w:val="00D159B4"/>
    <w:rsid w:val="00D15ACD"/>
    <w:rsid w:val="00D20F4B"/>
    <w:rsid w:val="00D232A5"/>
    <w:rsid w:val="00D35A6C"/>
    <w:rsid w:val="00D522E8"/>
    <w:rsid w:val="00D52447"/>
    <w:rsid w:val="00D65085"/>
    <w:rsid w:val="00D66365"/>
    <w:rsid w:val="00D67A7A"/>
    <w:rsid w:val="00D77B93"/>
    <w:rsid w:val="00D823B8"/>
    <w:rsid w:val="00D85350"/>
    <w:rsid w:val="00D93383"/>
    <w:rsid w:val="00D94C0E"/>
    <w:rsid w:val="00DB1343"/>
    <w:rsid w:val="00DC38F7"/>
    <w:rsid w:val="00DD12CF"/>
    <w:rsid w:val="00DD1F94"/>
    <w:rsid w:val="00DD210C"/>
    <w:rsid w:val="00DF2BB4"/>
    <w:rsid w:val="00DF665B"/>
    <w:rsid w:val="00DF74C0"/>
    <w:rsid w:val="00DF7A13"/>
    <w:rsid w:val="00E01E7E"/>
    <w:rsid w:val="00E03A5F"/>
    <w:rsid w:val="00E36FA3"/>
    <w:rsid w:val="00E4061C"/>
    <w:rsid w:val="00E512B3"/>
    <w:rsid w:val="00E519C4"/>
    <w:rsid w:val="00E5593E"/>
    <w:rsid w:val="00E60F7F"/>
    <w:rsid w:val="00E632FB"/>
    <w:rsid w:val="00E63530"/>
    <w:rsid w:val="00E679A9"/>
    <w:rsid w:val="00E71C73"/>
    <w:rsid w:val="00E733F0"/>
    <w:rsid w:val="00E77E34"/>
    <w:rsid w:val="00E85C66"/>
    <w:rsid w:val="00E95657"/>
    <w:rsid w:val="00EA1A92"/>
    <w:rsid w:val="00EA7646"/>
    <w:rsid w:val="00EB3168"/>
    <w:rsid w:val="00EB7D09"/>
    <w:rsid w:val="00EC6C04"/>
    <w:rsid w:val="00ED4B6D"/>
    <w:rsid w:val="00ED6B44"/>
    <w:rsid w:val="00EE2544"/>
    <w:rsid w:val="00EF08DC"/>
    <w:rsid w:val="00EF4E1E"/>
    <w:rsid w:val="00EF656A"/>
    <w:rsid w:val="00EF7BD9"/>
    <w:rsid w:val="00F013F8"/>
    <w:rsid w:val="00F07648"/>
    <w:rsid w:val="00F23268"/>
    <w:rsid w:val="00F23D91"/>
    <w:rsid w:val="00F23E91"/>
    <w:rsid w:val="00F24532"/>
    <w:rsid w:val="00F2612E"/>
    <w:rsid w:val="00F40CE6"/>
    <w:rsid w:val="00F55F97"/>
    <w:rsid w:val="00F6092E"/>
    <w:rsid w:val="00F61258"/>
    <w:rsid w:val="00F623F4"/>
    <w:rsid w:val="00F66A3F"/>
    <w:rsid w:val="00F7023A"/>
    <w:rsid w:val="00F725FC"/>
    <w:rsid w:val="00F7336C"/>
    <w:rsid w:val="00F76529"/>
    <w:rsid w:val="00F820DD"/>
    <w:rsid w:val="00F83882"/>
    <w:rsid w:val="00F87B1D"/>
    <w:rsid w:val="00F95466"/>
    <w:rsid w:val="00FA3028"/>
    <w:rsid w:val="00FC2429"/>
    <w:rsid w:val="00FC45C6"/>
    <w:rsid w:val="00FC492C"/>
    <w:rsid w:val="00FC571A"/>
    <w:rsid w:val="00FD2986"/>
    <w:rsid w:val="00FE0625"/>
    <w:rsid w:val="00FE282C"/>
    <w:rsid w:val="00FE76C1"/>
    <w:rsid w:val="00FF1CA7"/>
    <w:rsid w:val="0D476BDF"/>
    <w:rsid w:val="16D1BF3A"/>
    <w:rsid w:val="2BF8A05E"/>
    <w:rsid w:val="3002497A"/>
    <w:rsid w:val="32DB83CE"/>
    <w:rsid w:val="33E6DC56"/>
    <w:rsid w:val="4B78762D"/>
    <w:rsid w:val="5D8EA3E6"/>
    <w:rsid w:val="6E1F8F37"/>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D66365"/>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Default">
    <w:name w:val="Default"/>
    <w:rsid w:val="003C03D3"/>
    <w:pPr>
      <w:autoSpaceDE w:val="0"/>
      <w:autoSpaceDN w:val="0"/>
      <w:adjustRightInd w:val="0"/>
    </w:pPr>
    <w:rPr>
      <w:rFonts w:ascii="Open Sans" w:hAnsi="Open Sans" w:cs="Open Sa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667581">
      <w:bodyDiv w:val="1"/>
      <w:marLeft w:val="0"/>
      <w:marRight w:val="0"/>
      <w:marTop w:val="0"/>
      <w:marBottom w:val="0"/>
      <w:divBdr>
        <w:top w:val="none" w:sz="0" w:space="0" w:color="auto"/>
        <w:left w:val="none" w:sz="0" w:space="0" w:color="auto"/>
        <w:bottom w:val="none" w:sz="0" w:space="0" w:color="auto"/>
        <w:right w:val="none" w:sz="0" w:space="0" w:color="auto"/>
      </w:divBdr>
    </w:div>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750D3-09B4-45F2-821C-7B3287F46A42}"/>
</file>

<file path=customXml/itemProps2.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3.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4.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2298</Words>
  <Characters>13101</Characters>
  <Application>Microsoft Office Word</Application>
  <DocSecurity>0</DocSecurity>
  <Lines>109</Lines>
  <Paragraphs>30</Paragraphs>
  <ScaleCrop>false</ScaleCrop>
  <Company>Pearson</Company>
  <LinksUpToDate>false</LinksUpToDate>
  <CharactersWithSpaces>15369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Lakari, Meriem</cp:lastModifiedBy>
  <cp:revision>8</cp:revision>
  <cp:lastPrinted>2020-02-19T20:13:00Z</cp:lastPrinted>
  <dcterms:created xsi:type="dcterms:W3CDTF">2024-12-28T09:30:00Z</dcterms:created>
  <dcterms:modified xsi:type="dcterms:W3CDTF">2024-12-30T12:28:00Z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