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4921F" w14:textId="03C5D669" w:rsidR="004E1D73" w:rsidRPr="00921CB7" w:rsidRDefault="009C2EF8" w:rsidP="00921CB7">
      <w:pPr>
        <w:bidi/>
        <w:spacing w:line="276" w:lineRule="auto"/>
        <w:ind w:left="2" w:hanging="4"/>
        <w:rPr>
          <w:rFonts w:ascii="Sakkal Majalla" w:hAnsi="Sakkal Majalla" w:cs="Sakkal Majalla"/>
          <w:b/>
          <w:color w:val="008080"/>
          <w:position w:val="0"/>
          <w:sz w:val="40"/>
          <w:szCs w:val="40"/>
          <w:lang w:val="en-US"/>
        </w:rPr>
      </w:pPr>
      <w:r w:rsidRPr="00921CB7">
        <w:rPr>
          <w:rFonts w:ascii="Sakkal Majalla" w:eastAsia="Open Sans" w:hAnsi="Sakkal Majalla" w:cs="Sakkal Majalla"/>
          <w:b/>
          <w:bCs/>
          <w:color w:val="008080"/>
          <w:position w:val="0"/>
          <w:sz w:val="40"/>
          <w:szCs w:val="40"/>
          <w:rtl/>
          <w:lang w:eastAsia="ar" w:bidi="ar-MA"/>
        </w:rPr>
        <w:t>الوحدة 12: مطبخ بلدك</w:t>
      </w:r>
    </w:p>
    <w:p w14:paraId="551688D6" w14:textId="26B66BDF" w:rsidR="004E1D73" w:rsidRPr="00921CB7" w:rsidRDefault="009E73EB" w:rsidP="00921CB7">
      <w:pPr>
        <w:pBdr>
          <w:top w:val="nil"/>
          <w:left w:val="nil"/>
          <w:bottom w:val="nil"/>
          <w:right w:val="nil"/>
          <w:between w:val="nil"/>
        </w:pBdr>
        <w:tabs>
          <w:tab w:val="left" w:pos="480"/>
        </w:tabs>
        <w:bidi/>
        <w:spacing w:before="360" w:after="120" w:line="276" w:lineRule="auto"/>
        <w:ind w:left="1" w:right="140" w:hanging="3"/>
        <w:rPr>
          <w:rFonts w:ascii="Sakkal Majalla" w:hAnsi="Sakkal Majalla" w:cs="Sakkal Majalla"/>
          <w:b/>
          <w:color w:val="000000"/>
          <w:sz w:val="26"/>
          <w:szCs w:val="26"/>
        </w:rPr>
      </w:pPr>
      <w:r w:rsidRPr="00921CB7">
        <w:rPr>
          <w:rFonts w:ascii="Sakkal Majalla" w:eastAsia="Open Sans" w:hAnsi="Sakkal Majalla" w:cs="Sakkal Majalla"/>
          <w:b/>
          <w:bCs/>
          <w:noProof/>
          <w:color w:val="008080"/>
          <w:sz w:val="26"/>
          <w:szCs w:val="26"/>
          <w:rtl/>
          <w:lang w:eastAsia="ar" w:bidi="ar-MA"/>
        </w:rPr>
        <mc:AlternateContent>
          <mc:Choice Requires="wps">
            <w:drawing>
              <wp:anchor distT="0" distB="0" distL="0" distR="0" simplePos="0" relativeHeight="251658240" behindDoc="0" locked="0" layoutInCell="1" allowOverlap="1" wp14:anchorId="78DF354D" wp14:editId="46A84704">
                <wp:simplePos x="0" y="0"/>
                <wp:positionH relativeFrom="margin">
                  <wp:posOffset>106680</wp:posOffset>
                </wp:positionH>
                <wp:positionV relativeFrom="paragraph">
                  <wp:posOffset>67945</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A97CD7" id="Line 23" o:spid="_x0000_s1026" style="position:absolute;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8.4pt,5.35pt" to="464.8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" strokecolor="#31849b [2408]">
                <w10:wrap type="topAndBottom" anchorx="margin"/>
              </v:line>
            </w:pict>
          </mc:Fallback>
        </mc:AlternateContent>
      </w:r>
      <w:r w:rsidR="009C2EF8" w:rsidRPr="00921CB7">
        <w:rPr>
          <w:rFonts w:ascii="Sakkal Majalla" w:eastAsia="Open Sans" w:hAnsi="Sakkal Majalla" w:cs="Sakkal Majalla"/>
          <w:b/>
          <w:bCs/>
          <w:color w:val="000000"/>
          <w:sz w:val="26"/>
          <w:szCs w:val="26"/>
          <w:rtl/>
          <w:lang w:eastAsia="ar" w:bidi="ar-MA"/>
        </w:rPr>
        <w:t>دليل التدريس</w:t>
      </w:r>
      <w:r w:rsidR="00A97D63">
        <w:rPr>
          <w:rFonts w:ascii="Sakkal Majalla" w:eastAsia="Open Sans" w:hAnsi="Sakkal Majalla" w:cs="Sakkal Majalla" w:hint="cs"/>
          <w:b/>
          <w:bCs/>
          <w:color w:val="000000"/>
          <w:sz w:val="26"/>
          <w:szCs w:val="26"/>
          <w:rtl/>
          <w:lang w:eastAsia="ar" w:bidi="ar-MA"/>
        </w:rPr>
        <w:t xml:space="preserve"> </w:t>
      </w:r>
    </w:p>
    <w:p w14:paraId="6913F613" w14:textId="42120BD9" w:rsidR="004E1D73" w:rsidRPr="00921CB7" w:rsidRDefault="009C2EF8" w:rsidP="00921CB7">
      <w:pPr>
        <w:pBdr>
          <w:top w:val="nil"/>
          <w:left w:val="nil"/>
          <w:bottom w:val="nil"/>
          <w:right w:val="nil"/>
          <w:between w:val="nil"/>
        </w:pBdr>
        <w:bidi/>
        <w:spacing w:before="80" w:after="60" w:line="276" w:lineRule="auto"/>
        <w:ind w:left="1" w:right="140" w:hanging="3"/>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t>استعراض الوحدة</w:t>
      </w:r>
    </w:p>
    <w:p w14:paraId="786B6F64" w14:textId="439F154D" w:rsidR="00B1733A" w:rsidRPr="00921CB7" w:rsidRDefault="00B24DC9" w:rsidP="00D04FF1">
      <w:pPr>
        <w:pStyle w:val="BodyText"/>
        <w:bidi/>
        <w:spacing w:line="276" w:lineRule="auto"/>
        <w:ind w:left="0"/>
        <w:jc w:val="both"/>
        <w:rPr>
          <w:rFonts w:ascii="Sakkal Majalla" w:eastAsia="Segoe UI" w:hAnsi="Sakkal Majalla" w:cs="Sakkal Majalla"/>
          <w:sz w:val="26"/>
          <w:szCs w:val="26"/>
          <w:lang w:val="en-US"/>
        </w:rPr>
      </w:pPr>
      <w:r>
        <w:rPr>
          <w:rFonts w:ascii="Sakkal Majalla" w:eastAsia="Segoe UI" w:hAnsi="Sakkal Majalla" w:cs="Sakkal Majalla" w:hint="cs"/>
          <w:sz w:val="26"/>
          <w:szCs w:val="26"/>
          <w:rtl/>
          <w:lang w:eastAsia="ar" w:bidi="ar-MA"/>
        </w:rPr>
        <w:t>يعدّ</w:t>
      </w:r>
      <w:r w:rsidR="00B1733A" w:rsidRPr="00921CB7">
        <w:rPr>
          <w:rFonts w:ascii="Sakkal Majalla" w:eastAsia="Segoe UI" w:hAnsi="Sakkal Majalla" w:cs="Sakkal Majalla"/>
          <w:sz w:val="26"/>
          <w:szCs w:val="26"/>
          <w:rtl/>
          <w:lang w:eastAsia="ar" w:bidi="ar-MA"/>
        </w:rPr>
        <w:t xml:space="preserve"> الطعام دائمًا عاملًا رئيسًا في مجال الضيافة، حيث يبحث السائحون عن مزيد من المأكولات المختلفة ويبحثون بشكل متزايد عن تجربة المأكولات التقليدية في البلدان التي يزورونها. ستساعد هذه الوحدة الطلبة على أن يصبحوا أكثر دراية بالأنماط والأنواع المختلفة من المأكولات في بلدك، ما يسمح لهم بالبحث والتخطيط لقوائم الطعام التقليدي في البلد وتلبية احتياجات الشركات حيث ستقدّم الخدمة لهم.</w:t>
      </w:r>
    </w:p>
    <w:p w14:paraId="4C9D43EB" w14:textId="6D6AB8DB" w:rsidR="00B1733A" w:rsidRPr="00921CB7" w:rsidRDefault="00B1733A" w:rsidP="00D04FF1">
      <w:pPr>
        <w:pStyle w:val="BodyText"/>
        <w:bidi/>
        <w:spacing w:before="199" w:line="276" w:lineRule="auto"/>
        <w:ind w:left="0"/>
        <w:jc w:val="both"/>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كما تُعد هذه الوحدة عملية إلى حد كبير، حيث يُطلب من الطلبة طهو مجموعة من الأطباق التقليدية التي خططوا لها مع إظهار المهارات والسلوكيات المهنية، وعليهم تقييم أطباقهم باستخدام الملاحظات والبيانات من عدة مصادر.</w:t>
      </w:r>
    </w:p>
    <w:p w14:paraId="48435A20" w14:textId="77777777" w:rsidR="00B1733A" w:rsidRPr="00921CB7" w:rsidRDefault="00B1733A" w:rsidP="00D04FF1">
      <w:pPr>
        <w:pStyle w:val="BodyText"/>
        <w:bidi/>
        <w:spacing w:before="199" w:line="276" w:lineRule="auto"/>
        <w:ind w:left="0"/>
        <w:jc w:val="both"/>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 xml:space="preserve">لإتمام هذه الوحدة، سيحتاج الطلبة إلى الوصول إلى مجموعة من المواد البحثية، والتي يمكن أن تتضمن مصادر معلومات وأدوات من </w:t>
      </w:r>
      <w:proofErr w:type="gramStart"/>
      <w:r w:rsidRPr="00921CB7">
        <w:rPr>
          <w:rFonts w:ascii="Sakkal Majalla" w:eastAsia="Segoe UI" w:hAnsi="Sakkal Majalla" w:cs="Sakkal Majalla"/>
          <w:sz w:val="26"/>
          <w:szCs w:val="26"/>
          <w:rtl/>
          <w:lang w:eastAsia="ar" w:bidi="ar-MA"/>
        </w:rPr>
        <w:t>الإنترنت</w:t>
      </w:r>
      <w:proofErr w:type="gramEnd"/>
      <w:r w:rsidRPr="00921CB7">
        <w:rPr>
          <w:rFonts w:ascii="Sakkal Majalla" w:eastAsia="Segoe UI" w:hAnsi="Sakkal Majalla" w:cs="Sakkal Majalla"/>
          <w:sz w:val="26"/>
          <w:szCs w:val="26"/>
          <w:rtl/>
          <w:lang w:eastAsia="ar" w:bidi="ar-MA"/>
        </w:rPr>
        <w:t xml:space="preserve"> ودفاتر اليومية والمجلات والكتب.</w:t>
      </w:r>
    </w:p>
    <w:p w14:paraId="083A781F" w14:textId="77777777" w:rsidR="002165B7" w:rsidRPr="00921CB7" w:rsidRDefault="002165B7" w:rsidP="00D04FF1">
      <w:pPr>
        <w:pStyle w:val="BodyText"/>
        <w:bidi/>
        <w:spacing w:before="199" w:line="276" w:lineRule="auto"/>
        <w:ind w:left="0"/>
        <w:jc w:val="both"/>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يُمكنك استخدام مجموعة من أساليب الشرح والتدريس في هذه الوحدة، تتضمن ما يأتي:</w:t>
      </w:r>
    </w:p>
    <w:p w14:paraId="461EE07A" w14:textId="3DBB2E6A" w:rsidR="002165B7" w:rsidRPr="00921CB7" w:rsidRDefault="002165B7" w:rsidP="00D04FF1">
      <w:pPr>
        <w:pStyle w:val="BodyText"/>
        <w:numPr>
          <w:ilvl w:val="0"/>
          <w:numId w:val="7"/>
        </w:numPr>
        <w:bidi/>
        <w:spacing w:before="199" w:line="276" w:lineRule="auto"/>
        <w:jc w:val="both"/>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المناقشات: على سبيل المثال، المناقشات في الصف الدراسي وفي مجموعات صغيرة حول التاريخ والعوامل المؤثرة على الطعام في</w:t>
      </w:r>
      <w:r w:rsidR="00921CB7">
        <w:rPr>
          <w:rFonts w:ascii="Sakkal Majalla" w:eastAsia="Segoe UI" w:hAnsi="Sakkal Majalla" w:cs="Sakkal Majalla"/>
          <w:sz w:val="26"/>
          <w:szCs w:val="26"/>
          <w:lang w:eastAsia="ar" w:bidi="ar-MA"/>
        </w:rPr>
        <w:t> </w:t>
      </w:r>
      <w:r w:rsidRPr="00921CB7">
        <w:rPr>
          <w:rFonts w:ascii="Sakkal Majalla" w:eastAsia="Segoe UI" w:hAnsi="Sakkal Majalla" w:cs="Sakkal Majalla"/>
          <w:sz w:val="26"/>
          <w:szCs w:val="26"/>
          <w:rtl/>
          <w:lang w:eastAsia="ar" w:bidi="ar-MA"/>
        </w:rPr>
        <w:t>بلدك.</w:t>
      </w:r>
    </w:p>
    <w:p w14:paraId="29969066" w14:textId="77777777" w:rsidR="002165B7" w:rsidRPr="00921CB7" w:rsidRDefault="002165B7" w:rsidP="00D04FF1">
      <w:pPr>
        <w:pStyle w:val="BodyText"/>
        <w:numPr>
          <w:ilvl w:val="0"/>
          <w:numId w:val="7"/>
        </w:numPr>
        <w:bidi/>
        <w:spacing w:before="199" w:line="276" w:lineRule="auto"/>
        <w:jc w:val="both"/>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العروض الفردية أو الجماعية: على سبيل المثال، لعرض القوائم التي أعدّها الطلبة.</w:t>
      </w:r>
    </w:p>
    <w:p w14:paraId="102E57FF" w14:textId="77777777" w:rsidR="002165B7" w:rsidRPr="00921CB7" w:rsidRDefault="002165B7" w:rsidP="00D04FF1">
      <w:pPr>
        <w:pStyle w:val="BodyText"/>
        <w:numPr>
          <w:ilvl w:val="0"/>
          <w:numId w:val="7"/>
        </w:numPr>
        <w:bidi/>
        <w:spacing w:before="199" w:line="276" w:lineRule="auto"/>
        <w:jc w:val="both"/>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العروض التوضيحية: على سبيل المثال، لعرض تقنيات التحضير والطهو.</w:t>
      </w:r>
    </w:p>
    <w:p w14:paraId="5CF29B4A" w14:textId="77777777" w:rsidR="002165B7" w:rsidRPr="00921CB7" w:rsidRDefault="002165B7" w:rsidP="00D04FF1">
      <w:pPr>
        <w:pStyle w:val="BodyText"/>
        <w:numPr>
          <w:ilvl w:val="0"/>
          <w:numId w:val="7"/>
        </w:numPr>
        <w:bidi/>
        <w:spacing w:before="199" w:line="276" w:lineRule="auto"/>
        <w:jc w:val="both"/>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مقاطع الفيديو: لتوضيح الأنماط والأنواع المختلفة من المأكولات في بلدك.</w:t>
      </w:r>
    </w:p>
    <w:p w14:paraId="623C54ED" w14:textId="77777777" w:rsidR="002165B7" w:rsidRPr="00921CB7" w:rsidRDefault="002165B7" w:rsidP="00D04FF1">
      <w:pPr>
        <w:pStyle w:val="BodyText"/>
        <w:bidi/>
        <w:spacing w:before="199" w:line="276" w:lineRule="auto"/>
        <w:ind w:left="0"/>
        <w:jc w:val="both"/>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سيستفيد الطلبة من مشاركة شركات الضيافة المحلية حتى يتمكنوا من اكتساب نظرة ثاقبة حول كيفية عملها. بإمكانك إشراك أصحاب العمل المحليين من خلال:</w:t>
      </w:r>
    </w:p>
    <w:p w14:paraId="3F92E948" w14:textId="77777777" w:rsidR="002165B7" w:rsidRPr="00921CB7" w:rsidRDefault="002165B7" w:rsidP="00921CB7">
      <w:pPr>
        <w:pStyle w:val="BodyText"/>
        <w:numPr>
          <w:ilvl w:val="0"/>
          <w:numId w:val="7"/>
        </w:numPr>
        <w:bidi/>
        <w:spacing w:before="199" w:line="276" w:lineRule="auto"/>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دعوتهم بصفتهم ضيوفًا متحدثين</w:t>
      </w:r>
    </w:p>
    <w:p w14:paraId="020C3931" w14:textId="77777777" w:rsidR="002165B7" w:rsidRPr="00921CB7" w:rsidRDefault="002165B7" w:rsidP="00921CB7">
      <w:pPr>
        <w:pStyle w:val="BodyText"/>
        <w:numPr>
          <w:ilvl w:val="0"/>
          <w:numId w:val="7"/>
        </w:numPr>
        <w:bidi/>
        <w:spacing w:before="199" w:line="276" w:lineRule="auto"/>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دعوتهم ليكونوا ضمن الجمهور لمشاهدة العروض التقديمية</w:t>
      </w:r>
    </w:p>
    <w:p w14:paraId="29FAAB99" w14:textId="77777777" w:rsidR="002165B7" w:rsidRPr="00921CB7" w:rsidRDefault="002165B7" w:rsidP="00921CB7">
      <w:pPr>
        <w:pStyle w:val="BodyText"/>
        <w:numPr>
          <w:ilvl w:val="0"/>
          <w:numId w:val="7"/>
        </w:numPr>
        <w:bidi/>
        <w:spacing w:before="199" w:line="276" w:lineRule="auto"/>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دعوتهم للمساهمة في دراسة الحالة أو المواد النموذجية</w:t>
      </w:r>
    </w:p>
    <w:p w14:paraId="1095D92A" w14:textId="77777777" w:rsidR="002165B7" w:rsidRPr="00921CB7" w:rsidRDefault="002165B7" w:rsidP="00921CB7">
      <w:pPr>
        <w:pStyle w:val="BodyText"/>
        <w:numPr>
          <w:ilvl w:val="0"/>
          <w:numId w:val="7"/>
        </w:numPr>
        <w:bidi/>
        <w:spacing w:before="199" w:line="276" w:lineRule="auto"/>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دعوتهم لإرشاد الطلبة.</w:t>
      </w:r>
    </w:p>
    <w:p w14:paraId="7D4A0184" w14:textId="77777777" w:rsidR="001963E3" w:rsidRPr="00921CB7" w:rsidRDefault="001963E3" w:rsidP="00921CB7">
      <w:pPr>
        <w:pBdr>
          <w:top w:val="nil"/>
          <w:left w:val="nil"/>
          <w:bottom w:val="nil"/>
          <w:right w:val="nil"/>
          <w:between w:val="nil"/>
        </w:pBdr>
        <w:bidi/>
        <w:spacing w:before="80" w:after="60" w:line="276" w:lineRule="auto"/>
        <w:ind w:left="1" w:right="140" w:hanging="3"/>
        <w:rPr>
          <w:rFonts w:ascii="Sakkal Majalla" w:hAnsi="Sakkal Majalla" w:cs="Sakkal Majalla"/>
          <w:b/>
          <w:color w:val="000000"/>
          <w:sz w:val="26"/>
          <w:szCs w:val="26"/>
        </w:rPr>
      </w:pPr>
    </w:p>
    <w:p w14:paraId="47D9A9EC" w14:textId="77777777" w:rsidR="00E62CA5" w:rsidRPr="00921CB7" w:rsidRDefault="00E62CA5" w:rsidP="00921CB7">
      <w:pPr>
        <w:suppressAutoHyphens w:val="0"/>
        <w:bidi/>
        <w:spacing w:line="276" w:lineRule="auto"/>
        <w:ind w:leftChars="0" w:left="0" w:firstLineChars="0" w:firstLine="0"/>
        <w:textDirection w:val="lrTb"/>
        <w:textAlignment w:val="auto"/>
        <w:outlineLvl w:val="9"/>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br w:type="page"/>
      </w:r>
    </w:p>
    <w:p w14:paraId="05B5A494" w14:textId="39994430" w:rsidR="006E361F" w:rsidRPr="00921CB7" w:rsidRDefault="006E361F" w:rsidP="00921CB7">
      <w:pPr>
        <w:pBdr>
          <w:top w:val="nil"/>
          <w:left w:val="nil"/>
          <w:bottom w:val="nil"/>
          <w:right w:val="nil"/>
          <w:between w:val="nil"/>
        </w:pBdr>
        <w:bidi/>
        <w:spacing w:before="240" w:after="60" w:line="276" w:lineRule="auto"/>
        <w:ind w:left="1" w:right="142" w:hanging="3"/>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lastRenderedPageBreak/>
        <w:t>تحقيق نتاجات التعلُّم</w:t>
      </w:r>
    </w:p>
    <w:p w14:paraId="0995B253" w14:textId="77777777" w:rsidR="00817C37" w:rsidRPr="00921CB7" w:rsidRDefault="00817C37" w:rsidP="00D04FF1">
      <w:pPr>
        <w:pStyle w:val="BodyText"/>
        <w:bidi/>
        <w:spacing w:before="199" w:line="276" w:lineRule="auto"/>
        <w:ind w:left="0"/>
        <w:jc w:val="both"/>
        <w:textDirection w:val="btLr"/>
        <w:rPr>
          <w:rFonts w:ascii="Sakkal Majalla" w:eastAsia="Segoe UI" w:hAnsi="Sakkal Majalla" w:cs="Sakkal Majalla"/>
          <w:spacing w:val="-2"/>
          <w:sz w:val="26"/>
          <w:szCs w:val="26"/>
          <w:lang w:val="en-US"/>
        </w:rPr>
      </w:pPr>
      <w:r w:rsidRPr="00921CB7">
        <w:rPr>
          <w:rFonts w:ascii="Sakkal Majalla" w:eastAsia="Segoe UI" w:hAnsi="Sakkal Majalla" w:cs="Sakkal Majalla"/>
          <w:spacing w:val="-2"/>
          <w:sz w:val="26"/>
          <w:szCs w:val="26"/>
          <w:rtl/>
          <w:lang w:eastAsia="ar" w:bidi="ar-MA"/>
        </w:rPr>
        <w:t xml:space="preserve">يقدّم </w:t>
      </w:r>
      <w:r w:rsidRPr="00921CB7">
        <w:rPr>
          <w:rFonts w:ascii="Sakkal Majalla" w:eastAsia="Segoe UI" w:hAnsi="Sakkal Majalla" w:cs="Sakkal Majalla"/>
          <w:b/>
          <w:bCs/>
          <w:spacing w:val="-2"/>
          <w:sz w:val="26"/>
          <w:szCs w:val="26"/>
          <w:rtl/>
          <w:lang w:eastAsia="ar" w:bidi="ar-MA"/>
        </w:rPr>
        <w:t>نتاج التعلُّم أ</w:t>
      </w:r>
      <w:r w:rsidRPr="00921CB7">
        <w:rPr>
          <w:rFonts w:ascii="Sakkal Majalla" w:eastAsia="Segoe UI" w:hAnsi="Sakkal Majalla" w:cs="Sakkal Majalla"/>
          <w:spacing w:val="-2"/>
          <w:sz w:val="26"/>
          <w:szCs w:val="26"/>
          <w:rtl/>
          <w:lang w:eastAsia="ar" w:bidi="ar-MA"/>
        </w:rPr>
        <w:t xml:space="preserve"> الأساس لهذه الوحدة، فهو يسمح للطلبة بدراسة التاريخ والعوامل المؤثرة في الطعام في بلدهم حتى يتمكنوا من اكتشاف مجموعة كبيرة من الأساليب وأنواع الطعام المتاحة. وسيكون الطلبة على دراية ببعض الأطباق الأكثر شهرة التي تقدمها بلدهم؛ كما ستسمح لهم هذه الوحدة بتوسيع آفاقهم والبحث في الطعام من الأماكن الأقل شهرة في بلدك بالإضافة إلى الأطباق الأقل شهرة.</w:t>
      </w:r>
    </w:p>
    <w:p w14:paraId="4EE6CA2E" w14:textId="77777777" w:rsidR="00817C37" w:rsidRPr="00921CB7" w:rsidRDefault="00817C37" w:rsidP="00D04FF1">
      <w:pPr>
        <w:pStyle w:val="BodyText"/>
        <w:bidi/>
        <w:spacing w:before="199" w:line="276" w:lineRule="auto"/>
        <w:ind w:left="0"/>
        <w:jc w:val="both"/>
        <w:textDirection w:val="btLr"/>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يطور الطلبة مهارات البحث التي ستسمح لهم بالتخطيط لقائمة مفصلة ومتوازنة تعكس مجموعة من أنواع الأطباق وطرق الطهو لتلبية احتياجات العميل والشركات.</w:t>
      </w:r>
    </w:p>
    <w:p w14:paraId="6E53D650" w14:textId="77777777" w:rsidR="00817C37" w:rsidRPr="00921CB7" w:rsidRDefault="00817C37" w:rsidP="00D04FF1">
      <w:pPr>
        <w:pStyle w:val="BodyText"/>
        <w:bidi/>
        <w:spacing w:before="199" w:line="276" w:lineRule="auto"/>
        <w:ind w:left="0"/>
        <w:jc w:val="both"/>
        <w:textDirection w:val="btLr"/>
        <w:rPr>
          <w:rFonts w:ascii="Sakkal Majalla" w:eastAsia="Segoe UI" w:hAnsi="Sakkal Majalla" w:cs="Sakkal Majalla"/>
          <w:b/>
          <w:bCs/>
          <w:sz w:val="26"/>
          <w:szCs w:val="26"/>
          <w:lang w:val="en-US"/>
        </w:rPr>
      </w:pPr>
      <w:r w:rsidRPr="00921CB7">
        <w:rPr>
          <w:rFonts w:ascii="Sakkal Majalla" w:eastAsia="Segoe UI" w:hAnsi="Sakkal Majalla" w:cs="Sakkal Majalla"/>
          <w:sz w:val="26"/>
          <w:szCs w:val="26"/>
          <w:rtl/>
          <w:lang w:eastAsia="ar" w:bidi="ar-MA"/>
        </w:rPr>
        <w:t xml:space="preserve">يعد </w:t>
      </w:r>
      <w:r w:rsidRPr="00921CB7">
        <w:rPr>
          <w:rFonts w:ascii="Sakkal Majalla" w:eastAsia="Segoe UI" w:hAnsi="Sakkal Majalla" w:cs="Sakkal Majalla"/>
          <w:b/>
          <w:bCs/>
          <w:sz w:val="26"/>
          <w:szCs w:val="26"/>
          <w:rtl/>
          <w:lang w:eastAsia="ar" w:bidi="ar-MA"/>
        </w:rPr>
        <w:t>نتاج التعلُّم ب</w:t>
      </w:r>
      <w:r w:rsidRPr="00921CB7">
        <w:rPr>
          <w:rFonts w:ascii="Sakkal Majalla" w:eastAsia="Segoe UI" w:hAnsi="Sakkal Majalla" w:cs="Sakkal Majalla"/>
          <w:sz w:val="26"/>
          <w:szCs w:val="26"/>
          <w:rtl/>
          <w:lang w:eastAsia="ar" w:bidi="ar-MA"/>
        </w:rPr>
        <w:t xml:space="preserve"> عمليًا إلى حد كبير، حيث يعرّف الطلبة بالمعدات والسلع والتحضير وطرق الطهو والمهارات المهنية من خلال جلسات عملية لتحضير الطعام والطهو. كما سيطور الطلبة مجموعة من المهارات والسلوكيات المهنية التي ستمكنهم من تحضير أطباقهم المقترحة وطهوها وإضافة اللمسات الأخيرة عليها وفق معايير المجال.</w:t>
      </w:r>
    </w:p>
    <w:p w14:paraId="53374350" w14:textId="77777777" w:rsidR="00817C37" w:rsidRPr="00921CB7" w:rsidRDefault="00817C37" w:rsidP="00D04FF1">
      <w:pPr>
        <w:pStyle w:val="BodyText"/>
        <w:bidi/>
        <w:spacing w:before="199" w:line="276" w:lineRule="auto"/>
        <w:ind w:left="0"/>
        <w:jc w:val="both"/>
        <w:textDirection w:val="btLr"/>
        <w:rPr>
          <w:rFonts w:ascii="Sakkal Majalla" w:eastAsia="Segoe UI" w:hAnsi="Sakkal Majalla" w:cs="Sakkal Majalla"/>
          <w:sz w:val="26"/>
          <w:szCs w:val="26"/>
          <w:lang w:val="en-US"/>
        </w:rPr>
      </w:pPr>
      <w:r w:rsidRPr="00921CB7">
        <w:rPr>
          <w:rFonts w:ascii="Sakkal Majalla" w:eastAsia="Segoe UI" w:hAnsi="Sakkal Majalla" w:cs="Sakkal Majalla"/>
          <w:sz w:val="26"/>
          <w:szCs w:val="26"/>
          <w:rtl/>
          <w:lang w:eastAsia="ar" w:bidi="ar-MA"/>
        </w:rPr>
        <w:t xml:space="preserve">يركز </w:t>
      </w:r>
      <w:r w:rsidRPr="00921CB7">
        <w:rPr>
          <w:rFonts w:ascii="Sakkal Majalla" w:eastAsia="Segoe UI" w:hAnsi="Sakkal Majalla" w:cs="Sakkal Majalla"/>
          <w:b/>
          <w:bCs/>
          <w:sz w:val="26"/>
          <w:szCs w:val="26"/>
          <w:rtl/>
          <w:lang w:eastAsia="ar" w:bidi="ar-MA"/>
        </w:rPr>
        <w:t>نتاج التعلُّم ج</w:t>
      </w:r>
      <w:r w:rsidRPr="00921CB7">
        <w:rPr>
          <w:rFonts w:ascii="Sakkal Majalla" w:eastAsia="Segoe UI" w:hAnsi="Sakkal Majalla" w:cs="Sakkal Majalla"/>
          <w:sz w:val="26"/>
          <w:szCs w:val="26"/>
          <w:rtl/>
          <w:lang w:eastAsia="ar" w:bidi="ar-MA"/>
        </w:rPr>
        <w:t xml:space="preserve"> على تقييم الأطباق المطهوة والمكتملة، وستعمل الدروس النظرية بالصف والجلسات العملية على تزويد الطلبة بالمهارات المطلوبة لتصميم وجمع وترتيب التعليقات من الأقران والمشرفين والعملاء، وسيقيّم الطلبة أطباقهم الخاصة بناءً على هذا. كما سيستفيد الطلبة من التعليقات لتقديم توصيات حول كيفية تحسين أطباقهم.</w:t>
      </w:r>
    </w:p>
    <w:p w14:paraId="448F25BB" w14:textId="77777777" w:rsidR="006A78F3" w:rsidRPr="00921CB7" w:rsidRDefault="006A78F3" w:rsidP="00921CB7">
      <w:pPr>
        <w:pBdr>
          <w:top w:val="nil"/>
          <w:left w:val="nil"/>
          <w:bottom w:val="nil"/>
          <w:right w:val="nil"/>
          <w:between w:val="nil"/>
        </w:pBdr>
        <w:bidi/>
        <w:spacing w:before="80" w:after="60" w:line="276" w:lineRule="auto"/>
        <w:ind w:left="1" w:right="140" w:hanging="3"/>
        <w:rPr>
          <w:rFonts w:ascii="Sakkal Majalla" w:hAnsi="Sakkal Majalla" w:cs="Sakkal Majalla"/>
          <w:sz w:val="26"/>
          <w:szCs w:val="26"/>
        </w:rPr>
      </w:pPr>
    </w:p>
    <w:p w14:paraId="3A847CA1" w14:textId="0C5EF36E" w:rsidR="00965FEA" w:rsidRPr="00921CB7" w:rsidRDefault="00965FEA" w:rsidP="00921CB7">
      <w:pPr>
        <w:suppressAutoHyphens w:val="0"/>
        <w:bidi/>
        <w:spacing w:line="276" w:lineRule="auto"/>
        <w:ind w:leftChars="0" w:left="0" w:firstLineChars="0" w:firstLine="0"/>
        <w:textDirection w:val="lrTb"/>
        <w:textAlignment w:val="auto"/>
        <w:outlineLvl w:val="9"/>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br w:type="page"/>
      </w:r>
    </w:p>
    <w:p w14:paraId="046CB223" w14:textId="5DCB3FCC" w:rsidR="004E1D73" w:rsidRPr="00921CB7" w:rsidRDefault="009C2EF8" w:rsidP="00921CB7">
      <w:pPr>
        <w:pBdr>
          <w:top w:val="nil"/>
          <w:left w:val="nil"/>
          <w:bottom w:val="nil"/>
          <w:right w:val="nil"/>
          <w:between w:val="nil"/>
        </w:pBdr>
        <w:bidi/>
        <w:spacing w:before="80" w:after="60" w:line="276" w:lineRule="auto"/>
        <w:ind w:left="1" w:right="851" w:hanging="3"/>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lastRenderedPageBreak/>
        <w:t xml:space="preserve">نموذج التقييم </w:t>
      </w:r>
    </w:p>
    <w:p w14:paraId="54367356" w14:textId="66205873" w:rsidR="00436CEA" w:rsidRPr="00921CB7" w:rsidRDefault="00436CEA" w:rsidP="00921CB7">
      <w:pPr>
        <w:pBdr>
          <w:top w:val="nil"/>
          <w:left w:val="nil"/>
          <w:bottom w:val="nil"/>
          <w:right w:val="nil"/>
          <w:between w:val="nil"/>
        </w:pBdr>
        <w:bidi/>
        <w:spacing w:before="80" w:after="60" w:line="276" w:lineRule="auto"/>
        <w:ind w:left="1" w:right="140" w:hanging="3"/>
        <w:rPr>
          <w:rFonts w:ascii="Sakkal Majalla" w:hAnsi="Sakkal Majalla" w:cs="Sakkal Majalla"/>
          <w:b/>
          <w:color w:val="000000"/>
          <w:sz w:val="26"/>
          <w:szCs w:val="26"/>
        </w:rPr>
      </w:pPr>
      <w:r w:rsidRPr="00921CB7">
        <w:rPr>
          <w:rFonts w:ascii="Sakkal Majalla" w:eastAsia="Open Sans" w:hAnsi="Sakkal Majalla" w:cs="Sakkal Majalla"/>
          <w:sz w:val="26"/>
          <w:szCs w:val="26"/>
          <w:rtl/>
          <w:lang w:eastAsia="ar" w:bidi="ar-MA"/>
        </w:rPr>
        <w:t xml:space="preserve">تتضمن هذه الوحدة مهمة محددة، فيجب على الطلبة إتمام موجز مهمة </w:t>
      </w:r>
      <w:r w:rsidRPr="00921CB7">
        <w:rPr>
          <w:rFonts w:ascii="Sakkal Majalla" w:eastAsia="Open Sans" w:hAnsi="Sakkal Majalla" w:cs="Sakkal Majalla"/>
          <w:sz w:val="26"/>
          <w:szCs w:val="26"/>
          <w:lang w:val="en-US" w:eastAsia="ar" w:bidi="en-US"/>
        </w:rPr>
        <w:t>Pearson</w:t>
      </w:r>
      <w:r w:rsidRPr="00921CB7">
        <w:rPr>
          <w:rFonts w:ascii="Sakkal Majalla" w:eastAsia="Open Sans" w:hAnsi="Sakkal Majalla" w:cs="Sakkal Majalla"/>
          <w:sz w:val="26"/>
          <w:szCs w:val="26"/>
          <w:rtl/>
          <w:lang w:eastAsia="ar" w:bidi="ar-MA"/>
        </w:rPr>
        <w:t xml:space="preserve"> المحدد. تُحدّد المهمة من قبل </w:t>
      </w:r>
      <w:r w:rsidRPr="00921CB7">
        <w:rPr>
          <w:rFonts w:ascii="Sakkal Majalla" w:eastAsia="Open Sans" w:hAnsi="Sakkal Majalla" w:cs="Sakkal Majalla"/>
          <w:sz w:val="26"/>
          <w:szCs w:val="26"/>
          <w:lang w:val="en-US" w:eastAsia="ar" w:bidi="en-US"/>
        </w:rPr>
        <w:t>Pearson</w:t>
      </w:r>
      <w:r w:rsidRPr="00921CB7">
        <w:rPr>
          <w:rFonts w:ascii="Sakkal Majalla" w:eastAsia="Open Sans" w:hAnsi="Sakkal Majalla" w:cs="Sakkal Majalla"/>
          <w:sz w:val="26"/>
          <w:szCs w:val="26"/>
          <w:rtl/>
          <w:lang w:eastAsia="ar" w:bidi="ar-MA"/>
        </w:rPr>
        <w:t xml:space="preserve"> وتُصحّح من قبل المركز، ويجب أن تُنجز في ظل ظروف خاضعة للرقابة.</w:t>
      </w:r>
    </w:p>
    <w:tbl>
      <w:tblPr>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921CB7" w14:paraId="689CA818" w14:textId="77777777" w:rsidTr="004760F6">
        <w:tc>
          <w:tcPr>
            <w:tcW w:w="3050" w:type="dxa"/>
            <w:shd w:val="clear" w:color="auto" w:fill="DAEEF3" w:themeFill="accent5" w:themeFillTint="33"/>
          </w:tcPr>
          <w:p w14:paraId="58FAAACD" w14:textId="77777777" w:rsidR="004E1D73" w:rsidRPr="00921CB7" w:rsidRDefault="009C2EF8" w:rsidP="00921CB7">
            <w:pPr>
              <w:pStyle w:val="TableParagraph"/>
              <w:widowControl w:val="0"/>
              <w:pBdr>
                <w:top w:val="nil"/>
                <w:left w:val="nil"/>
                <w:bottom w:val="nil"/>
                <w:right w:val="nil"/>
                <w:between w:val="nil"/>
              </w:pBdr>
              <w:autoSpaceDE w:val="0"/>
              <w:autoSpaceDN w:val="0"/>
              <w:bidi/>
              <w:spacing w:line="276" w:lineRule="auto"/>
              <w:ind w:left="0"/>
              <w:textDirection w:val="btLr"/>
              <w:rPr>
                <w:rFonts w:ascii="Sakkal Majalla" w:eastAsia="Verdana" w:hAnsi="Sakkal Majalla" w:cs="Sakkal Majalla"/>
                <w:b/>
                <w:sz w:val="26"/>
                <w:szCs w:val="26"/>
                <w:lang w:val="en-US"/>
              </w:rPr>
            </w:pPr>
            <w:r w:rsidRPr="00921CB7">
              <w:rPr>
                <w:rFonts w:ascii="Sakkal Majalla" w:eastAsia="Verdana" w:hAnsi="Sakkal Majalla" w:cs="Sakkal Majalla"/>
                <w:b/>
                <w:bCs/>
                <w:sz w:val="26"/>
                <w:szCs w:val="26"/>
                <w:rtl/>
                <w:lang w:eastAsia="ar" w:bidi="ar-MA"/>
              </w:rPr>
              <w:t>نتاج التعلُّم</w:t>
            </w:r>
          </w:p>
        </w:tc>
        <w:tc>
          <w:tcPr>
            <w:tcW w:w="3062" w:type="dxa"/>
            <w:shd w:val="clear" w:color="auto" w:fill="DAEEF3" w:themeFill="accent5" w:themeFillTint="33"/>
          </w:tcPr>
          <w:p w14:paraId="23775C42" w14:textId="77777777" w:rsidR="004E1D73" w:rsidRPr="00921CB7" w:rsidRDefault="009C2EF8" w:rsidP="00921CB7">
            <w:pPr>
              <w:pStyle w:val="TableParagraph"/>
              <w:widowControl w:val="0"/>
              <w:pBdr>
                <w:top w:val="nil"/>
                <w:left w:val="nil"/>
                <w:bottom w:val="nil"/>
                <w:right w:val="nil"/>
                <w:between w:val="nil"/>
              </w:pBdr>
              <w:autoSpaceDE w:val="0"/>
              <w:autoSpaceDN w:val="0"/>
              <w:bidi/>
              <w:spacing w:line="276" w:lineRule="auto"/>
              <w:ind w:left="0"/>
              <w:textDirection w:val="btLr"/>
              <w:rPr>
                <w:rFonts w:ascii="Sakkal Majalla" w:eastAsia="Verdana" w:hAnsi="Sakkal Majalla" w:cs="Sakkal Majalla"/>
                <w:b/>
                <w:sz w:val="26"/>
                <w:szCs w:val="26"/>
                <w:lang w:val="en-US"/>
              </w:rPr>
            </w:pPr>
            <w:r w:rsidRPr="00921CB7">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DAEEF3" w:themeFill="accent5" w:themeFillTint="33"/>
          </w:tcPr>
          <w:p w14:paraId="351B0507" w14:textId="50F0756B" w:rsidR="004E1D73" w:rsidRPr="00921CB7" w:rsidRDefault="009C2EF8" w:rsidP="00921CB7">
            <w:pPr>
              <w:pStyle w:val="TableParagraph"/>
              <w:widowControl w:val="0"/>
              <w:pBdr>
                <w:top w:val="nil"/>
                <w:left w:val="nil"/>
                <w:bottom w:val="nil"/>
                <w:right w:val="nil"/>
                <w:between w:val="nil"/>
              </w:pBdr>
              <w:autoSpaceDE w:val="0"/>
              <w:autoSpaceDN w:val="0"/>
              <w:bidi/>
              <w:spacing w:line="276" w:lineRule="auto"/>
              <w:ind w:left="0"/>
              <w:textDirection w:val="btLr"/>
              <w:rPr>
                <w:rFonts w:ascii="Sakkal Majalla" w:eastAsia="Verdana" w:hAnsi="Sakkal Majalla" w:cs="Sakkal Majalla"/>
                <w:b/>
                <w:sz w:val="26"/>
                <w:szCs w:val="26"/>
                <w:lang w:val="en-US"/>
              </w:rPr>
            </w:pPr>
            <w:r w:rsidRPr="00921CB7">
              <w:rPr>
                <w:rFonts w:ascii="Sakkal Majalla" w:eastAsia="Verdana" w:hAnsi="Sakkal Majalla" w:cs="Sakkal Majalla"/>
                <w:b/>
                <w:bCs/>
                <w:sz w:val="26"/>
                <w:szCs w:val="26"/>
                <w:rtl/>
                <w:lang w:eastAsia="ar" w:bidi="ar-MA"/>
              </w:rPr>
              <w:t xml:space="preserve">طرق التقييم </w:t>
            </w:r>
            <w:proofErr w:type="spellStart"/>
            <w:r w:rsidRPr="00921CB7">
              <w:rPr>
                <w:rFonts w:ascii="Sakkal Majalla" w:eastAsia="Verdana" w:hAnsi="Sakkal Majalla" w:cs="Sakkal Majalla"/>
                <w:b/>
                <w:bCs/>
                <w:sz w:val="26"/>
                <w:szCs w:val="26"/>
                <w:rtl/>
                <w:lang w:eastAsia="ar" w:bidi="ar-MA"/>
              </w:rPr>
              <w:t>الموصى</w:t>
            </w:r>
            <w:proofErr w:type="spellEnd"/>
            <w:r w:rsidRPr="00921CB7">
              <w:rPr>
                <w:rFonts w:ascii="Sakkal Majalla" w:eastAsia="Verdana" w:hAnsi="Sakkal Majalla" w:cs="Sakkal Majalla"/>
                <w:b/>
                <w:bCs/>
                <w:sz w:val="26"/>
                <w:szCs w:val="26"/>
                <w:rtl/>
                <w:lang w:eastAsia="ar" w:bidi="ar-MA"/>
              </w:rPr>
              <w:t xml:space="preserve"> بها</w:t>
            </w:r>
          </w:p>
        </w:tc>
      </w:tr>
      <w:tr w:rsidR="00436CEA" w:rsidRPr="00921CB7" w14:paraId="0184512E" w14:textId="77777777" w:rsidTr="00C06259">
        <w:tc>
          <w:tcPr>
            <w:tcW w:w="3050" w:type="dxa"/>
          </w:tcPr>
          <w:p w14:paraId="1FF258ED" w14:textId="0889019A" w:rsidR="00436CEA" w:rsidRPr="00921CB7" w:rsidRDefault="00436CEA" w:rsidP="00D04FF1">
            <w:pPr>
              <w:pBdr>
                <w:top w:val="nil"/>
                <w:left w:val="nil"/>
                <w:bottom w:val="nil"/>
                <w:right w:val="nil"/>
                <w:between w:val="nil"/>
              </w:pBdr>
              <w:bidi/>
              <w:spacing w:before="80" w:after="60" w:line="276" w:lineRule="auto"/>
              <w:ind w:leftChars="11" w:left="463" w:right="114" w:hangingChars="169" w:hanging="441"/>
              <w:jc w:val="both"/>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t xml:space="preserve">أ </w:t>
            </w:r>
            <w:r w:rsidRPr="00921CB7">
              <w:rPr>
                <w:rFonts w:ascii="Sakkal Majalla" w:eastAsia="Open Sans" w:hAnsi="Sakkal Majalla" w:cs="Sakkal Majalla"/>
                <w:b/>
                <w:bCs/>
                <w:color w:val="000000"/>
                <w:sz w:val="26"/>
                <w:szCs w:val="26"/>
                <w:rtl/>
                <w:lang w:eastAsia="ar" w:bidi="ar-MA"/>
              </w:rPr>
              <w:tab/>
            </w:r>
            <w:r w:rsidRPr="00921CB7">
              <w:rPr>
                <w:rFonts w:ascii="Sakkal Majalla" w:eastAsia="Open Sans" w:hAnsi="Sakkal Majalla" w:cs="Sakkal Majalla"/>
                <w:color w:val="000000"/>
                <w:sz w:val="26"/>
                <w:szCs w:val="26"/>
                <w:rtl/>
                <w:lang w:eastAsia="ar" w:bidi="ar-MA"/>
              </w:rPr>
              <w:t xml:space="preserve">البحث والتخطيط لقوائم الطعام التي تعكس أنماط الطعام وأنواع الأطباق التي تُعد وتُطهى في بلدك </w:t>
            </w:r>
          </w:p>
          <w:p w14:paraId="08458121" w14:textId="7C4C919D" w:rsidR="00436CEA" w:rsidRPr="00921CB7" w:rsidRDefault="00436CEA" w:rsidP="00D04FF1">
            <w:pPr>
              <w:pBdr>
                <w:top w:val="nil"/>
                <w:left w:val="nil"/>
                <w:bottom w:val="nil"/>
                <w:right w:val="nil"/>
                <w:between w:val="nil"/>
              </w:pBdr>
              <w:bidi/>
              <w:spacing w:before="80" w:after="60" w:line="276" w:lineRule="auto"/>
              <w:ind w:left="1" w:right="114" w:hanging="3"/>
              <w:jc w:val="both"/>
              <w:rPr>
                <w:rFonts w:ascii="Sakkal Majalla" w:hAnsi="Sakkal Majalla" w:cs="Sakkal Majalla"/>
                <w:color w:val="000000"/>
                <w:sz w:val="26"/>
                <w:szCs w:val="26"/>
              </w:rPr>
            </w:pPr>
          </w:p>
        </w:tc>
        <w:tc>
          <w:tcPr>
            <w:tcW w:w="3062" w:type="dxa"/>
            <w:tcBorders>
              <w:bottom w:val="single" w:sz="4" w:space="0" w:color="auto"/>
            </w:tcBorders>
          </w:tcPr>
          <w:p w14:paraId="1F6A6655" w14:textId="77777777" w:rsidR="00ED5922" w:rsidRPr="00921CB7" w:rsidRDefault="00ED5922" w:rsidP="00D04FF1">
            <w:pPr>
              <w:bidi/>
              <w:spacing w:before="80" w:after="60" w:line="276" w:lineRule="auto"/>
              <w:ind w:leftChars="30" w:left="470" w:right="114" w:hangingChars="157" w:hanging="410"/>
              <w:jc w:val="both"/>
              <w:rPr>
                <w:rFonts w:ascii="Sakkal Majalla" w:hAnsi="Sakkal Majalla" w:cs="Sakkal Majalla"/>
                <w:b/>
                <w:color w:val="000000"/>
                <w:sz w:val="26"/>
                <w:szCs w:val="26"/>
                <w:lang w:val="en-US"/>
              </w:rPr>
            </w:pPr>
            <w:r w:rsidRPr="00921CB7">
              <w:rPr>
                <w:rFonts w:ascii="Sakkal Majalla" w:eastAsia="Open Sans" w:hAnsi="Sakkal Majalla" w:cs="Sakkal Majalla"/>
                <w:b/>
                <w:bCs/>
                <w:color w:val="000000"/>
                <w:sz w:val="26"/>
                <w:szCs w:val="26"/>
                <w:rtl/>
                <w:lang w:eastAsia="ar" w:bidi="ar-MA"/>
              </w:rPr>
              <w:t xml:space="preserve">أ1 </w:t>
            </w:r>
            <w:r w:rsidRPr="00921CB7">
              <w:rPr>
                <w:rFonts w:ascii="Sakkal Majalla" w:eastAsia="Open Sans" w:hAnsi="Sakkal Majalla" w:cs="Sakkal Majalla"/>
                <w:color w:val="000000"/>
                <w:sz w:val="26"/>
                <w:szCs w:val="26"/>
                <w:rtl/>
                <w:lang w:eastAsia="ar" w:bidi="ar-MA"/>
              </w:rPr>
              <w:t>تاريخ الطعام والعوامل المؤثرة فيه</w:t>
            </w:r>
          </w:p>
          <w:p w14:paraId="4FE47DE8" w14:textId="77777777" w:rsidR="00ED5922" w:rsidRPr="00921CB7" w:rsidRDefault="00ED5922" w:rsidP="00D04FF1">
            <w:pPr>
              <w:bidi/>
              <w:spacing w:before="80" w:after="60" w:line="276" w:lineRule="auto"/>
              <w:ind w:leftChars="30" w:left="470" w:right="114" w:hangingChars="157" w:hanging="410"/>
              <w:jc w:val="both"/>
              <w:rPr>
                <w:rFonts w:ascii="Sakkal Majalla" w:hAnsi="Sakkal Majalla" w:cs="Sakkal Majalla"/>
                <w:b/>
                <w:color w:val="000000"/>
                <w:sz w:val="26"/>
                <w:szCs w:val="26"/>
                <w:lang w:val="en-US"/>
              </w:rPr>
            </w:pPr>
            <w:r w:rsidRPr="00921CB7">
              <w:rPr>
                <w:rFonts w:ascii="Sakkal Majalla" w:eastAsia="Open Sans" w:hAnsi="Sakkal Majalla" w:cs="Sakkal Majalla"/>
                <w:b/>
                <w:bCs/>
                <w:color w:val="000000"/>
                <w:sz w:val="26"/>
                <w:szCs w:val="26"/>
                <w:rtl/>
                <w:lang w:eastAsia="ar" w:bidi="ar-MA"/>
              </w:rPr>
              <w:t xml:space="preserve">أ2 </w:t>
            </w:r>
            <w:r w:rsidRPr="00921CB7">
              <w:rPr>
                <w:rFonts w:ascii="Sakkal Majalla" w:eastAsia="Open Sans" w:hAnsi="Sakkal Majalla" w:cs="Sakkal Majalla"/>
                <w:color w:val="000000"/>
                <w:sz w:val="26"/>
                <w:szCs w:val="26"/>
                <w:rtl/>
                <w:lang w:eastAsia="ar" w:bidi="ar-MA"/>
              </w:rPr>
              <w:t>أنماط وأنواع الطعام</w:t>
            </w:r>
          </w:p>
          <w:p w14:paraId="0BBEFB83" w14:textId="77777777" w:rsidR="00ED5922" w:rsidRPr="00921CB7" w:rsidRDefault="00ED5922" w:rsidP="00D04FF1">
            <w:pPr>
              <w:bidi/>
              <w:spacing w:before="80" w:after="60" w:line="276" w:lineRule="auto"/>
              <w:ind w:leftChars="30" w:left="470" w:right="114" w:hangingChars="157" w:hanging="410"/>
              <w:jc w:val="both"/>
              <w:rPr>
                <w:rFonts w:ascii="Sakkal Majalla" w:hAnsi="Sakkal Majalla" w:cs="Sakkal Majalla"/>
                <w:b/>
                <w:color w:val="000000"/>
                <w:sz w:val="26"/>
                <w:szCs w:val="26"/>
                <w:lang w:val="en-US"/>
              </w:rPr>
            </w:pPr>
            <w:r w:rsidRPr="00921CB7">
              <w:rPr>
                <w:rFonts w:ascii="Sakkal Majalla" w:eastAsia="Open Sans" w:hAnsi="Sakkal Majalla" w:cs="Sakkal Majalla"/>
                <w:b/>
                <w:bCs/>
                <w:color w:val="000000"/>
                <w:sz w:val="26"/>
                <w:szCs w:val="26"/>
                <w:rtl/>
                <w:lang w:eastAsia="ar" w:bidi="ar-MA"/>
              </w:rPr>
              <w:t xml:space="preserve">أ3 </w:t>
            </w:r>
            <w:r w:rsidRPr="00921CB7">
              <w:rPr>
                <w:rFonts w:ascii="Sakkal Majalla" w:eastAsia="Open Sans" w:hAnsi="Sakkal Majalla" w:cs="Sakkal Majalla"/>
                <w:color w:val="000000"/>
                <w:sz w:val="26"/>
                <w:szCs w:val="26"/>
                <w:rtl/>
                <w:lang w:eastAsia="ar" w:bidi="ar-MA"/>
              </w:rPr>
              <w:t>منافذ وقوائم الطعام التقليدي</w:t>
            </w:r>
          </w:p>
          <w:p w14:paraId="1B22D46F" w14:textId="38C375FB" w:rsidR="00436CEA" w:rsidRPr="00921CB7" w:rsidRDefault="00ED5922" w:rsidP="00D04FF1">
            <w:pPr>
              <w:bidi/>
              <w:spacing w:before="80" w:after="60" w:line="276" w:lineRule="auto"/>
              <w:ind w:leftChars="30" w:left="470" w:right="114" w:hangingChars="157" w:hanging="410"/>
              <w:jc w:val="both"/>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t xml:space="preserve">أ4 </w:t>
            </w:r>
            <w:r w:rsidRPr="00921CB7">
              <w:rPr>
                <w:rFonts w:ascii="Sakkal Majalla" w:eastAsia="Open Sans" w:hAnsi="Sakkal Majalla" w:cs="Sakkal Majalla"/>
                <w:color w:val="000000"/>
                <w:sz w:val="26"/>
                <w:szCs w:val="26"/>
                <w:rtl/>
                <w:lang w:eastAsia="ar" w:bidi="ar-MA"/>
              </w:rPr>
              <w:t>قوائم الطعام المتوازنة التي تلبي احتياجات العمل والعملاء</w:t>
            </w:r>
          </w:p>
        </w:tc>
        <w:tc>
          <w:tcPr>
            <w:tcW w:w="3067" w:type="dxa"/>
          </w:tcPr>
          <w:p w14:paraId="51987334" w14:textId="77777777" w:rsidR="00923C09" w:rsidRPr="00921CB7" w:rsidRDefault="00923C09" w:rsidP="00D04FF1">
            <w:pPr>
              <w:pStyle w:val="Default"/>
              <w:bidi/>
              <w:spacing w:line="276" w:lineRule="auto"/>
              <w:ind w:left="1" w:hanging="3"/>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حافظة أبحاث حول الأنماط والأنواع المختلفة للطعام التقليدي من مجموعة متنوعة من المصادر.</w:t>
            </w:r>
          </w:p>
          <w:p w14:paraId="60886848" w14:textId="77777777" w:rsidR="00923C09" w:rsidRPr="00921CB7" w:rsidRDefault="00923C09" w:rsidP="00D04FF1">
            <w:pPr>
              <w:pStyle w:val="Default"/>
              <w:bidi/>
              <w:spacing w:line="276" w:lineRule="auto"/>
              <w:ind w:left="1" w:hanging="3"/>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ملخص لتاريخ الطعام في بلدك.</w:t>
            </w:r>
          </w:p>
          <w:p w14:paraId="223C61E5" w14:textId="6C157C8D" w:rsidR="00436CEA" w:rsidRPr="00921CB7" w:rsidRDefault="00923C09" w:rsidP="00D04FF1">
            <w:pPr>
              <w:pStyle w:val="Default"/>
              <w:pBdr>
                <w:top w:val="nil"/>
                <w:left w:val="nil"/>
                <w:bottom w:val="nil"/>
                <w:right w:val="nil"/>
                <w:between w:val="nil"/>
              </w:pBdr>
              <w:bidi/>
              <w:spacing w:line="276" w:lineRule="auto"/>
              <w:ind w:left="1" w:hanging="3"/>
              <w:jc w:val="both"/>
              <w:rPr>
                <w:rFonts w:ascii="Sakkal Majalla" w:eastAsia="Open Sans" w:hAnsi="Sakkal Majalla" w:cs="Sakkal Majalla"/>
                <w:sz w:val="26"/>
                <w:szCs w:val="26"/>
              </w:rPr>
            </w:pPr>
            <w:r w:rsidRPr="00921CB7">
              <w:rPr>
                <w:rFonts w:ascii="Sakkal Majalla" w:hAnsi="Sakkal Majalla" w:cs="Sakkal Majalla"/>
                <w:sz w:val="26"/>
                <w:szCs w:val="26"/>
                <w:rtl/>
                <w:lang w:eastAsia="ar" w:bidi="ar-MA"/>
              </w:rPr>
              <w:t>قوائم طعام مخططة تلبي احتياجات الشركات والعملاء المختلفة.</w:t>
            </w:r>
          </w:p>
        </w:tc>
      </w:tr>
      <w:tr w:rsidR="00436CEA" w:rsidRPr="00921CB7" w14:paraId="275590D0" w14:textId="77777777" w:rsidTr="00C06259">
        <w:tc>
          <w:tcPr>
            <w:tcW w:w="3050" w:type="dxa"/>
          </w:tcPr>
          <w:p w14:paraId="24E60B06" w14:textId="77F02B57" w:rsidR="00436CEA" w:rsidRPr="00921CB7" w:rsidRDefault="00436CEA" w:rsidP="00D04FF1">
            <w:pPr>
              <w:bidi/>
              <w:spacing w:before="80" w:after="60" w:line="276" w:lineRule="auto"/>
              <w:ind w:leftChars="11" w:left="463" w:right="114" w:hangingChars="169" w:hanging="441"/>
              <w:jc w:val="both"/>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t xml:space="preserve">ب </w:t>
            </w:r>
            <w:r w:rsidRPr="00921CB7">
              <w:rPr>
                <w:rFonts w:ascii="Sakkal Majalla" w:eastAsia="Open Sans" w:hAnsi="Sakkal Majalla" w:cs="Sakkal Majalla"/>
                <w:b/>
                <w:bCs/>
                <w:color w:val="000000"/>
                <w:sz w:val="26"/>
                <w:szCs w:val="26"/>
                <w:rtl/>
                <w:lang w:eastAsia="ar" w:bidi="ar-MA"/>
              </w:rPr>
              <w:tab/>
            </w:r>
            <w:r w:rsidRPr="00921CB7">
              <w:rPr>
                <w:rFonts w:ascii="Sakkal Majalla" w:eastAsia="Open Sans" w:hAnsi="Sakkal Majalla" w:cs="Sakkal Majalla"/>
                <w:color w:val="000000"/>
                <w:sz w:val="26"/>
                <w:szCs w:val="26"/>
                <w:rtl/>
                <w:lang w:eastAsia="ar" w:bidi="ar-MA"/>
              </w:rPr>
              <w:t xml:space="preserve">عرض مهارات إعداد الطعام وطهوه </w:t>
            </w:r>
          </w:p>
          <w:p w14:paraId="2BABFA81" w14:textId="690AA5CF" w:rsidR="00436CEA" w:rsidRPr="00921CB7" w:rsidRDefault="00436CEA" w:rsidP="00D04FF1">
            <w:pPr>
              <w:pBdr>
                <w:top w:val="nil"/>
                <w:left w:val="nil"/>
                <w:bottom w:val="nil"/>
                <w:right w:val="nil"/>
                <w:between w:val="nil"/>
              </w:pBdr>
              <w:bidi/>
              <w:spacing w:line="276" w:lineRule="auto"/>
              <w:ind w:left="1" w:hanging="3"/>
              <w:jc w:val="both"/>
              <w:rPr>
                <w:rFonts w:ascii="Sakkal Majalla" w:eastAsia="Open Sans" w:hAnsi="Sakkal Majalla" w:cs="Sakkal Majalla"/>
                <w:color w:val="000000"/>
                <w:sz w:val="26"/>
                <w:szCs w:val="26"/>
              </w:rPr>
            </w:pPr>
          </w:p>
        </w:tc>
        <w:tc>
          <w:tcPr>
            <w:tcW w:w="3062" w:type="dxa"/>
            <w:tcBorders>
              <w:bottom w:val="single" w:sz="4" w:space="0" w:color="auto"/>
            </w:tcBorders>
          </w:tcPr>
          <w:p w14:paraId="4CDF27E1" w14:textId="77777777" w:rsidR="00D057F7" w:rsidRPr="00921CB7" w:rsidRDefault="00D057F7" w:rsidP="00D04FF1">
            <w:pPr>
              <w:bidi/>
              <w:spacing w:before="80" w:after="60" w:line="276" w:lineRule="auto"/>
              <w:ind w:leftChars="30" w:left="470" w:right="114" w:hangingChars="157" w:hanging="410"/>
              <w:jc w:val="both"/>
              <w:rPr>
                <w:rFonts w:ascii="Sakkal Majalla" w:hAnsi="Sakkal Majalla" w:cs="Sakkal Majalla"/>
                <w:b/>
                <w:color w:val="000000"/>
                <w:sz w:val="26"/>
                <w:szCs w:val="26"/>
                <w:lang w:val="en-US"/>
              </w:rPr>
            </w:pPr>
            <w:proofErr w:type="gramStart"/>
            <w:r w:rsidRPr="00921CB7">
              <w:rPr>
                <w:rFonts w:ascii="Sakkal Majalla" w:eastAsia="Open Sans" w:hAnsi="Sakkal Majalla" w:cs="Sakkal Majalla"/>
                <w:b/>
                <w:bCs/>
                <w:color w:val="000000"/>
                <w:sz w:val="26"/>
                <w:szCs w:val="26"/>
                <w:rtl/>
                <w:lang w:eastAsia="ar" w:bidi="ar-MA"/>
              </w:rPr>
              <w:t>ب1</w:t>
            </w:r>
            <w:proofErr w:type="gramEnd"/>
            <w:r w:rsidRPr="00921CB7">
              <w:rPr>
                <w:rFonts w:ascii="Sakkal Majalla" w:eastAsia="Open Sans" w:hAnsi="Sakkal Majalla" w:cs="Sakkal Majalla"/>
                <w:color w:val="000000"/>
                <w:sz w:val="26"/>
                <w:szCs w:val="26"/>
                <w:rtl/>
                <w:lang w:eastAsia="ar" w:bidi="ar-MA"/>
              </w:rPr>
              <w:t xml:space="preserve"> المعدات والسلع</w:t>
            </w:r>
          </w:p>
          <w:p w14:paraId="2809AF8B" w14:textId="77777777" w:rsidR="00D057F7" w:rsidRPr="00921CB7" w:rsidRDefault="00D057F7" w:rsidP="00D04FF1">
            <w:pPr>
              <w:bidi/>
              <w:spacing w:before="80" w:after="60" w:line="276" w:lineRule="auto"/>
              <w:ind w:leftChars="30" w:left="470" w:right="114" w:hangingChars="157" w:hanging="410"/>
              <w:jc w:val="both"/>
              <w:rPr>
                <w:rFonts w:ascii="Sakkal Majalla" w:hAnsi="Sakkal Majalla" w:cs="Sakkal Majalla"/>
                <w:b/>
                <w:color w:val="000000"/>
                <w:sz w:val="26"/>
                <w:szCs w:val="26"/>
                <w:lang w:val="en-US"/>
              </w:rPr>
            </w:pPr>
            <w:proofErr w:type="gramStart"/>
            <w:r w:rsidRPr="00921CB7">
              <w:rPr>
                <w:rFonts w:ascii="Sakkal Majalla" w:eastAsia="Open Sans" w:hAnsi="Sakkal Majalla" w:cs="Sakkal Majalla"/>
                <w:b/>
                <w:bCs/>
                <w:color w:val="000000"/>
                <w:sz w:val="26"/>
                <w:szCs w:val="26"/>
                <w:rtl/>
                <w:lang w:eastAsia="ar" w:bidi="ar-MA"/>
              </w:rPr>
              <w:t>ب2</w:t>
            </w:r>
            <w:proofErr w:type="gramEnd"/>
            <w:r w:rsidRPr="00921CB7">
              <w:rPr>
                <w:rFonts w:ascii="Sakkal Majalla" w:eastAsia="Open Sans" w:hAnsi="Sakkal Majalla" w:cs="Sakkal Majalla"/>
                <w:color w:val="000000"/>
                <w:sz w:val="26"/>
                <w:szCs w:val="26"/>
                <w:rtl/>
                <w:lang w:eastAsia="ar" w:bidi="ar-MA"/>
              </w:rPr>
              <w:t xml:space="preserve"> طرق تحضير وطهو وتجهيز الأطباق</w:t>
            </w:r>
          </w:p>
          <w:p w14:paraId="045FA9E7" w14:textId="16A021F1" w:rsidR="00436CEA" w:rsidRPr="00921CB7" w:rsidRDefault="00D057F7" w:rsidP="00D04FF1">
            <w:pPr>
              <w:bidi/>
              <w:spacing w:before="80" w:after="60" w:line="276" w:lineRule="auto"/>
              <w:ind w:leftChars="30" w:left="470" w:right="114" w:hangingChars="157" w:hanging="410"/>
              <w:jc w:val="both"/>
              <w:rPr>
                <w:rFonts w:ascii="Sakkal Majalla" w:hAnsi="Sakkal Majalla" w:cs="Sakkal Majalla"/>
                <w:b/>
                <w:color w:val="000000"/>
                <w:sz w:val="26"/>
                <w:szCs w:val="26"/>
              </w:rPr>
            </w:pPr>
            <w:proofErr w:type="gramStart"/>
            <w:r w:rsidRPr="00921CB7">
              <w:rPr>
                <w:rFonts w:ascii="Sakkal Majalla" w:eastAsia="Open Sans" w:hAnsi="Sakkal Majalla" w:cs="Sakkal Majalla"/>
                <w:b/>
                <w:bCs/>
                <w:color w:val="000000"/>
                <w:sz w:val="26"/>
                <w:szCs w:val="26"/>
                <w:rtl/>
                <w:lang w:eastAsia="ar" w:bidi="ar-MA"/>
              </w:rPr>
              <w:t>ب3</w:t>
            </w:r>
            <w:proofErr w:type="gramEnd"/>
            <w:r w:rsidRPr="00921CB7">
              <w:rPr>
                <w:rFonts w:ascii="Sakkal Majalla" w:eastAsia="Open Sans" w:hAnsi="Sakkal Majalla" w:cs="Sakkal Majalla"/>
                <w:color w:val="000000"/>
                <w:sz w:val="26"/>
                <w:szCs w:val="26"/>
                <w:rtl/>
                <w:lang w:eastAsia="ar" w:bidi="ar-MA"/>
              </w:rPr>
              <w:t xml:space="preserve"> المهارات المهنية </w:t>
            </w:r>
          </w:p>
        </w:tc>
        <w:tc>
          <w:tcPr>
            <w:tcW w:w="3067" w:type="dxa"/>
          </w:tcPr>
          <w:p w14:paraId="7B840E48" w14:textId="77777777" w:rsidR="000A2EDB" w:rsidRPr="00921CB7" w:rsidRDefault="000A2EDB" w:rsidP="00D04FF1">
            <w:pPr>
              <w:pBdr>
                <w:top w:val="nil"/>
                <w:left w:val="nil"/>
                <w:bottom w:val="nil"/>
                <w:right w:val="nil"/>
                <w:between w:val="nil"/>
              </w:pBdr>
              <w:bidi/>
              <w:spacing w:before="80" w:after="60" w:line="276" w:lineRule="auto"/>
              <w:ind w:left="1" w:right="4" w:hanging="3"/>
              <w:jc w:val="both"/>
              <w:rPr>
                <w:rFonts w:ascii="Sakkal Majalla" w:eastAsia="Open Sans" w:hAnsi="Sakkal Majalla" w:cs="Sakkal Majalla"/>
                <w:color w:val="000000"/>
                <w:sz w:val="26"/>
                <w:szCs w:val="26"/>
                <w:lang w:val="en-US"/>
              </w:rPr>
            </w:pPr>
            <w:r w:rsidRPr="00921CB7">
              <w:rPr>
                <w:rFonts w:ascii="Sakkal Majalla" w:eastAsia="Open Sans" w:hAnsi="Sakkal Majalla" w:cs="Sakkal Majalla"/>
                <w:color w:val="000000"/>
                <w:sz w:val="26"/>
                <w:szCs w:val="26"/>
                <w:rtl/>
                <w:lang w:eastAsia="ar" w:bidi="ar-MA"/>
              </w:rPr>
              <w:t>تخطيط الوثائق لكل طبق.</w:t>
            </w:r>
          </w:p>
          <w:p w14:paraId="1424DD24" w14:textId="77777777" w:rsidR="000A2EDB" w:rsidRPr="00921CB7" w:rsidRDefault="000A2EDB" w:rsidP="00D04FF1">
            <w:pPr>
              <w:pBdr>
                <w:top w:val="nil"/>
                <w:left w:val="nil"/>
                <w:bottom w:val="nil"/>
                <w:right w:val="nil"/>
                <w:between w:val="nil"/>
              </w:pBdr>
              <w:bidi/>
              <w:spacing w:before="80" w:after="60" w:line="276" w:lineRule="auto"/>
              <w:ind w:left="1" w:right="4" w:hanging="3"/>
              <w:jc w:val="both"/>
              <w:rPr>
                <w:rFonts w:ascii="Sakkal Majalla" w:eastAsia="Open Sans" w:hAnsi="Sakkal Majalla" w:cs="Sakkal Majalla"/>
                <w:color w:val="000000"/>
                <w:sz w:val="26"/>
                <w:szCs w:val="26"/>
                <w:lang w:val="en-US"/>
              </w:rPr>
            </w:pPr>
            <w:r w:rsidRPr="00921CB7">
              <w:rPr>
                <w:rFonts w:ascii="Sakkal Majalla" w:eastAsia="Open Sans" w:hAnsi="Sakkal Majalla" w:cs="Sakkal Majalla"/>
                <w:color w:val="000000"/>
                <w:sz w:val="26"/>
                <w:szCs w:val="26"/>
                <w:rtl/>
                <w:lang w:eastAsia="ar" w:bidi="ar-MA"/>
              </w:rPr>
              <w:t>إعداد وطهو الأطباق وفقًا للقائمة المختارة.</w:t>
            </w:r>
          </w:p>
          <w:p w14:paraId="6505B74A" w14:textId="654460A7" w:rsidR="00436CEA" w:rsidRPr="00921CB7" w:rsidRDefault="000A2EDB" w:rsidP="00D04FF1">
            <w:pPr>
              <w:pBdr>
                <w:top w:val="nil"/>
                <w:left w:val="nil"/>
                <w:bottom w:val="nil"/>
                <w:right w:val="nil"/>
                <w:between w:val="nil"/>
              </w:pBdr>
              <w:bidi/>
              <w:spacing w:before="80" w:after="60" w:line="276" w:lineRule="auto"/>
              <w:ind w:left="1" w:right="4" w:hanging="3"/>
              <w:jc w:val="both"/>
              <w:rPr>
                <w:rFonts w:ascii="Sakkal Majalla" w:eastAsia="Open Sans" w:hAnsi="Sakkal Majalla" w:cs="Sakkal Majalla"/>
                <w:color w:val="000000"/>
                <w:sz w:val="26"/>
                <w:szCs w:val="26"/>
              </w:rPr>
            </w:pPr>
            <w:r w:rsidRPr="00921CB7">
              <w:rPr>
                <w:rFonts w:ascii="Sakkal Majalla" w:eastAsia="Open Sans" w:hAnsi="Sakkal Majalla" w:cs="Sakkal Majalla"/>
                <w:color w:val="000000"/>
                <w:sz w:val="26"/>
                <w:szCs w:val="26"/>
                <w:rtl/>
                <w:lang w:eastAsia="ar" w:bidi="ar-MA"/>
              </w:rPr>
              <w:t>صور فوتوغرافية للأطباق الجاهزة.</w:t>
            </w:r>
          </w:p>
        </w:tc>
      </w:tr>
      <w:tr w:rsidR="00436CEA" w:rsidRPr="00921CB7" w14:paraId="1022EEEA" w14:textId="77777777" w:rsidTr="008B0700">
        <w:tc>
          <w:tcPr>
            <w:tcW w:w="3050" w:type="dxa"/>
          </w:tcPr>
          <w:p w14:paraId="6D7072DE" w14:textId="69CF68F4" w:rsidR="00436CEA" w:rsidRPr="00921CB7" w:rsidRDefault="00436CEA" w:rsidP="00D04FF1">
            <w:pPr>
              <w:pBdr>
                <w:top w:val="nil"/>
                <w:left w:val="nil"/>
                <w:bottom w:val="nil"/>
                <w:right w:val="nil"/>
                <w:between w:val="nil"/>
              </w:pBdr>
              <w:bidi/>
              <w:spacing w:before="80" w:after="60" w:line="276" w:lineRule="auto"/>
              <w:ind w:leftChars="11" w:left="463" w:right="114" w:hangingChars="169" w:hanging="441"/>
              <w:jc w:val="both"/>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t xml:space="preserve">ج </w:t>
            </w:r>
            <w:r w:rsidRPr="00921CB7">
              <w:rPr>
                <w:rFonts w:ascii="Sakkal Majalla" w:eastAsia="Open Sans" w:hAnsi="Sakkal Majalla" w:cs="Sakkal Majalla"/>
                <w:b/>
                <w:bCs/>
                <w:color w:val="000000"/>
                <w:sz w:val="26"/>
                <w:szCs w:val="26"/>
                <w:rtl/>
                <w:lang w:eastAsia="ar" w:bidi="ar-MA"/>
              </w:rPr>
              <w:tab/>
            </w:r>
            <w:r w:rsidRPr="00921CB7">
              <w:rPr>
                <w:rFonts w:ascii="Sakkal Majalla" w:eastAsia="Open Sans" w:hAnsi="Sakkal Majalla" w:cs="Sakkal Majalla"/>
                <w:color w:val="000000"/>
                <w:sz w:val="26"/>
                <w:szCs w:val="26"/>
                <w:rtl/>
                <w:lang w:eastAsia="ar" w:bidi="ar-MA"/>
              </w:rPr>
              <w:t xml:space="preserve">تقييم الأطباق في شكلها النهائي </w:t>
            </w:r>
          </w:p>
          <w:p w14:paraId="7E9B7601" w14:textId="450E2FC8" w:rsidR="00436CEA" w:rsidRPr="00921CB7" w:rsidRDefault="00436CEA" w:rsidP="00D04FF1">
            <w:pPr>
              <w:pBdr>
                <w:top w:val="nil"/>
                <w:left w:val="nil"/>
                <w:bottom w:val="nil"/>
                <w:right w:val="nil"/>
                <w:between w:val="nil"/>
              </w:pBdr>
              <w:bidi/>
              <w:spacing w:line="276" w:lineRule="auto"/>
              <w:ind w:left="1" w:hanging="3"/>
              <w:jc w:val="both"/>
              <w:rPr>
                <w:rFonts w:ascii="Sakkal Majalla" w:hAnsi="Sakkal Majalla" w:cs="Sakkal Majalla"/>
                <w:color w:val="000000"/>
                <w:sz w:val="26"/>
                <w:szCs w:val="26"/>
                <w:highlight w:val="yellow"/>
              </w:rPr>
            </w:pPr>
          </w:p>
        </w:tc>
        <w:tc>
          <w:tcPr>
            <w:tcW w:w="3062" w:type="dxa"/>
          </w:tcPr>
          <w:p w14:paraId="36C78C4C" w14:textId="77777777" w:rsidR="001232DB" w:rsidRPr="00921CB7" w:rsidRDefault="001232DB" w:rsidP="00D04FF1">
            <w:pPr>
              <w:bidi/>
              <w:spacing w:before="80" w:after="60" w:line="276" w:lineRule="auto"/>
              <w:ind w:leftChars="30" w:left="470" w:right="114" w:hangingChars="157" w:hanging="410"/>
              <w:jc w:val="both"/>
              <w:rPr>
                <w:rFonts w:ascii="Sakkal Majalla" w:hAnsi="Sakkal Majalla" w:cs="Sakkal Majalla"/>
                <w:b/>
                <w:color w:val="000000"/>
                <w:sz w:val="26"/>
                <w:szCs w:val="26"/>
                <w:lang w:val="en-US"/>
              </w:rPr>
            </w:pPr>
            <w:r w:rsidRPr="00921CB7">
              <w:rPr>
                <w:rFonts w:ascii="Sakkal Majalla" w:eastAsia="Open Sans" w:hAnsi="Sakkal Majalla" w:cs="Sakkal Majalla"/>
                <w:b/>
                <w:bCs/>
                <w:color w:val="000000"/>
                <w:sz w:val="26"/>
                <w:szCs w:val="26"/>
                <w:rtl/>
                <w:lang w:eastAsia="ar" w:bidi="ar-MA"/>
              </w:rPr>
              <w:t>ج1</w:t>
            </w:r>
            <w:r w:rsidRPr="00921CB7">
              <w:rPr>
                <w:rFonts w:ascii="Sakkal Majalla" w:eastAsia="Open Sans" w:hAnsi="Sakkal Majalla" w:cs="Sakkal Majalla"/>
                <w:color w:val="000000"/>
                <w:sz w:val="26"/>
                <w:szCs w:val="26"/>
                <w:rtl/>
                <w:lang w:eastAsia="ar" w:bidi="ar-MA"/>
              </w:rPr>
              <w:t xml:space="preserve"> معايير التقييم</w:t>
            </w:r>
          </w:p>
          <w:p w14:paraId="205E20A5" w14:textId="77777777" w:rsidR="001232DB" w:rsidRPr="00921CB7" w:rsidRDefault="001232DB" w:rsidP="00D04FF1">
            <w:pPr>
              <w:bidi/>
              <w:spacing w:before="80" w:after="60" w:line="276" w:lineRule="auto"/>
              <w:ind w:leftChars="30" w:left="470" w:right="114" w:hangingChars="157" w:hanging="410"/>
              <w:jc w:val="both"/>
              <w:rPr>
                <w:rFonts w:ascii="Sakkal Majalla" w:hAnsi="Sakkal Majalla" w:cs="Sakkal Majalla"/>
                <w:b/>
                <w:color w:val="000000"/>
                <w:sz w:val="26"/>
                <w:szCs w:val="26"/>
                <w:lang w:val="en-US"/>
              </w:rPr>
            </w:pPr>
            <w:r w:rsidRPr="00921CB7">
              <w:rPr>
                <w:rFonts w:ascii="Sakkal Majalla" w:eastAsia="Open Sans" w:hAnsi="Sakkal Majalla" w:cs="Sakkal Majalla"/>
                <w:b/>
                <w:bCs/>
                <w:color w:val="000000"/>
                <w:sz w:val="26"/>
                <w:szCs w:val="26"/>
                <w:rtl/>
                <w:lang w:eastAsia="ar" w:bidi="ar-MA"/>
              </w:rPr>
              <w:t xml:space="preserve">ج2 </w:t>
            </w:r>
            <w:r w:rsidRPr="00921CB7">
              <w:rPr>
                <w:rFonts w:ascii="Sakkal Majalla" w:eastAsia="Open Sans" w:hAnsi="Sakkal Majalla" w:cs="Sakkal Majalla"/>
                <w:color w:val="000000"/>
                <w:sz w:val="26"/>
                <w:szCs w:val="26"/>
                <w:rtl/>
                <w:lang w:eastAsia="ar" w:bidi="ar-MA"/>
              </w:rPr>
              <w:t>معايير الجودة</w:t>
            </w:r>
          </w:p>
          <w:p w14:paraId="3A39C911" w14:textId="56171608" w:rsidR="00436CEA" w:rsidRPr="00921CB7" w:rsidRDefault="001232DB" w:rsidP="00D04FF1">
            <w:pPr>
              <w:bidi/>
              <w:spacing w:before="80" w:after="60" w:line="276" w:lineRule="auto"/>
              <w:ind w:leftChars="30" w:left="470" w:right="114" w:hangingChars="157" w:hanging="410"/>
              <w:jc w:val="both"/>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t>ج3</w:t>
            </w:r>
            <w:r w:rsidRPr="00921CB7">
              <w:rPr>
                <w:rFonts w:ascii="Sakkal Majalla" w:eastAsia="Open Sans" w:hAnsi="Sakkal Majalla" w:cs="Sakkal Majalla"/>
                <w:color w:val="000000"/>
                <w:sz w:val="26"/>
                <w:szCs w:val="26"/>
                <w:rtl/>
                <w:lang w:eastAsia="ar" w:bidi="ar-MA"/>
              </w:rPr>
              <w:t xml:space="preserve"> تطبيق المعلومات التي حصل عليها الطالب من التعليقات</w:t>
            </w:r>
          </w:p>
        </w:tc>
        <w:tc>
          <w:tcPr>
            <w:tcW w:w="3067" w:type="dxa"/>
            <w:tcBorders>
              <w:bottom w:val="single" w:sz="4" w:space="0" w:color="auto"/>
            </w:tcBorders>
          </w:tcPr>
          <w:p w14:paraId="55E3683E" w14:textId="46D93647" w:rsidR="00436CEA" w:rsidRPr="00921CB7" w:rsidRDefault="00E57C67" w:rsidP="00D04FF1">
            <w:pPr>
              <w:pBdr>
                <w:top w:val="nil"/>
                <w:left w:val="nil"/>
                <w:bottom w:val="nil"/>
                <w:right w:val="nil"/>
                <w:between w:val="nil"/>
              </w:pBdr>
              <w:bidi/>
              <w:spacing w:before="80" w:after="60" w:line="276" w:lineRule="auto"/>
              <w:ind w:left="1" w:right="4" w:hanging="3"/>
              <w:jc w:val="both"/>
              <w:rPr>
                <w:rFonts w:ascii="Sakkal Majalla" w:eastAsia="Open Sans" w:hAnsi="Sakkal Majalla" w:cs="Sakkal Majalla"/>
                <w:color w:val="000000"/>
                <w:sz w:val="26"/>
                <w:szCs w:val="26"/>
              </w:rPr>
            </w:pPr>
            <w:r w:rsidRPr="00921CB7">
              <w:rPr>
                <w:rFonts w:ascii="Sakkal Majalla" w:eastAsia="Open Sans" w:hAnsi="Sakkal Majalla" w:cs="Sakkal Majalla"/>
                <w:color w:val="000000"/>
                <w:sz w:val="26"/>
                <w:szCs w:val="26"/>
                <w:rtl/>
                <w:lang w:eastAsia="ar" w:bidi="ar-MA"/>
              </w:rPr>
              <w:t>تقييم الأطباق الجاهزة باستخدام معايير تقنيات التقييم المحددة لتلبية احتياجات الشركة.</w:t>
            </w:r>
          </w:p>
        </w:tc>
      </w:tr>
    </w:tbl>
    <w:p w14:paraId="371B680A" w14:textId="3B79B17A" w:rsidR="004E1D73" w:rsidRPr="00921CB7" w:rsidRDefault="009C2EF8" w:rsidP="00921CB7">
      <w:pPr>
        <w:pBdr>
          <w:top w:val="nil"/>
          <w:left w:val="nil"/>
          <w:bottom w:val="nil"/>
          <w:right w:val="nil"/>
          <w:between w:val="nil"/>
        </w:pBdr>
        <w:bidi/>
        <w:spacing w:before="360" w:after="120" w:line="276" w:lineRule="auto"/>
        <w:ind w:leftChars="0" w:left="0" w:right="851" w:firstLineChars="0" w:firstLine="0"/>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t>دليل التقييم</w:t>
      </w:r>
    </w:p>
    <w:p w14:paraId="0A19E836" w14:textId="77777777" w:rsidR="00FC1C7A" w:rsidRPr="00921CB7" w:rsidRDefault="00FC1C7A" w:rsidP="00921CB7">
      <w:pPr>
        <w:suppressAutoHyphens w:val="0"/>
        <w:autoSpaceDE w:val="0"/>
        <w:autoSpaceDN w:val="0"/>
        <w:bidi/>
        <w:adjustRightInd w:val="0"/>
        <w:spacing w:line="276" w:lineRule="auto"/>
        <w:ind w:leftChars="0" w:left="0" w:firstLineChars="0" w:firstLine="0"/>
        <w:textDirection w:val="lrTb"/>
        <w:textAlignment w:val="auto"/>
        <w:outlineLvl w:val="9"/>
        <w:rPr>
          <w:rFonts w:ascii="Sakkal Majalla" w:hAnsi="Sakkal Majalla" w:cs="Sakkal Majalla"/>
          <w:position w:val="0"/>
          <w:sz w:val="26"/>
          <w:szCs w:val="26"/>
          <w:lang w:eastAsia="en-GB"/>
        </w:rPr>
      </w:pPr>
      <w:r w:rsidRPr="00921CB7">
        <w:rPr>
          <w:rFonts w:ascii="Sakkal Majalla" w:eastAsia="Open Sans" w:hAnsi="Sakkal Majalla" w:cs="Sakkal Majalla"/>
          <w:position w:val="0"/>
          <w:sz w:val="26"/>
          <w:szCs w:val="26"/>
          <w:rtl/>
          <w:lang w:eastAsia="ar" w:bidi="ar-MA"/>
        </w:rPr>
        <w:t>من المفضّل أن تقيّم هذه الوحدة داخليًا من خلال ثلاث مهام، واحدة لكل نتاج تعلُّم.</w:t>
      </w:r>
    </w:p>
    <w:p w14:paraId="1EEE05AF" w14:textId="77777777" w:rsidR="00FC1C7A" w:rsidRPr="00921CB7" w:rsidRDefault="00FC1C7A" w:rsidP="00D04FF1">
      <w:pPr>
        <w:suppressAutoHyphens w:val="0"/>
        <w:autoSpaceDE w:val="0"/>
        <w:autoSpaceDN w:val="0"/>
        <w:bidi/>
        <w:adjustRightInd w:val="0"/>
        <w:spacing w:before="140" w:line="276"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r w:rsidRPr="00921CB7">
        <w:rPr>
          <w:rFonts w:ascii="Sakkal Majalla" w:eastAsia="Open Sans" w:hAnsi="Sakkal Majalla" w:cs="Sakkal Majalla"/>
          <w:position w:val="0"/>
          <w:sz w:val="26"/>
          <w:szCs w:val="26"/>
          <w:rtl/>
          <w:lang w:eastAsia="ar" w:bidi="ar-MA"/>
        </w:rPr>
        <w:t>تُشكِّل المهمة نشاطًا متميزًا، ينجزه الطلبة بشكل مستقل، وهو منفصل عن التدريس والممارسة والاستكشاف، والأنشطة الأخرى التي ينجزها الطلبة بتوجيه من المعلمين. ويجب على جميع الطلبة أن يعدوا بشكل مستقل أدلة فردية يمكن المصادقة عليها.</w:t>
      </w:r>
    </w:p>
    <w:p w14:paraId="2C5CC88B" w14:textId="77777777" w:rsidR="00FC1C7A" w:rsidRPr="00921CB7" w:rsidRDefault="00FC1C7A" w:rsidP="00D04FF1">
      <w:pPr>
        <w:suppressAutoHyphens w:val="0"/>
        <w:autoSpaceDE w:val="0"/>
        <w:autoSpaceDN w:val="0"/>
        <w:bidi/>
        <w:adjustRightInd w:val="0"/>
        <w:spacing w:before="140" w:line="276"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r w:rsidRPr="00921CB7">
        <w:rPr>
          <w:rFonts w:ascii="Sakkal Majalla" w:eastAsia="Open Sans" w:hAnsi="Sakkal Majalla" w:cs="Sakkal Majalla"/>
          <w:position w:val="0"/>
          <w:sz w:val="26"/>
          <w:szCs w:val="26"/>
          <w:rtl/>
          <w:lang w:eastAsia="ar" w:bidi="ar-MA"/>
        </w:rPr>
        <w:t xml:space="preserve">بالنسبة </w:t>
      </w:r>
      <w:r w:rsidRPr="00B24DC9">
        <w:rPr>
          <w:rFonts w:ascii="Sakkal Majalla" w:eastAsia="Open Sans" w:hAnsi="Sakkal Majalla" w:cs="Sakkal Majalla"/>
          <w:b/>
          <w:bCs/>
          <w:position w:val="0"/>
          <w:sz w:val="26"/>
          <w:szCs w:val="26"/>
          <w:rtl/>
          <w:lang w:eastAsia="ar" w:bidi="ar-MA"/>
        </w:rPr>
        <w:t>ل</w:t>
      </w:r>
      <w:r w:rsidRPr="00921CB7">
        <w:rPr>
          <w:rFonts w:ascii="Sakkal Majalla" w:eastAsia="Open Sans" w:hAnsi="Sakkal Majalla" w:cs="Sakkal Majalla"/>
          <w:b/>
          <w:bCs/>
          <w:position w:val="0"/>
          <w:sz w:val="26"/>
          <w:szCs w:val="26"/>
          <w:rtl/>
          <w:lang w:eastAsia="ar" w:bidi="ar-MA"/>
        </w:rPr>
        <w:t>نتاج التعلُّم أ</w:t>
      </w:r>
      <w:r w:rsidRPr="00921CB7">
        <w:rPr>
          <w:rFonts w:ascii="Sakkal Majalla" w:eastAsia="Open Sans" w:hAnsi="Sakkal Majalla" w:cs="Sakkal Majalla"/>
          <w:position w:val="0"/>
          <w:sz w:val="26"/>
          <w:szCs w:val="26"/>
          <w:rtl/>
          <w:lang w:eastAsia="ar" w:bidi="ar-MA"/>
        </w:rPr>
        <w:t>، يجب على الطلبة أن يظهروا أنهم قد استعانوا بمجموعة واسعة من المصادر لإعداد البحث، ومن المرجح أن يثبتوا ذلك باستخدام حافظة بحثية موثقة تشير إلى التأثيرات التي دعمت تطوير أنماط وأنواع المطبخ من بلدهم، وسيستخدم الطلبة أبحاثهم لتطوير قوائم تعكس المنتجات المحلية وطرق الطهو التقليدية وأن تكون الأطباق متوازنة من حيث الملمس واللون والطعم.</w:t>
      </w:r>
    </w:p>
    <w:p w14:paraId="7E863849" w14:textId="77777777" w:rsidR="00FC1C7A" w:rsidRPr="00921CB7" w:rsidRDefault="00FC1C7A" w:rsidP="00D04FF1">
      <w:pPr>
        <w:keepNext/>
        <w:keepLines/>
        <w:suppressAutoHyphens w:val="0"/>
        <w:autoSpaceDE w:val="0"/>
        <w:autoSpaceDN w:val="0"/>
        <w:bidi/>
        <w:adjustRightInd w:val="0"/>
        <w:spacing w:before="140" w:line="276"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r w:rsidRPr="00921CB7">
        <w:rPr>
          <w:rFonts w:ascii="Sakkal Majalla" w:eastAsia="Open Sans" w:hAnsi="Sakkal Majalla" w:cs="Sakkal Majalla"/>
          <w:position w:val="0"/>
          <w:sz w:val="26"/>
          <w:szCs w:val="26"/>
          <w:rtl/>
          <w:lang w:eastAsia="ar" w:bidi="ar-MA"/>
        </w:rPr>
        <w:lastRenderedPageBreak/>
        <w:t>للحصول على درجات أعلى، يجب أن تكون الأطباق متوازنة من الناحية الغذائية والمالية وتلبي احتياجات العمل والعملاء الذين صُممت من أجلهم. وستُحدَّد الشركة والعميل، من خلال موجز المهمة، ويُمكنك استخدام موجز المهمة المعتمد أو أن تصمم موجزًا يخصك، وعلى الطلبة إجراء البحث بشكل مستقل وبناء حافظة بحثهم والتخطيط لقائمتهم.</w:t>
      </w:r>
    </w:p>
    <w:p w14:paraId="7E2A46C5" w14:textId="248F942F" w:rsidR="00FC1C7A" w:rsidRPr="00921CB7" w:rsidRDefault="00FC1C7A" w:rsidP="00D04FF1">
      <w:pPr>
        <w:suppressAutoHyphens w:val="0"/>
        <w:autoSpaceDE w:val="0"/>
        <w:autoSpaceDN w:val="0"/>
        <w:bidi/>
        <w:adjustRightInd w:val="0"/>
        <w:spacing w:before="140" w:line="276"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r w:rsidRPr="00921CB7">
        <w:rPr>
          <w:rFonts w:ascii="Sakkal Majalla" w:eastAsia="Open Sans" w:hAnsi="Sakkal Majalla" w:cs="Sakkal Majalla"/>
          <w:b/>
          <w:bCs/>
          <w:position w:val="0"/>
          <w:sz w:val="26"/>
          <w:szCs w:val="26"/>
          <w:rtl/>
          <w:lang w:eastAsia="ar" w:bidi="ar-MA"/>
        </w:rPr>
        <w:t>بالنسبة لنتاج التعلُّم ب</w:t>
      </w:r>
      <w:r w:rsidRPr="00921CB7">
        <w:rPr>
          <w:rFonts w:ascii="Sakkal Majalla" w:eastAsia="Open Sans" w:hAnsi="Sakkal Majalla" w:cs="Sakkal Majalla"/>
          <w:position w:val="0"/>
          <w:sz w:val="26"/>
          <w:szCs w:val="26"/>
          <w:rtl/>
          <w:lang w:eastAsia="ar" w:bidi="ar-MA"/>
        </w:rPr>
        <w:t xml:space="preserve">، يجب أن تتوافر للطلبة إمكانية استخدام معدات تقديم الطعام التجارية لضمان حصولهم على فرص كافية لإثبات الكفاءة المهنية في الطعام العالمي ومتطلباته. حيث يُطلب منهم عرض مهارات إعداد الطعام وطهوه، بالإضافة إلى المهارات والسلوكيات المهنية، وسيقوم مقيمو </w:t>
      </w:r>
      <w:r w:rsidRPr="00921CB7">
        <w:rPr>
          <w:rFonts w:ascii="Sakkal Majalla" w:eastAsia="Open Sans" w:hAnsi="Sakkal Majalla" w:cs="Sakkal Majalla"/>
          <w:position w:val="0"/>
          <w:sz w:val="26"/>
          <w:szCs w:val="26"/>
          <w:lang w:val="en-US" w:eastAsia="ar" w:bidi="en-US"/>
        </w:rPr>
        <w:t>BTEC</w:t>
      </w:r>
      <w:r w:rsidRPr="00921CB7">
        <w:rPr>
          <w:rFonts w:ascii="Sakkal Majalla" w:eastAsia="Open Sans" w:hAnsi="Sakkal Majalla" w:cs="Sakkal Majalla"/>
          <w:position w:val="0"/>
          <w:sz w:val="26"/>
          <w:szCs w:val="26"/>
          <w:rtl/>
          <w:lang w:eastAsia="ar" w:bidi="ar-MA"/>
        </w:rPr>
        <w:t xml:space="preserve"> بإتمام سجلات المراقبة. ومع ذلك، فإن سجلات المراقبة وحدها لا تعد مصادر كافية للأدلة المقدّمة من الطلبة؛ بل يجب أيضًا دعمها بالأدلة الأصلية التي ينتجها الطلبة، مثل مستندات التخطيط (الوصفات والتوقيتات) لإنتاج</w:t>
      </w:r>
      <w:r w:rsidR="00921CB7">
        <w:rPr>
          <w:rFonts w:ascii="Sakkal Majalla" w:eastAsia="Open Sans" w:hAnsi="Sakkal Majalla" w:cs="Sakkal Majalla"/>
          <w:position w:val="0"/>
          <w:sz w:val="26"/>
          <w:szCs w:val="26"/>
          <w:lang w:eastAsia="ar" w:bidi="ar-MA"/>
        </w:rPr>
        <w:t> </w:t>
      </w:r>
      <w:r w:rsidRPr="00921CB7">
        <w:rPr>
          <w:rFonts w:ascii="Sakkal Majalla" w:eastAsia="Open Sans" w:hAnsi="Sakkal Majalla" w:cs="Sakkal Majalla"/>
          <w:position w:val="0"/>
          <w:sz w:val="26"/>
          <w:szCs w:val="26"/>
          <w:rtl/>
          <w:lang w:eastAsia="ar" w:bidi="ar-MA"/>
        </w:rPr>
        <w:t>أطباقهم.</w:t>
      </w:r>
    </w:p>
    <w:p w14:paraId="36E9F651" w14:textId="77777777" w:rsidR="00FC1C7A" w:rsidRPr="00921CB7" w:rsidRDefault="00FC1C7A" w:rsidP="00D04FF1">
      <w:pPr>
        <w:suppressAutoHyphens w:val="0"/>
        <w:autoSpaceDE w:val="0"/>
        <w:autoSpaceDN w:val="0"/>
        <w:bidi/>
        <w:adjustRightInd w:val="0"/>
        <w:spacing w:before="140" w:line="276"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r w:rsidRPr="00921CB7">
        <w:rPr>
          <w:rFonts w:ascii="Sakkal Majalla" w:eastAsia="Open Sans" w:hAnsi="Sakkal Majalla" w:cs="Sakkal Majalla"/>
          <w:position w:val="0"/>
          <w:sz w:val="26"/>
          <w:szCs w:val="26"/>
          <w:rtl/>
          <w:lang w:eastAsia="ar" w:bidi="ar-MA"/>
        </w:rPr>
        <w:t>يجب تشجيع الطلبة على استخدام الوسائط الرقمية لتسجيل الأنشطة العملية، ويشمل ذلك تسجيلات الصوت والصورة. وتكون الأمثلة الجيدة للتسجيلات مصحوبة بتسجيل صوتي يشرح النشاط الذي يقوم به الطلبة، ويجب أن تحدد هذه التسجيلات هوية الطلبة بوضوح وأن تكون مدعومة بالأدلة التي يعدها الطالب.</w:t>
      </w:r>
    </w:p>
    <w:p w14:paraId="1939AD4C" w14:textId="1C6B0374" w:rsidR="00FC1C7A" w:rsidRPr="00921CB7" w:rsidRDefault="00FC1C7A" w:rsidP="00D04FF1">
      <w:pPr>
        <w:suppressAutoHyphens w:val="0"/>
        <w:autoSpaceDE w:val="0"/>
        <w:autoSpaceDN w:val="0"/>
        <w:bidi/>
        <w:adjustRightInd w:val="0"/>
        <w:spacing w:before="140" w:line="276"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r w:rsidRPr="00921CB7">
        <w:rPr>
          <w:rFonts w:ascii="Sakkal Majalla" w:eastAsia="Open Sans" w:hAnsi="Sakkal Majalla" w:cs="Sakkal Majalla"/>
          <w:b/>
          <w:bCs/>
          <w:position w:val="0"/>
          <w:sz w:val="26"/>
          <w:szCs w:val="26"/>
          <w:rtl/>
          <w:lang w:eastAsia="ar" w:bidi="ar-MA"/>
        </w:rPr>
        <w:t>بالنسبة لنتاج التعلُّم ج،</w:t>
      </w:r>
      <w:r w:rsidRPr="00921CB7">
        <w:rPr>
          <w:rFonts w:ascii="Sakkal Majalla" w:eastAsia="Open Sans" w:hAnsi="Sakkal Majalla" w:cs="Sakkal Majalla"/>
          <w:position w:val="0"/>
          <w:sz w:val="26"/>
          <w:szCs w:val="26"/>
          <w:rtl/>
          <w:lang w:eastAsia="ar" w:bidi="ar-MA"/>
        </w:rPr>
        <w:t xml:space="preserve"> سيكون الطلبة قد جمعوا التعليقات واستخدموها لتقييم الأطباق التي أعدوها وطهوها وجهزوها. ويمكن للطلبة تقديم التقييم والتوصيات للتحسين في شكل تقرير أو عرض تقديمي، كما يجب عليهم جمع التعليقات بشكل مستقل، وإرفاق هذه التعليقات بتقييمات الطلبة. يمكن تصميم نماذج التعليقات، كبطاقات التعليقات، بشكل جماعي.</w:t>
      </w:r>
    </w:p>
    <w:p w14:paraId="5CA006A0" w14:textId="77777777" w:rsidR="006E361F" w:rsidRPr="00921CB7" w:rsidRDefault="006E361F" w:rsidP="00D04FF1">
      <w:pPr>
        <w:suppressAutoHyphens w:val="0"/>
        <w:autoSpaceDE w:val="0"/>
        <w:autoSpaceDN w:val="0"/>
        <w:bidi/>
        <w:adjustRightInd w:val="0"/>
        <w:spacing w:line="276"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p>
    <w:p w14:paraId="0FF88265" w14:textId="68A9FEC7" w:rsidR="006E361F" w:rsidRPr="00921CB7" w:rsidRDefault="006E361F" w:rsidP="00921CB7">
      <w:pPr>
        <w:suppressAutoHyphens w:val="0"/>
        <w:autoSpaceDE w:val="0"/>
        <w:autoSpaceDN w:val="0"/>
        <w:bidi/>
        <w:adjustRightInd w:val="0"/>
        <w:spacing w:line="276" w:lineRule="auto"/>
        <w:ind w:leftChars="0" w:left="0" w:firstLineChars="0" w:firstLine="0"/>
        <w:textDirection w:val="lrTb"/>
        <w:textAlignment w:val="auto"/>
        <w:outlineLvl w:val="9"/>
        <w:rPr>
          <w:rFonts w:ascii="Sakkal Majalla" w:hAnsi="Sakkal Majalla" w:cs="Sakkal Majalla"/>
          <w:sz w:val="26"/>
          <w:szCs w:val="26"/>
        </w:rPr>
        <w:sectPr w:rsidR="006E361F" w:rsidRPr="00921CB7" w:rsidSect="00562344">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426" w:footer="418" w:gutter="0"/>
          <w:cols w:space="720" w:equalWidth="0">
            <w:col w:w="9360"/>
          </w:cols>
          <w:docGrid w:linePitch="272"/>
        </w:sectPr>
      </w:pPr>
    </w:p>
    <w:p w14:paraId="3CD24AC7" w14:textId="25C19EDE" w:rsidR="004E1D73" w:rsidRPr="00921CB7" w:rsidRDefault="009C2EF8" w:rsidP="00921CB7">
      <w:pPr>
        <w:pBdr>
          <w:top w:val="nil"/>
          <w:left w:val="nil"/>
          <w:bottom w:val="nil"/>
          <w:right w:val="nil"/>
          <w:between w:val="nil"/>
        </w:pBdr>
        <w:bidi/>
        <w:spacing w:line="276" w:lineRule="auto"/>
        <w:ind w:left="1" w:hanging="3"/>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921CB7" w:rsidRDefault="009C2EF8" w:rsidP="00921CB7">
      <w:pPr>
        <w:pBdr>
          <w:top w:val="nil"/>
          <w:left w:val="nil"/>
          <w:bottom w:val="nil"/>
          <w:right w:val="nil"/>
          <w:between w:val="nil"/>
        </w:pBdr>
        <w:bidi/>
        <w:spacing w:before="120" w:after="120" w:line="276" w:lineRule="auto"/>
        <w:ind w:left="1" w:right="-1" w:hanging="3"/>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t xml:space="preserve">يقدّم لك هذا الدليل نقطة انطلاق لإحدى طرق تدريس الوحدة، استنادًا إلى طرق التقييم </w:t>
      </w:r>
      <w:proofErr w:type="spellStart"/>
      <w:r w:rsidRPr="00921CB7">
        <w:rPr>
          <w:rFonts w:ascii="Sakkal Majalla" w:eastAsia="Open Sans" w:hAnsi="Sakkal Majalla" w:cs="Sakkal Majalla"/>
          <w:b/>
          <w:bCs/>
          <w:color w:val="000000"/>
          <w:sz w:val="26"/>
          <w:szCs w:val="26"/>
          <w:rtl/>
          <w:lang w:eastAsia="ar" w:bidi="ar-MA"/>
        </w:rPr>
        <w:t>الموصى</w:t>
      </w:r>
      <w:proofErr w:type="spellEnd"/>
      <w:r w:rsidRPr="00921CB7">
        <w:rPr>
          <w:rFonts w:ascii="Sakkal Majalla" w:eastAsia="Open Sans" w:hAnsi="Sakkal Majalla" w:cs="Sakkal Majalla"/>
          <w:b/>
          <w:bCs/>
          <w:color w:val="000000"/>
          <w:sz w:val="26"/>
          <w:szCs w:val="26"/>
          <w:rtl/>
          <w:lang w:eastAsia="ar" w:bidi="ar-MA"/>
        </w:rPr>
        <w:t xml:space="preserve"> بها في المواصفات.</w:t>
      </w: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921CB7"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921CB7" w:rsidRDefault="00456C81" w:rsidP="00921CB7">
            <w:pPr>
              <w:pBdr>
                <w:top w:val="nil"/>
                <w:left w:val="nil"/>
                <w:bottom w:val="nil"/>
                <w:right w:val="nil"/>
                <w:between w:val="nil"/>
              </w:pBdr>
              <w:bidi/>
              <w:spacing w:before="80" w:after="80" w:line="276" w:lineRule="auto"/>
              <w:ind w:left="1" w:hanging="3"/>
              <w:rPr>
                <w:rFonts w:ascii="Sakkal Majalla" w:hAnsi="Sakkal Majalla" w:cs="Sakkal Majalla"/>
                <w:b/>
                <w:color w:val="000000"/>
                <w:sz w:val="26"/>
                <w:szCs w:val="26"/>
              </w:rPr>
            </w:pPr>
            <w:r w:rsidRPr="00921CB7">
              <w:rPr>
                <w:rFonts w:ascii="Sakkal Majalla" w:eastAsia="Open Sans" w:hAnsi="Sakkal Majalla" w:cs="Sakkal Majalla"/>
                <w:b/>
                <w:bCs/>
                <w:color w:val="000000"/>
                <w:sz w:val="26"/>
                <w:szCs w:val="26"/>
                <w:rtl/>
                <w:lang w:eastAsia="ar" w:bidi="ar-MA"/>
              </w:rPr>
              <w:t>المقدمة</w:t>
            </w:r>
          </w:p>
        </w:tc>
      </w:tr>
      <w:tr w:rsidR="00456C81" w:rsidRPr="00921CB7" w14:paraId="571BFF5B" w14:textId="77777777" w:rsidTr="00456C81">
        <w:tc>
          <w:tcPr>
            <w:tcW w:w="9072" w:type="dxa"/>
            <w:shd w:val="clear" w:color="auto" w:fill="auto"/>
          </w:tcPr>
          <w:p w14:paraId="586934D0" w14:textId="20F697FB" w:rsidR="00456C81" w:rsidRPr="00921CB7" w:rsidRDefault="003E51AF" w:rsidP="00D04FF1">
            <w:pPr>
              <w:pBdr>
                <w:top w:val="nil"/>
                <w:left w:val="nil"/>
                <w:bottom w:val="nil"/>
                <w:right w:val="nil"/>
                <w:between w:val="nil"/>
              </w:pBdr>
              <w:bidi/>
              <w:spacing w:before="60" w:after="60" w:line="276" w:lineRule="auto"/>
              <w:ind w:leftChars="0" w:left="0" w:firstLineChars="0" w:hanging="2"/>
              <w:jc w:val="both"/>
              <w:rPr>
                <w:rFonts w:ascii="Sakkal Majalla" w:hAnsi="Sakkal Majalla" w:cs="Sakkal Majalla"/>
                <w:color w:val="000000"/>
                <w:sz w:val="26"/>
                <w:szCs w:val="26"/>
              </w:rPr>
            </w:pPr>
            <w:r w:rsidRPr="00921CB7">
              <w:rPr>
                <w:rFonts w:ascii="Sakkal Majalla" w:eastAsia="Open Sans" w:hAnsi="Sakkal Majalla" w:cs="Sakkal Majalla"/>
                <w:color w:val="000000"/>
                <w:sz w:val="26"/>
                <w:szCs w:val="26"/>
                <w:rtl/>
                <w:lang w:eastAsia="ar" w:bidi="ar-MA"/>
              </w:rPr>
              <w:t>قدّم هذه الوحدة من خلال عرض لمحة عامة عنها، وما سيتعلمه الطلبة، وكيفية تقييمهم. فدليل التدريس هذا يفترض أن الطلبة ليس لديهم أي معرفة مسبقة بتحضير وطهو وتجهيز الأطباق في بلدك.</w:t>
            </w:r>
          </w:p>
        </w:tc>
      </w:tr>
      <w:tr w:rsidR="004E1D73" w:rsidRPr="00921CB7" w14:paraId="241FE334" w14:textId="77777777" w:rsidTr="004760F6">
        <w:tc>
          <w:tcPr>
            <w:tcW w:w="9072" w:type="dxa"/>
            <w:shd w:val="clear" w:color="auto" w:fill="DAEEF3" w:themeFill="accent5" w:themeFillTint="33"/>
          </w:tcPr>
          <w:p w14:paraId="54783F43" w14:textId="02727B4E" w:rsidR="004E1D73" w:rsidRPr="00921CB7" w:rsidRDefault="004F5C11" w:rsidP="00921CB7">
            <w:pPr>
              <w:pStyle w:val="Default"/>
              <w:bidi/>
              <w:spacing w:line="276" w:lineRule="auto"/>
              <w:ind w:left="1" w:hanging="3"/>
              <w:rPr>
                <w:rFonts w:ascii="Sakkal Majalla" w:hAnsi="Sakkal Majalla" w:cs="Sakkal Majalla"/>
                <w:sz w:val="26"/>
                <w:szCs w:val="26"/>
              </w:rPr>
            </w:pPr>
            <w:r w:rsidRPr="00921CB7">
              <w:rPr>
                <w:rFonts w:ascii="Sakkal Majalla" w:hAnsi="Sakkal Majalla" w:cs="Sakkal Majalla"/>
                <w:b/>
                <w:bCs/>
                <w:sz w:val="26"/>
                <w:szCs w:val="26"/>
                <w:rtl/>
                <w:lang w:eastAsia="ar" w:bidi="ar-MA"/>
              </w:rPr>
              <w:t>نتاج التعلُّم أ: البحث والتخطيط لقوائم الطعام التي تعكس أنماط الطعام وأنواع الأطباق التي تُعد وتُطهى في بلدك</w:t>
            </w:r>
          </w:p>
        </w:tc>
      </w:tr>
      <w:tr w:rsidR="004E1D73" w:rsidRPr="00921CB7" w14:paraId="6326F120" w14:textId="77777777">
        <w:tc>
          <w:tcPr>
            <w:tcW w:w="9072" w:type="dxa"/>
          </w:tcPr>
          <w:p w14:paraId="2C3B970C" w14:textId="77777777" w:rsidR="00A03159" w:rsidRPr="00921CB7" w:rsidRDefault="00A03159" w:rsidP="00D04FF1">
            <w:pPr>
              <w:pStyle w:val="Default"/>
              <w:bidi/>
              <w:spacing w:line="276" w:lineRule="auto"/>
              <w:ind w:left="1" w:hanging="3"/>
              <w:jc w:val="both"/>
              <w:rPr>
                <w:rFonts w:ascii="Sakkal Majalla" w:hAnsi="Sakkal Majalla" w:cs="Sakkal Majalla"/>
                <w:b/>
                <w:bCs/>
                <w:sz w:val="26"/>
                <w:szCs w:val="26"/>
                <w:lang w:val="en-US"/>
              </w:rPr>
            </w:pPr>
            <w:r w:rsidRPr="00921CB7">
              <w:rPr>
                <w:rFonts w:ascii="Sakkal Majalla" w:hAnsi="Sakkal Majalla" w:cs="Sakkal Majalla"/>
                <w:b/>
                <w:bCs/>
                <w:sz w:val="26"/>
                <w:szCs w:val="26"/>
                <w:rtl/>
                <w:lang w:eastAsia="ar" w:bidi="ar-MA"/>
              </w:rPr>
              <w:t xml:space="preserve">نتاج التعلُّم أ </w:t>
            </w:r>
            <w:r w:rsidRPr="00921CB7">
              <w:rPr>
                <w:rFonts w:ascii="Sakkal Majalla" w:hAnsi="Sakkal Majalla" w:cs="Sakkal Majalla"/>
                <w:sz w:val="26"/>
                <w:szCs w:val="26"/>
                <w:rtl/>
                <w:lang w:eastAsia="ar" w:bidi="ar-MA"/>
              </w:rPr>
              <w:t xml:space="preserve">هو مقدّمة للأنماط المختلفة والأطعمة المتاحة التي تساعد في إعداد قائمة متوازنة لمجموعة من منافذ الطعام المختلفة.  </w:t>
            </w:r>
          </w:p>
          <w:p w14:paraId="132EA3AA" w14:textId="77777777" w:rsidR="00A03159" w:rsidRPr="00921CB7" w:rsidRDefault="00A03159" w:rsidP="00D04FF1">
            <w:pPr>
              <w:pStyle w:val="Default"/>
              <w:bidi/>
              <w:spacing w:line="276" w:lineRule="auto"/>
              <w:ind w:left="1" w:hanging="3"/>
              <w:jc w:val="both"/>
              <w:rPr>
                <w:rFonts w:ascii="Sakkal Majalla" w:hAnsi="Sakkal Majalla" w:cs="Sakkal Majalla"/>
                <w:b/>
                <w:bCs/>
                <w:sz w:val="26"/>
                <w:szCs w:val="26"/>
                <w:lang w:val="en-US"/>
              </w:rPr>
            </w:pPr>
          </w:p>
          <w:p w14:paraId="051E5FA2" w14:textId="314730FA" w:rsidR="00A03159" w:rsidRPr="00921CB7" w:rsidRDefault="00A03159" w:rsidP="00D04FF1">
            <w:pPr>
              <w:pStyle w:val="Default"/>
              <w:bidi/>
              <w:spacing w:line="276" w:lineRule="auto"/>
              <w:ind w:left="1" w:hanging="3"/>
              <w:jc w:val="both"/>
              <w:rPr>
                <w:rFonts w:ascii="Sakkal Majalla" w:hAnsi="Sakkal Majalla" w:cs="Sakkal Majalla"/>
                <w:b/>
                <w:bCs/>
                <w:sz w:val="26"/>
                <w:szCs w:val="26"/>
                <w:lang w:val="en-US"/>
              </w:rPr>
            </w:pPr>
            <w:r w:rsidRPr="00921CB7">
              <w:rPr>
                <w:rFonts w:ascii="Sakkal Majalla" w:hAnsi="Sakkal Majalla" w:cs="Sakkal Majalla"/>
                <w:b/>
                <w:bCs/>
                <w:sz w:val="26"/>
                <w:szCs w:val="26"/>
                <w:rtl/>
                <w:lang w:eastAsia="ar" w:bidi="ar-MA"/>
              </w:rPr>
              <w:t xml:space="preserve">بالنسبة لنتاج التعلُّم أ1، يُمكنك استخدام شرائح بوربوينت 2-4 لتقديم الوحدة ونتاج التعلُّم الأول للطلبة. </w:t>
            </w:r>
          </w:p>
          <w:p w14:paraId="79478D22" w14:textId="77777777" w:rsidR="00A03159" w:rsidRPr="00921CB7" w:rsidRDefault="00A03159"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يُمكنك البدء في نتاج التعلُّم هذا بسؤال الطلبة عن أنواع وأنماط المأكولات الوطنية التي جربوها وأفكارهم حول أهمية الطعام الأصلي والطلب عليه من قبل المسافرين الدوليين.</w:t>
            </w:r>
          </w:p>
          <w:p w14:paraId="48FE55E6" w14:textId="77777777" w:rsidR="00A03159" w:rsidRPr="00921CB7" w:rsidRDefault="00A03159"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 xml:space="preserve">استخدم عرضًا تقديميًا لمساعدة الطلبة على فهم مجموعة الظروف المناخية والبيئية في جميع أنحاء بلدك بالإضافة إلى السمات الطبوغرافية المختلفة. كما يجب عليك تضمين الخرائط في العرض التقديمي. اسأل الطلبة عن رأيهم في تأثير هذه الظروف المختلفة على أنماط وأنواع الطعام المتوافرة في جميع أنحاء بلدك. يُمكنك استخدام شريحة بوربوينت رقم 5 لدعم هذه المناقشة.  </w:t>
            </w:r>
          </w:p>
          <w:p w14:paraId="60323ED5" w14:textId="77777777" w:rsidR="00A03159" w:rsidRPr="00921CB7" w:rsidRDefault="00A03159"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 xml:space="preserve">اطلب من الطلبة العمل في مجموعات صغيرة للتحقيق في كيفية تأثير الديانات المختلفة في بلدك على المطبخ، حيث يمكنهم فقط تقديم نظرة عامةـ وعليهم عرض نتائج بحثهم. ومن جهتك، عليك تأكيد النتائج من خلال عرض تقديمي موجز، حيث يُمكنك استخدام الشريحة 6 لدعم هذا الموضوع.  </w:t>
            </w:r>
          </w:p>
          <w:p w14:paraId="02A148E6" w14:textId="4B38527E" w:rsidR="00A03159" w:rsidRPr="00921CB7" w:rsidRDefault="00A03159"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سيُعرّف العرض التقديمي الطلبة بالتجارة والتصنيع، والأهم من ذلك، تأثيرهما في مطبخ بلدك. ناقش بإيجاز كيف بدأت الثورة الصناعية في المملكة المتحدة ثم انتشرت في جميع أنحاء العالم، مما أدى إلى هجرة الأشخاص، ويُمكنك استخدام الشريحة 7 لدعم هذا الموضوع.  اطلب من الطلبة البحث في مدى الحركة من وإلى بلدك ونتيجة ذلك لتطوير أنماط الطعام، ويُمكنهم كتابة تقرير قصير لجمع النتائج التي توصلوا إليها.</w:t>
            </w:r>
          </w:p>
          <w:p w14:paraId="00765907" w14:textId="77777777" w:rsidR="00A03159" w:rsidRPr="00921CB7" w:rsidRDefault="00A03159" w:rsidP="00D04FF1">
            <w:pPr>
              <w:pStyle w:val="Default"/>
              <w:numPr>
                <w:ilvl w:val="0"/>
                <w:numId w:val="8"/>
              </w:numPr>
              <w:bidi/>
              <w:spacing w:line="276" w:lineRule="auto"/>
              <w:ind w:leftChars="0" w:firstLineChars="0"/>
              <w:jc w:val="both"/>
              <w:rPr>
                <w:rFonts w:ascii="Sakkal Majalla" w:hAnsi="Sakkal Majalla" w:cs="Sakkal Majalla"/>
                <w:b/>
                <w:bCs/>
                <w:sz w:val="26"/>
                <w:szCs w:val="26"/>
                <w:lang w:val="en-US"/>
              </w:rPr>
            </w:pPr>
            <w:r w:rsidRPr="00921CB7">
              <w:rPr>
                <w:rFonts w:ascii="Sakkal Majalla" w:hAnsi="Sakkal Majalla" w:cs="Sakkal Majalla"/>
                <w:b/>
                <w:bCs/>
                <w:sz w:val="26"/>
                <w:szCs w:val="26"/>
                <w:rtl/>
                <w:lang w:eastAsia="ar" w:bidi="ar-MA"/>
              </w:rPr>
              <w:t>موضوع المناقشة:</w:t>
            </w:r>
            <w:r w:rsidRPr="00921CB7">
              <w:rPr>
                <w:rFonts w:ascii="Sakkal Majalla" w:hAnsi="Sakkal Majalla" w:cs="Sakkal Majalla"/>
                <w:sz w:val="26"/>
                <w:szCs w:val="26"/>
                <w:rtl/>
                <w:lang w:eastAsia="ar" w:bidi="ar-MA"/>
              </w:rPr>
              <w:t xml:space="preserve"> ناقش ما المقصود بالإمبريالية ووضح أسباب ظهورها في الماضي، يُمكنك استخدام الشريحة 8 لدعم هذا الموضوع.  اطلب من الطلبة العمل في مجموعات صغيرة للبحث في الإمبريالية وتأثيرها، إن وجد، على بلدك، ويُمكن للطلبة بعد ذلك تقديم نتائجهم للمجموعة للمناقشة. ويُمكن للفصل مناقشة تأثير الإمبريالية على أنواع الطعام في البلدان المعنية (بلدك في الأساس، إذا تأثرت). قد يكون تصميم ورقة عمل لتسجيل هذه المعلومات أمرًا مفيدًا.</w:t>
            </w:r>
          </w:p>
          <w:p w14:paraId="0DE4455F" w14:textId="77777777" w:rsidR="00C742DF" w:rsidRPr="00921CB7" w:rsidRDefault="00C742DF" w:rsidP="00921CB7">
            <w:pPr>
              <w:pStyle w:val="Tabletextbullets"/>
              <w:bidi/>
              <w:spacing w:line="276" w:lineRule="auto"/>
              <w:ind w:left="0"/>
              <w:rPr>
                <w:rFonts w:ascii="Sakkal Majalla" w:hAnsi="Sakkal Majalla" w:cs="Sakkal Majalla"/>
                <w:b/>
                <w:bCs/>
                <w:sz w:val="26"/>
                <w:szCs w:val="26"/>
                <w:lang w:val="en-US"/>
              </w:rPr>
            </w:pPr>
          </w:p>
          <w:p w14:paraId="73AA7F7F" w14:textId="6FDDE351" w:rsidR="003A1AE1" w:rsidRPr="00921CB7" w:rsidRDefault="00B24DC9" w:rsidP="00921CB7">
            <w:pPr>
              <w:pStyle w:val="Tabletextbullets"/>
              <w:bidi/>
              <w:spacing w:line="276" w:lineRule="auto"/>
              <w:ind w:left="0"/>
              <w:rPr>
                <w:rFonts w:ascii="Sakkal Majalla" w:hAnsi="Sakkal Majalla" w:cs="Sakkal Majalla"/>
                <w:b/>
                <w:bCs/>
                <w:sz w:val="26"/>
                <w:szCs w:val="26"/>
                <w:lang w:val="en-US"/>
              </w:rPr>
            </w:pPr>
            <w:r>
              <w:rPr>
                <w:rFonts w:ascii="Sakkal Majalla" w:eastAsia="Open Sans" w:hAnsi="Sakkal Majalla" w:cs="Sakkal Majalla" w:hint="cs"/>
                <w:b/>
                <w:bCs/>
                <w:sz w:val="26"/>
                <w:szCs w:val="26"/>
                <w:rtl/>
                <w:lang w:eastAsia="ar" w:bidi="ar-MA"/>
              </w:rPr>
              <w:t xml:space="preserve">نتاج التعلم </w:t>
            </w:r>
            <w:r w:rsidR="003A1AE1" w:rsidRPr="00921CB7">
              <w:rPr>
                <w:rFonts w:ascii="Sakkal Majalla" w:eastAsia="Open Sans" w:hAnsi="Sakkal Majalla" w:cs="Sakkal Majalla"/>
                <w:b/>
                <w:bCs/>
                <w:sz w:val="26"/>
                <w:szCs w:val="26"/>
                <w:rtl/>
                <w:lang w:eastAsia="ar" w:bidi="ar-MA"/>
              </w:rPr>
              <w:t>أ2</w:t>
            </w:r>
            <w:r w:rsidR="003A1AE1" w:rsidRPr="00921CB7">
              <w:rPr>
                <w:rFonts w:ascii="Sakkal Majalla" w:eastAsia="Open Sans" w:hAnsi="Sakkal Majalla" w:cs="Sakkal Majalla"/>
                <w:sz w:val="26"/>
                <w:szCs w:val="26"/>
                <w:rtl/>
                <w:lang w:eastAsia="ar" w:bidi="ar-MA"/>
              </w:rPr>
              <w:t xml:space="preserve">، </w:t>
            </w:r>
            <w:r>
              <w:rPr>
                <w:rFonts w:ascii="Sakkal Majalla" w:eastAsia="Open Sans" w:hAnsi="Sakkal Majalla" w:cs="Sakkal Majalla" w:hint="cs"/>
                <w:sz w:val="26"/>
                <w:szCs w:val="26"/>
                <w:rtl/>
                <w:lang w:eastAsia="ar" w:bidi="ar-MA"/>
              </w:rPr>
              <w:t>يهتمّ ب</w:t>
            </w:r>
            <w:r w:rsidR="003A1AE1" w:rsidRPr="00921CB7">
              <w:rPr>
                <w:rFonts w:ascii="Sakkal Majalla" w:eastAsia="Open Sans" w:hAnsi="Sakkal Majalla" w:cs="Sakkal Majalla"/>
                <w:sz w:val="26"/>
                <w:szCs w:val="26"/>
                <w:rtl/>
                <w:lang w:eastAsia="ar" w:bidi="ar-MA"/>
              </w:rPr>
              <w:t>تعريف الطلبة بأنماط وأنواع مختلفة من الطعام.</w:t>
            </w:r>
          </w:p>
          <w:p w14:paraId="26FB0C76" w14:textId="77777777" w:rsidR="003A1AE1" w:rsidRPr="00921CB7" w:rsidRDefault="003A1AE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lastRenderedPageBreak/>
              <w:t>موضوع المناقشة:</w:t>
            </w:r>
            <w:r w:rsidRPr="00921CB7">
              <w:rPr>
                <w:rFonts w:ascii="Sakkal Majalla" w:hAnsi="Sakkal Majalla" w:cs="Sakkal Majalla"/>
                <w:sz w:val="26"/>
                <w:szCs w:val="26"/>
                <w:rtl/>
                <w:lang w:eastAsia="ar" w:bidi="ar-MA"/>
              </w:rPr>
              <w:t xml:space="preserve"> أجرِ مناقشة مع الطلبة بناءً على أنماط الطعام المختلفة الموجودة في جميع أنحاء العالم، واطلب منهم العمل في مجموعات صغيرة لمناقشة أنماط الطعام المختلفة في مناطقهم المحلية، ومشاركة النتائج مع الصف. استخدم شريحة بوربوينت رقم 9 المصممة لهذه الوحدة لتقديم هذا الموضوع للطلبة.</w:t>
            </w:r>
          </w:p>
          <w:p w14:paraId="0819C670" w14:textId="2D7B4FF3" w:rsidR="003A1AE1" w:rsidRPr="00921CB7" w:rsidRDefault="00B24DC9"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Pr>
                <w:rFonts w:ascii="Sakkal Majalla" w:hAnsi="Sakkal Majalla" w:cs="Sakkal Majalla"/>
                <w:b/>
                <w:bCs/>
                <w:sz w:val="26"/>
                <w:szCs w:val="26"/>
                <w:rtl/>
                <w:lang w:eastAsia="ar" w:bidi="ar-MA"/>
              </w:rPr>
              <w:t>مهمة بحثية</w:t>
            </w:r>
            <w:r w:rsidR="003A1AE1" w:rsidRPr="00921CB7">
              <w:rPr>
                <w:rFonts w:ascii="Sakkal Majalla" w:hAnsi="Sakkal Majalla" w:cs="Sakkal Majalla"/>
                <w:b/>
                <w:bCs/>
                <w:sz w:val="26"/>
                <w:szCs w:val="26"/>
                <w:rtl/>
                <w:lang w:eastAsia="ar" w:bidi="ar-MA"/>
              </w:rPr>
              <w:t>:</w:t>
            </w:r>
            <w:r w:rsidR="003A1AE1" w:rsidRPr="00921CB7">
              <w:rPr>
                <w:rFonts w:ascii="Sakkal Majalla" w:hAnsi="Sakkal Majalla" w:cs="Sakkal Majalla"/>
                <w:sz w:val="26"/>
                <w:szCs w:val="26"/>
                <w:rtl/>
                <w:lang w:eastAsia="ar" w:bidi="ar-MA"/>
              </w:rPr>
              <w:t xml:space="preserve"> اطلب من الطلبة البحث عن أنماط الطعام المختلفة بما في ذلك المطبخ المحلي والمطبخ الإقليمي والمطبخ الوطني، وعرض نتائجهم للمجموعة للمناقشة. </w:t>
            </w:r>
          </w:p>
          <w:p w14:paraId="5FDE79AC" w14:textId="77777777" w:rsidR="003A1AE1" w:rsidRPr="00921CB7" w:rsidRDefault="003A1AE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يُمكن استخدام العرض التقديمي لتعريف الطلبة بأنواع الطعام المختلفة المتاحة، وشريحة بوربوينت رقم 10 المصممة لهذه الوحدة لدعم هذا الموضوع.</w:t>
            </w:r>
          </w:p>
          <w:p w14:paraId="74EEA428" w14:textId="79338E19" w:rsidR="003A1AE1" w:rsidRPr="00921CB7" w:rsidRDefault="00B24DC9"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Pr>
                <w:rFonts w:ascii="Sakkal Majalla" w:hAnsi="Sakkal Majalla" w:cs="Sakkal Majalla"/>
                <w:sz w:val="26"/>
                <w:szCs w:val="26"/>
                <w:rtl/>
                <w:lang w:eastAsia="ar" w:bidi="ar-MA"/>
              </w:rPr>
              <w:t>مهمة بحثية</w:t>
            </w:r>
            <w:r w:rsidR="003A1AE1" w:rsidRPr="00921CB7">
              <w:rPr>
                <w:rFonts w:ascii="Sakkal Majalla" w:hAnsi="Sakkal Majalla" w:cs="Sakkal Majalla"/>
                <w:sz w:val="26"/>
                <w:szCs w:val="26"/>
                <w:rtl/>
                <w:lang w:eastAsia="ar" w:bidi="ar-MA"/>
              </w:rPr>
              <w:t>: اطلب من الطلبة العمل في مجموعات صغيرة لعمل قائمة بالأطباق من بلدك من كل فئة من فئات أنواع الطعام من شريحة بوربوينت رقم 10.</w:t>
            </w:r>
          </w:p>
          <w:p w14:paraId="0D9A650A" w14:textId="77777777" w:rsidR="0069108D" w:rsidRPr="00921CB7" w:rsidRDefault="0069108D" w:rsidP="00D04FF1">
            <w:pPr>
              <w:pStyle w:val="Default"/>
              <w:bidi/>
              <w:spacing w:line="276" w:lineRule="auto"/>
              <w:ind w:leftChars="0" w:left="0" w:firstLineChars="0" w:firstLine="0"/>
              <w:jc w:val="both"/>
              <w:rPr>
                <w:rFonts w:ascii="Sakkal Majalla" w:hAnsi="Sakkal Majalla" w:cs="Sakkal Majalla"/>
                <w:b/>
                <w:bCs/>
                <w:sz w:val="26"/>
                <w:szCs w:val="26"/>
                <w:lang w:val="en-US"/>
              </w:rPr>
            </w:pPr>
          </w:p>
          <w:p w14:paraId="415D8BD5" w14:textId="36FB815C" w:rsidR="00C3392E" w:rsidRPr="00921CB7" w:rsidRDefault="00C3392E" w:rsidP="00921CB7">
            <w:pPr>
              <w:pStyle w:val="Default"/>
              <w:bidi/>
              <w:spacing w:line="276" w:lineRule="auto"/>
              <w:ind w:leftChars="0" w:left="0" w:firstLineChars="0" w:firstLine="0"/>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نتاج التعلم أ3،</w:t>
            </w:r>
            <w:r w:rsidRPr="00921CB7">
              <w:rPr>
                <w:rFonts w:ascii="Sakkal Majalla" w:hAnsi="Sakkal Majalla" w:cs="Sakkal Majalla"/>
                <w:sz w:val="26"/>
                <w:szCs w:val="26"/>
                <w:rtl/>
                <w:lang w:eastAsia="ar" w:bidi="ar-MA"/>
              </w:rPr>
              <w:t xml:space="preserve"> يعرّف الطلبة بمنافذ الطعام التقليدية وقوائم الطعام.</w:t>
            </w:r>
          </w:p>
          <w:p w14:paraId="3CCA4F3C" w14:textId="5AB430F5" w:rsidR="00C3392E" w:rsidRPr="00921CB7" w:rsidRDefault="00B24DC9"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Pr>
                <w:rFonts w:ascii="Sakkal Majalla" w:hAnsi="Sakkal Majalla" w:cs="Sakkal Majalla"/>
                <w:b/>
                <w:bCs/>
                <w:sz w:val="26"/>
                <w:szCs w:val="26"/>
                <w:rtl/>
                <w:lang w:eastAsia="ar" w:bidi="ar-MA"/>
              </w:rPr>
              <w:t>مهمة بحثية</w:t>
            </w:r>
            <w:r w:rsidR="00C3392E" w:rsidRPr="00921CB7">
              <w:rPr>
                <w:rFonts w:ascii="Sakkal Majalla" w:hAnsi="Sakkal Majalla" w:cs="Sakkal Majalla"/>
                <w:b/>
                <w:bCs/>
                <w:sz w:val="26"/>
                <w:szCs w:val="26"/>
                <w:rtl/>
                <w:lang w:eastAsia="ar" w:bidi="ar-MA"/>
              </w:rPr>
              <w:t>:</w:t>
            </w:r>
            <w:r w:rsidR="00C3392E" w:rsidRPr="00921CB7">
              <w:rPr>
                <w:rFonts w:ascii="Sakkal Majalla" w:hAnsi="Sakkal Majalla" w:cs="Sakkal Majalla"/>
                <w:sz w:val="26"/>
                <w:szCs w:val="26"/>
                <w:rtl/>
                <w:lang w:eastAsia="ar" w:bidi="ar-MA"/>
              </w:rPr>
              <w:t xml:space="preserve"> اطلب من الطلبة البحث في مجموعة منافذ بيع الأطعمة التي تُباع فيها أطباق بلدك، بحيث تعكس قائمة الطعام الخاصة بهم الأنماط والأطباق التي تُباع في منافذ بيع مختلفة لأنواع مختلفة من العملاء. يُمكنك استخدام الشريحة 11 لدعم هذا الموضوع.  ناقش إجابات الطلبة واطلب منهم النظر في الاختلافات بين الأطباق المباعة في كل من هذه المنافذ. هذه المنافذ يُمكن أن تشمل الفنادق والمطاعم المؤقتة/الموسمية والمقاهي ومحلات القهوة والوجبات الجاهزة وعربات تقديم الطعام في الشوارع. ناقش الأنواع المختلفة من القوائم المتاحة في هذه المنافذ، بما في ذلك الإفطار والغداء والعشاء والشاي بعد الظهيرة وقائمة الطعام حسب الطلب وقائمة الطعام على الطاولة وقوائم التذوق؛ ويُمكنك استخدام الشريحة 12 لدعم هذا الموضوع.  قد يكون تصميم ورقة عمل لتسجيل هذه المعلومات أمرًا مفيدًا.</w:t>
            </w:r>
          </w:p>
          <w:p w14:paraId="384E7701" w14:textId="37272474" w:rsidR="00C3392E" w:rsidRPr="00921CB7" w:rsidRDefault="00C3392E" w:rsidP="00D04FF1">
            <w:pPr>
              <w:pStyle w:val="Default"/>
              <w:numPr>
                <w:ilvl w:val="0"/>
                <w:numId w:val="8"/>
              </w:numPr>
              <w:bidi/>
              <w:spacing w:line="276" w:lineRule="auto"/>
              <w:ind w:leftChars="0" w:firstLineChars="0"/>
              <w:jc w:val="both"/>
              <w:rPr>
                <w:rFonts w:ascii="Sakkal Majalla" w:hAnsi="Sakkal Majalla" w:cs="Sakkal Majalla"/>
                <w:b/>
                <w:bCs/>
                <w:sz w:val="26"/>
                <w:szCs w:val="26"/>
              </w:rPr>
            </w:pPr>
            <w:r w:rsidRPr="00921CB7">
              <w:rPr>
                <w:rFonts w:ascii="Sakkal Majalla" w:hAnsi="Sakkal Majalla" w:cs="Sakkal Majalla"/>
                <w:sz w:val="26"/>
                <w:szCs w:val="26"/>
                <w:rtl/>
                <w:lang w:eastAsia="ar" w:bidi="ar-MA"/>
              </w:rPr>
              <w:t>في مجموعات صغيرة، اطلب من الطلبة استكشاف الأطعمة من المناطق المختلفة في بلدك، ويجب عليهم مراعاة المنافذ التي يُباع فيها الطعام عادةً بحيث تعكس قوائمهم الأنماط والأطباق التي تُباع في أماكن مختلفة ولأنواع مختلفة من العملاء. كما يجب عليهم تغطية مجموعة القوائم التي تمت مناقشتها سابقًا.</w:t>
            </w:r>
          </w:p>
          <w:p w14:paraId="353842C5" w14:textId="56CA13AE" w:rsidR="00C3392E" w:rsidRPr="00921CB7" w:rsidRDefault="00C3392E"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يُمكن للطلبة تقديم ملفات تعريف الأطعمة الإقليمية الخاصة بهم إلى الفصل في مجموعات صغيرة ويُمكن للفصل مناقشة النتائج.</w:t>
            </w:r>
          </w:p>
          <w:p w14:paraId="4F87BEDC" w14:textId="77777777" w:rsidR="00A34B95" w:rsidRPr="006F24EF" w:rsidRDefault="00A34B95" w:rsidP="00921CB7">
            <w:pPr>
              <w:pStyle w:val="Default"/>
              <w:bidi/>
              <w:spacing w:line="276" w:lineRule="auto"/>
              <w:ind w:leftChars="0" w:left="0" w:firstLineChars="0" w:firstLine="0"/>
              <w:rPr>
                <w:rFonts w:ascii="Sakkal Majalla" w:hAnsi="Sakkal Majalla" w:cs="Sakkal Majalla"/>
                <w:sz w:val="12"/>
                <w:szCs w:val="12"/>
                <w:lang w:val="en-US"/>
              </w:rPr>
            </w:pPr>
          </w:p>
          <w:p w14:paraId="4A665E80" w14:textId="6379B7A9" w:rsidR="00C3392E" w:rsidRPr="00921CB7" w:rsidRDefault="00C3392E" w:rsidP="00921CB7">
            <w:pPr>
              <w:pStyle w:val="Default"/>
              <w:bidi/>
              <w:spacing w:line="276" w:lineRule="auto"/>
              <w:ind w:leftChars="0" w:left="0" w:firstLineChars="0" w:firstLine="0"/>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نتاج التعلم</w:t>
            </w:r>
            <w:r w:rsidRPr="00921CB7">
              <w:rPr>
                <w:rFonts w:ascii="Sakkal Majalla" w:hAnsi="Sakkal Majalla" w:cs="Sakkal Majalla"/>
                <w:sz w:val="26"/>
                <w:szCs w:val="26"/>
                <w:rtl/>
                <w:lang w:eastAsia="ar" w:bidi="ar-MA"/>
              </w:rPr>
              <w:t xml:space="preserve"> </w:t>
            </w:r>
            <w:r w:rsidRPr="00921CB7">
              <w:rPr>
                <w:rFonts w:ascii="Sakkal Majalla" w:hAnsi="Sakkal Majalla" w:cs="Sakkal Majalla"/>
                <w:b/>
                <w:bCs/>
                <w:sz w:val="26"/>
                <w:szCs w:val="26"/>
                <w:rtl/>
                <w:lang w:eastAsia="ar" w:bidi="ar-MA"/>
              </w:rPr>
              <w:t xml:space="preserve">أ4، </w:t>
            </w:r>
            <w:r w:rsidRPr="00921CB7">
              <w:rPr>
                <w:rFonts w:ascii="Sakkal Majalla" w:hAnsi="Sakkal Majalla" w:cs="Sakkal Majalla"/>
                <w:sz w:val="26"/>
                <w:szCs w:val="26"/>
                <w:rtl/>
                <w:lang w:eastAsia="ar" w:bidi="ar-MA"/>
              </w:rPr>
              <w:t>يغطي موضوع القوائم المتوازنة.</w:t>
            </w:r>
          </w:p>
          <w:p w14:paraId="544433A8" w14:textId="63B2F438" w:rsidR="00C3392E" w:rsidRPr="00921CB7" w:rsidRDefault="00C3392E"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موضوع المناقشة</w:t>
            </w:r>
            <w:r w:rsidR="00B24DC9">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اشرح مفهوم القائمة المتوازنة، ويُمكنك استخدام الشريحة 12 لدعم هذا الموضوع. اطلب من الطلبة مناقشة عناصر القائمة المتوازنة، وناقش اقتراحاتهم وتأكّد من أن هذه الاقتراحات تتضمن:</w:t>
            </w:r>
          </w:p>
          <w:p w14:paraId="577EA818" w14:textId="55CA690A" w:rsidR="00C3392E" w:rsidRPr="00921CB7" w:rsidRDefault="00C3392E" w:rsidP="006F24EF">
            <w:pPr>
              <w:pStyle w:val="Default"/>
              <w:numPr>
                <w:ilvl w:val="0"/>
                <w:numId w:val="9"/>
              </w:numPr>
              <w:bidi/>
              <w:spacing w:line="240" w:lineRule="auto"/>
              <w:ind w:leftChars="0" w:firstLineChars="0"/>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المذاق</w:t>
            </w:r>
          </w:p>
          <w:p w14:paraId="3103886C" w14:textId="33CE9030" w:rsidR="00C3392E" w:rsidRPr="00921CB7" w:rsidRDefault="00C3392E" w:rsidP="006F24EF">
            <w:pPr>
              <w:pStyle w:val="Default"/>
              <w:numPr>
                <w:ilvl w:val="0"/>
                <w:numId w:val="9"/>
              </w:numPr>
              <w:bidi/>
              <w:spacing w:line="240" w:lineRule="auto"/>
              <w:ind w:leftChars="0" w:firstLineChars="0"/>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الملمس</w:t>
            </w:r>
          </w:p>
          <w:p w14:paraId="6F9559B1" w14:textId="09581AC5" w:rsidR="00C3392E" w:rsidRPr="00921CB7" w:rsidRDefault="00C3392E" w:rsidP="006F24EF">
            <w:pPr>
              <w:pStyle w:val="Default"/>
              <w:numPr>
                <w:ilvl w:val="0"/>
                <w:numId w:val="9"/>
              </w:numPr>
              <w:bidi/>
              <w:spacing w:line="240" w:lineRule="auto"/>
              <w:ind w:leftChars="0" w:firstLineChars="0"/>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اللون</w:t>
            </w:r>
          </w:p>
          <w:p w14:paraId="4F9EDFEC" w14:textId="04D4FB33" w:rsidR="00C3392E" w:rsidRPr="00921CB7" w:rsidRDefault="00C3392E" w:rsidP="006F24EF">
            <w:pPr>
              <w:pStyle w:val="Default"/>
              <w:numPr>
                <w:ilvl w:val="0"/>
                <w:numId w:val="9"/>
              </w:numPr>
              <w:bidi/>
              <w:spacing w:line="240" w:lineRule="auto"/>
              <w:ind w:leftChars="0" w:firstLineChars="0"/>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الشكل الخارجي</w:t>
            </w:r>
          </w:p>
          <w:p w14:paraId="1D014E0F" w14:textId="181FDF6B" w:rsidR="00C3392E" w:rsidRPr="00921CB7" w:rsidRDefault="00C3392E" w:rsidP="006F24EF">
            <w:pPr>
              <w:pStyle w:val="Default"/>
              <w:numPr>
                <w:ilvl w:val="0"/>
                <w:numId w:val="9"/>
              </w:numPr>
              <w:bidi/>
              <w:spacing w:line="240" w:lineRule="auto"/>
              <w:ind w:leftChars="0" w:firstLineChars="0"/>
              <w:rPr>
                <w:rFonts w:ascii="Sakkal Majalla" w:hAnsi="Sakkal Majalla" w:cs="Sakkal Majalla"/>
                <w:sz w:val="26"/>
                <w:szCs w:val="26"/>
              </w:rPr>
            </w:pPr>
            <w:r w:rsidRPr="00921CB7">
              <w:rPr>
                <w:rFonts w:ascii="Sakkal Majalla" w:hAnsi="Sakkal Majalla" w:cs="Sakkal Majalla"/>
                <w:sz w:val="26"/>
                <w:szCs w:val="26"/>
                <w:rtl/>
                <w:lang w:eastAsia="ar" w:bidi="ar-MA"/>
              </w:rPr>
              <w:t>التكلفة</w:t>
            </w:r>
          </w:p>
          <w:p w14:paraId="561C4973" w14:textId="2F7A160C" w:rsidR="00C3392E" w:rsidRPr="00921CB7" w:rsidRDefault="00C3392E" w:rsidP="006F24EF">
            <w:pPr>
              <w:pStyle w:val="Default"/>
              <w:numPr>
                <w:ilvl w:val="0"/>
                <w:numId w:val="9"/>
              </w:numPr>
              <w:bidi/>
              <w:spacing w:line="240" w:lineRule="auto"/>
              <w:ind w:leftChars="0" w:firstLineChars="0"/>
              <w:rPr>
                <w:rFonts w:ascii="Sakkal Majalla" w:hAnsi="Sakkal Majalla" w:cs="Sakkal Majalla"/>
                <w:sz w:val="26"/>
                <w:szCs w:val="26"/>
              </w:rPr>
            </w:pPr>
            <w:r w:rsidRPr="00921CB7">
              <w:rPr>
                <w:rFonts w:ascii="Sakkal Majalla" w:hAnsi="Sakkal Majalla" w:cs="Sakkal Majalla"/>
                <w:sz w:val="26"/>
                <w:szCs w:val="26"/>
                <w:rtl/>
                <w:lang w:eastAsia="ar" w:bidi="ar-MA"/>
              </w:rPr>
              <w:t>الموسمية، مصدر الغذاء، استدامة الغذاء، المتطلبات</w:t>
            </w:r>
          </w:p>
          <w:p w14:paraId="163A9CDE" w14:textId="688F3CAD" w:rsidR="00C3392E" w:rsidRPr="00921CB7" w:rsidRDefault="00C3392E" w:rsidP="00921CB7">
            <w:pPr>
              <w:pStyle w:val="Default"/>
              <w:numPr>
                <w:ilvl w:val="0"/>
                <w:numId w:val="9"/>
              </w:numPr>
              <w:bidi/>
              <w:spacing w:line="276" w:lineRule="auto"/>
              <w:ind w:leftChars="0" w:firstLineChars="0"/>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 xml:space="preserve"> </w:t>
            </w:r>
            <w:r w:rsidR="00B24DC9">
              <w:rPr>
                <w:rFonts w:ascii="Sakkal Majalla" w:hAnsi="Sakkal Majalla" w:cs="Sakkal Majalla" w:hint="cs"/>
                <w:sz w:val="26"/>
                <w:szCs w:val="26"/>
                <w:rtl/>
                <w:lang w:eastAsia="ar" w:bidi="ar-MA"/>
              </w:rPr>
              <w:t xml:space="preserve">الاحتياجات </w:t>
            </w:r>
            <w:r w:rsidRPr="00921CB7">
              <w:rPr>
                <w:rFonts w:ascii="Sakkal Majalla" w:hAnsi="Sakkal Majalla" w:cs="Sakkal Majalla"/>
                <w:sz w:val="26"/>
                <w:szCs w:val="26"/>
                <w:rtl/>
                <w:lang w:eastAsia="ar" w:bidi="ar-MA"/>
              </w:rPr>
              <w:t>الغذائية.</w:t>
            </w:r>
          </w:p>
          <w:p w14:paraId="61A0AD30" w14:textId="5A17AF75" w:rsidR="00C3392E" w:rsidRPr="00921CB7" w:rsidRDefault="00B24DC9"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Pr>
                <w:rFonts w:ascii="Sakkal Majalla" w:hAnsi="Sakkal Majalla" w:cs="Sakkal Majalla"/>
                <w:b/>
                <w:bCs/>
                <w:sz w:val="26"/>
                <w:szCs w:val="26"/>
                <w:rtl/>
                <w:lang w:eastAsia="ar" w:bidi="ar-MA"/>
              </w:rPr>
              <w:lastRenderedPageBreak/>
              <w:t>مهمة بحثية</w:t>
            </w:r>
            <w:r>
              <w:rPr>
                <w:rFonts w:ascii="Sakkal Majalla" w:hAnsi="Sakkal Majalla" w:cs="Sakkal Majalla" w:hint="cs"/>
                <w:b/>
                <w:bCs/>
                <w:sz w:val="26"/>
                <w:szCs w:val="26"/>
                <w:rtl/>
                <w:lang w:eastAsia="ar" w:bidi="ar-MA"/>
              </w:rPr>
              <w:t>:</w:t>
            </w:r>
            <w:r w:rsidR="00C3392E" w:rsidRPr="00921CB7">
              <w:rPr>
                <w:rFonts w:ascii="Sakkal Majalla" w:hAnsi="Sakkal Majalla" w:cs="Sakkal Majalla"/>
                <w:sz w:val="26"/>
                <w:szCs w:val="26"/>
                <w:rtl/>
                <w:lang w:eastAsia="ar" w:bidi="ar-MA"/>
              </w:rPr>
              <w:t xml:space="preserve"> اطلب من الطلبة في مجموعات صغيرة البحث وتحديد ما قد يعنيه كل عنصر من عناصر القائمة المتوازنة في الممارسة العملية. يُمكنك تصميم ورقة عمل تسمح للطلبة بتجميع أفكارهم، مع مناقشة نتائج الطلبة والاتفاق على تعريف لكل عنصر. سيتمكن الطلبة من استخدام هذه المعلومات لتطوير مقترحات القائمة الخاصة بهم.</w:t>
            </w:r>
          </w:p>
          <w:p w14:paraId="6C2101A5" w14:textId="59B309F2" w:rsidR="00C3392E" w:rsidRPr="00921CB7" w:rsidRDefault="00C3392E"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دراسة حالة</w:t>
            </w:r>
            <w:r w:rsidR="00B24DC9">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في كتاب الطالب في نهاية أ3، سيتمكن الطلبة من اختبار معرفتهم بأنماط مختلفة من القوائم. </w:t>
            </w:r>
          </w:p>
          <w:p w14:paraId="13FB58EA" w14:textId="6078B0B1" w:rsidR="00C3392E" w:rsidRPr="00921CB7" w:rsidRDefault="00C3392E"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اسمح للطلبة بالتدرب على التخطيط وتطوير قائمة تعكس الأطباق والأنماط في بلدك، وقدم ملاحظات تكوينية حول قوائم الطلبة.</w:t>
            </w:r>
          </w:p>
          <w:p w14:paraId="2C8EB837" w14:textId="7DC1B3AA" w:rsidR="00C3392E" w:rsidRPr="00921CB7" w:rsidRDefault="00C3392E"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لخص نتاج التعلُّم وتحقق من المعرفة باستخدام امتحان سريع أو امتحان كتابي.</w:t>
            </w:r>
          </w:p>
          <w:p w14:paraId="7A3DDA16" w14:textId="76D1AC65" w:rsidR="00C3392E" w:rsidRPr="00921CB7" w:rsidRDefault="00C3392E"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امنح الطلبة الوقت لبناء محافظ الأدلة الخاصة بهم.</w:t>
            </w:r>
          </w:p>
          <w:p w14:paraId="31E48277" w14:textId="0874D288" w:rsidR="00C3392E" w:rsidRPr="00921CB7" w:rsidRDefault="00C3392E"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التحضير للتقييم الشامل:</w:t>
            </w:r>
            <w:r w:rsidRPr="00921CB7">
              <w:rPr>
                <w:rFonts w:ascii="Sakkal Majalla" w:hAnsi="Sakkal Majalla" w:cs="Sakkal Majalla"/>
                <w:sz w:val="26"/>
                <w:szCs w:val="26"/>
                <w:rtl/>
                <w:lang w:eastAsia="ar" w:bidi="ar-MA"/>
              </w:rPr>
              <w:t xml:space="preserve"> تحقق من التعلّم لتحقيق نتاج التعلُّم هذا، مع مراجعة المواضيع في جلسة التحضير للمهمة. يُمكن استخدام الميزة ‘12.1</w:t>
            </w:r>
            <w:proofErr w:type="gramStart"/>
            <w:r w:rsidRPr="00921CB7">
              <w:rPr>
                <w:rFonts w:ascii="Sakkal Majalla" w:hAnsi="Sakkal Majalla" w:cs="Sakkal Majalla"/>
                <w:sz w:val="26"/>
                <w:szCs w:val="26"/>
                <w:rtl/>
                <w:lang w:eastAsia="ar" w:bidi="ar-MA"/>
              </w:rPr>
              <w:t>‘ في</w:t>
            </w:r>
            <w:proofErr w:type="gramEnd"/>
            <w:r w:rsidRPr="00921CB7">
              <w:rPr>
                <w:rFonts w:ascii="Sakkal Majalla" w:hAnsi="Sakkal Majalla" w:cs="Sakkal Majalla"/>
                <w:sz w:val="26"/>
                <w:szCs w:val="26"/>
                <w:rtl/>
                <w:lang w:eastAsia="ar" w:bidi="ar-MA"/>
              </w:rPr>
              <w:t xml:space="preserve"> نهاية الجزء في كتاب الطالب. </w:t>
            </w:r>
          </w:p>
          <w:p w14:paraId="02CF3B6A" w14:textId="563CDE0F" w:rsidR="00117E6C" w:rsidRPr="00921CB7" w:rsidRDefault="00C3392E"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وزّع موجز المهمة، ويُمكن للطلبة البدء في التخطيط لقوائمهم.</w:t>
            </w:r>
          </w:p>
        </w:tc>
      </w:tr>
      <w:tr w:rsidR="004E1D73" w:rsidRPr="00921CB7" w14:paraId="7B45FCB5" w14:textId="77777777" w:rsidTr="004760F6">
        <w:tc>
          <w:tcPr>
            <w:tcW w:w="9072" w:type="dxa"/>
            <w:shd w:val="clear" w:color="auto" w:fill="DAEEF3" w:themeFill="accent5" w:themeFillTint="33"/>
          </w:tcPr>
          <w:p w14:paraId="67FD4B7E" w14:textId="060E57ED" w:rsidR="004E1D73" w:rsidRPr="00921CB7" w:rsidRDefault="002A0271" w:rsidP="00921CB7">
            <w:pPr>
              <w:pStyle w:val="Default"/>
              <w:bidi/>
              <w:spacing w:line="276" w:lineRule="auto"/>
              <w:ind w:left="1" w:hanging="3"/>
              <w:rPr>
                <w:rFonts w:ascii="Sakkal Majalla" w:hAnsi="Sakkal Majalla" w:cs="Sakkal Majalla"/>
                <w:sz w:val="26"/>
                <w:szCs w:val="26"/>
              </w:rPr>
            </w:pPr>
            <w:r w:rsidRPr="00921CB7">
              <w:rPr>
                <w:rFonts w:ascii="Sakkal Majalla" w:hAnsi="Sakkal Majalla" w:cs="Sakkal Majalla"/>
                <w:b/>
                <w:bCs/>
                <w:sz w:val="26"/>
                <w:szCs w:val="26"/>
                <w:rtl/>
                <w:lang w:eastAsia="ar" w:bidi="ar-MA"/>
              </w:rPr>
              <w:lastRenderedPageBreak/>
              <w:t>نتاج التعلُّم ب: عرض مهارات إعداد الطعام وطهوه</w:t>
            </w:r>
          </w:p>
        </w:tc>
      </w:tr>
      <w:tr w:rsidR="004E1D73" w:rsidRPr="00921CB7" w14:paraId="43A2F699" w14:textId="77777777" w:rsidTr="004760F6">
        <w:tc>
          <w:tcPr>
            <w:tcW w:w="9072" w:type="dxa"/>
            <w:tcBorders>
              <w:bottom w:val="single" w:sz="4" w:space="0" w:color="000000"/>
            </w:tcBorders>
          </w:tcPr>
          <w:p w14:paraId="5DEDFADE" w14:textId="77777777" w:rsidR="00CC6931" w:rsidRPr="00921CB7" w:rsidRDefault="00CC6931" w:rsidP="00921CB7">
            <w:pPr>
              <w:pStyle w:val="Default"/>
              <w:bidi/>
              <w:spacing w:line="276" w:lineRule="auto"/>
              <w:ind w:left="1" w:hanging="3"/>
              <w:rPr>
                <w:rFonts w:ascii="Sakkal Majalla" w:hAnsi="Sakkal Majalla" w:cs="Sakkal Majalla"/>
                <w:b/>
                <w:bCs/>
                <w:sz w:val="26"/>
                <w:szCs w:val="26"/>
                <w:lang w:val="en-US"/>
              </w:rPr>
            </w:pPr>
            <w:r w:rsidRPr="00921CB7">
              <w:rPr>
                <w:rFonts w:ascii="Sakkal Majalla" w:hAnsi="Sakkal Majalla" w:cs="Sakkal Majalla"/>
                <w:sz w:val="26"/>
                <w:szCs w:val="26"/>
                <w:rtl/>
                <w:lang w:eastAsia="ar" w:bidi="ar-MA"/>
              </w:rPr>
              <w:t xml:space="preserve">يُمكن تقديم </w:t>
            </w:r>
            <w:r w:rsidRPr="00921CB7">
              <w:rPr>
                <w:rFonts w:ascii="Sakkal Majalla" w:hAnsi="Sakkal Majalla" w:cs="Sakkal Majalla"/>
                <w:b/>
                <w:bCs/>
                <w:sz w:val="26"/>
                <w:szCs w:val="26"/>
                <w:rtl/>
                <w:lang w:eastAsia="ar" w:bidi="ar-MA"/>
              </w:rPr>
              <w:t xml:space="preserve">نتاج التعلُّم ب </w:t>
            </w:r>
            <w:r w:rsidRPr="00921CB7">
              <w:rPr>
                <w:rFonts w:ascii="Sakkal Majalla" w:hAnsi="Sakkal Majalla" w:cs="Sakkal Majalla"/>
                <w:sz w:val="26"/>
                <w:szCs w:val="26"/>
                <w:rtl/>
                <w:lang w:eastAsia="ar" w:bidi="ar-MA"/>
              </w:rPr>
              <w:t>باستخدام شريحة بوربوينت رقم 14.</w:t>
            </w:r>
          </w:p>
          <w:p w14:paraId="0DBDFFA0" w14:textId="77777777" w:rsidR="00CC6931" w:rsidRPr="00921CB7" w:rsidRDefault="00CC6931" w:rsidP="00921CB7">
            <w:pPr>
              <w:pStyle w:val="Default"/>
              <w:bidi/>
              <w:spacing w:line="276" w:lineRule="auto"/>
              <w:ind w:left="1" w:hanging="3"/>
              <w:rPr>
                <w:rFonts w:ascii="Sakkal Majalla" w:hAnsi="Sakkal Majalla" w:cs="Sakkal Majalla"/>
                <w:b/>
                <w:bCs/>
                <w:sz w:val="26"/>
                <w:szCs w:val="26"/>
                <w:lang w:val="en-US"/>
              </w:rPr>
            </w:pPr>
            <w:proofErr w:type="gramStart"/>
            <w:r w:rsidRPr="00921CB7">
              <w:rPr>
                <w:rFonts w:ascii="Sakkal Majalla" w:hAnsi="Sakkal Majalla" w:cs="Sakkal Majalla"/>
                <w:b/>
                <w:bCs/>
                <w:sz w:val="26"/>
                <w:szCs w:val="26"/>
                <w:rtl/>
                <w:lang w:eastAsia="ar" w:bidi="ar-MA"/>
              </w:rPr>
              <w:t>ب1</w:t>
            </w:r>
            <w:proofErr w:type="gramEnd"/>
          </w:p>
          <w:p w14:paraId="4D0462F5" w14:textId="48DAEE14" w:rsidR="00CC6931" w:rsidRPr="00921CB7" w:rsidRDefault="00CC693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موضوع المناقشة</w:t>
            </w:r>
            <w:r w:rsidR="00B24DC9">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يمكنك البدء في نتاج التعلُّم بمطالبة الطلبة بمناقشة معدات المطبخ الكبيرة قبل البحث عن المعدات الكبيرة المستخدمة في تحضير وطهو المأكولات في بلدك. ناقش استخدام كل منها. يُمكنك استخدام الشريحة 15 لدعم هذا</w:t>
            </w:r>
            <w:r w:rsidR="006F24EF">
              <w:rPr>
                <w:rFonts w:ascii="Sakkal Majalla" w:hAnsi="Sakkal Majalla" w:cs="Sakkal Majalla" w:hint="cs"/>
                <w:sz w:val="26"/>
                <w:szCs w:val="26"/>
                <w:rtl/>
                <w:lang w:eastAsia="ar" w:bidi="ar-MA"/>
              </w:rPr>
              <w:t> </w:t>
            </w:r>
            <w:r w:rsidRPr="00921CB7">
              <w:rPr>
                <w:rFonts w:ascii="Sakkal Majalla" w:hAnsi="Sakkal Majalla" w:cs="Sakkal Majalla"/>
                <w:sz w:val="26"/>
                <w:szCs w:val="26"/>
                <w:rtl/>
                <w:lang w:eastAsia="ar" w:bidi="ar-MA"/>
              </w:rPr>
              <w:t>الموضوع.  يُمكنك تصميم ورقة عمل لتسجيل هذه المعلومات، خاصة إذا لم يكن لدى الطلبة خبرة سابقة في تحضير وطهو الطعام.</w:t>
            </w:r>
          </w:p>
          <w:p w14:paraId="3C5535EF" w14:textId="1CC4E6E7" w:rsidR="00CC6931" w:rsidRPr="00921CB7" w:rsidRDefault="00CC693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موضوع المناقشة</w:t>
            </w:r>
            <w:r w:rsidR="00B24DC9">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استمر في شرح الموضوع من خلال مطالبة الطلبة بالبحث عن المعدات الصغيرة المستخدمة في تحضير وطهو المأكولات في بلدك. يُمكنك استخدام الشريحة 16 لدعم هذا الموضوع، ناقش استخدام كل منها. يُمكنك تصميم ورقة عمل لتسجيل هذه المعلومات، خاصة إذا لم يكن لدى الطلبة خبرة سابقة في تحضير وطهو الطعام.</w:t>
            </w:r>
          </w:p>
          <w:p w14:paraId="2C02DF00" w14:textId="77777777" w:rsidR="00CC6931" w:rsidRPr="00921CB7" w:rsidRDefault="00CC693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استخدم العروض التوضيحية والأنشطة العملية لتعليم الطلبة كيفية استخدام المعدات الكبيرة والصغيرة، ومن الممكن أن يحدث هذا أيضًا من خلال التجربة العملية.</w:t>
            </w:r>
          </w:p>
          <w:p w14:paraId="0531E04A" w14:textId="47D1F829" w:rsidR="00CC6931" w:rsidRPr="00921CB7" w:rsidRDefault="00CC693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دراسة حالة</w:t>
            </w:r>
            <w:r w:rsidR="00156522">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في الجزء الخاص بالمعدات الكبيرة</w:t>
            </w:r>
            <w:r w:rsidR="00156522">
              <w:rPr>
                <w:rFonts w:ascii="Sakkal Majalla" w:hAnsi="Sakkal Majalla" w:cs="Sakkal Majalla" w:hint="cs"/>
                <w:sz w:val="26"/>
                <w:szCs w:val="26"/>
                <w:rtl/>
                <w:lang w:eastAsia="ar" w:bidi="ar-MA"/>
              </w:rPr>
              <w:t xml:space="preserve"> </w:t>
            </w:r>
            <w:r w:rsidR="00156522" w:rsidRPr="00921CB7">
              <w:rPr>
                <w:rFonts w:ascii="Sakkal Majalla" w:hAnsi="Sakkal Majalla" w:cs="Sakkal Majalla"/>
                <w:sz w:val="26"/>
                <w:szCs w:val="26"/>
                <w:rtl/>
                <w:lang w:eastAsia="ar" w:bidi="ar-MA"/>
              </w:rPr>
              <w:t>في كتاب الطالب</w:t>
            </w:r>
            <w:r w:rsidRPr="00921CB7">
              <w:rPr>
                <w:rFonts w:ascii="Sakkal Majalla" w:hAnsi="Sakkal Majalla" w:cs="Sakkal Majalla"/>
                <w:sz w:val="26"/>
                <w:szCs w:val="26"/>
                <w:rtl/>
                <w:lang w:eastAsia="ar" w:bidi="ar-MA"/>
              </w:rPr>
              <w:t xml:space="preserve">، يوجد دراسة حالة تُمكن الطلبة من اختبار معرفتهم. </w:t>
            </w:r>
          </w:p>
          <w:p w14:paraId="65762FD4" w14:textId="682A3C9C" w:rsidR="00CC6931" w:rsidRPr="00921CB7" w:rsidRDefault="00B24DC9"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Pr>
                <w:rFonts w:ascii="Sakkal Majalla" w:hAnsi="Sakkal Majalla" w:cs="Sakkal Majalla"/>
                <w:b/>
                <w:bCs/>
                <w:sz w:val="26"/>
                <w:szCs w:val="26"/>
                <w:rtl/>
                <w:lang w:eastAsia="ar" w:bidi="ar-MA"/>
              </w:rPr>
              <w:t>مهمة بحثية</w:t>
            </w:r>
            <w:r>
              <w:rPr>
                <w:rFonts w:ascii="Sakkal Majalla" w:hAnsi="Sakkal Majalla" w:cs="Sakkal Majalla" w:hint="cs"/>
                <w:b/>
                <w:bCs/>
                <w:sz w:val="26"/>
                <w:szCs w:val="26"/>
                <w:rtl/>
                <w:lang w:eastAsia="ar" w:bidi="ar-MA"/>
              </w:rPr>
              <w:t>:</w:t>
            </w:r>
            <w:r w:rsidR="00CC6931" w:rsidRPr="00921CB7">
              <w:rPr>
                <w:rFonts w:ascii="Sakkal Majalla" w:hAnsi="Sakkal Majalla" w:cs="Sakkal Majalla"/>
                <w:sz w:val="26"/>
                <w:szCs w:val="26"/>
                <w:rtl/>
                <w:lang w:eastAsia="ar" w:bidi="ar-MA"/>
              </w:rPr>
              <w:t xml:space="preserve"> استخدم عرضًا تقديميًا لتعريف الطلبة بالسلع الرئيسة، على سبيل المثال، الحبوب، واللحوم، والأسماك، والمأكولات البحرية، والدواجن، والبيض، والخضروات، والفواكه المستخدمة في مطبخ بلدك. يُمكنك استخدام شرائح بوربوينت 17 و18 لدعم هذا </w:t>
            </w:r>
            <w:r w:rsidR="00D04FF1" w:rsidRPr="00921CB7">
              <w:rPr>
                <w:rFonts w:ascii="Sakkal Majalla" w:hAnsi="Sakkal Majalla" w:cs="Sakkal Majalla" w:hint="cs"/>
                <w:sz w:val="26"/>
                <w:szCs w:val="26"/>
                <w:rtl/>
                <w:lang w:eastAsia="ar" w:bidi="ar-MA"/>
              </w:rPr>
              <w:t>الموضوع، واطلب</w:t>
            </w:r>
            <w:r w:rsidR="00CC6931" w:rsidRPr="00921CB7">
              <w:rPr>
                <w:rFonts w:ascii="Sakkal Majalla" w:hAnsi="Sakkal Majalla" w:cs="Sakkal Majalla"/>
                <w:sz w:val="26"/>
                <w:szCs w:val="26"/>
                <w:rtl/>
                <w:lang w:eastAsia="ar" w:bidi="ar-MA"/>
              </w:rPr>
              <w:t xml:space="preserve"> من الطلبة التحقيق في مكان وكيفية تخزين هذه السلع. تحقق من التعلُّم واستخدم عرضًا تقديميًا لتوفير نفس التفاصيل للسلع الأقل شيوعًا، قد يكون تصميم ورقة عمل لتسجيل هذه المعلومات أمرًا مفيدًا.</w:t>
            </w:r>
          </w:p>
          <w:p w14:paraId="344786C6" w14:textId="77777777" w:rsidR="002A0271" w:rsidRPr="006F24EF" w:rsidRDefault="002A0271" w:rsidP="00D04FF1">
            <w:pPr>
              <w:pStyle w:val="Default"/>
              <w:bidi/>
              <w:spacing w:line="276" w:lineRule="auto"/>
              <w:ind w:left="0" w:hanging="2"/>
              <w:jc w:val="both"/>
              <w:rPr>
                <w:rFonts w:ascii="Sakkal Majalla" w:hAnsi="Sakkal Majalla" w:cs="Sakkal Majalla"/>
                <w:b/>
                <w:bCs/>
                <w:sz w:val="16"/>
                <w:szCs w:val="16"/>
              </w:rPr>
            </w:pPr>
          </w:p>
          <w:p w14:paraId="171E3EE0" w14:textId="77777777" w:rsidR="00A71708" w:rsidRPr="00921CB7" w:rsidRDefault="00A71708" w:rsidP="00D04FF1">
            <w:pPr>
              <w:pStyle w:val="Default"/>
              <w:bidi/>
              <w:spacing w:line="276" w:lineRule="auto"/>
              <w:ind w:left="1" w:hanging="3"/>
              <w:jc w:val="both"/>
              <w:rPr>
                <w:rFonts w:ascii="Sakkal Majalla" w:hAnsi="Sakkal Majalla" w:cs="Sakkal Majalla"/>
                <w:b/>
                <w:bCs/>
                <w:sz w:val="26"/>
                <w:szCs w:val="26"/>
                <w:lang w:val="en-US"/>
              </w:rPr>
            </w:pPr>
            <w:proofErr w:type="gramStart"/>
            <w:r w:rsidRPr="00921CB7">
              <w:rPr>
                <w:rFonts w:ascii="Sakkal Majalla" w:hAnsi="Sakkal Majalla" w:cs="Sakkal Majalla"/>
                <w:b/>
                <w:bCs/>
                <w:sz w:val="26"/>
                <w:szCs w:val="26"/>
                <w:rtl/>
                <w:lang w:eastAsia="ar" w:bidi="ar-MA"/>
              </w:rPr>
              <w:t>ب2</w:t>
            </w:r>
            <w:proofErr w:type="gramEnd"/>
          </w:p>
          <w:p w14:paraId="7E5EC5AD" w14:textId="77777777" w:rsidR="00A71708" w:rsidRPr="00921CB7" w:rsidRDefault="00A71708"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 xml:space="preserve">استخدم العروض التوضيحية وأنشطة التحضير العملي والطهو لتعريف الطلبة بطرق التحضير المختلفة والسماح لهم بممارسة مهاراتهم، ويُمكنك استخدام الشرائح 19-21 لدعم هذا الموضوع.  </w:t>
            </w:r>
          </w:p>
          <w:p w14:paraId="14D287CB" w14:textId="5A120065" w:rsidR="00A71708" w:rsidRPr="00921CB7" w:rsidRDefault="00A71708" w:rsidP="00D04FF1">
            <w:pPr>
              <w:pStyle w:val="Default"/>
              <w:numPr>
                <w:ilvl w:val="0"/>
                <w:numId w:val="8"/>
              </w:numPr>
              <w:bidi/>
              <w:spacing w:line="240" w:lineRule="auto"/>
              <w:ind w:leftChars="0" w:left="357" w:firstLineChars="0" w:hanging="357"/>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lastRenderedPageBreak/>
              <w:t>موضوع المناقشة</w:t>
            </w:r>
            <w:r w:rsidR="00DF43B6">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ناقش مع الطلبة طرق التخزين الرئيسة (التخزين في درجة الحرارة العادية والتبريد والتجميد) للأطعمة ودرجات الحرارة والظروف اللازمة للحفاظ على معايير النظافة، قد يكون تصميم ورقة عمل لتسجيل هذه المعلومات أمرًا مفيدًا. ويُمكنك استخدام الشريحة 22 لدعم هذا الموضوع.  </w:t>
            </w:r>
          </w:p>
          <w:p w14:paraId="58931290" w14:textId="532AA1F8" w:rsidR="00CC6931" w:rsidRPr="00921CB7" w:rsidRDefault="00A71708" w:rsidP="00D04FF1">
            <w:pPr>
              <w:pStyle w:val="Default"/>
              <w:numPr>
                <w:ilvl w:val="0"/>
                <w:numId w:val="8"/>
              </w:numPr>
              <w:bidi/>
              <w:spacing w:line="240" w:lineRule="auto"/>
              <w:ind w:leftChars="0" w:left="357" w:firstLineChars="0" w:hanging="357"/>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دراسة حالة</w:t>
            </w:r>
            <w:r w:rsidR="00DF43B6">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في الجزء الخاص بالتخزين</w:t>
            </w:r>
            <w:r w:rsidR="00DF43B6">
              <w:rPr>
                <w:rFonts w:ascii="Sakkal Majalla" w:hAnsi="Sakkal Majalla" w:cs="Sakkal Majalla" w:hint="cs"/>
                <w:sz w:val="26"/>
                <w:szCs w:val="26"/>
                <w:rtl/>
                <w:lang w:eastAsia="ar" w:bidi="ar-MA"/>
              </w:rPr>
              <w:t xml:space="preserve"> </w:t>
            </w:r>
            <w:r w:rsidR="00DF43B6" w:rsidRPr="00921CB7">
              <w:rPr>
                <w:rFonts w:ascii="Sakkal Majalla" w:hAnsi="Sakkal Majalla" w:cs="Sakkal Majalla"/>
                <w:sz w:val="26"/>
                <w:szCs w:val="26"/>
                <w:rtl/>
                <w:lang w:eastAsia="ar" w:bidi="ar-MA"/>
              </w:rPr>
              <w:t>في كتاب الطالب</w:t>
            </w:r>
            <w:r w:rsidRPr="00921CB7">
              <w:rPr>
                <w:rFonts w:ascii="Sakkal Majalla" w:hAnsi="Sakkal Majalla" w:cs="Sakkal Majalla"/>
                <w:sz w:val="26"/>
                <w:szCs w:val="26"/>
                <w:rtl/>
                <w:lang w:eastAsia="ar" w:bidi="ar-MA"/>
              </w:rPr>
              <w:t xml:space="preserve">، توجد دراسة حالة حيث يمكن للطلبة اختبار معرفتهم.   </w:t>
            </w:r>
          </w:p>
          <w:p w14:paraId="7D48355D" w14:textId="25947D90" w:rsidR="005A3470" w:rsidRPr="00921CB7" w:rsidRDefault="005A3470" w:rsidP="00D04FF1">
            <w:pPr>
              <w:pStyle w:val="Default"/>
              <w:numPr>
                <w:ilvl w:val="0"/>
                <w:numId w:val="8"/>
              </w:numPr>
              <w:bidi/>
              <w:spacing w:line="240" w:lineRule="auto"/>
              <w:ind w:leftChars="0" w:left="357" w:firstLineChars="0" w:hanging="357"/>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موضوع المناقشة</w:t>
            </w:r>
            <w:r w:rsidR="00DF43B6">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استمر في مناقشة طرق التحضير والطهو المختلفة المستخدمة في مطبخ بلدك، ويُمكنك استخدام الشريحتين 23 و24 لدعم هذا الموضوع.  يُمكنك إنتاج سلسلة من أوراق العمل لتسجيل التفاصيل، وعليك مناقشة وشرح كل طريقة، مع السماح للطلبة بممارسة مهاراتهم.</w:t>
            </w:r>
          </w:p>
          <w:p w14:paraId="56341EA1" w14:textId="77777777" w:rsidR="005A3470" w:rsidRPr="00921CB7" w:rsidRDefault="005A3470" w:rsidP="00D04FF1">
            <w:pPr>
              <w:pStyle w:val="Default"/>
              <w:numPr>
                <w:ilvl w:val="0"/>
                <w:numId w:val="8"/>
              </w:numPr>
              <w:bidi/>
              <w:spacing w:line="240" w:lineRule="auto"/>
              <w:ind w:leftChars="0" w:left="357" w:firstLineChars="0" w:hanging="357"/>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 xml:space="preserve">يُمكنك استخدام الشريحة رقم 25 لمناقشة طرق تجهيز الأطباق مع الطلبة. </w:t>
            </w:r>
          </w:p>
          <w:p w14:paraId="2887EB6B" w14:textId="77777777" w:rsidR="005A3470" w:rsidRPr="00921CB7" w:rsidRDefault="005A3470" w:rsidP="00D04FF1">
            <w:pPr>
              <w:pStyle w:val="Default"/>
              <w:numPr>
                <w:ilvl w:val="0"/>
                <w:numId w:val="8"/>
              </w:numPr>
              <w:bidi/>
              <w:spacing w:line="240" w:lineRule="auto"/>
              <w:ind w:leftChars="0" w:left="357" w:firstLineChars="0" w:hanging="357"/>
              <w:jc w:val="both"/>
              <w:rPr>
                <w:rFonts w:ascii="Sakkal Majalla" w:hAnsi="Sakkal Majalla" w:cs="Sakkal Majalla"/>
                <w:b/>
                <w:bCs/>
                <w:sz w:val="26"/>
                <w:szCs w:val="26"/>
                <w:lang w:val="en-US"/>
              </w:rPr>
            </w:pPr>
            <w:r w:rsidRPr="00921CB7">
              <w:rPr>
                <w:rFonts w:ascii="Sakkal Majalla" w:hAnsi="Sakkal Majalla" w:cs="Sakkal Majalla"/>
                <w:sz w:val="26"/>
                <w:szCs w:val="26"/>
                <w:rtl/>
                <w:lang w:eastAsia="ar" w:bidi="ar-MA"/>
              </w:rPr>
              <w:t>استخدم العروض التوضيحية والأنشطة العملية لتعريف الطلبة بطرق الطهو وتجهيز الأطباق المختلفة واسمح لهم بممارسة مهاراتهم.</w:t>
            </w:r>
          </w:p>
          <w:p w14:paraId="2DB96DAD" w14:textId="77777777" w:rsidR="002A0271" w:rsidRPr="006F24EF" w:rsidRDefault="002A0271" w:rsidP="006F24EF">
            <w:pPr>
              <w:pStyle w:val="Default"/>
              <w:bidi/>
              <w:spacing w:line="240" w:lineRule="auto"/>
              <w:ind w:left="0" w:hanging="2"/>
              <w:rPr>
                <w:rFonts w:ascii="Sakkal Majalla" w:hAnsi="Sakkal Majalla" w:cs="Sakkal Majalla"/>
                <w:b/>
                <w:bCs/>
                <w:sz w:val="18"/>
                <w:szCs w:val="18"/>
              </w:rPr>
            </w:pPr>
          </w:p>
          <w:p w14:paraId="19CC43DE" w14:textId="77777777" w:rsidR="00464DDB" w:rsidRPr="00921CB7" w:rsidRDefault="00464DDB" w:rsidP="006F24EF">
            <w:pPr>
              <w:pStyle w:val="Default"/>
              <w:bidi/>
              <w:spacing w:line="240" w:lineRule="auto"/>
              <w:ind w:left="1" w:hanging="3"/>
              <w:rPr>
                <w:rFonts w:ascii="Sakkal Majalla" w:hAnsi="Sakkal Majalla" w:cs="Sakkal Majalla"/>
                <w:b/>
                <w:bCs/>
                <w:sz w:val="26"/>
                <w:szCs w:val="26"/>
                <w:lang w:val="en-US"/>
              </w:rPr>
            </w:pPr>
            <w:proofErr w:type="gramStart"/>
            <w:r w:rsidRPr="00921CB7">
              <w:rPr>
                <w:rFonts w:ascii="Sakkal Majalla" w:hAnsi="Sakkal Majalla" w:cs="Sakkal Majalla"/>
                <w:b/>
                <w:bCs/>
                <w:sz w:val="26"/>
                <w:szCs w:val="26"/>
                <w:rtl/>
                <w:lang w:eastAsia="ar" w:bidi="ar-MA"/>
              </w:rPr>
              <w:t>ب3</w:t>
            </w:r>
            <w:proofErr w:type="gramEnd"/>
          </w:p>
          <w:p w14:paraId="4C54557E" w14:textId="77777777" w:rsidR="00464DDB" w:rsidRPr="00921CB7" w:rsidRDefault="00464DDB" w:rsidP="00D04FF1">
            <w:pPr>
              <w:pStyle w:val="Default"/>
              <w:numPr>
                <w:ilvl w:val="0"/>
                <w:numId w:val="8"/>
              </w:numPr>
              <w:bidi/>
              <w:spacing w:line="240"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موضوع المناقشة:</w:t>
            </w:r>
            <w:r w:rsidRPr="00921CB7">
              <w:rPr>
                <w:rFonts w:ascii="Sakkal Majalla" w:hAnsi="Sakkal Majalla" w:cs="Sakkal Majalla"/>
                <w:sz w:val="26"/>
                <w:szCs w:val="26"/>
                <w:rtl/>
                <w:lang w:eastAsia="ar" w:bidi="ar-MA"/>
              </w:rPr>
              <w:t xml:space="preserve"> ناقش مع الطلبة المهارات والسلوكيات المختلفة التي يعتقدون أنه يجب على العاملين المحترفين في المطبخ أن يتمتعوا بها. </w:t>
            </w:r>
          </w:p>
          <w:p w14:paraId="5A60A54E" w14:textId="4CA1C851" w:rsidR="00464DDB" w:rsidRPr="00921CB7" w:rsidRDefault="00B24DC9" w:rsidP="00D04FF1">
            <w:pPr>
              <w:pStyle w:val="Default"/>
              <w:numPr>
                <w:ilvl w:val="0"/>
                <w:numId w:val="8"/>
              </w:numPr>
              <w:bidi/>
              <w:spacing w:line="240" w:lineRule="auto"/>
              <w:ind w:leftChars="0" w:firstLineChars="0"/>
              <w:jc w:val="both"/>
              <w:rPr>
                <w:rFonts w:ascii="Sakkal Majalla" w:hAnsi="Sakkal Majalla" w:cs="Sakkal Majalla"/>
                <w:sz w:val="26"/>
                <w:szCs w:val="26"/>
                <w:lang w:val="en-US"/>
              </w:rPr>
            </w:pPr>
            <w:r>
              <w:rPr>
                <w:rFonts w:ascii="Sakkal Majalla" w:hAnsi="Sakkal Majalla" w:cs="Sakkal Majalla"/>
                <w:b/>
                <w:bCs/>
                <w:sz w:val="26"/>
                <w:szCs w:val="26"/>
                <w:rtl/>
                <w:lang w:eastAsia="ar" w:bidi="ar-MA"/>
              </w:rPr>
              <w:t>مهمة بحثية</w:t>
            </w:r>
            <w:r w:rsidR="00DF43B6">
              <w:rPr>
                <w:rFonts w:ascii="Sakkal Majalla" w:hAnsi="Sakkal Majalla" w:cs="Sakkal Majalla" w:hint="cs"/>
                <w:b/>
                <w:bCs/>
                <w:sz w:val="26"/>
                <w:szCs w:val="26"/>
                <w:rtl/>
                <w:lang w:eastAsia="ar" w:bidi="ar-MA"/>
              </w:rPr>
              <w:t>:</w:t>
            </w:r>
            <w:r w:rsidR="00464DDB" w:rsidRPr="00921CB7">
              <w:rPr>
                <w:rFonts w:ascii="Sakkal Majalla" w:hAnsi="Sakkal Majalla" w:cs="Sakkal Majalla"/>
                <w:sz w:val="26"/>
                <w:szCs w:val="26"/>
                <w:rtl/>
                <w:lang w:eastAsia="ar" w:bidi="ar-MA"/>
              </w:rPr>
              <w:t xml:space="preserve"> اطلب من الطلبة البحث عن المهارات والسلوكيات التي يعتقدون أن جميع العاملين المحترفين في المطبخ يجب أن يتمتعوا بها وإدراجها في قائمة. يُمكنك استخدام الشرائح من 26 إلى 28 لدعم هذا الموضوع.   على الطلبة تقديم الملاحظات والتحقق من الاستجابات ومناقشة:</w:t>
            </w:r>
          </w:p>
          <w:p w14:paraId="48B275B4" w14:textId="77777777" w:rsidR="00464DDB" w:rsidRPr="00921CB7" w:rsidRDefault="00464DDB" w:rsidP="00D04FF1">
            <w:pPr>
              <w:pStyle w:val="Default"/>
              <w:numPr>
                <w:ilvl w:val="0"/>
                <w:numId w:val="9"/>
              </w:numPr>
              <w:bidi/>
              <w:spacing w:line="240"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التنظيم وتخطيط الوقت</w:t>
            </w:r>
          </w:p>
          <w:p w14:paraId="015A6877" w14:textId="77777777" w:rsidR="00464DDB" w:rsidRPr="00921CB7" w:rsidRDefault="00464DDB" w:rsidP="00D04FF1">
            <w:pPr>
              <w:pStyle w:val="Default"/>
              <w:numPr>
                <w:ilvl w:val="0"/>
                <w:numId w:val="9"/>
              </w:numPr>
              <w:bidi/>
              <w:spacing w:line="240"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الأسلوب</w:t>
            </w:r>
          </w:p>
          <w:p w14:paraId="04664A31" w14:textId="77777777" w:rsidR="00464DDB" w:rsidRPr="00921CB7" w:rsidRDefault="00464DDB" w:rsidP="00D04FF1">
            <w:pPr>
              <w:pStyle w:val="Default"/>
              <w:numPr>
                <w:ilvl w:val="0"/>
                <w:numId w:val="9"/>
              </w:numPr>
              <w:bidi/>
              <w:spacing w:line="240"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المظهر والزي ومعايير العناية الشخصية</w:t>
            </w:r>
          </w:p>
          <w:p w14:paraId="6338ECAD" w14:textId="77777777" w:rsidR="00464DDB" w:rsidRPr="00921CB7" w:rsidRDefault="00464DDB" w:rsidP="00D04FF1">
            <w:pPr>
              <w:pStyle w:val="Default"/>
              <w:numPr>
                <w:ilvl w:val="0"/>
                <w:numId w:val="9"/>
              </w:numPr>
              <w:bidi/>
              <w:spacing w:line="240"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الحفاظ على معايير الصحة والسلامة والنظافة</w:t>
            </w:r>
          </w:p>
          <w:p w14:paraId="19DC9B00" w14:textId="77777777" w:rsidR="00464DDB" w:rsidRPr="00921CB7" w:rsidRDefault="00464DDB" w:rsidP="00D04FF1">
            <w:pPr>
              <w:pStyle w:val="Default"/>
              <w:numPr>
                <w:ilvl w:val="0"/>
                <w:numId w:val="9"/>
              </w:numPr>
              <w:bidi/>
              <w:spacing w:line="240"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التواصل</w:t>
            </w:r>
          </w:p>
          <w:p w14:paraId="3F3303AD" w14:textId="77777777" w:rsidR="00464DDB" w:rsidRPr="00921CB7" w:rsidRDefault="00464DDB" w:rsidP="00D04FF1">
            <w:pPr>
              <w:pStyle w:val="Default"/>
              <w:numPr>
                <w:ilvl w:val="0"/>
                <w:numId w:val="9"/>
              </w:numPr>
              <w:bidi/>
              <w:spacing w:line="240"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العمل الجماعي.</w:t>
            </w:r>
          </w:p>
          <w:p w14:paraId="2320D1ED" w14:textId="3A8ADF04" w:rsidR="00464DDB" w:rsidRPr="00921CB7" w:rsidRDefault="00464DDB" w:rsidP="00D04FF1">
            <w:pPr>
              <w:pStyle w:val="Default"/>
              <w:numPr>
                <w:ilvl w:val="0"/>
                <w:numId w:val="8"/>
              </w:numPr>
              <w:bidi/>
              <w:spacing w:line="240"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دراسة حالة</w:t>
            </w:r>
            <w:r w:rsidR="00DF43B6">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في الجزء الخاص بـ "المهارات المهنية والتواصل"</w:t>
            </w:r>
            <w:r w:rsidR="00DF43B6" w:rsidRPr="00921CB7">
              <w:rPr>
                <w:rFonts w:ascii="Sakkal Majalla" w:hAnsi="Sakkal Majalla" w:cs="Sakkal Majalla"/>
                <w:sz w:val="26"/>
                <w:szCs w:val="26"/>
                <w:rtl/>
                <w:lang w:eastAsia="ar" w:bidi="ar-MA"/>
              </w:rPr>
              <w:t xml:space="preserve"> في كتاب الطالب</w:t>
            </w:r>
            <w:r w:rsidR="00DF43B6">
              <w:rPr>
                <w:rFonts w:ascii="Sakkal Majalla" w:hAnsi="Sakkal Majalla" w:cs="Sakkal Majalla" w:hint="cs"/>
                <w:sz w:val="26"/>
                <w:szCs w:val="26"/>
                <w:rtl/>
                <w:lang w:eastAsia="ar" w:bidi="ar-MA"/>
              </w:rPr>
              <w:t>،</w:t>
            </w:r>
            <w:r w:rsidRPr="00921CB7">
              <w:rPr>
                <w:rFonts w:ascii="Sakkal Majalla" w:hAnsi="Sakkal Majalla" w:cs="Sakkal Majalla"/>
                <w:sz w:val="26"/>
                <w:szCs w:val="26"/>
                <w:rtl/>
                <w:lang w:eastAsia="ar" w:bidi="ar-MA"/>
              </w:rPr>
              <w:t xml:space="preserve"> توجد دراسة حالة حيث يمكن للطلبة اختبار معرفتهم. </w:t>
            </w:r>
          </w:p>
          <w:p w14:paraId="636E9B3A" w14:textId="7C9A7145" w:rsidR="00464DDB" w:rsidRPr="00921CB7" w:rsidRDefault="00464DDB" w:rsidP="00D04FF1">
            <w:pPr>
              <w:pStyle w:val="Default"/>
              <w:numPr>
                <w:ilvl w:val="0"/>
                <w:numId w:val="8"/>
              </w:numPr>
              <w:bidi/>
              <w:spacing w:line="240"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موضوع المناقشة</w:t>
            </w:r>
            <w:r w:rsidR="00DF43B6">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ناقش طرق وتقنيات تجهيز الأطباق المختلفة المستخدمة في مطبخ بلدك، وناقش واشرح كل طريقة، ما يتيح للطلبة الفرصة لممارسة مهاراتهم.</w:t>
            </w:r>
          </w:p>
          <w:p w14:paraId="2545E035" w14:textId="77777777" w:rsidR="00464DDB" w:rsidRPr="00921CB7" w:rsidRDefault="00464DDB" w:rsidP="00D04FF1">
            <w:pPr>
              <w:pStyle w:val="Default"/>
              <w:numPr>
                <w:ilvl w:val="0"/>
                <w:numId w:val="8"/>
              </w:numPr>
              <w:bidi/>
              <w:spacing w:line="240"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لخّص تدريس نتاج التعلُّم من خلال تصميم اختبار كتابي للتحقق من المعرفة المكتسبة وتقييم تكويني للمهارات والسلوكيات المهنية.</w:t>
            </w:r>
          </w:p>
          <w:p w14:paraId="04B70675" w14:textId="77777777" w:rsidR="00464DDB" w:rsidRPr="00921CB7" w:rsidRDefault="00464DDB" w:rsidP="00D04FF1">
            <w:pPr>
              <w:pStyle w:val="Default"/>
              <w:numPr>
                <w:ilvl w:val="0"/>
                <w:numId w:val="8"/>
              </w:numPr>
              <w:bidi/>
              <w:spacing w:line="240"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التحضير للتقييم الشامل:</w:t>
            </w:r>
            <w:r w:rsidRPr="00921CB7">
              <w:rPr>
                <w:rFonts w:ascii="Sakkal Majalla" w:hAnsi="Sakkal Majalla" w:cs="Sakkal Majalla"/>
                <w:sz w:val="26"/>
                <w:szCs w:val="26"/>
                <w:rtl/>
                <w:lang w:eastAsia="ar" w:bidi="ar-MA"/>
              </w:rPr>
              <w:t xml:space="preserve"> تحقق من التعلّم لتحقيق نتاج التعلُّم هذا، مع مراجعة المواضيع في جلسة التحضير للواجب، ويُمكن استخدام ‘التمرين التقييمي 12.2</w:t>
            </w:r>
            <w:proofErr w:type="gramStart"/>
            <w:r w:rsidRPr="00921CB7">
              <w:rPr>
                <w:rFonts w:ascii="Sakkal Majalla" w:hAnsi="Sakkal Majalla" w:cs="Sakkal Majalla"/>
                <w:sz w:val="26"/>
                <w:szCs w:val="26"/>
                <w:rtl/>
                <w:lang w:eastAsia="ar" w:bidi="ar-MA"/>
              </w:rPr>
              <w:t>‘ في</w:t>
            </w:r>
            <w:proofErr w:type="gramEnd"/>
            <w:r w:rsidRPr="00921CB7">
              <w:rPr>
                <w:rFonts w:ascii="Sakkal Majalla" w:hAnsi="Sakkal Majalla" w:cs="Sakkal Majalla"/>
                <w:sz w:val="26"/>
                <w:szCs w:val="26"/>
                <w:rtl/>
                <w:lang w:eastAsia="ar" w:bidi="ar-MA"/>
              </w:rPr>
              <w:t xml:space="preserve"> نهاية الجزء في كتاب الطالب،</w:t>
            </w:r>
          </w:p>
          <w:p w14:paraId="20825927" w14:textId="2979A35E" w:rsidR="000821AB" w:rsidRPr="00921CB7" w:rsidRDefault="00464DDB" w:rsidP="006F24EF">
            <w:pPr>
              <w:pStyle w:val="Default"/>
              <w:numPr>
                <w:ilvl w:val="0"/>
                <w:numId w:val="8"/>
              </w:numPr>
              <w:bidi/>
              <w:spacing w:line="240" w:lineRule="auto"/>
              <w:ind w:leftChars="0" w:firstLineChars="0"/>
              <w:rPr>
                <w:rFonts w:ascii="Sakkal Majalla" w:hAnsi="Sakkal Majalla" w:cs="Sakkal Majalla"/>
                <w:b/>
                <w:bCs/>
                <w:sz w:val="26"/>
                <w:szCs w:val="26"/>
              </w:rPr>
            </w:pPr>
            <w:r w:rsidRPr="00921CB7">
              <w:rPr>
                <w:rFonts w:ascii="Sakkal Majalla" w:hAnsi="Sakkal Majalla" w:cs="Sakkal Majalla"/>
                <w:sz w:val="26"/>
                <w:szCs w:val="26"/>
                <w:rtl/>
                <w:lang w:eastAsia="ar" w:bidi="ar-MA"/>
              </w:rPr>
              <w:t>ثم أعد موجز الواجب وخصص وقتًا للتقييمات العملية.</w:t>
            </w:r>
          </w:p>
        </w:tc>
      </w:tr>
      <w:tr w:rsidR="004E1D73" w:rsidRPr="00921CB7" w14:paraId="3B42F164" w14:textId="77777777" w:rsidTr="004760F6">
        <w:tc>
          <w:tcPr>
            <w:tcW w:w="9072" w:type="dxa"/>
            <w:shd w:val="clear" w:color="auto" w:fill="DAEEF3" w:themeFill="accent5" w:themeFillTint="33"/>
          </w:tcPr>
          <w:p w14:paraId="5DDB25B8" w14:textId="65C6D72C" w:rsidR="004E1D73" w:rsidRPr="00921CB7" w:rsidRDefault="00436CEA" w:rsidP="00921CB7">
            <w:pPr>
              <w:pStyle w:val="Default"/>
              <w:bidi/>
              <w:spacing w:line="276" w:lineRule="auto"/>
              <w:ind w:left="1" w:hanging="3"/>
              <w:rPr>
                <w:rFonts w:ascii="Sakkal Majalla" w:hAnsi="Sakkal Majalla" w:cs="Sakkal Majalla"/>
                <w:b/>
                <w:bCs/>
                <w:sz w:val="26"/>
                <w:szCs w:val="26"/>
                <w:lang w:val="en-US"/>
              </w:rPr>
            </w:pPr>
            <w:r w:rsidRPr="00921CB7">
              <w:rPr>
                <w:rFonts w:ascii="Sakkal Majalla" w:hAnsi="Sakkal Majalla" w:cs="Sakkal Majalla"/>
                <w:b/>
                <w:bCs/>
                <w:sz w:val="26"/>
                <w:szCs w:val="26"/>
                <w:rtl/>
                <w:lang w:eastAsia="ar" w:bidi="ar-MA"/>
              </w:rPr>
              <w:lastRenderedPageBreak/>
              <w:t xml:space="preserve">نتاج التعلُّم ج: تقييم الأطباق في شكلها النهائي </w:t>
            </w:r>
          </w:p>
        </w:tc>
      </w:tr>
      <w:tr w:rsidR="004E1D73" w:rsidRPr="00921CB7" w14:paraId="7A337713" w14:textId="77777777" w:rsidTr="004760F6">
        <w:tc>
          <w:tcPr>
            <w:tcW w:w="9072" w:type="dxa"/>
            <w:tcBorders>
              <w:bottom w:val="single" w:sz="4" w:space="0" w:color="000000"/>
            </w:tcBorders>
          </w:tcPr>
          <w:p w14:paraId="0445AE19" w14:textId="77777777" w:rsidR="00174083" w:rsidRPr="00921CB7" w:rsidRDefault="00174083" w:rsidP="00921CB7">
            <w:pPr>
              <w:pStyle w:val="Default"/>
              <w:bidi/>
              <w:spacing w:line="276" w:lineRule="auto"/>
              <w:ind w:left="1" w:hanging="3"/>
              <w:rPr>
                <w:rFonts w:ascii="Sakkal Majalla" w:hAnsi="Sakkal Majalla" w:cs="Sakkal Majalla"/>
                <w:b/>
                <w:bCs/>
                <w:sz w:val="26"/>
                <w:szCs w:val="26"/>
                <w:lang w:val="en-US"/>
              </w:rPr>
            </w:pPr>
            <w:r w:rsidRPr="00921CB7">
              <w:rPr>
                <w:rFonts w:ascii="Sakkal Majalla" w:hAnsi="Sakkal Majalla" w:cs="Sakkal Majalla"/>
                <w:sz w:val="26"/>
                <w:szCs w:val="26"/>
                <w:rtl/>
                <w:lang w:eastAsia="ar" w:bidi="ar-MA"/>
              </w:rPr>
              <w:t xml:space="preserve">يُمكن تقديم </w:t>
            </w:r>
            <w:r w:rsidRPr="00921CB7">
              <w:rPr>
                <w:rFonts w:ascii="Sakkal Majalla" w:hAnsi="Sakkal Majalla" w:cs="Sakkal Majalla"/>
                <w:b/>
                <w:bCs/>
                <w:sz w:val="26"/>
                <w:szCs w:val="26"/>
                <w:rtl/>
                <w:lang w:eastAsia="ar" w:bidi="ar-MA"/>
              </w:rPr>
              <w:t>نتاج التعلُّم ج</w:t>
            </w:r>
            <w:r w:rsidRPr="00921CB7">
              <w:rPr>
                <w:rFonts w:ascii="Sakkal Majalla" w:hAnsi="Sakkal Majalla" w:cs="Sakkal Majalla"/>
                <w:sz w:val="26"/>
                <w:szCs w:val="26"/>
                <w:rtl/>
                <w:lang w:eastAsia="ar" w:bidi="ar-MA"/>
              </w:rPr>
              <w:t xml:space="preserve"> باستخدام شريحة بوربوينت رقم 29.</w:t>
            </w:r>
          </w:p>
          <w:p w14:paraId="0034B899" w14:textId="77777777" w:rsidR="00174083" w:rsidRPr="00921CB7" w:rsidRDefault="00174083" w:rsidP="00921CB7">
            <w:pPr>
              <w:pStyle w:val="Default"/>
              <w:bidi/>
              <w:spacing w:line="276" w:lineRule="auto"/>
              <w:ind w:left="1" w:hanging="3"/>
              <w:rPr>
                <w:rFonts w:ascii="Sakkal Majalla" w:hAnsi="Sakkal Majalla" w:cs="Sakkal Majalla"/>
                <w:b/>
                <w:bCs/>
                <w:sz w:val="26"/>
                <w:szCs w:val="26"/>
                <w:lang w:val="en-US"/>
              </w:rPr>
            </w:pPr>
            <w:r w:rsidRPr="00921CB7">
              <w:rPr>
                <w:rFonts w:ascii="Sakkal Majalla" w:hAnsi="Sakkal Majalla" w:cs="Sakkal Majalla"/>
                <w:b/>
                <w:bCs/>
                <w:sz w:val="26"/>
                <w:szCs w:val="26"/>
                <w:rtl/>
                <w:lang w:eastAsia="ar" w:bidi="ar-MA"/>
              </w:rPr>
              <w:t>ج1</w:t>
            </w:r>
          </w:p>
          <w:p w14:paraId="019A6BF3" w14:textId="4BF85595" w:rsidR="00174083" w:rsidRPr="00921CB7" w:rsidRDefault="00174083"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موضوع المناقشة</w:t>
            </w:r>
            <w:r w:rsidR="00DF43B6">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يُمكنك البدء في نتاج التعلُّم هذا من خلال تعريف الطلبة بمفهوم استخدام معايير التقييم لتحديد نجاح المنتج، ويُمكنك استخدام شريحة بوربوينت رقم 30 لدعم هذا الموضوع.  </w:t>
            </w:r>
          </w:p>
          <w:p w14:paraId="1C2BFCC2" w14:textId="10F8162A" w:rsidR="00174083" w:rsidRPr="00921CB7" w:rsidRDefault="00174083"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lastRenderedPageBreak/>
              <w:t>موضوع المناقشة</w:t>
            </w:r>
            <w:r w:rsidR="00DF43B6">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استخدم عرضًا تقديميًا لتحديد طرق التقييم "النوعية"، واشرح أن البيانات النوعية تُجمع من خلال الملاحظة المباشرة أو المشاركة والمقابلات ومجموعات التركيز ودراسات الحالة ومن الوثائق المكتوبة. فتحليل البيانات النوعية يتضمن فحص </w:t>
            </w:r>
            <w:proofErr w:type="gramStart"/>
            <w:r w:rsidRPr="00921CB7">
              <w:rPr>
                <w:rFonts w:ascii="Sakkal Majalla" w:hAnsi="Sakkal Majalla" w:cs="Sakkal Majalla"/>
                <w:sz w:val="26"/>
                <w:szCs w:val="26"/>
                <w:rtl/>
                <w:lang w:eastAsia="ar" w:bidi="ar-MA"/>
              </w:rPr>
              <w:t>الأنماط</w:t>
            </w:r>
            <w:proofErr w:type="gramEnd"/>
            <w:r w:rsidRPr="00921CB7">
              <w:rPr>
                <w:rFonts w:ascii="Sakkal Majalla" w:hAnsi="Sakkal Majalla" w:cs="Sakkal Majalla"/>
                <w:sz w:val="26"/>
                <w:szCs w:val="26"/>
                <w:rtl/>
                <w:lang w:eastAsia="ar" w:bidi="ar-MA"/>
              </w:rPr>
              <w:t xml:space="preserve"> ومقارنتها ومضاهاتها وتفسيرها.</w:t>
            </w:r>
          </w:p>
          <w:p w14:paraId="5E8C5828" w14:textId="1161615D" w:rsidR="00174083" w:rsidRPr="00921CB7" w:rsidRDefault="00174083"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استمر وصولًا إلى تعريف طرق التقييم "الكمية"، واشرح أن البيانات الكمية تُجمع من خلال الاستطلاعات أو التجارب أو</w:t>
            </w:r>
            <w:r w:rsidR="006F24EF">
              <w:rPr>
                <w:rFonts w:ascii="Sakkal Majalla" w:hAnsi="Sakkal Majalla" w:cs="Sakkal Majalla" w:hint="cs"/>
                <w:sz w:val="26"/>
                <w:szCs w:val="26"/>
                <w:rtl/>
                <w:lang w:eastAsia="ar" w:bidi="ar-MA"/>
              </w:rPr>
              <w:t> </w:t>
            </w:r>
            <w:r w:rsidRPr="00921CB7">
              <w:rPr>
                <w:rFonts w:ascii="Sakkal Majalla" w:hAnsi="Sakkal Majalla" w:cs="Sakkal Majalla"/>
                <w:sz w:val="26"/>
                <w:szCs w:val="26"/>
                <w:rtl/>
                <w:lang w:eastAsia="ar" w:bidi="ar-MA"/>
              </w:rPr>
              <w:t xml:space="preserve">التحليل العددي لمصادر أخرى. ويُمكنك استخدام الشرائح 32-33 لدعم هذا الموضوع.  </w:t>
            </w:r>
          </w:p>
          <w:p w14:paraId="491EE619" w14:textId="77777777" w:rsidR="00174083" w:rsidRPr="00921CB7" w:rsidRDefault="00174083"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اشرح كيفية استخدام كلتا الطريقتين لتقييم المنتجات والخدمات، مع تقديم أمثلة على متى يكون من الأفضل استخدام كل طريقة ولماذا.</w:t>
            </w:r>
          </w:p>
          <w:p w14:paraId="416E38AE" w14:textId="1877055A" w:rsidR="00174083" w:rsidRPr="00921CB7" w:rsidRDefault="00174083"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موضوع المناقشة</w:t>
            </w:r>
            <w:r w:rsidR="00DF43B6">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استخدم مناقشة جماعية لتحديد معايير الجودة التي ستقيّم الأطباق التي ينتجها الطلبة على أساسها، ويُمكنك استخدام الشريحة 33 لدعم هذا الموضوع.  قد لا تنجح بعض معايير الجودة المقترحة في كل المواقف، على سبيل المثال، لا يُمكن للعملاء تقييم تكلفة الأطباق والتوقيتات، حيث لا ُيمكن القيام بذلك إلا من قبل المُقَيِّمين.</w:t>
            </w:r>
          </w:p>
          <w:p w14:paraId="3C813EC2" w14:textId="29151B19" w:rsidR="00174083" w:rsidRPr="00921CB7" w:rsidRDefault="00174083"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موضوع المناقشة</w:t>
            </w:r>
            <w:r w:rsidR="00DF43B6">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ناقش كيفية تقييم العملاء للشكل والذوق واللون والملمس والتقديم، وكيف يجب أن تشكل أساسًا لجميع آراء العملاء والأقران.</w:t>
            </w:r>
          </w:p>
          <w:p w14:paraId="22C16F10" w14:textId="77777777" w:rsidR="00524CDB" w:rsidRPr="00921CB7" w:rsidRDefault="00524CDB" w:rsidP="00D04FF1">
            <w:pPr>
              <w:pStyle w:val="Default"/>
              <w:bidi/>
              <w:spacing w:line="276" w:lineRule="auto"/>
              <w:ind w:leftChars="0" w:left="360" w:firstLineChars="0" w:firstLine="0"/>
              <w:jc w:val="both"/>
              <w:rPr>
                <w:rFonts w:ascii="Sakkal Majalla" w:hAnsi="Sakkal Majalla" w:cs="Sakkal Majalla"/>
                <w:sz w:val="26"/>
                <w:szCs w:val="26"/>
                <w:lang w:val="en-US"/>
              </w:rPr>
            </w:pPr>
          </w:p>
          <w:p w14:paraId="60AD7111" w14:textId="77777777" w:rsidR="00020441" w:rsidRPr="00921CB7" w:rsidRDefault="00020441" w:rsidP="00D04FF1">
            <w:pPr>
              <w:pStyle w:val="Default"/>
              <w:bidi/>
              <w:spacing w:line="276" w:lineRule="auto"/>
              <w:ind w:left="1" w:hanging="3"/>
              <w:jc w:val="both"/>
              <w:rPr>
                <w:rFonts w:ascii="Sakkal Majalla" w:hAnsi="Sakkal Majalla" w:cs="Sakkal Majalla"/>
                <w:b/>
                <w:bCs/>
                <w:sz w:val="26"/>
                <w:szCs w:val="26"/>
                <w:lang w:val="en-US"/>
              </w:rPr>
            </w:pPr>
            <w:r w:rsidRPr="00921CB7">
              <w:rPr>
                <w:rFonts w:ascii="Sakkal Majalla" w:hAnsi="Sakkal Majalla" w:cs="Sakkal Majalla"/>
                <w:b/>
                <w:bCs/>
                <w:sz w:val="26"/>
                <w:szCs w:val="26"/>
                <w:rtl/>
                <w:lang w:eastAsia="ar" w:bidi="ar-MA"/>
              </w:rPr>
              <w:t>ج2</w:t>
            </w:r>
          </w:p>
          <w:p w14:paraId="78D79315" w14:textId="29BD59E9" w:rsidR="00020441" w:rsidRPr="00921CB7" w:rsidRDefault="00B24DC9"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Pr>
                <w:rFonts w:ascii="Sakkal Majalla" w:hAnsi="Sakkal Majalla" w:cs="Sakkal Majalla"/>
                <w:b/>
                <w:bCs/>
                <w:sz w:val="26"/>
                <w:szCs w:val="26"/>
                <w:rtl/>
                <w:lang w:eastAsia="ar" w:bidi="ar-MA"/>
              </w:rPr>
              <w:t>مهمة بحثية</w:t>
            </w:r>
            <w:r w:rsidR="00DF43B6">
              <w:rPr>
                <w:rFonts w:ascii="Sakkal Majalla" w:hAnsi="Sakkal Majalla" w:cs="Sakkal Majalla" w:hint="cs"/>
                <w:b/>
                <w:bCs/>
                <w:sz w:val="26"/>
                <w:szCs w:val="26"/>
                <w:rtl/>
                <w:lang w:eastAsia="ar" w:bidi="ar-MA"/>
              </w:rPr>
              <w:t>:</w:t>
            </w:r>
            <w:r w:rsidR="00020441" w:rsidRPr="00921CB7">
              <w:rPr>
                <w:rFonts w:ascii="Sakkal Majalla" w:hAnsi="Sakkal Majalla" w:cs="Sakkal Majalla"/>
                <w:sz w:val="26"/>
                <w:szCs w:val="26"/>
                <w:rtl/>
                <w:lang w:eastAsia="ar" w:bidi="ar-MA"/>
              </w:rPr>
              <w:t xml:space="preserve"> ناقش المزيد من الطرق المختلفة التي يمكن للطلبة من خلالها جمع التعليقات، بما في ذلك بطاقات التعليقات والآراء وملاحظات المشرف/المدير المباشر/الزملاء وأوراق تحليل الأطباق وملاحظات العملاء، ويُمكنك استخدام شرائح بوربوينت رقم 34-35 لدعم هذه المناقشة.  </w:t>
            </w:r>
          </w:p>
          <w:p w14:paraId="01327AC7" w14:textId="77777777" w:rsidR="00020441" w:rsidRPr="00921CB7" w:rsidRDefault="0002044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استخدم عرضًا تقديميًا لتوضيح ما يجب أن تحتويه بطاقات التعليقات / الملاحظات وكيف يُمكن للطلبة تجميع البيانات وتقييمها.</w:t>
            </w:r>
          </w:p>
          <w:p w14:paraId="5AD33EC0" w14:textId="77777777" w:rsidR="00F01521" w:rsidRPr="00921CB7" w:rsidRDefault="00F01521" w:rsidP="00921CB7">
            <w:pPr>
              <w:pStyle w:val="Default"/>
              <w:bidi/>
              <w:spacing w:line="276" w:lineRule="auto"/>
              <w:ind w:leftChars="0" w:left="0" w:firstLineChars="0" w:firstLine="0"/>
              <w:rPr>
                <w:rFonts w:ascii="Sakkal Majalla" w:hAnsi="Sakkal Majalla" w:cs="Sakkal Majalla"/>
                <w:sz w:val="26"/>
                <w:szCs w:val="26"/>
                <w:lang w:val="en-US"/>
              </w:rPr>
            </w:pPr>
          </w:p>
          <w:p w14:paraId="089CD85F" w14:textId="770D7876" w:rsidR="00020441" w:rsidRPr="00921CB7" w:rsidRDefault="00020441" w:rsidP="00921CB7">
            <w:pPr>
              <w:pStyle w:val="Default"/>
              <w:bidi/>
              <w:spacing w:line="276" w:lineRule="auto"/>
              <w:ind w:leftChars="0" w:left="0" w:firstLineChars="0" w:firstLine="0"/>
              <w:rPr>
                <w:rFonts w:ascii="Sakkal Majalla" w:hAnsi="Sakkal Majalla" w:cs="Sakkal Majalla"/>
                <w:b/>
                <w:bCs/>
                <w:sz w:val="26"/>
                <w:szCs w:val="26"/>
                <w:lang w:val="en-US"/>
              </w:rPr>
            </w:pPr>
            <w:r w:rsidRPr="00921CB7">
              <w:rPr>
                <w:rFonts w:ascii="Sakkal Majalla" w:hAnsi="Sakkal Majalla" w:cs="Sakkal Majalla"/>
                <w:b/>
                <w:bCs/>
                <w:sz w:val="26"/>
                <w:szCs w:val="26"/>
                <w:rtl/>
                <w:lang w:eastAsia="ar" w:bidi="ar-MA"/>
              </w:rPr>
              <w:t>ج3</w:t>
            </w:r>
          </w:p>
          <w:p w14:paraId="04257135" w14:textId="47E3D602" w:rsidR="00020441" w:rsidRPr="00921CB7" w:rsidRDefault="0002044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 xml:space="preserve">مهمة </w:t>
            </w:r>
            <w:r w:rsidR="00DF43B6">
              <w:rPr>
                <w:rFonts w:ascii="Sakkal Majalla" w:hAnsi="Sakkal Majalla" w:cs="Sakkal Majalla" w:hint="cs"/>
                <w:b/>
                <w:bCs/>
                <w:sz w:val="26"/>
                <w:szCs w:val="26"/>
                <w:rtl/>
                <w:lang w:eastAsia="ar" w:bidi="ar-MA"/>
              </w:rPr>
              <w:t>بحثية:</w:t>
            </w:r>
            <w:r w:rsidRPr="00921CB7">
              <w:rPr>
                <w:rFonts w:ascii="Sakkal Majalla" w:hAnsi="Sakkal Majalla" w:cs="Sakkal Majalla"/>
                <w:sz w:val="26"/>
                <w:szCs w:val="26"/>
                <w:rtl/>
                <w:lang w:eastAsia="ar" w:bidi="ar-MA"/>
              </w:rPr>
              <w:t xml:space="preserve"> قدّم أمثلة لأنواع مختلفة من بطاقات الملاحظات/التعليقات، إن أمكن. قم بتقسيم المتعلمين إلى مجموعات صغيرة واطلب منهم البحث وتصميم أمثلة لبطاقة تعليقات وورقة تحليل الأطباق لاستخدامها في تقييم الأطباق.</w:t>
            </w:r>
          </w:p>
          <w:p w14:paraId="2B74C22E" w14:textId="77777777" w:rsidR="00020441" w:rsidRPr="00921CB7" w:rsidRDefault="0002044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ينبغي أن يتذوق الطلبة الأطباق التي يطهونها خلال جلسات التدريب العملي، ويمكن للطلبة استخدام بطاقات التعليقات وأوراق تقييم الأطباق لتسجيل ملاحظاتهم، ثم استخدام هذه التعليقات للتدرب على كتابة تقريرهم التقييمي.</w:t>
            </w:r>
          </w:p>
          <w:p w14:paraId="394A1838" w14:textId="77777777" w:rsidR="00020441" w:rsidRPr="00921CB7" w:rsidRDefault="0002044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التحضير للتقييم الشامل:</w:t>
            </w:r>
            <w:r w:rsidRPr="00921CB7">
              <w:rPr>
                <w:rFonts w:ascii="Sakkal Majalla" w:hAnsi="Sakkal Majalla" w:cs="Sakkal Majalla"/>
                <w:sz w:val="26"/>
                <w:szCs w:val="26"/>
                <w:rtl/>
                <w:lang w:eastAsia="ar" w:bidi="ar-MA"/>
              </w:rPr>
              <w:t xml:space="preserve"> تحقق من التعلّم لتحقيق نتاج التعلُّم هذا، مع مراجعة المواضيع في جلسة التحضير للواجب، ويُمكن استخدام ‘التمرين التقييمي 12.3</w:t>
            </w:r>
            <w:proofErr w:type="gramStart"/>
            <w:r w:rsidRPr="00921CB7">
              <w:rPr>
                <w:rFonts w:ascii="Sakkal Majalla" w:hAnsi="Sakkal Majalla" w:cs="Sakkal Majalla"/>
                <w:sz w:val="26"/>
                <w:szCs w:val="26"/>
                <w:rtl/>
                <w:lang w:eastAsia="ar" w:bidi="ar-MA"/>
              </w:rPr>
              <w:t>‘ في</w:t>
            </w:r>
            <w:proofErr w:type="gramEnd"/>
            <w:r w:rsidRPr="00921CB7">
              <w:rPr>
                <w:rFonts w:ascii="Sakkal Majalla" w:hAnsi="Sakkal Majalla" w:cs="Sakkal Majalla"/>
                <w:sz w:val="26"/>
                <w:szCs w:val="26"/>
                <w:rtl/>
                <w:lang w:eastAsia="ar" w:bidi="ar-MA"/>
              </w:rPr>
              <w:t xml:space="preserve"> نهاية الجزء في كتاب الطالب.</w:t>
            </w:r>
          </w:p>
          <w:p w14:paraId="6A8FF2B2" w14:textId="77777777" w:rsidR="00020441" w:rsidRPr="00921CB7" w:rsidRDefault="0002044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أعد موجز الواجب واسمح بوقت للإنهاء.</w:t>
            </w:r>
          </w:p>
          <w:p w14:paraId="0C694B85" w14:textId="0A95EA7D" w:rsidR="00F01521" w:rsidRPr="00921CB7" w:rsidRDefault="00F0152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t>موضوع المناقشة</w:t>
            </w:r>
            <w:r w:rsidR="00DF43B6">
              <w:rPr>
                <w:rFonts w:ascii="Sakkal Majalla" w:hAnsi="Sakkal Majalla" w:cs="Sakkal Majalla" w:hint="cs"/>
                <w:b/>
                <w:bCs/>
                <w:sz w:val="26"/>
                <w:szCs w:val="26"/>
                <w:rtl/>
                <w:lang w:eastAsia="ar" w:bidi="ar-MA"/>
              </w:rPr>
              <w:t>:</w:t>
            </w:r>
            <w:r w:rsidRPr="00921CB7">
              <w:rPr>
                <w:rFonts w:ascii="Sakkal Majalla" w:hAnsi="Sakkal Majalla" w:cs="Sakkal Majalla"/>
                <w:sz w:val="26"/>
                <w:szCs w:val="26"/>
                <w:rtl/>
                <w:lang w:eastAsia="ar" w:bidi="ar-MA"/>
              </w:rPr>
              <w:t xml:space="preserve"> يُمكن للطلبة تقديم تصميماتهم إلى الصف لمناقشتها، ويُمكنهم اختيار أفضل تصميم لاستخدامه في مهام الواجب الخاصة بنتاج التعلُّم.</w:t>
            </w:r>
          </w:p>
          <w:p w14:paraId="3E82E810" w14:textId="77777777" w:rsidR="00F01521" w:rsidRPr="00921CB7" w:rsidRDefault="00F0152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sz w:val="26"/>
                <w:szCs w:val="26"/>
                <w:rtl/>
                <w:lang w:eastAsia="ar" w:bidi="ar-MA"/>
              </w:rPr>
              <w:t>ينبغي أن يتذوق الطلبة الأطباق التي يطهونها خلال جلسات التدريب العملي، ويمكن للطلبة استخدام بطاقات التعليقات وأوراق تقييم الأطباق لتسجيل ملاحظاتهم، ثم استخدام هذه التعليقات للتدرب على كتابة تقريرهم التقييمي.</w:t>
            </w:r>
          </w:p>
          <w:p w14:paraId="3F0D70E0" w14:textId="77777777" w:rsidR="00F01521" w:rsidRPr="00921CB7" w:rsidRDefault="00F01521" w:rsidP="00D04FF1">
            <w:pPr>
              <w:pStyle w:val="Default"/>
              <w:numPr>
                <w:ilvl w:val="0"/>
                <w:numId w:val="8"/>
              </w:numPr>
              <w:bidi/>
              <w:spacing w:line="276" w:lineRule="auto"/>
              <w:ind w:leftChars="0" w:firstLineChars="0"/>
              <w:jc w:val="both"/>
              <w:rPr>
                <w:rFonts w:ascii="Sakkal Majalla" w:hAnsi="Sakkal Majalla" w:cs="Sakkal Majalla"/>
                <w:sz w:val="26"/>
                <w:szCs w:val="26"/>
                <w:lang w:val="en-US"/>
              </w:rPr>
            </w:pPr>
            <w:r w:rsidRPr="00921CB7">
              <w:rPr>
                <w:rFonts w:ascii="Sakkal Majalla" w:hAnsi="Sakkal Majalla" w:cs="Sakkal Majalla"/>
                <w:b/>
                <w:bCs/>
                <w:sz w:val="26"/>
                <w:szCs w:val="26"/>
                <w:rtl/>
                <w:lang w:eastAsia="ar" w:bidi="ar-MA"/>
              </w:rPr>
              <w:lastRenderedPageBreak/>
              <w:t>التحضير للتقييم الشامل:</w:t>
            </w:r>
            <w:r w:rsidRPr="00921CB7">
              <w:rPr>
                <w:rFonts w:ascii="Sakkal Majalla" w:hAnsi="Sakkal Majalla" w:cs="Sakkal Majalla"/>
                <w:sz w:val="26"/>
                <w:szCs w:val="26"/>
                <w:rtl/>
                <w:lang w:eastAsia="ar" w:bidi="ar-MA"/>
              </w:rPr>
              <w:t xml:space="preserve"> تحقق من التعلّم لتحقيق نتاج التعلُّم هذا، مع مراجعة المواضيع في جلسة التحضير للواجب، ويُمكن استخدام ‘التمرين التقييمي 12.3</w:t>
            </w:r>
            <w:proofErr w:type="gramStart"/>
            <w:r w:rsidRPr="00921CB7">
              <w:rPr>
                <w:rFonts w:ascii="Sakkal Majalla" w:hAnsi="Sakkal Majalla" w:cs="Sakkal Majalla"/>
                <w:sz w:val="26"/>
                <w:szCs w:val="26"/>
                <w:rtl/>
                <w:lang w:eastAsia="ar" w:bidi="ar-MA"/>
              </w:rPr>
              <w:t>‘ في</w:t>
            </w:r>
            <w:proofErr w:type="gramEnd"/>
            <w:r w:rsidRPr="00921CB7">
              <w:rPr>
                <w:rFonts w:ascii="Sakkal Majalla" w:hAnsi="Sakkal Majalla" w:cs="Sakkal Majalla"/>
                <w:sz w:val="26"/>
                <w:szCs w:val="26"/>
                <w:rtl/>
                <w:lang w:eastAsia="ar" w:bidi="ar-MA"/>
              </w:rPr>
              <w:t xml:space="preserve"> نهاية الجزء في كتاب الطالب.</w:t>
            </w:r>
          </w:p>
          <w:p w14:paraId="555D5FDD" w14:textId="60F3A551" w:rsidR="00615CC4" w:rsidRPr="00921CB7" w:rsidRDefault="00F01521" w:rsidP="00921CB7">
            <w:pPr>
              <w:pStyle w:val="Default"/>
              <w:numPr>
                <w:ilvl w:val="0"/>
                <w:numId w:val="8"/>
              </w:numPr>
              <w:bidi/>
              <w:spacing w:line="276" w:lineRule="auto"/>
              <w:ind w:leftChars="0" w:firstLineChars="0"/>
              <w:rPr>
                <w:rFonts w:ascii="Sakkal Majalla" w:hAnsi="Sakkal Majalla" w:cs="Sakkal Majalla"/>
                <w:b/>
                <w:bCs/>
                <w:sz w:val="26"/>
                <w:szCs w:val="26"/>
              </w:rPr>
            </w:pPr>
            <w:r w:rsidRPr="00921CB7">
              <w:rPr>
                <w:rFonts w:ascii="Sakkal Majalla" w:hAnsi="Sakkal Majalla" w:cs="Sakkal Majalla"/>
                <w:sz w:val="26"/>
                <w:szCs w:val="26"/>
                <w:rtl/>
                <w:lang w:eastAsia="ar" w:bidi="ar-MA"/>
              </w:rPr>
              <w:t>أعد موجز الواجب وا</w:t>
            </w:r>
            <w:r w:rsidR="00DF43B6">
              <w:rPr>
                <w:rFonts w:ascii="Sakkal Majalla" w:hAnsi="Sakkal Majalla" w:cs="Sakkal Majalla" w:hint="cs"/>
                <w:sz w:val="26"/>
                <w:szCs w:val="26"/>
                <w:rtl/>
                <w:lang w:eastAsia="ar" w:bidi="ar-MA"/>
              </w:rPr>
              <w:t>منح الطلاب الوقت الكافي لإنهائها.</w:t>
            </w:r>
          </w:p>
        </w:tc>
      </w:tr>
    </w:tbl>
    <w:p w14:paraId="7579F65C" w14:textId="3A67BA43" w:rsidR="004E1D73" w:rsidRPr="00921CB7" w:rsidRDefault="004E1D73" w:rsidP="00921CB7">
      <w:pPr>
        <w:pStyle w:val="Text"/>
        <w:suppressAutoHyphens w:val="0"/>
        <w:bidi/>
        <w:spacing w:line="276" w:lineRule="auto"/>
        <w:ind w:leftChars="0" w:left="0" w:right="282" w:firstLineChars="0" w:firstLine="0"/>
        <w:textAlignment w:val="auto"/>
        <w:rPr>
          <w:rFonts w:ascii="Sakkal Majalla" w:eastAsia="Times New Roman" w:hAnsi="Sakkal Majalla" w:cs="Sakkal Majalla"/>
          <w:i/>
          <w:iCs/>
          <w:position w:val="0"/>
          <w:sz w:val="26"/>
          <w:szCs w:val="26"/>
          <w:lang w:eastAsia="en-GB"/>
        </w:rPr>
      </w:pPr>
    </w:p>
    <w:sectPr w:rsidR="004E1D73" w:rsidRPr="00921CB7" w:rsidSect="00921ABF">
      <w:headerReference w:type="even" r:id="rId18"/>
      <w:pgSz w:w="11907" w:h="16840"/>
      <w:pgMar w:top="1701" w:right="1418" w:bottom="1134" w:left="1418" w:header="567" w:footer="345"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D20C77" w14:textId="77777777" w:rsidR="00B04BF8" w:rsidRDefault="00B04BF8">
      <w:pPr>
        <w:spacing w:line="240" w:lineRule="auto"/>
        <w:ind w:left="0" w:hanging="2"/>
      </w:pPr>
      <w:r>
        <w:separator/>
      </w:r>
    </w:p>
  </w:endnote>
  <w:endnote w:type="continuationSeparator" w:id="0">
    <w:p w14:paraId="181398F1" w14:textId="77777777" w:rsidR="00B04BF8" w:rsidRDefault="00B04BF8">
      <w:pPr>
        <w:spacing w:line="240" w:lineRule="auto"/>
        <w:ind w:left="0" w:hanging="2"/>
      </w:pPr>
      <w:r>
        <w:continuationSeparator/>
      </w:r>
    </w:p>
  </w:endnote>
  <w:endnote w:type="continuationNotice" w:id="1">
    <w:p w14:paraId="01A3A0A2" w14:textId="77777777" w:rsidR="00B04BF8" w:rsidRDefault="00B04BF8">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المستوى 3 في المجال الرياضي –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سبتمبر 2020© لشركة بيرسون </w:t>
    </w:r>
    <w:proofErr w:type="spellStart"/>
    <w:r w:rsidRPr="00E24B28">
      <w:rPr>
        <w:rFonts w:ascii="Open Sans" w:eastAsia="Open Sans" w:hAnsi="Open Sans" w:cs="Open Sans"/>
        <w:sz w:val="14"/>
        <w:szCs w:val="14"/>
        <w:rtl/>
        <w:lang w:eastAsia="ar" w:bidi="ar-MA"/>
      </w:rPr>
      <w:t>إيديوكيشن</w:t>
    </w:r>
    <w:proofErr w:type="spellEnd"/>
    <w:r w:rsidRPr="00E24B28">
      <w:rPr>
        <w:rFonts w:ascii="Open Sans" w:eastAsia="Open Sans" w:hAnsi="Open Sans" w:cs="Open Sans"/>
        <w:sz w:val="14"/>
        <w:szCs w:val="14"/>
        <w:rtl/>
        <w:lang w:eastAsia="ar" w:bidi="ar-MA"/>
      </w:rPr>
      <w:t xml:space="preserve"> ليمتد 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Sakkal Majalla" w:hAnsi="Sakkal Majalla" w:cs="Sakkal Majalla"/>
        <w:sz w:val="24"/>
        <w:szCs w:val="24"/>
        <w:rtl/>
      </w:rPr>
      <w:id w:val="-1557548444"/>
      <w:docPartObj>
        <w:docPartGallery w:val="Page Numbers (Bottom of Page)"/>
        <w:docPartUnique/>
      </w:docPartObj>
    </w:sdtPr>
    <w:sdtEndPr>
      <w:rPr>
        <w:noProof/>
      </w:rPr>
    </w:sdtEndPr>
    <w:sdtContent>
      <w:p w14:paraId="37FF462B" w14:textId="255479AA" w:rsidR="007038D0" w:rsidRPr="00921CB7"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921CB7">
          <w:rPr>
            <w:rFonts w:ascii="Sakkal Majalla" w:eastAsia="Open Sans" w:hAnsi="Sakkal Majalla" w:cs="Sakkal Majalla"/>
            <w:sz w:val="18"/>
            <w:szCs w:val="18"/>
            <w:rtl/>
            <w:lang w:eastAsia="ar" w:bidi="ar-MA"/>
          </w:rPr>
          <w:t xml:space="preserve">مؤهلات </w:t>
        </w:r>
        <w:r w:rsidRPr="00921CB7">
          <w:rPr>
            <w:rFonts w:ascii="Sakkal Majalla" w:eastAsia="Open Sans" w:hAnsi="Sakkal Majalla" w:cs="Sakkal Majalla"/>
            <w:sz w:val="18"/>
            <w:szCs w:val="18"/>
            <w:lang w:val="en-US" w:eastAsia="ar" w:bidi="en-US"/>
          </w:rPr>
          <w:t>Pearson BTEC International</w:t>
        </w:r>
        <w:r w:rsidRPr="00921CB7">
          <w:rPr>
            <w:rFonts w:ascii="Sakkal Majalla" w:eastAsia="Open Sans" w:hAnsi="Sakkal Majalla" w:cs="Sakkal Majalla"/>
            <w:sz w:val="18"/>
            <w:szCs w:val="18"/>
            <w:rtl/>
            <w:lang w:eastAsia="ar" w:bidi="ar-MA"/>
          </w:rPr>
          <w:t>، المستوى 3 في الضيافة- دليل التدريس</w:t>
        </w:r>
      </w:p>
      <w:p w14:paraId="46340823" w14:textId="09BBF747" w:rsidR="004E1D73" w:rsidRPr="00921CB7" w:rsidRDefault="008200D0" w:rsidP="00562344">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921CB7">
          <w:rPr>
            <w:rFonts w:ascii="Sakkal Majalla" w:eastAsia="Open Sans" w:hAnsi="Sakkal Majalla" w:cs="Sakkal Majalla"/>
            <w:sz w:val="18"/>
            <w:szCs w:val="18"/>
            <w:rtl/>
            <w:lang w:eastAsia="ar" w:bidi="ar-MA"/>
          </w:rPr>
          <w:t xml:space="preserve">الإصدار 1- يوليو 2024© لشركة بيرسون </w:t>
        </w:r>
        <w:proofErr w:type="spellStart"/>
        <w:r w:rsidRPr="00921CB7">
          <w:rPr>
            <w:rFonts w:ascii="Sakkal Majalla" w:eastAsia="Open Sans" w:hAnsi="Sakkal Majalla" w:cs="Sakkal Majalla"/>
            <w:sz w:val="18"/>
            <w:szCs w:val="18"/>
            <w:rtl/>
            <w:lang w:eastAsia="ar" w:bidi="ar-MA"/>
          </w:rPr>
          <w:t>إيديوكيشن</w:t>
        </w:r>
        <w:proofErr w:type="spellEnd"/>
        <w:r w:rsidRPr="00921CB7">
          <w:rPr>
            <w:rFonts w:ascii="Sakkal Majalla" w:eastAsia="Open Sans" w:hAnsi="Sakkal Majalla" w:cs="Sakkal Majalla"/>
            <w:sz w:val="18"/>
            <w:szCs w:val="18"/>
            <w:rtl/>
            <w:lang w:eastAsia="ar" w:bidi="ar-MA"/>
          </w:rPr>
          <w:t xml:space="preserve"> ليمتد 2024</w:t>
        </w:r>
        <w:r w:rsidRPr="00921CB7">
          <w:rPr>
            <w:rFonts w:ascii="Sakkal Majalla" w:eastAsia="Open Sans" w:hAnsi="Sakkal Majalla" w:cs="Sakkal Majalla"/>
            <w:sz w:val="18"/>
            <w:szCs w:val="18"/>
            <w:rtl/>
            <w:lang w:eastAsia="ar" w:bidi="ar-MA"/>
          </w:rPr>
          <w:tab/>
        </w:r>
        <w:r w:rsidRPr="00921CB7">
          <w:rPr>
            <w:rFonts w:ascii="Sakkal Majalla" w:eastAsia="Open Sans" w:hAnsi="Sakkal Majalla" w:cs="Sakkal Majalla"/>
            <w:sz w:val="18"/>
            <w:szCs w:val="18"/>
            <w:rtl/>
            <w:lang w:eastAsia="ar" w:bidi="ar-MA"/>
          </w:rPr>
          <w:tab/>
        </w:r>
        <w:r w:rsidR="007038D0" w:rsidRPr="00921CB7">
          <w:rPr>
            <w:rFonts w:ascii="Sakkal Majalla" w:eastAsia="Open Sans" w:hAnsi="Sakkal Majalla" w:cs="Sakkal Majalla"/>
            <w:sz w:val="24"/>
            <w:szCs w:val="24"/>
            <w:rtl/>
            <w:lang w:eastAsia="ar" w:bidi="ar-MA"/>
          </w:rPr>
          <w:fldChar w:fldCharType="begin"/>
        </w:r>
        <w:r w:rsidR="007038D0" w:rsidRPr="00921CB7">
          <w:rPr>
            <w:rFonts w:ascii="Sakkal Majalla" w:eastAsia="Open Sans" w:hAnsi="Sakkal Majalla" w:cs="Sakkal Majalla"/>
            <w:sz w:val="24"/>
            <w:szCs w:val="24"/>
            <w:rtl/>
            <w:lang w:eastAsia="ar" w:bidi="ar-MA"/>
          </w:rPr>
          <w:instrText xml:space="preserve"> PAGE   \* MERGEFORMAT </w:instrText>
        </w:r>
        <w:r w:rsidR="007038D0" w:rsidRPr="00921CB7">
          <w:rPr>
            <w:rFonts w:ascii="Sakkal Majalla" w:eastAsia="Open Sans" w:hAnsi="Sakkal Majalla" w:cs="Sakkal Majalla"/>
            <w:sz w:val="24"/>
            <w:szCs w:val="24"/>
            <w:rtl/>
            <w:lang w:eastAsia="ar" w:bidi="ar-MA"/>
          </w:rPr>
          <w:fldChar w:fldCharType="separate"/>
        </w:r>
        <w:r w:rsidR="007038D0" w:rsidRPr="00921CB7">
          <w:rPr>
            <w:rFonts w:ascii="Sakkal Majalla" w:eastAsia="Open Sans" w:hAnsi="Sakkal Majalla" w:cs="Sakkal Majalla"/>
            <w:sz w:val="24"/>
            <w:szCs w:val="24"/>
            <w:rtl/>
            <w:lang w:eastAsia="ar" w:bidi="ar-MA"/>
          </w:rPr>
          <w:t>1</w:t>
        </w:r>
        <w:r w:rsidR="007038D0" w:rsidRPr="00921CB7">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33C06A" w14:textId="77777777" w:rsidR="00B04BF8" w:rsidRDefault="00B04BF8">
      <w:pPr>
        <w:spacing w:line="240" w:lineRule="auto"/>
        <w:ind w:left="0" w:hanging="2"/>
      </w:pPr>
      <w:r>
        <w:separator/>
      </w:r>
    </w:p>
  </w:footnote>
  <w:footnote w:type="continuationSeparator" w:id="0">
    <w:p w14:paraId="15F0F2B7" w14:textId="77777777" w:rsidR="00B04BF8" w:rsidRDefault="00B04BF8">
      <w:pPr>
        <w:spacing w:line="240" w:lineRule="auto"/>
        <w:ind w:left="0" w:hanging="2"/>
      </w:pPr>
      <w:r>
        <w:continuationSeparator/>
      </w:r>
    </w:p>
  </w:footnote>
  <w:footnote w:type="continuationNotice" w:id="1">
    <w:p w14:paraId="17B8535E" w14:textId="77777777" w:rsidR="00B04BF8" w:rsidRDefault="00B04BF8">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proofErr w:type="gramStart"/>
    <w:r>
      <w:rPr>
        <w:rFonts w:ascii="Open Sans" w:eastAsia="Open Sans" w:hAnsi="Open Sans" w:cs="Open Sans"/>
        <w:lang w:val="en-US" w:eastAsia="ar" w:bidi="en-US"/>
      </w:rPr>
      <w:t>X:XXXX</w:t>
    </w:r>
    <w:proofErr w:type="gramEnd"/>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9A11F" w14:textId="36570A04" w:rsidR="00A52DBF" w:rsidRPr="00921CB7" w:rsidRDefault="008200D0" w:rsidP="00921CB7">
    <w:pPr>
      <w:pStyle w:val="BTECHeader"/>
      <w:bidi/>
      <w:ind w:left="5781"/>
      <w:rPr>
        <w:rFonts w:ascii="Sakkal Majalla" w:hAnsi="Sakkal Majalla" w:cs="Sakkal Majalla"/>
        <w:b w:val="0"/>
        <w:bCs/>
        <w:sz w:val="20"/>
        <w:szCs w:val="20"/>
        <w:rtl/>
      </w:rPr>
    </w:pPr>
    <w:r w:rsidRPr="00921CB7">
      <w:rPr>
        <w:rFonts w:ascii="Sakkal Majalla" w:eastAsia="Open Sans" w:hAnsi="Sakkal Majalla" w:cs="Sakkal Majalla"/>
        <w:b w:val="0"/>
        <w:bCs/>
        <w:noProof/>
        <w:sz w:val="20"/>
        <w:szCs w:val="20"/>
        <w:rtl/>
        <w:lang w:eastAsia="ar" w:bidi="ar-MA"/>
      </w:rPr>
      <w:drawing>
        <wp:anchor distT="0" distB="0" distL="114300" distR="114300" simplePos="0" relativeHeight="251662336" behindDoc="1" locked="0" layoutInCell="1" allowOverlap="1" wp14:anchorId="3E7630A7" wp14:editId="54725162">
          <wp:simplePos x="0" y="0"/>
          <wp:positionH relativeFrom="page">
            <wp:align>right</wp:align>
          </wp:positionH>
          <wp:positionV relativeFrom="paragraph">
            <wp:posOffset>-342265</wp:posOffset>
          </wp:positionV>
          <wp:extent cx="5996305" cy="563201"/>
          <wp:effectExtent l="0" t="0" r="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00A52DBF" w:rsidRPr="00921CB7">
      <w:rPr>
        <w:rFonts w:ascii="Sakkal Majalla" w:eastAsia="Open Sans" w:hAnsi="Sakkal Majalla" w:cs="Sakkal Majalla"/>
        <w:b w:val="0"/>
        <w:bCs/>
        <w:noProof/>
        <w:sz w:val="20"/>
        <w:szCs w:val="20"/>
        <w:rtl/>
        <w:lang w:eastAsia="ar" w:bidi="ar-MA"/>
      </w:rPr>
      <w:drawing>
        <wp:anchor distT="0" distB="0" distL="114300" distR="114300" simplePos="0" relativeHeight="251660288" behindDoc="1" locked="0" layoutInCell="1" allowOverlap="1" wp14:anchorId="31664929" wp14:editId="3C116A8F">
          <wp:simplePos x="0" y="0"/>
          <wp:positionH relativeFrom="page">
            <wp:posOffset>4695824</wp:posOffset>
          </wp:positionH>
          <wp:positionV relativeFrom="paragraph">
            <wp:posOffset>-179705</wp:posOffset>
          </wp:positionV>
          <wp:extent cx="5996305" cy="563201"/>
          <wp:effectExtent l="0" t="0" r="0" b="889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137684" cy="576480"/>
                  </a:xfrm>
                  <a:prstGeom prst="rect">
                    <a:avLst/>
                  </a:prstGeom>
                </pic:spPr>
              </pic:pic>
            </a:graphicData>
          </a:graphic>
          <wp14:sizeRelH relativeFrom="margin">
            <wp14:pctWidth>0</wp14:pctWidth>
          </wp14:sizeRelH>
          <wp14:sizeRelV relativeFrom="margin">
            <wp14:pctHeight>0</wp14:pctHeight>
          </wp14:sizeRelV>
        </wp:anchor>
      </w:drawing>
    </w:r>
    <w:r w:rsidR="00A52DBF" w:rsidRPr="00921CB7">
      <w:rPr>
        <w:rFonts w:ascii="Sakkal Majalla" w:eastAsia="Open Sans" w:hAnsi="Sakkal Majalla" w:cs="Sakkal Majalla"/>
        <w:b w:val="0"/>
        <w:bCs/>
        <w:sz w:val="20"/>
        <w:szCs w:val="20"/>
        <w:rtl/>
        <w:lang w:eastAsia="ar" w:bidi="ar-MA"/>
      </w:rPr>
      <w:t xml:space="preserve">شهادة </w:t>
    </w:r>
    <w:r w:rsidR="00A52DBF" w:rsidRPr="00921CB7">
      <w:rPr>
        <w:rFonts w:ascii="Sakkal Majalla" w:eastAsia="Open Sans" w:hAnsi="Sakkal Majalla" w:cs="Sakkal Majalla"/>
        <w:b w:val="0"/>
        <w:bCs/>
        <w:sz w:val="20"/>
        <w:szCs w:val="20"/>
        <w:rtl/>
        <w:lang w:val="en-US" w:eastAsia="ar" w:bidi="en-US"/>
      </w:rPr>
      <w:t>BTEC INTERNATIONAL</w:t>
    </w:r>
    <w:r w:rsidR="00A52DBF" w:rsidRPr="00921CB7">
      <w:rPr>
        <w:rFonts w:ascii="Sakkal Majalla" w:eastAsia="Open Sans" w:hAnsi="Sakkal Majalla" w:cs="Sakkal Majalla"/>
        <w:b w:val="0"/>
        <w:bCs/>
        <w:sz w:val="20"/>
        <w:szCs w:val="20"/>
        <w:rtl/>
        <w:lang w:eastAsia="ar" w:bidi="ar-MA"/>
      </w:rPr>
      <w:t>، المستوى 3، في الضيافة</w:t>
    </w:r>
  </w:p>
  <w:p w14:paraId="2C46C0FC" w14:textId="2870BD47" w:rsidR="00A52DBF" w:rsidRPr="00921CB7" w:rsidRDefault="00A52DBF" w:rsidP="00921CB7">
    <w:pPr>
      <w:pStyle w:val="BTECHeader"/>
      <w:bidi/>
      <w:ind w:left="5781" w:hanging="2"/>
      <w:rPr>
        <w:rFonts w:ascii="Sakkal Majalla" w:hAnsi="Sakkal Majalla" w:cs="Sakkal Majalla"/>
        <w:b w:val="0"/>
        <w:bCs/>
        <w:sz w:val="20"/>
        <w:szCs w:val="20"/>
        <w:rtl/>
      </w:rPr>
    </w:pPr>
    <w:r w:rsidRPr="00921CB7">
      <w:rPr>
        <w:rFonts w:ascii="Sakkal Majalla" w:eastAsia="Open Sans" w:hAnsi="Sakkal Majalla" w:cs="Sakkal Majalla"/>
        <w:b w:val="0"/>
        <w:bCs/>
        <w:sz w:val="20"/>
        <w:szCs w:val="20"/>
        <w:rtl/>
        <w:lang w:eastAsia="ar" w:bidi="ar-MA"/>
      </w:rPr>
      <w:t>الوحدة 12: مطبخ بلدك</w:t>
    </w:r>
  </w:p>
  <w:p w14:paraId="7D1629C8" w14:textId="0FE5EE2C" w:rsidR="004E1D73" w:rsidRPr="00921CB7" w:rsidRDefault="004E1D73" w:rsidP="00921CB7">
    <w:pPr>
      <w:pStyle w:val="Header"/>
      <w:tabs>
        <w:tab w:val="left" w:pos="5084"/>
      </w:tabs>
      <w:bidi/>
      <w:spacing w:line="240" w:lineRule="auto"/>
      <w:ind w:left="0" w:hanging="2"/>
      <w:rPr>
        <w:rFonts w:ascii="Sakkal Majalla" w:hAnsi="Sakkal Majalla" w:cs="Sakkal Majalla"/>
        <w:b w:val="0"/>
        <w:bCs/>
        <w:sz w:val="20"/>
        <w:szCs w:val="20"/>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8" name="Picture 1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الوحدة 2: مبادئ الكيمياء وتطبيقاتها |</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0038"/>
    <w:multiLevelType w:val="multilevel"/>
    <w:tmpl w:val="159C6D70"/>
    <w:lvl w:ilvl="0">
      <w:start w:val="1"/>
      <w:numFmt w:val="bullet"/>
      <w:pStyle w:val="Tabletextbullets"/>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03E402ED"/>
    <w:multiLevelType w:val="hybridMultilevel"/>
    <w:tmpl w:val="BB8C7338"/>
    <w:lvl w:ilvl="0" w:tplc="BA8AE0F8">
      <w:numFmt w:val="bullet"/>
      <w:lvlText w:val="●"/>
      <w:lvlJc w:val="left"/>
      <w:pPr>
        <w:ind w:left="479" w:hanging="341"/>
      </w:pPr>
      <w:rPr>
        <w:rFonts w:ascii="Arial" w:eastAsia="Arial" w:hAnsi="Arial" w:cs="Arial" w:hint="default"/>
        <w:spacing w:val="0"/>
        <w:w w:val="99"/>
        <w:lang w:val="en-US" w:eastAsia="en-US" w:bidi="ar-SA"/>
      </w:rPr>
    </w:lvl>
    <w:lvl w:ilvl="1" w:tplc="26B4115A">
      <w:numFmt w:val="bullet"/>
      <w:lvlText w:val="•"/>
      <w:lvlJc w:val="left"/>
      <w:pPr>
        <w:ind w:left="1376" w:hanging="341"/>
      </w:pPr>
      <w:rPr>
        <w:rFonts w:hint="default"/>
        <w:lang w:val="en-US" w:eastAsia="en-US" w:bidi="ar-SA"/>
      </w:rPr>
    </w:lvl>
    <w:lvl w:ilvl="2" w:tplc="06B4713E">
      <w:numFmt w:val="bullet"/>
      <w:lvlText w:val="•"/>
      <w:lvlJc w:val="left"/>
      <w:pPr>
        <w:ind w:left="2273" w:hanging="341"/>
      </w:pPr>
      <w:rPr>
        <w:rFonts w:hint="default"/>
        <w:lang w:val="en-US" w:eastAsia="en-US" w:bidi="ar-SA"/>
      </w:rPr>
    </w:lvl>
    <w:lvl w:ilvl="3" w:tplc="F42CF78C">
      <w:numFmt w:val="bullet"/>
      <w:lvlText w:val="•"/>
      <w:lvlJc w:val="left"/>
      <w:pPr>
        <w:ind w:left="3169" w:hanging="341"/>
      </w:pPr>
      <w:rPr>
        <w:rFonts w:hint="default"/>
        <w:lang w:val="en-US" w:eastAsia="en-US" w:bidi="ar-SA"/>
      </w:rPr>
    </w:lvl>
    <w:lvl w:ilvl="4" w:tplc="647A3054">
      <w:numFmt w:val="bullet"/>
      <w:lvlText w:val="•"/>
      <w:lvlJc w:val="left"/>
      <w:pPr>
        <w:ind w:left="4066" w:hanging="341"/>
      </w:pPr>
      <w:rPr>
        <w:rFonts w:hint="default"/>
        <w:lang w:val="en-US" w:eastAsia="en-US" w:bidi="ar-SA"/>
      </w:rPr>
    </w:lvl>
    <w:lvl w:ilvl="5" w:tplc="5364B0A2">
      <w:numFmt w:val="bullet"/>
      <w:lvlText w:val="•"/>
      <w:lvlJc w:val="left"/>
      <w:pPr>
        <w:ind w:left="4963" w:hanging="341"/>
      </w:pPr>
      <w:rPr>
        <w:rFonts w:hint="default"/>
        <w:lang w:val="en-US" w:eastAsia="en-US" w:bidi="ar-SA"/>
      </w:rPr>
    </w:lvl>
    <w:lvl w:ilvl="6" w:tplc="E00019AC">
      <w:numFmt w:val="bullet"/>
      <w:lvlText w:val="•"/>
      <w:lvlJc w:val="left"/>
      <w:pPr>
        <w:ind w:left="5859" w:hanging="341"/>
      </w:pPr>
      <w:rPr>
        <w:rFonts w:hint="default"/>
        <w:lang w:val="en-US" w:eastAsia="en-US" w:bidi="ar-SA"/>
      </w:rPr>
    </w:lvl>
    <w:lvl w:ilvl="7" w:tplc="399090CE">
      <w:numFmt w:val="bullet"/>
      <w:lvlText w:val="•"/>
      <w:lvlJc w:val="left"/>
      <w:pPr>
        <w:ind w:left="6756" w:hanging="341"/>
      </w:pPr>
      <w:rPr>
        <w:rFonts w:hint="default"/>
        <w:lang w:val="en-US" w:eastAsia="en-US" w:bidi="ar-SA"/>
      </w:rPr>
    </w:lvl>
    <w:lvl w:ilvl="8" w:tplc="A294A07C">
      <w:numFmt w:val="bullet"/>
      <w:lvlText w:val="•"/>
      <w:lvlJc w:val="left"/>
      <w:pPr>
        <w:ind w:left="7653" w:hanging="341"/>
      </w:pPr>
      <w:rPr>
        <w:rFonts w:hint="default"/>
        <w:lang w:val="en-US" w:eastAsia="en-US" w:bidi="ar-SA"/>
      </w:rPr>
    </w:lvl>
  </w:abstractNum>
  <w:abstractNum w:abstractNumId="2" w15:restartNumberingAfterBreak="0">
    <w:nsid w:val="068017F2"/>
    <w:multiLevelType w:val="hybridMultilevel"/>
    <w:tmpl w:val="A080E3BA"/>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A744E8"/>
    <w:multiLevelType w:val="hybridMultilevel"/>
    <w:tmpl w:val="5B6EF7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265F42DB"/>
    <w:multiLevelType w:val="multilevel"/>
    <w:tmpl w:val="08840F7C"/>
    <w:lvl w:ilvl="0">
      <w:start w:val="1"/>
      <w:numFmt w:val="decimal"/>
      <w:pStyle w:val="Tabletextsubbullet"/>
      <w:lvlText w:val="%1."/>
      <w:lvlJc w:val="left"/>
      <w:pPr>
        <w:tabs>
          <w:tab w:val="num" w:pos="724"/>
        </w:tabs>
        <w:ind w:left="724" w:hanging="720"/>
      </w:pPr>
    </w:lvl>
    <w:lvl w:ilvl="1">
      <w:start w:val="1"/>
      <w:numFmt w:val="decimal"/>
      <w:lvlText w:val="%2."/>
      <w:lvlJc w:val="left"/>
      <w:pPr>
        <w:tabs>
          <w:tab w:val="num" w:pos="1444"/>
        </w:tabs>
        <w:ind w:left="1444" w:hanging="720"/>
      </w:pPr>
    </w:lvl>
    <w:lvl w:ilvl="2">
      <w:start w:val="1"/>
      <w:numFmt w:val="decimal"/>
      <w:lvlText w:val="%3."/>
      <w:lvlJc w:val="left"/>
      <w:pPr>
        <w:tabs>
          <w:tab w:val="num" w:pos="2164"/>
        </w:tabs>
        <w:ind w:left="2164" w:hanging="720"/>
      </w:pPr>
    </w:lvl>
    <w:lvl w:ilvl="3">
      <w:start w:val="1"/>
      <w:numFmt w:val="decimal"/>
      <w:lvlText w:val="%4."/>
      <w:lvlJc w:val="left"/>
      <w:pPr>
        <w:tabs>
          <w:tab w:val="num" w:pos="2884"/>
        </w:tabs>
        <w:ind w:left="2884" w:hanging="720"/>
      </w:pPr>
    </w:lvl>
    <w:lvl w:ilvl="4">
      <w:start w:val="1"/>
      <w:numFmt w:val="decimal"/>
      <w:lvlText w:val="%5."/>
      <w:lvlJc w:val="left"/>
      <w:pPr>
        <w:tabs>
          <w:tab w:val="num" w:pos="3604"/>
        </w:tabs>
        <w:ind w:left="3604" w:hanging="720"/>
      </w:pPr>
    </w:lvl>
    <w:lvl w:ilvl="5">
      <w:start w:val="1"/>
      <w:numFmt w:val="decimal"/>
      <w:lvlText w:val="%6."/>
      <w:lvlJc w:val="left"/>
      <w:pPr>
        <w:tabs>
          <w:tab w:val="num" w:pos="4324"/>
        </w:tabs>
        <w:ind w:left="4324" w:hanging="720"/>
      </w:pPr>
    </w:lvl>
    <w:lvl w:ilvl="6">
      <w:start w:val="1"/>
      <w:numFmt w:val="decimal"/>
      <w:lvlText w:val="%7."/>
      <w:lvlJc w:val="left"/>
      <w:pPr>
        <w:tabs>
          <w:tab w:val="num" w:pos="5044"/>
        </w:tabs>
        <w:ind w:left="5044" w:hanging="720"/>
      </w:pPr>
    </w:lvl>
    <w:lvl w:ilvl="7">
      <w:start w:val="1"/>
      <w:numFmt w:val="decimal"/>
      <w:lvlText w:val="%8."/>
      <w:lvlJc w:val="left"/>
      <w:pPr>
        <w:tabs>
          <w:tab w:val="num" w:pos="5764"/>
        </w:tabs>
        <w:ind w:left="5764" w:hanging="720"/>
      </w:pPr>
    </w:lvl>
    <w:lvl w:ilvl="8">
      <w:start w:val="1"/>
      <w:numFmt w:val="decimal"/>
      <w:lvlText w:val="%9."/>
      <w:lvlJc w:val="left"/>
      <w:pPr>
        <w:tabs>
          <w:tab w:val="num" w:pos="6484"/>
        </w:tabs>
        <w:ind w:left="6484" w:hanging="720"/>
      </w:pPr>
    </w:lvl>
  </w:abstractNum>
  <w:abstractNum w:abstractNumId="6"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7B30377C"/>
    <w:multiLevelType w:val="multilevel"/>
    <w:tmpl w:val="50E6E148"/>
    <w:styleLink w:val="Listnum"/>
    <w:lvl w:ilvl="0">
      <w:start w:val="1"/>
      <w:numFmt w:val="decimal"/>
      <w:lvlText w:val="%1"/>
      <w:lvlJc w:val="left"/>
      <w:pPr>
        <w:tabs>
          <w:tab w:val="num" w:pos="397"/>
        </w:tabs>
        <w:ind w:left="397" w:hanging="397"/>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11437884">
    <w:abstractNumId w:val="6"/>
  </w:num>
  <w:num w:numId="2" w16cid:durableId="1766341170">
    <w:abstractNumId w:val="4"/>
  </w:num>
  <w:num w:numId="3" w16cid:durableId="1920096084">
    <w:abstractNumId w:val="7"/>
  </w:num>
  <w:num w:numId="4" w16cid:durableId="40836399">
    <w:abstractNumId w:val="0"/>
  </w:num>
  <w:num w:numId="5" w16cid:durableId="294415714">
    <w:abstractNumId w:val="5"/>
  </w:num>
  <w:num w:numId="6" w16cid:durableId="1872451485">
    <w:abstractNumId w:val="8"/>
  </w:num>
  <w:num w:numId="7" w16cid:durableId="55249388">
    <w:abstractNumId w:val="1"/>
  </w:num>
  <w:num w:numId="8" w16cid:durableId="1047487876">
    <w:abstractNumId w:val="3"/>
  </w:num>
  <w:num w:numId="9" w16cid:durableId="1551919025">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25CE"/>
    <w:rsid w:val="00004F80"/>
    <w:rsid w:val="000051B1"/>
    <w:rsid w:val="00006B44"/>
    <w:rsid w:val="00015445"/>
    <w:rsid w:val="00020441"/>
    <w:rsid w:val="00025320"/>
    <w:rsid w:val="00025C53"/>
    <w:rsid w:val="00027E5E"/>
    <w:rsid w:val="000366BB"/>
    <w:rsid w:val="000406C2"/>
    <w:rsid w:val="0004083D"/>
    <w:rsid w:val="00041073"/>
    <w:rsid w:val="000418DB"/>
    <w:rsid w:val="00042E3C"/>
    <w:rsid w:val="000439B8"/>
    <w:rsid w:val="000467FC"/>
    <w:rsid w:val="00046A96"/>
    <w:rsid w:val="00053D77"/>
    <w:rsid w:val="00055460"/>
    <w:rsid w:val="00055763"/>
    <w:rsid w:val="00056B59"/>
    <w:rsid w:val="000608F7"/>
    <w:rsid w:val="0006523B"/>
    <w:rsid w:val="00067F0E"/>
    <w:rsid w:val="00072E06"/>
    <w:rsid w:val="0007318B"/>
    <w:rsid w:val="0007483C"/>
    <w:rsid w:val="000760DA"/>
    <w:rsid w:val="00077F86"/>
    <w:rsid w:val="00080E21"/>
    <w:rsid w:val="00081473"/>
    <w:rsid w:val="000821AB"/>
    <w:rsid w:val="00085B54"/>
    <w:rsid w:val="0008679C"/>
    <w:rsid w:val="000958EF"/>
    <w:rsid w:val="000A094E"/>
    <w:rsid w:val="000A2EDB"/>
    <w:rsid w:val="000C04F7"/>
    <w:rsid w:val="000C0A50"/>
    <w:rsid w:val="000C1BD0"/>
    <w:rsid w:val="000C27B5"/>
    <w:rsid w:val="000C7D09"/>
    <w:rsid w:val="000D2886"/>
    <w:rsid w:val="000D67A8"/>
    <w:rsid w:val="000E22B0"/>
    <w:rsid w:val="000E3462"/>
    <w:rsid w:val="000E5F11"/>
    <w:rsid w:val="000E6373"/>
    <w:rsid w:val="000F56C2"/>
    <w:rsid w:val="000F56C4"/>
    <w:rsid w:val="000F6269"/>
    <w:rsid w:val="000F6F68"/>
    <w:rsid w:val="0010004B"/>
    <w:rsid w:val="00103FAF"/>
    <w:rsid w:val="00105E9C"/>
    <w:rsid w:val="00106CDD"/>
    <w:rsid w:val="00111182"/>
    <w:rsid w:val="0011156E"/>
    <w:rsid w:val="00112DCE"/>
    <w:rsid w:val="00113DE0"/>
    <w:rsid w:val="001157D2"/>
    <w:rsid w:val="00117CC3"/>
    <w:rsid w:val="00117E14"/>
    <w:rsid w:val="00117E6C"/>
    <w:rsid w:val="00121563"/>
    <w:rsid w:val="001232DB"/>
    <w:rsid w:val="00125CF7"/>
    <w:rsid w:val="00134B43"/>
    <w:rsid w:val="00136275"/>
    <w:rsid w:val="00137224"/>
    <w:rsid w:val="00143915"/>
    <w:rsid w:val="00143EB6"/>
    <w:rsid w:val="00145334"/>
    <w:rsid w:val="00151F5E"/>
    <w:rsid w:val="0015254C"/>
    <w:rsid w:val="00156522"/>
    <w:rsid w:val="00161F84"/>
    <w:rsid w:val="00164E21"/>
    <w:rsid w:val="00167183"/>
    <w:rsid w:val="00171B59"/>
    <w:rsid w:val="001728F0"/>
    <w:rsid w:val="00172EEC"/>
    <w:rsid w:val="00174083"/>
    <w:rsid w:val="00176EFC"/>
    <w:rsid w:val="00177590"/>
    <w:rsid w:val="001801F7"/>
    <w:rsid w:val="00183E42"/>
    <w:rsid w:val="00185597"/>
    <w:rsid w:val="00195B0A"/>
    <w:rsid w:val="001963E3"/>
    <w:rsid w:val="001A2725"/>
    <w:rsid w:val="001A33F5"/>
    <w:rsid w:val="001A6E0E"/>
    <w:rsid w:val="001A763F"/>
    <w:rsid w:val="001B33E7"/>
    <w:rsid w:val="001C2B37"/>
    <w:rsid w:val="001C57AF"/>
    <w:rsid w:val="001D1848"/>
    <w:rsid w:val="001D6573"/>
    <w:rsid w:val="001F01FF"/>
    <w:rsid w:val="001F2B06"/>
    <w:rsid w:val="00205A62"/>
    <w:rsid w:val="00211BBA"/>
    <w:rsid w:val="002165B7"/>
    <w:rsid w:val="0021791C"/>
    <w:rsid w:val="00217FAE"/>
    <w:rsid w:val="00220B8E"/>
    <w:rsid w:val="002243A0"/>
    <w:rsid w:val="0022480F"/>
    <w:rsid w:val="00232A71"/>
    <w:rsid w:val="00236D02"/>
    <w:rsid w:val="00246D04"/>
    <w:rsid w:val="00247293"/>
    <w:rsid w:val="00247A46"/>
    <w:rsid w:val="00252B9C"/>
    <w:rsid w:val="002535A5"/>
    <w:rsid w:val="00253E33"/>
    <w:rsid w:val="002545E3"/>
    <w:rsid w:val="0025604B"/>
    <w:rsid w:val="00256885"/>
    <w:rsid w:val="002640EA"/>
    <w:rsid w:val="00267A84"/>
    <w:rsid w:val="00273D17"/>
    <w:rsid w:val="00277417"/>
    <w:rsid w:val="00280178"/>
    <w:rsid w:val="0028072C"/>
    <w:rsid w:val="00281C98"/>
    <w:rsid w:val="002838A9"/>
    <w:rsid w:val="00285AC8"/>
    <w:rsid w:val="00294D12"/>
    <w:rsid w:val="002A0271"/>
    <w:rsid w:val="002A0869"/>
    <w:rsid w:val="002A2063"/>
    <w:rsid w:val="002A512C"/>
    <w:rsid w:val="002B32F0"/>
    <w:rsid w:val="002B3CE2"/>
    <w:rsid w:val="002B420F"/>
    <w:rsid w:val="002C2FBE"/>
    <w:rsid w:val="002C3283"/>
    <w:rsid w:val="002D269A"/>
    <w:rsid w:val="002D3F8A"/>
    <w:rsid w:val="002E3827"/>
    <w:rsid w:val="002E5B42"/>
    <w:rsid w:val="002F0AFC"/>
    <w:rsid w:val="002F16E5"/>
    <w:rsid w:val="002F2B91"/>
    <w:rsid w:val="002F7124"/>
    <w:rsid w:val="0031044D"/>
    <w:rsid w:val="00314B91"/>
    <w:rsid w:val="0032019F"/>
    <w:rsid w:val="0032034F"/>
    <w:rsid w:val="0032703C"/>
    <w:rsid w:val="00334F41"/>
    <w:rsid w:val="00335094"/>
    <w:rsid w:val="0033590A"/>
    <w:rsid w:val="00336E10"/>
    <w:rsid w:val="00336F9F"/>
    <w:rsid w:val="00337C0B"/>
    <w:rsid w:val="00340681"/>
    <w:rsid w:val="0034247F"/>
    <w:rsid w:val="0034367C"/>
    <w:rsid w:val="00366691"/>
    <w:rsid w:val="00366C16"/>
    <w:rsid w:val="00380E4D"/>
    <w:rsid w:val="00380F45"/>
    <w:rsid w:val="003822DE"/>
    <w:rsid w:val="00384BFC"/>
    <w:rsid w:val="0038573A"/>
    <w:rsid w:val="00385AF6"/>
    <w:rsid w:val="0038767D"/>
    <w:rsid w:val="00392E56"/>
    <w:rsid w:val="003930DD"/>
    <w:rsid w:val="00395794"/>
    <w:rsid w:val="00396A42"/>
    <w:rsid w:val="003A112B"/>
    <w:rsid w:val="003A1AE1"/>
    <w:rsid w:val="003A4151"/>
    <w:rsid w:val="003A4E29"/>
    <w:rsid w:val="003B7888"/>
    <w:rsid w:val="003C4A46"/>
    <w:rsid w:val="003C4C22"/>
    <w:rsid w:val="003C6C44"/>
    <w:rsid w:val="003D24A4"/>
    <w:rsid w:val="003D6C84"/>
    <w:rsid w:val="003E3C5F"/>
    <w:rsid w:val="003E446C"/>
    <w:rsid w:val="003E51AF"/>
    <w:rsid w:val="003E743D"/>
    <w:rsid w:val="003F2241"/>
    <w:rsid w:val="003F575E"/>
    <w:rsid w:val="003F7CFF"/>
    <w:rsid w:val="00402D47"/>
    <w:rsid w:val="00420BAC"/>
    <w:rsid w:val="004233E4"/>
    <w:rsid w:val="004244E9"/>
    <w:rsid w:val="00436CEA"/>
    <w:rsid w:val="004564B5"/>
    <w:rsid w:val="00456C81"/>
    <w:rsid w:val="00462FB3"/>
    <w:rsid w:val="00464DDB"/>
    <w:rsid w:val="004660EA"/>
    <w:rsid w:val="00466894"/>
    <w:rsid w:val="00466D81"/>
    <w:rsid w:val="0047123F"/>
    <w:rsid w:val="004754B5"/>
    <w:rsid w:val="00475F42"/>
    <w:rsid w:val="004760F6"/>
    <w:rsid w:val="00476B47"/>
    <w:rsid w:val="00480CE8"/>
    <w:rsid w:val="00481CBD"/>
    <w:rsid w:val="00484F67"/>
    <w:rsid w:val="00485F1E"/>
    <w:rsid w:val="00494466"/>
    <w:rsid w:val="00497209"/>
    <w:rsid w:val="004B200A"/>
    <w:rsid w:val="004B5969"/>
    <w:rsid w:val="004C101E"/>
    <w:rsid w:val="004C32C0"/>
    <w:rsid w:val="004C78F0"/>
    <w:rsid w:val="004D31F7"/>
    <w:rsid w:val="004E0F0F"/>
    <w:rsid w:val="004E1D73"/>
    <w:rsid w:val="004E4593"/>
    <w:rsid w:val="004E7A37"/>
    <w:rsid w:val="004F5C11"/>
    <w:rsid w:val="0050172B"/>
    <w:rsid w:val="005043D7"/>
    <w:rsid w:val="005053F4"/>
    <w:rsid w:val="00505D11"/>
    <w:rsid w:val="00506E9C"/>
    <w:rsid w:val="005120BC"/>
    <w:rsid w:val="0052255A"/>
    <w:rsid w:val="00523C9C"/>
    <w:rsid w:val="00524CDB"/>
    <w:rsid w:val="00530C08"/>
    <w:rsid w:val="00530CE8"/>
    <w:rsid w:val="00544327"/>
    <w:rsid w:val="00546E06"/>
    <w:rsid w:val="00550BC7"/>
    <w:rsid w:val="00553682"/>
    <w:rsid w:val="00554E1D"/>
    <w:rsid w:val="0055613A"/>
    <w:rsid w:val="00556590"/>
    <w:rsid w:val="00562344"/>
    <w:rsid w:val="00574758"/>
    <w:rsid w:val="00577713"/>
    <w:rsid w:val="00582466"/>
    <w:rsid w:val="00584D8F"/>
    <w:rsid w:val="0059184E"/>
    <w:rsid w:val="005927B6"/>
    <w:rsid w:val="00592DF4"/>
    <w:rsid w:val="005A3470"/>
    <w:rsid w:val="005A7C4D"/>
    <w:rsid w:val="005B01FA"/>
    <w:rsid w:val="005B09A2"/>
    <w:rsid w:val="005B4BBA"/>
    <w:rsid w:val="005C09EF"/>
    <w:rsid w:val="005C0A06"/>
    <w:rsid w:val="005C34DF"/>
    <w:rsid w:val="005C4A74"/>
    <w:rsid w:val="005C62F7"/>
    <w:rsid w:val="005C7214"/>
    <w:rsid w:val="005D3225"/>
    <w:rsid w:val="005E02ED"/>
    <w:rsid w:val="005E7ED0"/>
    <w:rsid w:val="005E7ED1"/>
    <w:rsid w:val="005F61E6"/>
    <w:rsid w:val="005F7101"/>
    <w:rsid w:val="006015B8"/>
    <w:rsid w:val="006038E3"/>
    <w:rsid w:val="006071AB"/>
    <w:rsid w:val="006074D4"/>
    <w:rsid w:val="00611296"/>
    <w:rsid w:val="00615CC4"/>
    <w:rsid w:val="00621D47"/>
    <w:rsid w:val="00625628"/>
    <w:rsid w:val="00631D93"/>
    <w:rsid w:val="0063365F"/>
    <w:rsid w:val="00635998"/>
    <w:rsid w:val="0065091A"/>
    <w:rsid w:val="00651F2F"/>
    <w:rsid w:val="0066240D"/>
    <w:rsid w:val="0066530A"/>
    <w:rsid w:val="00665581"/>
    <w:rsid w:val="006668F5"/>
    <w:rsid w:val="00681E0F"/>
    <w:rsid w:val="00682AFE"/>
    <w:rsid w:val="00682FA0"/>
    <w:rsid w:val="0069108D"/>
    <w:rsid w:val="006932A5"/>
    <w:rsid w:val="00693FC9"/>
    <w:rsid w:val="006A6081"/>
    <w:rsid w:val="006A78F3"/>
    <w:rsid w:val="006A7DD0"/>
    <w:rsid w:val="006B4130"/>
    <w:rsid w:val="006B4A50"/>
    <w:rsid w:val="006B5A32"/>
    <w:rsid w:val="006C07CA"/>
    <w:rsid w:val="006C462D"/>
    <w:rsid w:val="006C5665"/>
    <w:rsid w:val="006D285A"/>
    <w:rsid w:val="006D3D93"/>
    <w:rsid w:val="006E2BB3"/>
    <w:rsid w:val="006E2D8A"/>
    <w:rsid w:val="006E361F"/>
    <w:rsid w:val="006E6C2D"/>
    <w:rsid w:val="006E7482"/>
    <w:rsid w:val="006F008E"/>
    <w:rsid w:val="006F1718"/>
    <w:rsid w:val="006F24EF"/>
    <w:rsid w:val="006F5A07"/>
    <w:rsid w:val="00701D9E"/>
    <w:rsid w:val="007038D0"/>
    <w:rsid w:val="0070606E"/>
    <w:rsid w:val="007104DF"/>
    <w:rsid w:val="00711908"/>
    <w:rsid w:val="00713B23"/>
    <w:rsid w:val="0071580B"/>
    <w:rsid w:val="00716B37"/>
    <w:rsid w:val="00717312"/>
    <w:rsid w:val="00717338"/>
    <w:rsid w:val="00726504"/>
    <w:rsid w:val="00733B5D"/>
    <w:rsid w:val="00734632"/>
    <w:rsid w:val="00737923"/>
    <w:rsid w:val="007407A0"/>
    <w:rsid w:val="00743710"/>
    <w:rsid w:val="00744A35"/>
    <w:rsid w:val="0075049D"/>
    <w:rsid w:val="007555ED"/>
    <w:rsid w:val="00760894"/>
    <w:rsid w:val="00762806"/>
    <w:rsid w:val="0076315C"/>
    <w:rsid w:val="0076461C"/>
    <w:rsid w:val="00767368"/>
    <w:rsid w:val="00772A59"/>
    <w:rsid w:val="0077716B"/>
    <w:rsid w:val="00777D13"/>
    <w:rsid w:val="007816E9"/>
    <w:rsid w:val="0079379C"/>
    <w:rsid w:val="00794C10"/>
    <w:rsid w:val="00796CFF"/>
    <w:rsid w:val="007A1156"/>
    <w:rsid w:val="007B0CCB"/>
    <w:rsid w:val="007B2344"/>
    <w:rsid w:val="007B3343"/>
    <w:rsid w:val="007B77A6"/>
    <w:rsid w:val="007C04EA"/>
    <w:rsid w:val="007C1E47"/>
    <w:rsid w:val="007C5973"/>
    <w:rsid w:val="007C7171"/>
    <w:rsid w:val="007D0147"/>
    <w:rsid w:val="007D36D0"/>
    <w:rsid w:val="007D6099"/>
    <w:rsid w:val="007D7851"/>
    <w:rsid w:val="007F2F2D"/>
    <w:rsid w:val="008013F8"/>
    <w:rsid w:val="008038EE"/>
    <w:rsid w:val="00803B46"/>
    <w:rsid w:val="00804F62"/>
    <w:rsid w:val="0080791F"/>
    <w:rsid w:val="00817C37"/>
    <w:rsid w:val="008200D0"/>
    <w:rsid w:val="008202C2"/>
    <w:rsid w:val="00822AA1"/>
    <w:rsid w:val="00827A09"/>
    <w:rsid w:val="00827A2F"/>
    <w:rsid w:val="008336CE"/>
    <w:rsid w:val="0083698E"/>
    <w:rsid w:val="0083718C"/>
    <w:rsid w:val="00840EC3"/>
    <w:rsid w:val="00847298"/>
    <w:rsid w:val="00852265"/>
    <w:rsid w:val="00852BD6"/>
    <w:rsid w:val="00853386"/>
    <w:rsid w:val="00861198"/>
    <w:rsid w:val="00865174"/>
    <w:rsid w:val="00875F18"/>
    <w:rsid w:val="008822BC"/>
    <w:rsid w:val="00883358"/>
    <w:rsid w:val="00890108"/>
    <w:rsid w:val="00892F6A"/>
    <w:rsid w:val="008936F3"/>
    <w:rsid w:val="008A256C"/>
    <w:rsid w:val="008A29E2"/>
    <w:rsid w:val="008A5CB9"/>
    <w:rsid w:val="008A5FCE"/>
    <w:rsid w:val="008A675D"/>
    <w:rsid w:val="008C1BF5"/>
    <w:rsid w:val="008C71B2"/>
    <w:rsid w:val="008D22E6"/>
    <w:rsid w:val="008D7E74"/>
    <w:rsid w:val="008E3CE5"/>
    <w:rsid w:val="008F0FFE"/>
    <w:rsid w:val="008F66B4"/>
    <w:rsid w:val="008F73F7"/>
    <w:rsid w:val="009000F2"/>
    <w:rsid w:val="0090092C"/>
    <w:rsid w:val="009027C5"/>
    <w:rsid w:val="00903B7A"/>
    <w:rsid w:val="00905A42"/>
    <w:rsid w:val="00913F4B"/>
    <w:rsid w:val="00914B3E"/>
    <w:rsid w:val="009170F6"/>
    <w:rsid w:val="00921ABF"/>
    <w:rsid w:val="00921CB7"/>
    <w:rsid w:val="00923894"/>
    <w:rsid w:val="00923C09"/>
    <w:rsid w:val="0092485F"/>
    <w:rsid w:val="00925024"/>
    <w:rsid w:val="00925FF2"/>
    <w:rsid w:val="00944841"/>
    <w:rsid w:val="00950A43"/>
    <w:rsid w:val="009544B5"/>
    <w:rsid w:val="00957081"/>
    <w:rsid w:val="00960614"/>
    <w:rsid w:val="00965FEA"/>
    <w:rsid w:val="00971CFD"/>
    <w:rsid w:val="00972B0E"/>
    <w:rsid w:val="009755FE"/>
    <w:rsid w:val="009768CB"/>
    <w:rsid w:val="00981ECD"/>
    <w:rsid w:val="00982D39"/>
    <w:rsid w:val="00984D10"/>
    <w:rsid w:val="00985899"/>
    <w:rsid w:val="00990904"/>
    <w:rsid w:val="00995152"/>
    <w:rsid w:val="00996602"/>
    <w:rsid w:val="009A2795"/>
    <w:rsid w:val="009A49C6"/>
    <w:rsid w:val="009A6336"/>
    <w:rsid w:val="009A63E3"/>
    <w:rsid w:val="009A7CA6"/>
    <w:rsid w:val="009B1C62"/>
    <w:rsid w:val="009B1FF7"/>
    <w:rsid w:val="009B63F6"/>
    <w:rsid w:val="009B7B3F"/>
    <w:rsid w:val="009C167E"/>
    <w:rsid w:val="009C2EF8"/>
    <w:rsid w:val="009C3C8A"/>
    <w:rsid w:val="009C53D0"/>
    <w:rsid w:val="009C698B"/>
    <w:rsid w:val="009C7587"/>
    <w:rsid w:val="009D169F"/>
    <w:rsid w:val="009D32CF"/>
    <w:rsid w:val="009D6E2D"/>
    <w:rsid w:val="009E2A33"/>
    <w:rsid w:val="009E3F0C"/>
    <w:rsid w:val="009E73EB"/>
    <w:rsid w:val="009F5925"/>
    <w:rsid w:val="009F6865"/>
    <w:rsid w:val="00A029BE"/>
    <w:rsid w:val="00A03159"/>
    <w:rsid w:val="00A04BB3"/>
    <w:rsid w:val="00A06F4E"/>
    <w:rsid w:val="00A06FD9"/>
    <w:rsid w:val="00A1273E"/>
    <w:rsid w:val="00A132BE"/>
    <w:rsid w:val="00A13CD4"/>
    <w:rsid w:val="00A141A1"/>
    <w:rsid w:val="00A1595F"/>
    <w:rsid w:val="00A22F85"/>
    <w:rsid w:val="00A23088"/>
    <w:rsid w:val="00A278F9"/>
    <w:rsid w:val="00A32A2E"/>
    <w:rsid w:val="00A34B95"/>
    <w:rsid w:val="00A45B38"/>
    <w:rsid w:val="00A51AA1"/>
    <w:rsid w:val="00A52DBF"/>
    <w:rsid w:val="00A568EF"/>
    <w:rsid w:val="00A57068"/>
    <w:rsid w:val="00A64166"/>
    <w:rsid w:val="00A64C44"/>
    <w:rsid w:val="00A6678C"/>
    <w:rsid w:val="00A7031F"/>
    <w:rsid w:val="00A71708"/>
    <w:rsid w:val="00A72D73"/>
    <w:rsid w:val="00A74F97"/>
    <w:rsid w:val="00A76D17"/>
    <w:rsid w:val="00A830F7"/>
    <w:rsid w:val="00A97D63"/>
    <w:rsid w:val="00AA2B1F"/>
    <w:rsid w:val="00AA4632"/>
    <w:rsid w:val="00AA6E24"/>
    <w:rsid w:val="00AB44DA"/>
    <w:rsid w:val="00AB54ED"/>
    <w:rsid w:val="00AB78F9"/>
    <w:rsid w:val="00AC1370"/>
    <w:rsid w:val="00AC4E77"/>
    <w:rsid w:val="00AC7156"/>
    <w:rsid w:val="00AD0306"/>
    <w:rsid w:val="00AD109F"/>
    <w:rsid w:val="00AD2867"/>
    <w:rsid w:val="00AD2DEB"/>
    <w:rsid w:val="00AE0E33"/>
    <w:rsid w:val="00AE3A44"/>
    <w:rsid w:val="00AE72E2"/>
    <w:rsid w:val="00AF11BB"/>
    <w:rsid w:val="00AF3C67"/>
    <w:rsid w:val="00B03A64"/>
    <w:rsid w:val="00B04BF8"/>
    <w:rsid w:val="00B10F50"/>
    <w:rsid w:val="00B13669"/>
    <w:rsid w:val="00B16222"/>
    <w:rsid w:val="00B1733A"/>
    <w:rsid w:val="00B22AB1"/>
    <w:rsid w:val="00B24AD7"/>
    <w:rsid w:val="00B24DC9"/>
    <w:rsid w:val="00B268E4"/>
    <w:rsid w:val="00B33505"/>
    <w:rsid w:val="00B40A60"/>
    <w:rsid w:val="00B41209"/>
    <w:rsid w:val="00B42724"/>
    <w:rsid w:val="00B44C32"/>
    <w:rsid w:val="00B451E5"/>
    <w:rsid w:val="00B55443"/>
    <w:rsid w:val="00B63704"/>
    <w:rsid w:val="00B64259"/>
    <w:rsid w:val="00B64696"/>
    <w:rsid w:val="00B64979"/>
    <w:rsid w:val="00B67681"/>
    <w:rsid w:val="00B71591"/>
    <w:rsid w:val="00B71FEC"/>
    <w:rsid w:val="00B74163"/>
    <w:rsid w:val="00B82ACF"/>
    <w:rsid w:val="00B94349"/>
    <w:rsid w:val="00B97561"/>
    <w:rsid w:val="00BA2EE6"/>
    <w:rsid w:val="00BB0479"/>
    <w:rsid w:val="00BB3AE6"/>
    <w:rsid w:val="00BC0E2E"/>
    <w:rsid w:val="00BC2B44"/>
    <w:rsid w:val="00BC4797"/>
    <w:rsid w:val="00BC717C"/>
    <w:rsid w:val="00BD54C6"/>
    <w:rsid w:val="00BD651C"/>
    <w:rsid w:val="00BE0019"/>
    <w:rsid w:val="00BE36C1"/>
    <w:rsid w:val="00BE4F80"/>
    <w:rsid w:val="00BE733C"/>
    <w:rsid w:val="00C008B6"/>
    <w:rsid w:val="00C028CD"/>
    <w:rsid w:val="00C04F6B"/>
    <w:rsid w:val="00C12637"/>
    <w:rsid w:val="00C13FF8"/>
    <w:rsid w:val="00C14B5D"/>
    <w:rsid w:val="00C200DA"/>
    <w:rsid w:val="00C206E8"/>
    <w:rsid w:val="00C20D46"/>
    <w:rsid w:val="00C24DF0"/>
    <w:rsid w:val="00C31CC0"/>
    <w:rsid w:val="00C31F36"/>
    <w:rsid w:val="00C3392E"/>
    <w:rsid w:val="00C33CF7"/>
    <w:rsid w:val="00C41388"/>
    <w:rsid w:val="00C42CAC"/>
    <w:rsid w:val="00C458EC"/>
    <w:rsid w:val="00C52F65"/>
    <w:rsid w:val="00C620CF"/>
    <w:rsid w:val="00C62493"/>
    <w:rsid w:val="00C63D50"/>
    <w:rsid w:val="00C63DA9"/>
    <w:rsid w:val="00C66E70"/>
    <w:rsid w:val="00C72035"/>
    <w:rsid w:val="00C742DF"/>
    <w:rsid w:val="00C745E5"/>
    <w:rsid w:val="00C74DA3"/>
    <w:rsid w:val="00C767C5"/>
    <w:rsid w:val="00C8542E"/>
    <w:rsid w:val="00C926BB"/>
    <w:rsid w:val="00C92D5B"/>
    <w:rsid w:val="00CA27E7"/>
    <w:rsid w:val="00CA5058"/>
    <w:rsid w:val="00CB16E2"/>
    <w:rsid w:val="00CB2D8E"/>
    <w:rsid w:val="00CB7FE4"/>
    <w:rsid w:val="00CC5EC7"/>
    <w:rsid w:val="00CC6115"/>
    <w:rsid w:val="00CC6931"/>
    <w:rsid w:val="00CD35BE"/>
    <w:rsid w:val="00CD57AC"/>
    <w:rsid w:val="00CE3718"/>
    <w:rsid w:val="00D04FF1"/>
    <w:rsid w:val="00D057F7"/>
    <w:rsid w:val="00D07381"/>
    <w:rsid w:val="00D13D9F"/>
    <w:rsid w:val="00D1462C"/>
    <w:rsid w:val="00D150BC"/>
    <w:rsid w:val="00D156F5"/>
    <w:rsid w:val="00D1735E"/>
    <w:rsid w:val="00D210B0"/>
    <w:rsid w:val="00D2615E"/>
    <w:rsid w:val="00D36497"/>
    <w:rsid w:val="00D369D1"/>
    <w:rsid w:val="00D40E1F"/>
    <w:rsid w:val="00D4341C"/>
    <w:rsid w:val="00D43CCC"/>
    <w:rsid w:val="00D459BC"/>
    <w:rsid w:val="00D53666"/>
    <w:rsid w:val="00D73062"/>
    <w:rsid w:val="00D74636"/>
    <w:rsid w:val="00D75099"/>
    <w:rsid w:val="00D86FBF"/>
    <w:rsid w:val="00D87B04"/>
    <w:rsid w:val="00D90BB6"/>
    <w:rsid w:val="00D91958"/>
    <w:rsid w:val="00D93C78"/>
    <w:rsid w:val="00D977E5"/>
    <w:rsid w:val="00DA03FC"/>
    <w:rsid w:val="00DA27BB"/>
    <w:rsid w:val="00DA79F3"/>
    <w:rsid w:val="00DB13BC"/>
    <w:rsid w:val="00DB32A7"/>
    <w:rsid w:val="00DB38FE"/>
    <w:rsid w:val="00DC4E1B"/>
    <w:rsid w:val="00DD17BD"/>
    <w:rsid w:val="00DD52F4"/>
    <w:rsid w:val="00DD65C1"/>
    <w:rsid w:val="00DD6B0F"/>
    <w:rsid w:val="00DE3128"/>
    <w:rsid w:val="00DE774E"/>
    <w:rsid w:val="00DE7901"/>
    <w:rsid w:val="00DF43B6"/>
    <w:rsid w:val="00DF5F52"/>
    <w:rsid w:val="00E05E20"/>
    <w:rsid w:val="00E1162A"/>
    <w:rsid w:val="00E11FD8"/>
    <w:rsid w:val="00E13507"/>
    <w:rsid w:val="00E27D68"/>
    <w:rsid w:val="00E32155"/>
    <w:rsid w:val="00E322A1"/>
    <w:rsid w:val="00E32A38"/>
    <w:rsid w:val="00E33C5D"/>
    <w:rsid w:val="00E3787C"/>
    <w:rsid w:val="00E4038F"/>
    <w:rsid w:val="00E4589C"/>
    <w:rsid w:val="00E4690A"/>
    <w:rsid w:val="00E549E0"/>
    <w:rsid w:val="00E578D9"/>
    <w:rsid w:val="00E57C67"/>
    <w:rsid w:val="00E61F92"/>
    <w:rsid w:val="00E62CA5"/>
    <w:rsid w:val="00E6404A"/>
    <w:rsid w:val="00E65398"/>
    <w:rsid w:val="00E6709F"/>
    <w:rsid w:val="00E71049"/>
    <w:rsid w:val="00E715C5"/>
    <w:rsid w:val="00E73970"/>
    <w:rsid w:val="00E83B3D"/>
    <w:rsid w:val="00E86F0C"/>
    <w:rsid w:val="00E87AB8"/>
    <w:rsid w:val="00E9222D"/>
    <w:rsid w:val="00E944D2"/>
    <w:rsid w:val="00E94C19"/>
    <w:rsid w:val="00EA56E3"/>
    <w:rsid w:val="00EA6C97"/>
    <w:rsid w:val="00EA7CA9"/>
    <w:rsid w:val="00EB3B2B"/>
    <w:rsid w:val="00EB3BC5"/>
    <w:rsid w:val="00EB464A"/>
    <w:rsid w:val="00EB61F6"/>
    <w:rsid w:val="00EC0445"/>
    <w:rsid w:val="00EC1326"/>
    <w:rsid w:val="00EC66AC"/>
    <w:rsid w:val="00EC7BC0"/>
    <w:rsid w:val="00ED1190"/>
    <w:rsid w:val="00ED188F"/>
    <w:rsid w:val="00ED5922"/>
    <w:rsid w:val="00EE3374"/>
    <w:rsid w:val="00EE5BDA"/>
    <w:rsid w:val="00EF0036"/>
    <w:rsid w:val="00EF1D39"/>
    <w:rsid w:val="00EF3062"/>
    <w:rsid w:val="00EF3F08"/>
    <w:rsid w:val="00EF596C"/>
    <w:rsid w:val="00F012B0"/>
    <w:rsid w:val="00F01521"/>
    <w:rsid w:val="00F02450"/>
    <w:rsid w:val="00F06D39"/>
    <w:rsid w:val="00F1786D"/>
    <w:rsid w:val="00F36A82"/>
    <w:rsid w:val="00F469A1"/>
    <w:rsid w:val="00F47316"/>
    <w:rsid w:val="00F47BD6"/>
    <w:rsid w:val="00F52058"/>
    <w:rsid w:val="00F57AB2"/>
    <w:rsid w:val="00F57D6D"/>
    <w:rsid w:val="00F61F72"/>
    <w:rsid w:val="00F740CE"/>
    <w:rsid w:val="00F8143B"/>
    <w:rsid w:val="00F85F1D"/>
    <w:rsid w:val="00F92921"/>
    <w:rsid w:val="00F93D27"/>
    <w:rsid w:val="00FA1183"/>
    <w:rsid w:val="00FA2916"/>
    <w:rsid w:val="00FA343E"/>
    <w:rsid w:val="00FA432F"/>
    <w:rsid w:val="00FA6964"/>
    <w:rsid w:val="00FC00D5"/>
    <w:rsid w:val="00FC04A6"/>
    <w:rsid w:val="00FC1C7A"/>
    <w:rsid w:val="00FC22CE"/>
    <w:rsid w:val="00FC3485"/>
    <w:rsid w:val="00FC3976"/>
    <w:rsid w:val="00FC508B"/>
    <w:rsid w:val="00FC620E"/>
    <w:rsid w:val="00FD6AF5"/>
    <w:rsid w:val="00FE088B"/>
    <w:rsid w:val="00FE0A84"/>
    <w:rsid w:val="00FE2612"/>
    <w:rsid w:val="00FE4BEB"/>
    <w:rsid w:val="00FF048E"/>
    <w:rsid w:val="00FF0A44"/>
    <w:rsid w:val="00FF1ABA"/>
    <w:rsid w:val="00FF4A82"/>
    <w:rsid w:val="5ADA6807"/>
    <w:rsid w:val="669095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qForma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pPr>
      <w:numPr>
        <w:numId w:val="6"/>
      </w:numPr>
    </w:pPr>
  </w:style>
  <w:style w:type="paragraph" w:customStyle="1" w:styleId="HeaderEven">
    <w:name w:val="HeaderEven"/>
    <w:basedOn w:val="Header"/>
    <w:pPr>
      <w:jc w:val="right"/>
    </w:pPr>
  </w:style>
  <w:style w:type="paragraph" w:customStyle="1" w:styleId="Texthead">
    <w:name w:val="Text head"/>
    <w:basedOn w:val="Text"/>
    <w:qForma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qFormat/>
    <w:pPr>
      <w:numPr>
        <w:numId w:val="3"/>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qFormat/>
    <w:pPr>
      <w:numPr>
        <w:numId w:val="5"/>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4"/>
      </w:numPr>
      <w:suppressAutoHyphens/>
      <w:spacing w:before="60" w:after="60" w:line="240" w:lineRule="atLeast"/>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paragraph">
    <w:name w:val="paragraph"/>
    <w:basedOn w:val="Normal"/>
    <w:rsid w:val="00067F0E"/>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eastAsia="en-GB"/>
    </w:rPr>
  </w:style>
  <w:style w:type="character" w:customStyle="1" w:styleId="normaltextrun">
    <w:name w:val="normaltextrun"/>
    <w:basedOn w:val="DefaultParagraphFont"/>
    <w:rsid w:val="00067F0E"/>
  </w:style>
  <w:style w:type="character" w:customStyle="1" w:styleId="eop">
    <w:name w:val="eop"/>
    <w:basedOn w:val="DefaultParagraphFont"/>
    <w:rsid w:val="00067F0E"/>
  </w:style>
  <w:style w:type="paragraph" w:customStyle="1" w:styleId="BTECHeader">
    <w:name w:val="BTEC Header"/>
    <w:basedOn w:val="Normal"/>
    <w:qFormat/>
    <w:rsid w:val="00A52DBF"/>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940917328">
      <w:bodyDiv w:val="1"/>
      <w:marLeft w:val="0"/>
      <w:marRight w:val="0"/>
      <w:marTop w:val="0"/>
      <w:marBottom w:val="0"/>
      <w:divBdr>
        <w:top w:val="none" w:sz="0" w:space="0" w:color="auto"/>
        <w:left w:val="none" w:sz="0" w:space="0" w:color="auto"/>
        <w:bottom w:val="none" w:sz="0" w:space="0" w:color="auto"/>
        <w:right w:val="none" w:sz="0" w:space="0" w:color="auto"/>
      </w:divBdr>
      <w:divsChild>
        <w:div w:id="893544010">
          <w:marLeft w:val="0"/>
          <w:marRight w:val="0"/>
          <w:marTop w:val="0"/>
          <w:marBottom w:val="0"/>
          <w:divBdr>
            <w:top w:val="none" w:sz="0" w:space="0" w:color="auto"/>
            <w:left w:val="none" w:sz="0" w:space="0" w:color="auto"/>
            <w:bottom w:val="none" w:sz="0" w:space="0" w:color="auto"/>
            <w:right w:val="none" w:sz="0" w:space="0" w:color="auto"/>
          </w:divBdr>
        </w:div>
        <w:div w:id="1283003507">
          <w:marLeft w:val="0"/>
          <w:marRight w:val="0"/>
          <w:marTop w:val="0"/>
          <w:marBottom w:val="0"/>
          <w:divBdr>
            <w:top w:val="none" w:sz="0" w:space="0" w:color="auto"/>
            <w:left w:val="none" w:sz="0" w:space="0" w:color="auto"/>
            <w:bottom w:val="none" w:sz="0" w:space="0" w:color="auto"/>
            <w:right w:val="none" w:sz="0" w:space="0" w:color="auto"/>
          </w:divBdr>
        </w:div>
        <w:div w:id="2110738218">
          <w:marLeft w:val="0"/>
          <w:marRight w:val="0"/>
          <w:marTop w:val="0"/>
          <w:marBottom w:val="0"/>
          <w:divBdr>
            <w:top w:val="none" w:sz="0" w:space="0" w:color="auto"/>
            <w:left w:val="none" w:sz="0" w:space="0" w:color="auto"/>
            <w:bottom w:val="none" w:sz="0" w:space="0" w:color="auto"/>
            <w:right w:val="none" w:sz="0" w:space="0" w:color="auto"/>
          </w:divBdr>
        </w:div>
        <w:div w:id="673343920">
          <w:marLeft w:val="0"/>
          <w:marRight w:val="0"/>
          <w:marTop w:val="0"/>
          <w:marBottom w:val="0"/>
          <w:divBdr>
            <w:top w:val="none" w:sz="0" w:space="0" w:color="auto"/>
            <w:left w:val="none" w:sz="0" w:space="0" w:color="auto"/>
            <w:bottom w:val="none" w:sz="0" w:space="0" w:color="auto"/>
            <w:right w:val="none" w:sz="0" w:space="0" w:color="auto"/>
          </w:divBdr>
        </w:div>
      </w:divsChild>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3.xml><?xml version="1.0" encoding="utf-8"?>
<ds:datastoreItem xmlns:ds="http://schemas.openxmlformats.org/officeDocument/2006/customXml" ds:itemID="{64595074-EFED-433D-9D6D-F6952F3EDA67}"/>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2647</Words>
  <Characters>15093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Hamdan, Khaled</cp:lastModifiedBy>
  <cp:revision>4</cp:revision>
  <cp:lastPrinted>2020-02-17T10:05:00Z</cp:lastPrinted>
  <dcterms:created xsi:type="dcterms:W3CDTF">2024-08-23T08:21:00Z</dcterms:created>
  <dcterms:modified xsi:type="dcterms:W3CDTF">2024-08-23T12:00:00Z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GrammarlyDocumentId">
    <vt:lpwstr>64f13db14aa617eb2265b897c9abdfbc9405f5a70ecd333aa76a5da03e1176c9</vt:lpwstr>
  </property>
</Properties>
</file>