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5D9743BA" w:rsidR="004E1D73" w:rsidRPr="00F54C47" w:rsidRDefault="00E1162A" w:rsidP="00F54C47">
      <w:pPr>
        <w:bidi/>
        <w:spacing w:line="264" w:lineRule="auto"/>
        <w:ind w:left="2" w:hanging="4"/>
        <w:rPr>
          <w:rFonts w:ascii="Sakkal Majalla" w:hAnsi="Sakkal Majalla" w:cs="Sakkal Majalla"/>
          <w:b/>
          <w:color w:val="008080"/>
          <w:position w:val="0"/>
          <w:sz w:val="40"/>
          <w:szCs w:val="40"/>
          <w:lang w:val="en-US"/>
        </w:rPr>
      </w:pPr>
      <w:r w:rsidRPr="00F54C47">
        <w:rPr>
          <w:rFonts w:ascii="Sakkal Majalla" w:eastAsia="Open Sans" w:hAnsi="Sakkal Majalla" w:cs="Sakkal Majalla"/>
          <w:b/>
          <w:bCs/>
          <w:noProof/>
          <w:color w:val="008080"/>
          <w:sz w:val="40"/>
          <w:szCs w:val="40"/>
          <w:rtl/>
          <w:lang w:val="en-US" w:eastAsia="zh-TW"/>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2E2B24"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F54C47">
        <w:rPr>
          <w:rFonts w:ascii="Sakkal Majalla" w:eastAsia="Open Sans" w:hAnsi="Sakkal Majalla" w:cs="Sakkal Majalla"/>
          <w:b/>
          <w:bCs/>
          <w:color w:val="008080"/>
          <w:position w:val="0"/>
          <w:sz w:val="40"/>
          <w:szCs w:val="40"/>
          <w:rtl/>
          <w:lang w:eastAsia="ar" w:bidi="ar-MA"/>
        </w:rPr>
        <w:t>الوحدة 17: مهارات صانع المشروبات</w:t>
      </w:r>
    </w:p>
    <w:p w14:paraId="551688D6" w14:textId="77777777" w:rsidR="004E1D73" w:rsidRPr="00F54C47" w:rsidRDefault="009C2EF8" w:rsidP="003C16EC">
      <w:pPr>
        <w:pBdr>
          <w:top w:val="nil"/>
          <w:left w:val="nil"/>
          <w:bottom w:val="nil"/>
          <w:right w:val="nil"/>
          <w:between w:val="nil"/>
        </w:pBdr>
        <w:tabs>
          <w:tab w:val="left" w:pos="480"/>
        </w:tabs>
        <w:bidi/>
        <w:spacing w:before="240" w:after="120" w:line="264" w:lineRule="auto"/>
        <w:ind w:left="1" w:right="142" w:hanging="3"/>
        <w:rPr>
          <w:rFonts w:ascii="Sakkal Majalla" w:hAnsi="Sakkal Majalla" w:cs="Sakkal Majalla"/>
          <w:b/>
          <w:color w:val="000000"/>
          <w:sz w:val="30"/>
          <w:szCs w:val="30"/>
        </w:rPr>
      </w:pPr>
      <w:r w:rsidRPr="00F54C47">
        <w:rPr>
          <w:rFonts w:ascii="Sakkal Majalla" w:eastAsia="Open Sans" w:hAnsi="Sakkal Majalla" w:cs="Sakkal Majalla"/>
          <w:b/>
          <w:bCs/>
          <w:color w:val="000000"/>
          <w:sz w:val="30"/>
          <w:szCs w:val="30"/>
          <w:rtl/>
          <w:lang w:eastAsia="ar" w:bidi="ar-MA"/>
        </w:rPr>
        <w:t>دليل التدريس</w:t>
      </w:r>
    </w:p>
    <w:p w14:paraId="6913F613" w14:textId="42120BD9" w:rsidR="004E1D73" w:rsidRPr="00F54C47" w:rsidRDefault="009C2EF8" w:rsidP="00F54C47">
      <w:pPr>
        <w:pBdr>
          <w:top w:val="nil"/>
          <w:left w:val="nil"/>
          <w:bottom w:val="nil"/>
          <w:right w:val="nil"/>
          <w:between w:val="nil"/>
        </w:pBdr>
        <w:bidi/>
        <w:spacing w:before="80" w:after="60" w:line="264" w:lineRule="auto"/>
        <w:ind w:left="1" w:right="140"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t>التعرف على عناصر الوحدة</w:t>
      </w:r>
    </w:p>
    <w:p w14:paraId="217BCC47" w14:textId="60EB841B" w:rsidR="000608F7" w:rsidRPr="00F54C47" w:rsidRDefault="00751D0F" w:rsidP="003C16EC">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يعد قطاع المشروبات أحد أسرع المجالات نموًا في مجال الضيافة. تباع في هذا القطاع مجموعة واسعة من المنتجات، تشمل المشروبات الساخنة والباردة. للعمل في هذا القطاع، يجب على المتعلمين أن يتمتعوا بالكفاءة في تحضير المشروبات واستخدام معدات متخصصة.</w:t>
      </w:r>
    </w:p>
    <w:p w14:paraId="53F9FFA2" w14:textId="0A86206C" w:rsidR="00881BF0" w:rsidRPr="00F54C47" w:rsidRDefault="00881BF0" w:rsidP="003C16EC">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سوف تتيح هذه الوحدة للمتعلمين فهم المنتجات والمكونات والمعدات المطلوبة لتقديم خدمة صنع المشروبات. وسوف يتمكنون من تطبيق هذه المعرفة على مكان عملهم، مع إثبات المهارات العملية. </w:t>
      </w:r>
    </w:p>
    <w:p w14:paraId="0883ECBD" w14:textId="447E875C" w:rsidR="00881BF0" w:rsidRPr="00F54C47" w:rsidRDefault="00881BF0" w:rsidP="003C16EC">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يجب أن يكون المتعلمون قادرين على التعرف على معدات صنع المشروبات ومجموعة المنتجات والمكونات المطلوبة لتقديم خدمة صنع المشروبات. سوف يستكشف المتعلمون عمليات إعداد مجموعة من المشروبات الباردة والساخنة.</w:t>
      </w:r>
    </w:p>
    <w:p w14:paraId="37F13C16" w14:textId="2D3D0576" w:rsidR="00881BF0" w:rsidRPr="00F54C47" w:rsidRDefault="00881BF0" w:rsidP="003C16EC">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سوف يظهر المتعلمون المهارات المطلوبة للإعداد والتحضير والتقديم والتنظيف اللازمين لإعداد مجموعة من المشروبات المستخدمة في خدمة صنع المشروبات وقياس مدى نجاح الخدمة. في النهاية، سوف تسمح هذه الوحدة للمتعلمين بفهم وتحديد الأخطاء الشائعة الموجودة ضمن مجموعة من المشروبات وفهم كيفية تصحيح هذه الأخطاء.</w:t>
      </w:r>
    </w:p>
    <w:p w14:paraId="12BA90C0" w14:textId="5631530C" w:rsidR="00751D0F" w:rsidRPr="00F54C47" w:rsidRDefault="00751D0F" w:rsidP="00F54C47">
      <w:pPr>
        <w:suppressAutoHyphens w:val="0"/>
        <w:autoSpaceDE w:val="0"/>
        <w:autoSpaceDN w:val="0"/>
        <w:bidi/>
        <w:adjustRightInd w:val="0"/>
        <w:spacing w:line="264" w:lineRule="auto"/>
        <w:ind w:leftChars="0" w:firstLineChars="0" w:firstLine="0"/>
        <w:textDirection w:val="lrTb"/>
        <w:textAlignment w:val="auto"/>
        <w:rPr>
          <w:rFonts w:ascii="Sakkal Majalla" w:hAnsi="Sakkal Majalla" w:cs="Sakkal Majalla"/>
          <w:position w:val="0"/>
          <w:sz w:val="28"/>
          <w:szCs w:val="28"/>
          <w:lang w:eastAsia="en-GB"/>
        </w:rPr>
      </w:pPr>
      <w:r w:rsidRPr="00F54C47">
        <w:rPr>
          <w:rFonts w:ascii="Sakkal Majalla" w:eastAsia="Open Sans" w:hAnsi="Sakkal Majalla" w:cs="Sakkal Majalla"/>
          <w:position w:val="0"/>
          <w:sz w:val="28"/>
          <w:szCs w:val="28"/>
          <w:rtl/>
          <w:lang w:eastAsia="ar" w:bidi="ar-MA"/>
        </w:rPr>
        <w:t>طوال فترة تدريس هذه الوحدة، يجب أن تضمن أن يكون للمتعلمين إمكانية الوصول إلى منطقة عملية لصنع المشروبات. يمكن أن يستفيد المتعلمون من هذه الوحدة التي يتم شرحها إلى جانب وحدة خدمة الطعام، مثل الوحدة 10: تقديم الأطعمة والمشروبات، لمساعدة المتعلمين على وضع سياق لكل من المجالات العملية لعمليات الأطعمة والمشروبات.</w:t>
      </w:r>
    </w:p>
    <w:p w14:paraId="1A4FE314" w14:textId="77777777" w:rsidR="00751D0F" w:rsidRPr="00F54C47" w:rsidRDefault="00751D0F" w:rsidP="00F54C47">
      <w:pPr>
        <w:pBdr>
          <w:top w:val="nil"/>
          <w:left w:val="nil"/>
          <w:bottom w:val="nil"/>
          <w:right w:val="nil"/>
          <w:between w:val="nil"/>
        </w:pBdr>
        <w:bidi/>
        <w:spacing w:before="80" w:after="60" w:line="264" w:lineRule="auto"/>
        <w:ind w:left="1" w:right="140" w:hanging="3"/>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يمكنك استخدام مجموعة من أساليب التدريس في هذه الوحدة، مثل: </w:t>
      </w:r>
    </w:p>
    <w:p w14:paraId="05C73B21" w14:textId="77777777" w:rsidR="00751D0F" w:rsidRPr="00F54C47" w:rsidRDefault="00751D0F" w:rsidP="003C16EC">
      <w:pPr>
        <w:pStyle w:val="ListParagraph"/>
        <w:numPr>
          <w:ilvl w:val="0"/>
          <w:numId w:val="27"/>
        </w:numPr>
        <w:pBdr>
          <w:top w:val="nil"/>
          <w:left w:val="nil"/>
          <w:bottom w:val="nil"/>
          <w:right w:val="nil"/>
          <w:between w:val="nil"/>
        </w:pBdr>
        <w:bidi/>
        <w:spacing w:before="80" w:after="60" w:line="264" w:lineRule="auto"/>
        <w:ind w:leftChars="0" w:left="426"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المناقشات - على سبيل المثال - المناقشات الصفية والمجموعات الصغيرة حول أهمية اتباع معايير السلامة والنظافة الصحية. </w:t>
      </w:r>
    </w:p>
    <w:p w14:paraId="473411B1" w14:textId="77777777" w:rsidR="00751D0F" w:rsidRPr="00F54C47" w:rsidRDefault="00751D0F" w:rsidP="003C16EC">
      <w:pPr>
        <w:pStyle w:val="ListParagraph"/>
        <w:numPr>
          <w:ilvl w:val="0"/>
          <w:numId w:val="27"/>
        </w:numPr>
        <w:pBdr>
          <w:top w:val="nil"/>
          <w:left w:val="nil"/>
          <w:bottom w:val="nil"/>
          <w:right w:val="nil"/>
          <w:between w:val="nil"/>
        </w:pBdr>
        <w:bidi/>
        <w:spacing w:before="80" w:after="60" w:line="264" w:lineRule="auto"/>
        <w:ind w:leftChars="0" w:left="426"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العروض التقديمية الفردية أو الجماعية، على سبيل المثال، إثبات المعرفة بممارسات العمل الآمنة</w:t>
      </w:r>
    </w:p>
    <w:p w14:paraId="33978FB0" w14:textId="3FCB7F24" w:rsidR="00751D0F" w:rsidRPr="00F54C47" w:rsidRDefault="00751D0F" w:rsidP="003C16EC">
      <w:pPr>
        <w:pStyle w:val="ListParagraph"/>
        <w:numPr>
          <w:ilvl w:val="0"/>
          <w:numId w:val="27"/>
        </w:numPr>
        <w:pBdr>
          <w:top w:val="nil"/>
          <w:left w:val="nil"/>
          <w:bottom w:val="nil"/>
          <w:right w:val="nil"/>
          <w:between w:val="nil"/>
        </w:pBdr>
        <w:bidi/>
        <w:spacing w:before="80" w:after="60" w:line="264" w:lineRule="auto"/>
        <w:ind w:leftChars="0" w:left="426"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مقاطع فيديو لعرض ممارسات النظافة الجيدة والضعيفة، على سبيل المثال. </w:t>
      </w:r>
    </w:p>
    <w:p w14:paraId="58702B5A" w14:textId="77777777" w:rsidR="00751D0F" w:rsidRPr="00F54C47" w:rsidRDefault="00751D0F" w:rsidP="003C16EC">
      <w:pPr>
        <w:pBdr>
          <w:top w:val="nil"/>
          <w:left w:val="nil"/>
          <w:bottom w:val="nil"/>
          <w:right w:val="nil"/>
          <w:between w:val="nil"/>
        </w:pBdr>
        <w:bidi/>
        <w:spacing w:before="80" w:after="60" w:line="264" w:lineRule="auto"/>
        <w:ind w:left="1" w:hanging="3"/>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سوف يستفيد المتعلمون من إشراك شركة ضيافة محلية بحيث يكتسبون رؤية حول كيفية عملها. بإمكانك إشراك أصحاب العمل المحليين من خلال: </w:t>
      </w:r>
    </w:p>
    <w:p w14:paraId="623C026C" w14:textId="77777777" w:rsidR="00751D0F" w:rsidRPr="00F54C47" w:rsidRDefault="00751D0F" w:rsidP="00F54C47">
      <w:pPr>
        <w:pStyle w:val="ListParagraph"/>
        <w:numPr>
          <w:ilvl w:val="0"/>
          <w:numId w:val="28"/>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دعوتهم بصفتهم متحدثين ضيوف </w:t>
      </w:r>
    </w:p>
    <w:p w14:paraId="3335C433" w14:textId="77777777" w:rsidR="00751D0F" w:rsidRPr="00F54C47" w:rsidRDefault="00751D0F" w:rsidP="00F54C47">
      <w:pPr>
        <w:pStyle w:val="ListParagraph"/>
        <w:numPr>
          <w:ilvl w:val="0"/>
          <w:numId w:val="28"/>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دعوتهم ليكونوا ضمن الجمهور لمشاهدة العروض التقديمية للمتعلمين </w:t>
      </w:r>
    </w:p>
    <w:p w14:paraId="30B49FA3" w14:textId="77777777" w:rsidR="00751D0F" w:rsidRPr="00F54C47" w:rsidRDefault="00751D0F" w:rsidP="00F54C47">
      <w:pPr>
        <w:pStyle w:val="ListParagraph"/>
        <w:numPr>
          <w:ilvl w:val="0"/>
          <w:numId w:val="28"/>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 xml:space="preserve">دعوتهم للإسهام في مواد دراسات الحالة </w:t>
      </w:r>
    </w:p>
    <w:p w14:paraId="1C5CF227" w14:textId="77777777" w:rsidR="00751D0F" w:rsidRPr="00F54C47" w:rsidRDefault="00751D0F" w:rsidP="00F54C47">
      <w:pPr>
        <w:pStyle w:val="ListParagraph"/>
        <w:numPr>
          <w:ilvl w:val="0"/>
          <w:numId w:val="28"/>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دعوتهم لإرشاد المتعلمين.</w:t>
      </w:r>
    </w:p>
    <w:p w14:paraId="05B5A494" w14:textId="199452E7" w:rsidR="006E361F" w:rsidRPr="00F54C47" w:rsidRDefault="006E361F" w:rsidP="00F54C47">
      <w:pPr>
        <w:pBdr>
          <w:top w:val="nil"/>
          <w:left w:val="nil"/>
          <w:bottom w:val="nil"/>
          <w:right w:val="nil"/>
          <w:between w:val="nil"/>
        </w:pBdr>
        <w:bidi/>
        <w:spacing w:before="240" w:after="60" w:line="264" w:lineRule="auto"/>
        <w:ind w:left="1" w:right="142"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lastRenderedPageBreak/>
        <w:t>تحقيق أهداف التعلم</w:t>
      </w:r>
    </w:p>
    <w:p w14:paraId="23C57780" w14:textId="1B877F52" w:rsidR="00EB3E02" w:rsidRPr="00F54C47" w:rsidRDefault="009C2EF8" w:rsidP="00F7576B">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54C47">
        <w:rPr>
          <w:rFonts w:ascii="Sakkal Majalla" w:eastAsia="Open Sans" w:hAnsi="Sakkal Majalla" w:cs="Sakkal Majalla"/>
          <w:color w:val="000000"/>
          <w:sz w:val="28"/>
          <w:szCs w:val="28"/>
          <w:rtl/>
          <w:lang w:eastAsia="ar" w:bidi="ar-MA"/>
        </w:rPr>
        <w:t xml:space="preserve">يعرف </w:t>
      </w:r>
      <w:r w:rsidRPr="00F54C47">
        <w:rPr>
          <w:rFonts w:ascii="Sakkal Majalla" w:eastAsia="Open Sans" w:hAnsi="Sakkal Majalla" w:cs="Sakkal Majalla"/>
          <w:b/>
          <w:bCs/>
          <w:color w:val="000000"/>
          <w:sz w:val="28"/>
          <w:szCs w:val="28"/>
          <w:rtl/>
          <w:lang w:eastAsia="ar" w:bidi="ar-MA"/>
        </w:rPr>
        <w:t xml:space="preserve">هدف التعليم أ </w:t>
      </w:r>
      <w:r w:rsidRPr="00F54C47">
        <w:rPr>
          <w:rFonts w:ascii="Sakkal Majalla" w:eastAsia="Open Sans" w:hAnsi="Sakkal Majalla" w:cs="Sakkal Majalla"/>
          <w:color w:val="000000"/>
          <w:sz w:val="28"/>
          <w:szCs w:val="28"/>
          <w:rtl/>
          <w:lang w:eastAsia="ar" w:bidi="ar-MA"/>
        </w:rPr>
        <w:t xml:space="preserve">المتعلمين بالمنتجات والمكونات والمعدات والعمليات اللازمة لخدمة صانع المشروبات. سيكون مطلوبًا من المتعلمين تحليل أهمية استخدام المعدات والمكونات الصحيحة لإعداد مجموعة من المشروبات. </w:t>
      </w:r>
    </w:p>
    <w:p w14:paraId="5539BD01" w14:textId="019048A5" w:rsidR="00F8776C" w:rsidRPr="00F54C47" w:rsidRDefault="00F8776C" w:rsidP="00F7576B">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54C47">
        <w:rPr>
          <w:rFonts w:ascii="Sakkal Majalla" w:eastAsia="Open Sans" w:hAnsi="Sakkal Majalla" w:cs="Sakkal Majalla"/>
          <w:color w:val="000000"/>
          <w:sz w:val="28"/>
          <w:szCs w:val="28"/>
          <w:rtl/>
          <w:lang w:eastAsia="ar" w:bidi="ar-MA"/>
        </w:rPr>
        <w:t xml:space="preserve">يمكنك تعريف </w:t>
      </w:r>
      <w:r w:rsidRPr="00F54C47">
        <w:rPr>
          <w:rFonts w:ascii="Sakkal Majalla" w:eastAsia="Open Sans" w:hAnsi="Sakkal Majalla" w:cs="Sakkal Majalla"/>
          <w:b/>
          <w:bCs/>
          <w:color w:val="000000"/>
          <w:sz w:val="28"/>
          <w:szCs w:val="28"/>
          <w:rtl/>
          <w:lang w:eastAsia="ar" w:bidi="ar-MA"/>
        </w:rPr>
        <w:t xml:space="preserve">هدف التعلم أ </w:t>
      </w:r>
      <w:r w:rsidRPr="00F54C47">
        <w:rPr>
          <w:rFonts w:ascii="Sakkal Majalla" w:eastAsia="Open Sans" w:hAnsi="Sakkal Majalla" w:cs="Sakkal Majalla"/>
          <w:color w:val="000000"/>
          <w:sz w:val="28"/>
          <w:szCs w:val="28"/>
          <w:rtl/>
          <w:lang w:eastAsia="ar" w:bidi="ar-MA"/>
        </w:rPr>
        <w:t xml:space="preserve">من خلال سؤال المتعلمين حول مشروب تناولوه في أحد المقاهي، أيًا كان نوعه. سوف يساعدك هذا على فهم تجربة المتعلم لخدمة صانع المشروبات. اطلب من المتعلمين تسمية أكبر عدد ممكن من المشروبات المتوفرة في منفذ المشروبات والمعدات التي يعتقدون أنها ستكون مطلوبة لصنعها. </w:t>
      </w:r>
    </w:p>
    <w:p w14:paraId="5DB06C1D" w14:textId="045A6B1D" w:rsidR="00F8776C" w:rsidRPr="00F54C47" w:rsidRDefault="00F8776C" w:rsidP="00F7576B">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سيوضح العرض التقديمي للمتعلمين الأنواع المختلفة للمعدات المستخدمة لصنع المشروبات الساخنة والباردة في منافذ المشروبات مثل المقاهي أو محال القهوة. يجب أن يكون المتعلمون قادرين على وصف أنواع المعدات وتحليل أهمية استخدام المعدات الصحيحة لصنع مجموعة من المشروبات أثناء الخدمة. يمكن استخدام دراسة حالة للتحقق من معرفة المتعلمين بأهمية استخدام المعدات الصحيحة لإعداد مجموعة من المشروبات أثناء خدمة صنع المشروبات. </w:t>
      </w:r>
    </w:p>
    <w:p w14:paraId="7BE2C691" w14:textId="3F44DDB8" w:rsidR="00615626" w:rsidRPr="00F54C47" w:rsidRDefault="00F8776C" w:rsidP="00F7576B">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F54C47">
        <w:rPr>
          <w:rFonts w:ascii="Sakkal Majalla" w:eastAsia="Open Sans" w:hAnsi="Sakkal Majalla" w:cs="Sakkal Majalla"/>
          <w:color w:val="000000" w:themeColor="text1"/>
          <w:sz w:val="28"/>
          <w:szCs w:val="28"/>
          <w:rtl/>
          <w:lang w:eastAsia="ar" w:bidi="ar-MA"/>
        </w:rPr>
        <w:t>يمكن تكليف المتعلمين بمهمة بحثية للتحقق من المكونات المطلوبة لصنع مجموعة من المشروبات الساخنة والباردة. يمكن استخدام عرض تقديمي لشرح كل من منتجات المشروبات والمكونات المتاحة وخصائص هذه المنتجات. يمكن للمتعلمين مناقشة إجراءات المناولة والتخزين الصحيحة لهذه المكونات.</w:t>
      </w:r>
    </w:p>
    <w:p w14:paraId="77065E88" w14:textId="46980F11" w:rsidR="00F8776C" w:rsidRPr="00F54C47" w:rsidRDefault="00615626" w:rsidP="00F7576B">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54C47">
        <w:rPr>
          <w:rFonts w:ascii="Sakkal Majalla" w:eastAsia="Open Sans" w:hAnsi="Sakkal Majalla" w:cs="Sakkal Majalla"/>
          <w:color w:val="000000"/>
          <w:sz w:val="28"/>
          <w:szCs w:val="28"/>
          <w:rtl/>
          <w:lang w:eastAsia="ar" w:bidi="ar-MA"/>
        </w:rPr>
        <w:t xml:space="preserve">كما يتطلب </w:t>
      </w:r>
      <w:r w:rsidRPr="00F54C47">
        <w:rPr>
          <w:rFonts w:ascii="Sakkal Majalla" w:eastAsia="Open Sans" w:hAnsi="Sakkal Majalla" w:cs="Sakkal Majalla"/>
          <w:b/>
          <w:bCs/>
          <w:color w:val="000000"/>
          <w:sz w:val="28"/>
          <w:szCs w:val="28"/>
          <w:rtl/>
          <w:lang w:eastAsia="ar" w:bidi="ar-MA"/>
        </w:rPr>
        <w:t xml:space="preserve">هدف التعلم أ </w:t>
      </w:r>
      <w:r w:rsidRPr="00F54C47">
        <w:rPr>
          <w:rFonts w:ascii="Sakkal Majalla" w:eastAsia="Open Sans" w:hAnsi="Sakkal Majalla" w:cs="Sakkal Majalla"/>
          <w:color w:val="000000"/>
          <w:sz w:val="28"/>
          <w:szCs w:val="28"/>
          <w:rtl/>
          <w:lang w:eastAsia="ar" w:bidi="ar-MA"/>
        </w:rPr>
        <w:t xml:space="preserve">من المتعلمين معرفة كيفية إعداد المشروبات. يمكن للعرض التقديمي تعريف المتعلمين بعمليات إعداد منتجات المشروبات. يمكن تكليف المتعلمين بمهمة بحثية للبحث في عملية التحضير /الإنتاج ذات الصلة بالمعدات لمجموعة من المشروبات. </w:t>
      </w:r>
    </w:p>
    <w:p w14:paraId="7712858B" w14:textId="6E90F1CB" w:rsidR="00354B71" w:rsidRPr="00F7576B" w:rsidRDefault="00F8776C" w:rsidP="00F7576B">
      <w:pPr>
        <w:pStyle w:val="BodyText"/>
        <w:bidi/>
        <w:spacing w:before="16" w:line="264" w:lineRule="auto"/>
        <w:ind w:left="0" w:hanging="2"/>
        <w:rPr>
          <w:rFonts w:ascii="Sakkal Majalla" w:hAnsi="Sakkal Majalla" w:cs="Sakkal Majalla"/>
          <w:sz w:val="28"/>
          <w:szCs w:val="28"/>
        </w:rPr>
      </w:pPr>
      <w:r w:rsidRPr="00F7576B">
        <w:rPr>
          <w:rFonts w:ascii="Sakkal Majalla" w:eastAsia="Open Sans" w:hAnsi="Sakkal Majalla" w:cs="Sakkal Majalla"/>
          <w:color w:val="000000"/>
          <w:sz w:val="28"/>
          <w:szCs w:val="28"/>
          <w:rtl/>
          <w:lang w:eastAsia="ar" w:bidi="ar-MA"/>
        </w:rPr>
        <w:t xml:space="preserve">للتقييم، يمكن أن يُطلب من المتعلمين تقديم عرض تقديمي يحلل </w:t>
      </w:r>
      <w:r w:rsidR="00354B71" w:rsidRPr="00F7576B">
        <w:rPr>
          <w:rFonts w:ascii="Sakkal Majalla" w:eastAsia="Open Sans" w:hAnsi="Sakkal Majalla" w:cs="Sakkal Majalla"/>
          <w:w w:val="110"/>
          <w:sz w:val="28"/>
          <w:szCs w:val="28"/>
          <w:rtl/>
          <w:lang w:eastAsia="ar" w:bidi="ar-MA"/>
        </w:rPr>
        <w:t>أهمية استخدام المعدات الصحيحة لضمان إمكانية صنع مجموعة من المشروبات وفقًا لمعايير احترافية.</w:t>
      </w:r>
    </w:p>
    <w:p w14:paraId="007DB305" w14:textId="7CE74D7F" w:rsidR="00354B71" w:rsidRPr="00F54C47" w:rsidRDefault="006A78F3" w:rsidP="00982209">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54C47">
        <w:rPr>
          <w:rFonts w:ascii="Sakkal Majalla" w:eastAsia="Open Sans" w:hAnsi="Sakkal Majalla" w:cs="Sakkal Majalla"/>
          <w:color w:val="000000"/>
          <w:sz w:val="28"/>
          <w:szCs w:val="28"/>
          <w:rtl/>
          <w:lang w:eastAsia="ar" w:bidi="ar-MA"/>
        </w:rPr>
        <w:t xml:space="preserve">تشكل </w:t>
      </w:r>
      <w:r w:rsidRPr="00F54C47">
        <w:rPr>
          <w:rFonts w:ascii="Sakkal Majalla" w:eastAsia="Open Sans" w:hAnsi="Sakkal Majalla" w:cs="Sakkal Majalla"/>
          <w:b/>
          <w:bCs/>
          <w:color w:val="000000"/>
          <w:sz w:val="28"/>
          <w:szCs w:val="28"/>
          <w:rtl/>
          <w:lang w:eastAsia="ar" w:bidi="ar-MA"/>
        </w:rPr>
        <w:t xml:space="preserve">أهداف التعلم ب وج ود </w:t>
      </w:r>
      <w:r w:rsidRPr="00F54C47">
        <w:rPr>
          <w:rFonts w:ascii="Sakkal Majalla" w:eastAsia="Open Sans" w:hAnsi="Sakkal Majalla" w:cs="Sakkal Majalla"/>
          <w:color w:val="000000"/>
          <w:sz w:val="28"/>
          <w:szCs w:val="28"/>
          <w:rtl/>
          <w:lang w:eastAsia="ar" w:bidi="ar-MA"/>
        </w:rPr>
        <w:t xml:space="preserve">الجزء العملي من هذه الوحدة وتعريف المتعلمين بمنطقة الخدمات. يجب أن يكون المتعلمون قادرين على تنظيف وفحص معدات المشروبات وإنتاج مجموعة من المشروبات. سوف يحتاج المتعلمون إلى شرح عملية تنظيف وفحص المعدات بشكل مستقل، مع تقييم الأخطاء الشائعة التي قد تحدث عند التعامل مع المعدات المستخدمة لإنتاج المشروبات. يجب أن يكون المتعلمون قادرين على إعداد مشروبات مختلفة بشكل مستقل باستخدام الأوعية المناسبة والإضافات، على نحو يظهر مجموعة من المهارات المهنية. يجب أن يكون المتعلمون قادرين على تقييم المشروبات المنتجة ومهاراتهم المستخدمة للتوصية بالتحسينات. </w:t>
      </w:r>
    </w:p>
    <w:p w14:paraId="41C8E84A" w14:textId="76F71FA1" w:rsidR="00813D40" w:rsidRPr="00F54C47" w:rsidRDefault="00354B71" w:rsidP="0050130C">
      <w:pPr>
        <w:pBdr>
          <w:top w:val="nil"/>
          <w:left w:val="nil"/>
          <w:bottom w:val="nil"/>
          <w:right w:val="nil"/>
          <w:between w:val="nil"/>
        </w:pBdr>
        <w:bidi/>
        <w:spacing w:before="80" w:after="60" w:line="264" w:lineRule="auto"/>
        <w:ind w:left="1" w:hanging="3"/>
        <w:rPr>
          <w:rFonts w:ascii="Sakkal Majalla" w:hAnsi="Sakkal Majalla" w:cs="Sakkal Majalla"/>
          <w:color w:val="000000"/>
          <w:sz w:val="24"/>
          <w:szCs w:val="24"/>
        </w:rPr>
      </w:pPr>
      <w:r w:rsidRPr="00F54C47">
        <w:rPr>
          <w:rFonts w:ascii="Sakkal Majalla" w:eastAsia="Open Sans" w:hAnsi="Sakkal Majalla" w:cs="Sakkal Majalla"/>
          <w:color w:val="000000" w:themeColor="text1"/>
          <w:sz w:val="28"/>
          <w:szCs w:val="28"/>
          <w:rtl/>
          <w:lang w:eastAsia="ar" w:bidi="ar-MA"/>
        </w:rPr>
        <w:t xml:space="preserve">في بداية شرح </w:t>
      </w:r>
      <w:r w:rsidRPr="00605F24">
        <w:rPr>
          <w:rFonts w:ascii="Sakkal Majalla" w:eastAsia="Open Sans" w:hAnsi="Sakkal Majalla" w:cs="Sakkal Majalla"/>
          <w:b/>
          <w:bCs/>
          <w:color w:val="000000" w:themeColor="text1"/>
          <w:sz w:val="28"/>
          <w:szCs w:val="28"/>
          <w:rtl/>
          <w:lang w:eastAsia="ar" w:bidi="ar-MA"/>
        </w:rPr>
        <w:t>هدف التعلم ب،</w:t>
      </w:r>
      <w:r w:rsidRPr="00F54C47">
        <w:rPr>
          <w:rFonts w:ascii="Sakkal Majalla" w:eastAsia="Open Sans" w:hAnsi="Sakkal Majalla" w:cs="Sakkal Majalla"/>
          <w:color w:val="000000" w:themeColor="text1"/>
          <w:sz w:val="28"/>
          <w:szCs w:val="28"/>
          <w:rtl/>
          <w:lang w:eastAsia="ar" w:bidi="ar-MA"/>
        </w:rPr>
        <w:t xml:space="preserve"> يجب تعريف المتعلمين بمنطقة الخدمة التي سيعملون فيها. ويمكن أن تؤدي المناقشة الصفية حول أهمية تنظيف منطقة خدمة إعداد المشروبات إلى تعزيز فهم المتعلمين لمهام التحضير المطلوبة. يحتاج المتعلمون إلى فهم كيفية تنظيف المعدات ومنطقة المشروبات بأمان ونظافة، مع الالتزام بالسلامة العامة. </w:t>
      </w:r>
      <w:bookmarkStart w:id="0" w:name="_Hlk147599199"/>
      <w:r w:rsidRPr="00F54C47">
        <w:rPr>
          <w:rFonts w:ascii="Sakkal Majalla" w:eastAsia="Open Sans" w:hAnsi="Sakkal Majalla" w:cs="Sakkal Majalla"/>
          <w:color w:val="000000" w:themeColor="text1"/>
          <w:sz w:val="28"/>
          <w:szCs w:val="28"/>
          <w:rtl/>
          <w:lang w:eastAsia="ar" w:bidi="ar-MA"/>
        </w:rPr>
        <w:t xml:space="preserve">يمكن أن يوضح عرض المعلم للمتعلمين كيفية </w:t>
      </w:r>
      <w:bookmarkEnd w:id="0"/>
      <w:r w:rsidRPr="00F54C47">
        <w:rPr>
          <w:rFonts w:ascii="Sakkal Majalla" w:eastAsia="Open Sans" w:hAnsi="Sakkal Majalla" w:cs="Sakkal Majalla"/>
          <w:color w:val="000000" w:themeColor="text1"/>
          <w:sz w:val="28"/>
          <w:szCs w:val="28"/>
          <w:rtl/>
          <w:lang w:eastAsia="ar" w:bidi="ar-MA"/>
        </w:rPr>
        <w:t xml:space="preserve">تنظيف المعدات. يجب إعطاء المتعلمين الفرصة لممارسة وتحسين مهاراتهم في صنع المشروبات. يتعلق </w:t>
      </w:r>
      <w:r w:rsidRPr="00605F24">
        <w:rPr>
          <w:rFonts w:ascii="Sakkal Majalla" w:eastAsia="Open Sans" w:hAnsi="Sakkal Majalla" w:cs="Sakkal Majalla"/>
          <w:b/>
          <w:bCs/>
          <w:color w:val="000000" w:themeColor="text1"/>
          <w:sz w:val="28"/>
          <w:szCs w:val="28"/>
          <w:rtl/>
          <w:lang w:eastAsia="ar" w:bidi="ar-MA"/>
        </w:rPr>
        <w:t xml:space="preserve">هدف التعلم ب </w:t>
      </w:r>
      <w:r w:rsidRPr="00F54C47">
        <w:rPr>
          <w:rFonts w:ascii="Sakkal Majalla" w:eastAsia="Open Sans" w:hAnsi="Sakkal Majalla" w:cs="Sakkal Majalla"/>
          <w:color w:val="000000" w:themeColor="text1"/>
          <w:sz w:val="28"/>
          <w:szCs w:val="28"/>
          <w:rtl/>
          <w:lang w:eastAsia="ar" w:bidi="ar-MA"/>
        </w:rPr>
        <w:t xml:space="preserve">أيضًا بقدرة المتعلمين على تقييم الأخطاء التي قد تحدث عند تنظيف المعدات وفحصها قبل إنتاج المشروبات واقتراح الإجراءات التي يجب اتخاذها لتدارك كل خطأ من الأخطاء الشائعة. يمكن </w:t>
      </w:r>
      <w:r w:rsidRPr="00F54C47">
        <w:rPr>
          <w:rFonts w:ascii="Sakkal Majalla" w:eastAsia="Open Sans" w:hAnsi="Sakkal Majalla" w:cs="Sakkal Majalla"/>
          <w:color w:val="000000" w:themeColor="text1"/>
          <w:sz w:val="28"/>
          <w:szCs w:val="28"/>
          <w:rtl/>
          <w:lang w:eastAsia="ar" w:bidi="ar-MA"/>
        </w:rPr>
        <w:lastRenderedPageBreak/>
        <w:t>استخدام دراسة حالة لضمان فهم المتعلمين لأهمية تقييم الأخطاء التي قد تحدث عند التعامل مع المعدات المستخدمة لإنتاج المشروبات واقتراح طرق للحد من هذه الأخطاء.</w:t>
      </w:r>
    </w:p>
    <w:p w14:paraId="42B0CFC2" w14:textId="453AF027" w:rsidR="00205F2C" w:rsidRPr="00F54C47" w:rsidRDefault="00205F2C" w:rsidP="00F54C4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4"/>
          <w:szCs w:val="24"/>
        </w:rPr>
      </w:pPr>
      <w:r w:rsidRPr="00F54C47">
        <w:rPr>
          <w:rFonts w:ascii="Sakkal Majalla" w:eastAsia="Open Sans" w:hAnsi="Sakkal Majalla" w:cs="Sakkal Majalla"/>
          <w:color w:val="000000" w:themeColor="text1"/>
          <w:sz w:val="28"/>
          <w:szCs w:val="28"/>
          <w:rtl/>
          <w:lang w:eastAsia="ar" w:bidi="ar-MA"/>
        </w:rPr>
        <w:t xml:space="preserve">يغطي </w:t>
      </w:r>
      <w:r w:rsidRPr="00605F24">
        <w:rPr>
          <w:rFonts w:ascii="Sakkal Majalla" w:eastAsia="Open Sans" w:hAnsi="Sakkal Majalla" w:cs="Sakkal Majalla"/>
          <w:b/>
          <w:bCs/>
          <w:color w:val="000000" w:themeColor="text1"/>
          <w:sz w:val="28"/>
          <w:szCs w:val="28"/>
          <w:rtl/>
          <w:lang w:eastAsia="ar" w:bidi="ar-MA"/>
        </w:rPr>
        <w:t xml:space="preserve">هدف التعلم ج </w:t>
      </w:r>
      <w:r w:rsidRPr="00F54C47">
        <w:rPr>
          <w:rFonts w:ascii="Sakkal Majalla" w:eastAsia="Open Sans" w:hAnsi="Sakkal Majalla" w:cs="Sakkal Majalla"/>
          <w:color w:val="000000" w:themeColor="text1"/>
          <w:sz w:val="28"/>
          <w:szCs w:val="28"/>
          <w:rtl/>
          <w:lang w:eastAsia="ar" w:bidi="ar-MA"/>
        </w:rPr>
        <w:t xml:space="preserve">المهارات العملية التي يحتاجها المتعلمون لتحضير المشروبات المختلفة. سوف يحتاج المتعلمون إلى استخدام معدات مختلفة وتشغيل هذه المعدات لإنتاج المشروبات. يمكن أن يوضح عرض المعلم التقديمي للمتعلمين كيفية تحضير مجموعة من المشروبات. يجب إعطاء المتعلمين الفرصة لممارسة وتحسين مهاراتهم في صنع المشروبات في منطقة صانع المشروبات العملية. يمكن استخدام العرض التقديمي لتوضيح خصائص جودة المشروبات للمتعلمين قبل تذوق المشروبات وتدوين ملاحظات حول طعم ومظهر المشروبات المختلفة. يمكن أن تغطي المناقشة النقاط اللازمة للمشروبات لتلبية معايير الجودة. كما يقدم </w:t>
      </w:r>
      <w:r w:rsidRPr="00605F24">
        <w:rPr>
          <w:rFonts w:ascii="Sakkal Majalla" w:eastAsia="Open Sans" w:hAnsi="Sakkal Majalla" w:cs="Sakkal Majalla"/>
          <w:b/>
          <w:bCs/>
          <w:color w:val="000000" w:themeColor="text1"/>
          <w:sz w:val="28"/>
          <w:szCs w:val="28"/>
          <w:rtl/>
          <w:lang w:eastAsia="ar" w:bidi="ar-MA"/>
        </w:rPr>
        <w:t>هدف التعلم ج</w:t>
      </w:r>
      <w:r w:rsidRPr="00F54C47">
        <w:rPr>
          <w:rFonts w:ascii="Sakkal Majalla" w:eastAsia="Open Sans" w:hAnsi="Sakkal Majalla" w:cs="Sakkal Majalla"/>
          <w:color w:val="000000" w:themeColor="text1"/>
          <w:sz w:val="28"/>
          <w:szCs w:val="28"/>
          <w:rtl/>
          <w:lang w:eastAsia="ar" w:bidi="ar-MA"/>
        </w:rPr>
        <w:t xml:space="preserve"> المعرفة للمتعلمين للعمل بمهنية، ويمكن تغطية هذا الموضوع بعرض تقديمي من المعلم. يمكن للمتعلمين مناقشة أفضل الطرق لمراجعة المشروبات المصنوعة وكيفية تقديمها. يجب على المعلم تشجيع المتعلمين على مناقشة فوائد الحصول على تعليقات العملاء والزملاء. يمكن للعرض التقديمي أن يوضح للمتعلمين كيفية تصحيح مشاكل العرض الشائعة للمشروبات. كما يمكن للمتعلمين إعداد قائمة بكيفية قياس نجاح خدمة مشروباتهم، بالعمل في مجموعات من اثنين من الزملاء. </w:t>
      </w:r>
    </w:p>
    <w:p w14:paraId="1D147AEA" w14:textId="4CF7AADE" w:rsidR="00BB1361" w:rsidRPr="00F54C47" w:rsidRDefault="00BB1361" w:rsidP="00F54C4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4"/>
          <w:szCs w:val="24"/>
        </w:rPr>
      </w:pPr>
      <w:r w:rsidRPr="00F54C47">
        <w:rPr>
          <w:rFonts w:ascii="Sakkal Majalla" w:eastAsia="Open Sans" w:hAnsi="Sakkal Majalla" w:cs="Sakkal Majalla"/>
          <w:color w:val="000000"/>
          <w:sz w:val="28"/>
          <w:szCs w:val="28"/>
          <w:rtl/>
          <w:lang w:eastAsia="ar" w:bidi="ar-MA"/>
        </w:rPr>
        <w:t xml:space="preserve">يتطلب </w:t>
      </w:r>
      <w:r w:rsidRPr="00F54C47">
        <w:rPr>
          <w:rFonts w:ascii="Sakkal Majalla" w:eastAsia="Open Sans" w:hAnsi="Sakkal Majalla" w:cs="Sakkal Majalla"/>
          <w:b/>
          <w:bCs/>
          <w:color w:val="000000"/>
          <w:sz w:val="28"/>
          <w:szCs w:val="28"/>
          <w:rtl/>
          <w:lang w:eastAsia="ar" w:bidi="ar-MA"/>
        </w:rPr>
        <w:t xml:space="preserve">هدف التعلم د </w:t>
      </w:r>
      <w:r w:rsidRPr="00F54C47">
        <w:rPr>
          <w:rFonts w:ascii="Sakkal Majalla" w:eastAsia="Open Sans" w:hAnsi="Sakkal Majalla" w:cs="Sakkal Majalla"/>
          <w:color w:val="000000"/>
          <w:sz w:val="28"/>
          <w:szCs w:val="28"/>
          <w:rtl/>
          <w:lang w:eastAsia="ar" w:bidi="ar-MA"/>
        </w:rPr>
        <w:t xml:space="preserve">أن يكون المتعلمون قادرين على اكتشاف أي أخطاء في مجموعة المشروبات. يمكن شرح هذا الهدف من أهداف التعلم للمتعلمين من خلال عرض تقديمي يصف الأخطاء الشائعة في المشروبات. ويمكن أن يُطلب من المتعلمين تقييم المشروبات التي صنعوها عند التدرب على التقييم وتقديم توصيات للتحسين. </w:t>
      </w:r>
    </w:p>
    <w:p w14:paraId="184DECAF" w14:textId="5F336F60" w:rsidR="00354B71" w:rsidRPr="00B26F39" w:rsidRDefault="00354B71" w:rsidP="00B26F39">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للتقييم، يجب على المتعلمين تنظيف وفحص المعدات. ويجب عليهم مناقشة الأخطاء الشائعة الموجودة في المعدات والإجراءات التي يجب اتخاذها. وأن يقوموا بتحضير المشروبات في منطقة خدمة صنع المشروبات ومراجعة أدائهم. </w:t>
      </w:r>
    </w:p>
    <w:p w14:paraId="42AA6C30" w14:textId="77777777" w:rsidR="00A37DAE" w:rsidRPr="00F54C47" w:rsidRDefault="00A37DAE" w:rsidP="00F54C47">
      <w:pPr>
        <w:suppressAutoHyphens w:val="0"/>
        <w:bidi/>
        <w:spacing w:line="264" w:lineRule="auto"/>
        <w:ind w:leftChars="0" w:left="0" w:firstLineChars="0" w:firstLine="0"/>
        <w:textDirection w:val="lrTb"/>
        <w:textAlignment w:val="auto"/>
        <w:outlineLvl w:val="9"/>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br w:type="page"/>
      </w:r>
    </w:p>
    <w:p w14:paraId="046CB223" w14:textId="574D11A3" w:rsidR="004E1D73" w:rsidRPr="00F54C47" w:rsidRDefault="009C2EF8" w:rsidP="00F54C47">
      <w:pPr>
        <w:pBdr>
          <w:top w:val="nil"/>
          <w:left w:val="nil"/>
          <w:bottom w:val="nil"/>
          <w:right w:val="nil"/>
          <w:between w:val="nil"/>
        </w:pBdr>
        <w:bidi/>
        <w:spacing w:before="80" w:after="60" w:line="264" w:lineRule="auto"/>
        <w:ind w:left="1" w:right="85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F54C47" w14:paraId="689CA818" w14:textId="77777777" w:rsidTr="0089104A">
        <w:tc>
          <w:tcPr>
            <w:tcW w:w="3050" w:type="dxa"/>
            <w:tcBorders>
              <w:bottom w:val="single" w:sz="4" w:space="0" w:color="000000"/>
            </w:tcBorders>
            <w:shd w:val="clear" w:color="auto" w:fill="DAEEF3" w:themeFill="accent5" w:themeFillTint="33"/>
          </w:tcPr>
          <w:p w14:paraId="58FAAACD" w14:textId="77777777" w:rsidR="004E1D73" w:rsidRPr="00452A8F" w:rsidRDefault="009C2EF8" w:rsidP="00F54C4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452A8F">
              <w:rPr>
                <w:rFonts w:ascii="Sakkal Majalla" w:eastAsia="Verdana" w:hAnsi="Sakkal Majalla" w:cs="Sakkal Majalla"/>
                <w:b/>
                <w:bCs/>
                <w:sz w:val="28"/>
                <w:szCs w:val="28"/>
                <w:rtl/>
                <w:lang w:eastAsia="ar" w:bidi="ar-MA"/>
              </w:rPr>
              <w:t>هدف التعلم</w:t>
            </w:r>
          </w:p>
        </w:tc>
        <w:tc>
          <w:tcPr>
            <w:tcW w:w="3062" w:type="dxa"/>
            <w:tcBorders>
              <w:bottom w:val="single" w:sz="4" w:space="0" w:color="000000"/>
            </w:tcBorders>
            <w:shd w:val="clear" w:color="auto" w:fill="DAEEF3" w:themeFill="accent5" w:themeFillTint="33"/>
          </w:tcPr>
          <w:p w14:paraId="23775C42" w14:textId="77777777" w:rsidR="004E1D73" w:rsidRPr="00452A8F" w:rsidRDefault="009C2EF8" w:rsidP="00F54C4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452A8F">
              <w:rPr>
                <w:rFonts w:ascii="Sakkal Majalla" w:eastAsia="Verdana" w:hAnsi="Sakkal Majalla" w:cs="Sakkal Majalla"/>
                <w:b/>
                <w:bCs/>
                <w:sz w:val="28"/>
                <w:szCs w:val="28"/>
                <w:rtl/>
                <w:lang w:eastAsia="ar" w:bidi="ar-MA"/>
              </w:rPr>
              <w:t>الموضوعات الرئيسية</w:t>
            </w:r>
          </w:p>
        </w:tc>
        <w:tc>
          <w:tcPr>
            <w:tcW w:w="3067" w:type="dxa"/>
            <w:tcBorders>
              <w:bottom w:val="single" w:sz="4" w:space="0" w:color="000000"/>
            </w:tcBorders>
            <w:shd w:val="clear" w:color="auto" w:fill="DAEEF3" w:themeFill="accent5" w:themeFillTint="33"/>
          </w:tcPr>
          <w:p w14:paraId="42C3FFA7" w14:textId="77777777" w:rsidR="00574758" w:rsidRPr="00452A8F" w:rsidRDefault="009C2EF8" w:rsidP="00F54C4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452A8F">
              <w:rPr>
                <w:rFonts w:ascii="Sakkal Majalla" w:eastAsia="Verdana" w:hAnsi="Sakkal Majalla" w:cs="Sakkal Majalla"/>
                <w:b/>
                <w:bCs/>
                <w:sz w:val="28"/>
                <w:szCs w:val="28"/>
                <w:rtl/>
                <w:lang w:eastAsia="ar" w:bidi="ar-MA"/>
              </w:rPr>
              <w:t xml:space="preserve">نهج التقييم </w:t>
            </w:r>
          </w:p>
          <w:p w14:paraId="351B0507" w14:textId="498D09F6" w:rsidR="004E1D73" w:rsidRPr="00452A8F" w:rsidRDefault="009C2EF8" w:rsidP="00F54C4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452A8F">
              <w:rPr>
                <w:rFonts w:ascii="Sakkal Majalla" w:eastAsia="Verdana" w:hAnsi="Sakkal Majalla" w:cs="Sakkal Majalla"/>
                <w:b/>
                <w:bCs/>
                <w:sz w:val="28"/>
                <w:szCs w:val="28"/>
                <w:rtl/>
                <w:lang w:eastAsia="ar" w:bidi="ar-MA"/>
              </w:rPr>
              <w:t>الموصى به</w:t>
            </w:r>
          </w:p>
        </w:tc>
      </w:tr>
      <w:tr w:rsidR="00BE733C" w:rsidRPr="00F54C47" w14:paraId="0184512E" w14:textId="77777777" w:rsidTr="004760F6">
        <w:tc>
          <w:tcPr>
            <w:tcW w:w="3050" w:type="dxa"/>
          </w:tcPr>
          <w:p w14:paraId="08458121" w14:textId="254EFC19" w:rsidR="00BE733C" w:rsidRPr="00F54C47" w:rsidRDefault="00BE733C" w:rsidP="00F54C47">
            <w:pPr>
              <w:bidi/>
              <w:spacing w:line="264" w:lineRule="auto"/>
              <w:ind w:left="1" w:hanging="3"/>
              <w:rPr>
                <w:rFonts w:ascii="Sakkal Majalla" w:hAnsi="Sakkal Majalla" w:cs="Sakkal Majalla"/>
                <w:sz w:val="24"/>
                <w:szCs w:val="24"/>
              </w:rPr>
            </w:pPr>
            <w:r w:rsidRPr="00452A8F">
              <w:rPr>
                <w:rFonts w:ascii="Sakkal Majalla" w:eastAsia="Open Sans" w:hAnsi="Sakkal Majalla" w:cs="Sakkal Majalla"/>
                <w:b/>
                <w:bCs/>
                <w:sz w:val="28"/>
                <w:szCs w:val="28"/>
                <w:rtl/>
                <w:lang w:eastAsia="ar" w:bidi="ar-MA"/>
              </w:rPr>
              <w:t xml:space="preserve">أ </w:t>
            </w:r>
            <w:r w:rsidRPr="00452A8F">
              <w:rPr>
                <w:rFonts w:ascii="Sakkal Majalla" w:eastAsia="Open Sans" w:hAnsi="Sakkal Majalla" w:cs="Sakkal Majalla"/>
                <w:sz w:val="28"/>
                <w:szCs w:val="28"/>
                <w:rtl/>
                <w:lang w:eastAsia="ar" w:bidi="ar-MA"/>
              </w:rPr>
              <w:t>معرفة المنتجات والمكونات والمعدات اللازمة لخدمة صنع المشروبات</w:t>
            </w:r>
          </w:p>
        </w:tc>
        <w:tc>
          <w:tcPr>
            <w:tcW w:w="3062" w:type="dxa"/>
            <w:tcBorders>
              <w:bottom w:val="single" w:sz="4" w:space="0" w:color="auto"/>
            </w:tcBorders>
          </w:tcPr>
          <w:p w14:paraId="43339040" w14:textId="5C631818" w:rsidR="0031429B" w:rsidRPr="00F54C47" w:rsidRDefault="0031429B" w:rsidP="00F10834">
            <w:pPr>
              <w:bidi/>
              <w:spacing w:line="264" w:lineRule="auto"/>
              <w:ind w:left="1" w:hanging="3"/>
              <w:rPr>
                <w:rFonts w:ascii="Sakkal Majalla" w:hAnsi="Sakkal Majalla" w:cs="Sakkal Majalla"/>
                <w:sz w:val="24"/>
                <w:szCs w:val="24"/>
              </w:rPr>
            </w:pPr>
            <w:r w:rsidRPr="00452A8F">
              <w:rPr>
                <w:rFonts w:ascii="Sakkal Majalla" w:eastAsia="Open Sans" w:hAnsi="Sakkal Majalla" w:cs="Sakkal Majalla"/>
                <w:b/>
                <w:bCs/>
                <w:sz w:val="28"/>
                <w:szCs w:val="28"/>
                <w:rtl/>
                <w:lang w:eastAsia="ar" w:bidi="ar-MA"/>
              </w:rPr>
              <w:t>أ1</w:t>
            </w:r>
            <w:r w:rsidRPr="00452A8F">
              <w:rPr>
                <w:rFonts w:ascii="Sakkal Majalla" w:eastAsia="Open Sans" w:hAnsi="Sakkal Majalla" w:cs="Sakkal Majalla"/>
                <w:sz w:val="28"/>
                <w:szCs w:val="28"/>
                <w:rtl/>
                <w:lang w:eastAsia="ar" w:bidi="ar-MA"/>
              </w:rPr>
              <w:t xml:space="preserve"> </w:t>
            </w:r>
            <w:r w:rsidRPr="001174CB">
              <w:rPr>
                <w:rFonts w:ascii="Sakkal Majalla" w:eastAsia="Open Sans" w:hAnsi="Sakkal Majalla" w:cs="Sakkal Majalla"/>
                <w:spacing w:val="-2"/>
                <w:sz w:val="28"/>
                <w:szCs w:val="28"/>
                <w:rtl/>
                <w:lang w:eastAsia="ar" w:bidi="ar-MA"/>
              </w:rPr>
              <w:t>المعدات التي يستخدمها صانع</w:t>
            </w:r>
            <w:r w:rsidR="00F10834">
              <w:rPr>
                <w:rFonts w:ascii="Sakkal Majalla" w:eastAsia="Open Sans" w:hAnsi="Sakkal Majalla" w:cs="Sakkal Majalla"/>
                <w:spacing w:val="-2"/>
                <w:sz w:val="28"/>
                <w:szCs w:val="28"/>
                <w:lang w:eastAsia="ar" w:bidi="ar-MA"/>
              </w:rPr>
              <w:t> </w:t>
            </w:r>
            <w:r w:rsidRPr="001174CB">
              <w:rPr>
                <w:rFonts w:ascii="Sakkal Majalla" w:eastAsia="Open Sans" w:hAnsi="Sakkal Majalla" w:cs="Sakkal Majalla"/>
                <w:spacing w:val="-2"/>
                <w:sz w:val="28"/>
                <w:szCs w:val="28"/>
                <w:rtl/>
                <w:lang w:eastAsia="ar" w:bidi="ar-MA"/>
              </w:rPr>
              <w:t>المشروبات</w:t>
            </w:r>
          </w:p>
          <w:p w14:paraId="2C31C729" w14:textId="77777777" w:rsidR="0031429B" w:rsidRPr="00F54C47" w:rsidRDefault="0031429B" w:rsidP="00F54C47">
            <w:pPr>
              <w:bidi/>
              <w:spacing w:line="264" w:lineRule="auto"/>
              <w:ind w:left="1" w:hanging="3"/>
              <w:rPr>
                <w:rFonts w:ascii="Sakkal Majalla" w:hAnsi="Sakkal Majalla" w:cs="Sakkal Majalla"/>
                <w:spacing w:val="-2"/>
                <w:w w:val="105"/>
                <w:sz w:val="24"/>
                <w:szCs w:val="24"/>
              </w:rPr>
            </w:pPr>
            <w:r w:rsidRPr="001174CB">
              <w:rPr>
                <w:rFonts w:ascii="Sakkal Majalla" w:eastAsia="Open Sans" w:hAnsi="Sakkal Majalla" w:cs="Sakkal Majalla"/>
                <w:b/>
                <w:bCs/>
                <w:spacing w:val="-2"/>
                <w:w w:val="105"/>
                <w:sz w:val="28"/>
                <w:szCs w:val="28"/>
                <w:rtl/>
                <w:lang w:eastAsia="ar" w:bidi="ar-MA"/>
              </w:rPr>
              <w:t xml:space="preserve">أ2 </w:t>
            </w:r>
            <w:r w:rsidRPr="00452A8F">
              <w:rPr>
                <w:rFonts w:ascii="Sakkal Majalla" w:eastAsia="Open Sans" w:hAnsi="Sakkal Majalla" w:cs="Sakkal Majalla"/>
                <w:spacing w:val="-2"/>
                <w:w w:val="105"/>
                <w:sz w:val="28"/>
                <w:szCs w:val="28"/>
                <w:rtl/>
                <w:lang w:eastAsia="ar" w:bidi="ar-MA"/>
              </w:rPr>
              <w:t>منتجات ومكونات المشروبات</w:t>
            </w:r>
          </w:p>
          <w:p w14:paraId="1B22D46F" w14:textId="6D6454C1" w:rsidR="00BE733C" w:rsidRPr="00F54C47" w:rsidRDefault="00A5677B" w:rsidP="00F54C47">
            <w:pPr>
              <w:bidi/>
              <w:spacing w:line="264" w:lineRule="auto"/>
              <w:ind w:left="1" w:hanging="3"/>
              <w:rPr>
                <w:rFonts w:ascii="Sakkal Majalla" w:hAnsi="Sakkal Majalla" w:cs="Sakkal Majalla"/>
                <w:sz w:val="24"/>
                <w:szCs w:val="24"/>
              </w:rPr>
            </w:pPr>
            <w:r w:rsidRPr="001174CB">
              <w:rPr>
                <w:rFonts w:ascii="Sakkal Majalla" w:eastAsia="Open Sans" w:hAnsi="Sakkal Majalla" w:cs="Sakkal Majalla"/>
                <w:b/>
                <w:bCs/>
                <w:spacing w:val="-2"/>
                <w:w w:val="105"/>
                <w:sz w:val="28"/>
                <w:szCs w:val="28"/>
                <w:rtl/>
                <w:lang w:eastAsia="ar" w:bidi="ar-MA"/>
              </w:rPr>
              <w:t>أ3</w:t>
            </w:r>
            <w:r w:rsidRPr="00452A8F">
              <w:rPr>
                <w:rFonts w:ascii="Sakkal Majalla" w:eastAsia="Open Sans" w:hAnsi="Sakkal Majalla" w:cs="Sakkal Majalla"/>
                <w:spacing w:val="-2"/>
                <w:w w:val="105"/>
                <w:sz w:val="28"/>
                <w:szCs w:val="28"/>
                <w:rtl/>
                <w:lang w:eastAsia="ar" w:bidi="ar-MA"/>
              </w:rPr>
              <w:t xml:space="preserve"> عمليات تحضير </w:t>
            </w:r>
            <w:r w:rsidRPr="00452A8F">
              <w:rPr>
                <w:rFonts w:ascii="Sakkal Majalla" w:eastAsia="Open Sans" w:hAnsi="Sakkal Majalla" w:cs="Sakkal Majalla"/>
                <w:w w:val="105"/>
                <w:sz w:val="28"/>
                <w:szCs w:val="28"/>
                <w:rtl/>
                <w:lang w:eastAsia="ar" w:bidi="ar-MA"/>
              </w:rPr>
              <w:t>منتجات المشروبات</w:t>
            </w:r>
          </w:p>
        </w:tc>
        <w:tc>
          <w:tcPr>
            <w:tcW w:w="3067" w:type="dxa"/>
            <w:tcBorders>
              <w:bottom w:val="single" w:sz="4" w:space="0" w:color="auto"/>
            </w:tcBorders>
          </w:tcPr>
          <w:p w14:paraId="223C61E5" w14:textId="6AB4909A" w:rsidR="00BE733C" w:rsidRPr="00452A8F" w:rsidRDefault="007B00B2" w:rsidP="00F54C47">
            <w:pPr>
              <w:bidi/>
              <w:spacing w:line="264" w:lineRule="auto"/>
              <w:ind w:left="1" w:hanging="3"/>
              <w:rPr>
                <w:rFonts w:ascii="Sakkal Majalla" w:eastAsia="Open Sans" w:hAnsi="Sakkal Majalla" w:cs="Sakkal Majalla"/>
                <w:sz w:val="28"/>
                <w:szCs w:val="28"/>
              </w:rPr>
            </w:pPr>
            <w:r w:rsidRPr="00452A8F">
              <w:rPr>
                <w:rFonts w:ascii="Sakkal Majalla" w:eastAsia="Open Sans" w:hAnsi="Sakkal Majalla" w:cs="Sakkal Majalla"/>
                <w:sz w:val="28"/>
                <w:szCs w:val="28"/>
                <w:rtl/>
                <w:lang w:eastAsia="ar" w:bidi="ar-MA"/>
              </w:rPr>
              <w:t>ورقة مكتوبة مفصلة تصف المعدات والمكونات المطلوبة لخدمة فعالة لصنع المشروبات.</w:t>
            </w:r>
          </w:p>
        </w:tc>
      </w:tr>
      <w:tr w:rsidR="006462D4" w:rsidRPr="00F54C47" w14:paraId="275590D0" w14:textId="77777777" w:rsidTr="0089104A">
        <w:tc>
          <w:tcPr>
            <w:tcW w:w="3050" w:type="dxa"/>
            <w:tcBorders>
              <w:bottom w:val="single" w:sz="4" w:space="0" w:color="000000"/>
            </w:tcBorders>
          </w:tcPr>
          <w:p w14:paraId="2BABFA81" w14:textId="622A121D" w:rsidR="006462D4" w:rsidRPr="00F54C47" w:rsidRDefault="006462D4" w:rsidP="00F54C47">
            <w:pPr>
              <w:bidi/>
              <w:spacing w:line="264" w:lineRule="auto"/>
              <w:ind w:left="1" w:hanging="3"/>
              <w:rPr>
                <w:rFonts w:ascii="Sakkal Majalla" w:eastAsia="Open Sans" w:hAnsi="Sakkal Majalla" w:cs="Sakkal Majalla"/>
                <w:sz w:val="24"/>
                <w:szCs w:val="24"/>
              </w:rPr>
            </w:pPr>
            <w:r w:rsidRPr="00452A8F">
              <w:rPr>
                <w:rFonts w:ascii="Sakkal Majalla" w:eastAsia="Open Sans" w:hAnsi="Sakkal Majalla" w:cs="Sakkal Majalla"/>
                <w:b/>
                <w:bCs/>
                <w:sz w:val="28"/>
                <w:szCs w:val="28"/>
                <w:rtl/>
                <w:lang w:eastAsia="ar" w:bidi="ar-MA"/>
              </w:rPr>
              <w:t xml:space="preserve">ب </w:t>
            </w:r>
            <w:r w:rsidRPr="00452A8F">
              <w:rPr>
                <w:rFonts w:ascii="Sakkal Majalla" w:eastAsia="Open Sans" w:hAnsi="Sakkal Majalla" w:cs="Sakkal Majalla"/>
                <w:sz w:val="28"/>
                <w:szCs w:val="28"/>
                <w:rtl/>
                <w:lang w:eastAsia="ar" w:bidi="ar-MA"/>
              </w:rPr>
              <w:t>القدرة على تنظيف وفحص معدات صنع المشروبات</w:t>
            </w:r>
          </w:p>
        </w:tc>
        <w:tc>
          <w:tcPr>
            <w:tcW w:w="3062" w:type="dxa"/>
            <w:tcBorders>
              <w:bottom w:val="single" w:sz="4" w:space="0" w:color="000000"/>
            </w:tcBorders>
          </w:tcPr>
          <w:p w14:paraId="7ED7520C" w14:textId="77777777" w:rsidR="006462D4" w:rsidRPr="00F54C47" w:rsidRDefault="006462D4" w:rsidP="00F54C47">
            <w:pPr>
              <w:bidi/>
              <w:spacing w:line="264" w:lineRule="auto"/>
              <w:ind w:left="1" w:hanging="3"/>
              <w:rPr>
                <w:rFonts w:ascii="Sakkal Majalla" w:hAnsi="Sakkal Majalla" w:cs="Sakkal Majalla"/>
                <w:sz w:val="24"/>
                <w:szCs w:val="24"/>
              </w:rPr>
            </w:pPr>
            <w:r w:rsidRPr="00F10834">
              <w:rPr>
                <w:rFonts w:ascii="Sakkal Majalla" w:eastAsia="Open Sans" w:hAnsi="Sakkal Majalla" w:cs="Sakkal Majalla"/>
                <w:b/>
                <w:bCs/>
                <w:w w:val="105"/>
                <w:sz w:val="28"/>
                <w:szCs w:val="28"/>
                <w:rtl/>
                <w:lang w:eastAsia="ar" w:bidi="ar-MA"/>
              </w:rPr>
              <w:t>ب1</w:t>
            </w:r>
            <w:r w:rsidRPr="00452A8F">
              <w:rPr>
                <w:rFonts w:ascii="Sakkal Majalla" w:eastAsia="Open Sans" w:hAnsi="Sakkal Majalla" w:cs="Sakkal Majalla"/>
                <w:w w:val="105"/>
                <w:sz w:val="28"/>
                <w:szCs w:val="28"/>
                <w:rtl/>
                <w:lang w:eastAsia="ar" w:bidi="ar-MA"/>
              </w:rPr>
              <w:t xml:space="preserve"> تجهيز المنطقة لخدمة صنع المشروبات.</w:t>
            </w:r>
          </w:p>
          <w:p w14:paraId="045FA9E7" w14:textId="0C40CCEB" w:rsidR="006462D4" w:rsidRPr="00F54C47" w:rsidRDefault="00CE63D2" w:rsidP="00F54C47">
            <w:pPr>
              <w:bidi/>
              <w:spacing w:line="264" w:lineRule="auto"/>
              <w:ind w:left="1" w:hanging="3"/>
              <w:rPr>
                <w:rFonts w:ascii="Sakkal Majalla" w:hAnsi="Sakkal Majalla" w:cs="Sakkal Majalla"/>
                <w:sz w:val="24"/>
                <w:szCs w:val="24"/>
                <w:highlight w:val="yellow"/>
              </w:rPr>
            </w:pPr>
            <w:r w:rsidRPr="00452A8F">
              <w:rPr>
                <w:rFonts w:ascii="Sakkal Majalla" w:eastAsia="Open Sans" w:hAnsi="Sakkal Majalla" w:cs="Sakkal Majalla"/>
                <w:b/>
                <w:bCs/>
                <w:sz w:val="28"/>
                <w:szCs w:val="28"/>
                <w:rtl/>
                <w:lang w:eastAsia="ar" w:bidi="ar-MA"/>
              </w:rPr>
              <w:t>ب2</w:t>
            </w:r>
            <w:r w:rsidRPr="00452A8F">
              <w:rPr>
                <w:rFonts w:ascii="Sakkal Majalla" w:eastAsia="Open Sans" w:hAnsi="Sakkal Majalla" w:cs="Sakkal Majalla"/>
                <w:sz w:val="28"/>
                <w:szCs w:val="28"/>
                <w:rtl/>
                <w:lang w:eastAsia="ar" w:bidi="ar-MA"/>
              </w:rPr>
              <w:t xml:space="preserve"> تنظيف وفحص </w:t>
            </w:r>
            <w:r w:rsidRPr="00452A8F">
              <w:rPr>
                <w:rFonts w:ascii="Sakkal Majalla" w:eastAsia="Open Sans" w:hAnsi="Sakkal Majalla" w:cs="Sakkal Majalla"/>
                <w:spacing w:val="-2"/>
                <w:w w:val="105"/>
                <w:sz w:val="28"/>
                <w:szCs w:val="28"/>
                <w:rtl/>
                <w:lang w:eastAsia="ar" w:bidi="ar-MA"/>
              </w:rPr>
              <w:t>المعدات</w:t>
            </w:r>
          </w:p>
        </w:tc>
        <w:tc>
          <w:tcPr>
            <w:tcW w:w="3067" w:type="dxa"/>
            <w:vMerge w:val="restart"/>
          </w:tcPr>
          <w:p w14:paraId="6505B74A" w14:textId="68510E0C" w:rsidR="006462D4" w:rsidRPr="00452A8F" w:rsidRDefault="006462D4" w:rsidP="00F54C47">
            <w:pPr>
              <w:bidi/>
              <w:spacing w:line="264" w:lineRule="auto"/>
              <w:ind w:left="1" w:hanging="3"/>
              <w:rPr>
                <w:rFonts w:ascii="Sakkal Majalla" w:eastAsia="Open Sans" w:hAnsi="Sakkal Majalla" w:cs="Sakkal Majalla"/>
                <w:sz w:val="28"/>
                <w:szCs w:val="28"/>
              </w:rPr>
            </w:pPr>
            <w:r w:rsidRPr="00452A8F">
              <w:rPr>
                <w:rFonts w:ascii="Sakkal Majalla" w:eastAsia="Open Sans" w:hAnsi="Sakkal Majalla" w:cs="Sakkal Majalla"/>
                <w:sz w:val="28"/>
                <w:szCs w:val="28"/>
                <w:rtl/>
                <w:lang w:eastAsia="ar" w:bidi="ar-MA"/>
              </w:rPr>
              <w:t>عرض عملي لإعداد وتحضير وخدمة وتنظيف مجموعة من المشروبات المستخدمة في خدمة صنع المشروبات. تدوين التحسينات التي يجب إجراؤها وتقييم المتعلم لأدائه الخاص.</w:t>
            </w:r>
          </w:p>
        </w:tc>
      </w:tr>
      <w:tr w:rsidR="006462D4" w:rsidRPr="00F54C47" w14:paraId="1022EEEA" w14:textId="77777777" w:rsidTr="0089104A">
        <w:tc>
          <w:tcPr>
            <w:tcW w:w="3050" w:type="dxa"/>
            <w:tcBorders>
              <w:bottom w:val="nil"/>
            </w:tcBorders>
          </w:tcPr>
          <w:p w14:paraId="7E9B7601" w14:textId="0305C3DF" w:rsidR="006462D4" w:rsidRPr="00F54C47" w:rsidRDefault="006462D4" w:rsidP="00F54C47">
            <w:pPr>
              <w:bidi/>
              <w:spacing w:line="264" w:lineRule="auto"/>
              <w:ind w:left="1" w:hanging="3"/>
              <w:rPr>
                <w:rFonts w:ascii="Sakkal Majalla" w:hAnsi="Sakkal Majalla" w:cs="Sakkal Majalla"/>
                <w:sz w:val="24"/>
                <w:szCs w:val="24"/>
                <w:highlight w:val="yellow"/>
              </w:rPr>
            </w:pPr>
            <w:r w:rsidRPr="00452A8F">
              <w:rPr>
                <w:rFonts w:ascii="Sakkal Majalla" w:eastAsia="Open Sans" w:hAnsi="Sakkal Majalla" w:cs="Sakkal Majalla"/>
                <w:b/>
                <w:bCs/>
                <w:sz w:val="28"/>
                <w:szCs w:val="28"/>
                <w:rtl/>
                <w:lang w:eastAsia="ar" w:bidi="ar-MA"/>
              </w:rPr>
              <w:t xml:space="preserve">ج </w:t>
            </w:r>
            <w:r w:rsidRPr="00452A8F">
              <w:rPr>
                <w:rFonts w:ascii="Sakkal Majalla" w:eastAsia="Open Sans" w:hAnsi="Sakkal Majalla" w:cs="Sakkal Majalla"/>
                <w:sz w:val="28"/>
                <w:szCs w:val="28"/>
                <w:rtl/>
                <w:lang w:eastAsia="ar" w:bidi="ar-MA"/>
              </w:rPr>
              <w:t>القدرة على إنتاج مجموعة من المشروبات</w:t>
            </w:r>
          </w:p>
        </w:tc>
        <w:tc>
          <w:tcPr>
            <w:tcW w:w="3062" w:type="dxa"/>
            <w:tcBorders>
              <w:bottom w:val="nil"/>
            </w:tcBorders>
          </w:tcPr>
          <w:p w14:paraId="416AF578" w14:textId="77777777" w:rsidR="006462D4" w:rsidRPr="00F54C47" w:rsidRDefault="006462D4" w:rsidP="00F54C47">
            <w:pPr>
              <w:bidi/>
              <w:spacing w:line="264" w:lineRule="auto"/>
              <w:ind w:left="1" w:hanging="3"/>
              <w:rPr>
                <w:rFonts w:ascii="Sakkal Majalla" w:hAnsi="Sakkal Majalla" w:cs="Sakkal Majalla"/>
                <w:sz w:val="24"/>
                <w:szCs w:val="24"/>
              </w:rPr>
            </w:pPr>
            <w:r w:rsidRPr="00F10834">
              <w:rPr>
                <w:rFonts w:ascii="Sakkal Majalla" w:eastAsia="Open Sans" w:hAnsi="Sakkal Majalla" w:cs="Sakkal Majalla"/>
                <w:b/>
                <w:bCs/>
                <w:w w:val="105"/>
                <w:sz w:val="28"/>
                <w:szCs w:val="28"/>
                <w:rtl/>
                <w:lang w:eastAsia="ar" w:bidi="ar-MA"/>
              </w:rPr>
              <w:t>ج1</w:t>
            </w:r>
            <w:r w:rsidRPr="00452A8F">
              <w:rPr>
                <w:rFonts w:ascii="Sakkal Majalla" w:eastAsia="Open Sans" w:hAnsi="Sakkal Majalla" w:cs="Sakkal Majalla"/>
                <w:w w:val="105"/>
                <w:sz w:val="28"/>
                <w:szCs w:val="28"/>
                <w:rtl/>
                <w:lang w:eastAsia="ar" w:bidi="ar-MA"/>
              </w:rPr>
              <w:t xml:space="preserve"> تحضير وتقديم مجموعة من المشروبات</w:t>
            </w:r>
          </w:p>
          <w:p w14:paraId="3A39C911" w14:textId="3F57CB7E" w:rsidR="006462D4" w:rsidRPr="00F54C47" w:rsidRDefault="006462D4" w:rsidP="00F54C47">
            <w:pPr>
              <w:bidi/>
              <w:spacing w:line="264" w:lineRule="auto"/>
              <w:ind w:left="1" w:hanging="3"/>
              <w:rPr>
                <w:rFonts w:ascii="Sakkal Majalla" w:hAnsi="Sakkal Majalla" w:cs="Sakkal Majalla"/>
                <w:sz w:val="24"/>
                <w:szCs w:val="24"/>
                <w:highlight w:val="yellow"/>
              </w:rPr>
            </w:pPr>
            <w:r w:rsidRPr="00452A8F">
              <w:rPr>
                <w:rFonts w:ascii="Sakkal Majalla" w:eastAsia="Open Sans" w:hAnsi="Sakkal Majalla" w:cs="Sakkal Majalla"/>
                <w:b/>
                <w:bCs/>
                <w:sz w:val="28"/>
                <w:szCs w:val="28"/>
                <w:rtl/>
                <w:lang w:eastAsia="ar" w:bidi="ar-MA"/>
              </w:rPr>
              <w:t>ج2</w:t>
            </w:r>
            <w:r w:rsidRPr="00452A8F">
              <w:rPr>
                <w:rFonts w:ascii="Sakkal Majalla" w:eastAsia="Open Sans" w:hAnsi="Sakkal Majalla" w:cs="Sakkal Majalla"/>
                <w:sz w:val="28"/>
                <w:szCs w:val="28"/>
                <w:rtl/>
                <w:lang w:eastAsia="ar" w:bidi="ar-MA"/>
              </w:rPr>
              <w:t xml:space="preserve"> مراجعة المشروبات التي تم </w:t>
            </w:r>
            <w:r w:rsidRPr="00452A8F">
              <w:rPr>
                <w:rFonts w:ascii="Sakkal Majalla" w:eastAsia="Open Sans" w:hAnsi="Sakkal Majalla" w:cs="Sakkal Majalla"/>
                <w:w w:val="105"/>
                <w:sz w:val="28"/>
                <w:szCs w:val="28"/>
                <w:rtl/>
                <w:lang w:eastAsia="ar" w:bidi="ar-MA"/>
              </w:rPr>
              <w:t>تحضيرها وتقديمها</w:t>
            </w:r>
          </w:p>
        </w:tc>
        <w:tc>
          <w:tcPr>
            <w:tcW w:w="3067" w:type="dxa"/>
            <w:vMerge/>
            <w:tcBorders>
              <w:top w:val="nil"/>
            </w:tcBorders>
          </w:tcPr>
          <w:p w14:paraId="55E3683E" w14:textId="77777777" w:rsidR="006462D4" w:rsidRPr="00F54C47" w:rsidRDefault="006462D4" w:rsidP="00F54C47">
            <w:pPr>
              <w:bidi/>
              <w:spacing w:line="264" w:lineRule="auto"/>
              <w:ind w:left="0" w:hanging="2"/>
              <w:rPr>
                <w:rFonts w:ascii="Sakkal Majalla" w:eastAsia="Open Sans" w:hAnsi="Sakkal Majalla" w:cs="Sakkal Majalla"/>
                <w:sz w:val="24"/>
                <w:szCs w:val="24"/>
              </w:rPr>
            </w:pPr>
          </w:p>
        </w:tc>
      </w:tr>
      <w:tr w:rsidR="006462D4" w:rsidRPr="00F54C47" w14:paraId="7F533B6B" w14:textId="77777777" w:rsidTr="0089104A">
        <w:tc>
          <w:tcPr>
            <w:tcW w:w="3050" w:type="dxa"/>
            <w:tcBorders>
              <w:top w:val="nil"/>
              <w:bottom w:val="single" w:sz="4" w:space="0" w:color="auto"/>
            </w:tcBorders>
          </w:tcPr>
          <w:p w14:paraId="197DDB2E" w14:textId="1386C843" w:rsidR="006462D4" w:rsidRPr="00F54C47" w:rsidRDefault="006462D4" w:rsidP="00F54C47">
            <w:pPr>
              <w:bidi/>
              <w:spacing w:line="264" w:lineRule="auto"/>
              <w:ind w:left="1" w:hanging="3"/>
              <w:rPr>
                <w:rFonts w:ascii="Sakkal Majalla" w:eastAsia="Open Sans" w:hAnsi="Sakkal Majalla" w:cs="Sakkal Majalla"/>
                <w:sz w:val="24"/>
                <w:szCs w:val="24"/>
              </w:rPr>
            </w:pPr>
            <w:r w:rsidRPr="00452A8F">
              <w:rPr>
                <w:rFonts w:ascii="Sakkal Majalla" w:eastAsia="Open Sans" w:hAnsi="Sakkal Majalla" w:cs="Sakkal Majalla"/>
                <w:b/>
                <w:bCs/>
                <w:sz w:val="28"/>
                <w:szCs w:val="28"/>
                <w:rtl/>
                <w:lang w:eastAsia="ar" w:bidi="ar-MA"/>
              </w:rPr>
              <w:t xml:space="preserve">د </w:t>
            </w:r>
            <w:r w:rsidRPr="00452A8F">
              <w:rPr>
                <w:rFonts w:ascii="Sakkal Majalla" w:eastAsia="Open Sans" w:hAnsi="Sakkal Majalla" w:cs="Sakkal Majalla"/>
                <w:sz w:val="28"/>
                <w:szCs w:val="28"/>
                <w:rtl/>
                <w:lang w:eastAsia="ar" w:bidi="ar-MA"/>
              </w:rPr>
              <w:t>القدرة على تحديد الأخطاء الخاصة بمجموعة من المشروبات</w:t>
            </w:r>
          </w:p>
        </w:tc>
        <w:tc>
          <w:tcPr>
            <w:tcW w:w="3062" w:type="dxa"/>
            <w:tcBorders>
              <w:top w:val="nil"/>
              <w:bottom w:val="single" w:sz="4" w:space="0" w:color="auto"/>
            </w:tcBorders>
          </w:tcPr>
          <w:p w14:paraId="2D6D4C2C" w14:textId="2EC478FE" w:rsidR="006462D4" w:rsidRPr="00F54C47" w:rsidRDefault="006462D4" w:rsidP="00F54C47">
            <w:pPr>
              <w:bidi/>
              <w:spacing w:line="264" w:lineRule="auto"/>
              <w:ind w:left="1" w:hanging="3"/>
              <w:rPr>
                <w:rFonts w:ascii="Sakkal Majalla" w:hAnsi="Sakkal Majalla" w:cs="Sakkal Majalla"/>
                <w:sz w:val="24"/>
                <w:szCs w:val="24"/>
                <w:highlight w:val="yellow"/>
              </w:rPr>
            </w:pPr>
            <w:r w:rsidRPr="00F10834">
              <w:rPr>
                <w:rFonts w:ascii="Sakkal Majalla" w:eastAsia="Open Sans" w:hAnsi="Sakkal Majalla" w:cs="Sakkal Majalla"/>
                <w:b/>
                <w:bCs/>
                <w:w w:val="105"/>
                <w:sz w:val="28"/>
                <w:szCs w:val="28"/>
                <w:rtl/>
                <w:lang w:eastAsia="ar" w:bidi="ar-MA"/>
              </w:rPr>
              <w:t>د1</w:t>
            </w:r>
            <w:r w:rsidRPr="00452A8F">
              <w:rPr>
                <w:rFonts w:ascii="Sakkal Majalla" w:eastAsia="Open Sans" w:hAnsi="Sakkal Majalla" w:cs="Sakkal Majalla"/>
                <w:w w:val="105"/>
                <w:sz w:val="28"/>
                <w:szCs w:val="28"/>
                <w:rtl/>
                <w:lang w:eastAsia="ar" w:bidi="ar-MA"/>
              </w:rPr>
              <w:t xml:space="preserve"> تحديد الأخطاء في </w:t>
            </w:r>
            <w:r w:rsidRPr="00452A8F">
              <w:rPr>
                <w:rFonts w:ascii="Sakkal Majalla" w:eastAsia="Open Sans" w:hAnsi="Sakkal Majalla" w:cs="Sakkal Majalla"/>
                <w:spacing w:val="-2"/>
                <w:w w:val="105"/>
                <w:sz w:val="28"/>
                <w:szCs w:val="28"/>
                <w:rtl/>
                <w:lang w:eastAsia="ar" w:bidi="ar-MA"/>
              </w:rPr>
              <w:t>المشروبات</w:t>
            </w:r>
          </w:p>
        </w:tc>
        <w:tc>
          <w:tcPr>
            <w:tcW w:w="3067" w:type="dxa"/>
            <w:tcBorders>
              <w:bottom w:val="single" w:sz="4" w:space="0" w:color="auto"/>
            </w:tcBorders>
          </w:tcPr>
          <w:p w14:paraId="605A3294" w14:textId="5068DB24" w:rsidR="006462D4" w:rsidRPr="00452A8F" w:rsidRDefault="006462D4" w:rsidP="00F54C47">
            <w:pPr>
              <w:bidi/>
              <w:spacing w:line="264" w:lineRule="auto"/>
              <w:ind w:left="1" w:hanging="3"/>
              <w:rPr>
                <w:rFonts w:ascii="Sakkal Majalla" w:hAnsi="Sakkal Majalla" w:cs="Sakkal Majalla"/>
                <w:sz w:val="28"/>
                <w:szCs w:val="28"/>
              </w:rPr>
            </w:pPr>
            <w:r w:rsidRPr="00452A8F">
              <w:rPr>
                <w:rFonts w:ascii="Sakkal Majalla" w:eastAsia="Open Sans" w:hAnsi="Sakkal Majalla" w:cs="Sakkal Majalla"/>
                <w:sz w:val="28"/>
                <w:szCs w:val="28"/>
                <w:rtl/>
                <w:lang w:eastAsia="ar" w:bidi="ar-MA"/>
              </w:rPr>
              <w:t>ورقة مكتوبة تحدد الأخطاء الشائعة الموجودة في مجموعة من المشروبات.</w:t>
            </w:r>
          </w:p>
        </w:tc>
      </w:tr>
    </w:tbl>
    <w:p w14:paraId="371B680A" w14:textId="3B79B17A" w:rsidR="004E1D73" w:rsidRPr="00F54C47" w:rsidRDefault="009C2EF8" w:rsidP="00F54C47">
      <w:pPr>
        <w:pBdr>
          <w:top w:val="nil"/>
          <w:left w:val="nil"/>
          <w:bottom w:val="nil"/>
          <w:right w:val="nil"/>
          <w:between w:val="nil"/>
        </w:pBdr>
        <w:bidi/>
        <w:spacing w:before="360" w:after="120" w:line="264" w:lineRule="auto"/>
        <w:ind w:leftChars="0" w:left="0" w:right="851" w:firstLineChars="0" w:firstLine="0"/>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t>دليل التقييم</w:t>
      </w:r>
    </w:p>
    <w:p w14:paraId="42509879" w14:textId="3E156103" w:rsidR="006E361F" w:rsidRPr="00F54C47" w:rsidRDefault="006E361F" w:rsidP="00F54C47">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تُقيَّم هذه الوحدة داخليًا. الحد الأقصى لعدد الواجبات التلخيصية لهذه الوحدة هو اثنان. على المدرسين الرجوع إلى دليل التقييم الوارد في المواصفات للحصول على تفاصيل مُحددة، لا سيما فيما يتعلق بمتطلبات درجات النجاح، والاستحقاق، والتميز.</w:t>
      </w:r>
    </w:p>
    <w:p w14:paraId="4BDE65B0" w14:textId="005D3286" w:rsidR="005053F4" w:rsidRPr="00F54C47" w:rsidRDefault="005053F4" w:rsidP="00F54C47">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i/>
          <w:iCs/>
          <w:color w:val="1F497D" w:themeColor="text2"/>
          <w:sz w:val="24"/>
          <w:szCs w:val="24"/>
        </w:rPr>
      </w:pPr>
      <w:r w:rsidRPr="00F54C47">
        <w:rPr>
          <w:rFonts w:ascii="Sakkal Majalla" w:eastAsia="Open Sans" w:hAnsi="Sakkal Majalla" w:cs="Sakkal Majalla"/>
          <w:color w:val="000000" w:themeColor="text1"/>
          <w:sz w:val="28"/>
          <w:szCs w:val="28"/>
          <w:rtl/>
          <w:lang w:eastAsia="ar" w:bidi="ar-MA"/>
        </w:rPr>
        <w:t xml:space="preserve">يُقترح تقييم </w:t>
      </w:r>
      <w:r w:rsidRPr="00605F24">
        <w:rPr>
          <w:rFonts w:ascii="Sakkal Majalla" w:eastAsia="Open Sans" w:hAnsi="Sakkal Majalla" w:cs="Sakkal Majalla"/>
          <w:b/>
          <w:bCs/>
          <w:color w:val="000000" w:themeColor="text1"/>
          <w:sz w:val="28"/>
          <w:szCs w:val="28"/>
          <w:rtl/>
          <w:lang w:eastAsia="ar" w:bidi="ar-MA"/>
        </w:rPr>
        <w:t xml:space="preserve">هدف التعلم أ </w:t>
      </w:r>
      <w:r w:rsidRPr="00F54C47">
        <w:rPr>
          <w:rFonts w:ascii="Sakkal Majalla" w:eastAsia="Open Sans" w:hAnsi="Sakkal Majalla" w:cs="Sakkal Majalla"/>
          <w:color w:val="000000" w:themeColor="text1"/>
          <w:sz w:val="28"/>
          <w:szCs w:val="28"/>
          <w:rtl/>
          <w:lang w:eastAsia="ar" w:bidi="ar-MA"/>
        </w:rPr>
        <w:t>من خلال تقرير مكتوب. يجب على المتعلمين وصف المعدات والمكونات اللازمة لتقديم خدمة صنع المشروبات في التقرير. يجب على المتعلمين تناول أهمية استخدام المعدات والمكونات الصحيحة لإعداد مجموعة من المشروبات. سيحتاج المتعلمون إلى التعرف على عمليات إعداد منتجات المشروبات، بما في ذلك كيفية إعداد المكونات للسوق والعمليات التي قد تؤثر على جودة المنتجات والمكونات. كما سيحتاجون إلى إظهار فهم عمليات التحضر والإنتاج المختلفة ذات الصلة بالمعدات. لدعم المتعلمين في كتابة تقريرهم، ينبغي تشجيعهم على استخدام العناوين، والعناوين الفرعية، والتعليقات التوضيحية مثل: الصور والرسوم البيانية لتوضيح الشرح.</w:t>
      </w:r>
    </w:p>
    <w:p w14:paraId="1A8FA344" w14:textId="61814A74" w:rsidR="007C470A" w:rsidRPr="00F54C47" w:rsidRDefault="005053F4" w:rsidP="00A57CB7">
      <w:pPr>
        <w:pageBreakBefore/>
        <w:pBdr>
          <w:top w:val="nil"/>
          <w:left w:val="nil"/>
          <w:bottom w:val="nil"/>
          <w:right w:val="nil"/>
          <w:between w:val="nil"/>
        </w:pBdr>
        <w:bidi/>
        <w:spacing w:before="80" w:after="60" w:line="264" w:lineRule="auto"/>
        <w:ind w:left="1" w:right="142" w:hanging="3"/>
        <w:textDirection w:val="lrTb"/>
        <w:rPr>
          <w:rFonts w:ascii="Sakkal Majalla" w:hAnsi="Sakkal Majalla" w:cs="Sakkal Majalla"/>
          <w:color w:val="000000"/>
          <w:sz w:val="24"/>
          <w:szCs w:val="24"/>
        </w:rPr>
      </w:pPr>
      <w:r w:rsidRPr="00F54C47">
        <w:rPr>
          <w:rFonts w:ascii="Sakkal Majalla" w:eastAsia="Open Sans" w:hAnsi="Sakkal Majalla" w:cs="Sakkal Majalla"/>
          <w:color w:val="000000" w:themeColor="text1"/>
          <w:sz w:val="28"/>
          <w:szCs w:val="28"/>
          <w:rtl/>
          <w:lang w:eastAsia="ar" w:bidi="ar-MA"/>
        </w:rPr>
        <w:lastRenderedPageBreak/>
        <w:t xml:space="preserve">يتم تقييم </w:t>
      </w:r>
      <w:r w:rsidRPr="00605F24">
        <w:rPr>
          <w:rFonts w:ascii="Sakkal Majalla" w:eastAsia="Open Sans" w:hAnsi="Sakkal Majalla" w:cs="Sakkal Majalla"/>
          <w:b/>
          <w:bCs/>
          <w:color w:val="000000" w:themeColor="text1"/>
          <w:sz w:val="28"/>
          <w:szCs w:val="28"/>
          <w:rtl/>
          <w:lang w:eastAsia="ar" w:bidi="ar-MA"/>
        </w:rPr>
        <w:t xml:space="preserve">أهداف التعلم ب و ج ود </w:t>
      </w:r>
      <w:r w:rsidRPr="00F54C47">
        <w:rPr>
          <w:rFonts w:ascii="Sakkal Majalla" w:eastAsia="Open Sans" w:hAnsi="Sakkal Majalla" w:cs="Sakkal Majalla"/>
          <w:color w:val="000000" w:themeColor="text1"/>
          <w:sz w:val="28"/>
          <w:szCs w:val="28"/>
          <w:rtl/>
          <w:lang w:eastAsia="ar" w:bidi="ar-MA"/>
        </w:rPr>
        <w:t>من خلال ملاحظة عملية مع المتعلمين الذين يقدمون توصيات للتحسينات في صورة تقرير مكتوب. ويجب على المتعلمين إثبات تنظيف وفحص معدات المشروبات عند التحضير لخدمة المشروبات. ثم سيحتاج المتعلمون إلى إعداد مجموعة من أربعة مشروبات بشكل احترافي باستخدام معدات متخصصة. كما سيحتاجون إلى وصف الأخطاء الشائعة في المشروبات المنتجة.</w:t>
      </w:r>
    </w:p>
    <w:p w14:paraId="5AAB2D45" w14:textId="4BCE2CEE" w:rsidR="007C470A" w:rsidRPr="00F54C47" w:rsidRDefault="007C470A" w:rsidP="00F54C47">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إذا رغب المتعلمون في الحصول على درجة أعلى، فيجب عليهم تنفيذ جميع المهام العملية دون دعم من المعلم. سوف يحتاجون إلى تقييم المشروبات التي ينتجونها، واقتراح تحسينات للمستقبل. </w:t>
      </w:r>
    </w:p>
    <w:p w14:paraId="5CA006A0" w14:textId="77777777" w:rsidR="006E361F" w:rsidRPr="00F54C47" w:rsidRDefault="006E361F" w:rsidP="00F54C47">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F54C47" w:rsidRDefault="006E361F" w:rsidP="00F54C47">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sz w:val="24"/>
          <w:szCs w:val="24"/>
        </w:rPr>
        <w:sectPr w:rsidR="006E361F" w:rsidRPr="00F54C47" w:rsidSect="003A3A3C">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567" w:left="1418" w:header="567" w:footer="281" w:gutter="0"/>
          <w:cols w:space="720"/>
          <w:docGrid w:linePitch="272"/>
        </w:sectPr>
      </w:pPr>
    </w:p>
    <w:p w14:paraId="3CD24AC7" w14:textId="25C19EDE" w:rsidR="004E1D73" w:rsidRPr="00F54C47" w:rsidRDefault="009C2EF8" w:rsidP="00F54C47">
      <w:pPr>
        <w:pBdr>
          <w:top w:val="nil"/>
          <w:left w:val="nil"/>
          <w:bottom w:val="nil"/>
          <w:right w:val="nil"/>
          <w:between w:val="nil"/>
        </w:pBdr>
        <w:bidi/>
        <w:spacing w:line="264" w:lineRule="auto"/>
        <w:ind w:left="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F54C47" w:rsidRDefault="009C2EF8" w:rsidP="00452A8F">
      <w:pPr>
        <w:pBdr>
          <w:top w:val="nil"/>
          <w:left w:val="nil"/>
          <w:bottom w:val="nil"/>
          <w:right w:val="nil"/>
          <w:between w:val="nil"/>
        </w:pBdr>
        <w:bidi/>
        <w:spacing w:before="120" w:after="120" w:line="264" w:lineRule="auto"/>
        <w:ind w:left="1" w:hanging="3"/>
        <w:rPr>
          <w:rFonts w:ascii="Sakkal Majalla" w:hAnsi="Sakkal Majalla" w:cs="Sakkal Majalla"/>
          <w:bCs/>
          <w:color w:val="000000"/>
          <w:sz w:val="28"/>
          <w:szCs w:val="28"/>
        </w:rPr>
      </w:pPr>
      <w:r w:rsidRPr="00F54C47">
        <w:rPr>
          <w:rFonts w:ascii="Sakkal Majalla" w:eastAsia="Open Sans" w:hAnsi="Sakkal Majalla" w:cs="Sakkal Majalla"/>
          <w:color w:val="000000"/>
          <w:sz w:val="28"/>
          <w:szCs w:val="28"/>
          <w:rtl/>
          <w:lang w:eastAsia="ar" w:bidi="ar-MA"/>
        </w:rPr>
        <w:t>يقدم لك هذا الدليل نقطة انطلاق لإحدى طرق تدريس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F54C47" w14:paraId="524E0E06" w14:textId="77777777" w:rsidTr="32403233">
        <w:tc>
          <w:tcPr>
            <w:tcW w:w="9072" w:type="dxa"/>
            <w:tcBorders>
              <w:bottom w:val="single" w:sz="4" w:space="0" w:color="000000" w:themeColor="text1"/>
            </w:tcBorders>
            <w:shd w:val="clear" w:color="auto" w:fill="DAEEF3" w:themeFill="accent5" w:themeFillTint="33"/>
          </w:tcPr>
          <w:p w14:paraId="33800BB6" w14:textId="50D947EA" w:rsidR="00456C81" w:rsidRPr="00F54C47" w:rsidRDefault="00456C81" w:rsidP="00F54C4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t>المقدمة</w:t>
            </w:r>
          </w:p>
        </w:tc>
      </w:tr>
      <w:tr w:rsidR="00456C81" w:rsidRPr="00F54C47" w14:paraId="571BFF5B" w14:textId="77777777" w:rsidTr="32403233">
        <w:tc>
          <w:tcPr>
            <w:tcW w:w="9072" w:type="dxa"/>
            <w:shd w:val="clear" w:color="auto" w:fill="auto"/>
          </w:tcPr>
          <w:p w14:paraId="586934D0" w14:textId="70F89CAC" w:rsidR="00EC18CE" w:rsidRPr="00F54C47" w:rsidRDefault="1DCB9356"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F54C47">
              <w:rPr>
                <w:rFonts w:ascii="Sakkal Majalla" w:eastAsia="Open Sans" w:hAnsi="Sakkal Majalla" w:cs="Sakkal Majalla"/>
                <w:color w:val="000000" w:themeColor="text1"/>
                <w:sz w:val="28"/>
                <w:szCs w:val="28"/>
                <w:rtl/>
                <w:lang w:eastAsia="ar" w:bidi="ar-MA"/>
              </w:rPr>
              <w:t xml:space="preserve">قم بتعريف المتعلمين بهذه الوحدة من خلال شرح مجالات تحسين خدمة المشروبات. أظهر لهم الفرص الوظيفية المثيرة للاهتمام ومنافذ المشروبات التي يمكنهم العمل فيها في جميع أنحاء العالم. اشرح أهمية خدمة المشروبات لأعمال الضيافة ودور موظفي صنع المشروبات في الترويج للمؤسسة. يجب منح المتعلمين فرصة العمل أو الوصول إلى منطقة خدمة المشروبات لإظهار مهارات التنظيف والإعداد والخدمة. </w:t>
            </w:r>
          </w:p>
        </w:tc>
      </w:tr>
      <w:tr w:rsidR="004E1D73" w:rsidRPr="00F54C47" w14:paraId="241FE334" w14:textId="77777777" w:rsidTr="32403233">
        <w:tc>
          <w:tcPr>
            <w:tcW w:w="9072" w:type="dxa"/>
            <w:shd w:val="clear" w:color="auto" w:fill="DAEEF3" w:themeFill="accent5" w:themeFillTint="33"/>
          </w:tcPr>
          <w:p w14:paraId="54783F43" w14:textId="35351C89" w:rsidR="004E1D73" w:rsidRPr="00F54C47" w:rsidRDefault="009C2EF8" w:rsidP="00F54C4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t>هدف التعلم أ - معرفة المنتجات والمكونات والمعدات اللازمة لخدمة صانع المشروبات</w:t>
            </w:r>
          </w:p>
        </w:tc>
      </w:tr>
      <w:tr w:rsidR="004E1D73" w:rsidRPr="00F54C47" w14:paraId="6326F120" w14:textId="77777777" w:rsidTr="32403233">
        <w:tc>
          <w:tcPr>
            <w:tcW w:w="9072" w:type="dxa"/>
          </w:tcPr>
          <w:p w14:paraId="27086F25" w14:textId="25602EDB" w:rsidR="003822DE" w:rsidRPr="00F54C47" w:rsidRDefault="00682AFE"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يعرف هدف التعليم أ المتعلمين بالمنتجات والمكونات والمعدات والعمليات اللازمة لخدمة صنع المشروبات. </w:t>
            </w:r>
          </w:p>
          <w:p w14:paraId="748A092C" w14:textId="77777777" w:rsidR="00243F54" w:rsidRPr="00F54C47" w:rsidRDefault="006879DC"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أ1</w:t>
            </w:r>
          </w:p>
          <w:p w14:paraId="3C271FE3" w14:textId="0085ACD3" w:rsidR="006879DC" w:rsidRPr="00F54C47" w:rsidRDefault="00243F54"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سيتم تعريف المتعلمين بالمعدات والمنتجات المتخصصة اللازمة لخدمة صنع المشروبات.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5 كمقدمة لهذا الموضوع.</w:t>
            </w:r>
          </w:p>
          <w:p w14:paraId="1BBB5B53" w14:textId="77777777" w:rsidR="008C6973" w:rsidRPr="00F54C47" w:rsidRDefault="008C6973"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03125E17" w14:textId="56FE46EF" w:rsidR="008C6973" w:rsidRPr="00F54C47" w:rsidRDefault="00E62DF8" w:rsidP="006D0758">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للتعريف بالقسم أ1، ناقش المشروبات المختلفة التي تُباع في المقاهى مع المتعلمين. اطلب من المتعلمين ذكر أنواع</w:t>
            </w:r>
            <w:r w:rsidR="006D0758">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المشروبات المختلفة التي جربوها. اطلب من المتعلمين إعداد مسرد للمصطلحات الرئيسية المستخدمة في</w:t>
            </w:r>
            <w:r w:rsidR="006D0758">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هذه الوحدة.</w:t>
            </w:r>
          </w:p>
          <w:p w14:paraId="2398630E" w14:textId="77777777" w:rsidR="001376DB" w:rsidRPr="00F54C47" w:rsidRDefault="001376D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االنشاط البحثي </w:t>
            </w:r>
          </w:p>
          <w:p w14:paraId="1B764742" w14:textId="69EA7549" w:rsidR="001376DB" w:rsidRPr="00F54C47" w:rsidRDefault="001376D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اطلب من المتعلمين استخدام الإنترنت للبحث عن أنواع مختلفة من المعدات اللازمة لخدمة صنع المشروبات. </w:t>
            </w:r>
          </w:p>
          <w:p w14:paraId="34DBD0C6" w14:textId="77777777" w:rsidR="00621CC1" w:rsidRPr="00F54C47" w:rsidRDefault="00621CC1"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7719D3B5" w14:textId="180E3275" w:rsidR="00621CC1" w:rsidRPr="00F54C47" w:rsidRDefault="00621CC1" w:rsidP="006D0758">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استخدم عرضًا تقديميًا لتعريف المتعلمين بالمعدات والمنتجات المتخصصة اللازمة لخدمة صنع المشروبات. يمكن عرض منطقة خدمة صنع المشروبات على المتعلمين، حيث سينفذون الجزء العملي من هذه الوحدة ويعدون قائمة بالمعدات والمكونات التي يرونها. يمكنك استخدام شرائح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6-7 للتعريف بهذا</w:t>
            </w:r>
            <w:r w:rsidR="006D0758">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الموضوع.</w:t>
            </w:r>
          </w:p>
          <w:p w14:paraId="0E79553A" w14:textId="3A0BA3C5" w:rsidR="00370148" w:rsidRPr="00F54C47" w:rsidRDefault="00370148"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للعرض العملي أن يوضح للمتعلمين المعدات اللازمة لصنع مجموعة من المشروبات المختلفة. </w:t>
            </w:r>
          </w:p>
          <w:p w14:paraId="1637AA32" w14:textId="3CE89F24" w:rsidR="00DD0D99" w:rsidRPr="00F54C47" w:rsidRDefault="004D788F"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المهام البحثية / دراسات الحالة</w:t>
            </w:r>
          </w:p>
          <w:p w14:paraId="4743B81D" w14:textId="3187898D" w:rsidR="004D788F" w:rsidRPr="006D0758" w:rsidRDefault="01D6F2CE"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themeColor="text1"/>
                <w:sz w:val="28"/>
                <w:szCs w:val="28"/>
                <w:rtl/>
                <w:lang w:eastAsia="ar" w:bidi="ar-MA"/>
              </w:rPr>
              <w:t>هناك دراسة حالة في كتاب الطالب أ1 يمكن استخدامها كنشاط لهذا الموضوع.</w:t>
            </w:r>
          </w:p>
          <w:p w14:paraId="37B4AE74" w14:textId="267A3A00" w:rsidR="006D0758" w:rsidRDefault="006D0758" w:rsidP="006D0758">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p>
          <w:p w14:paraId="3A0FE133" w14:textId="77777777" w:rsidR="006D0758" w:rsidRPr="006D0758" w:rsidRDefault="006D0758" w:rsidP="006D0758">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p>
          <w:p w14:paraId="018368F5" w14:textId="77777777" w:rsidR="00355C25" w:rsidRPr="00F54C47" w:rsidRDefault="00355C25"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lastRenderedPageBreak/>
              <w:t>موضوع المناقشة</w:t>
            </w:r>
          </w:p>
          <w:p w14:paraId="6E6CD4E7" w14:textId="615EB50E" w:rsidR="00355C25" w:rsidRPr="00F54C47" w:rsidRDefault="00292323"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أن يشرح العرض التقديمي للمتعلمين المعدات الموجودة في مجموعة صنع المشروبات والغرض من استخدام كل منها. </w:t>
            </w:r>
          </w:p>
          <w:p w14:paraId="20BAC796" w14:textId="77777777" w:rsidR="002D3D2B" w:rsidRPr="00F54C47" w:rsidRDefault="002D3D2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72A256A7" w14:textId="65E3277F" w:rsidR="003822DE" w:rsidRPr="00F54C47" w:rsidRDefault="002D3D2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هناك نشاط في كتاب الطالب أ1 يطلب من المتعلمين البحث عن معدات مختلفة ووصف المعدات التي يمكن استخدامها لهذا الموضوع.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8 لهذا الموضوع.</w:t>
            </w:r>
          </w:p>
          <w:p w14:paraId="2985A52E" w14:textId="12EE17C1" w:rsidR="00243F54" w:rsidRPr="00F54C47" w:rsidRDefault="003822DE"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أ2</w:t>
            </w:r>
          </w:p>
          <w:p w14:paraId="77B41D27" w14:textId="550CC16B" w:rsidR="003822DE" w:rsidRPr="00F54C47" w:rsidRDefault="00243F54"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يحتاج المتعلمون إلى معرفة المنتجات والمكونات والخصائص المختلفة للمشروبات. كما يحتاجون أيضًا إلى فهم كيفية تخزين المكونات بشكل صحيح لتمكينهم من صنع وإعداد مجموعة من المشروبات.</w:t>
            </w:r>
          </w:p>
          <w:p w14:paraId="70A1631B" w14:textId="7A6404E2" w:rsidR="00DA2466" w:rsidRPr="00F54C47" w:rsidRDefault="00DA246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5A807FA3" w14:textId="46FFA605" w:rsidR="00DA2466" w:rsidRPr="00F54C47" w:rsidRDefault="00DA2466"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استخدم عرضًا تقديميًا لتعريف المتعلمين بالخصائص المختلفة للمشروبات التي تغطيها المواصفات. يجب تشجيع المتعلمين على تحديث مسرد المصطلحات الرئيسية. يمكن استخدام خصائص المنتجات في أ2 بكتاب الطالب لدعم هذا الموضوع. يمكن استخدام شرائح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w:t>
            </w:r>
            <w:r w:rsidRPr="00F54C47">
              <w:rPr>
                <w:rFonts w:ascii="Sakkal Majalla" w:eastAsia="Open Sans" w:hAnsi="Sakkal Majalla" w:cs="Sakkal Majalla"/>
                <w:color w:val="000000"/>
                <w:sz w:val="28"/>
                <w:szCs w:val="28"/>
                <w:rtl/>
                <w:lang w:eastAsia="ar" w:bidi="ar-MA"/>
              </w:rPr>
              <w:br/>
              <w:t>10-11 من العرض التقديمي لهذا الموضوع.</w:t>
            </w:r>
          </w:p>
          <w:p w14:paraId="2DD741B1" w14:textId="12D7B0BB" w:rsidR="002B2791" w:rsidRPr="00F54C47" w:rsidRDefault="002B2791"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النشاط البحثي </w:t>
            </w:r>
          </w:p>
          <w:p w14:paraId="0608E7C2" w14:textId="333B7B22" w:rsidR="002B2791" w:rsidRPr="00F54C47" w:rsidRDefault="002B2791" w:rsidP="00BE6AA4">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امنح المتعلمين مجموعة من المشروبات الأساسية واطلب منهم البحث عن أنواع وأنماط المشروبات المختلفة</w:t>
            </w:r>
            <w:r w:rsidR="00BE6AA4">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التي</w:t>
            </w:r>
            <w:r w:rsidR="00BE6AA4">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تعتبر ضمن فئات المشروبات الأساسية المقدمة. يمكن أن تكون هذه المشروبات قهوة أو شاي أو</w:t>
            </w:r>
            <w:r w:rsidR="00BE6AA4">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مشروب شوكولاتة، وما إلى ذلك. يمكن للمتعلم استخدام النشاط في كتاب الطالب أ2 كنموذج لمهمته. تم</w:t>
            </w:r>
            <w:r w:rsidR="00BE6AA4">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تصميمه</w:t>
            </w:r>
            <w:r w:rsidR="00BE6AA4">
              <w:rPr>
                <w:rFonts w:ascii="Sakkal Majalla" w:eastAsia="Open Sans" w:hAnsi="Sakkal Majalla" w:cs="Sakkal Majalla"/>
                <w:color w:val="000000"/>
                <w:sz w:val="28"/>
                <w:szCs w:val="28"/>
                <w:lang w:eastAsia="ar" w:bidi="ar-MA"/>
              </w:rPr>
              <w:t> </w:t>
            </w:r>
            <w:r w:rsidRPr="00F54C47">
              <w:rPr>
                <w:rFonts w:ascii="Sakkal Majalla" w:eastAsia="Open Sans" w:hAnsi="Sakkal Majalla" w:cs="Sakkal Majalla"/>
                <w:color w:val="000000"/>
                <w:sz w:val="28"/>
                <w:szCs w:val="28"/>
                <w:rtl/>
                <w:lang w:eastAsia="ar" w:bidi="ar-MA"/>
              </w:rPr>
              <w:t xml:space="preserve">للشاي. </w:t>
            </w:r>
          </w:p>
          <w:p w14:paraId="55B66E6D" w14:textId="77777777" w:rsidR="002B2791" w:rsidRPr="00F54C47" w:rsidRDefault="002B2791"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6C2B5706" w14:textId="22A642B2" w:rsidR="002B2791" w:rsidRPr="00F54C47" w:rsidRDefault="002B2791"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ناقش الإضافات المختلفة المتاحة للمشروبات. يمكن استخدام العرض التقديمي لشرح الأنواع المختلفة المتاحة من الحليب والقشدة وحليب الصويا والحليب الخالي من منتجات الألبان. يجب تغطية أهمية استخدام المنتج الصحيح الذي يطلبه العميل لأسباب تتعلق بالنظام الغذائي والحساسية.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9 لهذا الموضوع.</w:t>
            </w:r>
          </w:p>
          <w:p w14:paraId="49822F52" w14:textId="77777777" w:rsidR="007259E6" w:rsidRPr="00F54C47" w:rsidRDefault="007259E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المهام البحثية / دراسات الحالة</w:t>
            </w:r>
          </w:p>
          <w:p w14:paraId="0E03F95D" w14:textId="230D1E8A" w:rsidR="007259E6" w:rsidRPr="00F54C47" w:rsidRDefault="007259E6"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يحتوي كتاب الطالب أ2 على دراسة حالة يمكن استخدامها لتأسيس فهم لهذا الموضوع.</w:t>
            </w:r>
          </w:p>
          <w:p w14:paraId="4DF20430" w14:textId="77777777" w:rsidR="002B2791" w:rsidRPr="00F54C47" w:rsidRDefault="002B2791"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02FF21D5" w14:textId="165F9F14" w:rsidR="002B2791" w:rsidRPr="00F54C47" w:rsidRDefault="002B2791"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استخدم النشاط الموجود في كتاب الطالب أ2 ليبحث المتعلمون عن النكهات المختلفة للشراب المتاح لتحلية المشروبات وإضافة نكهة لها. </w:t>
            </w:r>
          </w:p>
          <w:p w14:paraId="51FEDB40" w14:textId="77777777" w:rsidR="007259E6" w:rsidRPr="00F54C47" w:rsidRDefault="007259E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lastRenderedPageBreak/>
              <w:t>موضوع المناقشة</w:t>
            </w:r>
          </w:p>
          <w:p w14:paraId="512CAF9F" w14:textId="3EFC2684" w:rsidR="00DD0D99" w:rsidRPr="007473E7" w:rsidRDefault="007259E6" w:rsidP="007473E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pacing w:val="-2"/>
                <w:sz w:val="28"/>
                <w:szCs w:val="28"/>
              </w:rPr>
            </w:pPr>
            <w:r w:rsidRPr="007473E7">
              <w:rPr>
                <w:rFonts w:ascii="Sakkal Majalla" w:eastAsia="Open Sans" w:hAnsi="Sakkal Majalla" w:cs="Sakkal Majalla"/>
                <w:color w:val="000000"/>
                <w:spacing w:val="-2"/>
                <w:sz w:val="28"/>
                <w:szCs w:val="28"/>
                <w:rtl/>
                <w:lang w:eastAsia="ar" w:bidi="ar-MA"/>
              </w:rPr>
              <w:t>ناقش المتعلمين في أهمية التعامل مع المنتجات والمكونات وتخزينها بشكل صحيح وآمن اطلب من المتعلمين مناقشة ما يمكن أن يحدث إذا لم يتم الالتزام بدوران المخزون. اشرح للمتعلمين الفرق بين التاريخ الذي يجب</w:t>
            </w:r>
            <w:r w:rsidR="007473E7" w:rsidRPr="007473E7">
              <w:rPr>
                <w:rFonts w:ascii="Sakkal Majalla" w:eastAsia="Open Sans" w:hAnsi="Sakkal Majalla" w:cs="Sakkal Majalla"/>
                <w:color w:val="000000"/>
                <w:spacing w:val="-2"/>
                <w:sz w:val="28"/>
                <w:szCs w:val="28"/>
                <w:lang w:eastAsia="ar" w:bidi="ar-MA"/>
              </w:rPr>
              <w:t> </w:t>
            </w:r>
            <w:r w:rsidRPr="007473E7">
              <w:rPr>
                <w:rFonts w:ascii="Sakkal Majalla" w:eastAsia="Open Sans" w:hAnsi="Sakkal Majalla" w:cs="Sakkal Majalla"/>
                <w:color w:val="000000"/>
                <w:spacing w:val="-2"/>
                <w:sz w:val="28"/>
                <w:szCs w:val="28"/>
                <w:rtl/>
                <w:lang w:eastAsia="ar" w:bidi="ar-MA"/>
              </w:rPr>
              <w:t>أن يُباع المنتج قبله، والتاريخ الذي يجب ـن يُستهلك قبله. يجب تذكير المتعلمين بإضافة هذه المصطلحات</w:t>
            </w:r>
            <w:r w:rsidR="007473E7" w:rsidRPr="007473E7">
              <w:rPr>
                <w:rFonts w:ascii="Sakkal Majalla" w:eastAsia="Open Sans" w:hAnsi="Sakkal Majalla" w:cs="Sakkal Majalla"/>
                <w:color w:val="000000"/>
                <w:spacing w:val="-2"/>
                <w:sz w:val="28"/>
                <w:szCs w:val="28"/>
                <w:lang w:eastAsia="ar" w:bidi="ar-MA"/>
              </w:rPr>
              <w:t> </w:t>
            </w:r>
            <w:r w:rsidRPr="007473E7">
              <w:rPr>
                <w:rFonts w:ascii="Sakkal Majalla" w:eastAsia="Open Sans" w:hAnsi="Sakkal Majalla" w:cs="Sakkal Majalla"/>
                <w:color w:val="000000"/>
                <w:spacing w:val="-2"/>
                <w:sz w:val="28"/>
                <w:szCs w:val="28"/>
                <w:rtl/>
                <w:lang w:eastAsia="ar" w:bidi="ar-MA"/>
              </w:rPr>
              <w:t xml:space="preserve">الأساسية إلى مسرد مصطلحات الوحدة الخاص بهم. يمكن استخدام شريحة </w:t>
            </w:r>
            <w:r w:rsidRPr="007473E7">
              <w:rPr>
                <w:rFonts w:ascii="Sakkal Majalla" w:eastAsia="Open Sans" w:hAnsi="Sakkal Majalla" w:cs="Sakkal Majalla"/>
                <w:color w:val="000000"/>
                <w:spacing w:val="-2"/>
                <w:sz w:val="28"/>
                <w:szCs w:val="28"/>
                <w:lang w:val="en-US" w:eastAsia="ar" w:bidi="en-US"/>
              </w:rPr>
              <w:t>PowerPoint</w:t>
            </w:r>
            <w:r w:rsidRPr="007473E7">
              <w:rPr>
                <w:rFonts w:ascii="Sakkal Majalla" w:eastAsia="Open Sans" w:hAnsi="Sakkal Majalla" w:cs="Sakkal Majalla"/>
                <w:color w:val="000000"/>
                <w:spacing w:val="-2"/>
                <w:sz w:val="28"/>
                <w:szCs w:val="28"/>
                <w:rtl/>
                <w:lang w:eastAsia="ar" w:bidi="ar-MA"/>
              </w:rPr>
              <w:t xml:space="preserve"> رقم</w:t>
            </w:r>
            <w:r w:rsidR="007473E7" w:rsidRPr="007473E7">
              <w:rPr>
                <w:rFonts w:ascii="Sakkal Majalla" w:eastAsia="Open Sans" w:hAnsi="Sakkal Majalla" w:cs="Sakkal Majalla"/>
                <w:color w:val="000000"/>
                <w:spacing w:val="-2"/>
                <w:sz w:val="28"/>
                <w:szCs w:val="28"/>
                <w:lang w:eastAsia="ar" w:bidi="ar-MA"/>
              </w:rPr>
              <w:t> </w:t>
            </w:r>
            <w:r w:rsidRPr="007473E7">
              <w:rPr>
                <w:rFonts w:ascii="Sakkal Majalla" w:eastAsia="Open Sans" w:hAnsi="Sakkal Majalla" w:cs="Sakkal Majalla"/>
                <w:color w:val="000000"/>
                <w:spacing w:val="-2"/>
                <w:sz w:val="28"/>
                <w:szCs w:val="28"/>
                <w:rtl/>
                <w:lang w:eastAsia="ar" w:bidi="ar-MA"/>
              </w:rPr>
              <w:t>11</w:t>
            </w:r>
            <w:r w:rsidR="007473E7" w:rsidRPr="007473E7">
              <w:rPr>
                <w:rFonts w:ascii="Sakkal Majalla" w:eastAsia="Open Sans" w:hAnsi="Sakkal Majalla" w:cs="Sakkal Majalla"/>
                <w:color w:val="000000"/>
                <w:spacing w:val="-2"/>
                <w:sz w:val="28"/>
                <w:szCs w:val="28"/>
                <w:lang w:eastAsia="ar" w:bidi="ar-MA"/>
              </w:rPr>
              <w:t> </w:t>
            </w:r>
            <w:r w:rsidRPr="007473E7">
              <w:rPr>
                <w:rFonts w:ascii="Sakkal Majalla" w:eastAsia="Open Sans" w:hAnsi="Sakkal Majalla" w:cs="Sakkal Majalla"/>
                <w:color w:val="000000"/>
                <w:spacing w:val="-2"/>
                <w:sz w:val="28"/>
                <w:szCs w:val="28"/>
                <w:rtl/>
                <w:lang w:eastAsia="ar" w:bidi="ar-MA"/>
              </w:rPr>
              <w:t>لهذا الموضوع.</w:t>
            </w:r>
          </w:p>
          <w:p w14:paraId="47044EED" w14:textId="77777777" w:rsidR="00243F54" w:rsidRPr="00F54C47" w:rsidRDefault="00DD0D99" w:rsidP="00F54C47">
            <w:pPr>
              <w:pBdr>
                <w:top w:val="nil"/>
                <w:left w:val="nil"/>
                <w:bottom w:val="nil"/>
                <w:right w:val="nil"/>
                <w:between w:val="nil"/>
              </w:pBdr>
              <w:bidi/>
              <w:spacing w:before="60" w:after="60" w:line="264" w:lineRule="auto"/>
              <w:ind w:leftChars="0" w:left="32" w:firstLineChars="0" w:firstLine="0"/>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أ3</w:t>
            </w:r>
          </w:p>
          <w:p w14:paraId="6B7999D2" w14:textId="1F639EB3" w:rsidR="007259E6" w:rsidRPr="00F54C47" w:rsidRDefault="00243F54"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يتم تعريف المتعلمين بالعمليات المختلفة لإعداد مجموعة من المشروبات. ويتناول جودة المكونات وعملية التخمير أو الإنتاج ذات الصلة بالمعدات. </w:t>
            </w:r>
          </w:p>
          <w:p w14:paraId="7E0E7067" w14:textId="4A4BFE9A" w:rsidR="007259E6" w:rsidRPr="00F54C47" w:rsidRDefault="007259E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المهام البحثية / دراسات الحالة</w:t>
            </w:r>
          </w:p>
          <w:p w14:paraId="7CD907C1" w14:textId="54D84FBF" w:rsidR="007259E6" w:rsidRPr="00F54C47" w:rsidRDefault="007259E6" w:rsidP="00F54C47">
            <w:pPr>
              <w:pStyle w:val="ListParagraph"/>
              <w:numPr>
                <w:ilvl w:val="0"/>
                <w:numId w:val="29"/>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لبدء هذا الموضوع، ابحث عن مقهى معروف في منطقتك وألقِ نظرة على قائمة المشروبات لديه. اسألهم كم عدد العمليات المختلفة المطلوبة لتحضير مجموعة المشروبات التي يبيعونها. يمكنهم كتابة أكبر عدد ممكن، ومقارنة قوائمهم مع الصف.</w:t>
            </w:r>
          </w:p>
          <w:p w14:paraId="01D7B5B2" w14:textId="77777777" w:rsidR="00CF7D46" w:rsidRPr="00F54C47" w:rsidRDefault="00CF7D4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6EE893C3" w14:textId="16B43D56" w:rsidR="007259E6" w:rsidRPr="00F54C47" w:rsidRDefault="007259E6" w:rsidP="00F54C47">
            <w:pPr>
              <w:pStyle w:val="ListParagraph"/>
              <w:numPr>
                <w:ilvl w:val="0"/>
                <w:numId w:val="29"/>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للعرض التقديمي أن يشرح للمتعلمين العمليات المتعلقة بجلب المنتجات والمكونات إلى السوق. يحتاج المتعلمون إلى فهم العمليات التي قد تؤثر على جودة المنتجات والمكونات يمكنك استخدام شرائح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12-14 للتعريف بهذا الموضوع.</w:t>
            </w:r>
          </w:p>
          <w:p w14:paraId="6E1D9844" w14:textId="77777777" w:rsidR="007259E6" w:rsidRPr="00F54C47" w:rsidRDefault="007259E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المهام البحثية / دراسات الحالة</w:t>
            </w:r>
          </w:p>
          <w:p w14:paraId="374F091E" w14:textId="0961B180" w:rsidR="007259E6" w:rsidRPr="00F54C47" w:rsidRDefault="00CF7D46" w:rsidP="00F54C47">
            <w:pPr>
              <w:pStyle w:val="ListParagraph"/>
              <w:numPr>
                <w:ilvl w:val="0"/>
                <w:numId w:val="29"/>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في مجموعات من اثنين، اطلب من المتعلمين البحث عن عملية واحدة (المعالجة الرطبة والمعالجة الجافة والمزج والتحميص والتخمير) وتصميم عرض تقديمي يغطي العملية. ثم يمكنهم بعد ذلك عرض نتائجهم على الصف. </w:t>
            </w:r>
          </w:p>
          <w:p w14:paraId="5FBEBDFB" w14:textId="77777777" w:rsidR="00CF7D46" w:rsidRPr="00F54C47" w:rsidRDefault="00CF7D4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11EA2CA0" w14:textId="55947962" w:rsidR="00CF7D46" w:rsidRPr="00F54C47" w:rsidRDefault="00CF7D46" w:rsidP="00F54C47">
            <w:pPr>
              <w:pStyle w:val="ListParagraph"/>
              <w:numPr>
                <w:ilvl w:val="0"/>
                <w:numId w:val="29"/>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استخدم عرضًا تقديميًا لشرح عملية التحضير/الإنتاج ذات الصلة بالمعدات للمتعلمين. ويمكن دعم ذلك بعرض عملي.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15 لهذا الموضوع.</w:t>
            </w:r>
          </w:p>
          <w:p w14:paraId="2FA15F5A" w14:textId="77777777" w:rsidR="00CF7D46" w:rsidRPr="00F54C47" w:rsidRDefault="00CF7D4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75ED6750" w14:textId="4F26F85F" w:rsidR="00CF7D46" w:rsidRPr="00F54C47" w:rsidRDefault="00CF7D46" w:rsidP="00F54C47">
            <w:pPr>
              <w:pStyle w:val="ListParagraph"/>
              <w:numPr>
                <w:ilvl w:val="0"/>
                <w:numId w:val="29"/>
              </w:numPr>
              <w:bidi/>
              <w:spacing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للمتعلمين تصميم ملصق يوضح أنواع وأنماط المشروبات المختلفة المتاحة لخدمة صنع المشروبات. يجب أن يوضح الملصق المعدات المستخدمة لصنع المشروبات المختلفة والمشروبات التي تصنعها هذه المعدات. يمكن للمتعلمين استخدام نشاط «التحقق من معرفتي» في كتاب الطالب في نهاية هدف التعلم أ.</w:t>
            </w:r>
          </w:p>
          <w:p w14:paraId="119947C8" w14:textId="77777777" w:rsidR="00CF7D46" w:rsidRPr="00452A8F" w:rsidRDefault="00CF7D46" w:rsidP="00F54C47">
            <w:pPr>
              <w:bidi/>
              <w:spacing w:line="264" w:lineRule="auto"/>
              <w:ind w:leftChars="0" w:left="0" w:firstLineChars="0" w:hanging="2"/>
              <w:rPr>
                <w:rFonts w:ascii="Sakkal Majalla" w:hAnsi="Sakkal Majalla" w:cs="Sakkal Majalla"/>
                <w:b/>
                <w:bCs/>
                <w:sz w:val="28"/>
                <w:szCs w:val="28"/>
                <w:lang w:eastAsia="en-GB"/>
              </w:rPr>
            </w:pPr>
            <w:r w:rsidRPr="00452A8F">
              <w:rPr>
                <w:rFonts w:ascii="Sakkal Majalla" w:eastAsia="Open Sans" w:hAnsi="Sakkal Majalla" w:cs="Sakkal Majalla"/>
                <w:b/>
                <w:bCs/>
                <w:sz w:val="28"/>
                <w:szCs w:val="28"/>
                <w:rtl/>
                <w:lang w:eastAsia="ar" w:bidi="ar-MA"/>
              </w:rPr>
              <w:t xml:space="preserve">التحضير للتقييم التلخيصي </w:t>
            </w:r>
          </w:p>
          <w:p w14:paraId="0FC848B0" w14:textId="519011E7" w:rsidR="00CF7D46" w:rsidRPr="007473E7" w:rsidRDefault="00CF7D46" w:rsidP="00F54C47">
            <w:pPr>
              <w:pStyle w:val="ListParagraph"/>
              <w:numPr>
                <w:ilvl w:val="0"/>
                <w:numId w:val="29"/>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للمتعلمين استخدام ممارسة التقييم في كتاب الطالب في نهاية هدف التعلم أ.</w:t>
            </w:r>
          </w:p>
          <w:p w14:paraId="1F0BBDDC" w14:textId="77777777" w:rsidR="007473E7" w:rsidRPr="007473E7" w:rsidRDefault="007473E7" w:rsidP="007473E7">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p>
          <w:p w14:paraId="641874FA" w14:textId="77777777" w:rsidR="004F0791" w:rsidRPr="00F54C47" w:rsidRDefault="004F0791" w:rsidP="00F54C47">
            <w:pPr>
              <w:bidi/>
              <w:spacing w:after="60" w:line="264" w:lineRule="auto"/>
              <w:ind w:leftChars="0" w:left="0" w:firstLineChars="0" w:hanging="2"/>
              <w:textDirection w:val="lrTb"/>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lastRenderedPageBreak/>
              <w:t>التقييم الشامل</w:t>
            </w:r>
          </w:p>
          <w:p w14:paraId="02CF3B6A" w14:textId="1CCFD5A4" w:rsidR="003E446C" w:rsidRPr="00F54C47" w:rsidRDefault="00321C21"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أصدر موجز الواجب لهدف التعلم أ وخصص وقتًا للتقييم.</w:t>
            </w:r>
          </w:p>
        </w:tc>
      </w:tr>
      <w:tr w:rsidR="004E1D73" w:rsidRPr="00F54C47" w14:paraId="7B45FCB5" w14:textId="77777777" w:rsidTr="32403233">
        <w:tc>
          <w:tcPr>
            <w:tcW w:w="9072" w:type="dxa"/>
            <w:shd w:val="clear" w:color="auto" w:fill="DAEEF3" w:themeFill="accent5" w:themeFillTint="33"/>
          </w:tcPr>
          <w:p w14:paraId="67FD4B7E" w14:textId="62ED92BF" w:rsidR="004E1D73" w:rsidRPr="00F54C47" w:rsidRDefault="009C2EF8" w:rsidP="00F54C4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lastRenderedPageBreak/>
              <w:t>هدف التعلّم ب: القدرة على تنظيف وفحص معدات صنع المشروبات</w:t>
            </w:r>
          </w:p>
        </w:tc>
      </w:tr>
      <w:tr w:rsidR="004E1D73" w:rsidRPr="00F54C47" w14:paraId="43A2F699" w14:textId="77777777" w:rsidTr="32403233">
        <w:tc>
          <w:tcPr>
            <w:tcW w:w="9072" w:type="dxa"/>
            <w:tcBorders>
              <w:bottom w:val="single" w:sz="4" w:space="0" w:color="000000" w:themeColor="text1"/>
            </w:tcBorders>
          </w:tcPr>
          <w:p w14:paraId="5110FFA3" w14:textId="560BFFF3" w:rsidR="00682AFE" w:rsidRPr="00F54C47" w:rsidRDefault="00682AFE"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يعد هدف التعلم ب هو بداية الجزء العملي من هذه الوحدة، ويجب على المتعلمين إعداد منطقة المشروبات لخدمة صنع المشروبات. ويجب على المتعلمين اتباع ممارسات آمنة وصحية وتجهيز معدات صنع المشروبات. يمكن استخدام شرائح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18-20 لهذا الموضوع.</w:t>
            </w:r>
          </w:p>
          <w:p w14:paraId="7FB52E5B" w14:textId="77777777" w:rsidR="00243F54" w:rsidRPr="00F54C47" w:rsidRDefault="00682AFE" w:rsidP="00F54C47">
            <w:pPr>
              <w:pBdr>
                <w:top w:val="nil"/>
                <w:left w:val="nil"/>
                <w:bottom w:val="nil"/>
                <w:right w:val="nil"/>
                <w:between w:val="nil"/>
              </w:pBdr>
              <w:bidi/>
              <w:spacing w:before="60" w:after="60" w:line="264" w:lineRule="auto"/>
              <w:ind w:leftChars="0" w:left="32" w:firstLineChars="0" w:firstLine="0"/>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ب1</w:t>
            </w:r>
          </w:p>
          <w:p w14:paraId="142BF1B3" w14:textId="00B3BB4D" w:rsidR="00682AFE" w:rsidRPr="00F54C47" w:rsidRDefault="00243F54"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يجب على المتعلمين فهم سبب اتباع موظفي صنع المشروبات ممارسات آمنة وصحية لضمان تحضير المشروبات وفقًا لمعايير الشركة ورضا العملاء.</w:t>
            </w:r>
          </w:p>
          <w:p w14:paraId="324C7B00" w14:textId="77777777" w:rsidR="00FF56CB" w:rsidRPr="00F54C47" w:rsidRDefault="00FF56C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268E0B19" w14:textId="40869398" w:rsidR="00FF56CB" w:rsidRPr="00F54C47" w:rsidRDefault="00FF56C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اطلب من المتعلمين مناقشة ما يعتقدون أنه مسؤولياتهم عند التحضير لخدمة صنع المشروبات. اطلب من المتعلمين ذكر الواجبات التي يجب عليهم القيام بها لإعداد منطقة العمل. يمكن للمتعلمين تبديل قوائمهم وتصميم قائمة واحدة للصف. </w:t>
            </w:r>
          </w:p>
          <w:p w14:paraId="572D0201" w14:textId="77777777" w:rsidR="00FF56CB" w:rsidRPr="00F54C47" w:rsidRDefault="00FF56C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72EF08AE" w14:textId="04804244" w:rsidR="00FF56CB" w:rsidRPr="001F2322" w:rsidRDefault="00FF56CB" w:rsidP="007473E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pacing w:val="-4"/>
                <w:sz w:val="28"/>
                <w:szCs w:val="28"/>
              </w:rPr>
            </w:pPr>
            <w:r w:rsidRPr="001F2322">
              <w:rPr>
                <w:rFonts w:ascii="Sakkal Majalla" w:eastAsia="Open Sans" w:hAnsi="Sakkal Majalla" w:cs="Sakkal Majalla"/>
                <w:color w:val="000000"/>
                <w:spacing w:val="-4"/>
                <w:sz w:val="28"/>
                <w:szCs w:val="28"/>
                <w:rtl/>
                <w:lang w:eastAsia="ar" w:bidi="ar-MA"/>
              </w:rPr>
              <w:t>استخدم عرضًا تقديميًا لتغطية النقاط الرئيسية المطلوبة للتحضير لخدمة صنع المشروبات. يجب أن يغطي</w:t>
            </w:r>
            <w:r w:rsidR="007473E7" w:rsidRPr="001F2322">
              <w:rPr>
                <w:rFonts w:ascii="Sakkal Majalla" w:eastAsia="Open Sans" w:hAnsi="Sakkal Majalla" w:cs="Sakkal Majalla"/>
                <w:color w:val="000000"/>
                <w:spacing w:val="-4"/>
                <w:sz w:val="28"/>
                <w:szCs w:val="28"/>
                <w:lang w:eastAsia="ar" w:bidi="ar-MA"/>
              </w:rPr>
              <w:t> </w:t>
            </w:r>
            <w:r w:rsidRPr="001F2322">
              <w:rPr>
                <w:rFonts w:ascii="Sakkal Majalla" w:eastAsia="Open Sans" w:hAnsi="Sakkal Majalla" w:cs="Sakkal Majalla"/>
                <w:color w:val="000000"/>
                <w:spacing w:val="-4"/>
                <w:sz w:val="28"/>
                <w:szCs w:val="28"/>
                <w:rtl/>
                <w:lang w:eastAsia="ar" w:bidi="ar-MA"/>
              </w:rPr>
              <w:t xml:space="preserve">العرض التقديمي الاستخدام الآمن للموارد وكيفية إعداد المعدات. يمكن تعزيز العرض التقديمي بالعروض التوضيحية للمعلم في مناطق المشروبات. ينبغي السماح للمتعلمين بممارسة هذه المهارات في منطقة صنع المشروبات. </w:t>
            </w:r>
          </w:p>
          <w:p w14:paraId="1398BF47" w14:textId="6472E514" w:rsidR="00FF56CB" w:rsidRPr="00F54C47" w:rsidRDefault="00FF56C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النشاط البحثي </w:t>
            </w:r>
          </w:p>
          <w:p w14:paraId="54852993" w14:textId="6ABBF7C0" w:rsidR="00FF56CB" w:rsidRPr="00F54C47" w:rsidRDefault="00FF56C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للمتعلمين البحث في مجموعة المشروبات والمكونات والعناصر المرافقة المستخدمة في خدمة صنع المشروبات. يمكن إعطاؤهم نوعًا من المشروبات، لتقديم عرض تقديمي حول هذه المشروبات وكيفية تقديمها، من خلال العمل في مجموعات من اثنين. يمكن توضيح العرض التقديمي للصف. </w:t>
            </w:r>
          </w:p>
          <w:p w14:paraId="7A70008B" w14:textId="5B28FD85" w:rsidR="00243F54" w:rsidRPr="00F54C47" w:rsidRDefault="00682AFE"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ب2</w:t>
            </w:r>
          </w:p>
          <w:p w14:paraId="74E41F90" w14:textId="11F3A17E" w:rsidR="00682AFE" w:rsidRPr="00F54C47" w:rsidRDefault="005534CA"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يحتاج المتعلمون إلى فحص معدات خدمة المشروبات وتنظيفها.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21 لهذا الموضوع.</w:t>
            </w:r>
          </w:p>
          <w:p w14:paraId="32C7A9E1" w14:textId="77777777" w:rsidR="006832EA" w:rsidRPr="00F54C47" w:rsidRDefault="006832EA"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1DD5EBE6" w14:textId="3A617AE9" w:rsidR="006832EA" w:rsidRPr="007473E7" w:rsidRDefault="006832EA"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يجب أن يُعرض على المتعلمين المعدات التي سيستخدمونها للتلخيص، ويجب تقديم عرض توضيحي للمعلم حول كيفية استخدام هذه المعدات. يجب السماح للمتعلمين بممارسة فحص وتنظيف هذه المعدات. </w:t>
            </w:r>
          </w:p>
          <w:p w14:paraId="5F157600" w14:textId="77777777" w:rsidR="008616BB" w:rsidRPr="00F54C47" w:rsidRDefault="008616BB"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0AB1B911" w14:textId="62165C56" w:rsidR="008616BB" w:rsidRPr="00F54C47" w:rsidRDefault="008616B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lastRenderedPageBreak/>
              <w:t xml:space="preserve">يجب مراقبة المتعلمين وهم يقومون بفحص وإعداد المعدات المستخدمة في خدمة المشروبات. يجب توفير مجموعة متنوعة من المعدات للمتعلمين. </w:t>
            </w:r>
          </w:p>
          <w:p w14:paraId="14F0E081" w14:textId="77777777" w:rsidR="00110909" w:rsidRPr="00F54C47" w:rsidRDefault="00110909"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0CBEF605" w14:textId="768B0C05" w:rsidR="00110909" w:rsidRPr="00F54C47" w:rsidRDefault="00110909"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إعطاء المتعلمين عرضًا تقديميًا أو مقطع فيديو من الإنترنت لإظهار الأخطاء الشائعة التي قد تحدث مع كل معدة من المعدات. من غير الواقعي افتراض حدوث هذه الأخطاء الشائعة عندما يخضع المتعلمون للتقييم. يجب أن يغطي العرض التقديمي الإجراءات التي يتم اتخاذها لمواجهة كل خطأ من الأخطاء الشائعة. يمكن استخدام شرائح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22-23 لهذا الموضوع.</w:t>
            </w:r>
          </w:p>
          <w:p w14:paraId="2DFC80AD" w14:textId="1F0221A6" w:rsidR="008A7FC1" w:rsidRPr="00F54C47" w:rsidRDefault="008A7FC1"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أنشطة التقييم التكويني</w:t>
            </w:r>
          </w:p>
          <w:p w14:paraId="1CCF6F18" w14:textId="3D478B54" w:rsidR="008A7FC1" w:rsidRPr="00F54C47" w:rsidRDefault="008A7FC1"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يحتوي كتاب الطالب ب2 على نشاط للمتعلمين للبحث في كيفية حل الأخطاء الشائعة بواسطة المعدات التي يمكن استخدامها لهذا الموضوع. </w:t>
            </w:r>
          </w:p>
          <w:p w14:paraId="0097D473" w14:textId="77777777" w:rsidR="00474366" w:rsidRPr="00F54C47" w:rsidRDefault="0047436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أنشطة التقييم التكويني</w:t>
            </w:r>
          </w:p>
          <w:p w14:paraId="3960AA0A" w14:textId="185E1D48" w:rsidR="00474366" w:rsidRPr="00F54C47" w:rsidRDefault="005534CA" w:rsidP="007473E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قسم </w:t>
            </w:r>
            <w:r w:rsidR="007473E7">
              <w:rPr>
                <w:rFonts w:ascii="Sakkal Majalla" w:eastAsia="Open Sans" w:hAnsi="Sakkal Majalla" w:cs="Sakkal Majalla"/>
                <w:color w:val="000000"/>
                <w:sz w:val="28"/>
                <w:szCs w:val="28"/>
                <w:lang w:eastAsia="ar" w:bidi="ar-MA"/>
              </w:rPr>
              <w:t>“</w:t>
            </w:r>
            <w:r w:rsidRPr="00F54C47">
              <w:rPr>
                <w:rFonts w:ascii="Sakkal Majalla" w:eastAsia="Open Sans" w:hAnsi="Sakkal Majalla" w:cs="Sakkal Majalla"/>
                <w:color w:val="000000"/>
                <w:sz w:val="28"/>
                <w:szCs w:val="28"/>
                <w:rtl/>
                <w:lang w:eastAsia="ar" w:bidi="ar-MA"/>
              </w:rPr>
              <w:t>تحقق من معرفتي</w:t>
            </w:r>
            <w:r w:rsidR="007473E7">
              <w:rPr>
                <w:rFonts w:ascii="Sakkal Majalla" w:eastAsia="Open Sans" w:hAnsi="Sakkal Majalla" w:cs="Sakkal Majalla"/>
                <w:color w:val="000000"/>
                <w:sz w:val="28"/>
                <w:szCs w:val="28"/>
                <w:lang w:eastAsia="ar" w:bidi="ar-MA"/>
              </w:rPr>
              <w:t>”</w:t>
            </w:r>
            <w:r w:rsidRPr="00F54C47">
              <w:rPr>
                <w:rFonts w:ascii="Sakkal Majalla" w:eastAsia="Open Sans" w:hAnsi="Sakkal Majalla" w:cs="Sakkal Majalla"/>
                <w:color w:val="000000"/>
                <w:sz w:val="28"/>
                <w:szCs w:val="28"/>
                <w:rtl/>
                <w:lang w:eastAsia="ar" w:bidi="ar-MA"/>
              </w:rPr>
              <w:t xml:space="preserve"> بهدف التعلم ب في كتاب الطالب، والذي يحتوي على نشاط يمكن استخدامه كنشاط تقييم تكويني لإظهار التعلم من أجل نتيجة التعلم ب.</w:t>
            </w:r>
          </w:p>
          <w:p w14:paraId="4C680645" w14:textId="77777777" w:rsidR="00474366" w:rsidRPr="00452A8F" w:rsidRDefault="00474366" w:rsidP="00F54C47">
            <w:pPr>
              <w:bidi/>
              <w:spacing w:line="264" w:lineRule="auto"/>
              <w:ind w:leftChars="0" w:left="0" w:firstLineChars="0" w:hanging="2"/>
              <w:rPr>
                <w:rFonts w:ascii="Sakkal Majalla" w:hAnsi="Sakkal Majalla" w:cs="Sakkal Majalla"/>
                <w:b/>
                <w:bCs/>
                <w:sz w:val="28"/>
                <w:szCs w:val="28"/>
                <w:lang w:eastAsia="en-GB"/>
              </w:rPr>
            </w:pPr>
            <w:r w:rsidRPr="00452A8F">
              <w:rPr>
                <w:rFonts w:ascii="Sakkal Majalla" w:eastAsia="Open Sans" w:hAnsi="Sakkal Majalla" w:cs="Sakkal Majalla"/>
                <w:b/>
                <w:bCs/>
                <w:sz w:val="28"/>
                <w:szCs w:val="28"/>
                <w:rtl/>
                <w:lang w:eastAsia="ar" w:bidi="ar-MA"/>
              </w:rPr>
              <w:t xml:space="preserve">التحضير للتقييم التلخيصي </w:t>
            </w:r>
          </w:p>
          <w:p w14:paraId="20825927" w14:textId="0F032E15" w:rsidR="00CF7D46" w:rsidRPr="00F54C47" w:rsidRDefault="00474366"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للمتعلمين استخدام ممارسة التقييم في كتاب الطالب في نهاية هدف التعلم ب.</w:t>
            </w:r>
          </w:p>
        </w:tc>
      </w:tr>
      <w:tr w:rsidR="004E1D73" w:rsidRPr="00F54C47" w14:paraId="3B42F164" w14:textId="77777777" w:rsidTr="32403233">
        <w:tc>
          <w:tcPr>
            <w:tcW w:w="9072" w:type="dxa"/>
            <w:shd w:val="clear" w:color="auto" w:fill="DAEEF3" w:themeFill="accent5" w:themeFillTint="33"/>
          </w:tcPr>
          <w:p w14:paraId="5DDB25B8" w14:textId="47700467" w:rsidR="004E1D73" w:rsidRPr="00F54C47" w:rsidRDefault="009C2EF8" w:rsidP="00F54C4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F54C47">
              <w:rPr>
                <w:rFonts w:ascii="Sakkal Majalla" w:eastAsia="Open Sans" w:hAnsi="Sakkal Majalla" w:cs="Sakkal Majalla"/>
                <w:b/>
                <w:bCs/>
                <w:color w:val="000000"/>
                <w:sz w:val="28"/>
                <w:szCs w:val="28"/>
                <w:rtl/>
                <w:lang w:eastAsia="ar" w:bidi="ar-MA"/>
              </w:rPr>
              <w:lastRenderedPageBreak/>
              <w:t>هدف التعلم ج: القدرة على إنتاج مجموعة من المشروبات</w:t>
            </w:r>
          </w:p>
        </w:tc>
      </w:tr>
      <w:tr w:rsidR="004E1D73" w:rsidRPr="00F54C47" w14:paraId="7A337713" w14:textId="77777777" w:rsidTr="32403233">
        <w:tc>
          <w:tcPr>
            <w:tcW w:w="9072" w:type="dxa"/>
            <w:tcBorders>
              <w:bottom w:val="single" w:sz="4" w:space="0" w:color="000000" w:themeColor="text1"/>
            </w:tcBorders>
          </w:tcPr>
          <w:p w14:paraId="19B4CD67" w14:textId="25BBB323" w:rsidR="00682AFE" w:rsidRPr="001F2322" w:rsidRDefault="00682AFE"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pacing w:val="-2"/>
                <w:sz w:val="28"/>
                <w:szCs w:val="28"/>
              </w:rPr>
            </w:pPr>
            <w:r w:rsidRPr="001F2322">
              <w:rPr>
                <w:rFonts w:ascii="Sakkal Majalla" w:eastAsia="Open Sans" w:hAnsi="Sakkal Majalla" w:cs="Sakkal Majalla"/>
                <w:color w:val="000000"/>
                <w:spacing w:val="-2"/>
                <w:sz w:val="28"/>
                <w:szCs w:val="28"/>
                <w:rtl/>
                <w:lang w:eastAsia="ar" w:bidi="ar-MA"/>
              </w:rPr>
              <w:t>يستمر الهدف التعليمي ج مع الجزء العملي من هذه الوحدة، ويتطلب من المتعلمين إنتاج مجموعة من المشروبات.</w:t>
            </w:r>
          </w:p>
          <w:p w14:paraId="15F9DECD" w14:textId="77777777" w:rsidR="005534CA" w:rsidRPr="00F54C47" w:rsidRDefault="00682AFE" w:rsidP="00F54C47">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ج1</w:t>
            </w:r>
          </w:p>
          <w:p w14:paraId="48389D04" w14:textId="7CD05442" w:rsidR="00682AFE" w:rsidRPr="00F54C47" w:rsidRDefault="005534CA"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يجب على المتعلمين استخدام معدات المشروبات لصنع وتقديم مجموعة من المشروبات. يجب منح المتعلمين إمكانية الوصول إلى منطقة المشروبات العملية والمعدات والمكونات اللازمة لإنتاج مجموعة من المشروبات بشكل احترافي.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25 للتعريف بهذا الموضوع.</w:t>
            </w:r>
          </w:p>
          <w:p w14:paraId="3AFA4EC5" w14:textId="77777777" w:rsidR="00516E02" w:rsidRPr="00F54C47" w:rsidRDefault="00516E02"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6EEAD0D8" w14:textId="429B653D" w:rsidR="001F2322" w:rsidRPr="001F2322" w:rsidRDefault="00516E02" w:rsidP="001F2322">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يجب تقديم عرض توضيحي من المعلم حول كيفية صنع مجموعة من المشروبات، ويجب إعطاء المتعلمين الوقت لممارسة هذه المهارات. يجب توضيح الجودة الصحيحة للمكونات لاستخدامها في كل مشروب للمتعلمين. يجب تشجيع المتعلمين على طرح أسئلة حول المعدات والمشروبات التي يصنعونها.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26 لهذا الموضوع.</w:t>
            </w:r>
          </w:p>
          <w:p w14:paraId="6560DE1A" w14:textId="3B741232" w:rsidR="00AC6C11" w:rsidRPr="00F54C47" w:rsidRDefault="00AC6C11" w:rsidP="001F2322">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النشاط البحثي </w:t>
            </w:r>
          </w:p>
          <w:p w14:paraId="6A609AD5" w14:textId="75A6F401" w:rsidR="00AC6C11" w:rsidRPr="00F54C47" w:rsidRDefault="00AC6C11"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للمتعلمين البحث في أوعية الشرب المختلفة وملحقاتها المطلوبة للخدمة. ويمكنهم مقارنتها بالمعدات المتوفرة لديهم.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27 لهذا الموضوع.</w:t>
            </w:r>
          </w:p>
          <w:p w14:paraId="22A42682" w14:textId="77777777" w:rsidR="00CE6B26" w:rsidRPr="00F54C47" w:rsidRDefault="00CE6B2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lastRenderedPageBreak/>
              <w:t xml:space="preserve">أنشطة التقييم التكويني </w:t>
            </w:r>
          </w:p>
          <w:p w14:paraId="538EA6DC" w14:textId="068BEB5A" w:rsidR="00CE6B26" w:rsidRPr="00F54C47" w:rsidRDefault="00CE6B26"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للمتعلمين استخدام نشاط «تحقق من معرفتي» في ج1 لإظهار فهمهم لهذا الموضوع. </w:t>
            </w:r>
          </w:p>
          <w:p w14:paraId="62FB4DA3" w14:textId="10E19F49" w:rsidR="00AC6C11" w:rsidRPr="00F54C47" w:rsidRDefault="00B44A12" w:rsidP="00F54C4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6A7E2B0E" w14:textId="2825C1B1" w:rsidR="00B44A12" w:rsidRPr="00F54C47" w:rsidRDefault="00B44A12"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استخدام العرض التقديمي لتعريف المتعلمين بموضوع خصائص جودة المشروبات، بما في ذلك المظهر والرائحة والقوام والحموضة والحلاوة أو المرارة والطعم (المذاق اللاحق) ودرجة حرارة المشروبات.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28 لهذا الموضوع. يغطي القسم ج1 من كتاب الطالب هذا الموضوع. يمكن السماح للمتعلمين بصنع مجموعة من المشروبات وتذوقها وأخذ ملاحظات حول خصائص الجودة.</w:t>
            </w:r>
          </w:p>
          <w:p w14:paraId="0A4CB63C" w14:textId="2DB477BE" w:rsidR="009D625C" w:rsidRPr="00F54C47" w:rsidRDefault="009D625C" w:rsidP="00F54C47">
            <w:pPr>
              <w:pBdr>
                <w:top w:val="nil"/>
                <w:left w:val="nil"/>
                <w:bottom w:val="nil"/>
                <w:right w:val="nil"/>
                <w:between w:val="nil"/>
              </w:pBdr>
              <w:bidi/>
              <w:spacing w:before="60" w:after="60" w:line="264" w:lineRule="auto"/>
              <w:ind w:leftChars="0"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0325863F" w14:textId="331B4789" w:rsidR="009D625C" w:rsidRPr="00F54C47" w:rsidRDefault="009D625C"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لمناقشة معايير جودة المشروبات أن تدعم المتعلمين لفهم أنه يجب فحصها من حيث المظهر والنكهة ودرجة الحرارة. يمكن استخدام عرض تقديمي حول معايير الجودة المختلفة للمشروبات المختلفة.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29 لهذا الموضوع.</w:t>
            </w:r>
          </w:p>
          <w:p w14:paraId="326BC956" w14:textId="7175159A" w:rsidR="00AC6C11" w:rsidRPr="00F54C47" w:rsidRDefault="00A26F5F" w:rsidP="00F54C4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النشاط البحثي</w:t>
            </w:r>
          </w:p>
          <w:p w14:paraId="02D661A8" w14:textId="3D85D2E3" w:rsidR="00A26F5F" w:rsidRPr="00F54C47" w:rsidRDefault="00A26F5F"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أن يُطلب من المتعلمين البحث عن كيفية عمل صانع المشروبات بشكل احترافي. ويمكنهم بعد ذلك مناقشة النقاط الرئيسية لخدمة صانع المشروبات المحترف. يمكن للمتعلمين تدوين التوقعات المطلوبة عند إنتاج مجموعة من المشروبات.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30 لهذا الموضوع.</w:t>
            </w:r>
          </w:p>
          <w:p w14:paraId="654F6394" w14:textId="77777777" w:rsidR="005534CA" w:rsidRPr="00F54C47" w:rsidRDefault="00682AFE"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ج2</w:t>
            </w:r>
          </w:p>
          <w:p w14:paraId="3EEC8FEC" w14:textId="31DFA91D" w:rsidR="00682AFE" w:rsidRPr="00F54C47" w:rsidRDefault="005534CA"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يجب على المتعلمين مراجعة المشروبات التي قاموا بتحضيرها وتقديمها. </w:t>
            </w:r>
          </w:p>
          <w:p w14:paraId="3F0F7181" w14:textId="77777777" w:rsidR="0039273E" w:rsidRPr="00F54C47" w:rsidRDefault="0039273E"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3B797F25" w14:textId="3A343A51" w:rsidR="0039273E" w:rsidRPr="00F54C47" w:rsidRDefault="47AF5BE2"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themeColor="text1"/>
                <w:sz w:val="28"/>
                <w:szCs w:val="28"/>
                <w:rtl/>
                <w:lang w:eastAsia="ar" w:bidi="ar-MA"/>
              </w:rPr>
              <w:t xml:space="preserve">يمكن تقديم هذا الموضوع من خلال عرض تقديمي للمعلم يشرح للمتعلمين الأنواع المختلفة من التعليقات وكيف ينبغي مراجعتها. يجب تغطية التعليقات الواردة من العملاء والزملاء. يمكن أن يُطلب من المتعلمين مناقشة أهمية هذين النوعين من الملاحظات. يجب أن تشمل المناقشة كيف يمكن لصانع المشروبات استخدام التعليقات لقياس نجاح الخدمة. يمكن استخدام شرائح </w:t>
            </w:r>
            <w:r w:rsidRPr="00F54C47">
              <w:rPr>
                <w:rFonts w:ascii="Sakkal Majalla" w:eastAsia="Open Sans" w:hAnsi="Sakkal Majalla" w:cs="Sakkal Majalla"/>
                <w:color w:val="000000" w:themeColor="text1"/>
                <w:sz w:val="28"/>
                <w:szCs w:val="28"/>
                <w:lang w:val="en-US" w:eastAsia="ar" w:bidi="en-US"/>
              </w:rPr>
              <w:t>PowerPoint</w:t>
            </w:r>
            <w:r w:rsidRPr="00F54C47">
              <w:rPr>
                <w:rFonts w:ascii="Sakkal Majalla" w:eastAsia="Open Sans" w:hAnsi="Sakkal Majalla" w:cs="Sakkal Majalla"/>
                <w:color w:val="000000" w:themeColor="text1"/>
                <w:sz w:val="28"/>
                <w:szCs w:val="28"/>
                <w:rtl/>
                <w:lang w:eastAsia="ar" w:bidi="ar-MA"/>
              </w:rPr>
              <w:t xml:space="preserve"> رقم 32-33 لهذا الموضوع.</w:t>
            </w:r>
          </w:p>
          <w:p w14:paraId="09EA5417" w14:textId="77777777" w:rsidR="00ED0514" w:rsidRPr="00F54C47" w:rsidRDefault="00ED0514"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المهام البحثية / دراسات الحالة</w:t>
            </w:r>
          </w:p>
          <w:p w14:paraId="01D2AAAD" w14:textId="1B958365" w:rsidR="00ED0514" w:rsidRPr="00F54C47" w:rsidRDefault="00550B47"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أن تدعم دراسة الحالة في ج2 من كتاب الطالب فهم هذا الموضوع. </w:t>
            </w:r>
          </w:p>
          <w:p w14:paraId="71A9D550" w14:textId="77777777" w:rsidR="000640EE" w:rsidRPr="00F54C47" w:rsidRDefault="000640EE"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4AEFEED2" w14:textId="19106C53" w:rsidR="000640EE" w:rsidRPr="00F54C47" w:rsidRDefault="000640EE"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استخدم النشاط الموجود في كتاب الطالب لجعل المتعلمين يصممون نموذج تعليقات. </w:t>
            </w:r>
          </w:p>
          <w:p w14:paraId="643DA5CB" w14:textId="77777777" w:rsidR="00CF7D46" w:rsidRPr="00F54C47" w:rsidRDefault="00CF7D4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3F20537D" w14:textId="60053859" w:rsidR="0079665C" w:rsidRPr="00F54C47" w:rsidRDefault="0079665C"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lastRenderedPageBreak/>
              <w:t xml:space="preserve">يمكن للمتعلمين مناقشة أي مشاكل في العرض عند إعداد مجموعة من المشروبات. يمكن استخدام العرض التقديمي الذي أعده المعلم لتوضح للمتعلمين الإجراءات التي يمكن اتخاذها لوقف الأخطاء التي تحدث في المشروبات. يمكن استخدام شريحة </w:t>
            </w:r>
            <w:r w:rsidRPr="00F54C47">
              <w:rPr>
                <w:rFonts w:ascii="Sakkal Majalla" w:eastAsia="Open Sans" w:hAnsi="Sakkal Majalla" w:cs="Sakkal Majalla"/>
                <w:color w:val="000000"/>
                <w:sz w:val="28"/>
                <w:szCs w:val="28"/>
                <w:lang w:val="en-US" w:eastAsia="ar" w:bidi="en-US"/>
              </w:rPr>
              <w:t>PowerPoint</w:t>
            </w:r>
            <w:r w:rsidRPr="00F54C47">
              <w:rPr>
                <w:rFonts w:ascii="Sakkal Majalla" w:eastAsia="Open Sans" w:hAnsi="Sakkal Majalla" w:cs="Sakkal Majalla"/>
                <w:color w:val="000000"/>
                <w:sz w:val="28"/>
                <w:szCs w:val="28"/>
                <w:rtl/>
                <w:lang w:eastAsia="ar" w:bidi="ar-MA"/>
              </w:rPr>
              <w:t xml:space="preserve"> رقم 32 لهذا الموضوع. </w:t>
            </w:r>
          </w:p>
          <w:p w14:paraId="3CF6F4A0" w14:textId="77777777" w:rsidR="00CF7D46" w:rsidRPr="00F54C47" w:rsidRDefault="00CF7D46"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02AB655B" w14:textId="03217D64" w:rsidR="00DD54EB" w:rsidRPr="00F54C47" w:rsidRDefault="00DD54EB" w:rsidP="00F54C47">
            <w:pPr>
              <w:pStyle w:val="ListParagraph"/>
              <w:numPr>
                <w:ilvl w:val="0"/>
                <w:numId w:val="18"/>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استخدام نشاط «تحقق من معرفتي» في نهاية هدف التعلم ج في كتاب الطالب كتقييم تكويني.</w:t>
            </w:r>
          </w:p>
          <w:p w14:paraId="2831E9BC" w14:textId="77777777" w:rsidR="00914F5A" w:rsidRPr="00452A8F" w:rsidRDefault="00914F5A" w:rsidP="00F54C47">
            <w:pPr>
              <w:bidi/>
              <w:spacing w:line="264" w:lineRule="auto"/>
              <w:ind w:leftChars="0" w:left="0" w:firstLineChars="0" w:hanging="2"/>
              <w:rPr>
                <w:rFonts w:ascii="Sakkal Majalla" w:hAnsi="Sakkal Majalla" w:cs="Sakkal Majalla"/>
                <w:b/>
                <w:bCs/>
                <w:sz w:val="28"/>
                <w:szCs w:val="28"/>
                <w:lang w:eastAsia="en-GB"/>
              </w:rPr>
            </w:pPr>
            <w:r w:rsidRPr="00452A8F">
              <w:rPr>
                <w:rFonts w:ascii="Sakkal Majalla" w:eastAsia="Open Sans" w:hAnsi="Sakkal Majalla" w:cs="Sakkal Majalla"/>
                <w:b/>
                <w:bCs/>
                <w:sz w:val="28"/>
                <w:szCs w:val="28"/>
                <w:rtl/>
                <w:lang w:eastAsia="ar" w:bidi="ar-MA"/>
              </w:rPr>
              <w:t xml:space="preserve">التحضير للتقييم التلخيصي </w:t>
            </w:r>
          </w:p>
          <w:p w14:paraId="555D5FDD" w14:textId="4AC4DEE8" w:rsidR="00CF7D46" w:rsidRPr="00F54C47" w:rsidRDefault="00914F5A" w:rsidP="00F54C47">
            <w:pPr>
              <w:pStyle w:val="ListParagraph"/>
              <w:numPr>
                <w:ilvl w:val="0"/>
                <w:numId w:val="14"/>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للمتعلمين استخدام ممارسة التقييم في كتاب الطالب في نهاية هدف التعلم ج.</w:t>
            </w:r>
          </w:p>
        </w:tc>
      </w:tr>
      <w:tr w:rsidR="004760F6" w:rsidRPr="00F54C47" w14:paraId="61071EC1" w14:textId="77777777" w:rsidTr="32403233">
        <w:tc>
          <w:tcPr>
            <w:tcW w:w="9072" w:type="dxa"/>
            <w:shd w:val="clear" w:color="auto" w:fill="DAEEF3" w:themeFill="accent5" w:themeFillTint="33"/>
          </w:tcPr>
          <w:p w14:paraId="332301C1" w14:textId="11C285E6" w:rsidR="004760F6" w:rsidRPr="00F54C47" w:rsidRDefault="00682AFE"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lastRenderedPageBreak/>
              <w:t>هدف التعلم د: القدرة على تحديد الأخطاء الخاصة بمجموعة من المشروبات</w:t>
            </w:r>
          </w:p>
        </w:tc>
      </w:tr>
      <w:tr w:rsidR="00682AFE" w:rsidRPr="00F54C47" w14:paraId="6C583869" w14:textId="77777777" w:rsidTr="32403233">
        <w:tc>
          <w:tcPr>
            <w:tcW w:w="9072" w:type="dxa"/>
          </w:tcPr>
          <w:p w14:paraId="4292F204" w14:textId="09C971DC" w:rsidR="00682AFE" w:rsidRPr="00F54C47" w:rsidRDefault="00682AFE" w:rsidP="00F54C47">
            <w:pPr>
              <w:pStyle w:val="ListParagraph"/>
              <w:numPr>
                <w:ilvl w:val="0"/>
                <w:numId w:val="14"/>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يضمن هدف التعلم د أن المتعلمين يمكنهم تحديد أي أخطاء في مجموعة المشروبات. </w:t>
            </w:r>
          </w:p>
          <w:p w14:paraId="06D85FDE" w14:textId="77777777" w:rsidR="005534CA" w:rsidRPr="00F54C47" w:rsidRDefault="00682AFE"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F54C47">
              <w:rPr>
                <w:rFonts w:ascii="Sakkal Majalla" w:eastAsia="Open Sans" w:hAnsi="Sakkal Majalla" w:cs="Sakkal Majalla"/>
                <w:b/>
                <w:bCs/>
                <w:color w:val="000000"/>
                <w:sz w:val="28"/>
                <w:szCs w:val="28"/>
                <w:rtl/>
                <w:lang w:eastAsia="ar" w:bidi="ar-MA"/>
              </w:rPr>
              <w:t>بالنسبة للقسم د1</w:t>
            </w:r>
          </w:p>
          <w:p w14:paraId="41186AD8" w14:textId="35E27AFA" w:rsidR="001A6AD5" w:rsidRPr="00F54C47" w:rsidRDefault="005534CA" w:rsidP="00F54C47">
            <w:pPr>
              <w:pStyle w:val="ListParagraph"/>
              <w:numPr>
                <w:ilvl w:val="0"/>
                <w:numId w:val="14"/>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يُتوقع من المتعلمين تحديد الأخطاء في المشروبات.</w:t>
            </w:r>
          </w:p>
          <w:p w14:paraId="5A370592" w14:textId="75C23053" w:rsidR="001A6AD5" w:rsidRPr="00F54C47" w:rsidRDefault="001A6AD5"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1A5B52E1" w14:textId="4E8BBB08" w:rsidR="00682AFE" w:rsidRPr="00F54C47" w:rsidRDefault="63DE2E48" w:rsidP="00F54C47">
            <w:pPr>
              <w:pStyle w:val="ListParagraph"/>
              <w:numPr>
                <w:ilvl w:val="0"/>
                <w:numId w:val="10"/>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themeColor="text1"/>
                <w:sz w:val="28"/>
                <w:szCs w:val="28"/>
                <w:rtl/>
                <w:lang w:eastAsia="ar" w:bidi="ar-MA"/>
              </w:rPr>
              <w:t xml:space="preserve">يمكن تقديم نتيجة التعلم هذه من خلال مناقشة الأخطاء الشائعة الموجودة في المشروبات. يمكن للمتعلمين مناقشة أي أخطاء واجهتهم عند صنع مجموعة من المشروبات. يمكن استخدام شرائح </w:t>
            </w:r>
            <w:r w:rsidRPr="00F54C47">
              <w:rPr>
                <w:rFonts w:ascii="Sakkal Majalla" w:eastAsia="Open Sans" w:hAnsi="Sakkal Majalla" w:cs="Sakkal Majalla"/>
                <w:color w:val="000000" w:themeColor="text1"/>
                <w:sz w:val="28"/>
                <w:szCs w:val="28"/>
                <w:lang w:val="en-US" w:eastAsia="ar" w:bidi="en-US"/>
              </w:rPr>
              <w:t>PowerPoint</w:t>
            </w:r>
            <w:r w:rsidRPr="00F54C47">
              <w:rPr>
                <w:rFonts w:ascii="Sakkal Majalla" w:eastAsia="Open Sans" w:hAnsi="Sakkal Majalla" w:cs="Sakkal Majalla"/>
                <w:color w:val="000000" w:themeColor="text1"/>
                <w:sz w:val="28"/>
                <w:szCs w:val="28"/>
                <w:rtl/>
                <w:lang w:eastAsia="ar" w:bidi="ar-MA"/>
              </w:rPr>
              <w:t xml:space="preserve"> رقم 35-36 لهذا الموضوع.</w:t>
            </w:r>
          </w:p>
          <w:p w14:paraId="5CF4F6AF" w14:textId="77777777" w:rsidR="00A15004" w:rsidRPr="00F54C47" w:rsidRDefault="00A15004" w:rsidP="00F54C47">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موضوع المناقشة</w:t>
            </w:r>
          </w:p>
          <w:p w14:paraId="16552EE6" w14:textId="75BBC445" w:rsidR="00A15004" w:rsidRPr="00F54C47" w:rsidRDefault="00A15004" w:rsidP="001F2322">
            <w:pPr>
              <w:pStyle w:val="ListParagraph"/>
              <w:numPr>
                <w:ilvl w:val="0"/>
                <w:numId w:val="10"/>
              </w:numPr>
              <w:pBdr>
                <w:top w:val="nil"/>
                <w:left w:val="nil"/>
                <w:bottom w:val="nil"/>
                <w:right w:val="nil"/>
                <w:between w:val="nil"/>
              </w:pBdr>
              <w:bidi/>
              <w:spacing w:before="60" w:after="60" w:line="264" w:lineRule="auto"/>
              <w:ind w:leftChars="0" w:left="459"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استخدام عرض تقديمي من تصميم المعلم يوضح الأخطاء الشائعة في المشروبات لتغطية هذا الموضوع. يحتوي القسم د1 في كتاب الطالب على معلومات مفصلة حول هذا الموضوع. </w:t>
            </w:r>
          </w:p>
          <w:p w14:paraId="0366A70E" w14:textId="77777777" w:rsidR="00D37767" w:rsidRPr="00F54C47" w:rsidRDefault="00D37767"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2928202A" w14:textId="43027F7F" w:rsidR="00D37767" w:rsidRPr="00F54C47" w:rsidRDefault="00D37767" w:rsidP="00F54C47">
            <w:pPr>
              <w:pStyle w:val="ListParagraph"/>
              <w:numPr>
                <w:ilvl w:val="0"/>
                <w:numId w:val="10"/>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إعطاء المتعلمين مجموعة مختارة من أخطاء المشروبات ومطالبتهم بشرح سبب حدوث الخطأ. ثم يمكنهم بعد ذلك عرض نتائجهم على الصف. </w:t>
            </w:r>
          </w:p>
          <w:p w14:paraId="15D639BD" w14:textId="77777777" w:rsidR="002E21EF" w:rsidRPr="00F54C47" w:rsidRDefault="002E21EF" w:rsidP="00F54C47">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 xml:space="preserve">أنشطة التقييم التكويني </w:t>
            </w:r>
          </w:p>
          <w:p w14:paraId="187684ED" w14:textId="1B7001DF" w:rsidR="002E21EF" w:rsidRPr="00F54C47" w:rsidRDefault="002E21EF" w:rsidP="00F54C47">
            <w:pPr>
              <w:pStyle w:val="ListParagraph"/>
              <w:numPr>
                <w:ilvl w:val="0"/>
                <w:numId w:val="10"/>
              </w:numPr>
              <w:pBdr>
                <w:top w:val="nil"/>
                <w:left w:val="nil"/>
                <w:bottom w:val="nil"/>
                <w:right w:val="nil"/>
                <w:between w:val="nil"/>
              </w:pBdr>
              <w:bidi/>
              <w:spacing w:before="60" w:after="60" w:line="264" w:lineRule="auto"/>
              <w:ind w:leftChars="0" w:left="457" w:firstLineChars="0" w:hanging="425"/>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 xml:space="preserve">يمكن استخدام نشاط «تحقق من معرفتي» في نهاية نتيجة التعلم د كنشاط تقييم لهذا الموضوع. </w:t>
            </w:r>
          </w:p>
          <w:p w14:paraId="7EB64692" w14:textId="77777777" w:rsidR="00914F5A" w:rsidRPr="00452A8F" w:rsidRDefault="00914F5A" w:rsidP="00F54C47">
            <w:pPr>
              <w:bidi/>
              <w:spacing w:line="264" w:lineRule="auto"/>
              <w:ind w:leftChars="0" w:left="0" w:firstLineChars="0" w:hanging="2"/>
              <w:rPr>
                <w:rFonts w:ascii="Sakkal Majalla" w:hAnsi="Sakkal Majalla" w:cs="Sakkal Majalla"/>
                <w:b/>
                <w:bCs/>
                <w:sz w:val="28"/>
                <w:szCs w:val="28"/>
                <w:lang w:eastAsia="en-GB"/>
              </w:rPr>
            </w:pPr>
            <w:r w:rsidRPr="00452A8F">
              <w:rPr>
                <w:rFonts w:ascii="Sakkal Majalla" w:eastAsia="Open Sans" w:hAnsi="Sakkal Majalla" w:cs="Sakkal Majalla"/>
                <w:b/>
                <w:bCs/>
                <w:sz w:val="28"/>
                <w:szCs w:val="28"/>
                <w:rtl/>
                <w:lang w:eastAsia="ar" w:bidi="ar-MA"/>
              </w:rPr>
              <w:t xml:space="preserve">التحضير للتقييم التلخيصي </w:t>
            </w:r>
          </w:p>
          <w:p w14:paraId="31BE4979" w14:textId="46C3EF5C" w:rsidR="00914F5A" w:rsidRPr="00F54C47" w:rsidRDefault="00914F5A" w:rsidP="00F54C47">
            <w:pPr>
              <w:pStyle w:val="ListParagraph"/>
              <w:numPr>
                <w:ilvl w:val="0"/>
                <w:numId w:val="10"/>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يمكن للمتعلمين استخدام ممارسة التقييم في كتاب الطالب في نهاية هدف التعلم د.</w:t>
            </w:r>
          </w:p>
          <w:p w14:paraId="39D12452" w14:textId="77777777" w:rsidR="001A3D95" w:rsidRPr="00F54C47" w:rsidRDefault="001A3D95" w:rsidP="00F54C47">
            <w:pPr>
              <w:bidi/>
              <w:spacing w:after="60" w:line="264" w:lineRule="auto"/>
              <w:ind w:leftChars="0" w:left="0" w:firstLineChars="0" w:hanging="2"/>
              <w:textDirection w:val="lrTb"/>
              <w:rPr>
                <w:rFonts w:ascii="Sakkal Majalla" w:hAnsi="Sakkal Majalla" w:cs="Sakkal Majalla"/>
                <w:b/>
                <w:bCs/>
                <w:color w:val="000000"/>
                <w:sz w:val="28"/>
                <w:szCs w:val="28"/>
              </w:rPr>
            </w:pPr>
            <w:r w:rsidRPr="00F54C47">
              <w:rPr>
                <w:rFonts w:ascii="Sakkal Majalla" w:eastAsia="Open Sans" w:hAnsi="Sakkal Majalla" w:cs="Sakkal Majalla"/>
                <w:b/>
                <w:bCs/>
                <w:color w:val="000000"/>
                <w:sz w:val="28"/>
                <w:szCs w:val="28"/>
                <w:rtl/>
                <w:lang w:eastAsia="ar" w:bidi="ar-MA"/>
              </w:rPr>
              <w:t>التقييم الشامل</w:t>
            </w:r>
          </w:p>
          <w:p w14:paraId="1C65115F" w14:textId="2B971356" w:rsidR="00CF7D46" w:rsidRPr="00F54C47" w:rsidRDefault="00656ADA" w:rsidP="00F54C47">
            <w:pPr>
              <w:pStyle w:val="ListParagraph"/>
              <w:numPr>
                <w:ilvl w:val="0"/>
                <w:numId w:val="10"/>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Pr>
            </w:pPr>
            <w:r w:rsidRPr="00F54C47">
              <w:rPr>
                <w:rFonts w:ascii="Sakkal Majalla" w:eastAsia="Open Sans" w:hAnsi="Sakkal Majalla" w:cs="Sakkal Majalla"/>
                <w:color w:val="000000"/>
                <w:sz w:val="28"/>
                <w:szCs w:val="28"/>
                <w:rtl/>
                <w:lang w:eastAsia="ar" w:bidi="ar-MA"/>
              </w:rPr>
              <w:t>أعد موجز الواجب لأهداف التعلم ب وج ود وخصص وقتًا للتقييم.</w:t>
            </w:r>
          </w:p>
        </w:tc>
      </w:tr>
    </w:tbl>
    <w:p w14:paraId="7579F65C" w14:textId="416904B3" w:rsidR="004E1D73" w:rsidRPr="00F54C47" w:rsidRDefault="004E1D73" w:rsidP="001F2322">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F54C47" w:rsidSect="003A3A3C">
      <w:headerReference w:type="even" r:id="rId18"/>
      <w:pgSz w:w="11907" w:h="16840"/>
      <w:pgMar w:top="1560" w:right="1418" w:bottom="1134" w:left="1418" w:header="567" w:footer="28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3D0F2" w14:textId="77777777" w:rsidR="00224062" w:rsidRDefault="00224062">
      <w:pPr>
        <w:spacing w:line="240" w:lineRule="auto"/>
        <w:ind w:left="0" w:hanging="2"/>
      </w:pPr>
      <w:r>
        <w:separator/>
      </w:r>
    </w:p>
  </w:endnote>
  <w:endnote w:type="continuationSeparator" w:id="0">
    <w:p w14:paraId="094D6534" w14:textId="77777777" w:rsidR="00224062" w:rsidRDefault="0022406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Times New Roman"/>
        <w:sz w:val="14"/>
        <w:szCs w:val="14"/>
        <w:rtl/>
        <w:lang w:eastAsia="ar" w:bidi="ar-MA"/>
      </w:rPr>
      <w:t xml:space="preserve"> الدولية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في المجال الرياضي</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37FF462B" w14:textId="70B3E69C" w:rsidR="007038D0" w:rsidRPr="001174CB"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1174CB">
          <w:rPr>
            <w:rFonts w:ascii="Sakkal Majalla" w:eastAsia="Open Sans" w:hAnsi="Sakkal Majalla" w:cs="Sakkal Majalla"/>
            <w:sz w:val="18"/>
            <w:szCs w:val="18"/>
            <w:rtl/>
            <w:lang w:eastAsia="ar" w:bidi="ar-MA"/>
          </w:rPr>
          <w:t xml:space="preserve">مؤهلات </w:t>
        </w:r>
        <w:r w:rsidRPr="001174CB">
          <w:rPr>
            <w:rFonts w:ascii="Sakkal Majalla" w:eastAsia="Open Sans" w:hAnsi="Sakkal Majalla" w:cs="Sakkal Majalla"/>
            <w:sz w:val="18"/>
            <w:szCs w:val="18"/>
            <w:lang w:val="en-US" w:eastAsia="ar" w:bidi="en-US"/>
          </w:rPr>
          <w:t>Pearson BTEC</w:t>
        </w:r>
        <w:r w:rsidRPr="001174CB">
          <w:rPr>
            <w:rFonts w:ascii="Sakkal Majalla" w:eastAsia="Open Sans" w:hAnsi="Sakkal Majalla" w:cs="Sakkal Majalla"/>
            <w:sz w:val="18"/>
            <w:szCs w:val="18"/>
            <w:rtl/>
            <w:lang w:eastAsia="ar" w:bidi="ar-MA"/>
          </w:rPr>
          <w:t xml:space="preserve"> الدولية المستوى 2 في الضيافة- دليل التدريس</w:t>
        </w:r>
      </w:p>
      <w:p w14:paraId="5733BA22" w14:textId="78611AC8" w:rsidR="007038D0" w:rsidRPr="001174CB" w:rsidRDefault="00DD0D99"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1174CB">
          <w:rPr>
            <w:rFonts w:ascii="Sakkal Majalla" w:eastAsia="Open Sans" w:hAnsi="Sakkal Majalla" w:cs="Sakkal Majalla"/>
            <w:sz w:val="18"/>
            <w:szCs w:val="18"/>
            <w:rtl/>
            <w:lang w:eastAsia="ar" w:bidi="ar-MA"/>
          </w:rPr>
          <w:t>الإصدار 1- أكتوبر 2023© لشركة بيرسون إيديوكيشن ليمتد 2023</w:t>
        </w:r>
      </w:p>
      <w:p w14:paraId="46340823" w14:textId="1434697E" w:rsidR="004E1D73" w:rsidRPr="007038D0" w:rsidRDefault="007038D0" w:rsidP="007038D0">
        <w:pPr>
          <w:pStyle w:val="Footer"/>
          <w:bidi/>
          <w:ind w:left="0" w:hanging="2"/>
          <w:jc w:val="right"/>
          <w:rPr>
            <w:rFonts w:ascii="Open Sans" w:hAnsi="Open Sans" w:cs="Open Sans"/>
            <w:noProof/>
          </w:rPr>
        </w:pPr>
        <w:r w:rsidRPr="001174CB">
          <w:rPr>
            <w:rFonts w:ascii="Open Sans" w:eastAsia="Open Sans" w:hAnsi="Open Sans" w:cs="Open Sans"/>
            <w:sz w:val="24"/>
            <w:szCs w:val="24"/>
            <w:rtl/>
            <w:lang w:eastAsia="ar" w:bidi="ar-MA"/>
          </w:rPr>
          <w:fldChar w:fldCharType="begin"/>
        </w:r>
        <w:r w:rsidRPr="001174CB">
          <w:rPr>
            <w:rFonts w:ascii="Open Sans" w:eastAsia="Open Sans" w:hAnsi="Open Sans" w:cs="Open Sans"/>
            <w:sz w:val="24"/>
            <w:szCs w:val="24"/>
            <w:rtl/>
            <w:lang w:eastAsia="ar" w:bidi="ar-MA"/>
          </w:rPr>
          <w:instrText xml:space="preserve"> PAGE   \* MERGEFORMAT </w:instrText>
        </w:r>
        <w:r w:rsidRPr="001174CB">
          <w:rPr>
            <w:rFonts w:ascii="Open Sans" w:eastAsia="Open Sans" w:hAnsi="Open Sans" w:cs="Open Sans"/>
            <w:sz w:val="24"/>
            <w:szCs w:val="24"/>
            <w:rtl/>
            <w:lang w:eastAsia="ar" w:bidi="ar-MA"/>
          </w:rPr>
          <w:fldChar w:fldCharType="separate"/>
        </w:r>
        <w:r w:rsidR="001F2322" w:rsidRPr="001F2322">
          <w:rPr>
            <w:rFonts w:ascii="Open Sans" w:eastAsia="Open Sans" w:hAnsi="Open Sans" w:cs="Open Sans"/>
            <w:noProof/>
            <w:sz w:val="24"/>
            <w:szCs w:val="24"/>
            <w:rtl/>
            <w:lang w:eastAsia="ar" w:bidi="ar-MA"/>
          </w:rPr>
          <w:t>12</w:t>
        </w:r>
        <w:r w:rsidRPr="001174CB">
          <w:rPr>
            <w:rFonts w:ascii="Open Sans" w:eastAsia="Open Sans" w:hAnsi="Open Sans" w:cs="Open Sans"/>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77F54" w14:textId="77777777" w:rsidR="00224062" w:rsidRDefault="00224062">
      <w:pPr>
        <w:spacing w:line="240" w:lineRule="auto"/>
        <w:ind w:left="0" w:hanging="2"/>
      </w:pPr>
      <w:r>
        <w:separator/>
      </w:r>
    </w:p>
  </w:footnote>
  <w:footnote w:type="continuationSeparator" w:id="0">
    <w:p w14:paraId="35A69C73" w14:textId="77777777" w:rsidR="00224062" w:rsidRDefault="0022406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66B5C" w14:textId="560334E1" w:rsidR="00BB0AE8" w:rsidRPr="00A83D81" w:rsidRDefault="00A37DAE" w:rsidP="00BB0AE8">
    <w:pPr>
      <w:pStyle w:val="Header"/>
      <w:tabs>
        <w:tab w:val="left" w:pos="5084"/>
      </w:tabs>
      <w:bidi/>
      <w:spacing w:line="240" w:lineRule="auto"/>
      <w:ind w:left="0" w:hanging="2"/>
      <w:rPr>
        <w:rFonts w:ascii="Sakkal Majalla" w:hAnsi="Sakkal Majalla" w:cs="Sakkal Majalla"/>
        <w:b w:val="0"/>
        <w:sz w:val="20"/>
        <w:szCs w:val="20"/>
      </w:rPr>
    </w:pPr>
    <w:r w:rsidRPr="00A83D81">
      <w:rPr>
        <w:rFonts w:ascii="Sakkal Majalla" w:hAnsi="Sakkal Majalla" w:cs="Sakkal Majalla"/>
        <w:b w:val="0"/>
        <w:noProof/>
        <w:sz w:val="20"/>
        <w:szCs w:val="20"/>
        <w:rtl/>
        <w:lang w:val="en-US" w:eastAsia="zh-TW"/>
      </w:rPr>
      <w:drawing>
        <wp:anchor distT="0" distB="0" distL="114300" distR="114300" simplePos="0" relativeHeight="251676672" behindDoc="1" locked="0" layoutInCell="1" allowOverlap="1" wp14:anchorId="54107E45" wp14:editId="5ADFD6FD">
          <wp:simplePos x="0" y="0"/>
          <wp:positionH relativeFrom="page">
            <wp:posOffset>5715</wp:posOffset>
          </wp:positionH>
          <wp:positionV relativeFrom="paragraph">
            <wp:posOffset>-356870</wp:posOffset>
          </wp:positionV>
          <wp:extent cx="5760085" cy="603008"/>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r w:rsidR="00BB0AE8" w:rsidRPr="00A83D81">
      <w:rPr>
        <w:rFonts w:ascii="Sakkal Majalla" w:eastAsia="Open Sans" w:hAnsi="Sakkal Majalla" w:cs="Sakkal Majalla"/>
        <w:b w:val="0"/>
        <w:sz w:val="20"/>
        <w:szCs w:val="20"/>
        <w:rtl/>
        <w:lang w:eastAsia="ar" w:bidi="ar-MA"/>
      </w:rPr>
      <w:t xml:space="preserve">شهادة </w:t>
    </w:r>
    <w:r w:rsidR="00BB0AE8" w:rsidRPr="00A83D81">
      <w:rPr>
        <w:rFonts w:ascii="Sakkal Majalla" w:eastAsia="Open Sans" w:hAnsi="Sakkal Majalla" w:cs="Sakkal Majalla"/>
        <w:b w:val="0"/>
        <w:sz w:val="20"/>
        <w:szCs w:val="20"/>
        <w:lang w:val="en-US" w:eastAsia="ar" w:bidi="en-US"/>
      </w:rPr>
      <w:t>BTEC</w:t>
    </w:r>
    <w:r w:rsidR="00BB0AE8" w:rsidRPr="00A83D81">
      <w:rPr>
        <w:rFonts w:ascii="Sakkal Majalla" w:eastAsia="Open Sans" w:hAnsi="Sakkal Majalla" w:cs="Sakkal Majalla"/>
        <w:b w:val="0"/>
        <w:sz w:val="20"/>
        <w:szCs w:val="20"/>
        <w:rtl/>
        <w:lang w:eastAsia="ar" w:bidi="ar-MA"/>
      </w:rPr>
      <w:t xml:space="preserve"> الدولية المستوى 2 في الضيافة</w:t>
    </w:r>
  </w:p>
  <w:p w14:paraId="7D1629C8" w14:textId="1763FAC7" w:rsidR="004E1D73" w:rsidRPr="00A83D81" w:rsidRDefault="00BB0AE8" w:rsidP="00BB0AE8">
    <w:pPr>
      <w:pStyle w:val="Header"/>
      <w:tabs>
        <w:tab w:val="left" w:pos="5084"/>
      </w:tabs>
      <w:bidi/>
      <w:spacing w:line="240" w:lineRule="auto"/>
      <w:ind w:left="0" w:hanging="2"/>
      <w:rPr>
        <w:rFonts w:ascii="Sakkal Majalla" w:hAnsi="Sakkal Majalla" w:cs="Sakkal Majalla"/>
        <w:b w:val="0"/>
        <w:sz w:val="20"/>
        <w:szCs w:val="20"/>
      </w:rPr>
    </w:pPr>
    <w:r w:rsidRPr="00A83D81">
      <w:rPr>
        <w:rFonts w:ascii="Sakkal Majalla" w:eastAsia="Open Sans" w:hAnsi="Sakkal Majalla" w:cs="Sakkal Majalla"/>
        <w:b w:val="0"/>
        <w:sz w:val="20"/>
        <w:szCs w:val="20"/>
        <w:rtl/>
        <w:lang w:eastAsia="ar" w:bidi="ar-MA"/>
      </w:rPr>
      <w:t>الوحدة 17: مهارات صانع المشروبات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3" name="Picture 1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w:t>
    </w:r>
    <w:r>
      <w:rPr>
        <w:rFonts w:ascii="Open Sans" w:eastAsia="Open Sans" w:hAnsi="Open Sans" w:cs="Open Sans"/>
        <w:lang w:val="en-US" w:eastAsia="ar" w:bidi="en-US"/>
      </w:rPr>
      <w:t>I</w:t>
    </w:r>
    <w:r>
      <w:rPr>
        <w:rFonts w:ascii="Open Sans" w:eastAsia="Open Sans" w:hAnsi="Open Sans" w:cs="Times New Roman"/>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555449A"/>
    <w:multiLevelType w:val="hybridMultilevel"/>
    <w:tmpl w:val="F4BC5B9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0C4145B1"/>
    <w:multiLevelType w:val="multilevel"/>
    <w:tmpl w:val="D1A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D0D51CD"/>
    <w:multiLevelType w:val="multilevel"/>
    <w:tmpl w:val="EC4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E46A1A"/>
    <w:multiLevelType w:val="hybridMultilevel"/>
    <w:tmpl w:val="A716870A"/>
    <w:lvl w:ilvl="0" w:tplc="08090001">
      <w:start w:val="1"/>
      <w:numFmt w:val="bullet"/>
      <w:lvlText w:val=""/>
      <w:lvlJc w:val="left"/>
      <w:pPr>
        <w:ind w:left="753" w:hanging="360"/>
      </w:pPr>
      <w:rPr>
        <w:rFonts w:ascii="Symbol" w:hAnsi="Symbol" w:hint="default"/>
      </w:rPr>
    </w:lvl>
    <w:lvl w:ilvl="1" w:tplc="08090003" w:tentative="1">
      <w:start w:val="1"/>
      <w:numFmt w:val="bullet"/>
      <w:lvlText w:val="o"/>
      <w:lvlJc w:val="left"/>
      <w:pPr>
        <w:ind w:left="1473" w:hanging="360"/>
      </w:pPr>
      <w:rPr>
        <w:rFonts w:ascii="Courier New" w:hAnsi="Courier New" w:cs="Courier New" w:hint="default"/>
      </w:rPr>
    </w:lvl>
    <w:lvl w:ilvl="2" w:tplc="08090005" w:tentative="1">
      <w:start w:val="1"/>
      <w:numFmt w:val="bullet"/>
      <w:lvlText w:val=""/>
      <w:lvlJc w:val="left"/>
      <w:pPr>
        <w:ind w:left="2193" w:hanging="360"/>
      </w:pPr>
      <w:rPr>
        <w:rFonts w:ascii="Wingdings" w:hAnsi="Wingdings" w:hint="default"/>
      </w:rPr>
    </w:lvl>
    <w:lvl w:ilvl="3" w:tplc="08090001" w:tentative="1">
      <w:start w:val="1"/>
      <w:numFmt w:val="bullet"/>
      <w:lvlText w:val=""/>
      <w:lvlJc w:val="left"/>
      <w:pPr>
        <w:ind w:left="2913" w:hanging="360"/>
      </w:pPr>
      <w:rPr>
        <w:rFonts w:ascii="Symbol" w:hAnsi="Symbol" w:hint="default"/>
      </w:rPr>
    </w:lvl>
    <w:lvl w:ilvl="4" w:tplc="08090003" w:tentative="1">
      <w:start w:val="1"/>
      <w:numFmt w:val="bullet"/>
      <w:lvlText w:val="o"/>
      <w:lvlJc w:val="left"/>
      <w:pPr>
        <w:ind w:left="3633" w:hanging="360"/>
      </w:pPr>
      <w:rPr>
        <w:rFonts w:ascii="Courier New" w:hAnsi="Courier New" w:cs="Courier New" w:hint="default"/>
      </w:rPr>
    </w:lvl>
    <w:lvl w:ilvl="5" w:tplc="08090005" w:tentative="1">
      <w:start w:val="1"/>
      <w:numFmt w:val="bullet"/>
      <w:lvlText w:val=""/>
      <w:lvlJc w:val="left"/>
      <w:pPr>
        <w:ind w:left="4353" w:hanging="360"/>
      </w:pPr>
      <w:rPr>
        <w:rFonts w:ascii="Wingdings" w:hAnsi="Wingdings" w:hint="default"/>
      </w:rPr>
    </w:lvl>
    <w:lvl w:ilvl="6" w:tplc="08090001" w:tentative="1">
      <w:start w:val="1"/>
      <w:numFmt w:val="bullet"/>
      <w:lvlText w:val=""/>
      <w:lvlJc w:val="left"/>
      <w:pPr>
        <w:ind w:left="5073" w:hanging="360"/>
      </w:pPr>
      <w:rPr>
        <w:rFonts w:ascii="Symbol" w:hAnsi="Symbol" w:hint="default"/>
      </w:rPr>
    </w:lvl>
    <w:lvl w:ilvl="7" w:tplc="08090003" w:tentative="1">
      <w:start w:val="1"/>
      <w:numFmt w:val="bullet"/>
      <w:lvlText w:val="o"/>
      <w:lvlJc w:val="left"/>
      <w:pPr>
        <w:ind w:left="5793" w:hanging="360"/>
      </w:pPr>
      <w:rPr>
        <w:rFonts w:ascii="Courier New" w:hAnsi="Courier New" w:cs="Courier New" w:hint="default"/>
      </w:rPr>
    </w:lvl>
    <w:lvl w:ilvl="8" w:tplc="08090005" w:tentative="1">
      <w:start w:val="1"/>
      <w:numFmt w:val="bullet"/>
      <w:lvlText w:val=""/>
      <w:lvlJc w:val="left"/>
      <w:pPr>
        <w:ind w:left="6513" w:hanging="360"/>
      </w:pPr>
      <w:rPr>
        <w:rFonts w:ascii="Wingdings" w:hAnsi="Wingdings" w:hint="default"/>
      </w:rPr>
    </w:lvl>
  </w:abstractNum>
  <w:abstractNum w:abstractNumId="17" w15:restartNumberingAfterBreak="0">
    <w:nsid w:val="45A101D4"/>
    <w:multiLevelType w:val="hybridMultilevel"/>
    <w:tmpl w:val="99CE000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E99C9F62"/>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73305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806106">
    <w:abstractNumId w:val="18"/>
  </w:num>
  <w:num w:numId="2" w16cid:durableId="161505466">
    <w:abstractNumId w:val="5"/>
  </w:num>
  <w:num w:numId="3" w16cid:durableId="574782702">
    <w:abstractNumId w:val="13"/>
  </w:num>
  <w:num w:numId="4" w16cid:durableId="2046904128">
    <w:abstractNumId w:val="19"/>
  </w:num>
  <w:num w:numId="5" w16cid:durableId="1531139895">
    <w:abstractNumId w:val="1"/>
  </w:num>
  <w:num w:numId="6" w16cid:durableId="440153483">
    <w:abstractNumId w:val="25"/>
  </w:num>
  <w:num w:numId="7" w16cid:durableId="71513182">
    <w:abstractNumId w:val="2"/>
  </w:num>
  <w:num w:numId="8" w16cid:durableId="192425279">
    <w:abstractNumId w:val="9"/>
  </w:num>
  <w:num w:numId="9" w16cid:durableId="16348700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353022">
    <w:abstractNumId w:val="26"/>
  </w:num>
  <w:num w:numId="11" w16cid:durableId="1724406358">
    <w:abstractNumId w:val="15"/>
  </w:num>
  <w:num w:numId="12" w16cid:durableId="1803116963">
    <w:abstractNumId w:val="8"/>
  </w:num>
  <w:num w:numId="13" w16cid:durableId="1947033666">
    <w:abstractNumId w:val="14"/>
  </w:num>
  <w:num w:numId="14" w16cid:durableId="1061636345">
    <w:abstractNumId w:val="23"/>
  </w:num>
  <w:num w:numId="15" w16cid:durableId="1296250478">
    <w:abstractNumId w:val="7"/>
  </w:num>
  <w:num w:numId="16" w16cid:durableId="1306811067">
    <w:abstractNumId w:val="10"/>
  </w:num>
  <w:num w:numId="17" w16cid:durableId="611593433">
    <w:abstractNumId w:val="21"/>
  </w:num>
  <w:num w:numId="18" w16cid:durableId="1104152579">
    <w:abstractNumId w:val="20"/>
  </w:num>
  <w:num w:numId="19" w16cid:durableId="568615893">
    <w:abstractNumId w:val="24"/>
  </w:num>
  <w:num w:numId="20" w16cid:durableId="796411777">
    <w:abstractNumId w:val="0"/>
  </w:num>
  <w:num w:numId="21" w16cid:durableId="529880028">
    <w:abstractNumId w:val="5"/>
  </w:num>
  <w:num w:numId="22" w16cid:durableId="1945723115">
    <w:abstractNumId w:val="6"/>
  </w:num>
  <w:num w:numId="23" w16cid:durableId="246498036">
    <w:abstractNumId w:val="11"/>
  </w:num>
  <w:num w:numId="24" w16cid:durableId="1629971276">
    <w:abstractNumId w:val="22"/>
  </w:num>
  <w:num w:numId="25" w16cid:durableId="1584726733">
    <w:abstractNumId w:val="4"/>
  </w:num>
  <w:num w:numId="26" w16cid:durableId="718673625">
    <w:abstractNumId w:val="12"/>
  </w:num>
  <w:num w:numId="27" w16cid:durableId="1808469442">
    <w:abstractNumId w:val="17"/>
  </w:num>
  <w:num w:numId="28" w16cid:durableId="33819961">
    <w:abstractNumId w:val="3"/>
  </w:num>
  <w:num w:numId="29" w16cid:durableId="18750765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427"/>
    <w:rsid w:val="00001299"/>
    <w:rsid w:val="00004F80"/>
    <w:rsid w:val="00025AB1"/>
    <w:rsid w:val="000439B8"/>
    <w:rsid w:val="000467FC"/>
    <w:rsid w:val="000477B7"/>
    <w:rsid w:val="0005394F"/>
    <w:rsid w:val="00056B59"/>
    <w:rsid w:val="000608F7"/>
    <w:rsid w:val="0006287E"/>
    <w:rsid w:val="000640EE"/>
    <w:rsid w:val="00064406"/>
    <w:rsid w:val="00086CF8"/>
    <w:rsid w:val="00096DA3"/>
    <w:rsid w:val="000A1880"/>
    <w:rsid w:val="000C04F7"/>
    <w:rsid w:val="000C0A50"/>
    <w:rsid w:val="000C4F20"/>
    <w:rsid w:val="000D67A8"/>
    <w:rsid w:val="000E1B2E"/>
    <w:rsid w:val="000E22B0"/>
    <w:rsid w:val="000F7971"/>
    <w:rsid w:val="00110909"/>
    <w:rsid w:val="00113DE0"/>
    <w:rsid w:val="001174CB"/>
    <w:rsid w:val="00120E4B"/>
    <w:rsid w:val="00121563"/>
    <w:rsid w:val="001241E6"/>
    <w:rsid w:val="00133F87"/>
    <w:rsid w:val="00134B43"/>
    <w:rsid w:val="001376DB"/>
    <w:rsid w:val="00151F5E"/>
    <w:rsid w:val="00161F84"/>
    <w:rsid w:val="00167183"/>
    <w:rsid w:val="001728F0"/>
    <w:rsid w:val="00173B15"/>
    <w:rsid w:val="00176CE9"/>
    <w:rsid w:val="00176EFC"/>
    <w:rsid w:val="00181897"/>
    <w:rsid w:val="00185597"/>
    <w:rsid w:val="00186492"/>
    <w:rsid w:val="00195B0A"/>
    <w:rsid w:val="001A3D95"/>
    <w:rsid w:val="001A6AD5"/>
    <w:rsid w:val="001A6E0E"/>
    <w:rsid w:val="001B33E7"/>
    <w:rsid w:val="001B683A"/>
    <w:rsid w:val="001C7F83"/>
    <w:rsid w:val="001F01FF"/>
    <w:rsid w:val="001F2322"/>
    <w:rsid w:val="00205A62"/>
    <w:rsid w:val="00205F2C"/>
    <w:rsid w:val="00220B8E"/>
    <w:rsid w:val="00224062"/>
    <w:rsid w:val="00234D24"/>
    <w:rsid w:val="00235327"/>
    <w:rsid w:val="00236D02"/>
    <w:rsid w:val="0024078E"/>
    <w:rsid w:val="00242569"/>
    <w:rsid w:val="00243F54"/>
    <w:rsid w:val="00246D04"/>
    <w:rsid w:val="00252B9C"/>
    <w:rsid w:val="00253E33"/>
    <w:rsid w:val="00254A97"/>
    <w:rsid w:val="0025604B"/>
    <w:rsid w:val="00262771"/>
    <w:rsid w:val="00270D85"/>
    <w:rsid w:val="00273D17"/>
    <w:rsid w:val="0027770E"/>
    <w:rsid w:val="002922AC"/>
    <w:rsid w:val="00292323"/>
    <w:rsid w:val="00294D12"/>
    <w:rsid w:val="00294EDF"/>
    <w:rsid w:val="002A2063"/>
    <w:rsid w:val="002A2EA0"/>
    <w:rsid w:val="002A512C"/>
    <w:rsid w:val="002B1F7F"/>
    <w:rsid w:val="002B2791"/>
    <w:rsid w:val="002B3819"/>
    <w:rsid w:val="002C03BD"/>
    <w:rsid w:val="002C6383"/>
    <w:rsid w:val="002D3D2B"/>
    <w:rsid w:val="002D4B9F"/>
    <w:rsid w:val="002E1B1C"/>
    <w:rsid w:val="002E21EF"/>
    <w:rsid w:val="002E328D"/>
    <w:rsid w:val="0030304F"/>
    <w:rsid w:val="00303E9E"/>
    <w:rsid w:val="003052F1"/>
    <w:rsid w:val="0031429B"/>
    <w:rsid w:val="00315BFF"/>
    <w:rsid w:val="0032019F"/>
    <w:rsid w:val="00321C21"/>
    <w:rsid w:val="0033339F"/>
    <w:rsid w:val="003338DC"/>
    <w:rsid w:val="00334DF4"/>
    <w:rsid w:val="00334F41"/>
    <w:rsid w:val="00335094"/>
    <w:rsid w:val="00336E10"/>
    <w:rsid w:val="0034247F"/>
    <w:rsid w:val="00352726"/>
    <w:rsid w:val="00354B71"/>
    <w:rsid w:val="00355C25"/>
    <w:rsid w:val="00360C81"/>
    <w:rsid w:val="00365A80"/>
    <w:rsid w:val="00366691"/>
    <w:rsid w:val="00370148"/>
    <w:rsid w:val="00381B12"/>
    <w:rsid w:val="003822DE"/>
    <w:rsid w:val="0038767D"/>
    <w:rsid w:val="0039273E"/>
    <w:rsid w:val="003930DD"/>
    <w:rsid w:val="00397E94"/>
    <w:rsid w:val="003A112B"/>
    <w:rsid w:val="003A3A3C"/>
    <w:rsid w:val="003A3E6A"/>
    <w:rsid w:val="003A4E29"/>
    <w:rsid w:val="003B518A"/>
    <w:rsid w:val="003C0E58"/>
    <w:rsid w:val="003C16EC"/>
    <w:rsid w:val="003C4A46"/>
    <w:rsid w:val="003C4C22"/>
    <w:rsid w:val="003D24A4"/>
    <w:rsid w:val="003D6C84"/>
    <w:rsid w:val="003E1914"/>
    <w:rsid w:val="003E20EA"/>
    <w:rsid w:val="003E3C5F"/>
    <w:rsid w:val="003E446C"/>
    <w:rsid w:val="003E743D"/>
    <w:rsid w:val="003F1DA1"/>
    <w:rsid w:val="003F61A4"/>
    <w:rsid w:val="003F7CFF"/>
    <w:rsid w:val="00400905"/>
    <w:rsid w:val="00405975"/>
    <w:rsid w:val="004123C7"/>
    <w:rsid w:val="00417073"/>
    <w:rsid w:val="004233E4"/>
    <w:rsid w:val="004244E9"/>
    <w:rsid w:val="004413EE"/>
    <w:rsid w:val="0044154B"/>
    <w:rsid w:val="0044661F"/>
    <w:rsid w:val="00451661"/>
    <w:rsid w:val="00452A8F"/>
    <w:rsid w:val="00456C81"/>
    <w:rsid w:val="00460B08"/>
    <w:rsid w:val="00466D81"/>
    <w:rsid w:val="00474366"/>
    <w:rsid w:val="004754B5"/>
    <w:rsid w:val="004760F6"/>
    <w:rsid w:val="00476B47"/>
    <w:rsid w:val="00494466"/>
    <w:rsid w:val="004963F6"/>
    <w:rsid w:val="00497209"/>
    <w:rsid w:val="004B3967"/>
    <w:rsid w:val="004B5398"/>
    <w:rsid w:val="004B5969"/>
    <w:rsid w:val="004B59C4"/>
    <w:rsid w:val="004C101E"/>
    <w:rsid w:val="004C63C2"/>
    <w:rsid w:val="004D788F"/>
    <w:rsid w:val="004E1D73"/>
    <w:rsid w:val="004E3BFC"/>
    <w:rsid w:val="004E4593"/>
    <w:rsid w:val="004E7A37"/>
    <w:rsid w:val="004F0791"/>
    <w:rsid w:val="0050130C"/>
    <w:rsid w:val="005053F4"/>
    <w:rsid w:val="00516E02"/>
    <w:rsid w:val="00524EED"/>
    <w:rsid w:val="00532FCB"/>
    <w:rsid w:val="00542830"/>
    <w:rsid w:val="00550B47"/>
    <w:rsid w:val="005534CA"/>
    <w:rsid w:val="00553512"/>
    <w:rsid w:val="00554E1D"/>
    <w:rsid w:val="00565BCF"/>
    <w:rsid w:val="00574758"/>
    <w:rsid w:val="0057642C"/>
    <w:rsid w:val="00585E3D"/>
    <w:rsid w:val="00586BC6"/>
    <w:rsid w:val="00592DF4"/>
    <w:rsid w:val="005B09A2"/>
    <w:rsid w:val="005B3074"/>
    <w:rsid w:val="005B4BBA"/>
    <w:rsid w:val="005C09EF"/>
    <w:rsid w:val="005C0A06"/>
    <w:rsid w:val="005C7214"/>
    <w:rsid w:val="005D0962"/>
    <w:rsid w:val="005E72BE"/>
    <w:rsid w:val="005E7ED0"/>
    <w:rsid w:val="00605F24"/>
    <w:rsid w:val="00606FDC"/>
    <w:rsid w:val="006071AB"/>
    <w:rsid w:val="00615626"/>
    <w:rsid w:val="00621CC1"/>
    <w:rsid w:val="006253CD"/>
    <w:rsid w:val="00635998"/>
    <w:rsid w:val="00640333"/>
    <w:rsid w:val="0064208C"/>
    <w:rsid w:val="006462D4"/>
    <w:rsid w:val="0065091A"/>
    <w:rsid w:val="00652BE9"/>
    <w:rsid w:val="00656ADA"/>
    <w:rsid w:val="0066240D"/>
    <w:rsid w:val="006652C1"/>
    <w:rsid w:val="0066530A"/>
    <w:rsid w:val="006668F5"/>
    <w:rsid w:val="006779B6"/>
    <w:rsid w:val="00682AFE"/>
    <w:rsid w:val="00682FA0"/>
    <w:rsid w:val="006832EA"/>
    <w:rsid w:val="006879DC"/>
    <w:rsid w:val="006A78F3"/>
    <w:rsid w:val="006B33F7"/>
    <w:rsid w:val="006B4130"/>
    <w:rsid w:val="006B651A"/>
    <w:rsid w:val="006C07CA"/>
    <w:rsid w:val="006C3229"/>
    <w:rsid w:val="006D0758"/>
    <w:rsid w:val="006D3D93"/>
    <w:rsid w:val="006E2D8A"/>
    <w:rsid w:val="006E361F"/>
    <w:rsid w:val="006F28D5"/>
    <w:rsid w:val="00701D9E"/>
    <w:rsid w:val="007038D0"/>
    <w:rsid w:val="00705274"/>
    <w:rsid w:val="007063B4"/>
    <w:rsid w:val="0071654E"/>
    <w:rsid w:val="00716B37"/>
    <w:rsid w:val="007257AE"/>
    <w:rsid w:val="007259E6"/>
    <w:rsid w:val="00726504"/>
    <w:rsid w:val="00736EBB"/>
    <w:rsid w:val="00737ECD"/>
    <w:rsid w:val="007407A0"/>
    <w:rsid w:val="00743DA8"/>
    <w:rsid w:val="00746019"/>
    <w:rsid w:val="007473E7"/>
    <w:rsid w:val="007474B1"/>
    <w:rsid w:val="0075049D"/>
    <w:rsid w:val="00751D0F"/>
    <w:rsid w:val="007619AE"/>
    <w:rsid w:val="0076315C"/>
    <w:rsid w:val="00763268"/>
    <w:rsid w:val="00767368"/>
    <w:rsid w:val="0077066B"/>
    <w:rsid w:val="0077176D"/>
    <w:rsid w:val="0077716B"/>
    <w:rsid w:val="007816E9"/>
    <w:rsid w:val="0079217D"/>
    <w:rsid w:val="00794C10"/>
    <w:rsid w:val="0079665C"/>
    <w:rsid w:val="00797966"/>
    <w:rsid w:val="007B00B2"/>
    <w:rsid w:val="007B0CCB"/>
    <w:rsid w:val="007B3343"/>
    <w:rsid w:val="007B77A6"/>
    <w:rsid w:val="007C470A"/>
    <w:rsid w:val="007E64B8"/>
    <w:rsid w:val="007F1D0B"/>
    <w:rsid w:val="00803B46"/>
    <w:rsid w:val="0080791F"/>
    <w:rsid w:val="00813D40"/>
    <w:rsid w:val="0082433F"/>
    <w:rsid w:val="00835338"/>
    <w:rsid w:val="00840EC3"/>
    <w:rsid w:val="00853386"/>
    <w:rsid w:val="00856787"/>
    <w:rsid w:val="008616BB"/>
    <w:rsid w:val="00867903"/>
    <w:rsid w:val="00875F18"/>
    <w:rsid w:val="00877AD5"/>
    <w:rsid w:val="00881BF0"/>
    <w:rsid w:val="00882289"/>
    <w:rsid w:val="008822BC"/>
    <w:rsid w:val="0089104A"/>
    <w:rsid w:val="00891D63"/>
    <w:rsid w:val="00894D31"/>
    <w:rsid w:val="008A256C"/>
    <w:rsid w:val="008A29E2"/>
    <w:rsid w:val="008A5CB9"/>
    <w:rsid w:val="008A5FCE"/>
    <w:rsid w:val="008A7626"/>
    <w:rsid w:val="008A7FC1"/>
    <w:rsid w:val="008B5C63"/>
    <w:rsid w:val="008C042A"/>
    <w:rsid w:val="008C1691"/>
    <w:rsid w:val="008C6973"/>
    <w:rsid w:val="008C71B2"/>
    <w:rsid w:val="008D5C26"/>
    <w:rsid w:val="008E3CE5"/>
    <w:rsid w:val="008E43F5"/>
    <w:rsid w:val="008E6607"/>
    <w:rsid w:val="008E6E64"/>
    <w:rsid w:val="008F0FFE"/>
    <w:rsid w:val="008F66B4"/>
    <w:rsid w:val="009000F2"/>
    <w:rsid w:val="009027C5"/>
    <w:rsid w:val="00905A42"/>
    <w:rsid w:val="00907409"/>
    <w:rsid w:val="00912E87"/>
    <w:rsid w:val="00913F4B"/>
    <w:rsid w:val="00914F5A"/>
    <w:rsid w:val="009170F6"/>
    <w:rsid w:val="00923F24"/>
    <w:rsid w:val="0092485F"/>
    <w:rsid w:val="00925FF2"/>
    <w:rsid w:val="0093032F"/>
    <w:rsid w:val="00952A0F"/>
    <w:rsid w:val="00965FEA"/>
    <w:rsid w:val="0096610C"/>
    <w:rsid w:val="00972B0E"/>
    <w:rsid w:val="009771FC"/>
    <w:rsid w:val="00982209"/>
    <w:rsid w:val="0098492A"/>
    <w:rsid w:val="00995152"/>
    <w:rsid w:val="00996602"/>
    <w:rsid w:val="009B1404"/>
    <w:rsid w:val="009C2EF8"/>
    <w:rsid w:val="009D2F1F"/>
    <w:rsid w:val="009D32CF"/>
    <w:rsid w:val="009D625C"/>
    <w:rsid w:val="009F5925"/>
    <w:rsid w:val="00A029BE"/>
    <w:rsid w:val="00A06FD9"/>
    <w:rsid w:val="00A13577"/>
    <w:rsid w:val="00A15004"/>
    <w:rsid w:val="00A15E7A"/>
    <w:rsid w:val="00A23088"/>
    <w:rsid w:val="00A26F5F"/>
    <w:rsid w:val="00A278F9"/>
    <w:rsid w:val="00A3233E"/>
    <w:rsid w:val="00A37DAE"/>
    <w:rsid w:val="00A43D09"/>
    <w:rsid w:val="00A46DA0"/>
    <w:rsid w:val="00A5677B"/>
    <w:rsid w:val="00A57068"/>
    <w:rsid w:val="00A5776B"/>
    <w:rsid w:val="00A57CB7"/>
    <w:rsid w:val="00A66371"/>
    <w:rsid w:val="00A7031F"/>
    <w:rsid w:val="00A72D73"/>
    <w:rsid w:val="00A74F97"/>
    <w:rsid w:val="00A80800"/>
    <w:rsid w:val="00A83D81"/>
    <w:rsid w:val="00A95734"/>
    <w:rsid w:val="00AB0A1E"/>
    <w:rsid w:val="00AB54ED"/>
    <w:rsid w:val="00AC02D8"/>
    <w:rsid w:val="00AC6C11"/>
    <w:rsid w:val="00AC7156"/>
    <w:rsid w:val="00AD00BB"/>
    <w:rsid w:val="00AD2867"/>
    <w:rsid w:val="00AE0E33"/>
    <w:rsid w:val="00AE72E2"/>
    <w:rsid w:val="00AF0648"/>
    <w:rsid w:val="00AF2451"/>
    <w:rsid w:val="00B03A64"/>
    <w:rsid w:val="00B05AA9"/>
    <w:rsid w:val="00B10F50"/>
    <w:rsid w:val="00B16222"/>
    <w:rsid w:val="00B207E2"/>
    <w:rsid w:val="00B24B08"/>
    <w:rsid w:val="00B26F39"/>
    <w:rsid w:val="00B27243"/>
    <w:rsid w:val="00B33505"/>
    <w:rsid w:val="00B374BA"/>
    <w:rsid w:val="00B42290"/>
    <w:rsid w:val="00B42724"/>
    <w:rsid w:val="00B44A12"/>
    <w:rsid w:val="00B51E21"/>
    <w:rsid w:val="00B5673F"/>
    <w:rsid w:val="00B61A60"/>
    <w:rsid w:val="00B63704"/>
    <w:rsid w:val="00B66473"/>
    <w:rsid w:val="00B67681"/>
    <w:rsid w:val="00B74163"/>
    <w:rsid w:val="00B77A08"/>
    <w:rsid w:val="00B817E9"/>
    <w:rsid w:val="00B82ACF"/>
    <w:rsid w:val="00B84A84"/>
    <w:rsid w:val="00B94349"/>
    <w:rsid w:val="00B9791D"/>
    <w:rsid w:val="00BA2EC5"/>
    <w:rsid w:val="00BA4C00"/>
    <w:rsid w:val="00BB0479"/>
    <w:rsid w:val="00BB0AE8"/>
    <w:rsid w:val="00BB1361"/>
    <w:rsid w:val="00BB1945"/>
    <w:rsid w:val="00BB5155"/>
    <w:rsid w:val="00BB7726"/>
    <w:rsid w:val="00BC239D"/>
    <w:rsid w:val="00BD0B18"/>
    <w:rsid w:val="00BD651C"/>
    <w:rsid w:val="00BE3D40"/>
    <w:rsid w:val="00BE6AA4"/>
    <w:rsid w:val="00BE733C"/>
    <w:rsid w:val="00C028CD"/>
    <w:rsid w:val="00C11F37"/>
    <w:rsid w:val="00C14B5D"/>
    <w:rsid w:val="00C27C52"/>
    <w:rsid w:val="00C33CF7"/>
    <w:rsid w:val="00C430BE"/>
    <w:rsid w:val="00C62493"/>
    <w:rsid w:val="00C767C5"/>
    <w:rsid w:val="00C8542E"/>
    <w:rsid w:val="00C926BB"/>
    <w:rsid w:val="00CA3814"/>
    <w:rsid w:val="00CB0DCB"/>
    <w:rsid w:val="00CC6115"/>
    <w:rsid w:val="00CC686A"/>
    <w:rsid w:val="00CD57AC"/>
    <w:rsid w:val="00CD6FF9"/>
    <w:rsid w:val="00CE63D2"/>
    <w:rsid w:val="00CE6B26"/>
    <w:rsid w:val="00CF458D"/>
    <w:rsid w:val="00CF7D46"/>
    <w:rsid w:val="00D03F60"/>
    <w:rsid w:val="00D150BC"/>
    <w:rsid w:val="00D156F5"/>
    <w:rsid w:val="00D1735E"/>
    <w:rsid w:val="00D20E6B"/>
    <w:rsid w:val="00D25CF2"/>
    <w:rsid w:val="00D2615E"/>
    <w:rsid w:val="00D2733C"/>
    <w:rsid w:val="00D3055F"/>
    <w:rsid w:val="00D37767"/>
    <w:rsid w:val="00D44F34"/>
    <w:rsid w:val="00D521AC"/>
    <w:rsid w:val="00D5255D"/>
    <w:rsid w:val="00D53666"/>
    <w:rsid w:val="00D55601"/>
    <w:rsid w:val="00D670EA"/>
    <w:rsid w:val="00D71864"/>
    <w:rsid w:val="00D73062"/>
    <w:rsid w:val="00D75099"/>
    <w:rsid w:val="00D76AB2"/>
    <w:rsid w:val="00D90BB6"/>
    <w:rsid w:val="00D97378"/>
    <w:rsid w:val="00DA03FC"/>
    <w:rsid w:val="00DA2466"/>
    <w:rsid w:val="00DA2ECE"/>
    <w:rsid w:val="00DB38FE"/>
    <w:rsid w:val="00DC789E"/>
    <w:rsid w:val="00DD0D99"/>
    <w:rsid w:val="00DD54EB"/>
    <w:rsid w:val="00DE2105"/>
    <w:rsid w:val="00DE774E"/>
    <w:rsid w:val="00E01E02"/>
    <w:rsid w:val="00E1162A"/>
    <w:rsid w:val="00E131D8"/>
    <w:rsid w:val="00E13507"/>
    <w:rsid w:val="00E1751B"/>
    <w:rsid w:val="00E24301"/>
    <w:rsid w:val="00E27D68"/>
    <w:rsid w:val="00E32A38"/>
    <w:rsid w:val="00E36954"/>
    <w:rsid w:val="00E3787C"/>
    <w:rsid w:val="00E549E0"/>
    <w:rsid w:val="00E578D9"/>
    <w:rsid w:val="00E62DF8"/>
    <w:rsid w:val="00E7432A"/>
    <w:rsid w:val="00E86F0C"/>
    <w:rsid w:val="00E96E8B"/>
    <w:rsid w:val="00EB0706"/>
    <w:rsid w:val="00EB3E02"/>
    <w:rsid w:val="00EB464A"/>
    <w:rsid w:val="00EB61F6"/>
    <w:rsid w:val="00EC18CE"/>
    <w:rsid w:val="00EC648D"/>
    <w:rsid w:val="00ED0514"/>
    <w:rsid w:val="00ED188F"/>
    <w:rsid w:val="00EE2610"/>
    <w:rsid w:val="00EE5BDA"/>
    <w:rsid w:val="00EF0036"/>
    <w:rsid w:val="00EF1D39"/>
    <w:rsid w:val="00EF32DC"/>
    <w:rsid w:val="00EF4120"/>
    <w:rsid w:val="00EF596C"/>
    <w:rsid w:val="00F02450"/>
    <w:rsid w:val="00F10834"/>
    <w:rsid w:val="00F3114C"/>
    <w:rsid w:val="00F344A4"/>
    <w:rsid w:val="00F36A82"/>
    <w:rsid w:val="00F40DF9"/>
    <w:rsid w:val="00F45728"/>
    <w:rsid w:val="00F47316"/>
    <w:rsid w:val="00F50660"/>
    <w:rsid w:val="00F50CD2"/>
    <w:rsid w:val="00F52058"/>
    <w:rsid w:val="00F54C47"/>
    <w:rsid w:val="00F57AB2"/>
    <w:rsid w:val="00F61F72"/>
    <w:rsid w:val="00F740CE"/>
    <w:rsid w:val="00F7576B"/>
    <w:rsid w:val="00F76C36"/>
    <w:rsid w:val="00F8143B"/>
    <w:rsid w:val="00F817BE"/>
    <w:rsid w:val="00F8776C"/>
    <w:rsid w:val="00FA1183"/>
    <w:rsid w:val="00FA343E"/>
    <w:rsid w:val="00FA4BBF"/>
    <w:rsid w:val="00FA6964"/>
    <w:rsid w:val="00FB7511"/>
    <w:rsid w:val="00FC00D5"/>
    <w:rsid w:val="00FC04A6"/>
    <w:rsid w:val="00FC22CE"/>
    <w:rsid w:val="00FD086E"/>
    <w:rsid w:val="00FD1590"/>
    <w:rsid w:val="00FE2612"/>
    <w:rsid w:val="00FE7134"/>
    <w:rsid w:val="00FF048E"/>
    <w:rsid w:val="00FF0A44"/>
    <w:rsid w:val="00FF0E4A"/>
    <w:rsid w:val="00FF56CB"/>
    <w:rsid w:val="01D6F2CE"/>
    <w:rsid w:val="0A855A35"/>
    <w:rsid w:val="0D14C894"/>
    <w:rsid w:val="1DCB9356"/>
    <w:rsid w:val="2359E5BE"/>
    <w:rsid w:val="2E6A1A39"/>
    <w:rsid w:val="32403233"/>
    <w:rsid w:val="354BBE25"/>
    <w:rsid w:val="369D0ABF"/>
    <w:rsid w:val="394D9A74"/>
    <w:rsid w:val="3A5B8E64"/>
    <w:rsid w:val="3C544E68"/>
    <w:rsid w:val="3DB711FE"/>
    <w:rsid w:val="3E4CE09E"/>
    <w:rsid w:val="3E9A28E3"/>
    <w:rsid w:val="417E455C"/>
    <w:rsid w:val="47AF5BE2"/>
    <w:rsid w:val="49D34A7E"/>
    <w:rsid w:val="5DFC1D2E"/>
    <w:rsid w:val="6289BB17"/>
    <w:rsid w:val="638DAABA"/>
    <w:rsid w:val="63DE2E48"/>
    <w:rsid w:val="698004FA"/>
    <w:rsid w:val="6FD6460B"/>
    <w:rsid w:val="6FFFB423"/>
    <w:rsid w:val="7004A613"/>
    <w:rsid w:val="70322D53"/>
    <w:rsid w:val="7B102BC4"/>
    <w:rsid w:val="7F7C08E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460B08"/>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46866624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679B0110-D340-48A9-B821-64F0223E7AD2}">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86B20855-F3D4-410B-B2E8-6C921BE36AE5}"/>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12</Pages>
  <Words>3042</Words>
  <Characters>17341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18</cp:revision>
  <cp:lastPrinted>2020-02-17T10:05:00Z</cp:lastPrinted>
  <dcterms:created xsi:type="dcterms:W3CDTF">2024-01-05T03:06:00Z</dcterms:created>
  <dcterms:modified xsi:type="dcterms:W3CDTF">2024-01-16T15:11:00Z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bd5880ae0430530f129aa798f8df6f8e46858c92d53c8208390acbc31de32ba0</vt:lpwstr>
  </property>
</Properties>
</file>