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bookmark=id.nml74jw5tsor" w:id="0"/>
    <w:bookmarkEnd w:id="0"/>
    <w:p w:rsidR="00000000" w:rsidDel="00000000" w:rsidP="00000000" w:rsidRDefault="00000000" w:rsidRPr="00000000" w14:paraId="00000001">
      <w:pPr>
        <w:bidi w:val="1"/>
        <w:spacing w:after="120" w:before="240" w:lineRule="auto"/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  <w:rtl w:val="1"/>
        </w:rPr>
        <w:t xml:space="preserve">موجز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  <w:rtl w:val="1"/>
        </w:rPr>
        <w:t xml:space="preserve">واجب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  <w:rtl w:val="0"/>
        </w:rPr>
        <w:t xml:space="preserve">BTEC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  <w:rtl w:val="1"/>
        </w:rPr>
        <w:t xml:space="preserve">ؤ</w:t>
      </w:r>
    </w:p>
    <w:tbl>
      <w:tblPr>
        <w:tblStyle w:val="Table1"/>
        <w:bidiVisual w:val="1"/>
        <w:tblW w:w="9691.0" w:type="dxa"/>
        <w:jc w:val="left"/>
        <w:tblInd w:w="-172.0" w:type="dxa"/>
        <w:tblLayout w:type="fixed"/>
        <w:tblLook w:val="0000"/>
      </w:tblPr>
      <w:tblGrid>
        <w:gridCol w:w="2880"/>
        <w:gridCol w:w="6811"/>
        <w:tblGridChange w:id="0">
          <w:tblGrid>
            <w:gridCol w:w="2880"/>
            <w:gridCol w:w="68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الشهادة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التأهيلية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bidi w:val="1"/>
              <w:spacing w:line="276" w:lineRule="auto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شهادة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Pearson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BTEC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Diploma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المستوى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الثالث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المعلومات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وعنوانها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8: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الحاسوب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نتاج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نتاجات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):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دراسة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التقنيات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المستخدمة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الحاسوب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الواجب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الحاسوب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قي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ِّ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تاريخ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الإصدار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الموعد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النهائي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للتسليم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السيناريو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السياق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المهني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لقد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حصلت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وظيفة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بصفتك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مبرمج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مبتدئ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شركة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برمجيات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متنوعة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البرامج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بالإضافة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المهمة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bidi w:val="1"/>
              <w:ind w:left="12" w:firstLine="0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لقد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ط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منك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تقرير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لموقع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الشركة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لتقييم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تأثير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التقنيات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والناشئة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وتأثيرها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المحتمل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وتطوير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عليك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أيض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شرح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الاتجاهات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والتكنولوجية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bidi w:val="1"/>
              <w:ind w:left="12" w:firstLine="0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ind w:left="12" w:firstLine="0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يتضمن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تقييمك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أمثلة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واضحة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للتقنيات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والناشئة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ومتطلبات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لاعبي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ومجال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وإجراء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مقارنات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التقنيات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المختلفة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حيث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تأثيرها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D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التحقق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الأدلة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left" w:leader="none" w:pos="318"/>
              </w:tabs>
              <w:bidi w:val="1"/>
              <w:spacing w:after="60" w:before="60" w:lineRule="auto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تقرير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Sakkal Majalla" w:cs="Sakkal Majalla" w:eastAsia="Sakkal Majalla" w:hAnsi="Sakkal Majall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91.0" w:type="dxa"/>
        <w:jc w:val="left"/>
        <w:tblInd w:w="-172.0" w:type="dxa"/>
        <w:tblLayout w:type="fixed"/>
        <w:tblLook w:val="0000"/>
      </w:tblPr>
      <w:tblGrid>
        <w:gridCol w:w="1753"/>
        <w:gridCol w:w="7938"/>
        <w:tblGridChange w:id="0">
          <w:tblGrid>
            <w:gridCol w:w="1753"/>
            <w:gridCol w:w="79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المعايير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تشملها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المهمة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مرجع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المعايير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لتحقيق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المعايير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عليك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إثبات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قدرتك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يأتي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8/A.D1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تقييم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تأثير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التقنيات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والناشئة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وتطوير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لتلبية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متطلبات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ومجال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8/A.M1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مناقشة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تؤثر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التقنيات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والناشئة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كيفية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وتطويرها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لتلبية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متطلبات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ومجال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الأكبر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8/A.P1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شرح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الاتجاهات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والتكنولوجية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8/A.P2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شرح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تؤثر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التقنيات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والناشئة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وتطويرها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bidi w:val="1"/>
        <w:rPr>
          <w:rFonts w:ascii="Sakkal Majalla" w:cs="Sakkal Majalla" w:eastAsia="Sakkal Majalla" w:hAnsi="Sakkal Majall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134" w:right="1134" w:header="0" w:footer="33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Georgia"/>
  <w:font w:name="Sakkal Majall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tabs>
        <w:tab w:val="center" w:leader="none" w:pos="4153"/>
        <w:tab w:val="right" w:leader="none" w:pos="9638"/>
      </w:tabs>
      <w:bidi w:val="1"/>
      <w:ind w:right="849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شهادات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BTEC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International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التأهيلية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من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المستوى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3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في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مجال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تكنولوجيا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المعلومات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موجز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الواجب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المعتمد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-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-347978</wp:posOffset>
          </wp:positionH>
          <wp:positionV relativeFrom="paragraph">
            <wp:posOffset>-67943</wp:posOffset>
          </wp:positionV>
          <wp:extent cx="1778000" cy="390525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8000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tabs>
        <w:tab w:val="center" w:leader="none" w:pos="4153"/>
        <w:tab w:val="right" w:leader="none" w:pos="9638"/>
      </w:tabs>
      <w:bidi w:val="1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الوحدة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8 -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نتاج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التعلم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(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أ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)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الإصدار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2 -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يونيو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2024</w:t>
    </w:r>
  </w:p>
  <w:p w:rsidR="00000000" w:rsidDel="00000000" w:rsidP="00000000" w:rsidRDefault="00000000" w:rsidRPr="00000000" w14:paraId="00000034">
    <w:pPr>
      <w:tabs>
        <w:tab w:val="center" w:leader="none" w:pos="4153"/>
        <w:tab w:val="right" w:leader="none" w:pos="9638"/>
      </w:tabs>
      <w:bidi w:val="1"/>
      <w:ind w:right="140"/>
      <w:jc w:val="right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ab/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tabs>
        <w:tab w:val="center" w:leader="none" w:pos="4153"/>
        <w:tab w:val="right" w:leader="none" w:pos="9638"/>
      </w:tabs>
      <w:bidi w:val="1"/>
      <w:ind w:right="849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شهادات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BTEC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International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التأهيلية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من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المستوى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3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في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مجال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تكنولوجيا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المعلومات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موجز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الواجب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المعتمد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-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-347978</wp:posOffset>
          </wp:positionH>
          <wp:positionV relativeFrom="paragraph">
            <wp:posOffset>-67943</wp:posOffset>
          </wp:positionV>
          <wp:extent cx="1778000" cy="390525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8000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6">
    <w:pPr>
      <w:tabs>
        <w:tab w:val="center" w:leader="none" w:pos="4153"/>
        <w:tab w:val="right" w:leader="none" w:pos="9638"/>
      </w:tabs>
      <w:bidi w:val="1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الوحدة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8 -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نتاج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التعلم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(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أ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)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الإصدار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2 -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يونيو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2024</w:t>
    </w:r>
  </w:p>
  <w:p w:rsidR="00000000" w:rsidDel="00000000" w:rsidP="00000000" w:rsidRDefault="00000000" w:rsidRPr="00000000" w14:paraId="00000037">
    <w:pPr>
      <w:tabs>
        <w:tab w:val="center" w:leader="none" w:pos="4153"/>
        <w:tab w:val="right" w:leader="none" w:pos="9638"/>
      </w:tabs>
      <w:bidi w:val="1"/>
      <w:ind w:right="140"/>
      <w:jc w:val="right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ab/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ind w:left="-1080" w:right="-982" w:firstLine="0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213358</wp:posOffset>
          </wp:positionH>
          <wp:positionV relativeFrom="paragraph">
            <wp:posOffset>10160</wp:posOffset>
          </wp:positionV>
          <wp:extent cx="5186680" cy="49149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186680" cy="4914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bidi w:val="1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ind w:left="-1080" w:right="-982" w:firstLine="0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213358</wp:posOffset>
          </wp:positionH>
          <wp:positionV relativeFrom="paragraph">
            <wp:posOffset>10160</wp:posOffset>
          </wp:positionV>
          <wp:extent cx="5186680" cy="49149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186680" cy="4914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bidi w:val="1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nacsR/ggBZLd7yrO+3f6k79jYA==">CgMxLjAyD2lkLm5tbDc0anc1dHNvcjgAciExMnVqVkVIeTBrd3NJRHdWb2NnMWxoanlQZ2t3TTg0V2I=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