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880"/>
        <w:gridCol w:w="992"/>
        <w:gridCol w:w="2410"/>
        <w:gridCol w:w="850"/>
        <w:gridCol w:w="2665"/>
      </w:tblGrid>
      <w:tr w:rsidR="00520436" w:rsidRPr="00C106B8" w14:paraId="4E516D9A" w14:textId="77777777" w:rsidTr="003F1833">
        <w:trPr>
          <w:trHeight w:val="421"/>
        </w:trPr>
        <w:tc>
          <w:tcPr>
            <w:tcW w:w="2348" w:type="dxa"/>
            <w:shd w:val="clear" w:color="auto" w:fill="DEEAF6" w:themeFill="accent5" w:themeFillTint="33"/>
            <w:vAlign w:val="center"/>
          </w:tcPr>
          <w:p w14:paraId="399D1825" w14:textId="77777777" w:rsidR="00520436" w:rsidRPr="00C106B8" w:rsidRDefault="00520436" w:rsidP="009C245F">
            <w:pPr>
              <w:pStyle w:val="Tableheadsmall"/>
              <w:bidi/>
              <w:rPr>
                <w:rFonts w:ascii="Sakkal Majalla" w:hAnsi="Sakkal Majalla" w:cs="Sakkal Majalla"/>
                <w:bCs/>
                <w:sz w:val="26"/>
                <w:szCs w:val="26"/>
              </w:rPr>
            </w:pPr>
            <w:r w:rsidRPr="00C106B8">
              <w:rPr>
                <w:rFonts w:ascii="Sakkal Majalla" w:eastAsia="Open Sans" w:hAnsi="Sakkal Majalla" w:cs="Sakkal Majalla"/>
                <w:bCs/>
                <w:sz w:val="26"/>
                <w:szCs w:val="26"/>
                <w:rtl/>
                <w:lang w:eastAsia="ar" w:bidi="ar-MA"/>
              </w:rPr>
              <w:t>عنوان الوحدة</w:t>
            </w:r>
          </w:p>
        </w:tc>
        <w:tc>
          <w:tcPr>
            <w:tcW w:w="3997" w:type="dxa"/>
            <w:shd w:val="clear" w:color="auto" w:fill="auto"/>
            <w:vAlign w:val="center"/>
          </w:tcPr>
          <w:p w14:paraId="5AB41D21" w14:textId="5D0A0CC2" w:rsidR="00520436" w:rsidRPr="00C106B8" w:rsidRDefault="00F820DD" w:rsidP="006A2EA9">
            <w:pPr>
              <w:pStyle w:val="Tabletext"/>
              <w:bidi/>
              <w:rPr>
                <w:rFonts w:ascii="Sakkal Majalla" w:hAnsi="Sakkal Majalla" w:cs="Sakkal Majalla"/>
                <w:sz w:val="26"/>
                <w:szCs w:val="26"/>
              </w:rPr>
            </w:pPr>
            <w:r w:rsidRPr="00C106B8">
              <w:rPr>
                <w:rFonts w:ascii="Sakkal Majalla" w:eastAsia="Open Sans" w:hAnsi="Sakkal Majalla" w:cs="Sakkal Majalla"/>
                <w:sz w:val="26"/>
                <w:szCs w:val="26"/>
                <w:rtl/>
                <w:lang w:eastAsia="ar" w:bidi="ar-MA"/>
              </w:rPr>
              <w:t>الوحدة 1:مجال الضيافة</w:t>
            </w:r>
          </w:p>
        </w:tc>
        <w:tc>
          <w:tcPr>
            <w:tcW w:w="880" w:type="dxa"/>
            <w:tcBorders>
              <w:top w:val="nil"/>
              <w:bottom w:val="nil"/>
            </w:tcBorders>
          </w:tcPr>
          <w:p w14:paraId="4ACE6516" w14:textId="77777777" w:rsidR="00520436" w:rsidRPr="00C106B8" w:rsidRDefault="00520436" w:rsidP="00520436">
            <w:pPr>
              <w:pStyle w:val="Tabletext"/>
              <w:bidi/>
              <w:rPr>
                <w:rFonts w:ascii="Sakkal Majalla" w:hAnsi="Sakkal Majalla" w:cs="Sakkal Majalla"/>
                <w:sz w:val="26"/>
                <w:szCs w:val="26"/>
              </w:rPr>
            </w:pPr>
          </w:p>
        </w:tc>
        <w:tc>
          <w:tcPr>
            <w:tcW w:w="6917" w:type="dxa"/>
            <w:gridSpan w:val="4"/>
            <w:shd w:val="clear" w:color="auto" w:fill="DEEAF6" w:themeFill="accent5" w:themeFillTint="33"/>
            <w:vAlign w:val="center"/>
          </w:tcPr>
          <w:p w14:paraId="6B08DE9F" w14:textId="77777777" w:rsidR="00520436" w:rsidRPr="00C106B8" w:rsidRDefault="00520436" w:rsidP="009C245F">
            <w:pPr>
              <w:pStyle w:val="Tableheadsmall"/>
              <w:bidi/>
              <w:rPr>
                <w:rFonts w:ascii="Sakkal Majalla" w:hAnsi="Sakkal Majalla" w:cs="Sakkal Majalla"/>
                <w:sz w:val="26"/>
                <w:szCs w:val="26"/>
              </w:rPr>
            </w:pPr>
            <w:r w:rsidRPr="00C106B8">
              <w:rPr>
                <w:rFonts w:ascii="Sakkal Majalla" w:eastAsia="Open Sans" w:hAnsi="Sakkal Majalla" w:cs="Sakkal Majalla"/>
                <w:sz w:val="26"/>
                <w:szCs w:val="26"/>
                <w:rtl/>
                <w:lang w:eastAsia="ar" w:bidi="ar-MA"/>
              </w:rPr>
              <w:t>أساسيات فرص التعلّم</w:t>
            </w:r>
          </w:p>
        </w:tc>
      </w:tr>
      <w:tr w:rsidR="00520436" w:rsidRPr="00C106B8" w14:paraId="0E958803" w14:textId="77777777" w:rsidTr="003F1833">
        <w:trPr>
          <w:trHeight w:val="568"/>
        </w:trPr>
        <w:tc>
          <w:tcPr>
            <w:tcW w:w="2348" w:type="dxa"/>
            <w:shd w:val="clear" w:color="auto" w:fill="DEEAF6" w:themeFill="accent5" w:themeFillTint="33"/>
            <w:vAlign w:val="center"/>
          </w:tcPr>
          <w:p w14:paraId="24E67FE5" w14:textId="77777777" w:rsidR="00520436" w:rsidRPr="00C106B8" w:rsidRDefault="00520436" w:rsidP="009C245F">
            <w:pPr>
              <w:pStyle w:val="Tableheadsmall"/>
              <w:bidi/>
              <w:rPr>
                <w:rFonts w:ascii="Sakkal Majalla" w:hAnsi="Sakkal Majalla" w:cs="Sakkal Majalla"/>
                <w:bCs/>
                <w:sz w:val="26"/>
                <w:szCs w:val="26"/>
              </w:rPr>
            </w:pPr>
            <w:r w:rsidRPr="00C106B8">
              <w:rPr>
                <w:rFonts w:ascii="Sakkal Majalla" w:eastAsia="Open Sans" w:hAnsi="Sakkal Majalla" w:cs="Sakkal Majalla"/>
                <w:bCs/>
                <w:sz w:val="26"/>
                <w:szCs w:val="26"/>
                <w:rtl/>
                <w:lang w:eastAsia="ar" w:bidi="ar-MA"/>
              </w:rPr>
              <w:t>ساعات التعلم الموجه</w:t>
            </w:r>
          </w:p>
        </w:tc>
        <w:tc>
          <w:tcPr>
            <w:tcW w:w="3997" w:type="dxa"/>
            <w:shd w:val="clear" w:color="auto" w:fill="auto"/>
            <w:vAlign w:val="center"/>
          </w:tcPr>
          <w:p w14:paraId="39C52A97" w14:textId="45E376EE" w:rsidR="00520436" w:rsidRPr="00C106B8" w:rsidRDefault="008821EE" w:rsidP="006A2EA9">
            <w:pPr>
              <w:pStyle w:val="Tabletext"/>
              <w:bidi/>
              <w:rPr>
                <w:rFonts w:ascii="Sakkal Majalla" w:hAnsi="Sakkal Majalla" w:cs="Sakkal Majalla"/>
                <w:sz w:val="26"/>
                <w:szCs w:val="26"/>
              </w:rPr>
            </w:pPr>
            <w:r w:rsidRPr="00C106B8">
              <w:rPr>
                <w:rFonts w:ascii="Sakkal Majalla" w:eastAsia="Open Sans" w:hAnsi="Sakkal Majalla" w:cs="Sakkal Majalla"/>
                <w:sz w:val="26"/>
                <w:szCs w:val="26"/>
                <w:rtl/>
                <w:lang w:eastAsia="ar" w:bidi="ar-MA"/>
              </w:rPr>
              <w:t>60</w:t>
            </w:r>
          </w:p>
        </w:tc>
        <w:tc>
          <w:tcPr>
            <w:tcW w:w="880" w:type="dxa"/>
            <w:tcBorders>
              <w:top w:val="nil"/>
              <w:bottom w:val="nil"/>
            </w:tcBorders>
          </w:tcPr>
          <w:p w14:paraId="5BFFB7BF" w14:textId="77777777" w:rsidR="00520436" w:rsidRPr="00C106B8" w:rsidRDefault="00520436" w:rsidP="00520436">
            <w:pPr>
              <w:pStyle w:val="Tabletext"/>
              <w:bidi/>
              <w:rPr>
                <w:rFonts w:ascii="Sakkal Majalla" w:hAnsi="Sakkal Majalla" w:cs="Sakkal Majalla"/>
                <w:sz w:val="26"/>
                <w:szCs w:val="26"/>
              </w:rPr>
            </w:pPr>
          </w:p>
        </w:tc>
        <w:tc>
          <w:tcPr>
            <w:tcW w:w="992" w:type="dxa"/>
            <w:vAlign w:val="center"/>
          </w:tcPr>
          <w:p w14:paraId="7C3912DE" w14:textId="3E59F5A4" w:rsidR="00520436" w:rsidRPr="00C106B8" w:rsidRDefault="00101796" w:rsidP="006A2EA9">
            <w:pPr>
              <w:pStyle w:val="Tableheadsmall"/>
              <w:bidi/>
              <w:jc w:val="left"/>
              <w:rPr>
                <w:rFonts w:ascii="Sakkal Majalla" w:hAnsi="Sakkal Majalla" w:cs="Sakkal Majalla"/>
                <w:sz w:val="26"/>
                <w:szCs w:val="26"/>
              </w:rPr>
            </w:pPr>
            <w:r w:rsidRPr="00C106B8">
              <w:rPr>
                <w:rFonts w:ascii="Sakkal Majalla" w:eastAsia="Open Sans" w:hAnsi="Sakkal Majalla" w:cs="Sakkal Majalla"/>
                <w:sz w:val="26"/>
                <w:szCs w:val="26"/>
                <w:lang w:val="en-US" w:eastAsia="ar" w:bidi="en-US"/>
              </w:rPr>
              <w:t>PSA</w:t>
            </w:r>
          </w:p>
        </w:tc>
        <w:tc>
          <w:tcPr>
            <w:tcW w:w="2410" w:type="dxa"/>
            <w:vAlign w:val="center"/>
          </w:tcPr>
          <w:p w14:paraId="3495D1D9" w14:textId="160A73A1" w:rsidR="00520436" w:rsidRPr="00C106B8" w:rsidRDefault="00101796" w:rsidP="006A2EA9">
            <w:pPr>
              <w:pStyle w:val="Tabletext"/>
              <w:bidi/>
              <w:rPr>
                <w:rFonts w:ascii="Sakkal Majalla" w:hAnsi="Sakkal Majalla" w:cs="Sakkal Majalla"/>
                <w:sz w:val="26"/>
                <w:szCs w:val="26"/>
              </w:rPr>
            </w:pPr>
            <w:r w:rsidRPr="00C106B8">
              <w:rPr>
                <w:rStyle w:val="normaltextrun"/>
                <w:rFonts w:ascii="Sakkal Majalla" w:eastAsia="Open Sans" w:hAnsi="Sakkal Majalla" w:cs="Sakkal Majalla"/>
                <w:sz w:val="26"/>
                <w:szCs w:val="26"/>
                <w:shd w:val="clear" w:color="auto" w:fill="FFFFFF"/>
                <w:rtl/>
                <w:lang w:eastAsia="ar" w:bidi="ar-MA"/>
              </w:rPr>
              <w:t xml:space="preserve">مهمة </w:t>
            </w:r>
            <w:r w:rsidRPr="00C106B8">
              <w:rPr>
                <w:rStyle w:val="normaltextrun"/>
                <w:rFonts w:ascii="Sakkal Majalla" w:eastAsia="Open Sans" w:hAnsi="Sakkal Majalla" w:cs="Sakkal Majalla"/>
                <w:sz w:val="26"/>
                <w:szCs w:val="26"/>
                <w:shd w:val="clear" w:color="auto" w:fill="FFFFFF"/>
                <w:lang w:val="en-US" w:eastAsia="ar" w:bidi="en-US"/>
              </w:rPr>
              <w:t>Pearson</w:t>
            </w:r>
            <w:r w:rsidRPr="00C106B8">
              <w:rPr>
                <w:rStyle w:val="normaltextrun"/>
                <w:rFonts w:ascii="Sakkal Majalla" w:eastAsia="Open Sans" w:hAnsi="Sakkal Majalla" w:cs="Sakkal Majalla"/>
                <w:sz w:val="26"/>
                <w:szCs w:val="26"/>
                <w:shd w:val="clear" w:color="auto" w:fill="FFFFFF"/>
                <w:rtl/>
                <w:lang w:eastAsia="ar" w:bidi="ar-MA"/>
              </w:rPr>
              <w:t xml:space="preserve"> المُحددة </w:t>
            </w:r>
          </w:p>
        </w:tc>
        <w:tc>
          <w:tcPr>
            <w:tcW w:w="850" w:type="dxa"/>
            <w:shd w:val="clear" w:color="auto" w:fill="auto"/>
            <w:vAlign w:val="center"/>
          </w:tcPr>
          <w:p w14:paraId="72A04DC4" w14:textId="77777777" w:rsidR="00520436" w:rsidRPr="00C106B8" w:rsidRDefault="00520436" w:rsidP="006A2EA9">
            <w:pPr>
              <w:pStyle w:val="Tableheadsmall"/>
              <w:bidi/>
              <w:jc w:val="left"/>
              <w:rPr>
                <w:rFonts w:ascii="Sakkal Majalla" w:hAnsi="Sakkal Majalla" w:cs="Sakkal Majalla"/>
                <w:sz w:val="26"/>
                <w:szCs w:val="26"/>
              </w:rPr>
            </w:pPr>
            <w:r w:rsidRPr="00C106B8">
              <w:rPr>
                <w:rFonts w:ascii="Sakkal Majalla" w:eastAsia="Open Sans" w:hAnsi="Sakkal Majalla" w:cs="Sakkal Majalla"/>
                <w:sz w:val="26"/>
                <w:szCs w:val="26"/>
                <w:lang w:val="en-US" w:eastAsia="ar" w:bidi="en-US"/>
              </w:rPr>
              <w:t>RS</w:t>
            </w:r>
          </w:p>
        </w:tc>
        <w:tc>
          <w:tcPr>
            <w:tcW w:w="2665" w:type="dxa"/>
            <w:shd w:val="clear" w:color="auto" w:fill="auto"/>
            <w:vAlign w:val="center"/>
          </w:tcPr>
          <w:p w14:paraId="0AD4538A" w14:textId="77777777" w:rsidR="00520436" w:rsidRPr="00C106B8" w:rsidRDefault="00520436" w:rsidP="006A2EA9">
            <w:pPr>
              <w:pStyle w:val="Tabletext"/>
              <w:bidi/>
              <w:rPr>
                <w:rFonts w:ascii="Sakkal Majalla" w:hAnsi="Sakkal Majalla" w:cs="Sakkal Majalla"/>
                <w:sz w:val="26"/>
                <w:szCs w:val="26"/>
              </w:rPr>
            </w:pPr>
            <w:r w:rsidRPr="00C106B8">
              <w:rPr>
                <w:rFonts w:ascii="Sakkal Majalla" w:eastAsia="Open Sans" w:hAnsi="Sakkal Majalla" w:cs="Sakkal Majalla"/>
                <w:sz w:val="26"/>
                <w:szCs w:val="26"/>
                <w:rtl/>
                <w:lang w:eastAsia="ar" w:bidi="ar-MA"/>
              </w:rPr>
              <w:t>جلسة مراجعة</w:t>
            </w:r>
          </w:p>
        </w:tc>
      </w:tr>
      <w:tr w:rsidR="00520436" w:rsidRPr="00C106B8" w14:paraId="413AF3EF" w14:textId="77777777" w:rsidTr="003F1833">
        <w:trPr>
          <w:trHeight w:val="536"/>
        </w:trPr>
        <w:tc>
          <w:tcPr>
            <w:tcW w:w="2348" w:type="dxa"/>
            <w:shd w:val="clear" w:color="auto" w:fill="DEEAF6" w:themeFill="accent5" w:themeFillTint="33"/>
            <w:vAlign w:val="center"/>
          </w:tcPr>
          <w:p w14:paraId="198F9B62" w14:textId="77777777" w:rsidR="00520436" w:rsidRPr="00C106B8" w:rsidRDefault="00520436" w:rsidP="009C245F">
            <w:pPr>
              <w:pStyle w:val="Tableheadsmall"/>
              <w:bidi/>
              <w:rPr>
                <w:rFonts w:ascii="Sakkal Majalla" w:hAnsi="Sakkal Majalla" w:cs="Sakkal Majalla"/>
                <w:bCs/>
                <w:sz w:val="26"/>
                <w:szCs w:val="26"/>
              </w:rPr>
            </w:pPr>
            <w:r w:rsidRPr="00C106B8">
              <w:rPr>
                <w:rFonts w:ascii="Sakkal Majalla" w:eastAsia="Open Sans" w:hAnsi="Sakkal Majalla" w:cs="Sakkal Majalla"/>
                <w:bCs/>
                <w:sz w:val="26"/>
                <w:szCs w:val="26"/>
                <w:rtl/>
                <w:lang w:eastAsia="ar" w:bidi="ar-MA"/>
              </w:rPr>
              <w:t>عدد الدروس</w:t>
            </w:r>
          </w:p>
        </w:tc>
        <w:tc>
          <w:tcPr>
            <w:tcW w:w="3997" w:type="dxa"/>
            <w:shd w:val="clear" w:color="auto" w:fill="auto"/>
            <w:vAlign w:val="center"/>
          </w:tcPr>
          <w:p w14:paraId="3548AC3C" w14:textId="09CD7428" w:rsidR="00520436" w:rsidRPr="00C106B8" w:rsidRDefault="00255D10" w:rsidP="006A2EA9">
            <w:pPr>
              <w:pStyle w:val="Tabletext"/>
              <w:bidi/>
              <w:rPr>
                <w:rFonts w:ascii="Sakkal Majalla" w:hAnsi="Sakkal Majalla" w:cs="Sakkal Majalla"/>
                <w:sz w:val="26"/>
                <w:szCs w:val="26"/>
              </w:rPr>
            </w:pPr>
            <w:r w:rsidRPr="00C106B8">
              <w:rPr>
                <w:rFonts w:ascii="Sakkal Majalla" w:eastAsia="Open Sans" w:hAnsi="Sakkal Majalla" w:cs="Sakkal Majalla"/>
                <w:sz w:val="26"/>
                <w:szCs w:val="26"/>
                <w:rtl/>
                <w:lang w:eastAsia="ar" w:bidi="ar-MA"/>
              </w:rPr>
              <w:t>20</w:t>
            </w:r>
          </w:p>
        </w:tc>
        <w:tc>
          <w:tcPr>
            <w:tcW w:w="880" w:type="dxa"/>
            <w:tcBorders>
              <w:top w:val="nil"/>
              <w:bottom w:val="nil"/>
            </w:tcBorders>
          </w:tcPr>
          <w:p w14:paraId="40044506" w14:textId="77777777" w:rsidR="00520436" w:rsidRPr="00C106B8" w:rsidRDefault="00520436" w:rsidP="00520436">
            <w:pPr>
              <w:pStyle w:val="Tabletext"/>
              <w:bidi/>
              <w:rPr>
                <w:rFonts w:ascii="Sakkal Majalla" w:hAnsi="Sakkal Majalla" w:cs="Sakkal Majalla"/>
                <w:sz w:val="26"/>
                <w:szCs w:val="26"/>
              </w:rPr>
            </w:pPr>
          </w:p>
        </w:tc>
        <w:tc>
          <w:tcPr>
            <w:tcW w:w="992" w:type="dxa"/>
            <w:tcBorders>
              <w:bottom w:val="single" w:sz="4" w:space="0" w:color="auto"/>
            </w:tcBorders>
            <w:vAlign w:val="center"/>
          </w:tcPr>
          <w:p w14:paraId="7ED8DF1A" w14:textId="77777777" w:rsidR="00520436" w:rsidRPr="00C106B8" w:rsidRDefault="00520436" w:rsidP="006A2EA9">
            <w:pPr>
              <w:pStyle w:val="Tableheadsmall"/>
              <w:bidi/>
              <w:jc w:val="left"/>
              <w:rPr>
                <w:rFonts w:ascii="Sakkal Majalla" w:hAnsi="Sakkal Majalla" w:cs="Sakkal Majalla"/>
                <w:sz w:val="26"/>
                <w:szCs w:val="26"/>
              </w:rPr>
            </w:pPr>
            <w:r w:rsidRPr="00C106B8">
              <w:rPr>
                <w:rFonts w:ascii="Sakkal Majalla" w:eastAsia="Open Sans" w:hAnsi="Sakkal Majalla" w:cs="Sakkal Majalla"/>
                <w:sz w:val="26"/>
                <w:szCs w:val="26"/>
                <w:lang w:val="en-US" w:eastAsia="ar" w:bidi="en-US"/>
              </w:rPr>
              <w:t>GS</w:t>
            </w:r>
          </w:p>
        </w:tc>
        <w:tc>
          <w:tcPr>
            <w:tcW w:w="2410" w:type="dxa"/>
            <w:tcBorders>
              <w:bottom w:val="single" w:sz="4" w:space="0" w:color="auto"/>
            </w:tcBorders>
            <w:vAlign w:val="center"/>
          </w:tcPr>
          <w:p w14:paraId="60F3E62C" w14:textId="77777777" w:rsidR="00520436" w:rsidRPr="00C106B8" w:rsidRDefault="00520436" w:rsidP="006A2EA9">
            <w:pPr>
              <w:pStyle w:val="Tabletext"/>
              <w:bidi/>
              <w:rPr>
                <w:rFonts w:ascii="Sakkal Majalla" w:hAnsi="Sakkal Majalla" w:cs="Sakkal Majalla"/>
                <w:sz w:val="26"/>
                <w:szCs w:val="26"/>
              </w:rPr>
            </w:pPr>
            <w:r w:rsidRPr="00C106B8">
              <w:rPr>
                <w:rFonts w:ascii="Sakkal Majalla" w:eastAsia="Open Sans" w:hAnsi="Sakkal Majalla" w:cs="Sakkal Majalla"/>
                <w:sz w:val="26"/>
                <w:szCs w:val="26"/>
                <w:rtl/>
                <w:lang w:eastAsia="ar" w:bidi="ar-MA"/>
              </w:rPr>
              <w:t>ضيف متحدث</w:t>
            </w:r>
          </w:p>
        </w:tc>
        <w:tc>
          <w:tcPr>
            <w:tcW w:w="850" w:type="dxa"/>
            <w:tcBorders>
              <w:bottom w:val="single" w:sz="4" w:space="0" w:color="auto"/>
            </w:tcBorders>
            <w:vAlign w:val="center"/>
          </w:tcPr>
          <w:p w14:paraId="07D21E66" w14:textId="77777777" w:rsidR="00520436" w:rsidRPr="00C106B8" w:rsidRDefault="00520436" w:rsidP="006A2EA9">
            <w:pPr>
              <w:pStyle w:val="Tableheadsmall"/>
              <w:bidi/>
              <w:jc w:val="left"/>
              <w:rPr>
                <w:rFonts w:ascii="Sakkal Majalla" w:hAnsi="Sakkal Majalla" w:cs="Sakkal Majalla"/>
                <w:sz w:val="26"/>
                <w:szCs w:val="26"/>
              </w:rPr>
            </w:pPr>
            <w:r w:rsidRPr="00C106B8">
              <w:rPr>
                <w:rFonts w:ascii="Sakkal Majalla" w:eastAsia="Open Sans" w:hAnsi="Sakkal Majalla" w:cs="Sakkal Majalla"/>
                <w:sz w:val="26"/>
                <w:szCs w:val="26"/>
                <w:lang w:val="en-US" w:eastAsia="ar" w:bidi="en-US"/>
              </w:rPr>
              <w:t>V</w:t>
            </w:r>
          </w:p>
        </w:tc>
        <w:tc>
          <w:tcPr>
            <w:tcW w:w="2665" w:type="dxa"/>
            <w:tcBorders>
              <w:bottom w:val="single" w:sz="4" w:space="0" w:color="auto"/>
            </w:tcBorders>
            <w:vAlign w:val="center"/>
          </w:tcPr>
          <w:p w14:paraId="22E4DE90" w14:textId="77777777" w:rsidR="00520436" w:rsidRPr="00C106B8" w:rsidRDefault="00520436" w:rsidP="006A2EA9">
            <w:pPr>
              <w:pStyle w:val="Tabletext"/>
              <w:bidi/>
              <w:rPr>
                <w:rFonts w:ascii="Sakkal Majalla" w:hAnsi="Sakkal Majalla" w:cs="Sakkal Majalla"/>
                <w:sz w:val="26"/>
                <w:szCs w:val="26"/>
              </w:rPr>
            </w:pPr>
            <w:r w:rsidRPr="00C106B8">
              <w:rPr>
                <w:rFonts w:ascii="Sakkal Majalla" w:eastAsia="Open Sans" w:hAnsi="Sakkal Majalla" w:cs="Sakkal Majalla"/>
                <w:sz w:val="26"/>
                <w:szCs w:val="26"/>
                <w:rtl/>
                <w:lang w:eastAsia="ar" w:bidi="ar-MA"/>
              </w:rPr>
              <w:t>زيارة</w:t>
            </w:r>
          </w:p>
        </w:tc>
      </w:tr>
      <w:tr w:rsidR="00520436" w:rsidRPr="00C106B8" w14:paraId="1BB85BE3" w14:textId="77777777" w:rsidTr="003F1833">
        <w:trPr>
          <w:trHeight w:val="272"/>
        </w:trPr>
        <w:tc>
          <w:tcPr>
            <w:tcW w:w="2348" w:type="dxa"/>
            <w:tcBorders>
              <w:bottom w:val="single" w:sz="4" w:space="0" w:color="auto"/>
            </w:tcBorders>
            <w:shd w:val="clear" w:color="auto" w:fill="DEEAF6" w:themeFill="accent5" w:themeFillTint="33"/>
            <w:vAlign w:val="center"/>
          </w:tcPr>
          <w:p w14:paraId="0DACE574" w14:textId="77777777" w:rsidR="00520436" w:rsidRPr="00C106B8" w:rsidRDefault="00520436" w:rsidP="009C245F">
            <w:pPr>
              <w:pStyle w:val="Tableheadsmall"/>
              <w:bidi/>
              <w:rPr>
                <w:rFonts w:ascii="Sakkal Majalla" w:hAnsi="Sakkal Majalla" w:cs="Sakkal Majalla"/>
                <w:bCs/>
                <w:sz w:val="26"/>
                <w:szCs w:val="26"/>
              </w:rPr>
            </w:pPr>
            <w:r w:rsidRPr="00C106B8">
              <w:rPr>
                <w:rFonts w:ascii="Sakkal Majalla" w:eastAsia="Open Sans" w:hAnsi="Sakkal Majalla" w:cs="Sakkal Majalla"/>
                <w:bCs/>
                <w:sz w:val="26"/>
                <w:szCs w:val="26"/>
                <w:rtl/>
                <w:lang w:eastAsia="ar" w:bidi="ar-MA"/>
              </w:rPr>
              <w:t>مدة الدروس</w:t>
            </w:r>
          </w:p>
        </w:tc>
        <w:tc>
          <w:tcPr>
            <w:tcW w:w="3997" w:type="dxa"/>
            <w:tcBorders>
              <w:bottom w:val="single" w:sz="4" w:space="0" w:color="auto"/>
            </w:tcBorders>
            <w:shd w:val="clear" w:color="auto" w:fill="auto"/>
            <w:vAlign w:val="center"/>
          </w:tcPr>
          <w:p w14:paraId="3CEB4D83" w14:textId="26A7A056" w:rsidR="00520436" w:rsidRPr="00C106B8" w:rsidRDefault="00255D10" w:rsidP="006A2EA9">
            <w:pPr>
              <w:pStyle w:val="Tabletext"/>
              <w:bidi/>
              <w:rPr>
                <w:rFonts w:ascii="Sakkal Majalla" w:hAnsi="Sakkal Majalla" w:cs="Sakkal Majalla"/>
                <w:sz w:val="26"/>
                <w:szCs w:val="26"/>
              </w:rPr>
            </w:pPr>
            <w:r w:rsidRPr="00C106B8">
              <w:rPr>
                <w:rFonts w:ascii="Sakkal Majalla" w:eastAsia="Open Sans" w:hAnsi="Sakkal Majalla" w:cs="Sakkal Majalla"/>
                <w:sz w:val="26"/>
                <w:szCs w:val="26"/>
                <w:rtl/>
                <w:lang w:eastAsia="ar" w:bidi="ar-MA"/>
              </w:rPr>
              <w:t>3 ساعات</w:t>
            </w:r>
          </w:p>
        </w:tc>
        <w:tc>
          <w:tcPr>
            <w:tcW w:w="880" w:type="dxa"/>
            <w:tcBorders>
              <w:top w:val="nil"/>
              <w:bottom w:val="nil"/>
            </w:tcBorders>
          </w:tcPr>
          <w:p w14:paraId="2A09612D" w14:textId="77777777" w:rsidR="00520436" w:rsidRPr="00C106B8" w:rsidRDefault="00520436" w:rsidP="00520436">
            <w:pPr>
              <w:pStyle w:val="Tabletext"/>
              <w:bidi/>
              <w:rPr>
                <w:rFonts w:ascii="Sakkal Majalla" w:hAnsi="Sakkal Majalla" w:cs="Sakkal Majalla"/>
                <w:sz w:val="26"/>
                <w:szCs w:val="26"/>
              </w:rPr>
            </w:pPr>
          </w:p>
        </w:tc>
        <w:tc>
          <w:tcPr>
            <w:tcW w:w="992" w:type="dxa"/>
            <w:tcBorders>
              <w:bottom w:val="single" w:sz="4" w:space="0" w:color="auto"/>
            </w:tcBorders>
            <w:vAlign w:val="center"/>
          </w:tcPr>
          <w:p w14:paraId="44E1B2DF" w14:textId="77777777" w:rsidR="00520436" w:rsidRPr="00C106B8" w:rsidRDefault="00520436" w:rsidP="006A2EA9">
            <w:pPr>
              <w:pStyle w:val="Tableheadsmall"/>
              <w:bidi/>
              <w:jc w:val="left"/>
              <w:rPr>
                <w:rFonts w:ascii="Sakkal Majalla" w:hAnsi="Sakkal Majalla" w:cs="Sakkal Majalla"/>
                <w:sz w:val="26"/>
                <w:szCs w:val="26"/>
              </w:rPr>
            </w:pPr>
            <w:r w:rsidRPr="00C106B8">
              <w:rPr>
                <w:rFonts w:ascii="Sakkal Majalla" w:eastAsia="Open Sans" w:hAnsi="Sakkal Majalla" w:cs="Sakkal Majalla"/>
                <w:sz w:val="26"/>
                <w:szCs w:val="26"/>
                <w:lang w:val="en-US" w:eastAsia="ar" w:bidi="en-US"/>
              </w:rPr>
              <w:t>IS</w:t>
            </w:r>
          </w:p>
        </w:tc>
        <w:tc>
          <w:tcPr>
            <w:tcW w:w="2410" w:type="dxa"/>
            <w:tcBorders>
              <w:bottom w:val="single" w:sz="4" w:space="0" w:color="auto"/>
            </w:tcBorders>
            <w:vAlign w:val="center"/>
          </w:tcPr>
          <w:p w14:paraId="2197DF58" w14:textId="1E9C1070" w:rsidR="00520436" w:rsidRPr="00C106B8" w:rsidRDefault="00520436" w:rsidP="006A2EA9">
            <w:pPr>
              <w:pStyle w:val="Tabletext"/>
              <w:bidi/>
              <w:rPr>
                <w:rFonts w:ascii="Sakkal Majalla" w:hAnsi="Sakkal Majalla" w:cs="Sakkal Majalla"/>
                <w:sz w:val="26"/>
                <w:szCs w:val="26"/>
              </w:rPr>
            </w:pPr>
            <w:r w:rsidRPr="00C106B8">
              <w:rPr>
                <w:rFonts w:ascii="Sakkal Majalla" w:eastAsia="Open Sans" w:hAnsi="Sakkal Majalla" w:cs="Sakkal Majalla"/>
                <w:sz w:val="26"/>
                <w:szCs w:val="26"/>
                <w:rtl/>
                <w:lang w:eastAsia="ar" w:bidi="ar-MA"/>
              </w:rPr>
              <w:t>المذاكرة المستقلة</w:t>
            </w:r>
          </w:p>
        </w:tc>
        <w:tc>
          <w:tcPr>
            <w:tcW w:w="850" w:type="dxa"/>
            <w:tcBorders>
              <w:bottom w:val="single" w:sz="4" w:space="0" w:color="auto"/>
            </w:tcBorders>
            <w:vAlign w:val="center"/>
          </w:tcPr>
          <w:p w14:paraId="5A5FEDA3" w14:textId="6147BBC1" w:rsidR="00520436" w:rsidRPr="00C106B8" w:rsidRDefault="00101796" w:rsidP="006A2EA9">
            <w:pPr>
              <w:pStyle w:val="Tableheadsmall"/>
              <w:bidi/>
              <w:jc w:val="left"/>
              <w:rPr>
                <w:rFonts w:ascii="Sakkal Majalla" w:hAnsi="Sakkal Majalla" w:cs="Sakkal Majalla"/>
                <w:sz w:val="26"/>
                <w:szCs w:val="26"/>
              </w:rPr>
            </w:pPr>
            <w:r w:rsidRPr="00C106B8">
              <w:rPr>
                <w:rFonts w:ascii="Sakkal Majalla" w:eastAsia="Open Sans" w:hAnsi="Sakkal Majalla" w:cs="Sakkal Majalla"/>
                <w:sz w:val="26"/>
                <w:szCs w:val="26"/>
                <w:lang w:val="en-US" w:eastAsia="ar" w:bidi="en-US"/>
              </w:rPr>
              <w:t>C</w:t>
            </w:r>
          </w:p>
        </w:tc>
        <w:tc>
          <w:tcPr>
            <w:tcW w:w="2665" w:type="dxa"/>
            <w:tcBorders>
              <w:bottom w:val="single" w:sz="4" w:space="0" w:color="auto"/>
            </w:tcBorders>
            <w:vAlign w:val="center"/>
          </w:tcPr>
          <w:p w14:paraId="2D2C68AC" w14:textId="01405748" w:rsidR="00520436" w:rsidRPr="00C106B8" w:rsidRDefault="00101796" w:rsidP="006A2EA9">
            <w:pPr>
              <w:pStyle w:val="Tabletext"/>
              <w:bidi/>
              <w:rPr>
                <w:rFonts w:ascii="Sakkal Majalla" w:hAnsi="Sakkal Majalla" w:cs="Sakkal Majalla"/>
                <w:sz w:val="26"/>
                <w:szCs w:val="26"/>
              </w:rPr>
            </w:pPr>
            <w:r w:rsidRPr="00C106B8">
              <w:rPr>
                <w:rStyle w:val="normaltextrun"/>
                <w:rFonts w:ascii="Sakkal Majalla" w:eastAsia="Open Sans" w:hAnsi="Sakkal Majalla" w:cs="Sakkal Majalla"/>
                <w:sz w:val="26"/>
                <w:szCs w:val="26"/>
                <w:shd w:val="clear" w:color="auto" w:fill="FFFFFF"/>
                <w:rtl/>
                <w:lang w:eastAsia="ar" w:bidi="ar-MA"/>
              </w:rPr>
              <w:t xml:space="preserve">أنشطة الصف الموجهة </w:t>
            </w:r>
            <w:r w:rsidR="000D4998" w:rsidRPr="00C106B8">
              <w:rPr>
                <w:rStyle w:val="normaltextrun"/>
                <w:rFonts w:ascii="Sakkal Majalla" w:eastAsia="Open Sans" w:hAnsi="Sakkal Majalla" w:cs="Sakkal Majalla"/>
                <w:sz w:val="26"/>
                <w:szCs w:val="26"/>
                <w:shd w:val="clear" w:color="auto" w:fill="FFFFFF"/>
                <w:lang w:eastAsia="ar" w:bidi="ar-MA"/>
              </w:rPr>
              <w:br/>
            </w:r>
            <w:r w:rsidRPr="00C106B8">
              <w:rPr>
                <w:rStyle w:val="normaltextrun"/>
                <w:rFonts w:ascii="Sakkal Majalla" w:eastAsia="Open Sans" w:hAnsi="Sakkal Majalla" w:cs="Sakkal Majalla"/>
                <w:sz w:val="26"/>
                <w:szCs w:val="26"/>
                <w:shd w:val="clear" w:color="auto" w:fill="FFFFFF"/>
                <w:rtl/>
                <w:lang w:eastAsia="ar" w:bidi="ar-MA"/>
              </w:rPr>
              <w:t>من المعلم </w:t>
            </w:r>
          </w:p>
        </w:tc>
      </w:tr>
    </w:tbl>
    <w:p w14:paraId="0A941A0B" w14:textId="77777777" w:rsidR="006651F3" w:rsidRPr="00C106B8" w:rsidRDefault="00B72A92" w:rsidP="006A2EA9">
      <w:pPr>
        <w:pStyle w:val="Tableheadsmall"/>
        <w:bidi/>
        <w:rPr>
          <w:rFonts w:ascii="Sakkal Majalla" w:hAnsi="Sakkal Majalla" w:cs="Sakkal Majalla"/>
          <w:sz w:val="26"/>
          <w:szCs w:val="26"/>
        </w:rPr>
      </w:pPr>
      <w:r w:rsidRPr="00C106B8">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C106B8" w14:paraId="7750DF71" w14:textId="77777777" w:rsidTr="4F0D2243">
        <w:trPr>
          <w:trHeight w:val="667"/>
          <w:tblHeader/>
        </w:trPr>
        <w:tc>
          <w:tcPr>
            <w:tcW w:w="1100" w:type="dxa"/>
            <w:shd w:val="clear" w:color="auto" w:fill="DEEAF6" w:themeFill="accent5" w:themeFillTint="33"/>
            <w:vAlign w:val="center"/>
          </w:tcPr>
          <w:p w14:paraId="61A30820" w14:textId="77777777" w:rsidR="00635290" w:rsidRPr="00C106B8" w:rsidRDefault="00635290" w:rsidP="00482022">
            <w:pPr>
              <w:pStyle w:val="Tableheadsmall"/>
              <w:bidi/>
              <w:ind w:left="0" w:right="37"/>
              <w:jc w:val="left"/>
              <w:rPr>
                <w:rFonts w:ascii="Sakkal Majalla" w:hAnsi="Sakkal Majalla" w:cs="Sakkal Majalla"/>
                <w:bCs/>
                <w:sz w:val="26"/>
                <w:szCs w:val="26"/>
              </w:rPr>
            </w:pPr>
            <w:r w:rsidRPr="00C106B8">
              <w:rPr>
                <w:rFonts w:ascii="Sakkal Majalla" w:eastAsia="Open Sans" w:hAnsi="Sakkal Majalla" w:cs="Sakkal Majalla"/>
                <w:bCs/>
                <w:sz w:val="26"/>
                <w:szCs w:val="26"/>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C106B8" w:rsidRDefault="00635290" w:rsidP="00482022">
            <w:pPr>
              <w:pStyle w:val="Tableheadsmall"/>
              <w:bidi/>
              <w:jc w:val="left"/>
              <w:rPr>
                <w:rFonts w:ascii="Sakkal Majalla" w:hAnsi="Sakkal Majalla" w:cs="Sakkal Majalla"/>
                <w:bCs/>
                <w:sz w:val="26"/>
                <w:szCs w:val="26"/>
              </w:rPr>
            </w:pPr>
            <w:r w:rsidRPr="00C106B8">
              <w:rPr>
                <w:rFonts w:ascii="Sakkal Majalla" w:eastAsia="Open Sans" w:hAnsi="Sakkal Majalla" w:cs="Sakkal Majalla"/>
                <w:bCs/>
                <w:sz w:val="26"/>
                <w:szCs w:val="26"/>
                <w:rtl/>
                <w:lang w:eastAsia="ar" w:bidi="ar-MA"/>
              </w:rPr>
              <w:t>الموضوع</w:t>
            </w:r>
          </w:p>
        </w:tc>
        <w:tc>
          <w:tcPr>
            <w:tcW w:w="1305" w:type="dxa"/>
            <w:shd w:val="clear" w:color="auto" w:fill="DEEAF6" w:themeFill="accent5" w:themeFillTint="33"/>
            <w:vAlign w:val="center"/>
          </w:tcPr>
          <w:p w14:paraId="0F53245C" w14:textId="77777777" w:rsidR="00635290" w:rsidRPr="00C106B8" w:rsidRDefault="00635290" w:rsidP="00482022">
            <w:pPr>
              <w:pStyle w:val="Tableheadsmall"/>
              <w:bidi/>
              <w:ind w:left="0" w:right="0"/>
              <w:jc w:val="left"/>
              <w:rPr>
                <w:rFonts w:ascii="Sakkal Majalla" w:hAnsi="Sakkal Majalla" w:cs="Sakkal Majalla"/>
                <w:bCs/>
                <w:sz w:val="26"/>
                <w:szCs w:val="26"/>
              </w:rPr>
            </w:pPr>
            <w:r w:rsidRPr="00C106B8">
              <w:rPr>
                <w:rFonts w:ascii="Sakkal Majalla" w:eastAsia="Open Sans" w:hAnsi="Sakkal Majalla" w:cs="Sakkal Majalla"/>
                <w:bCs/>
                <w:sz w:val="26"/>
                <w:szCs w:val="26"/>
                <w:rtl/>
                <w:lang w:eastAsia="ar" w:bidi="ar-MA"/>
              </w:rPr>
              <w:t>نوع الدرس</w:t>
            </w:r>
          </w:p>
        </w:tc>
        <w:tc>
          <w:tcPr>
            <w:tcW w:w="6776" w:type="dxa"/>
            <w:shd w:val="clear" w:color="auto" w:fill="DEEAF6" w:themeFill="accent5" w:themeFillTint="33"/>
            <w:vAlign w:val="center"/>
          </w:tcPr>
          <w:p w14:paraId="03A69506" w14:textId="77777777" w:rsidR="00635290" w:rsidRPr="00C106B8" w:rsidRDefault="00635290" w:rsidP="00482022">
            <w:pPr>
              <w:pStyle w:val="Tableheadsmall"/>
              <w:bidi/>
              <w:ind w:right="144"/>
              <w:jc w:val="left"/>
              <w:rPr>
                <w:rFonts w:ascii="Sakkal Majalla" w:hAnsi="Sakkal Majalla" w:cs="Sakkal Majalla"/>
                <w:bCs/>
                <w:sz w:val="26"/>
                <w:szCs w:val="26"/>
              </w:rPr>
            </w:pPr>
            <w:r w:rsidRPr="00C106B8">
              <w:rPr>
                <w:rFonts w:ascii="Sakkal Majalla" w:eastAsia="Open Sans" w:hAnsi="Sakkal Majalla" w:cs="Sakkal Majalla"/>
                <w:bCs/>
                <w:sz w:val="26"/>
                <w:szCs w:val="26"/>
                <w:rtl/>
                <w:lang w:eastAsia="ar" w:bidi="ar-MA"/>
              </w:rPr>
              <w:t>الأنشطة المقترحة</w:t>
            </w:r>
          </w:p>
        </w:tc>
        <w:tc>
          <w:tcPr>
            <w:tcW w:w="2269" w:type="dxa"/>
            <w:shd w:val="clear" w:color="auto" w:fill="DEEAF6" w:themeFill="accent5" w:themeFillTint="33"/>
            <w:vAlign w:val="center"/>
          </w:tcPr>
          <w:p w14:paraId="28AFB21E" w14:textId="2916D04F" w:rsidR="00635290" w:rsidRPr="00C106B8" w:rsidRDefault="002A057E" w:rsidP="00482022">
            <w:pPr>
              <w:pStyle w:val="Tableheadsmall"/>
              <w:bidi/>
              <w:jc w:val="left"/>
              <w:rPr>
                <w:rFonts w:ascii="Sakkal Majalla" w:hAnsi="Sakkal Majalla" w:cs="Sakkal Majalla"/>
                <w:bCs/>
                <w:sz w:val="26"/>
                <w:szCs w:val="26"/>
              </w:rPr>
            </w:pPr>
            <w:r w:rsidRPr="00C106B8">
              <w:rPr>
                <w:rFonts w:ascii="Sakkal Majalla" w:eastAsia="Open Sans" w:hAnsi="Sakkal Majalla" w:cs="Sakkal Majalla"/>
                <w:bCs/>
                <w:sz w:val="26"/>
                <w:szCs w:val="26"/>
                <w:rtl/>
                <w:lang w:eastAsia="ar" w:bidi="ar-MA"/>
              </w:rPr>
              <w:t>الموارد</w:t>
            </w:r>
          </w:p>
        </w:tc>
      </w:tr>
      <w:tr w:rsidR="0014526C" w:rsidRPr="00C106B8" w14:paraId="2BEB69D8" w14:textId="77777777" w:rsidTr="4F0D2243">
        <w:trPr>
          <w:trHeight w:val="409"/>
        </w:trPr>
        <w:tc>
          <w:tcPr>
            <w:tcW w:w="14143" w:type="dxa"/>
            <w:gridSpan w:val="5"/>
            <w:shd w:val="clear" w:color="auto" w:fill="DEEAF6" w:themeFill="accent5" w:themeFillTint="33"/>
            <w:vAlign w:val="center"/>
          </w:tcPr>
          <w:p w14:paraId="7498FB3E" w14:textId="2A885D01" w:rsidR="0014526C" w:rsidRPr="00C106B8" w:rsidRDefault="00641C74" w:rsidP="00482022">
            <w:pPr>
              <w:pStyle w:val="Learningaimtopic"/>
              <w:bidi/>
              <w:ind w:right="144"/>
              <w:rPr>
                <w:rFonts w:ascii="Sakkal Majalla" w:hAnsi="Sakkal Majalla" w:cs="Sakkal Majalla"/>
                <w:bCs/>
                <w:sz w:val="26"/>
                <w:szCs w:val="26"/>
              </w:rPr>
            </w:pPr>
            <w:r w:rsidRPr="00C106B8">
              <w:rPr>
                <w:rFonts w:ascii="Sakkal Majalla" w:eastAsia="Open Sans" w:hAnsi="Sakkal Majalla" w:cs="Sakkal Majalla"/>
                <w:bCs/>
                <w:sz w:val="26"/>
                <w:szCs w:val="26"/>
                <w:rtl/>
                <w:lang w:eastAsia="ar" w:bidi="ar-MA"/>
              </w:rPr>
              <w:t>هدف التعلم أ: استكشاف الهيكل الحالي لمجال الضيافة</w:t>
            </w:r>
          </w:p>
        </w:tc>
      </w:tr>
      <w:tr w:rsidR="00255D10" w:rsidRPr="00C106B8" w14:paraId="07564D12" w14:textId="77777777" w:rsidTr="4F0D2243">
        <w:trPr>
          <w:trHeight w:val="74"/>
        </w:trPr>
        <w:tc>
          <w:tcPr>
            <w:tcW w:w="1100" w:type="dxa"/>
            <w:shd w:val="clear" w:color="auto" w:fill="auto"/>
          </w:tcPr>
          <w:p w14:paraId="014841BD" w14:textId="14B12F81" w:rsidR="00255D10" w:rsidRPr="00C106B8" w:rsidRDefault="00255D10"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t>1</w:t>
            </w:r>
          </w:p>
        </w:tc>
        <w:tc>
          <w:tcPr>
            <w:tcW w:w="2693" w:type="dxa"/>
            <w:shd w:val="clear" w:color="auto" w:fill="auto"/>
          </w:tcPr>
          <w:p w14:paraId="558A181D" w14:textId="09A29382" w:rsidR="00255D10" w:rsidRPr="00C106B8" w:rsidRDefault="00255D10" w:rsidP="00C265D6">
            <w:pPr>
              <w:numPr>
                <w:ilvl w:val="0"/>
                <w:numId w:val="5"/>
              </w:numPr>
              <w:pBdr>
                <w:top w:val="nil"/>
                <w:left w:val="nil"/>
                <w:bottom w:val="nil"/>
                <w:right w:val="nil"/>
                <w:between w:val="nil"/>
              </w:pBdr>
              <w:bidi/>
              <w:spacing w:before="80" w:after="80" w:line="252" w:lineRule="auto"/>
              <w:ind w:left="29"/>
              <w:rPr>
                <w:rFonts w:ascii="Sakkal Majall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 xml:space="preserve">أ1 </w:t>
            </w:r>
            <w:r w:rsidRPr="00C106B8">
              <w:rPr>
                <w:rFonts w:ascii="Sakkal Majalla" w:eastAsia="Verdana" w:hAnsi="Sakkal Majalla" w:cs="Sakkal Majalla"/>
                <w:color w:val="000000"/>
                <w:sz w:val="26"/>
                <w:szCs w:val="26"/>
                <w:rtl/>
                <w:lang w:eastAsia="ar" w:bidi="ar-MA"/>
              </w:rPr>
              <w:t>مجال الضيافة</w:t>
            </w:r>
          </w:p>
          <w:p w14:paraId="43E686FD" w14:textId="05B4167A" w:rsidR="00255D10" w:rsidRPr="00C106B8" w:rsidRDefault="00255D10" w:rsidP="00C265D6">
            <w:pPr>
              <w:pStyle w:val="Tabletextbullets"/>
              <w:numPr>
                <w:ilvl w:val="0"/>
                <w:numId w:val="17"/>
              </w:numPr>
              <w:bidi/>
              <w:spacing w:line="252" w:lineRule="auto"/>
              <w:rPr>
                <w:rFonts w:ascii="Sakkal Majalla" w:hAnsi="Sakkal Majalla" w:cs="Sakkal Majalla"/>
                <w:sz w:val="26"/>
                <w:szCs w:val="26"/>
              </w:rPr>
            </w:pPr>
            <w:r w:rsidRPr="00C106B8">
              <w:rPr>
                <w:rFonts w:ascii="Sakkal Majalla" w:eastAsia="Verdana" w:hAnsi="Sakkal Majalla" w:cs="Sakkal Majalla"/>
                <w:color w:val="000000"/>
                <w:sz w:val="26"/>
                <w:szCs w:val="26"/>
                <w:rtl/>
                <w:lang w:eastAsia="ar" w:bidi="ar-MA"/>
              </w:rPr>
              <w:t>نظرة عامة على المجال</w:t>
            </w:r>
          </w:p>
        </w:tc>
        <w:tc>
          <w:tcPr>
            <w:tcW w:w="1305" w:type="dxa"/>
            <w:shd w:val="clear" w:color="auto" w:fill="auto"/>
          </w:tcPr>
          <w:p w14:paraId="01A776D9" w14:textId="191B0DF8" w:rsidR="00255D10" w:rsidRPr="00C106B8" w:rsidRDefault="00855233"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أنشطة موجهة/</w:t>
            </w:r>
            <w:r w:rsidR="00A921EC" w:rsidRPr="00C106B8">
              <w:rPr>
                <w:rFonts w:ascii="Sakkal Majalla" w:eastAsia="Verdana" w:hAnsi="Sakkal Majalla" w:cs="Sakkal Majalla"/>
                <w:sz w:val="26"/>
                <w:szCs w:val="26"/>
                <w:lang w:eastAsia="ar" w:bidi="ar-MA"/>
              </w:rPr>
              <w:t xml:space="preserve"> </w:t>
            </w:r>
            <w:r w:rsidRPr="00C106B8">
              <w:rPr>
                <w:rFonts w:ascii="Sakkal Majalla" w:eastAsia="Verdana" w:hAnsi="Sakkal Majalla" w:cs="Sakkal Majalla"/>
                <w:sz w:val="26"/>
                <w:szCs w:val="26"/>
                <w:rtl/>
                <w:lang w:eastAsia="ar" w:bidi="ar-MA"/>
              </w:rPr>
              <w:t>دراسة مستقلة</w:t>
            </w:r>
          </w:p>
        </w:tc>
        <w:tc>
          <w:tcPr>
            <w:tcW w:w="6776" w:type="dxa"/>
            <w:shd w:val="clear" w:color="auto" w:fill="auto"/>
          </w:tcPr>
          <w:p w14:paraId="539340AD" w14:textId="4C0F7B47" w:rsidR="00255D10" w:rsidRPr="00C106B8" w:rsidRDefault="00255D10" w:rsidP="00C542EA">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نشاط تمهيدي: </w:t>
            </w:r>
            <w:r w:rsidRPr="00C106B8">
              <w:rPr>
                <w:rFonts w:ascii="Sakkal Majalla" w:eastAsia="Verdana" w:hAnsi="Sakkal Majalla" w:cs="Sakkal Majalla"/>
                <w:color w:val="000000" w:themeColor="text1"/>
                <w:sz w:val="26"/>
                <w:szCs w:val="26"/>
                <w:rtl/>
                <w:lang w:eastAsia="ar" w:bidi="ar-MA"/>
              </w:rPr>
              <w:t>تعريف الطلاب بالوحدة، وأهداف الوحدة وغاياتها، والمحتوى وطريقة التقييم. ثم قدّم هدف التعلم أ.</w:t>
            </w:r>
          </w:p>
          <w:p w14:paraId="532511ED" w14:textId="77777777" w:rsidR="00255D10" w:rsidRPr="00C106B8" w:rsidRDefault="00255D10" w:rsidP="00C542EA">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 xml:space="preserve">مناقشة داخل الصف الدراسي: </w:t>
            </w:r>
            <w:r w:rsidRPr="00C106B8">
              <w:rPr>
                <w:rFonts w:ascii="Sakkal Majalla" w:eastAsia="Verdana" w:hAnsi="Sakkal Majalla" w:cs="Sakkal Majalla"/>
                <w:color w:val="000000"/>
                <w:sz w:val="26"/>
                <w:szCs w:val="26"/>
                <w:rtl/>
                <w:lang w:eastAsia="ar" w:bidi="ar-MA"/>
              </w:rPr>
              <w:t>اسأل كيف يحدد الطلاب "مجال الضيافة" وأنواع الأعمال التي تشكل المجال للمساعدة في تحديد معارفهم الحالية.</w:t>
            </w:r>
          </w:p>
          <w:p w14:paraId="502D8C36" w14:textId="77777777" w:rsidR="00255D10" w:rsidRPr="00C106B8" w:rsidRDefault="00255D10" w:rsidP="00C542EA">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 xml:space="preserve">عرض المعلم: </w:t>
            </w:r>
            <w:r w:rsidRPr="00C106B8">
              <w:rPr>
                <w:rFonts w:ascii="Sakkal Majalla" w:eastAsia="Verdana" w:hAnsi="Sakkal Majalla" w:cs="Sakkal Majalla"/>
                <w:color w:val="000000"/>
                <w:sz w:val="26"/>
                <w:szCs w:val="26"/>
                <w:rtl/>
                <w:lang w:eastAsia="ar" w:bidi="ar-MA"/>
              </w:rPr>
              <w:t>إعطاء لمحة عامة عن القطاعات التي تشكل مجال الضيافة. إعطاء لمحة عامة عن:</w:t>
            </w:r>
          </w:p>
          <w:p w14:paraId="7E68C8A8" w14:textId="5F968618" w:rsidR="00255D10" w:rsidRPr="00C106B8" w:rsidRDefault="00255D10" w:rsidP="00C542EA">
            <w:pPr>
              <w:numPr>
                <w:ilvl w:val="0"/>
                <w:numId w:val="7"/>
              </w:numPr>
              <w:pBdr>
                <w:top w:val="nil"/>
                <w:left w:val="nil"/>
                <w:bottom w:val="nil"/>
                <w:right w:val="nil"/>
                <w:between w:val="nil"/>
              </w:pBdr>
              <w:bidi/>
              <w:spacing w:before="80" w:after="80" w:line="264" w:lineRule="auto"/>
              <w:ind w:left="557" w:right="144" w:hanging="284"/>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الإقامة، بما في ذلك الفنادق والمنتجعات والخدمات البديلة - ابحث في يوتيوب عن "الفنادق الفاخرة الصغيرة في العالم" للحصول على مقاطع فيديو قصيرة تعرض فنادق مختلفة، أو "ما هي تجربة فندق البوتيك؟" للحصول على مقطع فيديو قصير يشرح مصطلح "فندق بوتيكي".</w:t>
            </w:r>
          </w:p>
          <w:p w14:paraId="14E6DB75" w14:textId="540C3CCB" w:rsidR="00255D10" w:rsidRPr="00C106B8" w:rsidRDefault="00255D10" w:rsidP="00C106B8">
            <w:pPr>
              <w:numPr>
                <w:ilvl w:val="0"/>
                <w:numId w:val="7"/>
              </w:numPr>
              <w:pBdr>
                <w:top w:val="nil"/>
                <w:left w:val="nil"/>
                <w:bottom w:val="nil"/>
                <w:right w:val="nil"/>
                <w:between w:val="nil"/>
              </w:pBdr>
              <w:bidi/>
              <w:spacing w:before="80" w:after="80" w:line="264" w:lineRule="auto"/>
              <w:ind w:left="557" w:hanging="284"/>
              <w:rPr>
                <w:rFonts w:ascii="Sakkal Majalla" w:hAnsi="Sakkal Majalla" w:cs="Sakkal Majalla"/>
                <w:color w:val="000000"/>
                <w:spacing w:val="-2"/>
                <w:sz w:val="26"/>
                <w:szCs w:val="26"/>
              </w:rPr>
            </w:pPr>
            <w:r w:rsidRPr="00C106B8">
              <w:rPr>
                <w:rFonts w:ascii="Sakkal Majalla" w:eastAsia="Verdana" w:hAnsi="Sakkal Majalla" w:cs="Sakkal Majalla"/>
                <w:color w:val="000000"/>
                <w:spacing w:val="-2"/>
                <w:sz w:val="26"/>
                <w:szCs w:val="26"/>
                <w:rtl/>
                <w:lang w:eastAsia="ar" w:bidi="ar-MA"/>
              </w:rPr>
              <w:t>منافذ بيع الأغذية والمشروبات بما في ذلك المطاعم والوجبات السريعة والوجبات السريعة والمقاهي والكوفي شوب، ابحث في يوتيوب عن "أفضل المقاهي في العالم" للحصول على سلسلة من مقاطع الفيديو القصيرة لاستخدامها كجزء من هذه المقدمة</w:t>
            </w:r>
          </w:p>
          <w:p w14:paraId="777DC5BB" w14:textId="77777777" w:rsidR="00255D10" w:rsidRPr="00C106B8" w:rsidRDefault="00255D10" w:rsidP="00C542EA">
            <w:pPr>
              <w:numPr>
                <w:ilvl w:val="0"/>
                <w:numId w:val="7"/>
              </w:numPr>
              <w:pBdr>
                <w:top w:val="nil"/>
                <w:left w:val="nil"/>
                <w:bottom w:val="nil"/>
                <w:right w:val="nil"/>
                <w:between w:val="nil"/>
              </w:pBdr>
              <w:bidi/>
              <w:spacing w:before="80" w:after="80" w:line="264" w:lineRule="auto"/>
              <w:ind w:left="557" w:right="144" w:hanging="284"/>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مقدمي الخدمات الغذائية التعاقدية</w:t>
            </w:r>
          </w:p>
          <w:p w14:paraId="2F1799E9" w14:textId="77777777" w:rsidR="00255D10" w:rsidRPr="00C106B8" w:rsidRDefault="00255D10" w:rsidP="00C542EA">
            <w:pPr>
              <w:numPr>
                <w:ilvl w:val="0"/>
                <w:numId w:val="7"/>
              </w:numPr>
              <w:pBdr>
                <w:top w:val="nil"/>
                <w:left w:val="nil"/>
                <w:bottom w:val="nil"/>
                <w:right w:val="nil"/>
                <w:between w:val="nil"/>
              </w:pBdr>
              <w:bidi/>
              <w:spacing w:before="80" w:after="80" w:line="264" w:lineRule="auto"/>
              <w:ind w:left="557" w:right="144" w:hanging="284"/>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خدمات الضيافة، بما في ذلك خدمات البيع بالتجزئة والتعليم والحكومة والسلطة المحلية</w:t>
            </w:r>
          </w:p>
          <w:p w14:paraId="3778469A" w14:textId="77777777" w:rsidR="00255D10" w:rsidRPr="00C106B8" w:rsidRDefault="00255D10" w:rsidP="00C542EA">
            <w:pPr>
              <w:numPr>
                <w:ilvl w:val="0"/>
                <w:numId w:val="7"/>
              </w:numPr>
              <w:pBdr>
                <w:top w:val="nil"/>
                <w:left w:val="nil"/>
                <w:bottom w:val="nil"/>
                <w:right w:val="nil"/>
                <w:between w:val="nil"/>
              </w:pBdr>
              <w:bidi/>
              <w:spacing w:before="80" w:after="80" w:line="264" w:lineRule="auto"/>
              <w:ind w:left="557" w:right="144" w:hanging="284"/>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أندية العضوية، بما في ذلك أندية الجمعيات المهنية أو التوظيفية، وفعاليات الأندية الرياضية،</w:t>
            </w:r>
          </w:p>
          <w:p w14:paraId="1C395C50" w14:textId="67B7A717" w:rsidR="00255D10" w:rsidRPr="00C106B8" w:rsidRDefault="00255D10" w:rsidP="00C542EA">
            <w:pPr>
              <w:numPr>
                <w:ilvl w:val="0"/>
                <w:numId w:val="7"/>
              </w:numPr>
              <w:pBdr>
                <w:top w:val="nil"/>
                <w:left w:val="nil"/>
                <w:bottom w:val="nil"/>
                <w:right w:val="nil"/>
                <w:between w:val="nil"/>
              </w:pBdr>
              <w:bidi/>
              <w:spacing w:before="80" w:after="80" w:line="264" w:lineRule="auto"/>
              <w:ind w:left="557" w:right="144" w:hanging="284"/>
              <w:rPr>
                <w:rFonts w:ascii="Sakkal Majalla" w:hAnsi="Sakkal Majalla" w:cs="Sakkal Majalla"/>
                <w:color w:val="000000"/>
                <w:sz w:val="26"/>
                <w:szCs w:val="26"/>
              </w:rPr>
            </w:pPr>
            <w:r w:rsidRPr="00C106B8">
              <w:rPr>
                <w:rFonts w:ascii="Sakkal Majalla" w:eastAsia="Verdana" w:hAnsi="Sakkal Majalla" w:cs="Sakkal Majalla"/>
                <w:color w:val="000000" w:themeColor="text1"/>
                <w:sz w:val="26"/>
                <w:szCs w:val="26"/>
                <w:rtl/>
                <w:lang w:eastAsia="ar" w:bidi="ar-MA"/>
              </w:rPr>
              <w:t>بما في ذلك الفعاليات الموسيقية والاجتماعات والمؤتمرات - ابحث عن "إدارة فعاليات النخبة" عن سلسلة من المقاطع ومقاطع الفيديو الخاصة بإدارة الأحداث. يمكن هنا استخدام شرائح باور بوينت التي تحمل عنوان "م</w:t>
            </w:r>
            <w:r w:rsidRPr="00C106B8">
              <w:rPr>
                <w:rFonts w:ascii="Sakkal Majalla" w:eastAsia="Verdana" w:hAnsi="Sakkal Majalla" w:cs="Sakkal Majalla"/>
                <w:i/>
                <w:iCs/>
                <w:color w:val="000000" w:themeColor="text1"/>
                <w:sz w:val="26"/>
                <w:szCs w:val="26"/>
                <w:rtl/>
                <w:lang w:eastAsia="ar" w:bidi="ar-MA"/>
              </w:rPr>
              <w:t>جال الضيافة</w:t>
            </w:r>
            <w:r w:rsidRPr="00C106B8">
              <w:rPr>
                <w:rFonts w:ascii="Sakkal Majalla" w:eastAsia="Verdana" w:hAnsi="Sakkal Majalla" w:cs="Sakkal Majalla"/>
                <w:color w:val="000000" w:themeColor="text1"/>
                <w:sz w:val="26"/>
                <w:szCs w:val="26"/>
                <w:rtl/>
                <w:lang w:eastAsia="ar" w:bidi="ar-MA"/>
              </w:rPr>
              <w:t>" لدعم هذا النشاط. يوفر كتاب الطالب المقرر مزيدًا من المعلومات حول الموضوع أ1</w:t>
            </w:r>
          </w:p>
          <w:p w14:paraId="4E1A9366" w14:textId="5F971EC9" w:rsidR="00255D10" w:rsidRPr="00C106B8" w:rsidRDefault="00255D10" w:rsidP="00C542EA">
            <w:pPr>
              <w:numPr>
                <w:ilvl w:val="0"/>
                <w:numId w:val="5"/>
              </w:numPr>
              <w:bidi/>
              <w:spacing w:before="80" w:after="80" w:line="264" w:lineRule="auto"/>
              <w:ind w:left="144" w:right="144" w:hanging="144"/>
              <w:rPr>
                <w:rFonts w:ascii="Sakkal Majalla" w:hAnsi="Sakkal Majalla" w:cs="Sakkal Majalla"/>
                <w:sz w:val="26"/>
                <w:szCs w:val="26"/>
              </w:rPr>
            </w:pPr>
            <w:r w:rsidRPr="00C106B8">
              <w:rPr>
                <w:rFonts w:ascii="Sakkal Majalla" w:eastAsia="Verdana" w:hAnsi="Sakkal Majalla" w:cs="Sakkal Majalla"/>
                <w:b/>
                <w:bCs/>
                <w:color w:val="000000" w:themeColor="text1"/>
                <w:sz w:val="26"/>
                <w:szCs w:val="26"/>
                <w:rtl/>
                <w:lang w:eastAsia="ar" w:bidi="ar-MA"/>
              </w:rPr>
              <w:t xml:space="preserve">الجلسة العامة: </w:t>
            </w:r>
            <w:r w:rsidRPr="00C106B8">
              <w:rPr>
                <w:rFonts w:ascii="Sakkal Majalla" w:eastAsia="Verdana" w:hAnsi="Sakkal Majalla" w:cs="Sakkal Majalla"/>
                <w:color w:val="000000" w:themeColor="text1"/>
                <w:sz w:val="26"/>
                <w:szCs w:val="26"/>
                <w:rtl/>
                <w:lang w:eastAsia="ar" w:bidi="ar-MA"/>
              </w:rPr>
              <w:t xml:space="preserve">الجلسة العامة: قدم ملخصًا للتعلم واعقد جلسة أسئلة وأجوبة للتحقق من التعلم. </w:t>
            </w:r>
          </w:p>
        </w:tc>
        <w:tc>
          <w:tcPr>
            <w:tcW w:w="2269" w:type="dxa"/>
            <w:shd w:val="clear" w:color="auto" w:fill="auto"/>
          </w:tcPr>
          <w:p w14:paraId="51378CF6" w14:textId="77777777"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lastRenderedPageBreak/>
              <w:t>المواصفة</w:t>
            </w:r>
          </w:p>
          <w:p w14:paraId="5B278FC2" w14:textId="77777777"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عرض الجلسة:</w:t>
            </w:r>
          </w:p>
          <w:p w14:paraId="17C2EFE1" w14:textId="77777777"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أوراق العمل</w:t>
            </w:r>
          </w:p>
          <w:p w14:paraId="2C793B85" w14:textId="01B921FB" w:rsidR="00255D10" w:rsidRPr="00C106B8" w:rsidRDefault="009C0852" w:rsidP="00C265D6">
            <w:pPr>
              <w:pStyle w:val="Tabletextbullets"/>
              <w:numPr>
                <w:ilvl w:val="0"/>
                <w:numId w:val="0"/>
              </w:numPr>
              <w:bidi/>
              <w:spacing w:line="252" w:lineRule="auto"/>
              <w:rPr>
                <w:rFonts w:ascii="Sakkal Majalla" w:eastAsia="Verdana" w:hAnsi="Sakkal Majalla" w:cs="Sakkal Majalla"/>
                <w:sz w:val="26"/>
                <w:szCs w:val="26"/>
              </w:rPr>
            </w:pPr>
            <w:r w:rsidRPr="00C106B8">
              <w:rPr>
                <w:rFonts w:ascii="Sakkal Majalla" w:eastAsia="Verdana" w:hAnsi="Sakkal Majalla" w:cs="Sakkal Majalla"/>
                <w:sz w:val="26"/>
                <w:szCs w:val="26"/>
                <w:rtl/>
                <w:lang w:eastAsia="ar" w:bidi="ar-MA"/>
              </w:rPr>
              <w:t>نسخ من الكتب المقررة الموصى بها</w:t>
            </w:r>
          </w:p>
          <w:p w14:paraId="7764344C" w14:textId="2B36EC63" w:rsidR="001E43AC" w:rsidRPr="00C106B8" w:rsidRDefault="001E43AC" w:rsidP="00C265D6">
            <w:pPr>
              <w:pStyle w:val="Tabletextbullets"/>
              <w:numPr>
                <w:ilvl w:val="0"/>
                <w:numId w:val="0"/>
              </w:numPr>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كتاب الطالب</w:t>
            </w:r>
          </w:p>
          <w:p w14:paraId="6F03FEE3" w14:textId="51FF7BA7" w:rsidR="00255D10" w:rsidRPr="00C106B8" w:rsidRDefault="00255D10" w:rsidP="00C265D6">
            <w:pPr>
              <w:pStyle w:val="Tabletextbullets"/>
              <w:numPr>
                <w:ilvl w:val="0"/>
                <w:numId w:val="0"/>
              </w:numPr>
              <w:bidi/>
              <w:spacing w:line="252" w:lineRule="auto"/>
              <w:ind w:left="397" w:hanging="397"/>
              <w:rPr>
                <w:rFonts w:ascii="Sakkal Majalla" w:hAnsi="Sakkal Majalla" w:cs="Sakkal Majalla"/>
                <w:sz w:val="26"/>
                <w:szCs w:val="26"/>
              </w:rPr>
            </w:pPr>
          </w:p>
        </w:tc>
      </w:tr>
      <w:tr w:rsidR="00255D10" w:rsidRPr="00C106B8" w14:paraId="6D77F7F1" w14:textId="77777777" w:rsidTr="4F0D2243">
        <w:trPr>
          <w:trHeight w:val="706"/>
        </w:trPr>
        <w:tc>
          <w:tcPr>
            <w:tcW w:w="1100" w:type="dxa"/>
            <w:shd w:val="clear" w:color="auto" w:fill="auto"/>
          </w:tcPr>
          <w:p w14:paraId="14D74FBB" w14:textId="6E3BD050" w:rsidR="00255D10" w:rsidRPr="00C106B8" w:rsidRDefault="00255D10"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t>2</w:t>
            </w:r>
          </w:p>
        </w:tc>
        <w:tc>
          <w:tcPr>
            <w:tcW w:w="2693" w:type="dxa"/>
            <w:shd w:val="clear" w:color="auto" w:fill="auto"/>
          </w:tcPr>
          <w:p w14:paraId="0A1A8B1A" w14:textId="18C637F0" w:rsidR="00255D10" w:rsidRPr="00C106B8" w:rsidRDefault="00255D10" w:rsidP="00C265D6">
            <w:pPr>
              <w:numPr>
                <w:ilvl w:val="0"/>
                <w:numId w:val="5"/>
              </w:numPr>
              <w:pBdr>
                <w:top w:val="nil"/>
                <w:left w:val="nil"/>
                <w:bottom w:val="nil"/>
                <w:right w:val="nil"/>
                <w:between w:val="nil"/>
              </w:pBdr>
              <w:bidi/>
              <w:spacing w:before="80" w:after="80" w:line="252" w:lineRule="auto"/>
              <w:ind w:left="29"/>
              <w:rPr>
                <w:rFonts w:ascii="Sakkal Majall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أ1</w:t>
            </w:r>
            <w:r w:rsidRPr="00C106B8">
              <w:rPr>
                <w:rFonts w:ascii="Sakkal Majalla" w:eastAsia="Verdana" w:hAnsi="Sakkal Majalla" w:cs="Sakkal Majalla"/>
                <w:color w:val="000000"/>
                <w:sz w:val="26"/>
                <w:szCs w:val="26"/>
                <w:rtl/>
                <w:lang w:eastAsia="ar" w:bidi="ar-MA"/>
              </w:rPr>
              <w:t xml:space="preserve"> مجال الضيافة</w:t>
            </w:r>
          </w:p>
          <w:p w14:paraId="2118831C" w14:textId="77777777" w:rsidR="00255D10" w:rsidRPr="00C106B8" w:rsidRDefault="00255D10" w:rsidP="00C265D6">
            <w:pPr>
              <w:pStyle w:val="ListParagraph"/>
              <w:numPr>
                <w:ilvl w:val="0"/>
                <w:numId w:val="17"/>
              </w:numPr>
              <w:pBdr>
                <w:top w:val="nil"/>
                <w:left w:val="nil"/>
                <w:bottom w:val="nil"/>
                <w:right w:val="nil"/>
                <w:between w:val="nil"/>
              </w:pBdr>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مقدمي خدمات الإقامة</w:t>
            </w:r>
          </w:p>
          <w:p w14:paraId="231A8882" w14:textId="07B3719F" w:rsidR="00255D10" w:rsidRPr="00C106B8" w:rsidRDefault="00255D10" w:rsidP="00C265D6">
            <w:pPr>
              <w:pStyle w:val="Tabletext"/>
              <w:bidi/>
              <w:spacing w:line="252" w:lineRule="auto"/>
              <w:rPr>
                <w:rFonts w:ascii="Sakkal Majalla" w:hAnsi="Sakkal Majalla" w:cs="Sakkal Majalla"/>
                <w:sz w:val="26"/>
                <w:szCs w:val="26"/>
              </w:rPr>
            </w:pPr>
          </w:p>
        </w:tc>
        <w:tc>
          <w:tcPr>
            <w:tcW w:w="1305" w:type="dxa"/>
            <w:shd w:val="clear" w:color="auto" w:fill="auto"/>
          </w:tcPr>
          <w:p w14:paraId="60194D50" w14:textId="76433E8B" w:rsidR="00255D10" w:rsidRPr="00C106B8" w:rsidRDefault="00855233"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أنشطة موجهة/</w:t>
            </w:r>
            <w:r w:rsidR="00A921EC" w:rsidRPr="00C106B8">
              <w:rPr>
                <w:rFonts w:ascii="Sakkal Majalla" w:eastAsia="Verdana" w:hAnsi="Sakkal Majalla" w:cs="Sakkal Majalla"/>
                <w:sz w:val="26"/>
                <w:szCs w:val="26"/>
                <w:lang w:eastAsia="ar" w:bidi="ar-MA"/>
              </w:rPr>
              <w:t xml:space="preserve"> </w:t>
            </w:r>
            <w:r w:rsidRPr="00C106B8">
              <w:rPr>
                <w:rFonts w:ascii="Sakkal Majalla" w:eastAsia="Verdana" w:hAnsi="Sakkal Majalla" w:cs="Sakkal Majalla"/>
                <w:sz w:val="26"/>
                <w:szCs w:val="26"/>
                <w:rtl/>
                <w:lang w:eastAsia="ar" w:bidi="ar-MA"/>
              </w:rPr>
              <w:t>دراسة مستقلة</w:t>
            </w:r>
          </w:p>
        </w:tc>
        <w:tc>
          <w:tcPr>
            <w:tcW w:w="6776" w:type="dxa"/>
            <w:shd w:val="clear" w:color="auto" w:fill="auto"/>
          </w:tcPr>
          <w:p w14:paraId="3224458E" w14:textId="0411DC93" w:rsidR="00255D10" w:rsidRPr="00C106B8" w:rsidRDefault="00255D10" w:rsidP="00C542EA">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نشاط تمهيدي: </w:t>
            </w:r>
            <w:r w:rsidRPr="00C106B8">
              <w:rPr>
                <w:rFonts w:ascii="Sakkal Majalla" w:eastAsia="Verdana" w:hAnsi="Sakkal Majalla" w:cs="Sakkal Majalla"/>
                <w:color w:val="000000" w:themeColor="text1"/>
                <w:sz w:val="26"/>
                <w:szCs w:val="26"/>
                <w:rtl/>
                <w:lang w:eastAsia="ar" w:bidi="ar-MA"/>
              </w:rPr>
              <w:t>تلخيص الجلسة السابقة وتقديم أهداف وغايات هذه الجلسة بشأن مقدمي خدمات الإقامة.</w:t>
            </w:r>
          </w:p>
          <w:p w14:paraId="348D2816" w14:textId="075CA870" w:rsidR="00255D10" w:rsidRPr="00C106B8" w:rsidRDefault="00855233" w:rsidP="00C542EA">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نشاط مستقل:</w:t>
            </w:r>
            <w:r w:rsidRPr="00C106B8">
              <w:rPr>
                <w:rFonts w:ascii="Sakkal Majalla" w:eastAsia="Verdana" w:hAnsi="Sakkal Majalla" w:cs="Sakkal Majalla"/>
                <w:color w:val="000000"/>
                <w:sz w:val="26"/>
                <w:szCs w:val="26"/>
                <w:rtl/>
                <w:lang w:eastAsia="ar" w:bidi="ar-MA"/>
              </w:rPr>
              <w:t xml:space="preserve"> اطلب من الطلاب استكشاف الأنواع المختلفة لأماكن الإقامة في المنطقة المحلية. إذا كانت المنطقة المحلية لا تدعم هذا النشاط، فاختر مدينة أو منطقة بها مجموعة من مقدمي أماكن الإقامة حتى يتمكن الطلاب من استكشاف الأنواع المختلفة من أماكن الإقامة المتاحة. يمكنك تصميم ورقة عمل للسماح للطلاب بتسجيل المعلومات من مهمتهم. اطلب من الطلاب مشاركة معلوماتهم مع الصف الدراسي للمناقشة.</w:t>
            </w:r>
          </w:p>
          <w:p w14:paraId="61FD6EF3" w14:textId="02C816BD" w:rsidR="002A299E" w:rsidRPr="00C106B8" w:rsidRDefault="002A299E" w:rsidP="00C542EA">
            <w:pPr>
              <w:pBdr>
                <w:top w:val="nil"/>
                <w:left w:val="nil"/>
                <w:bottom w:val="nil"/>
                <w:right w:val="nil"/>
                <w:between w:val="nil"/>
              </w:pBdr>
              <w:bidi/>
              <w:spacing w:before="80" w:after="80" w:line="264" w:lineRule="auto"/>
              <w:ind w:left="144" w:right="144"/>
              <w:rPr>
                <w:rFonts w:ascii="Sakkal Majalla" w:hAnsi="Sakkal Majalla" w:cs="Sakkal Majalla"/>
                <w:bCs/>
                <w:color w:val="000000"/>
                <w:sz w:val="26"/>
                <w:szCs w:val="26"/>
              </w:rPr>
            </w:pPr>
            <w:r w:rsidRPr="00C106B8">
              <w:rPr>
                <w:rFonts w:ascii="Sakkal Majalla" w:eastAsia="Verdana" w:hAnsi="Sakkal Majalla" w:cs="Sakkal Majalla"/>
                <w:color w:val="000000" w:themeColor="text1"/>
                <w:sz w:val="26"/>
                <w:szCs w:val="26"/>
                <w:rtl/>
                <w:lang w:eastAsia="ar" w:bidi="ar-MA"/>
              </w:rPr>
              <w:t>يعد كتاب الطالب المقرر أيضًا مصدرًا جيدًا للمعلومات للموضوع أ1</w:t>
            </w:r>
          </w:p>
          <w:p w14:paraId="29F4763A" w14:textId="08B697A6" w:rsidR="00236108" w:rsidRPr="00C106B8" w:rsidRDefault="00255D10" w:rsidP="00C542EA">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b/>
                <w:color w:val="000000"/>
                <w:sz w:val="26"/>
                <w:szCs w:val="26"/>
              </w:rPr>
            </w:pPr>
            <w:r w:rsidRPr="00C106B8">
              <w:rPr>
                <w:rFonts w:ascii="Sakkal Majalla" w:eastAsia="Verdana" w:hAnsi="Sakkal Majalla" w:cs="Sakkal Majalla"/>
                <w:b/>
                <w:bCs/>
                <w:color w:val="000000"/>
                <w:sz w:val="26"/>
                <w:szCs w:val="26"/>
                <w:rtl/>
                <w:lang w:eastAsia="ar" w:bidi="ar-MA"/>
              </w:rPr>
              <w:t xml:space="preserve">نشاط يقوده المعلم: </w:t>
            </w:r>
            <w:r w:rsidRPr="00C106B8">
              <w:rPr>
                <w:rFonts w:ascii="Sakkal Majalla" w:eastAsia="Verdana" w:hAnsi="Sakkal Majalla" w:cs="Sakkal Majalla"/>
                <w:color w:val="000000"/>
                <w:sz w:val="26"/>
                <w:szCs w:val="26"/>
                <w:rtl/>
                <w:lang w:eastAsia="ar" w:bidi="ar-MA"/>
              </w:rPr>
              <w:t xml:space="preserve">سجل ردود الطلاب من النشاط السابق على لوح ورقي أو سبورة بيضاء، ثم استخدم عرضًا تقديميًا لمقارنة وتأكيد مجموعة مقدمي خدمات الإقامة </w:t>
            </w:r>
            <w:r w:rsidRPr="00C106B8">
              <w:rPr>
                <w:rFonts w:ascii="Sakkal Majalla" w:eastAsia="Verdana" w:hAnsi="Sakkal Majalla" w:cs="Sakkal Majalla"/>
                <w:color w:val="000000"/>
                <w:sz w:val="26"/>
                <w:szCs w:val="26"/>
                <w:rtl/>
                <w:lang w:eastAsia="ar" w:bidi="ar-MA"/>
              </w:rPr>
              <w:lastRenderedPageBreak/>
              <w:t>المختلفين. تحتوي شرائح باور بوينت التي تحمل عنوان</w:t>
            </w:r>
            <w:r w:rsidRPr="00C106B8">
              <w:rPr>
                <w:rFonts w:ascii="Sakkal Majalla" w:eastAsia="Verdana" w:hAnsi="Sakkal Majalla" w:cs="Sakkal Majalla"/>
                <w:i/>
                <w:iCs/>
                <w:color w:val="000000"/>
                <w:sz w:val="26"/>
                <w:szCs w:val="26"/>
                <w:rtl/>
                <w:lang w:eastAsia="ar" w:bidi="ar-MA"/>
              </w:rPr>
              <w:t xml:space="preserve"> مجال الضيافة</w:t>
            </w:r>
            <w:r w:rsidRPr="00C106B8">
              <w:rPr>
                <w:rFonts w:ascii="Sakkal Majalla" w:eastAsia="Verdana" w:hAnsi="Sakkal Majalla" w:cs="Sakkal Majalla"/>
                <w:color w:val="000000"/>
                <w:sz w:val="26"/>
                <w:szCs w:val="26"/>
                <w:rtl/>
                <w:lang w:eastAsia="ar" w:bidi="ar-MA"/>
              </w:rPr>
              <w:t xml:space="preserve"> على مجموعة من مقدمي أماكن الإقامة المدرجة والتي يمكن مناقشتها. </w:t>
            </w:r>
          </w:p>
          <w:p w14:paraId="2647A31E" w14:textId="3C4794D2" w:rsidR="00255D10" w:rsidRPr="00C106B8" w:rsidRDefault="00255D10" w:rsidP="00C542EA">
            <w:pPr>
              <w:pBdr>
                <w:top w:val="nil"/>
                <w:left w:val="nil"/>
                <w:bottom w:val="nil"/>
                <w:right w:val="nil"/>
                <w:between w:val="nil"/>
              </w:pBdr>
              <w:bidi/>
              <w:spacing w:before="80" w:after="80" w:line="259" w:lineRule="auto"/>
              <w:ind w:left="144" w:right="144"/>
              <w:rPr>
                <w:rFonts w:ascii="Sakkal Majalla" w:hAnsi="Sakkal Majalla" w:cs="Sakkal Majalla"/>
                <w:b/>
                <w:color w:val="000000"/>
                <w:sz w:val="26"/>
                <w:szCs w:val="26"/>
              </w:rPr>
            </w:pPr>
            <w:r w:rsidRPr="00C106B8">
              <w:rPr>
                <w:rFonts w:ascii="Sakkal Majalla" w:eastAsia="Verdana" w:hAnsi="Sakkal Majalla" w:cs="Sakkal Majalla"/>
                <w:color w:val="000000" w:themeColor="text1"/>
                <w:sz w:val="26"/>
                <w:szCs w:val="26"/>
                <w:rtl/>
                <w:lang w:eastAsia="ar" w:bidi="ar-MA"/>
              </w:rPr>
              <w:t>يتم استخدام "التوفير البديل" في المواصفات كنقطة شاملة لتغطية جميع المصطلحات المحلية لمقدمي الخدمات بخلاف الفنادق والمنتجعات، على سبيل المثال، دور الضيافة والمبيت والإفطار.</w:t>
            </w:r>
          </w:p>
          <w:p w14:paraId="2549888C" w14:textId="5B9DB495" w:rsidR="00255D10" w:rsidRPr="00C106B8" w:rsidRDefault="00855233" w:rsidP="00C542EA">
            <w:pPr>
              <w:numPr>
                <w:ilvl w:val="0"/>
                <w:numId w:val="5"/>
              </w:numPr>
              <w:pBdr>
                <w:top w:val="nil"/>
                <w:left w:val="nil"/>
                <w:bottom w:val="nil"/>
                <w:right w:val="nil"/>
                <w:between w:val="nil"/>
              </w:pBdr>
              <w:bidi/>
              <w:spacing w:before="80" w:after="80" w:line="259" w:lineRule="auto"/>
              <w:ind w:left="144" w:right="144" w:hanging="144"/>
              <w:rPr>
                <w:rFonts w:ascii="Sakkal Majalla" w:hAnsi="Sakkal Majalla" w:cs="Sakkal Majalla"/>
                <w:sz w:val="26"/>
                <w:szCs w:val="26"/>
              </w:rPr>
            </w:pPr>
            <w:r w:rsidRPr="00C106B8">
              <w:rPr>
                <w:rFonts w:ascii="Sakkal Majalla" w:eastAsia="Verdana" w:hAnsi="Sakkal Majalla" w:cs="Sakkal Majalla"/>
                <w:b/>
                <w:bCs/>
                <w:color w:val="000000" w:themeColor="text1"/>
                <w:sz w:val="26"/>
                <w:szCs w:val="26"/>
                <w:rtl/>
                <w:lang w:eastAsia="ar" w:bidi="ar-MA"/>
              </w:rPr>
              <w:t>نشاط مستقل:</w:t>
            </w:r>
            <w:r w:rsidRPr="00C106B8">
              <w:rPr>
                <w:rFonts w:ascii="Sakkal Majalla" w:eastAsia="Verdana" w:hAnsi="Sakkal Majalla" w:cs="Sakkal Majalla"/>
                <w:color w:val="000000" w:themeColor="text1"/>
                <w:sz w:val="26"/>
                <w:szCs w:val="26"/>
                <w:rtl/>
                <w:lang w:eastAsia="ar" w:bidi="ar-MA"/>
              </w:rPr>
              <w:t xml:space="preserve"> حدد مجموعة من مقدمي خدمات الإقامة في منطقتك واطلب </w:t>
            </w:r>
            <w:r w:rsidR="00C542EA" w:rsidRPr="00C106B8">
              <w:rPr>
                <w:rFonts w:ascii="Sakkal Majalla" w:eastAsia="Verdana" w:hAnsi="Sakkal Majalla" w:cs="Sakkal Majalla"/>
                <w:color w:val="000000" w:themeColor="text1"/>
                <w:sz w:val="26"/>
                <w:szCs w:val="26"/>
                <w:lang w:eastAsia="ar" w:bidi="ar-MA"/>
              </w:rPr>
              <w:br/>
            </w:r>
            <w:r w:rsidRPr="00C106B8">
              <w:rPr>
                <w:rFonts w:ascii="Sakkal Majalla" w:eastAsia="Verdana" w:hAnsi="Sakkal Majalla" w:cs="Sakkal Majalla"/>
                <w:color w:val="000000" w:themeColor="text1"/>
                <w:sz w:val="26"/>
                <w:szCs w:val="26"/>
                <w:rtl/>
                <w:lang w:eastAsia="ar" w:bidi="ar-MA"/>
              </w:rPr>
              <w:t>من الطلاب التحقق من منتجاتهم وخدماتهم ومعرفة ما إذا كانت محلية أو وطنية أو دولية. يمكنك تصميم ورقة عمل للسماح للطلاب بتسجيل نتائجهم. ويمكن للطلاب مشاركة نتائجهم مع الصف. كنشاط إضافي، اطلب من الطلاب معرفة تصنيف النجوم لكل مزود إقامة (إن أمكن) وقيمة هذا النظام.</w:t>
            </w:r>
          </w:p>
          <w:p w14:paraId="110823C0" w14:textId="7DCB1B8F" w:rsidR="00255D10" w:rsidRPr="00C106B8" w:rsidRDefault="00255D10" w:rsidP="00C542EA">
            <w:pPr>
              <w:numPr>
                <w:ilvl w:val="0"/>
                <w:numId w:val="5"/>
              </w:numPr>
              <w:pBdr>
                <w:top w:val="nil"/>
                <w:left w:val="nil"/>
                <w:bottom w:val="nil"/>
                <w:right w:val="nil"/>
                <w:between w:val="nil"/>
              </w:pBdr>
              <w:bidi/>
              <w:spacing w:before="80" w:after="80" w:line="259"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مناقشة يقودها المعلم: </w:t>
            </w:r>
            <w:r w:rsidRPr="00C106B8">
              <w:rPr>
                <w:rFonts w:ascii="Sakkal Majalla" w:eastAsia="Verdana" w:hAnsi="Sakkal Majalla" w:cs="Sakkal Majalla"/>
                <w:color w:val="000000" w:themeColor="text1"/>
                <w:sz w:val="26"/>
                <w:szCs w:val="26"/>
                <w:rtl/>
                <w:lang w:eastAsia="ar" w:bidi="ar-MA"/>
              </w:rPr>
              <w:t>استكشف المنتجات والخدمات المختلفة التي يقدمها مقدمو خدمات الإقامة المختلفون. ناقش كيف يمكن لمقدمي خدمات الإقامة الأكبر حجمًا تقديم مجموعة واسعة من المنتجات والخدمات. ناقش الاختلافات في تكلفة وجودة المنتجات ومستويات الخدمة بين مقدمي الخدمة المختلفين. يمكنك تصميم ورقة عمل للسماح للطلاب بتسجيل هذه المعلومات.</w:t>
            </w:r>
          </w:p>
          <w:p w14:paraId="5B6F686B" w14:textId="44715FF5" w:rsidR="00255D10" w:rsidRPr="00C106B8" w:rsidRDefault="00255D10" w:rsidP="00C542EA">
            <w:pPr>
              <w:numPr>
                <w:ilvl w:val="0"/>
                <w:numId w:val="8"/>
              </w:numPr>
              <w:pBdr>
                <w:top w:val="nil"/>
                <w:left w:val="nil"/>
                <w:bottom w:val="nil"/>
                <w:right w:val="nil"/>
                <w:between w:val="nil"/>
              </w:pBdr>
              <w:bidi/>
              <w:spacing w:before="80" w:after="80" w:line="259" w:lineRule="auto"/>
              <w:ind w:left="176" w:right="144" w:hanging="141"/>
              <w:rPr>
                <w:rFonts w:ascii="Sakkal Majalla" w:hAnsi="Sakkal Majalla" w:cs="Sakkal Majalla"/>
                <w:b/>
                <w:sz w:val="26"/>
                <w:szCs w:val="26"/>
              </w:rPr>
            </w:pPr>
            <w:r w:rsidRPr="00C106B8">
              <w:rPr>
                <w:rFonts w:ascii="Sakkal Majalla" w:eastAsia="Verdana" w:hAnsi="Sakkal Majalla" w:cs="Sakkal Majalla"/>
                <w:b/>
                <w:bCs/>
                <w:color w:val="000000" w:themeColor="text1"/>
                <w:sz w:val="26"/>
                <w:szCs w:val="26"/>
                <w:rtl/>
                <w:lang w:eastAsia="ar" w:bidi="ar-MA"/>
              </w:rPr>
              <w:t xml:space="preserve">الجلسة العامة: </w:t>
            </w:r>
            <w:r w:rsidRPr="00C106B8">
              <w:rPr>
                <w:rFonts w:ascii="Sakkal Majalla" w:eastAsia="Verdana" w:hAnsi="Sakkal Majalla" w:cs="Sakkal Majalla"/>
                <w:color w:val="000000" w:themeColor="text1"/>
                <w:sz w:val="26"/>
                <w:szCs w:val="26"/>
                <w:rtl/>
                <w:lang w:eastAsia="ar" w:bidi="ar-MA"/>
              </w:rPr>
              <w:t>الجلسة العامة: قدم ملخصًا للتعلم واعقد جلسة أسئلة وأجوبة للتحقق من التعلم.</w:t>
            </w:r>
          </w:p>
        </w:tc>
        <w:tc>
          <w:tcPr>
            <w:tcW w:w="2269" w:type="dxa"/>
            <w:shd w:val="clear" w:color="auto" w:fill="auto"/>
          </w:tcPr>
          <w:p w14:paraId="4EC2DD60"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المواصفة</w:t>
            </w:r>
          </w:p>
          <w:p w14:paraId="24B37C80"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14BBFF10"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792B1707" w14:textId="77777777" w:rsidR="009C0852" w:rsidRPr="00C106B8" w:rsidRDefault="009C0852" w:rsidP="00C265D6">
            <w:pPr>
              <w:pStyle w:val="Tabletextbullets"/>
              <w:numPr>
                <w:ilvl w:val="0"/>
                <w:numId w:val="0"/>
              </w:numPr>
              <w:bidi/>
              <w:spacing w:line="252" w:lineRule="auto"/>
              <w:rPr>
                <w:rFonts w:ascii="Sakkal Majalla" w:eastAsia="Verdana" w:hAnsi="Sakkal Majalla" w:cs="Sakkal Majalla"/>
                <w:sz w:val="26"/>
                <w:szCs w:val="26"/>
              </w:rPr>
            </w:pPr>
            <w:r w:rsidRPr="00C106B8">
              <w:rPr>
                <w:rFonts w:ascii="Sakkal Majalla" w:eastAsia="Verdana" w:hAnsi="Sakkal Majalla" w:cs="Sakkal Majalla"/>
                <w:sz w:val="26"/>
                <w:szCs w:val="26"/>
                <w:rtl/>
                <w:lang w:eastAsia="ar" w:bidi="ar-MA"/>
              </w:rPr>
              <w:t>نسخ من الكتب المقررة الموصى بها</w:t>
            </w:r>
          </w:p>
          <w:p w14:paraId="17AAF087" w14:textId="2BB136E1" w:rsidR="001E43AC" w:rsidRPr="00C106B8" w:rsidRDefault="001E43AC" w:rsidP="00C265D6">
            <w:pPr>
              <w:pStyle w:val="Tabletextbullets"/>
              <w:numPr>
                <w:ilvl w:val="0"/>
                <w:numId w:val="0"/>
              </w:numPr>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كتاب الطالب</w:t>
            </w:r>
          </w:p>
          <w:p w14:paraId="21239781" w14:textId="385C7A0C"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p>
        </w:tc>
      </w:tr>
      <w:tr w:rsidR="00855233" w:rsidRPr="00C106B8" w14:paraId="13AFE8B4" w14:textId="77777777" w:rsidTr="00D42EFC">
        <w:trPr>
          <w:trHeight w:val="706"/>
        </w:trPr>
        <w:tc>
          <w:tcPr>
            <w:tcW w:w="1100" w:type="dxa"/>
            <w:shd w:val="clear" w:color="auto" w:fill="auto"/>
          </w:tcPr>
          <w:p w14:paraId="2D629873" w14:textId="6094B4D1" w:rsidR="00855233" w:rsidRPr="00C106B8" w:rsidRDefault="00855233" w:rsidP="00C265D6">
            <w:pPr>
              <w:pStyle w:val="Lessonnumber"/>
              <w:bidi/>
              <w:spacing w:line="252" w:lineRule="auto"/>
              <w:rPr>
                <w:rFonts w:ascii="Sakkal Majalla" w:eastAsia="Verdana" w:hAnsi="Sakkal Majalla" w:cs="Sakkal Majalla"/>
                <w:b/>
                <w:sz w:val="26"/>
                <w:szCs w:val="26"/>
              </w:rPr>
            </w:pPr>
            <w:r w:rsidRPr="00C106B8">
              <w:rPr>
                <w:rFonts w:ascii="Sakkal Majalla" w:eastAsia="Verdana" w:hAnsi="Sakkal Majalla" w:cs="Sakkal Majalla"/>
                <w:b/>
                <w:bCs/>
                <w:sz w:val="26"/>
                <w:szCs w:val="26"/>
                <w:rtl/>
                <w:lang w:eastAsia="ar" w:bidi="ar-MA"/>
              </w:rPr>
              <w:lastRenderedPageBreak/>
              <w:t>3</w:t>
            </w:r>
          </w:p>
        </w:tc>
        <w:tc>
          <w:tcPr>
            <w:tcW w:w="2693" w:type="dxa"/>
            <w:shd w:val="clear" w:color="auto" w:fill="auto"/>
          </w:tcPr>
          <w:p w14:paraId="4C0C0FE1" w14:textId="3FB89205" w:rsidR="00855233" w:rsidRPr="00C106B8" w:rsidRDefault="00855233" w:rsidP="00D42EFC">
            <w:pPr>
              <w:pBdr>
                <w:top w:val="nil"/>
                <w:left w:val="nil"/>
                <w:bottom w:val="nil"/>
                <w:right w:val="nil"/>
                <w:between w:val="nil"/>
              </w:pBdr>
              <w:bidi/>
              <w:spacing w:before="80" w:after="240" w:line="252" w:lineRule="auto"/>
              <w:rPr>
                <w:rFonts w:ascii="Sakkal Majalla" w:eastAsia="Verdana" w:hAnsi="Sakkal Majalla" w:cs="Sakkal Majalla"/>
                <w:color w:val="000000" w:themeColor="text1"/>
                <w:sz w:val="26"/>
                <w:szCs w:val="26"/>
                <w:lang w:eastAsia="ar" w:bidi="ar-MA"/>
              </w:rPr>
            </w:pPr>
            <w:r w:rsidRPr="00C106B8">
              <w:rPr>
                <w:rFonts w:ascii="Sakkal Majalla" w:eastAsia="Verdana" w:hAnsi="Sakkal Majalla" w:cs="Sakkal Majalla"/>
                <w:b/>
                <w:bCs/>
                <w:color w:val="000000" w:themeColor="text1"/>
                <w:sz w:val="26"/>
                <w:szCs w:val="26"/>
                <w:rtl/>
                <w:lang w:eastAsia="ar" w:bidi="ar-MA"/>
              </w:rPr>
              <w:t xml:space="preserve">أ1 </w:t>
            </w:r>
            <w:r w:rsidRPr="00C106B8">
              <w:rPr>
                <w:rFonts w:ascii="Sakkal Majalla" w:eastAsia="Verdana" w:hAnsi="Sakkal Majalla" w:cs="Sakkal Majalla"/>
                <w:color w:val="000000" w:themeColor="text1"/>
                <w:sz w:val="26"/>
                <w:szCs w:val="26"/>
                <w:rtl/>
                <w:lang w:eastAsia="ar" w:bidi="ar-MA"/>
              </w:rPr>
              <w:t>مجال الضيافة</w:t>
            </w:r>
          </w:p>
          <w:p w14:paraId="7E7EA484" w14:textId="77777777" w:rsidR="00D42EFC" w:rsidRPr="00C106B8" w:rsidRDefault="00D42EFC" w:rsidP="00D42EFC">
            <w:pPr>
              <w:pBdr>
                <w:top w:val="nil"/>
                <w:left w:val="nil"/>
                <w:bottom w:val="nil"/>
                <w:right w:val="nil"/>
                <w:between w:val="nil"/>
              </w:pBdr>
              <w:bidi/>
              <w:spacing w:after="240" w:line="252" w:lineRule="auto"/>
              <w:rPr>
                <w:rFonts w:ascii="Sakkal Majalla" w:hAnsi="Sakkal Majalla" w:cs="Sakkal Majalla"/>
                <w:color w:val="000000"/>
                <w:sz w:val="6"/>
                <w:szCs w:val="6"/>
              </w:rPr>
            </w:pPr>
          </w:p>
          <w:p w14:paraId="744BB6F0" w14:textId="77777777" w:rsidR="00855233" w:rsidRPr="00C106B8" w:rsidRDefault="00855233" w:rsidP="00D42EFC">
            <w:pPr>
              <w:pStyle w:val="ListParagraph"/>
              <w:numPr>
                <w:ilvl w:val="0"/>
                <w:numId w:val="17"/>
              </w:numPr>
              <w:pBdr>
                <w:top w:val="nil"/>
                <w:left w:val="nil"/>
                <w:bottom w:val="nil"/>
                <w:right w:val="nil"/>
                <w:between w:val="nil"/>
              </w:pBdr>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مقدمي خدمة الأغذية والمشروبات</w:t>
            </w:r>
          </w:p>
          <w:p w14:paraId="3A7F4107" w14:textId="77777777" w:rsidR="00855233" w:rsidRPr="00C106B8" w:rsidRDefault="00855233" w:rsidP="00D42EFC">
            <w:pPr>
              <w:pBdr>
                <w:top w:val="nil"/>
                <w:left w:val="nil"/>
                <w:bottom w:val="nil"/>
                <w:right w:val="nil"/>
                <w:between w:val="nil"/>
              </w:pBdr>
              <w:bidi/>
              <w:spacing w:before="80" w:after="80" w:line="252" w:lineRule="auto"/>
              <w:ind w:left="360"/>
              <w:rPr>
                <w:rFonts w:ascii="Sakkal Majalla" w:eastAsia="Verdana" w:hAnsi="Sakkal Majalla" w:cs="Sakkal Majalla"/>
                <w:b/>
                <w:bCs/>
                <w:color w:val="000000"/>
                <w:sz w:val="26"/>
                <w:szCs w:val="26"/>
              </w:rPr>
            </w:pPr>
          </w:p>
        </w:tc>
        <w:tc>
          <w:tcPr>
            <w:tcW w:w="1305" w:type="dxa"/>
            <w:shd w:val="clear" w:color="auto" w:fill="auto"/>
          </w:tcPr>
          <w:p w14:paraId="3EEE8DCC" w14:textId="0CC3608C" w:rsidR="00855233" w:rsidRPr="00C106B8" w:rsidRDefault="007B09FD" w:rsidP="00D42EFC">
            <w:pPr>
              <w:pStyle w:val="Tabletext"/>
              <w:bidi/>
              <w:spacing w:line="252" w:lineRule="auto"/>
              <w:rPr>
                <w:rFonts w:ascii="Sakkal Majalla" w:eastAsia="Verdana" w:hAnsi="Sakkal Majalla" w:cs="Sakkal Majalla"/>
                <w:sz w:val="26"/>
                <w:szCs w:val="26"/>
              </w:rPr>
            </w:pPr>
            <w:r w:rsidRPr="00C106B8">
              <w:rPr>
                <w:rFonts w:ascii="Sakkal Majalla" w:eastAsia="Verdana" w:hAnsi="Sakkal Majalla" w:cs="Sakkal Majalla"/>
                <w:sz w:val="26"/>
                <w:szCs w:val="26"/>
                <w:rtl/>
                <w:lang w:eastAsia="ar" w:bidi="ar-MA"/>
              </w:rPr>
              <w:t>أنشطة موجهة/</w:t>
            </w:r>
            <w:r w:rsidR="00A921EC" w:rsidRPr="00C106B8">
              <w:rPr>
                <w:rFonts w:ascii="Sakkal Majalla" w:eastAsia="Verdana" w:hAnsi="Sakkal Majalla" w:cs="Sakkal Majalla"/>
                <w:sz w:val="26"/>
                <w:szCs w:val="26"/>
                <w:lang w:eastAsia="ar" w:bidi="ar-MA"/>
              </w:rPr>
              <w:t xml:space="preserve"> </w:t>
            </w:r>
            <w:r w:rsidRPr="00C106B8">
              <w:rPr>
                <w:rFonts w:ascii="Sakkal Majalla" w:eastAsia="Verdana" w:hAnsi="Sakkal Majalla" w:cs="Sakkal Majalla"/>
                <w:sz w:val="26"/>
                <w:szCs w:val="26"/>
                <w:rtl/>
                <w:lang w:eastAsia="ar" w:bidi="ar-MA"/>
              </w:rPr>
              <w:t>دراسة مستقلة</w:t>
            </w:r>
          </w:p>
        </w:tc>
        <w:tc>
          <w:tcPr>
            <w:tcW w:w="6776" w:type="dxa"/>
            <w:shd w:val="clear" w:color="auto" w:fill="auto"/>
          </w:tcPr>
          <w:p w14:paraId="03C23968" w14:textId="3154FB19" w:rsidR="00855233" w:rsidRPr="00C106B8" w:rsidRDefault="00855233" w:rsidP="00D42EFC">
            <w:pPr>
              <w:numPr>
                <w:ilvl w:val="0"/>
                <w:numId w:val="5"/>
              </w:numPr>
              <w:pBdr>
                <w:top w:val="nil"/>
                <w:left w:val="nil"/>
                <w:bottom w:val="nil"/>
                <w:right w:val="nil"/>
                <w:between w:val="nil"/>
              </w:pBdr>
              <w:bidi/>
              <w:spacing w:before="80" w:after="80" w:line="252"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نشاط تمهيدي</w:t>
            </w:r>
            <w:r w:rsidRPr="00C106B8">
              <w:rPr>
                <w:rFonts w:ascii="Sakkal Majalla" w:eastAsia="Verdana" w:hAnsi="Sakkal Majalla" w:cs="Sakkal Majalla"/>
                <w:color w:val="000000" w:themeColor="text1"/>
                <w:sz w:val="26"/>
                <w:szCs w:val="26"/>
                <w:rtl/>
                <w:lang w:eastAsia="ar" w:bidi="ar-MA"/>
              </w:rPr>
              <w:t>:</w:t>
            </w:r>
            <w:r w:rsidRPr="00C106B8">
              <w:rPr>
                <w:rFonts w:ascii="Sakkal Majalla" w:eastAsia="Verdana" w:hAnsi="Sakkal Majalla" w:cs="Sakkal Majalla"/>
                <w:b/>
                <w:bCs/>
                <w:color w:val="000000" w:themeColor="text1"/>
                <w:sz w:val="26"/>
                <w:szCs w:val="26"/>
                <w:rtl/>
                <w:lang w:eastAsia="ar" w:bidi="ar-MA"/>
              </w:rPr>
              <w:t xml:space="preserve"> </w:t>
            </w:r>
            <w:r w:rsidRPr="00C106B8">
              <w:rPr>
                <w:rFonts w:ascii="Sakkal Majalla" w:eastAsia="Verdana" w:hAnsi="Sakkal Majalla" w:cs="Sakkal Majalla"/>
                <w:color w:val="000000" w:themeColor="text1"/>
                <w:sz w:val="26"/>
                <w:szCs w:val="26"/>
                <w:rtl/>
                <w:lang w:eastAsia="ar" w:bidi="ar-MA"/>
              </w:rPr>
              <w:t>تلخيص الجلسة السابقة وتقديم أهداف وغايات هذه الجلسة لمقدمي الأغذية والمشروبات.</w:t>
            </w:r>
          </w:p>
          <w:p w14:paraId="4D20F8F0" w14:textId="77777777" w:rsidR="00855233" w:rsidRPr="00C106B8" w:rsidRDefault="00855233" w:rsidP="00D42EFC">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نشاط فردي: </w:t>
            </w:r>
            <w:r w:rsidRPr="00C106B8">
              <w:rPr>
                <w:rFonts w:ascii="Sakkal Majalla" w:eastAsia="Verdana" w:hAnsi="Sakkal Majalla" w:cs="Sakkal Majalla"/>
                <w:color w:val="000000" w:themeColor="text1"/>
                <w:sz w:val="26"/>
                <w:szCs w:val="26"/>
                <w:rtl/>
                <w:lang w:eastAsia="ar" w:bidi="ar-MA"/>
              </w:rPr>
              <w:t xml:space="preserve">اطلب من الطلاب التحقق من الأنواع المختلفة لمنافذ بيع الأغذية والمشروبات المتوفرة في المنطقة المحلية وما إذا كانت محلية أو وطنية أو دولية. يكتب الطلاب تقريرًا قصيرًا أو يصممون مقالًا في مجلة حول منافذ بيع الأغذية والمشروبات في المنطقة المحلية. يشارك الطلاب النتائج التي توصلوا إليها ويناقشونها مع الصف. </w:t>
            </w:r>
          </w:p>
          <w:p w14:paraId="04FAE4D6" w14:textId="77777777" w:rsidR="00855233" w:rsidRPr="00C106B8" w:rsidRDefault="00855233" w:rsidP="00D42EFC">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b/>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عرض المعلم: </w:t>
            </w:r>
            <w:r w:rsidRPr="00C106B8">
              <w:rPr>
                <w:rFonts w:ascii="Sakkal Majalla" w:eastAsia="Verdana" w:hAnsi="Sakkal Majalla" w:cs="Sakkal Majalla"/>
                <w:color w:val="000000" w:themeColor="text1"/>
                <w:sz w:val="26"/>
                <w:szCs w:val="26"/>
                <w:rtl/>
                <w:lang w:eastAsia="ar" w:bidi="ar-MA"/>
              </w:rPr>
              <w:t xml:space="preserve">تقديم لمحة عامة عن منافذ الأغذية والمشروبات. ناقش ما يلي (يتم تصنيفها كمنافذ للأغذية والمشروبات لأن هذا هو مصدر إيراداتها الرئيسي؛ تجدر الإشارة إلى أنه يمكن وضعها في تصنيفات أخرى): </w:t>
            </w:r>
          </w:p>
          <w:p w14:paraId="28298A75" w14:textId="77777777" w:rsidR="00855233" w:rsidRPr="00C106B8" w:rsidRDefault="00855233" w:rsidP="00D42EFC">
            <w:pPr>
              <w:numPr>
                <w:ilvl w:val="0"/>
                <w:numId w:val="9"/>
              </w:numPr>
              <w:pBdr>
                <w:top w:val="nil"/>
                <w:left w:val="nil"/>
                <w:bottom w:val="nil"/>
                <w:right w:val="nil"/>
                <w:between w:val="nil"/>
              </w:pBdr>
              <w:bidi/>
              <w:spacing w:before="80" w:after="80" w:line="264"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المطاعم</w:t>
            </w:r>
          </w:p>
          <w:p w14:paraId="5CB1847E" w14:textId="26C694F9" w:rsidR="00855233" w:rsidRPr="00C106B8" w:rsidRDefault="00855233" w:rsidP="00D42EFC">
            <w:pPr>
              <w:numPr>
                <w:ilvl w:val="0"/>
                <w:numId w:val="9"/>
              </w:numPr>
              <w:pBdr>
                <w:top w:val="nil"/>
                <w:left w:val="nil"/>
                <w:bottom w:val="nil"/>
                <w:right w:val="nil"/>
                <w:between w:val="nil"/>
              </w:pBdr>
              <w:bidi/>
              <w:spacing w:before="80" w:after="80" w:line="264"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منافذ بيع الوجبات السفري والوجبات السريعة</w:t>
            </w:r>
          </w:p>
          <w:p w14:paraId="2134B562" w14:textId="057B6DEB" w:rsidR="00855233" w:rsidRPr="00C106B8" w:rsidRDefault="00855233" w:rsidP="00D42EFC">
            <w:pPr>
              <w:numPr>
                <w:ilvl w:val="0"/>
                <w:numId w:val="9"/>
              </w:numPr>
              <w:pBdr>
                <w:top w:val="nil"/>
                <w:left w:val="nil"/>
                <w:bottom w:val="nil"/>
                <w:right w:val="nil"/>
                <w:between w:val="nil"/>
              </w:pBdr>
              <w:bidi/>
              <w:spacing w:before="80" w:after="80" w:line="264"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themeColor="text1"/>
                <w:sz w:val="26"/>
                <w:szCs w:val="26"/>
                <w:rtl/>
                <w:lang w:eastAsia="ar" w:bidi="ar-MA"/>
              </w:rPr>
              <w:t>المقاهي والكوفي شوب</w:t>
            </w:r>
          </w:p>
          <w:p w14:paraId="61358711" w14:textId="0914A96F" w:rsidR="002A299E" w:rsidRPr="00C106B8" w:rsidRDefault="002A299E" w:rsidP="00D42EFC">
            <w:pPr>
              <w:pBdr>
                <w:top w:val="nil"/>
                <w:left w:val="nil"/>
                <w:bottom w:val="nil"/>
                <w:right w:val="nil"/>
                <w:between w:val="nil"/>
              </w:pBdr>
              <w:bidi/>
              <w:spacing w:before="80" w:after="80" w:line="264" w:lineRule="auto"/>
              <w:ind w:left="180" w:right="144" w:hanging="142"/>
              <w:rPr>
                <w:rFonts w:ascii="Sakkal Majalla" w:hAnsi="Sakkal Majalla" w:cs="Sakkal Majalla"/>
                <w:color w:val="000000"/>
                <w:sz w:val="26"/>
                <w:szCs w:val="26"/>
              </w:rPr>
            </w:pPr>
            <w:r w:rsidRPr="00C106B8">
              <w:rPr>
                <w:rFonts w:ascii="Sakkal Majalla" w:eastAsia="Verdana" w:hAnsi="Sakkal Majalla" w:cs="Sakkal Majalla"/>
                <w:color w:val="000000" w:themeColor="text1"/>
                <w:sz w:val="26"/>
                <w:szCs w:val="26"/>
                <w:rtl/>
                <w:lang w:eastAsia="ar" w:bidi="ar-MA"/>
              </w:rPr>
              <w:t>يمكن استخدام شرائح باور بوينت التي تحمل عنوان "</w:t>
            </w:r>
            <w:r w:rsidRPr="00C106B8">
              <w:rPr>
                <w:rFonts w:ascii="Sakkal Majalla" w:eastAsia="Verdana" w:hAnsi="Sakkal Majalla" w:cs="Sakkal Majalla"/>
                <w:i/>
                <w:iCs/>
                <w:color w:val="000000" w:themeColor="text1"/>
                <w:sz w:val="26"/>
                <w:szCs w:val="26"/>
                <w:rtl/>
                <w:lang w:eastAsia="ar" w:bidi="ar-MA"/>
              </w:rPr>
              <w:t>مجال الضيافة</w:t>
            </w:r>
            <w:r w:rsidRPr="00C106B8">
              <w:rPr>
                <w:rFonts w:ascii="Sakkal Majalla" w:eastAsia="Verdana" w:hAnsi="Sakkal Majalla" w:cs="Sakkal Majalla"/>
                <w:color w:val="000000" w:themeColor="text1"/>
                <w:sz w:val="26"/>
                <w:szCs w:val="26"/>
                <w:rtl/>
                <w:lang w:eastAsia="ar" w:bidi="ar-MA"/>
              </w:rPr>
              <w:t>" هنا؛ يعد كتاب الطالب المقرر أيضًا مصدرًا جيدًا للمعلومات للموضوع أ1.</w:t>
            </w:r>
          </w:p>
          <w:p w14:paraId="102A31BA" w14:textId="605D20D4" w:rsidR="00855233" w:rsidRPr="00C106B8" w:rsidRDefault="00855233" w:rsidP="00D42EFC">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نشاط مستقل: </w:t>
            </w:r>
            <w:r w:rsidRPr="00C106B8">
              <w:rPr>
                <w:rFonts w:ascii="Sakkal Majalla" w:eastAsia="Verdana" w:hAnsi="Sakkal Majalla" w:cs="Sakkal Majalla"/>
                <w:color w:val="000000" w:themeColor="text1"/>
                <w:sz w:val="26"/>
                <w:szCs w:val="26"/>
                <w:rtl/>
                <w:lang w:eastAsia="ar" w:bidi="ar-MA"/>
              </w:rPr>
              <w:t>اطلب من الطلاب التحقق من المنتجات والخدمات المختلفة التي تقدمها منافذ البيع. صمم ورقة عمل للسماح للطلاب بتسجيل المعلومات الناتجة عن بحثهم. يشارك الطلاب النتائج التي توصلوا إليها مع الصف ويناقشونها.</w:t>
            </w:r>
          </w:p>
          <w:p w14:paraId="5CAB0B5D" w14:textId="19559DE0" w:rsidR="00855233" w:rsidRPr="00C106B8" w:rsidRDefault="00855233" w:rsidP="00D42EFC">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b/>
                <w:color w:val="000000"/>
                <w:sz w:val="26"/>
                <w:szCs w:val="26"/>
              </w:rPr>
            </w:pPr>
            <w:r w:rsidRPr="00C106B8">
              <w:rPr>
                <w:rFonts w:ascii="Sakkal Majalla" w:eastAsia="Verdana" w:hAnsi="Sakkal Majalla" w:cs="Sakkal Majalla"/>
                <w:b/>
                <w:bCs/>
                <w:color w:val="000000" w:themeColor="text1"/>
                <w:sz w:val="26"/>
                <w:szCs w:val="26"/>
                <w:rtl/>
                <w:lang w:eastAsia="ar" w:bidi="ar-MA"/>
              </w:rPr>
              <w:lastRenderedPageBreak/>
              <w:t xml:space="preserve">مناقشة يقودها المعلم: </w:t>
            </w:r>
            <w:r w:rsidRPr="00C106B8">
              <w:rPr>
                <w:rFonts w:ascii="Sakkal Majalla" w:eastAsia="Verdana" w:hAnsi="Sakkal Majalla" w:cs="Sakkal Majalla"/>
                <w:color w:val="000000" w:themeColor="text1"/>
                <w:sz w:val="26"/>
                <w:szCs w:val="26"/>
                <w:rtl/>
                <w:lang w:eastAsia="ar" w:bidi="ar-MA"/>
              </w:rPr>
              <w:t>ناقش كيف يمكن لمقدمي الأغذية والمشروبات الكبار تقديم مجموعة واسعة من المنتجات والخدمات.</w:t>
            </w:r>
          </w:p>
          <w:p w14:paraId="28DFCC99" w14:textId="04966562" w:rsidR="00855233" w:rsidRPr="00C106B8" w:rsidRDefault="00855233" w:rsidP="00D42EFC">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b/>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نشاط مجموعة صغيرة: </w:t>
            </w:r>
            <w:r w:rsidRPr="00C106B8">
              <w:rPr>
                <w:rFonts w:ascii="Sakkal Majalla" w:eastAsia="Verdana" w:hAnsi="Sakkal Majalla" w:cs="Sakkal Majalla"/>
                <w:color w:val="000000" w:themeColor="text1"/>
                <w:sz w:val="26"/>
                <w:szCs w:val="26"/>
                <w:rtl/>
                <w:lang w:eastAsia="ar" w:bidi="ar-MA"/>
              </w:rPr>
              <w:t xml:space="preserve">بناءً على العرض التقديمي (والبحث إذا لزم الأمر)، ناقش الاختلافات في تكلفة وجودة المنتجات ومستويات الخدمة بين مقدمي الخدمة المختلفين. يمكنك تصميم ورقة عمل للسماح للطلاب بتسجيل المعلومات من المناقشة. </w:t>
            </w:r>
          </w:p>
          <w:p w14:paraId="60C2A64C" w14:textId="2CB8CCF2" w:rsidR="00855233" w:rsidRPr="00C106B8" w:rsidRDefault="00855233" w:rsidP="00D42EFC">
            <w:pPr>
              <w:numPr>
                <w:ilvl w:val="0"/>
                <w:numId w:val="5"/>
              </w:numPr>
              <w:pBdr>
                <w:top w:val="nil"/>
                <w:left w:val="nil"/>
                <w:bottom w:val="nil"/>
                <w:right w:val="nil"/>
                <w:between w:val="nil"/>
              </w:pBdr>
              <w:bidi/>
              <w:spacing w:before="80" w:after="80" w:line="252" w:lineRule="auto"/>
              <w:ind w:left="144" w:right="144" w:hanging="144"/>
              <w:rPr>
                <w:rFonts w:ascii="Sakkal Majalla" w:eastAsia="Verdana" w:hAnsi="Sakkal Majalla" w:cs="Sakkal Majalla"/>
                <w:b/>
                <w:bCs/>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الجلسة العامة: </w:t>
            </w:r>
            <w:r w:rsidRPr="00C106B8">
              <w:rPr>
                <w:rFonts w:ascii="Sakkal Majalla" w:eastAsia="Verdana" w:hAnsi="Sakkal Majalla" w:cs="Sakkal Majalla"/>
                <w:color w:val="000000" w:themeColor="text1"/>
                <w:sz w:val="26"/>
                <w:szCs w:val="26"/>
                <w:rtl/>
                <w:lang w:eastAsia="ar" w:bidi="ar-MA"/>
              </w:rPr>
              <w:t>الجلسة العامة: قدم ملخصًا للتعلم واعقد جلسة أسئلة وأجوبة للتحقق من التعلم.</w:t>
            </w:r>
          </w:p>
        </w:tc>
        <w:tc>
          <w:tcPr>
            <w:tcW w:w="2269" w:type="dxa"/>
            <w:shd w:val="clear" w:color="auto" w:fill="auto"/>
          </w:tcPr>
          <w:p w14:paraId="4C1B8FD9" w14:textId="77777777" w:rsidR="009C0852" w:rsidRPr="00C106B8" w:rsidRDefault="009C0852" w:rsidP="00D42EFC">
            <w:pPr>
              <w:pBdr>
                <w:top w:val="nil"/>
                <w:left w:val="nil"/>
                <w:bottom w:val="nil"/>
                <w:right w:val="nil"/>
                <w:between w:val="nil"/>
              </w:pBdr>
              <w:bidi/>
              <w:spacing w:before="60" w:after="60" w:line="252" w:lineRule="auto"/>
              <w:ind w:left="33"/>
              <w:rPr>
                <w:rFonts w:ascii="Sakkal Majalla" w:eastAsia="Verdana" w:hAnsi="Sakkal Majalla" w:cs="Sakkal Majalla"/>
                <w:color w:val="000000"/>
                <w:sz w:val="26"/>
                <w:szCs w:val="26"/>
                <w:lang w:eastAsia="ar" w:bidi="ar-MA"/>
              </w:rPr>
            </w:pPr>
            <w:r w:rsidRPr="00C106B8">
              <w:rPr>
                <w:rFonts w:ascii="Sakkal Majalla" w:eastAsia="Verdana" w:hAnsi="Sakkal Majalla" w:cs="Sakkal Majalla"/>
                <w:color w:val="000000"/>
                <w:sz w:val="26"/>
                <w:szCs w:val="26"/>
                <w:rtl/>
                <w:lang w:eastAsia="ar" w:bidi="ar-MA"/>
              </w:rPr>
              <w:lastRenderedPageBreak/>
              <w:t>المواصفة</w:t>
            </w:r>
          </w:p>
          <w:p w14:paraId="54DD9E6F" w14:textId="77777777" w:rsidR="00D42EFC" w:rsidRPr="00C106B8" w:rsidRDefault="00D42EFC" w:rsidP="00D42EFC">
            <w:pPr>
              <w:pBdr>
                <w:top w:val="nil"/>
                <w:left w:val="nil"/>
                <w:bottom w:val="nil"/>
                <w:right w:val="nil"/>
                <w:between w:val="nil"/>
              </w:pBdr>
              <w:bidi/>
              <w:spacing w:before="60" w:after="60" w:line="252" w:lineRule="auto"/>
              <w:ind w:left="33"/>
              <w:rPr>
                <w:rFonts w:ascii="Sakkal Majalla" w:hAnsi="Sakkal Majalla" w:cs="Sakkal Majalla"/>
                <w:color w:val="000000"/>
                <w:sz w:val="16"/>
                <w:szCs w:val="16"/>
                <w:lang w:val="en-US"/>
              </w:rPr>
            </w:pPr>
          </w:p>
          <w:p w14:paraId="586A4EBF" w14:textId="77777777" w:rsidR="009C0852" w:rsidRPr="00C106B8" w:rsidRDefault="009C0852" w:rsidP="00D42EFC">
            <w:pPr>
              <w:pBdr>
                <w:top w:val="nil"/>
                <w:left w:val="nil"/>
                <w:bottom w:val="nil"/>
                <w:right w:val="nil"/>
                <w:between w:val="nil"/>
              </w:pBdr>
              <w:bidi/>
              <w:spacing w:before="24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015BEA34" w14:textId="77777777" w:rsidR="009C0852" w:rsidRPr="00C106B8" w:rsidRDefault="009C0852" w:rsidP="00D42EFC">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3E34872F" w14:textId="77777777" w:rsidR="009C0852" w:rsidRPr="00C106B8" w:rsidRDefault="009C0852" w:rsidP="00D42EFC">
            <w:pPr>
              <w:pStyle w:val="Tabletextbullets"/>
              <w:numPr>
                <w:ilvl w:val="0"/>
                <w:numId w:val="0"/>
              </w:numPr>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نسخ من الكتب المقررة الموصى بها</w:t>
            </w:r>
          </w:p>
          <w:p w14:paraId="26728DA0" w14:textId="77777777" w:rsidR="009C0852" w:rsidRPr="00C106B8" w:rsidRDefault="009C0852" w:rsidP="00D42EFC">
            <w:pPr>
              <w:bidi/>
              <w:spacing w:line="252" w:lineRule="auto"/>
              <w:rPr>
                <w:rFonts w:ascii="Sakkal Majalla" w:eastAsia="Verdana" w:hAnsi="Sakkal Majalla" w:cs="Sakkal Majalla"/>
                <w:sz w:val="26"/>
                <w:szCs w:val="26"/>
              </w:rPr>
            </w:pPr>
          </w:p>
        </w:tc>
      </w:tr>
      <w:tr w:rsidR="00255D10" w:rsidRPr="00C106B8" w14:paraId="58AAB14D" w14:textId="77777777" w:rsidTr="4F0D2243">
        <w:trPr>
          <w:trHeight w:val="706"/>
        </w:trPr>
        <w:tc>
          <w:tcPr>
            <w:tcW w:w="1100" w:type="dxa"/>
            <w:shd w:val="clear" w:color="auto" w:fill="auto"/>
          </w:tcPr>
          <w:p w14:paraId="2E6FCEB7" w14:textId="7248A35B" w:rsidR="00255D10" w:rsidRPr="00C106B8" w:rsidRDefault="00855233"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t>4</w:t>
            </w:r>
          </w:p>
        </w:tc>
        <w:tc>
          <w:tcPr>
            <w:tcW w:w="2693" w:type="dxa"/>
            <w:shd w:val="clear" w:color="auto" w:fill="auto"/>
          </w:tcPr>
          <w:p w14:paraId="51C19C98" w14:textId="77777777" w:rsidR="00255D10" w:rsidRPr="00C106B8" w:rsidRDefault="00255D10" w:rsidP="00C265D6">
            <w:pPr>
              <w:numPr>
                <w:ilvl w:val="0"/>
                <w:numId w:val="5"/>
              </w:numPr>
              <w:pBdr>
                <w:top w:val="nil"/>
                <w:left w:val="nil"/>
                <w:bottom w:val="nil"/>
                <w:right w:val="nil"/>
                <w:between w:val="nil"/>
              </w:pBdr>
              <w:bidi/>
              <w:spacing w:before="80" w:after="80" w:line="252" w:lineRule="auto"/>
              <w:ind w:left="29"/>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أ1:</w:t>
            </w:r>
            <w:r w:rsidRPr="00C106B8">
              <w:rPr>
                <w:rFonts w:ascii="Sakkal Majalla" w:eastAsia="Verdana" w:hAnsi="Sakkal Majalla" w:cs="Sakkal Majalla"/>
                <w:color w:val="000000" w:themeColor="text1"/>
                <w:sz w:val="26"/>
                <w:szCs w:val="26"/>
                <w:rtl/>
                <w:lang w:eastAsia="ar" w:bidi="ar-MA"/>
              </w:rPr>
              <w:t xml:space="preserve"> مجال الضيافة</w:t>
            </w:r>
          </w:p>
          <w:p w14:paraId="47CDD656" w14:textId="77777777" w:rsidR="00255D10" w:rsidRPr="00C106B8" w:rsidRDefault="00255D10" w:rsidP="00C265D6">
            <w:pPr>
              <w:pStyle w:val="ListParagraph"/>
              <w:numPr>
                <w:ilvl w:val="0"/>
                <w:numId w:val="18"/>
              </w:numPr>
              <w:pBdr>
                <w:top w:val="nil"/>
                <w:left w:val="nil"/>
                <w:bottom w:val="nil"/>
                <w:right w:val="nil"/>
                <w:between w:val="nil"/>
              </w:pBdr>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مقدمي الخدمات الغذائية التعاقدية</w:t>
            </w:r>
          </w:p>
          <w:p w14:paraId="3EA469EC" w14:textId="77777777" w:rsidR="00255D10" w:rsidRPr="00C106B8" w:rsidRDefault="00255D10" w:rsidP="00C265D6">
            <w:pPr>
              <w:pStyle w:val="ListParagraph"/>
              <w:numPr>
                <w:ilvl w:val="0"/>
                <w:numId w:val="18"/>
              </w:numPr>
              <w:pBdr>
                <w:top w:val="nil"/>
                <w:left w:val="nil"/>
                <w:bottom w:val="nil"/>
                <w:right w:val="nil"/>
                <w:between w:val="nil"/>
              </w:pBdr>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خدمات الضيافة</w:t>
            </w:r>
          </w:p>
          <w:p w14:paraId="125A0731" w14:textId="448063EB" w:rsidR="00255D10" w:rsidRPr="00C106B8" w:rsidRDefault="00255D10" w:rsidP="00C265D6">
            <w:pPr>
              <w:pStyle w:val="Tabletext"/>
              <w:numPr>
                <w:ilvl w:val="0"/>
                <w:numId w:val="18"/>
              </w:numPr>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أندية العضوية</w:t>
            </w:r>
          </w:p>
        </w:tc>
        <w:tc>
          <w:tcPr>
            <w:tcW w:w="1305" w:type="dxa"/>
            <w:shd w:val="clear" w:color="auto" w:fill="auto"/>
          </w:tcPr>
          <w:p w14:paraId="22D2ABEF" w14:textId="3E5B8CB0" w:rsidR="00255D10" w:rsidRPr="00C106B8" w:rsidRDefault="007B09FD"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أنشطة موجهة/</w:t>
            </w:r>
            <w:r w:rsidR="00A921EC" w:rsidRPr="00C106B8">
              <w:rPr>
                <w:rFonts w:ascii="Sakkal Majalla" w:eastAsia="Verdana" w:hAnsi="Sakkal Majalla" w:cs="Sakkal Majalla"/>
                <w:sz w:val="26"/>
                <w:szCs w:val="26"/>
                <w:lang w:eastAsia="ar" w:bidi="ar-MA"/>
              </w:rPr>
              <w:t xml:space="preserve"> </w:t>
            </w:r>
            <w:r w:rsidRPr="00C106B8">
              <w:rPr>
                <w:rFonts w:ascii="Sakkal Majalla" w:eastAsia="Verdana" w:hAnsi="Sakkal Majalla" w:cs="Sakkal Majalla"/>
                <w:sz w:val="26"/>
                <w:szCs w:val="26"/>
                <w:rtl/>
                <w:lang w:eastAsia="ar" w:bidi="ar-MA"/>
              </w:rPr>
              <w:t>دراسة مستقلة</w:t>
            </w:r>
          </w:p>
        </w:tc>
        <w:tc>
          <w:tcPr>
            <w:tcW w:w="6776" w:type="dxa"/>
            <w:shd w:val="clear" w:color="auto" w:fill="auto"/>
          </w:tcPr>
          <w:p w14:paraId="5FD179DF" w14:textId="49BBBFE3" w:rsidR="00255D10" w:rsidRPr="00C106B8" w:rsidRDefault="00255D10" w:rsidP="00C542EA">
            <w:pPr>
              <w:numPr>
                <w:ilvl w:val="0"/>
                <w:numId w:val="5"/>
              </w:numPr>
              <w:pBdr>
                <w:top w:val="nil"/>
                <w:left w:val="nil"/>
                <w:bottom w:val="nil"/>
                <w:right w:val="nil"/>
                <w:between w:val="nil"/>
              </w:pBdr>
              <w:bidi/>
              <w:spacing w:before="80" w:after="80" w:line="252"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نشاط تمهيدي: </w:t>
            </w:r>
            <w:r w:rsidRPr="00C106B8">
              <w:rPr>
                <w:rFonts w:ascii="Sakkal Majalla" w:eastAsia="Verdana" w:hAnsi="Sakkal Majalla" w:cs="Sakkal Majalla"/>
                <w:color w:val="000000" w:themeColor="text1"/>
                <w:sz w:val="26"/>
                <w:szCs w:val="26"/>
                <w:rtl/>
                <w:lang w:eastAsia="ar" w:bidi="ar-MA"/>
              </w:rPr>
              <w:t>تلخيص الجلسة السابقة وتقديم أهداف وغايات هذه الجلسة بشأن تقديم الأغذية التعاقدي وخدمات الضيافة ونوادي العضوية.</w:t>
            </w:r>
          </w:p>
          <w:p w14:paraId="023D39EE" w14:textId="48377087" w:rsidR="00255D10" w:rsidRPr="00C106B8" w:rsidRDefault="00255D10" w:rsidP="00C542EA">
            <w:pPr>
              <w:numPr>
                <w:ilvl w:val="0"/>
                <w:numId w:val="5"/>
              </w:numPr>
              <w:pBdr>
                <w:top w:val="nil"/>
                <w:left w:val="nil"/>
                <w:bottom w:val="nil"/>
                <w:right w:val="nil"/>
                <w:between w:val="nil"/>
              </w:pBdr>
              <w:bidi/>
              <w:spacing w:before="80" w:after="80" w:line="252"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عرض المعلم التقديمي:</w:t>
            </w:r>
            <w:r w:rsidRPr="00C106B8">
              <w:rPr>
                <w:rFonts w:ascii="Sakkal Majalla" w:eastAsia="Verdana" w:hAnsi="Sakkal Majalla" w:cs="Sakkal Majalla"/>
                <w:color w:val="000000" w:themeColor="text1"/>
                <w:sz w:val="26"/>
                <w:szCs w:val="26"/>
                <w:rtl/>
                <w:lang w:eastAsia="ar" w:bidi="ar-MA"/>
              </w:rPr>
              <w:t xml:space="preserve"> تعريف الطلاب بالتعاقد مع مقدمي خدمات الأغذية. اشرح أنه عندما يتم الاستعانة بمصادر خارجية للخدمات لمقدم خارجي، يُعرف ذلك باسم توفير "خدمة وإدارة الأغذية". ناقش كيف تم ربط تقديم الأغذية التعاقدي تقليديًا مع تقديم الأغذية غير الربحي أو المؤسسي، بما في ذلك المقاصف في مكان العمل والمستشفيات والمدارس. أعط أمثلة على المشغلين الوطنيين والمشغلين الدوليين، مثل </w:t>
            </w:r>
            <w:r w:rsidRPr="00C106B8">
              <w:rPr>
                <w:rFonts w:ascii="Sakkal Majalla" w:eastAsia="Verdana" w:hAnsi="Sakkal Majalla" w:cs="Sakkal Majalla"/>
                <w:color w:val="000000" w:themeColor="text1"/>
                <w:sz w:val="26"/>
                <w:szCs w:val="26"/>
                <w:lang w:val="en-US" w:eastAsia="ar" w:bidi="en-US"/>
              </w:rPr>
              <w:t>Compass Group</w:t>
            </w:r>
            <w:r w:rsidRPr="00C106B8">
              <w:rPr>
                <w:rFonts w:ascii="Sakkal Majalla" w:eastAsia="Verdana" w:hAnsi="Sakkal Majalla" w:cs="Sakkal Majalla"/>
                <w:color w:val="000000" w:themeColor="text1"/>
                <w:sz w:val="26"/>
                <w:szCs w:val="26"/>
                <w:rtl/>
                <w:lang w:eastAsia="ar" w:bidi="ar-MA"/>
              </w:rPr>
              <w:t xml:space="preserve"> و</w:t>
            </w:r>
            <w:r w:rsidRPr="00C106B8">
              <w:rPr>
                <w:rFonts w:ascii="Sakkal Majalla" w:eastAsia="Verdana" w:hAnsi="Sakkal Majalla" w:cs="Sakkal Majalla"/>
                <w:color w:val="000000" w:themeColor="text1"/>
                <w:sz w:val="26"/>
                <w:szCs w:val="26"/>
                <w:lang w:val="en-US" w:eastAsia="ar" w:bidi="en-US"/>
              </w:rPr>
              <w:t>Sodexo</w:t>
            </w:r>
            <w:r w:rsidRPr="00C106B8">
              <w:rPr>
                <w:rFonts w:ascii="Sakkal Majalla" w:eastAsia="Verdana" w:hAnsi="Sakkal Majalla" w:cs="Sakkal Majalla"/>
                <w:color w:val="000000" w:themeColor="text1"/>
                <w:sz w:val="26"/>
                <w:szCs w:val="26"/>
                <w:rtl/>
                <w:lang w:eastAsia="ar" w:bidi="ar-MA"/>
              </w:rPr>
              <w:t>، واشرح أن هناك العديد من المشغلين الصغار الذين يقدمون خدمات تقديم الأغذية للشركات والأفراد. توفر شرائح باور بوينت التي تحمل عنوان "</w:t>
            </w:r>
            <w:r w:rsidRPr="00C106B8">
              <w:rPr>
                <w:rFonts w:ascii="Sakkal Majalla" w:eastAsia="Verdana" w:hAnsi="Sakkal Majalla" w:cs="Sakkal Majalla"/>
                <w:i/>
                <w:iCs/>
                <w:color w:val="000000" w:themeColor="text1"/>
                <w:sz w:val="26"/>
                <w:szCs w:val="26"/>
                <w:rtl/>
                <w:lang w:eastAsia="ar" w:bidi="ar-MA"/>
              </w:rPr>
              <w:t>مجال الضيافة</w:t>
            </w:r>
            <w:r w:rsidRPr="00C106B8">
              <w:rPr>
                <w:rFonts w:ascii="Sakkal Majalla" w:eastAsia="Verdana" w:hAnsi="Sakkal Majalla" w:cs="Sakkal Majalla"/>
                <w:color w:val="000000" w:themeColor="text1"/>
                <w:sz w:val="26"/>
                <w:szCs w:val="26"/>
                <w:rtl/>
                <w:lang w:eastAsia="ar" w:bidi="ar-MA"/>
              </w:rPr>
              <w:t>" تعريفًا لخدمات تقديم الأغذية التعاقدية أو مقدمي الأغذية التعاقديين، ويعد كتاب الطالب المقرر أيضًا مصدرًا جيدًا للمعلومات للموضوع أ1.</w:t>
            </w:r>
          </w:p>
          <w:p w14:paraId="01E411BE" w14:textId="11E4BD8B" w:rsidR="00255D10" w:rsidRPr="00C106B8" w:rsidRDefault="00855233" w:rsidP="00D42EFC">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lastRenderedPageBreak/>
              <w:t xml:space="preserve">نشاط مستقل: </w:t>
            </w:r>
            <w:r w:rsidRPr="00C106B8">
              <w:rPr>
                <w:rFonts w:ascii="Sakkal Majalla" w:eastAsia="Verdana" w:hAnsi="Sakkal Majalla" w:cs="Sakkal Majalla"/>
                <w:color w:val="000000" w:themeColor="text1"/>
                <w:sz w:val="26"/>
                <w:szCs w:val="26"/>
                <w:rtl/>
                <w:lang w:eastAsia="ar" w:bidi="ar-MA"/>
              </w:rPr>
              <w:t xml:space="preserve">اطلب من الطلاب استخدام الإنترنت للبحث عن صغار المشغلين الذين يقدمون خدمات تقديم الأغذية في المنطقة المحلية، أو أقرب بلدة/مدينة كبيرة. يمكنك تصميم ورقة عمل للسماح للطلاب بتسجيل نتائجهم. ثم يشارك الطلاب النتائج التي توصلوا إليها مع المجموعة. </w:t>
            </w:r>
          </w:p>
          <w:p w14:paraId="258954EF" w14:textId="4669C846" w:rsidR="00255D10" w:rsidRPr="00C106B8" w:rsidRDefault="00855233" w:rsidP="00C542EA">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نشاط مستقل:</w:t>
            </w:r>
            <w:r w:rsidRPr="00C106B8">
              <w:rPr>
                <w:rFonts w:ascii="Sakkal Majalla" w:eastAsia="Verdana" w:hAnsi="Sakkal Majalla" w:cs="Sakkal Majalla"/>
                <w:color w:val="000000" w:themeColor="text1"/>
                <w:sz w:val="26"/>
                <w:szCs w:val="26"/>
                <w:rtl/>
                <w:lang w:eastAsia="ar" w:bidi="ar-MA"/>
              </w:rPr>
              <w:t xml:space="preserve"> اطلب من الطلاب استخدام الإنترنت للبحث عن كبار المشغلين الوطنيين والدوليين والمنتجات والخدمات التي يقدمونها، بالإضافة إلى البيئات التي يعملون فيها. يقوم الطلاب بإعداد تقرير قصير عن النتائج التي توصلوا إليها ويشاركون نتائجهم ويناقشونها مع الصف.</w:t>
            </w:r>
          </w:p>
          <w:p w14:paraId="208C1410" w14:textId="612F3F3F" w:rsidR="00255D10" w:rsidRPr="00C106B8" w:rsidRDefault="00255D10" w:rsidP="00C542EA">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مناقشة يقودها المعلم: </w:t>
            </w:r>
            <w:r w:rsidRPr="00C106B8">
              <w:rPr>
                <w:rFonts w:ascii="Sakkal Majalla" w:eastAsia="Verdana" w:hAnsi="Sakkal Majalla" w:cs="Sakkal Majalla"/>
                <w:color w:val="000000" w:themeColor="text1"/>
                <w:sz w:val="26"/>
                <w:szCs w:val="26"/>
                <w:rtl/>
                <w:lang w:eastAsia="ar" w:bidi="ar-MA"/>
              </w:rPr>
              <w:t>مناقشة عقد تقديم الأغذية في البيئات التالية:</w:t>
            </w:r>
          </w:p>
          <w:p w14:paraId="38EA6156" w14:textId="77777777" w:rsidR="00255D10" w:rsidRPr="00C106B8" w:rsidRDefault="00255D10" w:rsidP="00C542EA">
            <w:pPr>
              <w:numPr>
                <w:ilvl w:val="0"/>
                <w:numId w:val="10"/>
              </w:numPr>
              <w:pBdr>
                <w:top w:val="nil"/>
                <w:left w:val="nil"/>
                <w:bottom w:val="nil"/>
                <w:right w:val="nil"/>
                <w:between w:val="nil"/>
              </w:pBdr>
              <w:bidi/>
              <w:spacing w:before="80" w:after="80" w:line="264" w:lineRule="auto"/>
              <w:ind w:right="144" w:hanging="360"/>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تقديم الأغذية الصناعي</w:t>
            </w:r>
          </w:p>
          <w:p w14:paraId="51920C4E" w14:textId="77777777" w:rsidR="003F4C1A" w:rsidRPr="00C106B8" w:rsidRDefault="00255D10" w:rsidP="00C542EA">
            <w:pPr>
              <w:numPr>
                <w:ilvl w:val="0"/>
                <w:numId w:val="10"/>
              </w:numPr>
              <w:pBdr>
                <w:top w:val="nil"/>
                <w:left w:val="nil"/>
                <w:bottom w:val="nil"/>
                <w:right w:val="nil"/>
                <w:between w:val="nil"/>
              </w:pBdr>
              <w:bidi/>
              <w:spacing w:before="80" w:after="80" w:line="264" w:lineRule="auto"/>
              <w:ind w:right="144" w:hanging="360"/>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إدارة فعالية</w:t>
            </w:r>
          </w:p>
          <w:p w14:paraId="19B9C8FF" w14:textId="76485FD9" w:rsidR="00255D10" w:rsidRPr="00C106B8" w:rsidRDefault="00255D10" w:rsidP="00C542EA">
            <w:pPr>
              <w:numPr>
                <w:ilvl w:val="0"/>
                <w:numId w:val="10"/>
              </w:numPr>
              <w:pBdr>
                <w:top w:val="nil"/>
                <w:left w:val="nil"/>
                <w:bottom w:val="nil"/>
                <w:right w:val="nil"/>
                <w:between w:val="nil"/>
              </w:pBdr>
              <w:bidi/>
              <w:spacing w:before="80" w:after="80" w:line="264" w:lineRule="auto"/>
              <w:ind w:right="144" w:hanging="360"/>
              <w:rPr>
                <w:rFonts w:ascii="Sakkal Majalla" w:hAnsi="Sakkal Majalla" w:cs="Sakkal Majalla"/>
                <w:color w:val="000000"/>
                <w:sz w:val="26"/>
                <w:szCs w:val="26"/>
              </w:rPr>
            </w:pPr>
            <w:r w:rsidRPr="00C106B8">
              <w:rPr>
                <w:rFonts w:ascii="Sakkal Majalla" w:eastAsia="Verdana" w:hAnsi="Sakkal Majalla" w:cs="Sakkal Majalla"/>
                <w:color w:val="000000" w:themeColor="text1"/>
                <w:sz w:val="26"/>
                <w:szCs w:val="26"/>
                <w:rtl/>
                <w:lang w:eastAsia="ar" w:bidi="ar-MA"/>
              </w:rPr>
              <w:t>تقديم الأغذية للرياضة والترفيه</w:t>
            </w:r>
          </w:p>
          <w:p w14:paraId="0760AC0B" w14:textId="3D6C6AC4" w:rsidR="00255D10" w:rsidRPr="00C106B8" w:rsidRDefault="00255D10" w:rsidP="00C542EA">
            <w:pPr>
              <w:numPr>
                <w:ilvl w:val="0"/>
                <w:numId w:val="10"/>
              </w:numPr>
              <w:pBdr>
                <w:top w:val="nil"/>
                <w:left w:val="nil"/>
                <w:bottom w:val="nil"/>
                <w:right w:val="nil"/>
                <w:between w:val="nil"/>
              </w:pBdr>
              <w:bidi/>
              <w:spacing w:before="80" w:after="80" w:line="264" w:lineRule="auto"/>
              <w:ind w:right="144" w:hanging="360"/>
              <w:rPr>
                <w:rFonts w:ascii="Sakkal Majalla" w:hAnsi="Sakkal Majalla" w:cs="Sakkal Majalla"/>
                <w:color w:val="000000"/>
                <w:sz w:val="26"/>
                <w:szCs w:val="26"/>
              </w:rPr>
            </w:pPr>
            <w:r w:rsidRPr="00C106B8">
              <w:rPr>
                <w:rFonts w:ascii="Sakkal Majalla" w:eastAsia="Verdana" w:hAnsi="Sakkal Majalla" w:cs="Sakkal Majalla"/>
                <w:color w:val="000000" w:themeColor="text1"/>
                <w:sz w:val="26"/>
                <w:szCs w:val="26"/>
                <w:rtl/>
                <w:lang w:eastAsia="ar" w:bidi="ar-MA"/>
              </w:rPr>
              <w:t xml:space="preserve">تقديم الأغذية للقطاع العام </w:t>
            </w:r>
          </w:p>
          <w:p w14:paraId="22B4C776" w14:textId="16DDB673" w:rsidR="00255D10" w:rsidRPr="00C106B8" w:rsidRDefault="00255D10" w:rsidP="00C542EA">
            <w:pPr>
              <w:numPr>
                <w:ilvl w:val="0"/>
                <w:numId w:val="10"/>
              </w:numPr>
              <w:pBdr>
                <w:top w:val="nil"/>
                <w:left w:val="nil"/>
                <w:bottom w:val="nil"/>
                <w:right w:val="nil"/>
                <w:between w:val="nil"/>
              </w:pBdr>
              <w:bidi/>
              <w:spacing w:before="80" w:after="80" w:line="264" w:lineRule="auto"/>
              <w:ind w:right="144" w:hanging="360"/>
              <w:rPr>
                <w:rFonts w:ascii="Sakkal Majalla" w:hAnsi="Sakkal Majalla" w:cs="Sakkal Majalla"/>
                <w:color w:val="000000"/>
                <w:sz w:val="26"/>
                <w:szCs w:val="26"/>
              </w:rPr>
            </w:pPr>
            <w:r w:rsidRPr="00C106B8">
              <w:rPr>
                <w:rFonts w:ascii="Sakkal Majalla" w:eastAsia="Verdana" w:hAnsi="Sakkal Majalla" w:cs="Sakkal Majalla"/>
                <w:color w:val="000000" w:themeColor="text1"/>
                <w:sz w:val="26"/>
                <w:szCs w:val="26"/>
                <w:rtl/>
                <w:lang w:eastAsia="ar" w:bidi="ar-MA"/>
              </w:rPr>
              <w:t xml:space="preserve">تقديم الأغذية أثناء السفر </w:t>
            </w:r>
          </w:p>
          <w:p w14:paraId="555C5407" w14:textId="0D1226EF" w:rsidR="002A299E" w:rsidRPr="00C106B8" w:rsidRDefault="00CDADCD" w:rsidP="00C542EA">
            <w:pPr>
              <w:pBdr>
                <w:top w:val="nil"/>
                <w:left w:val="nil"/>
                <w:bottom w:val="nil"/>
                <w:right w:val="nil"/>
                <w:between w:val="nil"/>
              </w:pBdr>
              <w:bidi/>
              <w:spacing w:before="80" w:after="80" w:line="264" w:lineRule="auto"/>
              <w:ind w:left="180" w:right="144"/>
              <w:rPr>
                <w:rFonts w:ascii="Sakkal Majalla" w:hAnsi="Sakkal Majalla" w:cs="Sakkal Majalla"/>
                <w:color w:val="000000"/>
                <w:sz w:val="26"/>
                <w:szCs w:val="26"/>
              </w:rPr>
            </w:pPr>
            <w:r w:rsidRPr="00C106B8">
              <w:rPr>
                <w:rFonts w:ascii="Sakkal Majalla" w:eastAsia="Verdana" w:hAnsi="Sakkal Majalla" w:cs="Sakkal Majalla"/>
                <w:color w:val="000000" w:themeColor="text1"/>
                <w:sz w:val="26"/>
                <w:szCs w:val="26"/>
                <w:rtl/>
                <w:lang w:eastAsia="ar" w:bidi="ar-MA"/>
              </w:rPr>
              <w:t>يمكن هنا استخدام شرائح باور بوينت التي تحمل عنوان "</w:t>
            </w:r>
            <w:r w:rsidRPr="00C106B8">
              <w:rPr>
                <w:rFonts w:ascii="Sakkal Majalla" w:eastAsia="Verdana" w:hAnsi="Sakkal Majalla" w:cs="Sakkal Majalla"/>
                <w:i/>
                <w:iCs/>
                <w:color w:val="000000" w:themeColor="text1"/>
                <w:sz w:val="26"/>
                <w:szCs w:val="26"/>
                <w:rtl/>
                <w:lang w:eastAsia="ar" w:bidi="ar-MA"/>
              </w:rPr>
              <w:t>مجال الضيافة</w:t>
            </w:r>
            <w:r w:rsidRPr="00C106B8">
              <w:rPr>
                <w:rFonts w:ascii="Sakkal Majalla" w:eastAsia="Verdana" w:hAnsi="Sakkal Majalla" w:cs="Sakkal Majalla"/>
                <w:color w:val="000000" w:themeColor="text1"/>
                <w:sz w:val="26"/>
                <w:szCs w:val="26"/>
                <w:rtl/>
                <w:lang w:eastAsia="ar" w:bidi="ar-MA"/>
              </w:rPr>
              <w:t>".</w:t>
            </w:r>
            <w:r w:rsidR="00C542EA" w:rsidRPr="00C106B8">
              <w:rPr>
                <w:rFonts w:ascii="Sakkal Majalla" w:eastAsia="Verdana" w:hAnsi="Sakkal Majalla" w:cs="Sakkal Majalla"/>
                <w:color w:val="000000" w:themeColor="text1"/>
                <w:sz w:val="26"/>
                <w:szCs w:val="26"/>
                <w:lang w:eastAsia="ar" w:bidi="ar-MA"/>
              </w:rPr>
              <w:br/>
            </w:r>
            <w:r w:rsidRPr="00C106B8">
              <w:rPr>
                <w:rFonts w:ascii="Sakkal Majalla" w:eastAsia="Verdana" w:hAnsi="Sakkal Majalla" w:cs="Sakkal Majalla"/>
                <w:color w:val="000000" w:themeColor="text1"/>
                <w:sz w:val="26"/>
                <w:szCs w:val="26"/>
                <w:rtl/>
                <w:lang w:eastAsia="ar" w:bidi="ar-MA"/>
              </w:rPr>
              <w:t>يعد كتاب الطالب المقرر أيضًا مصدرًا جيدًا للمعلومات للموضوع أ1</w:t>
            </w:r>
          </w:p>
          <w:p w14:paraId="0C54CCD1" w14:textId="7B3C4C08" w:rsidR="00255D10" w:rsidRPr="00C106B8" w:rsidRDefault="00255D10" w:rsidP="00C542EA">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مناقشة يقودها المعلم: </w:t>
            </w:r>
            <w:r w:rsidRPr="00C106B8">
              <w:rPr>
                <w:rFonts w:ascii="Sakkal Majalla" w:eastAsia="Verdana" w:hAnsi="Sakkal Majalla" w:cs="Sakkal Majalla"/>
                <w:color w:val="000000" w:themeColor="text1"/>
                <w:sz w:val="26"/>
                <w:szCs w:val="26"/>
                <w:rtl/>
                <w:lang w:eastAsia="ar" w:bidi="ar-MA"/>
              </w:rPr>
              <w:t xml:space="preserve">مناقشة التداخل بين مقدمي خدمات الأغذية ومقدمي خدمات الضيافة، والبيئات النموذجية التي يعملون فيها ومجموعة الخدمات التي يقدمونها. قم </w:t>
            </w:r>
            <w:r w:rsidRPr="00C106B8">
              <w:rPr>
                <w:rFonts w:ascii="Sakkal Majalla" w:eastAsia="Verdana" w:hAnsi="Sakkal Majalla" w:cs="Sakkal Majalla"/>
                <w:color w:val="000000" w:themeColor="text1"/>
                <w:sz w:val="26"/>
                <w:szCs w:val="26"/>
                <w:rtl/>
                <w:lang w:eastAsia="ar" w:bidi="ar-MA"/>
              </w:rPr>
              <w:lastRenderedPageBreak/>
              <w:t>بتقديم تعريف "خدمات الضيافة" باعتبارها خدمة داخلية، على سبيل المثال، لمتاجر التجزئة أو السلطة المحلية أو الجامعة.</w:t>
            </w:r>
          </w:p>
          <w:p w14:paraId="2C422453" w14:textId="77777777" w:rsidR="00255D10" w:rsidRPr="00C106B8" w:rsidRDefault="00255D10" w:rsidP="00C542EA">
            <w:pPr>
              <w:numPr>
                <w:ilvl w:val="0"/>
                <w:numId w:val="8"/>
              </w:numPr>
              <w:pBdr>
                <w:top w:val="nil"/>
                <w:left w:val="nil"/>
                <w:bottom w:val="nil"/>
                <w:right w:val="nil"/>
                <w:between w:val="nil"/>
              </w:pBdr>
              <w:bidi/>
              <w:spacing w:before="80" w:after="80" w:line="264" w:lineRule="auto"/>
              <w:ind w:left="176" w:right="144" w:hanging="141"/>
              <w:rPr>
                <w:rFonts w:ascii="Sakkal Majalla" w:hAnsi="Sakkal Majalla" w:cs="Sakkal Majalla"/>
                <w:b/>
                <w:color w:val="000000"/>
                <w:sz w:val="26"/>
                <w:szCs w:val="26"/>
              </w:rPr>
            </w:pPr>
            <w:r w:rsidRPr="00C106B8">
              <w:rPr>
                <w:rFonts w:ascii="Sakkal Majalla" w:eastAsia="Verdana" w:hAnsi="Sakkal Majalla" w:cs="Sakkal Majalla"/>
                <w:b/>
                <w:bCs/>
                <w:color w:val="000000" w:themeColor="text1"/>
                <w:sz w:val="26"/>
                <w:szCs w:val="26"/>
                <w:rtl/>
                <w:lang w:eastAsia="ar" w:bidi="ar-MA"/>
              </w:rPr>
              <w:t>اختبار المعرفة:</w:t>
            </w:r>
            <w:r w:rsidRPr="00C106B8">
              <w:rPr>
                <w:rFonts w:ascii="Sakkal Majalla" w:eastAsia="Verdana" w:hAnsi="Sakkal Majalla" w:cs="Sakkal Majalla"/>
                <w:color w:val="000000" w:themeColor="text1"/>
                <w:sz w:val="26"/>
                <w:szCs w:val="26"/>
                <w:rtl/>
                <w:lang w:eastAsia="ar" w:bidi="ar-MA"/>
              </w:rPr>
              <w:t xml:space="preserve"> تأكيد فهم الموضوع.</w:t>
            </w:r>
          </w:p>
          <w:p w14:paraId="0078590D" w14:textId="6ECF2706" w:rsidR="00255D10" w:rsidRPr="00C106B8" w:rsidRDefault="4B40DE20" w:rsidP="00C542EA">
            <w:pPr>
              <w:numPr>
                <w:ilvl w:val="0"/>
                <w:numId w:val="5"/>
              </w:numPr>
              <w:pBdr>
                <w:top w:val="nil"/>
                <w:left w:val="nil"/>
                <w:bottom w:val="nil"/>
                <w:right w:val="nil"/>
                <w:between w:val="nil"/>
              </w:pBdr>
              <w:bidi/>
              <w:spacing w:before="80" w:after="80" w:line="252" w:lineRule="auto"/>
              <w:ind w:left="144" w:right="144" w:hanging="144"/>
              <w:rPr>
                <w:rFonts w:ascii="Sakkal Majalla" w:eastAsia="Open Sans"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مناقشة الفصل: </w:t>
            </w:r>
            <w:r w:rsidRPr="00C106B8">
              <w:rPr>
                <w:rFonts w:ascii="Sakkal Majalla" w:eastAsia="Verdana" w:hAnsi="Sakkal Majalla" w:cs="Sakkal Majalla"/>
                <w:color w:val="000000" w:themeColor="text1"/>
                <w:sz w:val="26"/>
                <w:szCs w:val="26"/>
                <w:rtl/>
                <w:lang w:eastAsia="ar" w:bidi="ar-MA"/>
              </w:rPr>
              <w:t>تعريف الطلاب بأندية العضوية، مع إعطاء تعريف ونظرة عامة. تشمل الأندية ذات العضوية الخاصة المرموقة والأندية الرياضية، والتي تغطي مجموعة الأندية. أعط أمثلة على أندية العضوية في بلدك، أو في جميع أنحاء العالم إذا لم تكن هناك أمثلة جيدة. توجد دراسة حالة في كتاب الطالب المقرر يمكن استخدامها في هذه المناقشة.</w:t>
            </w:r>
          </w:p>
          <w:p w14:paraId="23FCF37C" w14:textId="3BE3481E" w:rsidR="00255D10" w:rsidRPr="00C106B8" w:rsidRDefault="00855233" w:rsidP="00C542EA">
            <w:pPr>
              <w:numPr>
                <w:ilvl w:val="0"/>
                <w:numId w:val="5"/>
              </w:numPr>
              <w:pBdr>
                <w:top w:val="nil"/>
                <w:left w:val="nil"/>
                <w:bottom w:val="nil"/>
                <w:right w:val="nil"/>
                <w:between w:val="nil"/>
              </w:pBdr>
              <w:bidi/>
              <w:spacing w:before="80" w:after="80" w:line="252"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نشاط مستقل: </w:t>
            </w:r>
            <w:r w:rsidRPr="00C106B8">
              <w:rPr>
                <w:rFonts w:ascii="Sakkal Majalla" w:eastAsia="Verdana" w:hAnsi="Sakkal Majalla" w:cs="Sakkal Majalla"/>
                <w:color w:val="000000" w:themeColor="text1"/>
                <w:sz w:val="26"/>
                <w:szCs w:val="26"/>
                <w:rtl/>
                <w:lang w:eastAsia="ar" w:bidi="ar-MA"/>
              </w:rPr>
              <w:t>اطلب من الطلاب استخدام الإنترنت للبحث في نوادي العضوية، لاكتشاف المنتجات والخدمات التي تقدمها لضيوفهم.</w:t>
            </w:r>
          </w:p>
          <w:p w14:paraId="3A159286" w14:textId="77777777" w:rsidR="00255D10" w:rsidRPr="00C106B8" w:rsidRDefault="00255D10" w:rsidP="00C542EA">
            <w:pPr>
              <w:numPr>
                <w:ilvl w:val="0"/>
                <w:numId w:val="5"/>
              </w:numPr>
              <w:pBdr>
                <w:top w:val="nil"/>
                <w:left w:val="nil"/>
                <w:bottom w:val="nil"/>
                <w:right w:val="nil"/>
                <w:between w:val="nil"/>
              </w:pBdr>
              <w:bidi/>
              <w:spacing w:before="80" w:after="80" w:line="252"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مناقشة داخل الصف الدراسي: </w:t>
            </w:r>
            <w:r w:rsidRPr="00C106B8">
              <w:rPr>
                <w:rFonts w:ascii="Sakkal Majalla" w:eastAsia="Verdana" w:hAnsi="Sakkal Majalla" w:cs="Sakkal Majalla"/>
                <w:color w:val="000000" w:themeColor="text1"/>
                <w:sz w:val="26"/>
                <w:szCs w:val="26"/>
                <w:rtl/>
                <w:lang w:eastAsia="ar" w:bidi="ar-MA"/>
              </w:rPr>
              <w:t xml:space="preserve">مناقشة المنتجات والخدمات التي تقدمها مجموعة من نوادي العضوية. </w:t>
            </w:r>
          </w:p>
          <w:p w14:paraId="071AAE18" w14:textId="68A2DFAE" w:rsidR="00255D10" w:rsidRPr="00C106B8" w:rsidRDefault="00255D10" w:rsidP="00C542EA">
            <w:pPr>
              <w:pStyle w:val="Tabletextbullets"/>
              <w:numPr>
                <w:ilvl w:val="0"/>
                <w:numId w:val="41"/>
              </w:numPr>
              <w:tabs>
                <w:tab w:val="clear" w:pos="340"/>
              </w:tabs>
              <w:bidi/>
              <w:spacing w:line="252" w:lineRule="auto"/>
              <w:ind w:left="180" w:right="144" w:hanging="180"/>
              <w:rPr>
                <w:rFonts w:ascii="Sakkal Majalla" w:hAnsi="Sakkal Majalla" w:cs="Sakkal Majalla"/>
                <w:b/>
                <w:bCs/>
                <w:sz w:val="26"/>
                <w:szCs w:val="26"/>
              </w:rPr>
            </w:pPr>
            <w:r w:rsidRPr="00C106B8">
              <w:rPr>
                <w:rFonts w:ascii="Sakkal Majalla" w:eastAsia="Verdana" w:hAnsi="Sakkal Majalla" w:cs="Sakkal Majalla"/>
                <w:b/>
                <w:bCs/>
                <w:color w:val="000000" w:themeColor="text1"/>
                <w:sz w:val="26"/>
                <w:szCs w:val="26"/>
                <w:rtl/>
                <w:lang w:eastAsia="ar" w:bidi="ar-MA"/>
              </w:rPr>
              <w:t xml:space="preserve">الجلسة العامة: </w:t>
            </w:r>
            <w:r w:rsidRPr="00C106B8">
              <w:rPr>
                <w:rFonts w:ascii="Sakkal Majalla" w:eastAsia="Verdana" w:hAnsi="Sakkal Majalla" w:cs="Sakkal Majalla"/>
                <w:color w:val="000000" w:themeColor="text1"/>
                <w:sz w:val="26"/>
                <w:szCs w:val="26"/>
                <w:rtl/>
                <w:lang w:eastAsia="ar" w:bidi="ar-MA"/>
              </w:rPr>
              <w:t>الجلسة العامة: قدم ملخصًا للتعلم واعقد جلسة أسئلة وأجوبة للتحقق من التعلم.</w:t>
            </w:r>
          </w:p>
        </w:tc>
        <w:tc>
          <w:tcPr>
            <w:tcW w:w="2269" w:type="dxa"/>
            <w:shd w:val="clear" w:color="auto" w:fill="auto"/>
          </w:tcPr>
          <w:p w14:paraId="07522F7C"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المواصفة</w:t>
            </w:r>
          </w:p>
          <w:p w14:paraId="76F457EC"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16DDFB90"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5D087C55" w14:textId="1C190240" w:rsidR="00255D10" w:rsidRPr="00C106B8" w:rsidRDefault="009C0852"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نسخ من الكتب المقررة الموصى بها</w:t>
            </w:r>
          </w:p>
          <w:p w14:paraId="2996AB7C"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المعلومات/</w:t>
            </w:r>
            <w:r w:rsidRPr="00C106B8">
              <w:rPr>
                <w:rFonts w:ascii="Sakkal Majalla" w:eastAsia="Verdana" w:hAnsi="Sakkal Majalla" w:cs="Sakkal Majalla"/>
                <w:color w:val="000000"/>
                <w:sz w:val="26"/>
                <w:szCs w:val="26"/>
                <w:rtl/>
                <w:lang w:eastAsia="ar" w:bidi="ar-MA"/>
              </w:rPr>
              <w:br/>
              <w:t>النشرات على مقدمي الخدمات التعاقدية الكبيرة</w:t>
            </w:r>
          </w:p>
          <w:p w14:paraId="735D2D95" w14:textId="4B6BF2E6"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p>
        </w:tc>
      </w:tr>
      <w:tr w:rsidR="00255D10" w:rsidRPr="00C106B8" w14:paraId="735C2189" w14:textId="77777777" w:rsidTr="4F0D2243">
        <w:trPr>
          <w:trHeight w:val="706"/>
        </w:trPr>
        <w:tc>
          <w:tcPr>
            <w:tcW w:w="1100" w:type="dxa"/>
            <w:shd w:val="clear" w:color="auto" w:fill="auto"/>
          </w:tcPr>
          <w:p w14:paraId="5CB92B8D" w14:textId="5DCB6B50" w:rsidR="00255D10" w:rsidRPr="00C106B8" w:rsidRDefault="00855233"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lastRenderedPageBreak/>
              <w:t>5</w:t>
            </w:r>
          </w:p>
        </w:tc>
        <w:tc>
          <w:tcPr>
            <w:tcW w:w="2693" w:type="dxa"/>
            <w:shd w:val="clear" w:color="auto" w:fill="auto"/>
          </w:tcPr>
          <w:p w14:paraId="457963B6" w14:textId="45E9DEC7" w:rsidR="004D0B96" w:rsidRPr="00C106B8" w:rsidRDefault="00255D10" w:rsidP="00C542EA">
            <w:pPr>
              <w:numPr>
                <w:ilvl w:val="0"/>
                <w:numId w:val="5"/>
              </w:numPr>
              <w:pBdr>
                <w:top w:val="nil"/>
                <w:left w:val="nil"/>
                <w:bottom w:val="nil"/>
                <w:right w:val="nil"/>
                <w:between w:val="nil"/>
              </w:pBdr>
              <w:bidi/>
              <w:spacing w:before="80" w:after="80" w:line="264" w:lineRule="auto"/>
              <w:ind w:left="29"/>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أ1 </w:t>
            </w:r>
            <w:r w:rsidRPr="00C106B8">
              <w:rPr>
                <w:rFonts w:ascii="Sakkal Majalla" w:eastAsia="Verdana" w:hAnsi="Sakkal Majalla" w:cs="Sakkal Majalla"/>
                <w:color w:val="000000" w:themeColor="text1"/>
                <w:sz w:val="26"/>
                <w:szCs w:val="26"/>
                <w:rtl/>
                <w:lang w:eastAsia="ar" w:bidi="ar-MA"/>
              </w:rPr>
              <w:t>مجال الضيافة</w:t>
            </w:r>
          </w:p>
          <w:p w14:paraId="638BD274" w14:textId="54FE93D0" w:rsidR="00255D10" w:rsidRPr="00C106B8" w:rsidRDefault="00255D10" w:rsidP="00C542EA">
            <w:pPr>
              <w:pStyle w:val="ListParagraph"/>
              <w:numPr>
                <w:ilvl w:val="0"/>
                <w:numId w:val="19"/>
              </w:numPr>
              <w:pBdr>
                <w:top w:val="nil"/>
                <w:left w:val="nil"/>
                <w:bottom w:val="nil"/>
                <w:right w:val="nil"/>
                <w:between w:val="nil"/>
              </w:pBdr>
              <w:bidi/>
              <w:spacing w:before="80" w:after="80" w:line="264"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الفعاليات</w:t>
            </w:r>
          </w:p>
          <w:p w14:paraId="05B5CB7C" w14:textId="7C6C4D5E" w:rsidR="00255D10" w:rsidRPr="00C106B8" w:rsidRDefault="00255D10" w:rsidP="00A67045">
            <w:pPr>
              <w:keepNext/>
              <w:keepLines/>
              <w:pBdr>
                <w:top w:val="nil"/>
                <w:left w:val="nil"/>
                <w:bottom w:val="nil"/>
                <w:right w:val="nil"/>
                <w:between w:val="nil"/>
              </w:pBdr>
              <w:bidi/>
              <w:spacing w:before="80" w:after="80" w:line="264" w:lineRule="auto"/>
              <w:rPr>
                <w:rFonts w:ascii="Sakkal Majalla" w:eastAsia="Verdan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 xml:space="preserve">أ3 </w:t>
            </w:r>
            <w:r w:rsidRPr="00C106B8">
              <w:rPr>
                <w:rFonts w:ascii="Sakkal Majalla" w:eastAsia="Verdana" w:hAnsi="Sakkal Majalla" w:cs="Sakkal Majalla"/>
                <w:color w:val="000000"/>
                <w:sz w:val="26"/>
                <w:szCs w:val="26"/>
                <w:rtl/>
                <w:lang w:eastAsia="ar" w:bidi="ar-MA"/>
              </w:rPr>
              <w:t>تنظيم الأعمال والملكية في مجال الضيافة</w:t>
            </w:r>
          </w:p>
          <w:p w14:paraId="46C8B436" w14:textId="409B9EEE" w:rsidR="00255D10" w:rsidRPr="00C106B8" w:rsidRDefault="00255D10" w:rsidP="00A67045">
            <w:pPr>
              <w:pStyle w:val="Tabletext"/>
              <w:keepNext/>
              <w:keepLines/>
              <w:numPr>
                <w:ilvl w:val="0"/>
                <w:numId w:val="19"/>
              </w:numPr>
              <w:bidi/>
              <w:spacing w:line="264" w:lineRule="auto"/>
              <w:rPr>
                <w:rFonts w:ascii="Sakkal Majalla" w:hAnsi="Sakkal Majalla" w:cs="Sakkal Majalla"/>
                <w:b/>
                <w:bCs/>
                <w:sz w:val="26"/>
                <w:szCs w:val="26"/>
              </w:rPr>
            </w:pPr>
            <w:r w:rsidRPr="00C106B8">
              <w:rPr>
                <w:rFonts w:ascii="Sakkal Majalla" w:eastAsia="Verdana" w:hAnsi="Sakkal Majalla" w:cs="Sakkal Majalla"/>
                <w:sz w:val="26"/>
                <w:szCs w:val="26"/>
                <w:rtl/>
                <w:lang w:eastAsia="ar" w:bidi="ar-MA"/>
              </w:rPr>
              <w:t>مالك المشروع</w:t>
            </w:r>
          </w:p>
        </w:tc>
        <w:tc>
          <w:tcPr>
            <w:tcW w:w="1305" w:type="dxa"/>
            <w:shd w:val="clear" w:color="auto" w:fill="auto"/>
          </w:tcPr>
          <w:p w14:paraId="1CB65C5A" w14:textId="4E412739" w:rsidR="00255D10" w:rsidRPr="00C106B8" w:rsidRDefault="007B09FD" w:rsidP="00C542EA">
            <w:pPr>
              <w:pStyle w:val="Tabletext"/>
              <w:bidi/>
              <w:spacing w:line="264"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أنشطة موجهة/</w:t>
            </w:r>
            <w:r w:rsidR="00A67045" w:rsidRPr="00C106B8">
              <w:rPr>
                <w:rFonts w:ascii="Sakkal Majalla" w:eastAsia="Verdana" w:hAnsi="Sakkal Majalla" w:cs="Sakkal Majalla"/>
                <w:sz w:val="26"/>
                <w:szCs w:val="26"/>
                <w:lang w:eastAsia="ar" w:bidi="ar-MA"/>
              </w:rPr>
              <w:t xml:space="preserve"> </w:t>
            </w:r>
            <w:r w:rsidRPr="00C106B8">
              <w:rPr>
                <w:rFonts w:ascii="Sakkal Majalla" w:eastAsia="Verdana" w:hAnsi="Sakkal Majalla" w:cs="Sakkal Majalla"/>
                <w:sz w:val="26"/>
                <w:szCs w:val="26"/>
                <w:rtl/>
                <w:lang w:eastAsia="ar" w:bidi="ar-MA"/>
              </w:rPr>
              <w:t>دراسة مستقلة</w:t>
            </w:r>
          </w:p>
        </w:tc>
        <w:tc>
          <w:tcPr>
            <w:tcW w:w="6776" w:type="dxa"/>
            <w:shd w:val="clear" w:color="auto" w:fill="auto"/>
          </w:tcPr>
          <w:p w14:paraId="4C67E2E2" w14:textId="6AD014B5" w:rsidR="00255D10" w:rsidRPr="00C106B8" w:rsidRDefault="00255D10" w:rsidP="00C542EA">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نشاط تمهيدي: </w:t>
            </w:r>
            <w:r w:rsidRPr="00C106B8">
              <w:rPr>
                <w:rFonts w:ascii="Sakkal Majalla" w:eastAsia="Verdana" w:hAnsi="Sakkal Majalla" w:cs="Sakkal Majalla"/>
                <w:color w:val="000000" w:themeColor="text1"/>
                <w:sz w:val="26"/>
                <w:szCs w:val="26"/>
                <w:rtl/>
                <w:lang w:eastAsia="ar" w:bidi="ar-MA"/>
              </w:rPr>
              <w:t>تلخيص الجلسة السابقة وتقديم أهداف وغايات هذه الجلسة حول الأحداث وملكية الأعمال.</w:t>
            </w:r>
          </w:p>
          <w:p w14:paraId="4877D41D" w14:textId="1255FE9A" w:rsidR="00255D10" w:rsidRPr="00C106B8" w:rsidRDefault="00855233" w:rsidP="00C542EA">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نشاط مستقل:</w:t>
            </w:r>
            <w:r w:rsidRPr="00C106B8">
              <w:rPr>
                <w:rFonts w:ascii="Sakkal Majalla" w:eastAsia="Verdana" w:hAnsi="Sakkal Majalla" w:cs="Sakkal Majalla"/>
                <w:color w:val="000000" w:themeColor="text1"/>
                <w:sz w:val="26"/>
                <w:szCs w:val="26"/>
                <w:rtl/>
                <w:lang w:eastAsia="ar" w:bidi="ar-MA"/>
              </w:rPr>
              <w:t xml:space="preserve"> اطلب من الطلاب التحقيق في الأنواع المختلفة للفعاليات داخل صناعة الضيافة. يوجد نشاط في كتاب الطالب المقرر يمكن استخدامه لهذا النشاط. صمم ورقة عمل لتسجيل هذه المعلومات. تعليقات الطلاب في الصف.</w:t>
            </w:r>
          </w:p>
          <w:p w14:paraId="38113879" w14:textId="08150602" w:rsidR="00255D10" w:rsidRPr="00C106B8" w:rsidRDefault="00255D10" w:rsidP="00D42EFC">
            <w:pPr>
              <w:pStyle w:val="ListParagraph"/>
              <w:widowControl/>
              <w:numPr>
                <w:ilvl w:val="0"/>
                <w:numId w:val="5"/>
              </w:numPr>
              <w:pBdr>
                <w:top w:val="nil"/>
                <w:left w:val="nil"/>
                <w:bottom w:val="nil"/>
                <w:right w:val="nil"/>
                <w:between w:val="nil"/>
              </w:pBdr>
              <w:autoSpaceDE/>
              <w:autoSpaceDN/>
              <w:bidi/>
              <w:spacing w:before="80" w:after="80" w:line="264" w:lineRule="auto"/>
              <w:ind w:left="144" w:right="144" w:hanging="144"/>
              <w:contextualSpacing/>
              <w:rPr>
                <w:rFonts w:ascii="Sakkal Majalla" w:hAnsi="Sakkal Majalla" w:cs="Sakkal Majalla"/>
                <w:color w:val="000000"/>
                <w:spacing w:val="2"/>
                <w:sz w:val="26"/>
                <w:szCs w:val="26"/>
              </w:rPr>
            </w:pPr>
            <w:r w:rsidRPr="00C106B8">
              <w:rPr>
                <w:rFonts w:ascii="Sakkal Majalla" w:eastAsia="Open Sans" w:hAnsi="Sakkal Majalla" w:cs="Sakkal Majalla"/>
                <w:b/>
                <w:bCs/>
                <w:color w:val="000000" w:themeColor="text1"/>
                <w:spacing w:val="2"/>
                <w:sz w:val="26"/>
                <w:szCs w:val="26"/>
                <w:rtl/>
                <w:lang w:eastAsia="ar" w:bidi="ar-MA"/>
              </w:rPr>
              <w:lastRenderedPageBreak/>
              <w:t xml:space="preserve">مناقشة يقودها المعلم: </w:t>
            </w:r>
            <w:r w:rsidRPr="00C106B8">
              <w:rPr>
                <w:rFonts w:ascii="Sakkal Majalla" w:eastAsia="Open Sans" w:hAnsi="Sakkal Majalla" w:cs="Sakkal Majalla"/>
                <w:color w:val="000000" w:themeColor="text1"/>
                <w:spacing w:val="2"/>
                <w:sz w:val="26"/>
                <w:szCs w:val="26"/>
                <w:rtl/>
                <w:lang w:eastAsia="ar" w:bidi="ar-MA"/>
              </w:rPr>
              <w:t>تقديم مجموعة من الفعاليات المختلفة، من الحفلات الخاصة إلى حفلات الزفاف، والمؤتمرات إلى الفعاليات الموسيقية والرياضية الكبيرة. ناقش كيفية تنظيم الفعاليات من قبل شركات تنظيم الفعاليات المتخصصة، ومن خلال الفنادق كجزء من عروض المؤتمرات والمآدب الخاصة بها، ومن خلال مقدمي خدمات الأغذية المتعاقدين.</w:t>
            </w:r>
          </w:p>
          <w:p w14:paraId="07B04EEE" w14:textId="77777777" w:rsidR="00255D10" w:rsidRPr="00C106B8" w:rsidRDefault="00255D10" w:rsidP="00C542EA">
            <w:pPr>
              <w:numPr>
                <w:ilvl w:val="0"/>
                <w:numId w:val="8"/>
              </w:numPr>
              <w:pBdr>
                <w:top w:val="nil"/>
                <w:left w:val="nil"/>
                <w:bottom w:val="nil"/>
                <w:right w:val="nil"/>
                <w:between w:val="nil"/>
              </w:pBdr>
              <w:bidi/>
              <w:spacing w:before="80" w:after="80" w:line="264" w:lineRule="auto"/>
              <w:ind w:left="176" w:right="144" w:hanging="141"/>
              <w:rPr>
                <w:rFonts w:ascii="Sakkal Majalla" w:hAnsi="Sakkal Majalla" w:cs="Sakkal Majalla"/>
                <w:b/>
                <w:color w:val="000000"/>
                <w:spacing w:val="2"/>
                <w:sz w:val="26"/>
                <w:szCs w:val="26"/>
              </w:rPr>
            </w:pPr>
            <w:r w:rsidRPr="00C106B8">
              <w:rPr>
                <w:rFonts w:ascii="Sakkal Majalla" w:eastAsia="Verdana" w:hAnsi="Sakkal Majalla" w:cs="Sakkal Majalla"/>
                <w:b/>
                <w:bCs/>
                <w:color w:val="000000" w:themeColor="text1"/>
                <w:spacing w:val="2"/>
                <w:sz w:val="26"/>
                <w:szCs w:val="26"/>
                <w:rtl/>
                <w:lang w:eastAsia="ar" w:bidi="ar-MA"/>
              </w:rPr>
              <w:t>اختبار المعرفة:</w:t>
            </w:r>
            <w:r w:rsidRPr="00C106B8">
              <w:rPr>
                <w:rFonts w:ascii="Sakkal Majalla" w:eastAsia="Verdana" w:hAnsi="Sakkal Majalla" w:cs="Sakkal Majalla"/>
                <w:color w:val="000000" w:themeColor="text1"/>
                <w:spacing w:val="2"/>
                <w:sz w:val="26"/>
                <w:szCs w:val="26"/>
                <w:rtl/>
                <w:lang w:eastAsia="ar" w:bidi="ar-MA"/>
              </w:rPr>
              <w:t xml:space="preserve"> تأكيد فهم الموضوع.</w:t>
            </w:r>
          </w:p>
          <w:p w14:paraId="11D0B331" w14:textId="77777777" w:rsidR="00255D10" w:rsidRPr="00C106B8" w:rsidRDefault="00255D10" w:rsidP="00C542EA">
            <w:pPr>
              <w:numPr>
                <w:ilvl w:val="0"/>
                <w:numId w:val="8"/>
              </w:numPr>
              <w:pBdr>
                <w:top w:val="nil"/>
                <w:left w:val="nil"/>
                <w:bottom w:val="nil"/>
                <w:right w:val="nil"/>
                <w:between w:val="nil"/>
              </w:pBdr>
              <w:bidi/>
              <w:spacing w:before="80" w:after="80" w:line="264" w:lineRule="auto"/>
              <w:ind w:left="176" w:right="144" w:hanging="141"/>
              <w:rPr>
                <w:rFonts w:ascii="Sakkal Majalla" w:hAnsi="Sakkal Majalla" w:cs="Sakkal Majalla"/>
                <w:b/>
                <w:color w:val="000000"/>
                <w:spacing w:val="2"/>
                <w:sz w:val="26"/>
                <w:szCs w:val="26"/>
              </w:rPr>
            </w:pPr>
            <w:r w:rsidRPr="00C106B8">
              <w:rPr>
                <w:rFonts w:ascii="Sakkal Majalla" w:eastAsia="Verdana" w:hAnsi="Sakkal Majalla" w:cs="Sakkal Majalla"/>
                <w:b/>
                <w:bCs/>
                <w:color w:val="000000" w:themeColor="text1"/>
                <w:spacing w:val="2"/>
                <w:sz w:val="26"/>
                <w:szCs w:val="26"/>
                <w:rtl/>
                <w:lang w:eastAsia="ar" w:bidi="ar-MA"/>
              </w:rPr>
              <w:t xml:space="preserve">عرض المعلم: </w:t>
            </w:r>
            <w:r w:rsidRPr="00C106B8">
              <w:rPr>
                <w:rFonts w:ascii="Sakkal Majalla" w:eastAsia="Verdana" w:hAnsi="Sakkal Majalla" w:cs="Sakkal Majalla"/>
                <w:color w:val="000000" w:themeColor="text1"/>
                <w:spacing w:val="2"/>
                <w:sz w:val="26"/>
                <w:szCs w:val="26"/>
                <w:rtl/>
                <w:lang w:eastAsia="ar" w:bidi="ar-MA"/>
              </w:rPr>
              <w:t>عرف</w:t>
            </w:r>
            <w:r w:rsidRPr="00C106B8">
              <w:rPr>
                <w:rFonts w:ascii="Sakkal Majalla" w:eastAsia="Verdana" w:hAnsi="Sakkal Majalla" w:cs="Sakkal Majalla"/>
                <w:b/>
                <w:bCs/>
                <w:color w:val="000000" w:themeColor="text1"/>
                <w:spacing w:val="2"/>
                <w:sz w:val="26"/>
                <w:szCs w:val="26"/>
                <w:rtl/>
                <w:lang w:eastAsia="ar" w:bidi="ar-MA"/>
              </w:rPr>
              <w:t xml:space="preserve"> </w:t>
            </w:r>
            <w:r w:rsidRPr="00C106B8">
              <w:rPr>
                <w:rFonts w:ascii="Sakkal Majalla" w:eastAsia="Verdana" w:hAnsi="Sakkal Majalla" w:cs="Sakkal Majalla"/>
                <w:color w:val="000000" w:themeColor="text1"/>
                <w:spacing w:val="2"/>
                <w:sz w:val="26"/>
                <w:szCs w:val="26"/>
                <w:rtl/>
                <w:lang w:eastAsia="ar" w:bidi="ar-MA"/>
              </w:rPr>
              <w:t>أنواع الملكية العامة للشركات. وقدم وصفًا عامًا لأنواع مختلفة من الملكية، باستخدام مجموعة من الشركات التي قام الطلاب بالبحث عنها حول مقدمي الأغذية والمشروبات في الجلسات السابقة كأمثلة لكل نوع مختلف. قم بمناقشة ما يلي:</w:t>
            </w:r>
          </w:p>
          <w:p w14:paraId="0E771128" w14:textId="77777777" w:rsidR="00255D10" w:rsidRPr="00C106B8" w:rsidRDefault="00255D10" w:rsidP="00C542EA">
            <w:pPr>
              <w:numPr>
                <w:ilvl w:val="0"/>
                <w:numId w:val="11"/>
              </w:numPr>
              <w:pBdr>
                <w:top w:val="nil"/>
                <w:left w:val="nil"/>
                <w:bottom w:val="nil"/>
                <w:right w:val="nil"/>
                <w:between w:val="nil"/>
              </w:pBdr>
              <w:bidi/>
              <w:spacing w:before="80" w:after="80" w:line="264" w:lineRule="auto"/>
              <w:ind w:right="144"/>
              <w:rPr>
                <w:rFonts w:ascii="Sakkal Majalla" w:hAnsi="Sakkal Majalla" w:cs="Sakkal Majalla"/>
                <w:color w:val="000000"/>
                <w:spacing w:val="2"/>
                <w:sz w:val="26"/>
                <w:szCs w:val="26"/>
              </w:rPr>
            </w:pPr>
            <w:r w:rsidRPr="00C106B8">
              <w:rPr>
                <w:rFonts w:ascii="Sakkal Majalla" w:eastAsia="Verdana" w:hAnsi="Sakkal Majalla" w:cs="Sakkal Majalla"/>
                <w:color w:val="000000"/>
                <w:spacing w:val="2"/>
                <w:sz w:val="26"/>
                <w:szCs w:val="26"/>
                <w:rtl/>
                <w:lang w:eastAsia="ar" w:bidi="ar-MA"/>
              </w:rPr>
              <w:t>الملكية الفردية</w:t>
            </w:r>
          </w:p>
          <w:p w14:paraId="08D9E169" w14:textId="77777777" w:rsidR="00255D10" w:rsidRPr="00C106B8" w:rsidRDefault="00255D10" w:rsidP="00C542EA">
            <w:pPr>
              <w:numPr>
                <w:ilvl w:val="0"/>
                <w:numId w:val="11"/>
              </w:numPr>
              <w:pBdr>
                <w:top w:val="nil"/>
                <w:left w:val="nil"/>
                <w:bottom w:val="nil"/>
                <w:right w:val="nil"/>
                <w:between w:val="nil"/>
              </w:pBdr>
              <w:bidi/>
              <w:spacing w:before="80" w:after="80" w:line="264" w:lineRule="auto"/>
              <w:ind w:right="144"/>
              <w:rPr>
                <w:rFonts w:ascii="Sakkal Majalla" w:hAnsi="Sakkal Majalla" w:cs="Sakkal Majalla"/>
                <w:color w:val="000000"/>
                <w:spacing w:val="2"/>
                <w:sz w:val="26"/>
                <w:szCs w:val="26"/>
              </w:rPr>
            </w:pPr>
            <w:r w:rsidRPr="00C106B8">
              <w:rPr>
                <w:rFonts w:ascii="Sakkal Majalla" w:eastAsia="Verdana" w:hAnsi="Sakkal Majalla" w:cs="Sakkal Majalla"/>
                <w:color w:val="000000"/>
                <w:spacing w:val="2"/>
                <w:sz w:val="26"/>
                <w:szCs w:val="26"/>
                <w:rtl/>
                <w:lang w:eastAsia="ar" w:bidi="ar-MA"/>
              </w:rPr>
              <w:t>الشراكات</w:t>
            </w:r>
          </w:p>
          <w:p w14:paraId="29A91D43" w14:textId="77777777" w:rsidR="00255D10" w:rsidRPr="00C106B8" w:rsidRDefault="00255D10" w:rsidP="00C542EA">
            <w:pPr>
              <w:numPr>
                <w:ilvl w:val="0"/>
                <w:numId w:val="11"/>
              </w:numPr>
              <w:pBdr>
                <w:top w:val="nil"/>
                <w:left w:val="nil"/>
                <w:bottom w:val="nil"/>
                <w:right w:val="nil"/>
                <w:between w:val="nil"/>
              </w:pBdr>
              <w:bidi/>
              <w:spacing w:before="80" w:after="80" w:line="264" w:lineRule="auto"/>
              <w:ind w:right="144"/>
              <w:rPr>
                <w:rFonts w:ascii="Sakkal Majalla" w:hAnsi="Sakkal Majalla" w:cs="Sakkal Majalla"/>
                <w:color w:val="000000"/>
                <w:spacing w:val="2"/>
                <w:sz w:val="26"/>
                <w:szCs w:val="26"/>
              </w:rPr>
            </w:pPr>
            <w:r w:rsidRPr="00C106B8">
              <w:rPr>
                <w:rFonts w:ascii="Sakkal Majalla" w:eastAsia="Verdana" w:hAnsi="Sakkal Majalla" w:cs="Sakkal Majalla"/>
                <w:color w:val="000000"/>
                <w:spacing w:val="2"/>
                <w:sz w:val="26"/>
                <w:szCs w:val="26"/>
                <w:rtl/>
                <w:lang w:eastAsia="ar" w:bidi="ar-MA"/>
              </w:rPr>
              <w:t>الشركات المساهمة</w:t>
            </w:r>
          </w:p>
          <w:p w14:paraId="6C262FCC" w14:textId="61EA7BB2" w:rsidR="004D0B96" w:rsidRPr="00C106B8" w:rsidRDefault="00255D10" w:rsidP="00C542EA">
            <w:pPr>
              <w:numPr>
                <w:ilvl w:val="0"/>
                <w:numId w:val="11"/>
              </w:numPr>
              <w:pBdr>
                <w:top w:val="nil"/>
                <w:left w:val="nil"/>
                <w:bottom w:val="nil"/>
                <w:right w:val="nil"/>
                <w:between w:val="nil"/>
              </w:pBdr>
              <w:bidi/>
              <w:spacing w:before="80" w:after="80" w:line="264" w:lineRule="auto"/>
              <w:ind w:right="144"/>
              <w:rPr>
                <w:rFonts w:ascii="Sakkal Majalla" w:hAnsi="Sakkal Majalla" w:cs="Sakkal Majalla"/>
                <w:color w:val="000000"/>
                <w:spacing w:val="2"/>
                <w:sz w:val="26"/>
                <w:szCs w:val="26"/>
              </w:rPr>
            </w:pPr>
            <w:r w:rsidRPr="00C106B8">
              <w:rPr>
                <w:rFonts w:ascii="Sakkal Majalla" w:eastAsia="Verdana" w:hAnsi="Sakkal Majalla" w:cs="Sakkal Majalla"/>
                <w:color w:val="000000"/>
                <w:spacing w:val="2"/>
                <w:sz w:val="26"/>
                <w:szCs w:val="26"/>
                <w:rtl/>
                <w:lang w:eastAsia="ar" w:bidi="ar-MA"/>
              </w:rPr>
              <w:t>أنواع أخرى من ملكية الأعمال المحددة في المنطقة.</w:t>
            </w:r>
          </w:p>
          <w:p w14:paraId="6D3206FE" w14:textId="1703CD1F" w:rsidR="00236108" w:rsidRPr="00C106B8" w:rsidRDefault="00236108" w:rsidP="00C542EA">
            <w:pPr>
              <w:numPr>
                <w:ilvl w:val="0"/>
                <w:numId w:val="5"/>
              </w:numPr>
              <w:pBdr>
                <w:top w:val="nil"/>
                <w:left w:val="nil"/>
                <w:bottom w:val="nil"/>
                <w:right w:val="nil"/>
                <w:between w:val="nil"/>
              </w:pBdr>
              <w:bidi/>
              <w:spacing w:before="80" w:after="80" w:line="264" w:lineRule="auto"/>
              <w:ind w:left="144" w:right="144" w:hanging="144"/>
              <w:rPr>
                <w:rFonts w:ascii="Sakkal Majalla" w:hAnsi="Sakkal Majalla" w:cs="Sakkal Majalla"/>
                <w:bCs/>
                <w:color w:val="000000"/>
                <w:spacing w:val="2"/>
                <w:sz w:val="26"/>
                <w:szCs w:val="26"/>
              </w:rPr>
            </w:pPr>
            <w:r w:rsidRPr="00C106B8">
              <w:rPr>
                <w:rFonts w:ascii="Sakkal Majalla" w:eastAsia="Verdana" w:hAnsi="Sakkal Majalla" w:cs="Sakkal Majalla"/>
                <w:color w:val="000000" w:themeColor="text1"/>
                <w:spacing w:val="2"/>
                <w:sz w:val="26"/>
                <w:szCs w:val="26"/>
                <w:rtl/>
                <w:lang w:eastAsia="ar" w:bidi="ar-MA"/>
              </w:rPr>
              <w:t xml:space="preserve">يمكن هنا استخدام شرائح باور بوينت بعنوان </w:t>
            </w:r>
            <w:r w:rsidRPr="00C106B8">
              <w:rPr>
                <w:rFonts w:ascii="Sakkal Majalla" w:eastAsia="Verdana" w:hAnsi="Sakkal Majalla" w:cs="Sakkal Majalla"/>
                <w:i/>
                <w:iCs/>
                <w:color w:val="000000" w:themeColor="text1"/>
                <w:spacing w:val="2"/>
                <w:sz w:val="26"/>
                <w:szCs w:val="26"/>
                <w:rtl/>
                <w:lang w:eastAsia="ar" w:bidi="ar-MA"/>
              </w:rPr>
              <w:t>تنظيم الأعمال والملكية في مجال الضيافة</w:t>
            </w:r>
            <w:r w:rsidRPr="00C106B8">
              <w:rPr>
                <w:rFonts w:ascii="Sakkal Majalla" w:eastAsia="Verdana" w:hAnsi="Sakkal Majalla" w:cs="Sakkal Majalla"/>
                <w:color w:val="000000" w:themeColor="text1"/>
                <w:spacing w:val="2"/>
                <w:sz w:val="26"/>
                <w:szCs w:val="26"/>
                <w:rtl/>
                <w:lang w:eastAsia="ar" w:bidi="ar-MA"/>
              </w:rPr>
              <w:t xml:space="preserve"> لدعم هذا النشاط. يعد كتاب الطالب المقرر أيضًا مصدرًا جيدًا المعلومات للموضوع أ3.</w:t>
            </w:r>
          </w:p>
          <w:p w14:paraId="1AFE48D5" w14:textId="77777777" w:rsidR="004D0B96" w:rsidRPr="00C106B8" w:rsidRDefault="00255D10" w:rsidP="00C542EA">
            <w:pPr>
              <w:pStyle w:val="ListParagraph"/>
              <w:numPr>
                <w:ilvl w:val="0"/>
                <w:numId w:val="20"/>
              </w:numPr>
              <w:pBdr>
                <w:top w:val="nil"/>
                <w:left w:val="nil"/>
                <w:bottom w:val="nil"/>
                <w:right w:val="nil"/>
                <w:between w:val="nil"/>
              </w:pBdr>
              <w:bidi/>
              <w:spacing w:before="80" w:after="80" w:line="264" w:lineRule="auto"/>
              <w:ind w:left="180" w:right="144" w:hanging="142"/>
              <w:rPr>
                <w:rFonts w:ascii="Sakkal Majalla" w:hAnsi="Sakkal Majalla" w:cs="Sakkal Majalla"/>
                <w:color w:val="000000"/>
                <w:spacing w:val="2"/>
                <w:sz w:val="26"/>
                <w:szCs w:val="26"/>
              </w:rPr>
            </w:pPr>
            <w:r w:rsidRPr="00C106B8">
              <w:rPr>
                <w:rFonts w:ascii="Sakkal Majalla" w:eastAsia="Open Sans" w:hAnsi="Sakkal Majalla" w:cs="Sakkal Majalla"/>
                <w:b/>
                <w:bCs/>
                <w:color w:val="000000"/>
                <w:spacing w:val="2"/>
                <w:sz w:val="26"/>
                <w:szCs w:val="26"/>
                <w:rtl/>
                <w:lang w:eastAsia="ar" w:bidi="ar-MA"/>
              </w:rPr>
              <w:t>نشاط في مجموعات صغيرة:</w:t>
            </w:r>
            <w:r w:rsidRPr="00C106B8">
              <w:rPr>
                <w:rFonts w:ascii="Sakkal Majalla" w:eastAsia="Open Sans" w:hAnsi="Sakkal Majalla" w:cs="Sakkal Majalla"/>
                <w:color w:val="000000"/>
                <w:spacing w:val="2"/>
                <w:sz w:val="26"/>
                <w:szCs w:val="26"/>
                <w:rtl/>
                <w:lang w:eastAsia="ar" w:bidi="ar-MA"/>
              </w:rPr>
              <w:t xml:space="preserve"> يقوم الطلاب ضمن مجموعاتهم بالبحث في اتفاقيات حق الامتياز أو الترخيص كطريقة لملكية الأعمال. وتتمحور المهمة حول اكتشاف كيفية </w:t>
            </w:r>
            <w:r w:rsidRPr="00C106B8">
              <w:rPr>
                <w:rFonts w:ascii="Sakkal Majalla" w:eastAsia="Open Sans" w:hAnsi="Sakkal Majalla" w:cs="Sakkal Majalla"/>
                <w:color w:val="000000"/>
                <w:spacing w:val="2"/>
                <w:sz w:val="26"/>
                <w:szCs w:val="26"/>
                <w:rtl/>
                <w:lang w:eastAsia="ar" w:bidi="ar-MA"/>
              </w:rPr>
              <w:lastRenderedPageBreak/>
              <w:t>عمل حق الامتياز والترخيص، ومزايا وعيوب كل منهما. وتقدم المجموعات عرضًا تقديميًا لمدة خمس إلى عشر دقائق عن نتائجهم للصف.</w:t>
            </w:r>
          </w:p>
          <w:p w14:paraId="4926C26B" w14:textId="78B4AECF" w:rsidR="004D0B96" w:rsidRPr="00C106B8" w:rsidRDefault="00255D10" w:rsidP="00C542EA">
            <w:pPr>
              <w:pStyle w:val="ListParagraph"/>
              <w:numPr>
                <w:ilvl w:val="0"/>
                <w:numId w:val="20"/>
              </w:numPr>
              <w:pBdr>
                <w:top w:val="nil"/>
                <w:left w:val="nil"/>
                <w:bottom w:val="nil"/>
                <w:right w:val="nil"/>
                <w:between w:val="nil"/>
              </w:pBdr>
              <w:bidi/>
              <w:spacing w:before="80" w:after="80" w:line="264"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عرض المعلم: </w:t>
            </w:r>
            <w:r w:rsidRPr="00C106B8">
              <w:rPr>
                <w:rFonts w:ascii="Sakkal Majalla" w:eastAsia="Open Sans" w:hAnsi="Sakkal Majalla" w:cs="Sakkal Majalla"/>
                <w:color w:val="000000" w:themeColor="text1"/>
                <w:sz w:val="26"/>
                <w:szCs w:val="26"/>
                <w:rtl/>
                <w:lang w:eastAsia="ar" w:bidi="ar-MA"/>
              </w:rPr>
              <w:t xml:space="preserve">يقدم المعلم للطلاب الهيكلية الداخلية للعمل في مجال الضيافة، مع التركيز على الأقسام العملية والداعمة. يمكن هنا استخدام شرائح باور بوينت بعنوان </w:t>
            </w:r>
            <w:r w:rsidRPr="00C106B8">
              <w:rPr>
                <w:rFonts w:ascii="Sakkal Majalla" w:eastAsia="Open Sans" w:hAnsi="Sakkal Majalla" w:cs="Sakkal Majalla"/>
                <w:i/>
                <w:iCs/>
                <w:color w:val="000000" w:themeColor="text1"/>
                <w:sz w:val="26"/>
                <w:szCs w:val="26"/>
                <w:rtl/>
                <w:lang w:eastAsia="ar" w:bidi="ar-MA"/>
              </w:rPr>
              <w:t>تنظيم الأعمال والملكية في مجال الضيافة</w:t>
            </w:r>
            <w:r w:rsidRPr="00C106B8">
              <w:rPr>
                <w:rFonts w:ascii="Sakkal Majalla" w:eastAsia="Open Sans" w:hAnsi="Sakkal Majalla" w:cs="Sakkal Majalla"/>
                <w:color w:val="000000" w:themeColor="text1"/>
                <w:sz w:val="26"/>
                <w:szCs w:val="26"/>
                <w:rtl/>
                <w:lang w:eastAsia="ar" w:bidi="ar-MA"/>
              </w:rPr>
              <w:t xml:space="preserve"> لدعم هذا النشاط. يقدم كتاب الطالب المقرر معلومات إضافية حول الهيكل الداخلي للعمل، ويوفر أيضًا نشاطًا للمناقشة والذي يمكن استخدامه كأساس للنشاط الفردي التالي.</w:t>
            </w:r>
          </w:p>
          <w:p w14:paraId="30F93EDD" w14:textId="752866F5" w:rsidR="00255D10" w:rsidRPr="00C106B8" w:rsidRDefault="00255D10" w:rsidP="00C542EA">
            <w:pPr>
              <w:pStyle w:val="ListParagraph"/>
              <w:numPr>
                <w:ilvl w:val="0"/>
                <w:numId w:val="20"/>
              </w:numPr>
              <w:pBdr>
                <w:top w:val="nil"/>
                <w:left w:val="nil"/>
                <w:bottom w:val="nil"/>
                <w:right w:val="nil"/>
                <w:between w:val="nil"/>
              </w:pBdr>
              <w:bidi/>
              <w:spacing w:before="80" w:after="80" w:line="264"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نشاط فردي: </w:t>
            </w:r>
            <w:r w:rsidRPr="00C106B8">
              <w:rPr>
                <w:rFonts w:ascii="Sakkal Majalla" w:eastAsia="Open Sans" w:hAnsi="Sakkal Majalla" w:cs="Sakkal Majalla"/>
                <w:color w:val="000000" w:themeColor="text1"/>
                <w:sz w:val="26"/>
                <w:szCs w:val="26"/>
                <w:rtl/>
                <w:lang w:eastAsia="ar" w:bidi="ar-MA"/>
              </w:rPr>
              <w:t xml:space="preserve">يقوم الطلاب بالبحث في الأقسام العملية والداعمة المختلفة في فندق كبير، استعدادًا لزيارتهم في الأسبوع 8. </w:t>
            </w:r>
          </w:p>
          <w:p w14:paraId="1B01AF48" w14:textId="64ED7462" w:rsidR="00255D10" w:rsidRPr="00C106B8" w:rsidRDefault="00255D10" w:rsidP="00C542EA">
            <w:pPr>
              <w:pStyle w:val="ListParagraph"/>
              <w:numPr>
                <w:ilvl w:val="0"/>
                <w:numId w:val="20"/>
              </w:numPr>
              <w:bidi/>
              <w:spacing w:before="80" w:after="80" w:line="264" w:lineRule="auto"/>
              <w:ind w:left="180" w:right="144" w:hanging="142"/>
              <w:rPr>
                <w:rFonts w:ascii="Sakkal Majalla" w:hAnsi="Sakkal Majalla" w:cs="Sakkal Majalla"/>
                <w:b/>
                <w:bCs/>
                <w:sz w:val="26"/>
                <w:szCs w:val="26"/>
              </w:rPr>
            </w:pPr>
            <w:r w:rsidRPr="00C106B8">
              <w:rPr>
                <w:rFonts w:ascii="Sakkal Majalla" w:eastAsia="Open Sans" w:hAnsi="Sakkal Majalla" w:cs="Sakkal Majalla"/>
                <w:b/>
                <w:bCs/>
                <w:color w:val="000000" w:themeColor="text1"/>
                <w:sz w:val="26"/>
                <w:szCs w:val="26"/>
                <w:rtl/>
                <w:lang w:eastAsia="ar" w:bidi="ar-MA"/>
              </w:rPr>
              <w:t xml:space="preserve">الجلسة العامة: </w:t>
            </w:r>
            <w:r w:rsidRPr="00C106B8">
              <w:rPr>
                <w:rFonts w:ascii="Sakkal Majalla" w:eastAsia="Open Sans" w:hAnsi="Sakkal Majalla" w:cs="Sakkal Majalla"/>
                <w:color w:val="000000" w:themeColor="text1"/>
                <w:sz w:val="26"/>
                <w:szCs w:val="26"/>
                <w:rtl/>
                <w:lang w:eastAsia="ar" w:bidi="ar-MA"/>
              </w:rPr>
              <w:t>الجلسة العامة: قدم ملخصًا للتعلم واعقد جلسة أسئلة وأجوبة للتحقق من التعلم.</w:t>
            </w:r>
          </w:p>
        </w:tc>
        <w:tc>
          <w:tcPr>
            <w:tcW w:w="2269" w:type="dxa"/>
            <w:shd w:val="clear" w:color="auto" w:fill="auto"/>
          </w:tcPr>
          <w:p w14:paraId="24886E37" w14:textId="77777777" w:rsidR="00255D10" w:rsidRPr="00C106B8" w:rsidRDefault="00255D10" w:rsidP="00C542EA">
            <w:pPr>
              <w:pBdr>
                <w:top w:val="nil"/>
                <w:left w:val="nil"/>
                <w:bottom w:val="nil"/>
                <w:right w:val="nil"/>
                <w:between w:val="nil"/>
              </w:pBdr>
              <w:bidi/>
              <w:spacing w:before="60" w:after="60" w:line="264"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المواصفة</w:t>
            </w:r>
          </w:p>
          <w:p w14:paraId="20F8F7DE" w14:textId="77777777" w:rsidR="00255D10" w:rsidRPr="00C106B8" w:rsidRDefault="00255D10" w:rsidP="00C542EA">
            <w:pPr>
              <w:pBdr>
                <w:top w:val="nil"/>
                <w:left w:val="nil"/>
                <w:bottom w:val="nil"/>
                <w:right w:val="nil"/>
                <w:between w:val="nil"/>
              </w:pBdr>
              <w:bidi/>
              <w:spacing w:before="60" w:after="60" w:line="264"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0A49C8DB" w14:textId="77777777" w:rsidR="00255D10" w:rsidRPr="00C106B8" w:rsidRDefault="00255D10" w:rsidP="00C542EA">
            <w:pPr>
              <w:pBdr>
                <w:top w:val="nil"/>
                <w:left w:val="nil"/>
                <w:bottom w:val="nil"/>
                <w:right w:val="nil"/>
                <w:between w:val="nil"/>
              </w:pBdr>
              <w:bidi/>
              <w:spacing w:before="60" w:after="60" w:line="264"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4BAB3ECB" w14:textId="25376E57" w:rsidR="00255D10" w:rsidRPr="00C106B8" w:rsidRDefault="009C0852" w:rsidP="00C542EA">
            <w:pPr>
              <w:pBdr>
                <w:top w:val="nil"/>
                <w:left w:val="nil"/>
                <w:bottom w:val="nil"/>
                <w:right w:val="nil"/>
                <w:between w:val="nil"/>
              </w:pBdr>
              <w:bidi/>
              <w:spacing w:before="60" w:after="60" w:line="264" w:lineRule="auto"/>
              <w:ind w:left="33"/>
              <w:rPr>
                <w:rFonts w:ascii="Sakkal Majalla" w:eastAsia="Verdana" w:hAnsi="Sakkal Majalla" w:cs="Sakkal Majalla"/>
                <w:color w:val="000000"/>
                <w:sz w:val="26"/>
                <w:szCs w:val="26"/>
                <w:lang w:eastAsia="ar" w:bidi="ar-MA"/>
              </w:rPr>
            </w:pPr>
            <w:r w:rsidRPr="00C106B8">
              <w:rPr>
                <w:rFonts w:ascii="Sakkal Majalla" w:eastAsia="Verdana" w:hAnsi="Sakkal Majalla" w:cs="Sakkal Majalla"/>
                <w:color w:val="000000"/>
                <w:sz w:val="26"/>
                <w:szCs w:val="26"/>
                <w:rtl/>
                <w:lang w:eastAsia="ar" w:bidi="ar-MA"/>
              </w:rPr>
              <w:t>نسخ من الكتب المقررة الموصى بها</w:t>
            </w:r>
          </w:p>
          <w:p w14:paraId="0394C54C" w14:textId="77777777" w:rsidR="00255D10" w:rsidRPr="00C106B8" w:rsidRDefault="00255D10" w:rsidP="00C542EA">
            <w:pPr>
              <w:pBdr>
                <w:top w:val="nil"/>
                <w:left w:val="nil"/>
                <w:bottom w:val="nil"/>
                <w:right w:val="nil"/>
                <w:between w:val="nil"/>
              </w:pBdr>
              <w:bidi/>
              <w:spacing w:before="60" w:after="60" w:line="264"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المعلومات/</w:t>
            </w:r>
            <w:r w:rsidRPr="00C106B8">
              <w:rPr>
                <w:rFonts w:ascii="Sakkal Majalla" w:eastAsia="Verdana" w:hAnsi="Sakkal Majalla" w:cs="Sakkal Majalla"/>
                <w:color w:val="000000"/>
                <w:sz w:val="26"/>
                <w:szCs w:val="26"/>
                <w:rtl/>
                <w:lang w:eastAsia="ar" w:bidi="ar-MA"/>
              </w:rPr>
              <w:br/>
              <w:t>نشرات حق الامتياز والترخيص</w:t>
            </w:r>
          </w:p>
          <w:p w14:paraId="7D619606" w14:textId="77777777" w:rsidR="00255D10" w:rsidRPr="00C106B8" w:rsidRDefault="00255D10" w:rsidP="00C542EA">
            <w:pPr>
              <w:pBdr>
                <w:top w:val="nil"/>
                <w:left w:val="nil"/>
                <w:bottom w:val="nil"/>
                <w:right w:val="nil"/>
                <w:between w:val="nil"/>
              </w:pBdr>
              <w:bidi/>
              <w:spacing w:before="60" w:after="60" w:line="264" w:lineRule="auto"/>
              <w:ind w:left="317" w:hanging="397"/>
              <w:rPr>
                <w:rFonts w:ascii="Sakkal Majalla" w:eastAsia="Verdana" w:hAnsi="Sakkal Majalla" w:cs="Sakkal Majalla"/>
                <w:color w:val="000000"/>
                <w:sz w:val="26"/>
                <w:szCs w:val="26"/>
              </w:rPr>
            </w:pPr>
          </w:p>
          <w:p w14:paraId="2AAE14AE" w14:textId="0496B41D" w:rsidR="00255D10" w:rsidRPr="00C106B8" w:rsidRDefault="00255D10" w:rsidP="00C542EA">
            <w:pPr>
              <w:pStyle w:val="Tabletextbullets"/>
              <w:numPr>
                <w:ilvl w:val="0"/>
                <w:numId w:val="0"/>
              </w:numPr>
              <w:bidi/>
              <w:spacing w:line="264" w:lineRule="auto"/>
              <w:rPr>
                <w:rFonts w:ascii="Sakkal Majalla" w:hAnsi="Sakkal Majalla" w:cs="Sakkal Majalla"/>
                <w:sz w:val="26"/>
                <w:szCs w:val="26"/>
              </w:rPr>
            </w:pPr>
          </w:p>
        </w:tc>
      </w:tr>
      <w:tr w:rsidR="00255D10" w:rsidRPr="00C106B8" w14:paraId="11331D30" w14:textId="77777777" w:rsidTr="4F0D2243">
        <w:trPr>
          <w:trHeight w:val="706"/>
        </w:trPr>
        <w:tc>
          <w:tcPr>
            <w:tcW w:w="1100" w:type="dxa"/>
            <w:shd w:val="clear" w:color="auto" w:fill="auto"/>
          </w:tcPr>
          <w:p w14:paraId="304BB9C9" w14:textId="4D4172F9" w:rsidR="00255D10" w:rsidRPr="00C106B8" w:rsidRDefault="00855233"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lastRenderedPageBreak/>
              <w:t>6</w:t>
            </w:r>
          </w:p>
        </w:tc>
        <w:tc>
          <w:tcPr>
            <w:tcW w:w="2693" w:type="dxa"/>
            <w:shd w:val="clear" w:color="auto" w:fill="auto"/>
          </w:tcPr>
          <w:p w14:paraId="6423102F" w14:textId="1C615960" w:rsidR="00255D10" w:rsidRPr="00C106B8" w:rsidRDefault="00255D10" w:rsidP="00C265D6">
            <w:pPr>
              <w:pStyle w:val="Tabletext"/>
              <w:bidi/>
              <w:spacing w:line="252" w:lineRule="auto"/>
              <w:rPr>
                <w:rFonts w:ascii="Sakkal Majalla" w:hAnsi="Sakkal Majalla" w:cs="Sakkal Majalla"/>
                <w:b/>
                <w:bCs/>
                <w:sz w:val="26"/>
                <w:szCs w:val="26"/>
              </w:rPr>
            </w:pPr>
            <w:r w:rsidRPr="00C106B8">
              <w:rPr>
                <w:rFonts w:ascii="Sakkal Majalla" w:eastAsia="Verdana" w:hAnsi="Sakkal Majalla" w:cs="Sakkal Majalla"/>
                <w:b/>
                <w:bCs/>
                <w:sz w:val="26"/>
                <w:szCs w:val="26"/>
                <w:rtl/>
                <w:lang w:eastAsia="ar" w:bidi="ar-MA"/>
              </w:rPr>
              <w:t>أ2:</w:t>
            </w:r>
            <w:r w:rsidRPr="00C106B8">
              <w:rPr>
                <w:rFonts w:ascii="Sakkal Majalla" w:eastAsia="Verdana" w:hAnsi="Sakkal Majalla" w:cs="Sakkal Majalla"/>
                <w:sz w:val="26"/>
                <w:szCs w:val="26"/>
                <w:rtl/>
                <w:lang w:eastAsia="ar" w:bidi="ar-MA"/>
              </w:rPr>
              <w:t xml:space="preserve"> نطاق وحجم مجال الضيافة</w:t>
            </w:r>
          </w:p>
        </w:tc>
        <w:tc>
          <w:tcPr>
            <w:tcW w:w="1305" w:type="dxa"/>
            <w:shd w:val="clear" w:color="auto" w:fill="auto"/>
          </w:tcPr>
          <w:p w14:paraId="3030D5CF" w14:textId="59310DC2" w:rsidR="00255D10" w:rsidRPr="00C106B8" w:rsidRDefault="007B09FD"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أنشطة موجهة/</w:t>
            </w:r>
            <w:r w:rsidR="00A921EC" w:rsidRPr="00C106B8">
              <w:rPr>
                <w:rFonts w:ascii="Sakkal Majalla" w:eastAsia="Verdana" w:hAnsi="Sakkal Majalla" w:cs="Sakkal Majalla"/>
                <w:sz w:val="26"/>
                <w:szCs w:val="26"/>
                <w:lang w:eastAsia="ar" w:bidi="ar-MA"/>
              </w:rPr>
              <w:t xml:space="preserve"> </w:t>
            </w:r>
            <w:r w:rsidRPr="00C106B8">
              <w:rPr>
                <w:rFonts w:ascii="Sakkal Majalla" w:eastAsia="Verdana" w:hAnsi="Sakkal Majalla" w:cs="Sakkal Majalla"/>
                <w:sz w:val="26"/>
                <w:szCs w:val="26"/>
                <w:rtl/>
                <w:lang w:eastAsia="ar" w:bidi="ar-MA"/>
              </w:rPr>
              <w:t>دراسة مستقلة</w:t>
            </w:r>
          </w:p>
        </w:tc>
        <w:tc>
          <w:tcPr>
            <w:tcW w:w="6776" w:type="dxa"/>
            <w:shd w:val="clear" w:color="auto" w:fill="auto"/>
          </w:tcPr>
          <w:p w14:paraId="2E7C73D8" w14:textId="4B45D092" w:rsidR="00255D10" w:rsidRPr="00C106B8" w:rsidRDefault="00255D10" w:rsidP="00C542EA">
            <w:pPr>
              <w:pStyle w:val="ListParagraph"/>
              <w:numPr>
                <w:ilvl w:val="0"/>
                <w:numId w:val="21"/>
              </w:numPr>
              <w:pBdr>
                <w:top w:val="nil"/>
                <w:left w:val="nil"/>
                <w:bottom w:val="nil"/>
                <w:right w:val="nil"/>
                <w:between w:val="nil"/>
              </w:pBdr>
              <w:bidi/>
              <w:spacing w:before="80" w:after="80" w:line="252" w:lineRule="auto"/>
              <w:ind w:left="180" w:right="144" w:hanging="180"/>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نشاط تمهيدي: </w:t>
            </w:r>
            <w:r w:rsidRPr="00C106B8">
              <w:rPr>
                <w:rFonts w:ascii="Sakkal Majalla" w:eastAsia="Open Sans" w:hAnsi="Sakkal Majalla" w:cs="Sakkal Majalla"/>
                <w:color w:val="000000" w:themeColor="text1"/>
                <w:sz w:val="26"/>
                <w:szCs w:val="26"/>
                <w:rtl/>
                <w:lang w:eastAsia="ar" w:bidi="ar-MA"/>
              </w:rPr>
              <w:t>قم بتلخيص الجلسة السابقة وقدم أهداف وغايات هذه الجلسة التي تتمحور حول نطاق وحجم مجال الضيافة.</w:t>
            </w:r>
          </w:p>
          <w:p w14:paraId="7774F1D1" w14:textId="17A41569" w:rsidR="00255D10" w:rsidRPr="00C106B8" w:rsidRDefault="00255D10" w:rsidP="00C542EA">
            <w:pPr>
              <w:numPr>
                <w:ilvl w:val="0"/>
                <w:numId w:val="8"/>
              </w:numPr>
              <w:pBdr>
                <w:top w:val="nil"/>
                <w:left w:val="nil"/>
                <w:bottom w:val="nil"/>
                <w:right w:val="nil"/>
                <w:between w:val="nil"/>
              </w:pBdr>
              <w:bidi/>
              <w:spacing w:before="60" w:after="60" w:line="252" w:lineRule="auto"/>
              <w:ind w:left="179" w:right="144" w:hanging="141"/>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مناقشة موجهة من قبل المعلم: </w:t>
            </w:r>
            <w:r w:rsidRPr="00C106B8">
              <w:rPr>
                <w:rFonts w:ascii="Sakkal Majalla" w:eastAsia="Verdana" w:hAnsi="Sakkal Majalla" w:cs="Sakkal Majalla"/>
                <w:color w:val="000000" w:themeColor="text1"/>
                <w:sz w:val="26"/>
                <w:szCs w:val="26"/>
                <w:rtl/>
                <w:lang w:eastAsia="ar" w:bidi="ar-MA"/>
              </w:rPr>
              <w:t>حيث يتم</w:t>
            </w:r>
            <w:r w:rsidRPr="00C106B8">
              <w:rPr>
                <w:rFonts w:ascii="Sakkal Majalla" w:eastAsia="Verdana" w:hAnsi="Sakkal Majalla" w:cs="Sakkal Majalla"/>
                <w:b/>
                <w:bCs/>
                <w:color w:val="000000" w:themeColor="text1"/>
                <w:sz w:val="26"/>
                <w:szCs w:val="26"/>
                <w:rtl/>
                <w:lang w:eastAsia="ar" w:bidi="ar-MA"/>
              </w:rPr>
              <w:t xml:space="preserve"> </w:t>
            </w:r>
            <w:r w:rsidRPr="00C106B8">
              <w:rPr>
                <w:rFonts w:ascii="Sakkal Majalla" w:eastAsia="Verdana" w:hAnsi="Sakkal Majalla" w:cs="Sakkal Majalla"/>
                <w:color w:val="000000" w:themeColor="text1"/>
                <w:sz w:val="26"/>
                <w:szCs w:val="26"/>
                <w:rtl/>
                <w:lang w:eastAsia="ar" w:bidi="ar-MA"/>
              </w:rPr>
              <w:t xml:space="preserve">تعريف الطلاب بنطاق </w:t>
            </w:r>
            <w:r w:rsidR="003C2DFE" w:rsidRPr="00C106B8">
              <w:rPr>
                <w:rFonts w:ascii="Sakkal Majalla" w:eastAsia="Verdana" w:hAnsi="Sakkal Majalla" w:cs="Sakkal Majalla"/>
                <w:color w:val="000000" w:themeColor="text1"/>
                <w:sz w:val="26"/>
                <w:szCs w:val="26"/>
                <w:lang w:eastAsia="ar" w:bidi="ar-MA"/>
              </w:rPr>
              <w:br/>
            </w:r>
            <w:r w:rsidRPr="00C106B8">
              <w:rPr>
                <w:rFonts w:ascii="Sakkal Majalla" w:eastAsia="Verdana" w:hAnsi="Sakkal Majalla" w:cs="Sakkal Majalla"/>
                <w:color w:val="000000" w:themeColor="text1"/>
                <w:sz w:val="26"/>
                <w:szCs w:val="26"/>
                <w:rtl/>
                <w:lang w:eastAsia="ar" w:bidi="ar-MA"/>
              </w:rPr>
              <w:t xml:space="preserve">وحجم مجال الضيافة. </w:t>
            </w:r>
          </w:p>
          <w:p w14:paraId="5C6DE2A6" w14:textId="02082945" w:rsidR="00255D10" w:rsidRPr="00C106B8" w:rsidRDefault="00255D10" w:rsidP="00C542EA">
            <w:pPr>
              <w:numPr>
                <w:ilvl w:val="0"/>
                <w:numId w:val="8"/>
              </w:numPr>
              <w:pBdr>
                <w:top w:val="nil"/>
                <w:left w:val="nil"/>
                <w:bottom w:val="nil"/>
                <w:right w:val="nil"/>
                <w:between w:val="nil"/>
              </w:pBdr>
              <w:bidi/>
              <w:spacing w:before="60" w:after="60" w:line="252" w:lineRule="auto"/>
              <w:ind w:left="179" w:right="144" w:hanging="141"/>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 xml:space="preserve">نشاط فردي: </w:t>
            </w:r>
            <w:r w:rsidRPr="00C106B8">
              <w:rPr>
                <w:rFonts w:ascii="Sakkal Majalla" w:eastAsia="Verdana" w:hAnsi="Sakkal Majalla" w:cs="Sakkal Majalla"/>
                <w:color w:val="000000" w:themeColor="text1"/>
                <w:sz w:val="26"/>
                <w:szCs w:val="26"/>
                <w:rtl/>
                <w:lang w:eastAsia="ar" w:bidi="ar-MA"/>
              </w:rPr>
              <w:t xml:space="preserve">اطلب من الطلاب البحث عن العلاقة التي تربط بين مجال الضيافة </w:t>
            </w:r>
            <w:r w:rsidR="00C106B8">
              <w:rPr>
                <w:rFonts w:ascii="Sakkal Majalla" w:eastAsia="Verdana" w:hAnsi="Sakkal Majalla" w:cs="Sakkal Majalla"/>
                <w:color w:val="000000" w:themeColor="text1"/>
                <w:sz w:val="26"/>
                <w:szCs w:val="26"/>
                <w:lang w:eastAsia="ar" w:bidi="ar-MA"/>
              </w:rPr>
              <w:br/>
            </w:r>
            <w:r w:rsidRPr="00C106B8">
              <w:rPr>
                <w:rFonts w:ascii="Sakkal Majalla" w:eastAsia="Verdana" w:hAnsi="Sakkal Majalla" w:cs="Sakkal Majalla"/>
                <w:color w:val="000000" w:themeColor="text1"/>
                <w:sz w:val="26"/>
                <w:szCs w:val="26"/>
                <w:rtl/>
                <w:lang w:eastAsia="ar" w:bidi="ar-MA"/>
              </w:rPr>
              <w:t>ومجال السياحة وكيف أنه لا يمكن فصلهما. ثم يشارك الطلاب النتائج التي توصلوا إليها مع المجموعة.</w:t>
            </w:r>
          </w:p>
          <w:p w14:paraId="7E9CE094" w14:textId="0E23FB3C" w:rsidR="00255D10" w:rsidRPr="00C106B8" w:rsidRDefault="00855233" w:rsidP="00C542EA">
            <w:pPr>
              <w:pStyle w:val="ListParagraph"/>
              <w:numPr>
                <w:ilvl w:val="0"/>
                <w:numId w:val="21"/>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lastRenderedPageBreak/>
              <w:t xml:space="preserve">نشاط فردي: </w:t>
            </w:r>
            <w:r w:rsidRPr="00C106B8">
              <w:rPr>
                <w:rFonts w:ascii="Sakkal Majalla" w:eastAsia="Open Sans" w:hAnsi="Sakkal Majalla" w:cs="Sakkal Majalla"/>
                <w:color w:val="000000"/>
                <w:sz w:val="26"/>
                <w:szCs w:val="26"/>
                <w:rtl/>
                <w:lang w:eastAsia="ar" w:bidi="ar-MA"/>
              </w:rPr>
              <w:t xml:space="preserve">حدد للطلاب مهمة التعرف على أهمية الضيافة كقطاع أعمال، متضمنًا </w:t>
            </w:r>
            <w:r w:rsidR="00C106B8">
              <w:rPr>
                <w:rFonts w:ascii="Sakkal Majalla" w:eastAsia="Open Sans" w:hAnsi="Sakkal Majalla" w:cs="Sakkal Majalla"/>
                <w:color w:val="000000"/>
                <w:sz w:val="26"/>
                <w:szCs w:val="26"/>
                <w:lang w:eastAsia="ar" w:bidi="ar-MA"/>
              </w:rPr>
              <w:br/>
            </w:r>
            <w:r w:rsidRPr="00C106B8">
              <w:rPr>
                <w:rFonts w:ascii="Sakkal Majalla" w:eastAsia="Open Sans" w:hAnsi="Sakkal Majalla" w:cs="Sakkal Majalla"/>
                <w:color w:val="000000"/>
                <w:sz w:val="26"/>
                <w:szCs w:val="26"/>
                <w:rtl/>
                <w:lang w:eastAsia="ar" w:bidi="ar-MA"/>
              </w:rPr>
              <w:t>في ذلك:</w:t>
            </w:r>
          </w:p>
          <w:p w14:paraId="63608BA5" w14:textId="193A775D" w:rsidR="00255D10" w:rsidRPr="00C106B8" w:rsidRDefault="00255D10" w:rsidP="00C542EA">
            <w:pPr>
              <w:numPr>
                <w:ilvl w:val="0"/>
                <w:numId w:val="12"/>
              </w:numPr>
              <w:pBdr>
                <w:top w:val="nil"/>
                <w:left w:val="nil"/>
                <w:bottom w:val="nil"/>
                <w:right w:val="nil"/>
                <w:between w:val="nil"/>
              </w:pBdr>
              <w:bidi/>
              <w:spacing w:before="80" w:after="80" w:line="252" w:lineRule="auto"/>
              <w:ind w:left="747" w:right="144" w:hanging="332"/>
              <w:rPr>
                <w:rFonts w:ascii="Sakkal Majalla" w:hAnsi="Sakkal Majalla" w:cs="Sakkal Majalla"/>
                <w:color w:val="000000"/>
                <w:sz w:val="26"/>
                <w:szCs w:val="26"/>
              </w:rPr>
            </w:pPr>
            <w:r w:rsidRPr="00C106B8">
              <w:rPr>
                <w:rFonts w:ascii="Sakkal Majalla" w:eastAsia="Verdana" w:hAnsi="Sakkal Majalla" w:cs="Sakkal Majalla"/>
                <w:color w:val="000000" w:themeColor="text1"/>
                <w:sz w:val="26"/>
                <w:szCs w:val="26"/>
                <w:rtl/>
                <w:lang w:eastAsia="ar" w:bidi="ar-MA"/>
              </w:rPr>
              <w:t>قيمتها الاقتصادية وإسهامها في الاحتياجات الاقتصادية المحلية والوطنية (المساهمة في الناتج الإجمالي المحلي)</w:t>
            </w:r>
          </w:p>
          <w:p w14:paraId="09DA18C7" w14:textId="77777777" w:rsidR="00255D10" w:rsidRPr="00C106B8" w:rsidRDefault="00255D10" w:rsidP="00C542EA">
            <w:pPr>
              <w:numPr>
                <w:ilvl w:val="0"/>
                <w:numId w:val="12"/>
              </w:numPr>
              <w:pBdr>
                <w:top w:val="nil"/>
                <w:left w:val="nil"/>
                <w:bottom w:val="nil"/>
                <w:right w:val="nil"/>
                <w:between w:val="nil"/>
              </w:pBdr>
              <w:bidi/>
              <w:spacing w:before="80" w:after="8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عدد الموظفين العاملين في هذا المجال</w:t>
            </w:r>
          </w:p>
          <w:p w14:paraId="0EF549FC" w14:textId="77777777" w:rsidR="00255D10" w:rsidRPr="00C106B8" w:rsidRDefault="00255D10" w:rsidP="00C542EA">
            <w:pPr>
              <w:numPr>
                <w:ilvl w:val="0"/>
                <w:numId w:val="12"/>
              </w:numPr>
              <w:pBdr>
                <w:top w:val="nil"/>
                <w:left w:val="nil"/>
                <w:bottom w:val="nil"/>
                <w:right w:val="nil"/>
                <w:between w:val="nil"/>
              </w:pBdr>
              <w:bidi/>
              <w:spacing w:before="80" w:after="8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مساهمتها المباشرة وغير المباشرة في الاقتصاد</w:t>
            </w:r>
          </w:p>
          <w:p w14:paraId="73240B28" w14:textId="77777777" w:rsidR="00255D10" w:rsidRPr="00C106B8" w:rsidRDefault="00255D10" w:rsidP="00C542EA">
            <w:pPr>
              <w:numPr>
                <w:ilvl w:val="0"/>
                <w:numId w:val="12"/>
              </w:numPr>
              <w:pBdr>
                <w:top w:val="nil"/>
                <w:left w:val="nil"/>
                <w:bottom w:val="nil"/>
                <w:right w:val="nil"/>
                <w:between w:val="nil"/>
              </w:pBdr>
              <w:bidi/>
              <w:spacing w:before="80" w:after="8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أهميتها/قيمتها بالنسبة للاقتصاد المحلي</w:t>
            </w:r>
          </w:p>
          <w:p w14:paraId="48CCE9BA" w14:textId="2E02909C" w:rsidR="00255D10" w:rsidRPr="00C106B8" w:rsidRDefault="00255D10" w:rsidP="00C542EA">
            <w:pPr>
              <w:bidi/>
              <w:spacing w:before="80" w:after="80" w:line="252" w:lineRule="auto"/>
              <w:ind w:left="144" w:right="144"/>
              <w:rPr>
                <w:rFonts w:ascii="Sakkal Majalla" w:hAnsi="Sakkal Majalla" w:cs="Sakkal Majalla"/>
                <w:color w:val="000000"/>
                <w:sz w:val="26"/>
                <w:szCs w:val="26"/>
              </w:rPr>
            </w:pPr>
            <w:r w:rsidRPr="00C106B8">
              <w:rPr>
                <w:rFonts w:ascii="Sakkal Majalla" w:eastAsia="Verdana" w:hAnsi="Sakkal Majalla" w:cs="Sakkal Majalla"/>
                <w:color w:val="000000" w:themeColor="text1"/>
                <w:sz w:val="26"/>
                <w:szCs w:val="26"/>
                <w:rtl/>
                <w:lang w:eastAsia="ar" w:bidi="ar-MA"/>
              </w:rPr>
              <w:t>ثم يشارك الطلاب النتائج التي توصلوا إليها مع المجموعة. ويمكننا هنا استخدام شرائح باور بوينت بعنوان "</w:t>
            </w:r>
            <w:r w:rsidRPr="00C106B8">
              <w:rPr>
                <w:rFonts w:ascii="Sakkal Majalla" w:eastAsia="Verdana" w:hAnsi="Sakkal Majalla" w:cs="Sakkal Majalla"/>
                <w:i/>
                <w:iCs/>
                <w:color w:val="000000" w:themeColor="text1"/>
                <w:sz w:val="26"/>
                <w:szCs w:val="26"/>
                <w:rtl/>
                <w:lang w:eastAsia="ar" w:bidi="ar-MA"/>
              </w:rPr>
              <w:t>نطاق وحجم مجال الضيافة</w:t>
            </w:r>
            <w:r w:rsidRPr="00C106B8">
              <w:rPr>
                <w:rFonts w:ascii="Sakkal Majalla" w:eastAsia="Verdana" w:hAnsi="Sakkal Majalla" w:cs="Sakkal Majalla"/>
                <w:color w:val="000000" w:themeColor="text1"/>
                <w:sz w:val="26"/>
                <w:szCs w:val="26"/>
                <w:rtl/>
                <w:lang w:eastAsia="ar" w:bidi="ar-MA"/>
              </w:rPr>
              <w:t>" ، وكذلك يعد كتاب الطالب المقرر مصدرًا ممتازًا للمعلومات حول الموضوع أ2، والذي يمثل نطاق وحجم مجال الضيافة.</w:t>
            </w:r>
          </w:p>
          <w:p w14:paraId="782F697F" w14:textId="00555CA0" w:rsidR="00255D10" w:rsidRPr="00C106B8" w:rsidRDefault="004D0B96" w:rsidP="00C542EA">
            <w:pPr>
              <w:pStyle w:val="ListParagraph"/>
              <w:numPr>
                <w:ilvl w:val="0"/>
                <w:numId w:val="21"/>
              </w:numPr>
              <w:pBdr>
                <w:top w:val="nil"/>
                <w:left w:val="nil"/>
                <w:bottom w:val="nil"/>
                <w:right w:val="nil"/>
                <w:between w:val="nil"/>
              </w:pBdr>
              <w:bidi/>
              <w:spacing w:before="60" w:after="60" w:line="252" w:lineRule="auto"/>
              <w:ind w:left="180" w:right="144" w:hanging="142"/>
              <w:contextualSpacing/>
              <w:rPr>
                <w:rFonts w:ascii="Sakkal Majalla" w:hAnsi="Sakkal Majalla" w:cs="Sakkal Majalla"/>
                <w:b/>
                <w:color w:val="000000"/>
                <w:sz w:val="26"/>
                <w:szCs w:val="26"/>
              </w:rPr>
            </w:pPr>
            <w:r w:rsidRPr="00C106B8">
              <w:rPr>
                <w:rFonts w:ascii="Sakkal Majalla" w:eastAsia="Open Sans" w:hAnsi="Sakkal Majalla" w:cs="Sakkal Majalla"/>
                <w:b/>
                <w:bCs/>
                <w:color w:val="000000"/>
                <w:sz w:val="26"/>
                <w:szCs w:val="26"/>
                <w:rtl/>
                <w:lang w:eastAsia="ar" w:bidi="ar-MA"/>
              </w:rPr>
              <w:t xml:space="preserve">مناقشة موجهة من قبل المعلم: </w:t>
            </w:r>
            <w:r w:rsidRPr="00C106B8">
              <w:rPr>
                <w:rFonts w:ascii="Sakkal Majalla" w:eastAsia="Open Sans" w:hAnsi="Sakkal Majalla" w:cs="Sakkal Majalla"/>
                <w:color w:val="000000"/>
                <w:sz w:val="26"/>
                <w:szCs w:val="26"/>
                <w:rtl/>
                <w:lang w:eastAsia="ar" w:bidi="ar-MA"/>
              </w:rPr>
              <w:t xml:space="preserve">ناقش نتائج البحث، بما في ذلك الأثر المباشر وغير المباشر لمجالي الضيافة والسياحة على الاقتصاديات المحلية والوطنية - سواء كان ذلك إيجابيًا أو سلبيًا. </w:t>
            </w:r>
          </w:p>
          <w:p w14:paraId="4DEF20AD" w14:textId="57154990" w:rsidR="00255D10" w:rsidRPr="00C106B8" w:rsidRDefault="00255D10" w:rsidP="00C106B8">
            <w:pPr>
              <w:pStyle w:val="ListParagraph"/>
              <w:numPr>
                <w:ilvl w:val="0"/>
                <w:numId w:val="21"/>
              </w:numPr>
              <w:pBdr>
                <w:top w:val="nil"/>
                <w:left w:val="nil"/>
                <w:bottom w:val="nil"/>
                <w:right w:val="nil"/>
                <w:between w:val="nil"/>
              </w:pBdr>
              <w:bidi/>
              <w:spacing w:before="80" w:after="80" w:line="252" w:lineRule="auto"/>
              <w:ind w:left="180" w:hanging="142"/>
              <w:rPr>
                <w:rFonts w:ascii="Sakkal Majalla" w:hAnsi="Sakkal Majalla" w:cs="Sakkal Majalla"/>
                <w:b/>
                <w:color w:val="000000"/>
                <w:spacing w:val="-2"/>
                <w:sz w:val="26"/>
                <w:szCs w:val="26"/>
              </w:rPr>
            </w:pPr>
            <w:r w:rsidRPr="00C106B8">
              <w:rPr>
                <w:rFonts w:ascii="Sakkal Majalla" w:eastAsia="Open Sans" w:hAnsi="Sakkal Majalla" w:cs="Sakkal Majalla"/>
                <w:b/>
                <w:bCs/>
                <w:color w:val="000000"/>
                <w:spacing w:val="-2"/>
                <w:sz w:val="26"/>
                <w:szCs w:val="26"/>
                <w:rtl/>
                <w:lang w:eastAsia="ar" w:bidi="ar-MA"/>
              </w:rPr>
              <w:t>مناقشة موجهة من قبل المعلم:</w:t>
            </w:r>
            <w:r w:rsidRPr="00C106B8">
              <w:rPr>
                <w:rFonts w:ascii="Sakkal Majalla" w:eastAsia="Open Sans" w:hAnsi="Sakkal Majalla" w:cs="Sakkal Majalla"/>
                <w:color w:val="000000"/>
                <w:spacing w:val="-2"/>
                <w:sz w:val="26"/>
                <w:szCs w:val="26"/>
                <w:rtl/>
                <w:lang w:eastAsia="ar" w:bidi="ar-MA"/>
              </w:rPr>
              <w:t xml:space="preserve"> القيام بتلخيص ما تم تعلمه والتأكيد من</w:t>
            </w:r>
            <w:r w:rsidR="0075214E" w:rsidRPr="00C106B8">
              <w:rPr>
                <w:rFonts w:ascii="Sakkal Majalla" w:eastAsia="Open Sans" w:hAnsi="Sakkal Majalla" w:cs="Sakkal Majalla"/>
                <w:color w:val="000000"/>
                <w:spacing w:val="-2"/>
                <w:sz w:val="26"/>
                <w:szCs w:val="26"/>
                <w:lang w:eastAsia="ar" w:bidi="ar-MA"/>
              </w:rPr>
              <w:t> </w:t>
            </w:r>
            <w:r w:rsidRPr="00C106B8">
              <w:rPr>
                <w:rFonts w:ascii="Sakkal Majalla" w:eastAsia="Open Sans" w:hAnsi="Sakkal Majalla" w:cs="Sakkal Majalla"/>
                <w:color w:val="000000"/>
                <w:spacing w:val="-2"/>
                <w:sz w:val="26"/>
                <w:szCs w:val="26"/>
                <w:rtl/>
                <w:lang w:eastAsia="ar" w:bidi="ar-MA"/>
              </w:rPr>
              <w:t xml:space="preserve">الحقائق والأرقام. </w:t>
            </w:r>
          </w:p>
          <w:p w14:paraId="5C872DE7" w14:textId="1F4A9EF0" w:rsidR="00255D10" w:rsidRPr="00C106B8" w:rsidRDefault="00255D10" w:rsidP="00C542EA">
            <w:pPr>
              <w:pStyle w:val="Tabletextbullets"/>
              <w:numPr>
                <w:ilvl w:val="0"/>
                <w:numId w:val="21"/>
              </w:numPr>
              <w:tabs>
                <w:tab w:val="clear" w:pos="340"/>
              </w:tabs>
              <w:bidi/>
              <w:spacing w:line="252" w:lineRule="auto"/>
              <w:ind w:left="180" w:right="144" w:hanging="142"/>
              <w:rPr>
                <w:rFonts w:ascii="Sakkal Majalla" w:hAnsi="Sakkal Majalla" w:cs="Sakkal Majalla"/>
                <w:b/>
                <w:bCs/>
                <w:sz w:val="26"/>
                <w:szCs w:val="26"/>
              </w:rPr>
            </w:pPr>
            <w:r w:rsidRPr="00C106B8">
              <w:rPr>
                <w:rFonts w:ascii="Sakkal Majalla" w:eastAsia="Verdana" w:hAnsi="Sakkal Majalla" w:cs="Sakkal Majalla"/>
                <w:b/>
                <w:bCs/>
                <w:color w:val="000000" w:themeColor="text1"/>
                <w:sz w:val="26"/>
                <w:szCs w:val="26"/>
                <w:rtl/>
                <w:lang w:eastAsia="ar" w:bidi="ar-MA"/>
              </w:rPr>
              <w:t xml:space="preserve">الجلسة العامة: </w:t>
            </w:r>
            <w:r w:rsidRPr="00C106B8">
              <w:rPr>
                <w:rFonts w:ascii="Sakkal Majalla" w:eastAsia="Verdana" w:hAnsi="Sakkal Majalla" w:cs="Sakkal Majalla"/>
                <w:color w:val="000000" w:themeColor="text1"/>
                <w:sz w:val="26"/>
                <w:szCs w:val="26"/>
                <w:rtl/>
                <w:lang w:eastAsia="ar" w:bidi="ar-MA"/>
              </w:rPr>
              <w:t>قدم ملخصًا للتعلم واعقد جلسة أسئلة وأجوبة للتحقق من</w:t>
            </w:r>
            <w:r w:rsidR="0075214E" w:rsidRPr="00C106B8">
              <w:rPr>
                <w:rFonts w:ascii="Sakkal Majalla" w:eastAsia="Verdana" w:hAnsi="Sakkal Majalla" w:cs="Sakkal Majalla"/>
                <w:color w:val="000000" w:themeColor="text1"/>
                <w:sz w:val="26"/>
                <w:szCs w:val="26"/>
                <w:lang w:eastAsia="ar" w:bidi="ar-MA"/>
              </w:rPr>
              <w:t> </w:t>
            </w:r>
            <w:r w:rsidRPr="00C106B8">
              <w:rPr>
                <w:rFonts w:ascii="Sakkal Majalla" w:eastAsia="Verdana" w:hAnsi="Sakkal Majalla" w:cs="Sakkal Majalla"/>
                <w:color w:val="000000" w:themeColor="text1"/>
                <w:sz w:val="26"/>
                <w:szCs w:val="26"/>
                <w:rtl/>
                <w:lang w:eastAsia="ar" w:bidi="ar-MA"/>
              </w:rPr>
              <w:t>التعلم.</w:t>
            </w:r>
          </w:p>
        </w:tc>
        <w:tc>
          <w:tcPr>
            <w:tcW w:w="2269" w:type="dxa"/>
            <w:shd w:val="clear" w:color="auto" w:fill="auto"/>
          </w:tcPr>
          <w:p w14:paraId="7C992407"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المواصفة</w:t>
            </w:r>
          </w:p>
          <w:p w14:paraId="1A08265E"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45B4A75C"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3E854BA4" w14:textId="4BF3985D" w:rsidR="00255D10" w:rsidRPr="00C106B8" w:rsidRDefault="009C0852"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نسخ من الكتب المقررة الموصى بها</w:t>
            </w:r>
          </w:p>
          <w:p w14:paraId="48F8F09A" w14:textId="558579A9"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p>
        </w:tc>
      </w:tr>
      <w:tr w:rsidR="00255D10" w:rsidRPr="00C106B8" w14:paraId="5AD01A91" w14:textId="77777777" w:rsidTr="4F0D2243">
        <w:trPr>
          <w:trHeight w:val="706"/>
        </w:trPr>
        <w:tc>
          <w:tcPr>
            <w:tcW w:w="1100" w:type="dxa"/>
            <w:shd w:val="clear" w:color="auto" w:fill="auto"/>
          </w:tcPr>
          <w:p w14:paraId="32178FEB" w14:textId="7855FF8B" w:rsidR="00255D10" w:rsidRPr="00C106B8" w:rsidRDefault="00855233"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t>7</w:t>
            </w:r>
          </w:p>
        </w:tc>
        <w:tc>
          <w:tcPr>
            <w:tcW w:w="2693" w:type="dxa"/>
            <w:shd w:val="clear" w:color="auto" w:fill="auto"/>
          </w:tcPr>
          <w:p w14:paraId="38BEF5B9" w14:textId="77777777" w:rsidR="00255D10" w:rsidRPr="00C106B8" w:rsidRDefault="00255D10" w:rsidP="00C265D6">
            <w:pPr>
              <w:pBdr>
                <w:top w:val="nil"/>
                <w:left w:val="nil"/>
                <w:bottom w:val="nil"/>
                <w:right w:val="nil"/>
                <w:between w:val="nil"/>
              </w:pBdr>
              <w:bidi/>
              <w:spacing w:before="80" w:after="80" w:line="252" w:lineRule="auto"/>
              <w:rPr>
                <w:rFonts w:ascii="Sakkal Majalla" w:eastAsia="Verdan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أ4:</w:t>
            </w:r>
            <w:r w:rsidRPr="00C106B8">
              <w:rPr>
                <w:rFonts w:ascii="Sakkal Majalla" w:eastAsia="Verdana" w:hAnsi="Sakkal Majalla" w:cs="Sakkal Majalla"/>
                <w:color w:val="000000"/>
                <w:sz w:val="26"/>
                <w:szCs w:val="26"/>
                <w:rtl/>
                <w:lang w:eastAsia="ar" w:bidi="ar-MA"/>
              </w:rPr>
              <w:t xml:space="preserve"> فرص التوظيف</w:t>
            </w:r>
          </w:p>
          <w:p w14:paraId="4CF8F5C0" w14:textId="7C648E95" w:rsidR="00255D10" w:rsidRPr="00C106B8" w:rsidRDefault="00255D10" w:rsidP="00C265D6">
            <w:pPr>
              <w:pStyle w:val="Tabletext"/>
              <w:bidi/>
              <w:spacing w:line="252" w:lineRule="auto"/>
              <w:rPr>
                <w:rFonts w:ascii="Sakkal Majalla" w:hAnsi="Sakkal Majalla" w:cs="Sakkal Majalla"/>
                <w:b/>
                <w:bCs/>
                <w:sz w:val="26"/>
                <w:szCs w:val="26"/>
              </w:rPr>
            </w:pPr>
          </w:p>
        </w:tc>
        <w:tc>
          <w:tcPr>
            <w:tcW w:w="1305" w:type="dxa"/>
            <w:shd w:val="clear" w:color="auto" w:fill="auto"/>
          </w:tcPr>
          <w:p w14:paraId="05F89641" w14:textId="47C963A2" w:rsidR="00255D10" w:rsidRPr="00C106B8" w:rsidRDefault="007B09FD"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أنشطة موجهة/</w:t>
            </w:r>
            <w:r w:rsidR="003C2DFE" w:rsidRPr="00C106B8">
              <w:rPr>
                <w:rFonts w:ascii="Sakkal Majalla" w:eastAsia="Verdana" w:hAnsi="Sakkal Majalla" w:cs="Sakkal Majalla"/>
                <w:sz w:val="26"/>
                <w:szCs w:val="26"/>
                <w:lang w:eastAsia="ar" w:bidi="ar-MA"/>
              </w:rPr>
              <w:t xml:space="preserve"> </w:t>
            </w:r>
            <w:r w:rsidRPr="00C106B8">
              <w:rPr>
                <w:rFonts w:ascii="Sakkal Majalla" w:eastAsia="Verdana" w:hAnsi="Sakkal Majalla" w:cs="Sakkal Majalla"/>
                <w:sz w:val="26"/>
                <w:szCs w:val="26"/>
                <w:rtl/>
                <w:lang w:eastAsia="ar" w:bidi="ar-MA"/>
              </w:rPr>
              <w:t>دراسة مستقلة</w:t>
            </w:r>
          </w:p>
        </w:tc>
        <w:tc>
          <w:tcPr>
            <w:tcW w:w="6776" w:type="dxa"/>
            <w:shd w:val="clear" w:color="auto" w:fill="auto"/>
          </w:tcPr>
          <w:p w14:paraId="159DDF6F" w14:textId="6D39B080" w:rsidR="00255D10" w:rsidRPr="00C106B8" w:rsidRDefault="00255D10" w:rsidP="00C542EA">
            <w:pPr>
              <w:pStyle w:val="ListParagraph"/>
              <w:numPr>
                <w:ilvl w:val="0"/>
                <w:numId w:val="22"/>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نشاط تمهيدي: </w:t>
            </w:r>
            <w:r w:rsidRPr="00C106B8">
              <w:rPr>
                <w:rFonts w:ascii="Sakkal Majalla" w:eastAsia="Open Sans" w:hAnsi="Sakkal Majalla" w:cs="Sakkal Majalla"/>
                <w:color w:val="000000" w:themeColor="text1"/>
                <w:sz w:val="26"/>
                <w:szCs w:val="26"/>
                <w:rtl/>
                <w:lang w:eastAsia="ar" w:bidi="ar-MA"/>
              </w:rPr>
              <w:t>قم بتلخيص الجلسة السابقة وقدم أهداف وغايات هذه الجلسة التي تتمحور حول نطاق وحجم مجال الضيافة.</w:t>
            </w:r>
          </w:p>
          <w:p w14:paraId="2856F919" w14:textId="51116416" w:rsidR="004D0B96" w:rsidRPr="00C106B8" w:rsidRDefault="00255D10" w:rsidP="003C2DFE">
            <w:pPr>
              <w:pStyle w:val="ListParagraph"/>
              <w:keepNext/>
              <w:keepLines/>
              <w:numPr>
                <w:ilvl w:val="0"/>
                <w:numId w:val="22"/>
              </w:numPr>
              <w:pBdr>
                <w:top w:val="nil"/>
                <w:left w:val="nil"/>
                <w:bottom w:val="nil"/>
                <w:right w:val="nil"/>
                <w:between w:val="nil"/>
              </w:pBdr>
              <w:bidi/>
              <w:spacing w:before="60" w:after="60" w:line="252" w:lineRule="auto"/>
              <w:ind w:left="187" w:right="144" w:hanging="144"/>
              <w:rPr>
                <w:rFonts w:ascii="Sakkal Majalla" w:hAnsi="Sakkal Majalla" w:cs="Sakkal Majalla"/>
                <w:i/>
                <w:iCs/>
                <w:color w:val="000000"/>
                <w:sz w:val="26"/>
                <w:szCs w:val="26"/>
              </w:rPr>
            </w:pPr>
            <w:r w:rsidRPr="00C106B8">
              <w:rPr>
                <w:rFonts w:ascii="Sakkal Majalla" w:eastAsia="Open Sans" w:hAnsi="Sakkal Majalla" w:cs="Sakkal Majalla"/>
                <w:b/>
                <w:bCs/>
                <w:color w:val="000000" w:themeColor="text1"/>
                <w:sz w:val="26"/>
                <w:szCs w:val="26"/>
                <w:rtl/>
                <w:lang w:eastAsia="ar" w:bidi="ar-MA"/>
              </w:rPr>
              <w:lastRenderedPageBreak/>
              <w:t>نشاط فردي:</w:t>
            </w:r>
            <w:r w:rsidRPr="00C106B8">
              <w:rPr>
                <w:rFonts w:ascii="Sakkal Majalla" w:eastAsia="Open Sans" w:hAnsi="Sakkal Majalla" w:cs="Sakkal Majalla"/>
                <w:color w:val="000000" w:themeColor="text1"/>
                <w:sz w:val="26"/>
                <w:szCs w:val="26"/>
                <w:rtl/>
                <w:lang w:eastAsia="ar" w:bidi="ar-MA"/>
              </w:rPr>
              <w:t xml:space="preserve"> اطلب من الطلاب النظر في خياراتهم المهنية والبحث في الوظيفة المثالية بالنسبة لهم. يمكن للطلاب استخدام الإنترنت للبحث وطباعة مجموعة من إعلانات الوظائف ووصف الوظائف مع المعلومات حول الرواتب البدائية، وأنماط العمل، والظروف العامة. وإنشاء تقرير قصير لتلخيص نتائجهم. بعد ذلك يمكنهم مشاركة نتائجهم مع الصف. قم بمناقشة نتائج الطلاب وتأكد من تغطية جميع الأدوار. يمكن هنا استخدام شرائح باور بوينت بعنوان </w:t>
            </w:r>
            <w:r w:rsidRPr="00C106B8">
              <w:rPr>
                <w:rFonts w:ascii="Sakkal Majalla" w:eastAsia="Open Sans" w:hAnsi="Sakkal Majalla" w:cs="Sakkal Majalla"/>
                <w:i/>
                <w:iCs/>
                <w:color w:val="000000" w:themeColor="text1"/>
                <w:sz w:val="26"/>
                <w:szCs w:val="26"/>
                <w:rtl/>
                <w:lang w:eastAsia="ar" w:bidi="ar-MA"/>
              </w:rPr>
              <w:t>"فرص التوظيف"</w:t>
            </w:r>
            <w:r w:rsidRPr="00C106B8">
              <w:rPr>
                <w:rFonts w:ascii="Sakkal Majalla" w:eastAsia="Open Sans" w:hAnsi="Sakkal Majalla" w:cs="Sakkal Majalla"/>
                <w:color w:val="000000" w:themeColor="text1"/>
                <w:sz w:val="26"/>
                <w:szCs w:val="26"/>
                <w:rtl/>
                <w:lang w:eastAsia="ar" w:bidi="ar-MA"/>
              </w:rPr>
              <w:t>، ويقوم كتاب الطالب المقرر بالبحث في الوظائف والأدوار الوظيفية بشكل أعمق في الموضوع أ4.</w:t>
            </w:r>
          </w:p>
          <w:p w14:paraId="35FA4E4D" w14:textId="5A41C608" w:rsidR="00255D10" w:rsidRPr="00C106B8" w:rsidRDefault="00255D10" w:rsidP="00C542EA">
            <w:pPr>
              <w:pStyle w:val="ListParagraph"/>
              <w:numPr>
                <w:ilvl w:val="0"/>
                <w:numId w:val="22"/>
              </w:numPr>
              <w:pBdr>
                <w:top w:val="nil"/>
                <w:left w:val="nil"/>
                <w:bottom w:val="nil"/>
                <w:right w:val="nil"/>
                <w:between w:val="nil"/>
              </w:pBdr>
              <w:bidi/>
              <w:spacing w:before="60" w:after="60" w:line="252" w:lineRule="auto"/>
              <w:ind w:left="180" w:right="144" w:hanging="142"/>
              <w:rPr>
                <w:rFonts w:ascii="Sakkal Majalla" w:hAnsi="Sakkal Majalla" w:cs="Sakkal Majalla"/>
                <w:color w:val="000000"/>
                <w:spacing w:val="-2"/>
                <w:sz w:val="26"/>
                <w:szCs w:val="26"/>
              </w:rPr>
            </w:pPr>
            <w:r w:rsidRPr="00C106B8">
              <w:rPr>
                <w:rFonts w:ascii="Sakkal Majalla" w:eastAsia="Open Sans" w:hAnsi="Sakkal Majalla" w:cs="Sakkal Majalla"/>
                <w:b/>
                <w:bCs/>
                <w:color w:val="000000"/>
                <w:spacing w:val="-2"/>
                <w:sz w:val="26"/>
                <w:szCs w:val="26"/>
                <w:rtl/>
                <w:lang w:eastAsia="ar" w:bidi="ar-MA"/>
              </w:rPr>
              <w:t xml:space="preserve">نشاط جماعي: </w:t>
            </w:r>
            <w:r w:rsidRPr="00C106B8">
              <w:rPr>
                <w:rFonts w:ascii="Sakkal Majalla" w:eastAsia="Open Sans" w:hAnsi="Sakkal Majalla" w:cs="Sakkal Majalla"/>
                <w:color w:val="000000"/>
                <w:spacing w:val="-2"/>
                <w:sz w:val="26"/>
                <w:szCs w:val="26"/>
                <w:rtl/>
                <w:lang w:eastAsia="ar" w:bidi="ar-MA"/>
              </w:rPr>
              <w:t xml:space="preserve">قم بتقسيم الصف حسب وظائفهم المثالية. يجب على المجموعات إعداد سؤالين أو ثلاثة حول الأدوار لطرحها على الضيف المتحدث. </w:t>
            </w:r>
          </w:p>
          <w:p w14:paraId="5E9ABD1B" w14:textId="77777777" w:rsidR="00255D10" w:rsidRPr="00C106B8" w:rsidRDefault="00255D10" w:rsidP="00C542EA">
            <w:pPr>
              <w:pStyle w:val="ListParagraph"/>
              <w:numPr>
                <w:ilvl w:val="0"/>
                <w:numId w:val="23"/>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ضيف متحدث: </w:t>
            </w:r>
            <w:r w:rsidRPr="00C106B8">
              <w:rPr>
                <w:rFonts w:ascii="Sakkal Majalla" w:eastAsia="Open Sans" w:hAnsi="Sakkal Majalla" w:cs="Sakkal Majalla"/>
                <w:color w:val="000000"/>
                <w:sz w:val="26"/>
                <w:szCs w:val="26"/>
                <w:rtl/>
                <w:lang w:eastAsia="ar" w:bidi="ar-MA"/>
              </w:rPr>
              <w:t xml:space="preserve">دعوة ممثل من جهة عمل كبيرة للحديث عن فرص العمل ومسارات الحياة المهنية داخل منظمتهم. </w:t>
            </w:r>
          </w:p>
          <w:p w14:paraId="7155AC8B" w14:textId="77777777" w:rsidR="00255D10" w:rsidRPr="00C106B8" w:rsidRDefault="00255D10" w:rsidP="00C542EA">
            <w:pPr>
              <w:pStyle w:val="ListParagraph"/>
              <w:numPr>
                <w:ilvl w:val="0"/>
                <w:numId w:val="23"/>
              </w:numPr>
              <w:pBdr>
                <w:top w:val="nil"/>
                <w:left w:val="nil"/>
                <w:bottom w:val="nil"/>
                <w:right w:val="nil"/>
                <w:between w:val="nil"/>
              </w:pBdr>
              <w:bidi/>
              <w:spacing w:before="80" w:after="80" w:line="252" w:lineRule="auto"/>
              <w:ind w:left="180" w:right="144" w:hanging="142"/>
              <w:rPr>
                <w:rFonts w:ascii="Sakkal Majalla" w:hAnsi="Sakkal Majalla" w:cs="Sakkal Majalla"/>
                <w:sz w:val="26"/>
                <w:szCs w:val="26"/>
              </w:rPr>
            </w:pPr>
            <w:r w:rsidRPr="00C106B8">
              <w:rPr>
                <w:rFonts w:ascii="Sakkal Majalla" w:eastAsia="Open Sans" w:hAnsi="Sakkal Majalla" w:cs="Sakkal Majalla"/>
                <w:b/>
                <w:bCs/>
                <w:color w:val="000000"/>
                <w:sz w:val="26"/>
                <w:szCs w:val="26"/>
                <w:rtl/>
                <w:lang w:eastAsia="ar" w:bidi="ar-MA"/>
              </w:rPr>
              <w:t xml:space="preserve">نشاط فردي: </w:t>
            </w:r>
            <w:r w:rsidRPr="00C106B8">
              <w:rPr>
                <w:rFonts w:ascii="Sakkal Majalla" w:eastAsia="Open Sans" w:hAnsi="Sakkal Majalla" w:cs="Sakkal Majalla"/>
                <w:sz w:val="26"/>
                <w:szCs w:val="26"/>
                <w:rtl/>
                <w:lang w:eastAsia="ar" w:bidi="ar-MA"/>
              </w:rPr>
              <w:t>إذا لم تتمكن من استضافة ضيف متحدث، قد تحتاج إلى تعديل النشاط السابق للطلب من الطلاب البحث عن مجموعة من الأدوار الوظيفية في مجال الضيافة.</w:t>
            </w:r>
          </w:p>
          <w:p w14:paraId="2CA8E460" w14:textId="1473901B" w:rsidR="00255D10" w:rsidRPr="00C106B8" w:rsidRDefault="00255D10" w:rsidP="00C542EA">
            <w:pPr>
              <w:pStyle w:val="Tabletextbullets"/>
              <w:numPr>
                <w:ilvl w:val="0"/>
                <w:numId w:val="23"/>
              </w:numPr>
              <w:tabs>
                <w:tab w:val="clear" w:pos="340"/>
              </w:tabs>
              <w:bidi/>
              <w:spacing w:line="252" w:lineRule="auto"/>
              <w:ind w:left="180" w:right="144" w:hanging="142"/>
              <w:rPr>
                <w:rFonts w:ascii="Sakkal Majalla" w:hAnsi="Sakkal Majalla" w:cs="Sakkal Majalla"/>
                <w:b/>
                <w:bCs/>
                <w:sz w:val="26"/>
                <w:szCs w:val="26"/>
              </w:rPr>
            </w:pPr>
            <w:r w:rsidRPr="00C106B8">
              <w:rPr>
                <w:rFonts w:ascii="Sakkal Majalla" w:eastAsia="Verdana" w:hAnsi="Sakkal Majalla" w:cs="Sakkal Majalla"/>
                <w:b/>
                <w:bCs/>
                <w:color w:val="000000" w:themeColor="text1"/>
                <w:sz w:val="26"/>
                <w:szCs w:val="26"/>
                <w:rtl/>
                <w:lang w:eastAsia="ar" w:bidi="ar-MA"/>
              </w:rPr>
              <w:t xml:space="preserve">الجلسة العامة: </w:t>
            </w:r>
            <w:r w:rsidRPr="00C106B8">
              <w:rPr>
                <w:rFonts w:ascii="Sakkal Majalla" w:eastAsia="Verdana" w:hAnsi="Sakkal Majalla" w:cs="Sakkal Majalla"/>
                <w:color w:val="000000" w:themeColor="text1"/>
                <w:sz w:val="26"/>
                <w:szCs w:val="26"/>
                <w:rtl/>
                <w:lang w:eastAsia="ar" w:bidi="ar-MA"/>
              </w:rPr>
              <w:t xml:space="preserve">قدم ملخصًا للتعلم واعقد جلسة أسئلة وأجوبة للتحقق </w:t>
            </w:r>
            <w:r w:rsidR="00B53FAD" w:rsidRPr="00C106B8">
              <w:rPr>
                <w:rFonts w:ascii="Sakkal Majalla" w:eastAsia="Verdana" w:hAnsi="Sakkal Majalla" w:cs="Sakkal Majalla"/>
                <w:color w:val="000000" w:themeColor="text1"/>
                <w:sz w:val="26"/>
                <w:szCs w:val="26"/>
                <w:lang w:eastAsia="ar" w:bidi="ar-MA"/>
              </w:rPr>
              <w:br/>
            </w:r>
            <w:r w:rsidRPr="00C106B8">
              <w:rPr>
                <w:rFonts w:ascii="Sakkal Majalla" w:eastAsia="Verdana" w:hAnsi="Sakkal Majalla" w:cs="Sakkal Majalla"/>
                <w:color w:val="000000" w:themeColor="text1"/>
                <w:sz w:val="26"/>
                <w:szCs w:val="26"/>
                <w:rtl/>
                <w:lang w:eastAsia="ar" w:bidi="ar-MA"/>
              </w:rPr>
              <w:t>من التعلم.</w:t>
            </w:r>
          </w:p>
        </w:tc>
        <w:tc>
          <w:tcPr>
            <w:tcW w:w="2269" w:type="dxa"/>
            <w:shd w:val="clear" w:color="auto" w:fill="auto"/>
          </w:tcPr>
          <w:p w14:paraId="631095B1"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المواصفة</w:t>
            </w:r>
          </w:p>
          <w:p w14:paraId="0E4B8437"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021BEE74"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04977BA9" w14:textId="5271C34B" w:rsidR="00255D10" w:rsidRPr="00C106B8" w:rsidRDefault="009C0852"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نسخ من الكتب المقررة الموصى بها</w:t>
            </w:r>
          </w:p>
          <w:p w14:paraId="664E0985" w14:textId="07EB25AA"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p>
        </w:tc>
      </w:tr>
      <w:tr w:rsidR="00255D10" w:rsidRPr="00C106B8" w14:paraId="66215237" w14:textId="77777777" w:rsidTr="4F0D2243">
        <w:trPr>
          <w:trHeight w:val="706"/>
        </w:trPr>
        <w:tc>
          <w:tcPr>
            <w:tcW w:w="1100" w:type="dxa"/>
            <w:shd w:val="clear" w:color="auto" w:fill="auto"/>
          </w:tcPr>
          <w:p w14:paraId="486596B1" w14:textId="3375D970" w:rsidR="00255D10" w:rsidRPr="00C106B8" w:rsidRDefault="00855233"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lastRenderedPageBreak/>
              <w:t>8</w:t>
            </w:r>
          </w:p>
        </w:tc>
        <w:tc>
          <w:tcPr>
            <w:tcW w:w="2693" w:type="dxa"/>
            <w:shd w:val="clear" w:color="auto" w:fill="auto"/>
          </w:tcPr>
          <w:p w14:paraId="3A370E33" w14:textId="77777777" w:rsidR="00255D10" w:rsidRPr="00C106B8" w:rsidRDefault="00255D10" w:rsidP="00C265D6">
            <w:pPr>
              <w:numPr>
                <w:ilvl w:val="0"/>
                <w:numId w:val="5"/>
              </w:numPr>
              <w:pBdr>
                <w:top w:val="nil"/>
                <w:left w:val="nil"/>
                <w:bottom w:val="nil"/>
                <w:right w:val="nil"/>
                <w:between w:val="nil"/>
              </w:pBdr>
              <w:bidi/>
              <w:spacing w:before="80" w:after="80" w:line="252" w:lineRule="auto"/>
              <w:ind w:left="29"/>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أ1:</w:t>
            </w:r>
            <w:r w:rsidRPr="00C106B8">
              <w:rPr>
                <w:rFonts w:ascii="Sakkal Majalla" w:eastAsia="Verdana" w:hAnsi="Sakkal Majalla" w:cs="Sakkal Majalla"/>
                <w:color w:val="000000" w:themeColor="text1"/>
                <w:sz w:val="26"/>
                <w:szCs w:val="26"/>
                <w:rtl/>
                <w:lang w:eastAsia="ar" w:bidi="ar-MA"/>
              </w:rPr>
              <w:t xml:space="preserve"> مجال الضيافة</w:t>
            </w:r>
          </w:p>
          <w:p w14:paraId="49A28261" w14:textId="77777777" w:rsidR="00255D10" w:rsidRPr="00C106B8" w:rsidRDefault="00255D10" w:rsidP="00C265D6">
            <w:pPr>
              <w:pStyle w:val="ListParagraph"/>
              <w:widowControl/>
              <w:numPr>
                <w:ilvl w:val="0"/>
                <w:numId w:val="40"/>
              </w:numPr>
              <w:pBdr>
                <w:top w:val="nil"/>
                <w:left w:val="nil"/>
                <w:bottom w:val="nil"/>
                <w:right w:val="nil"/>
                <w:between w:val="nil"/>
              </w:pBdr>
              <w:autoSpaceDE/>
              <w:autoSpaceDN/>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تنظيم الأعمال</w:t>
            </w:r>
          </w:p>
          <w:p w14:paraId="7A70A2C5" w14:textId="77777777" w:rsidR="00255D10" w:rsidRPr="00C106B8" w:rsidRDefault="00255D10" w:rsidP="00C265D6">
            <w:pPr>
              <w:pStyle w:val="ListParagraph"/>
              <w:widowControl/>
              <w:numPr>
                <w:ilvl w:val="0"/>
                <w:numId w:val="40"/>
              </w:numPr>
              <w:pBdr>
                <w:top w:val="nil"/>
                <w:left w:val="nil"/>
                <w:bottom w:val="nil"/>
                <w:right w:val="nil"/>
                <w:between w:val="nil"/>
              </w:pBdr>
              <w:autoSpaceDE/>
              <w:autoSpaceDN/>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فرص التوظيف</w:t>
            </w:r>
          </w:p>
          <w:p w14:paraId="7C52D332" w14:textId="4E21501C" w:rsidR="00255D10" w:rsidRPr="00C106B8" w:rsidRDefault="00255D10" w:rsidP="00C265D6">
            <w:pPr>
              <w:pStyle w:val="Tabletext"/>
              <w:bidi/>
              <w:spacing w:line="252" w:lineRule="auto"/>
              <w:rPr>
                <w:rFonts w:ascii="Sakkal Majalla" w:hAnsi="Sakkal Majalla" w:cs="Sakkal Majalla"/>
                <w:b/>
                <w:bCs/>
                <w:sz w:val="26"/>
                <w:szCs w:val="26"/>
              </w:rPr>
            </w:pPr>
            <w:r w:rsidRPr="00C106B8">
              <w:rPr>
                <w:rFonts w:ascii="Sakkal Majalla" w:eastAsia="Verdana" w:hAnsi="Sakkal Majalla" w:cs="Sakkal Majalla"/>
                <w:sz w:val="26"/>
                <w:szCs w:val="26"/>
                <w:rtl/>
                <w:lang w:eastAsia="ar" w:bidi="ar-MA"/>
              </w:rPr>
              <w:lastRenderedPageBreak/>
              <w:t>زيارة إلى فندق كبير</w:t>
            </w:r>
          </w:p>
        </w:tc>
        <w:tc>
          <w:tcPr>
            <w:tcW w:w="1305" w:type="dxa"/>
            <w:shd w:val="clear" w:color="auto" w:fill="auto"/>
          </w:tcPr>
          <w:p w14:paraId="107D2FA3" w14:textId="715DE7CA" w:rsidR="00255D10" w:rsidRPr="00C106B8" w:rsidRDefault="00255D10"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lastRenderedPageBreak/>
              <w:t>الدراسة المستقلة والزيارة</w:t>
            </w:r>
          </w:p>
        </w:tc>
        <w:tc>
          <w:tcPr>
            <w:tcW w:w="6776" w:type="dxa"/>
            <w:shd w:val="clear" w:color="auto" w:fill="auto"/>
          </w:tcPr>
          <w:p w14:paraId="40EBED69" w14:textId="63C2A9C3" w:rsidR="00255D10" w:rsidRPr="00C106B8" w:rsidRDefault="00255D10" w:rsidP="00C542EA">
            <w:pPr>
              <w:numPr>
                <w:ilvl w:val="0"/>
                <w:numId w:val="4"/>
              </w:numPr>
              <w:pBdr>
                <w:top w:val="nil"/>
                <w:left w:val="nil"/>
                <w:bottom w:val="nil"/>
                <w:right w:val="nil"/>
                <w:between w:val="nil"/>
              </w:pBdr>
              <w:bidi/>
              <w:spacing w:before="60" w:after="60" w:line="252" w:lineRule="auto"/>
              <w:ind w:left="180" w:right="144" w:hanging="180"/>
              <w:rPr>
                <w:rFonts w:ascii="Sakkal Majalla" w:hAnsi="Sakkal Majalla" w:cs="Sakkal Majalla"/>
                <w:sz w:val="26"/>
                <w:szCs w:val="26"/>
              </w:rPr>
            </w:pPr>
            <w:r w:rsidRPr="00C106B8">
              <w:rPr>
                <w:rFonts w:ascii="Sakkal Majalla" w:eastAsia="Verdana" w:hAnsi="Sakkal Majalla" w:cs="Sakkal Majalla"/>
                <w:b/>
                <w:bCs/>
                <w:color w:val="000000" w:themeColor="text1"/>
                <w:sz w:val="26"/>
                <w:szCs w:val="26"/>
                <w:rtl/>
                <w:lang w:eastAsia="ar" w:bidi="ar-MA"/>
              </w:rPr>
              <w:t>نشاط تمهيدي:</w:t>
            </w:r>
            <w:r w:rsidRPr="00C106B8">
              <w:rPr>
                <w:rFonts w:ascii="Sakkal Majalla" w:eastAsia="Verdana" w:hAnsi="Sakkal Majalla" w:cs="Sakkal Majalla"/>
                <w:color w:val="000000" w:themeColor="text1"/>
                <w:sz w:val="26"/>
                <w:szCs w:val="26"/>
                <w:rtl/>
                <w:lang w:eastAsia="ar" w:bidi="ar-MA"/>
              </w:rPr>
              <w:t xml:space="preserve"> تلخيص ما تمت مناقشته في الجلسة السابقة، وتقديم أهداف وغايات هذه الجلسة حول تنظيم الفنادق.</w:t>
            </w:r>
          </w:p>
          <w:p w14:paraId="35FFAAF0" w14:textId="46A330D6" w:rsidR="00255D10" w:rsidRPr="00C106B8" w:rsidRDefault="00255D10" w:rsidP="00C542EA">
            <w:pPr>
              <w:numPr>
                <w:ilvl w:val="0"/>
                <w:numId w:val="4"/>
              </w:numPr>
              <w:pBdr>
                <w:top w:val="nil"/>
                <w:left w:val="nil"/>
                <w:bottom w:val="nil"/>
                <w:right w:val="nil"/>
                <w:between w:val="nil"/>
              </w:pBdr>
              <w:bidi/>
              <w:spacing w:before="60" w:after="60" w:line="252" w:lineRule="auto"/>
              <w:ind w:left="180" w:right="144" w:hanging="180"/>
              <w:rPr>
                <w:rFonts w:ascii="Sakkal Majalla" w:hAnsi="Sakkal Majalla" w:cs="Sakkal Majalla"/>
                <w:sz w:val="26"/>
                <w:szCs w:val="26"/>
              </w:rPr>
            </w:pPr>
            <w:r w:rsidRPr="00C106B8">
              <w:rPr>
                <w:rFonts w:ascii="Sakkal Majalla" w:eastAsia="Verdana" w:hAnsi="Sakkal Majalla" w:cs="Sakkal Majalla"/>
                <w:b/>
                <w:bCs/>
                <w:color w:val="000000"/>
                <w:sz w:val="26"/>
                <w:szCs w:val="26"/>
                <w:rtl/>
                <w:lang w:eastAsia="ar" w:bidi="ar-MA"/>
              </w:rPr>
              <w:lastRenderedPageBreak/>
              <w:t xml:space="preserve">زيارة: </w:t>
            </w:r>
            <w:r w:rsidRPr="00C106B8">
              <w:rPr>
                <w:rFonts w:ascii="Sakkal Majalla" w:eastAsia="Verdana" w:hAnsi="Sakkal Majalla" w:cs="Sakkal Majalla"/>
                <w:color w:val="000000"/>
                <w:sz w:val="26"/>
                <w:szCs w:val="26"/>
                <w:rtl/>
                <w:lang w:eastAsia="ar" w:bidi="ar-MA"/>
              </w:rPr>
              <w:t xml:space="preserve">قم بتنظيم زيارة إلى فندق كبير لمساعدة الطلاب على استكشاف كيفية تنظيمهم في الأقسام العملية والداعمة. يمكن لممثل من الشركة وصف مسؤوليات ووظائف كل قسم.كما يمكنه مناقشة فرص العمل والحياة المهنية. </w:t>
            </w:r>
          </w:p>
          <w:p w14:paraId="2C4D9234" w14:textId="72A37124" w:rsidR="00255D10" w:rsidRPr="00C106B8" w:rsidRDefault="00255D10" w:rsidP="00C542EA">
            <w:pPr>
              <w:numPr>
                <w:ilvl w:val="0"/>
                <w:numId w:val="4"/>
              </w:numPr>
              <w:pBdr>
                <w:top w:val="nil"/>
                <w:left w:val="nil"/>
                <w:bottom w:val="nil"/>
                <w:right w:val="nil"/>
                <w:between w:val="nil"/>
              </w:pBdr>
              <w:bidi/>
              <w:spacing w:before="60" w:after="60" w:line="252" w:lineRule="auto"/>
              <w:ind w:left="180" w:right="144" w:hanging="180"/>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t xml:space="preserve">نشاط فردي: </w:t>
            </w:r>
            <w:r w:rsidRPr="00C106B8">
              <w:rPr>
                <w:rFonts w:ascii="Sakkal Majalla" w:eastAsia="Verdana" w:hAnsi="Sakkal Majalla" w:cs="Sakkal Majalla"/>
                <w:sz w:val="26"/>
                <w:szCs w:val="26"/>
                <w:rtl/>
                <w:lang w:eastAsia="ar" w:bidi="ar-MA"/>
              </w:rPr>
              <w:t>إذا كنت غير قادر على تنظيم زيارة إلى فندق كبير، فقم بإعداد دراسة حالة أو تحديد مهمة بحث ستسمح للطلاب باكتشاف المسؤوليات والوظائف في كل قسم.</w:t>
            </w:r>
          </w:p>
          <w:p w14:paraId="2D99271B" w14:textId="36EEA6A3" w:rsidR="00255D10" w:rsidRPr="00C106B8" w:rsidRDefault="00255D10" w:rsidP="00C542EA">
            <w:pPr>
              <w:pStyle w:val="Tabletextbullets"/>
              <w:numPr>
                <w:ilvl w:val="0"/>
                <w:numId w:val="0"/>
              </w:numPr>
              <w:tabs>
                <w:tab w:val="clear" w:pos="340"/>
              </w:tabs>
              <w:bidi/>
              <w:spacing w:line="252" w:lineRule="auto"/>
              <w:ind w:left="180" w:right="144" w:hanging="180"/>
              <w:rPr>
                <w:rFonts w:ascii="Sakkal Majalla" w:hAnsi="Sakkal Majalla" w:cs="Sakkal Majalla"/>
                <w:b/>
                <w:bCs/>
                <w:sz w:val="26"/>
                <w:szCs w:val="26"/>
              </w:rPr>
            </w:pPr>
            <w:r w:rsidRPr="00C106B8">
              <w:rPr>
                <w:rFonts w:ascii="Sakkal Majalla" w:eastAsia="Verdana" w:hAnsi="Sakkal Majalla" w:cs="Sakkal Majalla"/>
                <w:b/>
                <w:bCs/>
                <w:color w:val="000000" w:themeColor="text1"/>
                <w:sz w:val="26"/>
                <w:szCs w:val="26"/>
                <w:rtl/>
                <w:lang w:eastAsia="ar" w:bidi="ar-MA"/>
              </w:rPr>
              <w:t xml:space="preserve">الجلسة العامة: </w:t>
            </w:r>
            <w:r w:rsidRPr="00C106B8">
              <w:rPr>
                <w:rFonts w:ascii="Sakkal Majalla" w:eastAsia="Verdana" w:hAnsi="Sakkal Majalla" w:cs="Sakkal Majalla"/>
                <w:color w:val="000000" w:themeColor="text1"/>
                <w:sz w:val="26"/>
                <w:szCs w:val="26"/>
                <w:rtl/>
                <w:lang w:eastAsia="ar" w:bidi="ar-MA"/>
              </w:rPr>
              <w:t>قدم ملخصًا للتعلم واعقد جلسة أسئلة وأجوبة للتحقق من التعلم.</w:t>
            </w:r>
          </w:p>
        </w:tc>
        <w:tc>
          <w:tcPr>
            <w:tcW w:w="2269" w:type="dxa"/>
            <w:shd w:val="clear" w:color="auto" w:fill="auto"/>
          </w:tcPr>
          <w:p w14:paraId="2D0C2082"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المواصفة</w:t>
            </w:r>
          </w:p>
          <w:p w14:paraId="4547E76E"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72863662"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العمل/دراسات الحالة</w:t>
            </w:r>
          </w:p>
          <w:p w14:paraId="21E13C1F" w14:textId="3A921E87" w:rsidR="00255D10" w:rsidRPr="00C106B8" w:rsidRDefault="009C0852" w:rsidP="00C265D6">
            <w:pPr>
              <w:pBdr>
                <w:top w:val="nil"/>
                <w:left w:val="nil"/>
                <w:bottom w:val="nil"/>
                <w:right w:val="nil"/>
                <w:between w:val="nil"/>
              </w:pBdr>
              <w:bidi/>
              <w:spacing w:before="60" w:after="60" w:line="252" w:lineRule="auto"/>
              <w:ind w:left="33"/>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نسخ من الكتب المقررة الموصى بها</w:t>
            </w:r>
          </w:p>
          <w:p w14:paraId="677DF4B3" w14:textId="7C7B9B92"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p>
        </w:tc>
      </w:tr>
      <w:tr w:rsidR="00255D10" w:rsidRPr="00C106B8" w14:paraId="5C2E5525" w14:textId="77777777" w:rsidTr="4F0D2243">
        <w:trPr>
          <w:trHeight w:val="706"/>
        </w:trPr>
        <w:tc>
          <w:tcPr>
            <w:tcW w:w="1100" w:type="dxa"/>
            <w:tcBorders>
              <w:bottom w:val="single" w:sz="4" w:space="0" w:color="auto"/>
            </w:tcBorders>
            <w:shd w:val="clear" w:color="auto" w:fill="auto"/>
          </w:tcPr>
          <w:p w14:paraId="4993D0B5" w14:textId="270711BF" w:rsidR="00255D10" w:rsidRPr="00C106B8" w:rsidRDefault="00855233"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lastRenderedPageBreak/>
              <w:t>9</w:t>
            </w:r>
          </w:p>
        </w:tc>
        <w:tc>
          <w:tcPr>
            <w:tcW w:w="2693" w:type="dxa"/>
            <w:tcBorders>
              <w:bottom w:val="single" w:sz="4" w:space="0" w:color="auto"/>
            </w:tcBorders>
            <w:shd w:val="clear" w:color="auto" w:fill="auto"/>
          </w:tcPr>
          <w:p w14:paraId="1A70E223" w14:textId="77777777" w:rsidR="00255D10" w:rsidRPr="00C106B8" w:rsidRDefault="00255D10" w:rsidP="00C265D6">
            <w:pPr>
              <w:numPr>
                <w:ilvl w:val="0"/>
                <w:numId w:val="5"/>
              </w:numPr>
              <w:pBdr>
                <w:top w:val="nil"/>
                <w:left w:val="nil"/>
                <w:bottom w:val="nil"/>
                <w:right w:val="nil"/>
                <w:between w:val="nil"/>
              </w:pBdr>
              <w:bidi/>
              <w:spacing w:before="80" w:after="80" w:line="252" w:lineRule="auto"/>
              <w:ind w:left="29"/>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أ1:</w:t>
            </w:r>
            <w:r w:rsidRPr="00C106B8">
              <w:rPr>
                <w:rFonts w:ascii="Sakkal Majalla" w:eastAsia="Verdana" w:hAnsi="Sakkal Majalla" w:cs="Sakkal Majalla"/>
                <w:color w:val="000000" w:themeColor="text1"/>
                <w:sz w:val="26"/>
                <w:szCs w:val="26"/>
                <w:rtl/>
                <w:lang w:eastAsia="ar" w:bidi="ar-MA"/>
              </w:rPr>
              <w:t xml:space="preserve"> مجال الضيافة</w:t>
            </w:r>
          </w:p>
          <w:p w14:paraId="46BA7A3C" w14:textId="48C3CBDE" w:rsidR="00255D10" w:rsidRPr="00C106B8" w:rsidRDefault="00255D10" w:rsidP="00C265D6">
            <w:pPr>
              <w:pStyle w:val="Tabletext"/>
              <w:bidi/>
              <w:spacing w:line="252" w:lineRule="auto"/>
              <w:rPr>
                <w:rFonts w:ascii="Sakkal Majalla" w:hAnsi="Sakkal Majalla" w:cs="Sakkal Majalla"/>
                <w:b/>
                <w:bCs/>
                <w:sz w:val="26"/>
                <w:szCs w:val="26"/>
              </w:rPr>
            </w:pPr>
          </w:p>
        </w:tc>
        <w:tc>
          <w:tcPr>
            <w:tcW w:w="1305" w:type="dxa"/>
            <w:tcBorders>
              <w:bottom w:val="single" w:sz="4" w:space="0" w:color="auto"/>
            </w:tcBorders>
            <w:shd w:val="clear" w:color="auto" w:fill="auto"/>
          </w:tcPr>
          <w:p w14:paraId="7AF01866" w14:textId="5248623D" w:rsidR="00255D10" w:rsidRPr="00C106B8" w:rsidRDefault="00255D10"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جلسة مراجعة (</w:t>
            </w:r>
            <w:r w:rsidRPr="00C106B8">
              <w:rPr>
                <w:rFonts w:ascii="Sakkal Majalla" w:eastAsia="Verdana" w:hAnsi="Sakkal Majalla" w:cs="Sakkal Majalla"/>
                <w:sz w:val="26"/>
                <w:szCs w:val="26"/>
                <w:lang w:val="en-US" w:eastAsia="ar" w:bidi="en-US"/>
              </w:rPr>
              <w:t>RS</w:t>
            </w:r>
            <w:r w:rsidRPr="00C106B8">
              <w:rPr>
                <w:rFonts w:ascii="Sakkal Majalla" w:eastAsia="Verdana" w:hAnsi="Sakkal Majalla" w:cs="Sakkal Majalla"/>
                <w:sz w:val="26"/>
                <w:szCs w:val="26"/>
                <w:rtl/>
                <w:lang w:eastAsia="ar" w:bidi="ar-MA"/>
              </w:rPr>
              <w:t>)</w:t>
            </w:r>
          </w:p>
        </w:tc>
        <w:tc>
          <w:tcPr>
            <w:tcW w:w="6776" w:type="dxa"/>
            <w:tcBorders>
              <w:bottom w:val="single" w:sz="4" w:space="0" w:color="auto"/>
            </w:tcBorders>
            <w:shd w:val="clear" w:color="auto" w:fill="auto"/>
          </w:tcPr>
          <w:p w14:paraId="60AD757F" w14:textId="77777777" w:rsidR="00255D10" w:rsidRPr="00C106B8" w:rsidRDefault="00255D10" w:rsidP="00C542EA">
            <w:pPr>
              <w:numPr>
                <w:ilvl w:val="0"/>
                <w:numId w:val="5"/>
              </w:numPr>
              <w:pBdr>
                <w:top w:val="nil"/>
                <w:left w:val="nil"/>
                <w:bottom w:val="nil"/>
                <w:right w:val="nil"/>
                <w:between w:val="nil"/>
              </w:pBdr>
              <w:bidi/>
              <w:spacing w:before="80" w:after="80" w:line="252" w:lineRule="auto"/>
              <w:ind w:left="273" w:right="144" w:hanging="273"/>
              <w:rPr>
                <w:rFonts w:ascii="Sakkal Majalla" w:hAnsi="Sakkal Majalla" w:cs="Sakkal Majalla"/>
                <w:sz w:val="26"/>
                <w:szCs w:val="26"/>
              </w:rPr>
            </w:pPr>
            <w:r w:rsidRPr="00C106B8">
              <w:rPr>
                <w:rFonts w:ascii="Sakkal Majalla" w:eastAsia="Verdana" w:hAnsi="Sakkal Majalla" w:cs="Sakkal Majalla"/>
                <w:b/>
                <w:bCs/>
                <w:color w:val="000000" w:themeColor="text1"/>
                <w:sz w:val="26"/>
                <w:szCs w:val="26"/>
                <w:rtl/>
                <w:lang w:eastAsia="ar" w:bidi="ar-MA"/>
              </w:rPr>
              <w:t xml:space="preserve">تحضير المهمة: </w:t>
            </w:r>
            <w:r w:rsidRPr="00C106B8">
              <w:rPr>
                <w:rFonts w:ascii="Sakkal Majalla" w:eastAsia="Verdana" w:hAnsi="Sakkal Majalla" w:cs="Sakkal Majalla"/>
                <w:color w:val="000000" w:themeColor="text1"/>
                <w:sz w:val="26"/>
                <w:szCs w:val="26"/>
                <w:rtl/>
                <w:lang w:eastAsia="ar" w:bidi="ar-MA"/>
              </w:rPr>
              <w:t>يقوم الطلاب بجمع ملاحظاتهم الصفية ونتائج أي نشاط صفي لمساعدتهم في الاستعداد للتقييم. قد ترغب في إعداد سلسلة من الاختبارات أو الأنشطة التقييمية لتحديد التعلم وتسليط الضوء على أي نقاط ضعف.</w:t>
            </w:r>
          </w:p>
          <w:p w14:paraId="67E501A1" w14:textId="3DEDA3B0" w:rsidR="00255D10" w:rsidRPr="00C106B8" w:rsidRDefault="00255D10" w:rsidP="00C542EA">
            <w:pPr>
              <w:pStyle w:val="Tabletextbullets"/>
              <w:numPr>
                <w:ilvl w:val="0"/>
                <w:numId w:val="0"/>
              </w:numPr>
              <w:tabs>
                <w:tab w:val="clear" w:pos="340"/>
              </w:tabs>
              <w:bidi/>
              <w:spacing w:line="252" w:lineRule="auto"/>
              <w:ind w:left="397" w:right="144" w:hanging="397"/>
              <w:rPr>
                <w:rFonts w:ascii="Sakkal Majalla" w:hAnsi="Sakkal Majalla" w:cs="Sakkal Majalla"/>
                <w:b/>
                <w:bCs/>
                <w:sz w:val="26"/>
                <w:szCs w:val="26"/>
              </w:rPr>
            </w:pPr>
          </w:p>
        </w:tc>
        <w:tc>
          <w:tcPr>
            <w:tcW w:w="2269" w:type="dxa"/>
            <w:tcBorders>
              <w:bottom w:val="single" w:sz="4" w:space="0" w:color="auto"/>
            </w:tcBorders>
            <w:shd w:val="clear" w:color="auto" w:fill="auto"/>
          </w:tcPr>
          <w:p w14:paraId="79816BD0" w14:textId="77777777" w:rsidR="00255D10" w:rsidRPr="00C106B8" w:rsidRDefault="00255D10" w:rsidP="00C265D6">
            <w:pPr>
              <w:pBdr>
                <w:top w:val="nil"/>
                <w:left w:val="nil"/>
                <w:bottom w:val="nil"/>
                <w:right w:val="nil"/>
                <w:between w:val="nil"/>
              </w:pBdr>
              <w:bidi/>
              <w:spacing w:before="60" w:after="60" w:line="252" w:lineRule="auto"/>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المواصفة</w:t>
            </w:r>
          </w:p>
          <w:p w14:paraId="7512133B" w14:textId="77777777" w:rsidR="00255D10" w:rsidRPr="00C106B8" w:rsidRDefault="00255D10" w:rsidP="00C265D6">
            <w:pPr>
              <w:pBdr>
                <w:top w:val="nil"/>
                <w:left w:val="nil"/>
                <w:bottom w:val="nil"/>
                <w:right w:val="nil"/>
                <w:between w:val="nil"/>
              </w:pBdr>
              <w:bidi/>
              <w:spacing w:before="60" w:after="60" w:line="252" w:lineRule="auto"/>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5178A443" w14:textId="77777777" w:rsidR="00255D10" w:rsidRPr="00C106B8" w:rsidRDefault="00255D10" w:rsidP="00C265D6">
            <w:pPr>
              <w:pBdr>
                <w:top w:val="nil"/>
                <w:left w:val="nil"/>
                <w:bottom w:val="nil"/>
                <w:right w:val="nil"/>
                <w:between w:val="nil"/>
              </w:pBdr>
              <w:bidi/>
              <w:spacing w:before="60" w:after="60" w:line="252" w:lineRule="auto"/>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577C7200" w14:textId="12A9FB7C" w:rsidR="00255D10" w:rsidRPr="00C106B8" w:rsidRDefault="009C0852" w:rsidP="00C265D6">
            <w:pPr>
              <w:pStyle w:val="Tabletextbullets"/>
              <w:numPr>
                <w:ilvl w:val="0"/>
                <w:numId w:val="0"/>
              </w:numPr>
              <w:tabs>
                <w:tab w:val="clear" w:pos="340"/>
              </w:tabs>
              <w:bidi/>
              <w:spacing w:line="252" w:lineRule="auto"/>
              <w:rPr>
                <w:rFonts w:ascii="Sakkal Majalla" w:hAnsi="Sakkal Majalla" w:cs="Sakkal Majalla"/>
                <w:sz w:val="26"/>
                <w:szCs w:val="26"/>
              </w:rPr>
            </w:pPr>
            <w:r w:rsidRPr="00C106B8">
              <w:rPr>
                <w:rFonts w:ascii="Sakkal Majalla" w:eastAsia="Verdana" w:hAnsi="Sakkal Majalla" w:cs="Sakkal Majalla"/>
                <w:color w:val="000000"/>
                <w:sz w:val="26"/>
                <w:szCs w:val="26"/>
                <w:rtl/>
                <w:lang w:eastAsia="ar" w:bidi="ar-MA"/>
              </w:rPr>
              <w:t>نسخ من الكتب المقررة الموصى بها</w:t>
            </w:r>
          </w:p>
        </w:tc>
      </w:tr>
      <w:tr w:rsidR="0014526C" w:rsidRPr="00C106B8" w14:paraId="45CD51D1" w14:textId="77777777" w:rsidTr="4F0D2243">
        <w:trPr>
          <w:trHeight w:val="346"/>
        </w:trPr>
        <w:tc>
          <w:tcPr>
            <w:tcW w:w="14143" w:type="dxa"/>
            <w:gridSpan w:val="5"/>
            <w:shd w:val="clear" w:color="auto" w:fill="DEEAF6" w:themeFill="accent5" w:themeFillTint="33"/>
            <w:vAlign w:val="center"/>
          </w:tcPr>
          <w:p w14:paraId="2760C0B3" w14:textId="0654B173" w:rsidR="0014526C" w:rsidRPr="00F43111" w:rsidRDefault="00641C74" w:rsidP="00482022">
            <w:pPr>
              <w:pStyle w:val="Learningaimtopic"/>
              <w:bidi/>
              <w:ind w:right="144"/>
              <w:rPr>
                <w:rFonts w:ascii="Sakkal Majalla" w:hAnsi="Sakkal Majalla" w:cs="Sakkal Majalla"/>
                <w:bCs/>
                <w:sz w:val="26"/>
                <w:szCs w:val="26"/>
              </w:rPr>
            </w:pPr>
            <w:r w:rsidRPr="00F43111">
              <w:rPr>
                <w:rFonts w:ascii="Sakkal Majalla" w:eastAsia="Open Sans" w:hAnsi="Sakkal Majalla" w:cs="Sakkal Majalla"/>
                <w:bCs/>
                <w:sz w:val="26"/>
                <w:szCs w:val="26"/>
                <w:rtl/>
                <w:lang w:eastAsia="ar" w:bidi="ar-MA"/>
              </w:rPr>
              <w:t xml:space="preserve">هدف التعلّم ب: البحث عن سلسلة التوريد في مجال الضيافة </w:t>
            </w:r>
          </w:p>
        </w:tc>
      </w:tr>
      <w:tr w:rsidR="00255D10" w:rsidRPr="00C106B8" w14:paraId="540D94D5" w14:textId="77777777" w:rsidTr="4F0D2243">
        <w:trPr>
          <w:trHeight w:val="346"/>
        </w:trPr>
        <w:tc>
          <w:tcPr>
            <w:tcW w:w="1100" w:type="dxa"/>
            <w:shd w:val="clear" w:color="auto" w:fill="auto"/>
          </w:tcPr>
          <w:p w14:paraId="70C8A101" w14:textId="2F8EC9FE" w:rsidR="00255D10" w:rsidRPr="00C106B8" w:rsidRDefault="00855233"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t>10</w:t>
            </w:r>
          </w:p>
        </w:tc>
        <w:tc>
          <w:tcPr>
            <w:tcW w:w="2693" w:type="dxa"/>
            <w:shd w:val="clear" w:color="auto" w:fill="auto"/>
          </w:tcPr>
          <w:p w14:paraId="24292966" w14:textId="77777777" w:rsidR="00255D10" w:rsidRPr="00C106B8" w:rsidRDefault="00255D10" w:rsidP="00C265D6">
            <w:pPr>
              <w:pBdr>
                <w:top w:val="nil"/>
                <w:left w:val="nil"/>
                <w:bottom w:val="nil"/>
                <w:right w:val="nil"/>
                <w:between w:val="nil"/>
              </w:pBdr>
              <w:bidi/>
              <w:spacing w:before="80" w:after="80" w:line="252" w:lineRule="auto"/>
              <w:ind w:left="29" w:hanging="29"/>
              <w:rPr>
                <w:rFonts w:ascii="Sakkal Majalla" w:eastAsia="Verdan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ب1:</w:t>
            </w:r>
            <w:r w:rsidRPr="00C106B8">
              <w:rPr>
                <w:rFonts w:ascii="Sakkal Majalla" w:eastAsia="Verdana" w:hAnsi="Sakkal Majalla" w:cs="Sakkal Majalla"/>
                <w:color w:val="000000"/>
                <w:sz w:val="26"/>
                <w:szCs w:val="26"/>
                <w:rtl/>
                <w:lang w:eastAsia="ar" w:bidi="ar-MA"/>
              </w:rPr>
              <w:t xml:space="preserve"> الصناعات في سلسلة التوريد في مجال الضيافة والسلع والخدمات التي يقدمونها</w:t>
            </w:r>
          </w:p>
          <w:p w14:paraId="7FE44F8A" w14:textId="77777777" w:rsidR="00255D10" w:rsidRPr="00C106B8" w:rsidRDefault="00255D10" w:rsidP="00C265D6">
            <w:pPr>
              <w:pStyle w:val="ListParagraph"/>
              <w:widowControl/>
              <w:numPr>
                <w:ilvl w:val="0"/>
                <w:numId w:val="39"/>
              </w:numPr>
              <w:pBdr>
                <w:top w:val="nil"/>
                <w:left w:val="nil"/>
                <w:bottom w:val="nil"/>
                <w:right w:val="nil"/>
                <w:between w:val="nil"/>
              </w:pBdr>
              <w:autoSpaceDE/>
              <w:autoSpaceDN/>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الموردون</w:t>
            </w:r>
          </w:p>
          <w:p w14:paraId="74CC7018" w14:textId="77777777" w:rsidR="00255D10" w:rsidRPr="00C106B8" w:rsidRDefault="00255D10" w:rsidP="00C265D6">
            <w:pPr>
              <w:pBdr>
                <w:top w:val="nil"/>
                <w:left w:val="nil"/>
                <w:bottom w:val="nil"/>
                <w:right w:val="nil"/>
                <w:between w:val="nil"/>
              </w:pBdr>
              <w:bidi/>
              <w:spacing w:before="80" w:after="80" w:line="252" w:lineRule="auto"/>
              <w:ind w:left="360" w:hanging="360"/>
              <w:rPr>
                <w:rFonts w:ascii="Sakkal Majalla" w:eastAsia="Verdana" w:hAnsi="Sakkal Majalla" w:cs="Sakkal Majalla"/>
                <w:color w:val="000000"/>
                <w:sz w:val="26"/>
                <w:szCs w:val="26"/>
              </w:rPr>
            </w:pPr>
          </w:p>
          <w:p w14:paraId="5BD59AA6" w14:textId="61F5386F" w:rsidR="00255D10" w:rsidRPr="00C106B8" w:rsidRDefault="00255D10"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t>ب-2:</w:t>
            </w:r>
            <w:r w:rsidRPr="00C106B8">
              <w:rPr>
                <w:rFonts w:ascii="Sakkal Majalla" w:eastAsia="Verdana" w:hAnsi="Sakkal Majalla" w:cs="Sakkal Majalla"/>
                <w:sz w:val="26"/>
                <w:szCs w:val="26"/>
                <w:rtl/>
                <w:lang w:eastAsia="ar" w:bidi="ar-MA"/>
              </w:rPr>
              <w:t xml:space="preserve"> اعتبارات التوفير</w:t>
            </w:r>
          </w:p>
        </w:tc>
        <w:tc>
          <w:tcPr>
            <w:tcW w:w="1305" w:type="dxa"/>
            <w:shd w:val="clear" w:color="auto" w:fill="auto"/>
          </w:tcPr>
          <w:p w14:paraId="2C9AB2BD" w14:textId="49E9B2CD" w:rsidR="00255D10" w:rsidRPr="00C106B8" w:rsidRDefault="007B09FD"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أنشطة موجهة/</w:t>
            </w:r>
            <w:r w:rsidR="00A921EC" w:rsidRPr="00C106B8">
              <w:rPr>
                <w:rFonts w:ascii="Sakkal Majalla" w:eastAsia="Verdana" w:hAnsi="Sakkal Majalla" w:cs="Sakkal Majalla"/>
                <w:sz w:val="26"/>
                <w:szCs w:val="26"/>
                <w:lang w:eastAsia="ar" w:bidi="ar-MA"/>
              </w:rPr>
              <w:t xml:space="preserve"> </w:t>
            </w:r>
            <w:r w:rsidRPr="00C106B8">
              <w:rPr>
                <w:rFonts w:ascii="Sakkal Majalla" w:eastAsia="Verdana" w:hAnsi="Sakkal Majalla" w:cs="Sakkal Majalla"/>
                <w:sz w:val="26"/>
                <w:szCs w:val="26"/>
                <w:rtl/>
                <w:lang w:eastAsia="ar" w:bidi="ar-MA"/>
              </w:rPr>
              <w:t>دراسة مستقلة</w:t>
            </w:r>
          </w:p>
        </w:tc>
        <w:tc>
          <w:tcPr>
            <w:tcW w:w="6776" w:type="dxa"/>
            <w:shd w:val="clear" w:color="auto" w:fill="auto"/>
          </w:tcPr>
          <w:p w14:paraId="4E7F0665" w14:textId="63B6DE0D" w:rsidR="00255D10" w:rsidRPr="00C106B8" w:rsidRDefault="00255D10" w:rsidP="00A521A5">
            <w:pPr>
              <w:pStyle w:val="ListParagraph"/>
              <w:numPr>
                <w:ilvl w:val="0"/>
                <w:numId w:val="24"/>
              </w:numPr>
              <w:pBdr>
                <w:top w:val="nil"/>
                <w:left w:val="nil"/>
                <w:bottom w:val="nil"/>
                <w:right w:val="nil"/>
                <w:between w:val="nil"/>
              </w:pBdr>
              <w:bidi/>
              <w:spacing w:before="80" w:after="80" w:line="252" w:lineRule="auto"/>
              <w:ind w:left="180" w:hanging="180"/>
              <w:rPr>
                <w:rFonts w:ascii="Sakkal Majalla" w:hAnsi="Sakkal Majalla" w:cs="Sakkal Majalla"/>
                <w:b/>
                <w:bCs/>
                <w:color w:val="000000"/>
                <w:sz w:val="26"/>
                <w:szCs w:val="26"/>
              </w:rPr>
            </w:pPr>
            <w:r w:rsidRPr="00C106B8">
              <w:rPr>
                <w:rFonts w:ascii="Sakkal Majalla" w:eastAsia="Open Sans" w:hAnsi="Sakkal Majalla" w:cs="Sakkal Majalla"/>
                <w:b/>
                <w:bCs/>
                <w:color w:val="000000" w:themeColor="text1"/>
                <w:sz w:val="26"/>
                <w:szCs w:val="26"/>
                <w:rtl/>
                <w:lang w:eastAsia="ar" w:bidi="ar-MA"/>
              </w:rPr>
              <w:t>نشاط تمهيدي:</w:t>
            </w:r>
            <w:r w:rsidR="00A521A5">
              <w:rPr>
                <w:rFonts w:ascii="Sakkal Majalla" w:eastAsia="Open Sans" w:hAnsi="Sakkal Majalla" w:cs="Sakkal Majalla"/>
                <w:b/>
                <w:bCs/>
                <w:color w:val="000000" w:themeColor="text1"/>
                <w:sz w:val="26"/>
                <w:szCs w:val="26"/>
                <w:lang w:eastAsia="ar" w:bidi="ar-MA"/>
              </w:rPr>
              <w:t xml:space="preserve"> </w:t>
            </w:r>
            <w:r w:rsidRPr="00C106B8">
              <w:rPr>
                <w:rFonts w:ascii="Sakkal Majalla" w:eastAsia="Open Sans" w:hAnsi="Sakkal Majalla" w:cs="Sakkal Majalla"/>
                <w:color w:val="000000" w:themeColor="text1"/>
                <w:sz w:val="26"/>
                <w:szCs w:val="26"/>
                <w:rtl/>
                <w:lang w:eastAsia="ar" w:bidi="ar-MA"/>
              </w:rPr>
              <w:t xml:space="preserve">تعريف الطلاب بأهداف وغايات هدف التعلم، والمحتوى وطريقة التقييم. </w:t>
            </w:r>
          </w:p>
          <w:p w14:paraId="7A251F70" w14:textId="77777777" w:rsidR="00255D10" w:rsidRPr="00C106B8" w:rsidRDefault="00255D10" w:rsidP="00C542EA">
            <w:pPr>
              <w:pStyle w:val="ListParagraph"/>
              <w:numPr>
                <w:ilvl w:val="0"/>
                <w:numId w:val="24"/>
              </w:numPr>
              <w:pBdr>
                <w:top w:val="nil"/>
                <w:left w:val="nil"/>
                <w:bottom w:val="nil"/>
                <w:right w:val="nil"/>
                <w:between w:val="nil"/>
              </w:pBdr>
              <w:bidi/>
              <w:spacing w:before="80" w:after="80" w:line="252" w:lineRule="auto"/>
              <w:ind w:left="180" w:right="144" w:hanging="180"/>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مناقشة موجهة من قبل المعلم: </w:t>
            </w:r>
            <w:r w:rsidRPr="00C106B8">
              <w:rPr>
                <w:rFonts w:ascii="Sakkal Majalla" w:eastAsia="Open Sans" w:hAnsi="Sakkal Majalla" w:cs="Sakkal Majalla"/>
                <w:color w:val="000000"/>
                <w:sz w:val="26"/>
                <w:szCs w:val="26"/>
                <w:rtl/>
                <w:lang w:eastAsia="ar" w:bidi="ar-MA"/>
              </w:rPr>
              <w:t xml:space="preserve">اسأل الطلاب ما يفهمونه من مصطلح "سلسلة التوريد" وكيف ينطبق ذلك على مجال الضيافة. </w:t>
            </w:r>
          </w:p>
          <w:p w14:paraId="7D340837" w14:textId="7351CA28" w:rsidR="00255D10" w:rsidRPr="00C106B8" w:rsidRDefault="00255D10" w:rsidP="00C542EA">
            <w:pPr>
              <w:numPr>
                <w:ilvl w:val="0"/>
                <w:numId w:val="5"/>
              </w:numPr>
              <w:pBdr>
                <w:top w:val="nil"/>
                <w:left w:val="nil"/>
                <w:bottom w:val="nil"/>
                <w:right w:val="nil"/>
                <w:between w:val="nil"/>
              </w:pBdr>
              <w:bidi/>
              <w:spacing w:before="80" w:after="80" w:line="252" w:lineRule="auto"/>
              <w:ind w:left="144" w:right="144" w:hanging="144"/>
              <w:rPr>
                <w:rFonts w:ascii="Sakkal Majalla" w:hAnsi="Sakkal Majalla" w:cs="Sakkal Majalla"/>
                <w:bCs/>
                <w:color w:val="000000"/>
                <w:sz w:val="26"/>
                <w:szCs w:val="26"/>
              </w:rPr>
            </w:pPr>
            <w:r w:rsidRPr="00C106B8">
              <w:rPr>
                <w:rFonts w:ascii="Sakkal Majalla" w:eastAsia="Open Sans" w:hAnsi="Sakkal Majalla" w:cs="Sakkal Majalla"/>
                <w:b/>
                <w:bCs/>
                <w:color w:val="000000"/>
                <w:sz w:val="26"/>
                <w:szCs w:val="26"/>
                <w:rtl/>
                <w:lang w:eastAsia="ar" w:bidi="ar-MA"/>
              </w:rPr>
              <w:t xml:space="preserve">عرض المعلم: </w:t>
            </w:r>
            <w:r w:rsidRPr="00C106B8">
              <w:rPr>
                <w:rFonts w:ascii="Sakkal Majalla" w:eastAsia="Open Sans" w:hAnsi="Sakkal Majalla" w:cs="Sakkal Majalla"/>
                <w:color w:val="000000"/>
                <w:sz w:val="26"/>
                <w:szCs w:val="26"/>
                <w:rtl/>
                <w:lang w:eastAsia="ar" w:bidi="ar-MA"/>
              </w:rPr>
              <w:t xml:space="preserve">قدم نظرة عامة على أنواع الموردين والمنتجات والخدمات التي يوفرونها. تذكر أن هذه مقدمة عامة للموردين في مجال الضيافة. يمكنك الإشارة إلى إدارة سلسلة التوريد المتخصصة للشركات الكبيرة الوطنية / الدولية، ولكن ليست هي الغاية من هدف </w:t>
            </w:r>
            <w:r w:rsidRPr="00C106B8">
              <w:rPr>
                <w:rFonts w:ascii="Sakkal Majalla" w:eastAsia="Open Sans" w:hAnsi="Sakkal Majalla" w:cs="Sakkal Majalla"/>
                <w:color w:val="000000"/>
                <w:sz w:val="26"/>
                <w:szCs w:val="26"/>
                <w:rtl/>
                <w:lang w:eastAsia="ar" w:bidi="ar-MA"/>
              </w:rPr>
              <w:lastRenderedPageBreak/>
              <w:t xml:space="preserve">التعلم هذا. ويمكنك هنا استخدام شرائح باور بوينت بعنوان </w:t>
            </w:r>
            <w:r w:rsidRPr="00C106B8">
              <w:rPr>
                <w:rFonts w:ascii="Sakkal Majalla" w:eastAsia="Open Sans" w:hAnsi="Sakkal Majalla" w:cs="Sakkal Majalla"/>
                <w:i/>
                <w:iCs/>
                <w:color w:val="000000"/>
                <w:sz w:val="26"/>
                <w:szCs w:val="26"/>
                <w:rtl/>
                <w:lang w:eastAsia="ar" w:bidi="ar-MA"/>
              </w:rPr>
              <w:t xml:space="preserve">الصناعات في سلسلة التوريد في مجال الضيافة والسلع والخدمات التي يقدمونها. </w:t>
            </w:r>
            <w:r w:rsidR="00C64182" w:rsidRPr="00C106B8">
              <w:rPr>
                <w:rFonts w:ascii="Sakkal Majalla" w:eastAsia="Verdana" w:hAnsi="Sakkal Majalla" w:cs="Sakkal Majalla"/>
                <w:color w:val="000000"/>
                <w:sz w:val="26"/>
                <w:szCs w:val="26"/>
                <w:rtl/>
                <w:lang w:eastAsia="ar" w:bidi="ar-MA"/>
              </w:rPr>
              <w:t>يعد أيضًا كتاب الطالب المقرر مصدر جيد للمعلومات بالنسبة للموضوع ب2.</w:t>
            </w:r>
          </w:p>
          <w:p w14:paraId="502C21D6" w14:textId="66EFA8E7" w:rsidR="00255D10" w:rsidRPr="00C106B8" w:rsidRDefault="00855233" w:rsidP="00C542EA">
            <w:pPr>
              <w:pStyle w:val="ListParagraph"/>
              <w:numPr>
                <w:ilvl w:val="0"/>
                <w:numId w:val="24"/>
              </w:numPr>
              <w:pBdr>
                <w:top w:val="nil"/>
                <w:left w:val="nil"/>
                <w:bottom w:val="nil"/>
                <w:right w:val="nil"/>
                <w:between w:val="nil"/>
              </w:pBdr>
              <w:bidi/>
              <w:spacing w:before="80" w:after="80" w:line="252" w:lineRule="auto"/>
              <w:ind w:left="180" w:right="144" w:hanging="180"/>
              <w:rPr>
                <w:rFonts w:ascii="Sakkal Majalla" w:hAnsi="Sakkal Majalla" w:cs="Sakkal Majalla"/>
                <w:b/>
                <w:bCs/>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نشاط مستقل: </w:t>
            </w:r>
            <w:r w:rsidRPr="00C106B8">
              <w:rPr>
                <w:rFonts w:ascii="Sakkal Majalla" w:eastAsia="Open Sans" w:hAnsi="Sakkal Majalla" w:cs="Sakkal Majalla"/>
                <w:color w:val="000000" w:themeColor="text1"/>
                <w:sz w:val="26"/>
                <w:szCs w:val="26"/>
                <w:rtl/>
                <w:lang w:eastAsia="ar" w:bidi="ar-MA"/>
              </w:rPr>
              <w:t xml:space="preserve">يقوم الطلاب بالبحث في أنواع مختلفة من الموردين لمجال الضيافة يمكنك تصميم ورقة عمل للسماح للطلاب بتسجيل نتائجهم. ثم يشارك الطلاب النتائج التي توصلوا إليها مع المجموعة. </w:t>
            </w:r>
          </w:p>
          <w:p w14:paraId="481AF252" w14:textId="61AC2508" w:rsidR="00255D10" w:rsidRPr="00C106B8" w:rsidRDefault="00255D10" w:rsidP="00C542EA">
            <w:pPr>
              <w:pStyle w:val="ListParagraph"/>
              <w:numPr>
                <w:ilvl w:val="0"/>
                <w:numId w:val="25"/>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مناقشة موجهة من قبل المعلم: </w:t>
            </w:r>
            <w:r w:rsidRPr="00C106B8">
              <w:rPr>
                <w:rFonts w:ascii="Sakkal Majalla" w:eastAsia="Open Sans" w:hAnsi="Sakkal Majalla" w:cs="Sakkal Majalla"/>
                <w:color w:val="000000"/>
                <w:sz w:val="26"/>
                <w:szCs w:val="26"/>
                <w:rtl/>
                <w:lang w:eastAsia="ar" w:bidi="ar-MA"/>
              </w:rPr>
              <w:t>ناقش أي من الخيارات التالية هي الأكثر ملاءمة كموردين لأنواع مختلفة من المتاجر، وكيف يمكن أن يتم تحديد اختيار المورد في كثير من الأحيان بواسطة سياسة وإجراءات التنظيم:</w:t>
            </w:r>
          </w:p>
          <w:p w14:paraId="4CCF1CFD" w14:textId="77777777" w:rsidR="00255D10" w:rsidRPr="00C106B8" w:rsidRDefault="00255D10" w:rsidP="00C542EA">
            <w:pPr>
              <w:numPr>
                <w:ilvl w:val="0"/>
                <w:numId w:val="13"/>
              </w:numPr>
              <w:pBdr>
                <w:top w:val="nil"/>
                <w:left w:val="nil"/>
                <w:bottom w:val="nil"/>
                <w:right w:val="nil"/>
                <w:between w:val="nil"/>
              </w:pBdr>
              <w:bidi/>
              <w:spacing w:before="80" w:after="8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البيع بالجملة</w:t>
            </w:r>
          </w:p>
          <w:p w14:paraId="4097F0A6" w14:textId="77777777" w:rsidR="00255D10" w:rsidRPr="00C106B8" w:rsidRDefault="00255D10" w:rsidP="00C542EA">
            <w:pPr>
              <w:numPr>
                <w:ilvl w:val="0"/>
                <w:numId w:val="13"/>
              </w:numPr>
              <w:pBdr>
                <w:top w:val="nil"/>
                <w:left w:val="nil"/>
                <w:bottom w:val="nil"/>
                <w:right w:val="nil"/>
                <w:between w:val="nil"/>
              </w:pBdr>
              <w:bidi/>
              <w:spacing w:before="80" w:after="8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البيع بالتجزئة</w:t>
            </w:r>
          </w:p>
          <w:p w14:paraId="1FF7E8DF" w14:textId="77777777" w:rsidR="00255D10" w:rsidRPr="00C106B8" w:rsidRDefault="00255D10" w:rsidP="00C542EA">
            <w:pPr>
              <w:numPr>
                <w:ilvl w:val="0"/>
                <w:numId w:val="13"/>
              </w:numPr>
              <w:pBdr>
                <w:top w:val="nil"/>
                <w:left w:val="nil"/>
                <w:bottom w:val="nil"/>
                <w:right w:val="nil"/>
                <w:between w:val="nil"/>
              </w:pBdr>
              <w:bidi/>
              <w:spacing w:before="80" w:after="8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مُتخصص</w:t>
            </w:r>
          </w:p>
          <w:p w14:paraId="04AD8151" w14:textId="77777777" w:rsidR="00255D10" w:rsidRPr="00C106B8" w:rsidRDefault="00255D10" w:rsidP="00C542EA">
            <w:pPr>
              <w:numPr>
                <w:ilvl w:val="0"/>
                <w:numId w:val="13"/>
              </w:numPr>
              <w:pBdr>
                <w:top w:val="nil"/>
                <w:left w:val="nil"/>
                <w:bottom w:val="nil"/>
                <w:right w:val="nil"/>
                <w:between w:val="nil"/>
              </w:pBdr>
              <w:bidi/>
              <w:spacing w:before="80" w:after="8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المحلي أو الوطني</w:t>
            </w:r>
          </w:p>
          <w:p w14:paraId="0F46ACC9" w14:textId="77777777" w:rsidR="00255D10" w:rsidRPr="00C106B8" w:rsidRDefault="00255D10" w:rsidP="00C542EA">
            <w:pPr>
              <w:numPr>
                <w:ilvl w:val="0"/>
                <w:numId w:val="13"/>
              </w:numPr>
              <w:pBdr>
                <w:top w:val="nil"/>
                <w:left w:val="nil"/>
                <w:bottom w:val="nil"/>
                <w:right w:val="nil"/>
                <w:between w:val="nil"/>
              </w:pBdr>
              <w:bidi/>
              <w:spacing w:before="80" w:after="8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قوائم السوق اليومية</w:t>
            </w:r>
          </w:p>
          <w:p w14:paraId="255F62E1" w14:textId="77777777" w:rsidR="00255D10" w:rsidRPr="00C106B8" w:rsidRDefault="00255D10" w:rsidP="00C542EA">
            <w:pPr>
              <w:numPr>
                <w:ilvl w:val="0"/>
                <w:numId w:val="13"/>
              </w:numPr>
              <w:pBdr>
                <w:top w:val="nil"/>
                <w:left w:val="nil"/>
                <w:bottom w:val="nil"/>
                <w:right w:val="nil"/>
                <w:between w:val="nil"/>
              </w:pBdr>
              <w:bidi/>
              <w:spacing w:before="80" w:after="8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متاجر الجملة</w:t>
            </w:r>
          </w:p>
          <w:p w14:paraId="57610CA1" w14:textId="77777777" w:rsidR="00255D10" w:rsidRPr="00C106B8" w:rsidRDefault="00255D10" w:rsidP="00C542EA">
            <w:pPr>
              <w:numPr>
                <w:ilvl w:val="0"/>
                <w:numId w:val="13"/>
              </w:numPr>
              <w:pBdr>
                <w:top w:val="nil"/>
                <w:left w:val="nil"/>
                <w:bottom w:val="nil"/>
                <w:right w:val="nil"/>
                <w:between w:val="nil"/>
              </w:pBdr>
              <w:bidi/>
              <w:spacing w:before="80" w:after="8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الموردون الذين ترشحهم الشركة.</w:t>
            </w:r>
          </w:p>
          <w:p w14:paraId="412E73D9" w14:textId="6A5199DB" w:rsidR="00255D10" w:rsidRPr="00C106B8" w:rsidRDefault="0D66BEC2" w:rsidP="00C542EA">
            <w:pPr>
              <w:pBdr>
                <w:top w:val="nil"/>
                <w:left w:val="nil"/>
                <w:bottom w:val="nil"/>
                <w:right w:val="nil"/>
                <w:between w:val="nil"/>
              </w:pBdr>
              <w:bidi/>
              <w:spacing w:before="80" w:after="80" w:line="252" w:lineRule="auto"/>
              <w:ind w:left="179" w:right="144" w:hanging="141"/>
              <w:rPr>
                <w:rFonts w:ascii="Sakkal Majalla" w:eastAsia="Verdana" w:hAnsi="Sakkal Majalla" w:cs="Sakkal Majalla"/>
                <w:color w:val="000000"/>
                <w:sz w:val="26"/>
                <w:szCs w:val="26"/>
              </w:rPr>
            </w:pPr>
            <w:r w:rsidRPr="00C106B8">
              <w:rPr>
                <w:rFonts w:ascii="Sakkal Majalla" w:eastAsia="Verdana" w:hAnsi="Sakkal Majalla" w:cs="Sakkal Majalla"/>
                <w:color w:val="000000" w:themeColor="text1"/>
                <w:sz w:val="26"/>
                <w:szCs w:val="26"/>
                <w:rtl/>
                <w:lang w:eastAsia="ar" w:bidi="ar-MA"/>
              </w:rPr>
              <w:t xml:space="preserve">   استمر في مناقشة اعتبارات التوفير، حيث يمكن أن يرتبط ذلك مباشرة بسياسة التنظيم. يشمل ذلك:</w:t>
            </w:r>
          </w:p>
          <w:p w14:paraId="2E1F333C" w14:textId="77777777" w:rsidR="00255D10" w:rsidRPr="00C106B8" w:rsidRDefault="00255D10" w:rsidP="00B53FAD">
            <w:pPr>
              <w:keepNext/>
              <w:keepLines/>
              <w:numPr>
                <w:ilvl w:val="0"/>
                <w:numId w:val="6"/>
              </w:numPr>
              <w:pBdr>
                <w:top w:val="nil"/>
                <w:left w:val="nil"/>
                <w:bottom w:val="nil"/>
                <w:right w:val="nil"/>
                <w:between w:val="nil"/>
              </w:pBdr>
              <w:bidi/>
              <w:spacing w:before="80" w:after="80" w:line="252" w:lineRule="auto"/>
              <w:ind w:right="144" w:firstLine="58"/>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طرق مختلفة لتوريد وبيانات تتبع المصدر</w:t>
            </w:r>
          </w:p>
          <w:p w14:paraId="7DFD51BF" w14:textId="77777777" w:rsidR="00255D10" w:rsidRPr="00C106B8" w:rsidRDefault="00255D10" w:rsidP="00B53FAD">
            <w:pPr>
              <w:keepNext/>
              <w:keepLines/>
              <w:numPr>
                <w:ilvl w:val="0"/>
                <w:numId w:val="6"/>
              </w:numPr>
              <w:pBdr>
                <w:top w:val="nil"/>
                <w:left w:val="nil"/>
                <w:bottom w:val="nil"/>
                <w:right w:val="nil"/>
                <w:between w:val="nil"/>
              </w:pBdr>
              <w:bidi/>
              <w:spacing w:before="80" w:after="80" w:line="252" w:lineRule="auto"/>
              <w:ind w:right="144" w:firstLine="58"/>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القيمة مقابل المال</w:t>
            </w:r>
          </w:p>
          <w:p w14:paraId="7A35FB21" w14:textId="77777777" w:rsidR="00255D10" w:rsidRPr="00C106B8" w:rsidRDefault="00255D10" w:rsidP="00C542EA">
            <w:pPr>
              <w:numPr>
                <w:ilvl w:val="0"/>
                <w:numId w:val="6"/>
              </w:numPr>
              <w:pBdr>
                <w:top w:val="nil"/>
                <w:left w:val="nil"/>
                <w:bottom w:val="nil"/>
                <w:right w:val="nil"/>
                <w:between w:val="nil"/>
              </w:pBdr>
              <w:bidi/>
              <w:spacing w:before="80" w:after="8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المجموعة/الخيار المتاح</w:t>
            </w:r>
          </w:p>
          <w:p w14:paraId="03F00CAA" w14:textId="77777777" w:rsidR="00255D10" w:rsidRPr="00C106B8" w:rsidRDefault="00255D10" w:rsidP="00C542EA">
            <w:pPr>
              <w:numPr>
                <w:ilvl w:val="0"/>
                <w:numId w:val="6"/>
              </w:numPr>
              <w:pBdr>
                <w:top w:val="nil"/>
                <w:left w:val="nil"/>
                <w:bottom w:val="nil"/>
                <w:right w:val="nil"/>
                <w:between w:val="nil"/>
              </w:pBdr>
              <w:bidi/>
              <w:spacing w:before="80" w:after="8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خدمات ما بعد البيع والضمانات</w:t>
            </w:r>
          </w:p>
          <w:p w14:paraId="079A4E83" w14:textId="559501D1" w:rsidR="00C64182" w:rsidRPr="00C106B8" w:rsidRDefault="00255D10" w:rsidP="00C542EA">
            <w:pPr>
              <w:numPr>
                <w:ilvl w:val="0"/>
                <w:numId w:val="6"/>
              </w:numPr>
              <w:pBdr>
                <w:top w:val="nil"/>
                <w:left w:val="nil"/>
                <w:bottom w:val="nil"/>
                <w:right w:val="nil"/>
                <w:between w:val="nil"/>
              </w:pBdr>
              <w:bidi/>
              <w:spacing w:before="80" w:after="8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themeColor="text1"/>
                <w:sz w:val="26"/>
                <w:szCs w:val="26"/>
                <w:rtl/>
                <w:lang w:eastAsia="ar" w:bidi="ar-MA"/>
              </w:rPr>
              <w:t>أنواع خيارات الدفع للموردين وطرقها.</w:t>
            </w:r>
          </w:p>
          <w:p w14:paraId="67E065BB" w14:textId="4410916C" w:rsidR="00DB6C1B" w:rsidRPr="00C106B8" w:rsidRDefault="00DB6C1B" w:rsidP="00C542EA">
            <w:pPr>
              <w:pBdr>
                <w:top w:val="nil"/>
                <w:left w:val="nil"/>
                <w:bottom w:val="nil"/>
                <w:right w:val="nil"/>
                <w:between w:val="nil"/>
              </w:pBdr>
              <w:bidi/>
              <w:spacing w:before="80" w:after="80" w:line="252" w:lineRule="auto"/>
              <w:ind w:left="360" w:right="144"/>
              <w:rPr>
                <w:rFonts w:ascii="Sakkal Majalla" w:eastAsia="Verdana" w:hAnsi="Sakkal Majalla" w:cs="Sakkal Majalla"/>
                <w:bCs/>
                <w:color w:val="000000"/>
                <w:sz w:val="26"/>
                <w:szCs w:val="26"/>
              </w:rPr>
            </w:pPr>
            <w:r w:rsidRPr="00C106B8">
              <w:rPr>
                <w:rFonts w:ascii="Sakkal Majalla" w:eastAsia="Verdana" w:hAnsi="Sakkal Majalla" w:cs="Sakkal Majalla"/>
                <w:color w:val="000000"/>
                <w:sz w:val="26"/>
                <w:szCs w:val="26"/>
                <w:rtl/>
                <w:lang w:eastAsia="ar" w:bidi="ar-MA"/>
              </w:rPr>
              <w:t xml:space="preserve">يمكن هنا استخدام شرائح باور بوينت بعنوان </w:t>
            </w:r>
            <w:r w:rsidRPr="00C106B8">
              <w:rPr>
                <w:rFonts w:ascii="Sakkal Majalla" w:eastAsia="Verdana" w:hAnsi="Sakkal Majalla" w:cs="Sakkal Majalla"/>
                <w:i/>
                <w:iCs/>
                <w:color w:val="000000"/>
                <w:sz w:val="26"/>
                <w:szCs w:val="26"/>
                <w:rtl/>
                <w:lang w:eastAsia="ar" w:bidi="ar-MA"/>
              </w:rPr>
              <w:t>اعتبارات التوفير.</w:t>
            </w:r>
            <w:r w:rsidRPr="00C106B8">
              <w:rPr>
                <w:rFonts w:ascii="Sakkal Majalla" w:eastAsia="Verdana" w:hAnsi="Sakkal Majalla" w:cs="Sakkal Majalla"/>
                <w:color w:val="000000"/>
                <w:sz w:val="26"/>
                <w:szCs w:val="26"/>
                <w:rtl/>
                <w:lang w:eastAsia="ar" w:bidi="ar-MA"/>
              </w:rPr>
              <w:t xml:space="preserve"> يعد أيضًا كتاب الطالب المقرر مصدر جيد للمعلومات بالنسبة للموضوع ب2.</w:t>
            </w:r>
          </w:p>
          <w:p w14:paraId="6714532C" w14:textId="2D494B83" w:rsidR="00255D10" w:rsidRPr="00C106B8" w:rsidRDefault="00855233" w:rsidP="00C542EA">
            <w:pPr>
              <w:pStyle w:val="ListParagraph"/>
              <w:numPr>
                <w:ilvl w:val="0"/>
                <w:numId w:val="25"/>
              </w:numPr>
              <w:pBdr>
                <w:top w:val="nil"/>
                <w:left w:val="nil"/>
                <w:bottom w:val="nil"/>
                <w:right w:val="nil"/>
                <w:between w:val="nil"/>
              </w:pBdr>
              <w:bidi/>
              <w:spacing w:before="80" w:after="80" w:line="252" w:lineRule="auto"/>
              <w:ind w:left="180" w:right="144" w:hanging="142"/>
              <w:rPr>
                <w:rFonts w:ascii="Sakkal Majalla" w:eastAsia="Open Sans"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نشاط فردي: </w:t>
            </w:r>
            <w:r w:rsidRPr="00C106B8">
              <w:rPr>
                <w:rFonts w:ascii="Sakkal Majalla" w:eastAsia="Open Sans" w:hAnsi="Sakkal Majalla" w:cs="Sakkal Majalla"/>
                <w:color w:val="000000" w:themeColor="text1"/>
                <w:sz w:val="26"/>
                <w:szCs w:val="26"/>
                <w:rtl/>
                <w:lang w:eastAsia="ar" w:bidi="ar-MA"/>
              </w:rPr>
              <w:t>قدم مهمة تطلب فيها من</w:t>
            </w:r>
            <w:r w:rsidRPr="00C106B8">
              <w:rPr>
                <w:rFonts w:ascii="Sakkal Majalla" w:eastAsia="Open Sans" w:hAnsi="Sakkal Majalla" w:cs="Sakkal Majalla"/>
                <w:b/>
                <w:bCs/>
                <w:color w:val="000000" w:themeColor="text1"/>
                <w:sz w:val="26"/>
                <w:szCs w:val="26"/>
                <w:rtl/>
                <w:lang w:eastAsia="ar" w:bidi="ar-MA"/>
              </w:rPr>
              <w:t xml:space="preserve"> </w:t>
            </w:r>
            <w:r w:rsidRPr="00C106B8">
              <w:rPr>
                <w:rFonts w:ascii="Sakkal Majalla" w:eastAsia="Open Sans" w:hAnsi="Sakkal Majalla" w:cs="Sakkal Majalla"/>
                <w:color w:val="000000" w:themeColor="text1"/>
                <w:sz w:val="26"/>
                <w:szCs w:val="26"/>
                <w:rtl/>
                <w:lang w:eastAsia="ar" w:bidi="ar-MA"/>
              </w:rPr>
              <w:t>الطلاب البحث في مفهوم إمكانية التتبع ومصدر الطعام والمشروب، وأهمية ذلك في اختيار المورد. ثم يشارك الطلاب النتائج التي توصلوا إليها مع المجموعة. ناقش أهمية إمكانية التتبع والمصدر بالنسبة للعملاء. كما يوجد نشاط في كتاب الطالب المقرر يطلب من الطلاب البحث في كيفية الحصول على الطعام بطريقة مستدامة. وهنا يمكن استخدام هذا لتعزيز أهمية إمكانية التتبع المصدر.</w:t>
            </w:r>
          </w:p>
          <w:p w14:paraId="6D26F573" w14:textId="11C7BBE5" w:rsidR="00255D10" w:rsidRPr="00C106B8" w:rsidRDefault="00255D10" w:rsidP="00C542EA">
            <w:pPr>
              <w:pStyle w:val="Tabletextbullets"/>
              <w:numPr>
                <w:ilvl w:val="0"/>
                <w:numId w:val="25"/>
              </w:numPr>
              <w:tabs>
                <w:tab w:val="clear" w:pos="340"/>
              </w:tabs>
              <w:bidi/>
              <w:spacing w:line="252" w:lineRule="auto"/>
              <w:ind w:left="180" w:right="144" w:hanging="180"/>
              <w:rPr>
                <w:rFonts w:ascii="Sakkal Majalla" w:hAnsi="Sakkal Majalla" w:cs="Sakkal Majalla"/>
                <w:sz w:val="26"/>
                <w:szCs w:val="26"/>
              </w:rPr>
            </w:pPr>
            <w:r w:rsidRPr="00C106B8">
              <w:rPr>
                <w:rFonts w:ascii="Sakkal Majalla" w:eastAsia="Verdana" w:hAnsi="Sakkal Majalla" w:cs="Sakkal Majalla"/>
                <w:b/>
                <w:bCs/>
                <w:color w:val="000000" w:themeColor="text1"/>
                <w:sz w:val="26"/>
                <w:szCs w:val="26"/>
                <w:rtl/>
                <w:lang w:eastAsia="ar" w:bidi="ar-MA"/>
              </w:rPr>
              <w:t xml:space="preserve">الجلسة العامة: </w:t>
            </w:r>
            <w:r w:rsidRPr="00C106B8">
              <w:rPr>
                <w:rFonts w:ascii="Sakkal Majalla" w:eastAsia="Verdana" w:hAnsi="Sakkal Majalla" w:cs="Sakkal Majalla"/>
                <w:color w:val="000000" w:themeColor="text1"/>
                <w:sz w:val="26"/>
                <w:szCs w:val="26"/>
                <w:rtl/>
                <w:lang w:eastAsia="ar" w:bidi="ar-MA"/>
              </w:rPr>
              <w:t>قدم ملخصًا للتعلم واعقد جلسة أسئلة وأجوبة للتحقق من التعلم.</w:t>
            </w:r>
          </w:p>
        </w:tc>
        <w:tc>
          <w:tcPr>
            <w:tcW w:w="2269" w:type="dxa"/>
            <w:shd w:val="clear" w:color="auto" w:fill="auto"/>
          </w:tcPr>
          <w:p w14:paraId="6485E65F" w14:textId="77777777" w:rsidR="00255D10" w:rsidRPr="00C106B8" w:rsidRDefault="00255D10" w:rsidP="00C265D6">
            <w:pPr>
              <w:pBdr>
                <w:top w:val="nil"/>
                <w:left w:val="nil"/>
                <w:bottom w:val="nil"/>
                <w:right w:val="nil"/>
                <w:between w:val="nil"/>
              </w:pBdr>
              <w:bidi/>
              <w:spacing w:before="80" w:after="80" w:line="252" w:lineRule="auto"/>
              <w:rPr>
                <w:rFonts w:ascii="Sakkal Majalla" w:hAnsi="Sakkal Majalla" w:cs="Sakkal Majalla"/>
                <w:sz w:val="26"/>
                <w:szCs w:val="26"/>
              </w:rPr>
            </w:pPr>
            <w:r w:rsidRPr="00C106B8">
              <w:rPr>
                <w:rFonts w:ascii="Sakkal Majalla" w:eastAsia="Verdana" w:hAnsi="Sakkal Majalla" w:cs="Sakkal Majalla"/>
                <w:color w:val="000000"/>
                <w:sz w:val="26"/>
                <w:szCs w:val="26"/>
                <w:rtl/>
                <w:lang w:eastAsia="ar" w:bidi="ar-MA"/>
              </w:rPr>
              <w:lastRenderedPageBreak/>
              <w:t>المواصفة</w:t>
            </w:r>
          </w:p>
          <w:p w14:paraId="7FE3AE9D" w14:textId="77777777" w:rsidR="00255D10" w:rsidRPr="00C106B8" w:rsidRDefault="00255D10" w:rsidP="00C265D6">
            <w:pPr>
              <w:pBdr>
                <w:top w:val="nil"/>
                <w:left w:val="nil"/>
                <w:bottom w:val="nil"/>
                <w:right w:val="nil"/>
                <w:between w:val="nil"/>
              </w:pBdr>
              <w:bidi/>
              <w:spacing w:before="80" w:after="80" w:line="252" w:lineRule="auto"/>
              <w:rPr>
                <w:rFonts w:ascii="Sakkal Majalla" w:hAnsi="Sakkal Majalla" w:cs="Sakkal Majalla"/>
                <w:sz w:val="26"/>
                <w:szCs w:val="26"/>
              </w:rPr>
            </w:pPr>
            <w:r w:rsidRPr="00C106B8">
              <w:rPr>
                <w:rFonts w:ascii="Sakkal Majalla" w:eastAsia="Verdana" w:hAnsi="Sakkal Majalla" w:cs="Sakkal Majalla"/>
                <w:color w:val="000000"/>
                <w:sz w:val="26"/>
                <w:szCs w:val="26"/>
                <w:rtl/>
                <w:lang w:eastAsia="ar" w:bidi="ar-MA"/>
              </w:rPr>
              <w:t>عرض الجلسة:</w:t>
            </w:r>
          </w:p>
          <w:p w14:paraId="5CAEB0A6" w14:textId="77777777" w:rsidR="00255D10" w:rsidRPr="00C106B8" w:rsidRDefault="00255D10" w:rsidP="00C265D6">
            <w:pPr>
              <w:pBdr>
                <w:top w:val="nil"/>
                <w:left w:val="nil"/>
                <w:bottom w:val="nil"/>
                <w:right w:val="nil"/>
                <w:between w:val="nil"/>
              </w:pBdr>
              <w:bidi/>
              <w:spacing w:before="80" w:after="80" w:line="252" w:lineRule="auto"/>
              <w:rPr>
                <w:rFonts w:ascii="Sakkal Majalla" w:hAnsi="Sakkal Majalla" w:cs="Sakkal Majalla"/>
                <w:sz w:val="26"/>
                <w:szCs w:val="26"/>
              </w:rPr>
            </w:pPr>
            <w:r w:rsidRPr="00C106B8">
              <w:rPr>
                <w:rFonts w:ascii="Sakkal Majalla" w:eastAsia="Verdana" w:hAnsi="Sakkal Majalla" w:cs="Sakkal Majalla"/>
                <w:color w:val="000000"/>
                <w:sz w:val="26"/>
                <w:szCs w:val="26"/>
                <w:rtl/>
                <w:lang w:eastAsia="ar" w:bidi="ar-MA"/>
              </w:rPr>
              <w:t>أوراق العمل</w:t>
            </w:r>
          </w:p>
          <w:p w14:paraId="34BBB4A2" w14:textId="6FE2B688" w:rsidR="00255D10" w:rsidRPr="00C106B8" w:rsidRDefault="009C0852" w:rsidP="00C265D6">
            <w:pPr>
              <w:pBdr>
                <w:top w:val="nil"/>
                <w:left w:val="nil"/>
                <w:bottom w:val="nil"/>
                <w:right w:val="nil"/>
                <w:between w:val="nil"/>
              </w:pBdr>
              <w:bidi/>
              <w:spacing w:before="80" w:after="80" w:line="252" w:lineRule="auto"/>
              <w:rPr>
                <w:rFonts w:ascii="Sakkal Majalla" w:hAnsi="Sakkal Majalla" w:cs="Sakkal Majalla"/>
                <w:sz w:val="26"/>
                <w:szCs w:val="26"/>
              </w:rPr>
            </w:pPr>
            <w:r w:rsidRPr="00C106B8">
              <w:rPr>
                <w:rFonts w:ascii="Sakkal Majalla" w:eastAsia="Verdana" w:hAnsi="Sakkal Majalla" w:cs="Sakkal Majalla"/>
                <w:color w:val="000000"/>
                <w:sz w:val="26"/>
                <w:szCs w:val="26"/>
                <w:rtl/>
                <w:lang w:eastAsia="ar" w:bidi="ar-MA"/>
              </w:rPr>
              <w:t>نسخ من الكتب المقررة الموصى بها</w:t>
            </w:r>
          </w:p>
          <w:p w14:paraId="3EBF82E6" w14:textId="367FEBCD"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p>
        </w:tc>
      </w:tr>
      <w:tr w:rsidR="00255D10" w:rsidRPr="00C106B8" w14:paraId="6C81EBD7" w14:textId="77777777" w:rsidTr="4F0D2243">
        <w:trPr>
          <w:trHeight w:val="350"/>
        </w:trPr>
        <w:tc>
          <w:tcPr>
            <w:tcW w:w="1100" w:type="dxa"/>
            <w:shd w:val="clear" w:color="auto" w:fill="auto"/>
          </w:tcPr>
          <w:p w14:paraId="2813A312" w14:textId="3F32723B" w:rsidR="00255D10" w:rsidRPr="00C106B8" w:rsidRDefault="00255D10"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lastRenderedPageBreak/>
              <w:t>11</w:t>
            </w:r>
          </w:p>
        </w:tc>
        <w:tc>
          <w:tcPr>
            <w:tcW w:w="2693" w:type="dxa"/>
            <w:shd w:val="clear" w:color="auto" w:fill="auto"/>
          </w:tcPr>
          <w:p w14:paraId="47CC20EA" w14:textId="77777777" w:rsidR="00255D10" w:rsidRPr="00C106B8" w:rsidRDefault="00255D10" w:rsidP="00C265D6">
            <w:pPr>
              <w:pBdr>
                <w:top w:val="nil"/>
                <w:left w:val="nil"/>
                <w:bottom w:val="nil"/>
                <w:right w:val="nil"/>
                <w:between w:val="nil"/>
              </w:pBdr>
              <w:bidi/>
              <w:spacing w:before="80" w:after="80" w:line="252" w:lineRule="auto"/>
              <w:ind w:left="29" w:hanging="29"/>
              <w:rPr>
                <w:rFonts w:ascii="Sakkal Majalla" w:eastAsia="Verdan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ب1:</w:t>
            </w:r>
            <w:r w:rsidRPr="00C106B8">
              <w:rPr>
                <w:rFonts w:ascii="Sakkal Majalla" w:eastAsia="Verdana" w:hAnsi="Sakkal Majalla" w:cs="Sakkal Majalla"/>
                <w:color w:val="000000"/>
                <w:sz w:val="26"/>
                <w:szCs w:val="26"/>
                <w:rtl/>
                <w:lang w:eastAsia="ar" w:bidi="ar-MA"/>
              </w:rPr>
              <w:t xml:space="preserve"> الصناعات في سلسلة التوريد في مجال الضيافة والسلع والخدمات التي يقدمونها</w:t>
            </w:r>
          </w:p>
          <w:p w14:paraId="1463AE67" w14:textId="0C2ACD84" w:rsidR="00255D10" w:rsidRPr="00C106B8" w:rsidRDefault="00255D10"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زيارة الموردين</w:t>
            </w:r>
          </w:p>
        </w:tc>
        <w:tc>
          <w:tcPr>
            <w:tcW w:w="1305" w:type="dxa"/>
            <w:shd w:val="clear" w:color="auto" w:fill="auto"/>
          </w:tcPr>
          <w:p w14:paraId="0CC2BFA7" w14:textId="6781665B" w:rsidR="00255D10" w:rsidRPr="00C106B8" w:rsidRDefault="00255D10"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زيارة ودراسة مستقلة</w:t>
            </w:r>
          </w:p>
        </w:tc>
        <w:tc>
          <w:tcPr>
            <w:tcW w:w="6776" w:type="dxa"/>
            <w:shd w:val="clear" w:color="auto" w:fill="auto"/>
          </w:tcPr>
          <w:p w14:paraId="7BDD6325" w14:textId="77777777" w:rsidR="00255D10" w:rsidRPr="00C106B8" w:rsidRDefault="00255D10" w:rsidP="00C542EA">
            <w:pPr>
              <w:pStyle w:val="ListParagraph"/>
              <w:numPr>
                <w:ilvl w:val="0"/>
                <w:numId w:val="26"/>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زيارة: </w:t>
            </w:r>
            <w:r w:rsidRPr="00C106B8">
              <w:rPr>
                <w:rFonts w:ascii="Sakkal Majalla" w:eastAsia="Open Sans" w:hAnsi="Sakkal Majalla" w:cs="Sakkal Majalla"/>
                <w:color w:val="000000"/>
                <w:sz w:val="26"/>
                <w:szCs w:val="26"/>
                <w:rtl/>
                <w:lang w:eastAsia="ar" w:bidi="ar-MA"/>
              </w:rPr>
              <w:t xml:space="preserve">قم بتنظيم زيارة إلى مورد جملة / سوق جملة، لتمكين الطلاب من الحصول على فهم أفضل للموردين في مجال الضيافة. </w:t>
            </w:r>
          </w:p>
          <w:p w14:paraId="77318BEF" w14:textId="77777777" w:rsidR="00255D10" w:rsidRPr="00C106B8" w:rsidRDefault="00255D10" w:rsidP="00C542EA">
            <w:pPr>
              <w:pStyle w:val="ListParagraph"/>
              <w:numPr>
                <w:ilvl w:val="0"/>
                <w:numId w:val="26"/>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نشاط فردي: </w:t>
            </w:r>
            <w:r w:rsidRPr="00C106B8">
              <w:rPr>
                <w:rFonts w:ascii="Sakkal Majalla" w:eastAsia="Open Sans" w:hAnsi="Sakkal Majalla" w:cs="Sakkal Majalla"/>
                <w:sz w:val="26"/>
                <w:szCs w:val="26"/>
                <w:rtl/>
                <w:lang w:eastAsia="ar" w:bidi="ar-MA"/>
              </w:rPr>
              <w:t>إذا كانت الزيارة غير ممكنة، قم بتصميم دراسة حالة تتيح للطلاب اختيار المورد الأنسب لسيناريو معين.</w:t>
            </w:r>
          </w:p>
          <w:p w14:paraId="42D235A7" w14:textId="77777777" w:rsidR="00255D10" w:rsidRPr="00C106B8" w:rsidRDefault="00255D10" w:rsidP="00C542EA">
            <w:pPr>
              <w:pStyle w:val="ListParagraph"/>
              <w:numPr>
                <w:ilvl w:val="0"/>
                <w:numId w:val="26"/>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مناقشة موجهة من قبل المعلم: </w:t>
            </w:r>
            <w:r w:rsidRPr="00C106B8">
              <w:rPr>
                <w:rFonts w:ascii="Sakkal Majalla" w:eastAsia="Open Sans" w:hAnsi="Sakkal Majalla" w:cs="Sakkal Majalla"/>
                <w:color w:val="000000"/>
                <w:sz w:val="26"/>
                <w:szCs w:val="26"/>
                <w:rtl/>
                <w:lang w:eastAsia="ar" w:bidi="ar-MA"/>
              </w:rPr>
              <w:t xml:space="preserve">ناقش السعر، ومتطلبات الكمية، والأصناف الموردة على </w:t>
            </w:r>
            <w:r w:rsidRPr="00C106B8">
              <w:rPr>
                <w:rFonts w:ascii="Sakkal Majalla" w:eastAsia="Open Sans" w:hAnsi="Sakkal Majalla" w:cs="Sakkal Majalla"/>
                <w:color w:val="000000"/>
                <w:sz w:val="26"/>
                <w:szCs w:val="26"/>
                <w:rtl/>
                <w:lang w:eastAsia="ar" w:bidi="ar-MA"/>
              </w:rPr>
              <w:lastRenderedPageBreak/>
              <w:t>أساس الائتمان، ومجموعة الأصناف (الاختيار)، والأمانة والاستمرارية.</w:t>
            </w:r>
          </w:p>
          <w:p w14:paraId="647506D9" w14:textId="5883CA86" w:rsidR="00255D10" w:rsidRPr="00C106B8" w:rsidRDefault="00255D10" w:rsidP="00C542EA">
            <w:pPr>
              <w:pStyle w:val="Tabletextbullets"/>
              <w:numPr>
                <w:ilvl w:val="0"/>
                <w:numId w:val="26"/>
              </w:numPr>
              <w:tabs>
                <w:tab w:val="clear" w:pos="340"/>
              </w:tabs>
              <w:bidi/>
              <w:spacing w:line="252" w:lineRule="auto"/>
              <w:ind w:left="180" w:right="144" w:hanging="142"/>
              <w:rPr>
                <w:rFonts w:ascii="Sakkal Majalla" w:hAnsi="Sakkal Majalla" w:cs="Sakkal Majalla"/>
                <w:b/>
                <w:bCs/>
                <w:sz w:val="26"/>
                <w:szCs w:val="26"/>
              </w:rPr>
            </w:pPr>
            <w:r w:rsidRPr="00C106B8">
              <w:rPr>
                <w:rFonts w:ascii="Sakkal Majalla" w:eastAsia="Verdana" w:hAnsi="Sakkal Majalla" w:cs="Sakkal Majalla"/>
                <w:b/>
                <w:bCs/>
                <w:color w:val="000000" w:themeColor="text1"/>
                <w:sz w:val="26"/>
                <w:szCs w:val="26"/>
                <w:rtl/>
                <w:lang w:eastAsia="ar" w:bidi="ar-MA"/>
              </w:rPr>
              <w:t xml:space="preserve">الجلسة العامة: </w:t>
            </w:r>
            <w:r w:rsidRPr="00C106B8">
              <w:rPr>
                <w:rFonts w:ascii="Sakkal Majalla" w:eastAsia="Verdana" w:hAnsi="Sakkal Majalla" w:cs="Sakkal Majalla"/>
                <w:color w:val="000000" w:themeColor="text1"/>
                <w:sz w:val="26"/>
                <w:szCs w:val="26"/>
                <w:rtl/>
                <w:lang w:eastAsia="ar" w:bidi="ar-MA"/>
              </w:rPr>
              <w:t>قدم ملخصًا للتعلم واعقد جلسة أسئلة وأجوبة للتحقق من</w:t>
            </w:r>
            <w:r w:rsidR="00B53FAD" w:rsidRPr="00C106B8">
              <w:rPr>
                <w:rFonts w:ascii="Sakkal Majalla" w:eastAsia="Verdana" w:hAnsi="Sakkal Majalla" w:cs="Sakkal Majalla"/>
                <w:color w:val="000000" w:themeColor="text1"/>
                <w:sz w:val="26"/>
                <w:szCs w:val="26"/>
                <w:lang w:eastAsia="ar" w:bidi="ar-MA"/>
              </w:rPr>
              <w:t> </w:t>
            </w:r>
            <w:r w:rsidRPr="00C106B8">
              <w:rPr>
                <w:rFonts w:ascii="Sakkal Majalla" w:eastAsia="Verdana" w:hAnsi="Sakkal Majalla" w:cs="Sakkal Majalla"/>
                <w:color w:val="000000" w:themeColor="text1"/>
                <w:sz w:val="26"/>
                <w:szCs w:val="26"/>
                <w:rtl/>
                <w:lang w:eastAsia="ar" w:bidi="ar-MA"/>
              </w:rPr>
              <w:t>التعلم.</w:t>
            </w:r>
          </w:p>
        </w:tc>
        <w:tc>
          <w:tcPr>
            <w:tcW w:w="2269" w:type="dxa"/>
            <w:shd w:val="clear" w:color="auto" w:fill="auto"/>
          </w:tcPr>
          <w:p w14:paraId="5EBEA3BA" w14:textId="77777777" w:rsidR="00255D10" w:rsidRPr="00C106B8" w:rsidRDefault="00255D10" w:rsidP="00C265D6">
            <w:pPr>
              <w:pBdr>
                <w:top w:val="nil"/>
                <w:left w:val="nil"/>
                <w:bottom w:val="nil"/>
                <w:right w:val="nil"/>
                <w:between w:val="nil"/>
              </w:pBdr>
              <w:bidi/>
              <w:spacing w:before="60" w:after="60" w:line="252" w:lineRule="auto"/>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المواصفة</w:t>
            </w:r>
          </w:p>
          <w:p w14:paraId="529C07C9" w14:textId="77777777" w:rsidR="00255D10" w:rsidRPr="00C106B8" w:rsidRDefault="00255D10" w:rsidP="00C265D6">
            <w:pPr>
              <w:pBdr>
                <w:top w:val="nil"/>
                <w:left w:val="nil"/>
                <w:bottom w:val="nil"/>
                <w:right w:val="nil"/>
                <w:between w:val="nil"/>
              </w:pBdr>
              <w:bidi/>
              <w:spacing w:before="60" w:after="60" w:line="252" w:lineRule="auto"/>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46E39577" w14:textId="77777777" w:rsidR="00255D10" w:rsidRPr="00C106B8" w:rsidRDefault="00255D10" w:rsidP="00C265D6">
            <w:pPr>
              <w:pBdr>
                <w:top w:val="nil"/>
                <w:left w:val="nil"/>
                <w:bottom w:val="nil"/>
                <w:right w:val="nil"/>
                <w:between w:val="nil"/>
              </w:pBdr>
              <w:bidi/>
              <w:spacing w:before="60" w:after="60" w:line="252" w:lineRule="auto"/>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العمل/دراسات الحالة</w:t>
            </w:r>
          </w:p>
          <w:p w14:paraId="23E9E234" w14:textId="6A40A113" w:rsidR="00255D10" w:rsidRPr="00C106B8" w:rsidRDefault="009C0852" w:rsidP="00C265D6">
            <w:pPr>
              <w:pBdr>
                <w:top w:val="nil"/>
                <w:left w:val="nil"/>
                <w:bottom w:val="nil"/>
                <w:right w:val="nil"/>
                <w:between w:val="nil"/>
              </w:pBdr>
              <w:bidi/>
              <w:spacing w:before="60" w:after="60" w:line="252" w:lineRule="auto"/>
              <w:ind w:left="33"/>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نسخ من الكتب المقررة الموصى بها</w:t>
            </w:r>
          </w:p>
          <w:p w14:paraId="66ABEBCC" w14:textId="4974D3BA"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p>
        </w:tc>
      </w:tr>
      <w:tr w:rsidR="00255D10" w:rsidRPr="00C106B8" w14:paraId="0D36DD74" w14:textId="77777777" w:rsidTr="4F0D2243">
        <w:trPr>
          <w:trHeight w:val="346"/>
        </w:trPr>
        <w:tc>
          <w:tcPr>
            <w:tcW w:w="1100" w:type="dxa"/>
            <w:shd w:val="clear" w:color="auto" w:fill="auto"/>
          </w:tcPr>
          <w:p w14:paraId="4F41852D" w14:textId="15321C09" w:rsidR="00255D10" w:rsidRPr="00C106B8" w:rsidRDefault="00255D10"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lastRenderedPageBreak/>
              <w:t>12</w:t>
            </w:r>
          </w:p>
        </w:tc>
        <w:tc>
          <w:tcPr>
            <w:tcW w:w="2693" w:type="dxa"/>
            <w:shd w:val="clear" w:color="auto" w:fill="auto"/>
          </w:tcPr>
          <w:p w14:paraId="58BE4BCB" w14:textId="77777777" w:rsidR="00255D10" w:rsidRPr="00C106B8" w:rsidRDefault="00255D10" w:rsidP="00C265D6">
            <w:pPr>
              <w:pBdr>
                <w:top w:val="nil"/>
                <w:left w:val="nil"/>
                <w:bottom w:val="nil"/>
                <w:right w:val="nil"/>
                <w:between w:val="nil"/>
              </w:pBdr>
              <w:bidi/>
              <w:spacing w:before="80" w:after="80" w:line="252" w:lineRule="auto"/>
              <w:ind w:left="29" w:hanging="29"/>
              <w:rPr>
                <w:rFonts w:ascii="Sakkal Majalla" w:eastAsia="Verdan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ب1:</w:t>
            </w:r>
            <w:r w:rsidRPr="00C106B8">
              <w:rPr>
                <w:rFonts w:ascii="Sakkal Majalla" w:eastAsia="Verdana" w:hAnsi="Sakkal Majalla" w:cs="Sakkal Majalla"/>
                <w:color w:val="000000"/>
                <w:sz w:val="26"/>
                <w:szCs w:val="26"/>
                <w:rtl/>
                <w:lang w:eastAsia="ar" w:bidi="ar-MA"/>
              </w:rPr>
              <w:t xml:space="preserve"> الصناعات في سلسلة التوريد في مجال الضيافة والسلع والخدمات التي يقدمونها</w:t>
            </w:r>
          </w:p>
          <w:p w14:paraId="176E9778" w14:textId="77777777" w:rsidR="00255D10" w:rsidRPr="00C106B8" w:rsidRDefault="00255D10" w:rsidP="00C265D6">
            <w:pPr>
              <w:pStyle w:val="ListParagraph"/>
              <w:widowControl/>
              <w:numPr>
                <w:ilvl w:val="0"/>
                <w:numId w:val="38"/>
              </w:numPr>
              <w:pBdr>
                <w:top w:val="nil"/>
                <w:left w:val="nil"/>
                <w:bottom w:val="nil"/>
                <w:right w:val="nil"/>
                <w:between w:val="nil"/>
              </w:pBdr>
              <w:autoSpaceDE/>
              <w:autoSpaceDN/>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وكالات التوظيف</w:t>
            </w:r>
          </w:p>
          <w:p w14:paraId="08B59F94" w14:textId="77777777" w:rsidR="00255D10" w:rsidRPr="00C106B8" w:rsidRDefault="00255D10" w:rsidP="00C265D6">
            <w:pPr>
              <w:pStyle w:val="ListParagraph"/>
              <w:widowControl/>
              <w:numPr>
                <w:ilvl w:val="0"/>
                <w:numId w:val="38"/>
              </w:numPr>
              <w:pBdr>
                <w:top w:val="nil"/>
                <w:left w:val="nil"/>
                <w:bottom w:val="nil"/>
                <w:right w:val="nil"/>
                <w:between w:val="nil"/>
              </w:pBdr>
              <w:autoSpaceDE/>
              <w:autoSpaceDN/>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منظمي الرحلات</w:t>
            </w:r>
          </w:p>
          <w:p w14:paraId="3AB7A118" w14:textId="77777777" w:rsidR="00255D10" w:rsidRPr="00C106B8" w:rsidRDefault="00255D10" w:rsidP="00C265D6">
            <w:pPr>
              <w:pStyle w:val="ListParagraph"/>
              <w:widowControl/>
              <w:numPr>
                <w:ilvl w:val="0"/>
                <w:numId w:val="38"/>
              </w:numPr>
              <w:pBdr>
                <w:top w:val="nil"/>
                <w:left w:val="nil"/>
                <w:bottom w:val="nil"/>
                <w:right w:val="nil"/>
                <w:between w:val="nil"/>
              </w:pBdr>
              <w:autoSpaceDE/>
              <w:autoSpaceDN/>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وكلاء السفر</w:t>
            </w:r>
          </w:p>
          <w:p w14:paraId="1F9EE2BF" w14:textId="70A08294" w:rsidR="00255D10" w:rsidRPr="00C106B8" w:rsidRDefault="00255D10" w:rsidP="00C265D6">
            <w:pPr>
              <w:pStyle w:val="Tabletext"/>
              <w:bidi/>
              <w:spacing w:line="252" w:lineRule="auto"/>
              <w:rPr>
                <w:rFonts w:ascii="Sakkal Majalla" w:hAnsi="Sakkal Majalla" w:cs="Sakkal Majalla"/>
                <w:sz w:val="26"/>
                <w:szCs w:val="26"/>
              </w:rPr>
            </w:pPr>
          </w:p>
        </w:tc>
        <w:tc>
          <w:tcPr>
            <w:tcW w:w="1305" w:type="dxa"/>
            <w:shd w:val="clear" w:color="auto" w:fill="auto"/>
          </w:tcPr>
          <w:p w14:paraId="71625819" w14:textId="257D4ED2" w:rsidR="00255D10" w:rsidRPr="00C106B8" w:rsidRDefault="007B09FD"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أنشطة موجهة/</w:t>
            </w:r>
            <w:r w:rsidR="00A921EC" w:rsidRPr="00C106B8">
              <w:rPr>
                <w:rFonts w:ascii="Sakkal Majalla" w:eastAsia="Verdana" w:hAnsi="Sakkal Majalla" w:cs="Sakkal Majalla"/>
                <w:sz w:val="26"/>
                <w:szCs w:val="26"/>
                <w:lang w:eastAsia="ar" w:bidi="ar-MA"/>
              </w:rPr>
              <w:t xml:space="preserve"> </w:t>
            </w:r>
            <w:r w:rsidRPr="00C106B8">
              <w:rPr>
                <w:rFonts w:ascii="Sakkal Majalla" w:eastAsia="Verdana" w:hAnsi="Sakkal Majalla" w:cs="Sakkal Majalla"/>
                <w:sz w:val="26"/>
                <w:szCs w:val="26"/>
                <w:rtl/>
                <w:lang w:eastAsia="ar" w:bidi="ar-MA"/>
              </w:rPr>
              <w:t>دراسة مستقلة/متحدث ضيف</w:t>
            </w:r>
          </w:p>
        </w:tc>
        <w:tc>
          <w:tcPr>
            <w:tcW w:w="6776" w:type="dxa"/>
            <w:shd w:val="clear" w:color="auto" w:fill="auto"/>
          </w:tcPr>
          <w:p w14:paraId="15599056" w14:textId="2328F399"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نشاط تمهيدي</w:t>
            </w:r>
            <w:r w:rsidRPr="00C106B8">
              <w:rPr>
                <w:rFonts w:ascii="Sakkal Majalla" w:eastAsia="Open Sans" w:hAnsi="Sakkal Majalla" w:cs="Sakkal Majalla"/>
                <w:color w:val="000000" w:themeColor="text1"/>
                <w:sz w:val="26"/>
                <w:szCs w:val="26"/>
                <w:rtl/>
                <w:lang w:eastAsia="ar" w:bidi="ar-MA"/>
              </w:rPr>
              <w:t>:</w:t>
            </w:r>
            <w:r w:rsidRPr="00C106B8">
              <w:rPr>
                <w:rFonts w:ascii="Sakkal Majalla" w:eastAsia="Open Sans" w:hAnsi="Sakkal Majalla" w:cs="Sakkal Majalla"/>
                <w:b/>
                <w:bCs/>
                <w:color w:val="000000" w:themeColor="text1"/>
                <w:sz w:val="26"/>
                <w:szCs w:val="26"/>
                <w:rtl/>
                <w:lang w:eastAsia="ar" w:bidi="ar-MA"/>
              </w:rPr>
              <w:t xml:space="preserve"> </w:t>
            </w:r>
            <w:r w:rsidRPr="00C106B8">
              <w:rPr>
                <w:rFonts w:ascii="Sakkal Majalla" w:eastAsia="Open Sans" w:hAnsi="Sakkal Majalla" w:cs="Sakkal Majalla"/>
                <w:color w:val="000000" w:themeColor="text1"/>
                <w:sz w:val="26"/>
                <w:szCs w:val="26"/>
                <w:rtl/>
                <w:lang w:eastAsia="ar" w:bidi="ar-MA"/>
              </w:rPr>
              <w:t>قم بتلخيص الجلسة السابقة وقدم أهداف وغايات هذه الجلسة التي تتمحور حول نطاق وحجم مجال الضيافة.</w:t>
            </w:r>
          </w:p>
          <w:p w14:paraId="2802EBD1" w14:textId="0A11D91A"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نشاط في مجموعات صغيرة: </w:t>
            </w:r>
            <w:r w:rsidRPr="00C106B8">
              <w:rPr>
                <w:rFonts w:ascii="Sakkal Majalla" w:eastAsia="Open Sans" w:hAnsi="Sakkal Majalla" w:cs="Sakkal Majalla"/>
                <w:color w:val="000000"/>
                <w:sz w:val="26"/>
                <w:szCs w:val="26"/>
                <w:rtl/>
                <w:lang w:eastAsia="ar" w:bidi="ar-MA"/>
              </w:rPr>
              <w:t xml:space="preserve">اسأل الطلاب كيف وجدوا إعلان الوظيفة / وصف الوظيفة من الدرس 7. استفسر عن عدد الوظائف الشاغرة التي تم الإعلان عنها عبر وكالة التوظيف وكم منها تم الإعلان عنها مباشرة من قبل صاحب العمل. ناقش لماذا تستخدم منظمات الضيافة لوكالات التوظيف / التوظيف. </w:t>
            </w:r>
          </w:p>
          <w:p w14:paraId="131D69B9" w14:textId="542F7CB7"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bCs/>
                <w:color w:val="000000"/>
                <w:sz w:val="26"/>
                <w:szCs w:val="26"/>
              </w:rPr>
            </w:pPr>
            <w:r w:rsidRPr="00C106B8">
              <w:rPr>
                <w:rFonts w:ascii="Sakkal Majalla" w:eastAsia="Open Sans" w:hAnsi="Sakkal Majalla" w:cs="Sakkal Majalla"/>
                <w:b/>
                <w:bCs/>
                <w:color w:val="000000"/>
                <w:sz w:val="26"/>
                <w:szCs w:val="26"/>
                <w:rtl/>
                <w:lang w:eastAsia="ar" w:bidi="ar-MA"/>
              </w:rPr>
              <w:t xml:space="preserve">مناقشة موجهة من قبل المعلم: </w:t>
            </w:r>
            <w:r w:rsidRPr="00C106B8">
              <w:rPr>
                <w:rFonts w:ascii="Sakkal Majalla" w:eastAsia="Open Sans" w:hAnsi="Sakkal Majalla" w:cs="Sakkal Majalla"/>
                <w:color w:val="000000"/>
                <w:sz w:val="26"/>
                <w:szCs w:val="26"/>
                <w:rtl/>
                <w:lang w:eastAsia="ar" w:bidi="ar-MA"/>
              </w:rPr>
              <w:t>عرف</w:t>
            </w:r>
            <w:r w:rsidRPr="00C106B8">
              <w:rPr>
                <w:rFonts w:ascii="Sakkal Majalla" w:eastAsia="Open Sans" w:hAnsi="Sakkal Majalla" w:cs="Sakkal Majalla"/>
                <w:b/>
                <w:bCs/>
                <w:color w:val="000000"/>
                <w:sz w:val="26"/>
                <w:szCs w:val="26"/>
                <w:rtl/>
                <w:lang w:eastAsia="ar" w:bidi="ar-MA"/>
              </w:rPr>
              <w:t xml:space="preserve"> </w:t>
            </w:r>
            <w:r w:rsidRPr="00C106B8">
              <w:rPr>
                <w:rFonts w:ascii="Sakkal Majalla" w:eastAsia="Open Sans" w:hAnsi="Sakkal Majalla" w:cs="Sakkal Majalla"/>
                <w:color w:val="000000"/>
                <w:sz w:val="26"/>
                <w:szCs w:val="26"/>
                <w:rtl/>
                <w:lang w:eastAsia="ar" w:bidi="ar-MA"/>
              </w:rPr>
              <w:t>الطلاب إلى وكالات التوظيف والتوظيف. اطلب من الطلاب التفكير في الطريقة التي يعتقدون بها أن وكالات التوظيف والتوظيف تساعد في مجال الضيافة. يعد أيضًا كتاب الطالب المقرر مصدر جيد للمعلومات بالنسبة للموضوع ب1.</w:t>
            </w:r>
          </w:p>
          <w:p w14:paraId="6A6DABE8" w14:textId="69C25E1C" w:rsidR="00255D10" w:rsidRPr="00C106B8" w:rsidRDefault="00855233"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b/>
                <w:color w:val="000000"/>
                <w:sz w:val="26"/>
                <w:szCs w:val="26"/>
              </w:rPr>
            </w:pPr>
            <w:r w:rsidRPr="00C106B8">
              <w:rPr>
                <w:rFonts w:ascii="Sakkal Majalla" w:eastAsia="Open Sans" w:hAnsi="Sakkal Majalla" w:cs="Sakkal Majalla"/>
                <w:b/>
                <w:bCs/>
                <w:color w:val="000000"/>
                <w:sz w:val="26"/>
                <w:szCs w:val="26"/>
                <w:rtl/>
                <w:lang w:eastAsia="ar" w:bidi="ar-MA"/>
              </w:rPr>
              <w:t xml:space="preserve">نشاط فردي: </w:t>
            </w:r>
            <w:r w:rsidRPr="00C106B8">
              <w:rPr>
                <w:rFonts w:ascii="Sakkal Majalla" w:eastAsia="Open Sans" w:hAnsi="Sakkal Majalla" w:cs="Sakkal Majalla"/>
                <w:color w:val="000000"/>
                <w:sz w:val="26"/>
                <w:szCs w:val="26"/>
                <w:rtl/>
                <w:lang w:eastAsia="ar" w:bidi="ar-MA"/>
              </w:rPr>
              <w:t>اطلب من الطلاب البحث عن المزايا والعيوب لمنظمات الضيافة في استخدام وكالات التوظيف / وكالات الموظفين. قدم التعليقات للصف وناقشها.</w:t>
            </w:r>
          </w:p>
          <w:p w14:paraId="0C68CAFC" w14:textId="77777777"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اختبارات المعرفة: </w:t>
            </w:r>
            <w:r w:rsidRPr="00C106B8">
              <w:rPr>
                <w:rFonts w:ascii="Sakkal Majalla" w:eastAsia="Open Sans" w:hAnsi="Sakkal Majalla" w:cs="Sakkal Majalla"/>
                <w:color w:val="000000" w:themeColor="text1"/>
                <w:sz w:val="26"/>
                <w:szCs w:val="26"/>
                <w:rtl/>
                <w:lang w:eastAsia="ar" w:bidi="ar-MA"/>
              </w:rPr>
              <w:t>عقد جلسة أسئلة وأجوبة للتحقق من التعلم.</w:t>
            </w:r>
          </w:p>
          <w:p w14:paraId="2B3FE803" w14:textId="7F872A5C"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نشاط تمهيدي</w:t>
            </w:r>
            <w:r w:rsidRPr="00C106B8">
              <w:rPr>
                <w:rFonts w:ascii="Sakkal Majalla" w:eastAsia="Open Sans" w:hAnsi="Sakkal Majalla" w:cs="Sakkal Majalla"/>
                <w:color w:val="000000" w:themeColor="text1"/>
                <w:sz w:val="26"/>
                <w:szCs w:val="26"/>
                <w:rtl/>
                <w:lang w:eastAsia="ar" w:bidi="ar-MA"/>
              </w:rPr>
              <w:t>: قدم الموضوع التالي حول مشغلي الرحلات ووكلاء السفر.</w:t>
            </w:r>
          </w:p>
          <w:p w14:paraId="4DB472FC" w14:textId="77777777"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الضيف المتحدث: </w:t>
            </w:r>
            <w:r w:rsidRPr="00C106B8">
              <w:rPr>
                <w:rFonts w:ascii="Sakkal Majalla" w:eastAsia="Open Sans" w:hAnsi="Sakkal Majalla" w:cs="Sakkal Majalla"/>
                <w:color w:val="000000"/>
                <w:sz w:val="26"/>
                <w:szCs w:val="26"/>
                <w:rtl/>
                <w:lang w:eastAsia="ar" w:bidi="ar-MA"/>
              </w:rPr>
              <w:t xml:space="preserve">قم بالترتيب لاستضافة ضيف متحدث للحديث عن الدعم / الخدمات التي يقدمها مشغلو الرحلات ووكلاء السفر لمنظمات الضيافة، ولضيوف </w:t>
            </w:r>
            <w:r w:rsidRPr="00C106B8">
              <w:rPr>
                <w:rFonts w:ascii="Sakkal Majalla" w:eastAsia="Open Sans" w:hAnsi="Sakkal Majalla" w:cs="Sakkal Majalla"/>
                <w:color w:val="000000"/>
                <w:sz w:val="26"/>
                <w:szCs w:val="26"/>
                <w:rtl/>
                <w:lang w:eastAsia="ar" w:bidi="ar-MA"/>
              </w:rPr>
              <w:lastRenderedPageBreak/>
              <w:t xml:space="preserve">مقدمي الضيافة. حيث يمكن للضيف المتحدث مناقشة أهمية مساهمة مشغلي الرحلات ووكلاء السفر في مجال الضيافة بشكل أوسع. </w:t>
            </w:r>
          </w:p>
          <w:p w14:paraId="1EAC1AB8" w14:textId="2B8CE9C9"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bCs/>
                <w:color w:val="000000"/>
                <w:sz w:val="26"/>
                <w:szCs w:val="26"/>
              </w:rPr>
            </w:pPr>
            <w:r w:rsidRPr="00C106B8">
              <w:rPr>
                <w:rFonts w:ascii="Sakkal Majalla" w:eastAsia="Open Sans" w:hAnsi="Sakkal Majalla" w:cs="Sakkal Majalla"/>
                <w:b/>
                <w:bCs/>
                <w:sz w:val="26"/>
                <w:szCs w:val="26"/>
                <w:rtl/>
                <w:lang w:eastAsia="ar" w:bidi="ar-MA"/>
              </w:rPr>
              <w:t xml:space="preserve">نشاط فردي: </w:t>
            </w:r>
            <w:r w:rsidRPr="00C106B8">
              <w:rPr>
                <w:rFonts w:ascii="Sakkal Majalla" w:eastAsia="Open Sans" w:hAnsi="Sakkal Majalla" w:cs="Sakkal Majalla"/>
                <w:sz w:val="26"/>
                <w:szCs w:val="26"/>
                <w:rtl/>
                <w:lang w:eastAsia="ar" w:bidi="ar-MA"/>
              </w:rPr>
              <w:t>إذا لم يكن من الممكن الترتيب لاستضافة ضيف متحدث، فقم بتحديد مهمة بحثية للسماح للطلاب بالبحث في الدعم / الخدمات التي يقدمها مشغلو الرحلات ووكلاء السفر لمنظمات الضيافة، ولضيوف مقدمي الضيافة. يعد أيضًا كتاب الطالب المقرر مصدر جيد للمعلومات بالنسبة للموضوع ب1.</w:t>
            </w:r>
          </w:p>
          <w:p w14:paraId="4B89D145" w14:textId="320B70FE" w:rsidR="00255D10" w:rsidRPr="00C106B8" w:rsidRDefault="00855233"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نشاط فردي: </w:t>
            </w:r>
            <w:r w:rsidRPr="00C106B8">
              <w:rPr>
                <w:rFonts w:ascii="Sakkal Majalla" w:eastAsia="Open Sans" w:hAnsi="Sakkal Majalla" w:cs="Sakkal Majalla"/>
                <w:color w:val="000000" w:themeColor="text1"/>
                <w:sz w:val="26"/>
                <w:szCs w:val="26"/>
                <w:rtl/>
                <w:lang w:eastAsia="ar" w:bidi="ar-MA"/>
              </w:rPr>
              <w:t>اطلب من الطلاب استخدام الإنترنت لاستكشاف عدد من مواقع حجز الفنادق ونموها وتأثيرها على مجال الضيافة.</w:t>
            </w:r>
          </w:p>
          <w:p w14:paraId="012E2866" w14:textId="77777777"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مناقشة داخل الصف الدراسي: </w:t>
            </w:r>
            <w:r w:rsidRPr="00C106B8">
              <w:rPr>
                <w:rFonts w:ascii="Sakkal Majalla" w:eastAsia="Open Sans" w:hAnsi="Sakkal Majalla" w:cs="Sakkal Majalla"/>
                <w:color w:val="000000"/>
                <w:sz w:val="26"/>
                <w:szCs w:val="26"/>
                <w:rtl/>
                <w:lang w:eastAsia="ar" w:bidi="ar-MA"/>
              </w:rPr>
              <w:t>ناقش مزايا وعيوب المواقع الإلكترونية للحجز في الفنادق. استخدم الإنترنت لاستكشاف عدد من هذه المواقع وناقش نموها وتأثيرها على مجال الضيافة.</w:t>
            </w:r>
          </w:p>
          <w:p w14:paraId="7C1925A9" w14:textId="63F283FA" w:rsidR="00255D10" w:rsidRPr="00C106B8" w:rsidRDefault="00255D10" w:rsidP="00C542EA">
            <w:pPr>
              <w:pStyle w:val="ListParagraph"/>
              <w:numPr>
                <w:ilvl w:val="0"/>
                <w:numId w:val="27"/>
              </w:numPr>
              <w:bidi/>
              <w:spacing w:before="80" w:after="80" w:line="252" w:lineRule="auto"/>
              <w:ind w:left="180" w:right="144" w:hanging="142"/>
              <w:rPr>
                <w:rFonts w:ascii="Sakkal Majalla" w:hAnsi="Sakkal Majalla" w:cs="Sakkal Majalla"/>
                <w:sz w:val="26"/>
                <w:szCs w:val="26"/>
              </w:rPr>
            </w:pPr>
            <w:r w:rsidRPr="00C106B8">
              <w:rPr>
                <w:rFonts w:ascii="Sakkal Majalla" w:eastAsia="Open Sans" w:hAnsi="Sakkal Majalla" w:cs="Sakkal Majalla"/>
                <w:b/>
                <w:bCs/>
                <w:color w:val="000000"/>
                <w:sz w:val="26"/>
                <w:szCs w:val="26"/>
                <w:rtl/>
                <w:lang w:eastAsia="ar" w:bidi="ar-MA"/>
              </w:rPr>
              <w:t>الجلسة العامة:</w:t>
            </w:r>
            <w:r w:rsidRPr="00C106B8">
              <w:rPr>
                <w:rFonts w:ascii="Sakkal Majalla" w:eastAsia="Open Sans" w:hAnsi="Sakkal Majalla" w:cs="Sakkal Majalla"/>
                <w:b/>
                <w:bCs/>
                <w:color w:val="000000" w:themeColor="text1"/>
                <w:sz w:val="26"/>
                <w:szCs w:val="26"/>
                <w:rtl/>
                <w:lang w:eastAsia="ar" w:bidi="ar-MA"/>
              </w:rPr>
              <w:t xml:space="preserve"> </w:t>
            </w:r>
            <w:r w:rsidRPr="00C106B8">
              <w:rPr>
                <w:rFonts w:ascii="Sakkal Majalla" w:eastAsia="Open Sans" w:hAnsi="Sakkal Majalla" w:cs="Sakkal Majalla"/>
                <w:color w:val="000000" w:themeColor="text1"/>
                <w:sz w:val="26"/>
                <w:szCs w:val="26"/>
                <w:rtl/>
                <w:lang w:eastAsia="ar" w:bidi="ar-MA"/>
              </w:rPr>
              <w:t>قدم ملخصًا للتعلم واعقد جلسة أسئلة وأجوبة للتحقق من</w:t>
            </w:r>
            <w:r w:rsidR="004B257B" w:rsidRPr="00C106B8">
              <w:rPr>
                <w:rFonts w:ascii="Sakkal Majalla" w:eastAsia="Open Sans" w:hAnsi="Sakkal Majalla" w:cs="Sakkal Majalla"/>
                <w:color w:val="000000" w:themeColor="text1"/>
                <w:sz w:val="26"/>
                <w:szCs w:val="26"/>
                <w:lang w:eastAsia="ar" w:bidi="ar-MA"/>
              </w:rPr>
              <w:t> </w:t>
            </w:r>
            <w:r w:rsidRPr="00C106B8">
              <w:rPr>
                <w:rFonts w:ascii="Sakkal Majalla" w:eastAsia="Open Sans" w:hAnsi="Sakkal Majalla" w:cs="Sakkal Majalla"/>
                <w:color w:val="000000" w:themeColor="text1"/>
                <w:sz w:val="26"/>
                <w:szCs w:val="26"/>
                <w:rtl/>
                <w:lang w:eastAsia="ar" w:bidi="ar-MA"/>
              </w:rPr>
              <w:t>التعلم.</w:t>
            </w:r>
          </w:p>
        </w:tc>
        <w:tc>
          <w:tcPr>
            <w:tcW w:w="2269" w:type="dxa"/>
            <w:shd w:val="clear" w:color="auto" w:fill="auto"/>
          </w:tcPr>
          <w:p w14:paraId="3764F8FC"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المواصفة</w:t>
            </w:r>
          </w:p>
          <w:p w14:paraId="37B0A50D"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0EB8C4D5"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6163E270"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نسخ من الكتب المقررة الموصى بها</w:t>
            </w:r>
          </w:p>
          <w:p w14:paraId="4FF2D254"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أمثلة على الأوصاف الوظيفية</w:t>
            </w:r>
          </w:p>
          <w:p w14:paraId="17575A7B" w14:textId="75B838B9"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p>
        </w:tc>
      </w:tr>
      <w:tr w:rsidR="00255D10" w:rsidRPr="00C106B8" w14:paraId="46BC68E5" w14:textId="77777777" w:rsidTr="4F0D2243">
        <w:trPr>
          <w:trHeight w:val="346"/>
        </w:trPr>
        <w:tc>
          <w:tcPr>
            <w:tcW w:w="1100" w:type="dxa"/>
            <w:shd w:val="clear" w:color="auto" w:fill="auto"/>
          </w:tcPr>
          <w:p w14:paraId="0CDA6A89" w14:textId="0D9C7737" w:rsidR="00255D10" w:rsidRPr="00C106B8" w:rsidRDefault="00255D10"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t>13</w:t>
            </w:r>
          </w:p>
        </w:tc>
        <w:tc>
          <w:tcPr>
            <w:tcW w:w="2693" w:type="dxa"/>
            <w:shd w:val="clear" w:color="auto" w:fill="auto"/>
          </w:tcPr>
          <w:p w14:paraId="3696DE62" w14:textId="60A143B1" w:rsidR="00255D10" w:rsidRPr="00C106B8" w:rsidRDefault="00255D10" w:rsidP="00C265D6">
            <w:pPr>
              <w:pBdr>
                <w:top w:val="nil"/>
                <w:left w:val="nil"/>
                <w:bottom w:val="nil"/>
                <w:right w:val="nil"/>
                <w:between w:val="nil"/>
              </w:pBdr>
              <w:bidi/>
              <w:spacing w:before="80" w:after="80" w:line="252" w:lineRule="auto"/>
              <w:ind w:left="29" w:hanging="29"/>
              <w:rPr>
                <w:rFonts w:ascii="Sakkal Majalla" w:eastAsia="Verdan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ب1</w:t>
            </w:r>
            <w:r w:rsidRPr="00C106B8">
              <w:rPr>
                <w:rFonts w:ascii="Sakkal Majalla" w:eastAsia="Verdana" w:hAnsi="Sakkal Majalla" w:cs="Sakkal Majalla"/>
                <w:color w:val="000000"/>
                <w:sz w:val="26"/>
                <w:szCs w:val="26"/>
                <w:rtl/>
                <w:lang w:eastAsia="ar" w:bidi="ar-MA"/>
              </w:rPr>
              <w:t xml:space="preserve"> الصناعات في سلسلة التوريد في مجال الضيافة والسلع والخدمات التي يقدمونها</w:t>
            </w:r>
          </w:p>
          <w:p w14:paraId="6A281B39" w14:textId="77777777" w:rsidR="00255D10" w:rsidRPr="00C106B8" w:rsidRDefault="00255D10" w:rsidP="00C265D6">
            <w:pPr>
              <w:pStyle w:val="ListParagraph"/>
              <w:numPr>
                <w:ilvl w:val="0"/>
                <w:numId w:val="37"/>
              </w:numPr>
              <w:pBdr>
                <w:top w:val="nil"/>
                <w:left w:val="nil"/>
                <w:bottom w:val="nil"/>
                <w:right w:val="nil"/>
                <w:between w:val="nil"/>
              </w:pBdr>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 xml:space="preserve">النقل </w:t>
            </w:r>
          </w:p>
          <w:p w14:paraId="1FA93BF1" w14:textId="77777777" w:rsidR="00255D10" w:rsidRPr="00C106B8" w:rsidRDefault="00255D10" w:rsidP="00C265D6">
            <w:pPr>
              <w:pStyle w:val="ListParagraph"/>
              <w:numPr>
                <w:ilvl w:val="0"/>
                <w:numId w:val="37"/>
              </w:numPr>
              <w:pBdr>
                <w:top w:val="nil"/>
                <w:left w:val="nil"/>
                <w:bottom w:val="nil"/>
                <w:right w:val="nil"/>
                <w:between w:val="nil"/>
              </w:pBdr>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البنوك</w:t>
            </w:r>
          </w:p>
          <w:p w14:paraId="3235B082" w14:textId="42EC9793" w:rsidR="00255D10" w:rsidRPr="00C106B8" w:rsidRDefault="00255D10" w:rsidP="00C265D6">
            <w:pPr>
              <w:pStyle w:val="Tabletext"/>
              <w:bidi/>
              <w:spacing w:line="252" w:lineRule="auto"/>
              <w:rPr>
                <w:rFonts w:ascii="Sakkal Majalla" w:hAnsi="Sakkal Majalla" w:cs="Sakkal Majalla"/>
                <w:bCs/>
                <w:sz w:val="26"/>
                <w:szCs w:val="26"/>
              </w:rPr>
            </w:pPr>
          </w:p>
        </w:tc>
        <w:tc>
          <w:tcPr>
            <w:tcW w:w="1305" w:type="dxa"/>
            <w:shd w:val="clear" w:color="auto" w:fill="auto"/>
          </w:tcPr>
          <w:p w14:paraId="0B52E35D" w14:textId="69BE094D" w:rsidR="00255D10" w:rsidRPr="00C106B8" w:rsidRDefault="007B09FD" w:rsidP="00C265D6">
            <w:pPr>
              <w:pStyle w:val="Tabletext"/>
              <w:bidi/>
              <w:spacing w:line="252" w:lineRule="auto"/>
              <w:rPr>
                <w:rFonts w:ascii="Sakkal Majalla" w:hAnsi="Sakkal Majalla" w:cs="Sakkal Majalla"/>
                <w:sz w:val="26"/>
                <w:szCs w:val="26"/>
                <w:highlight w:val="yellow"/>
              </w:rPr>
            </w:pPr>
            <w:r w:rsidRPr="00C106B8">
              <w:rPr>
                <w:rFonts w:ascii="Sakkal Majalla" w:eastAsia="Verdana" w:hAnsi="Sakkal Majalla" w:cs="Sakkal Majalla"/>
                <w:sz w:val="26"/>
                <w:szCs w:val="26"/>
                <w:rtl/>
                <w:lang w:eastAsia="ar" w:bidi="ar-MA"/>
              </w:rPr>
              <w:t>أنشطة الصف الموجهة من المعلم/</w:t>
            </w:r>
            <w:r w:rsidR="004B257B" w:rsidRPr="00C106B8">
              <w:rPr>
                <w:rFonts w:ascii="Sakkal Majalla" w:eastAsia="Verdana" w:hAnsi="Sakkal Majalla" w:cs="Sakkal Majalla"/>
                <w:sz w:val="26"/>
                <w:szCs w:val="26"/>
                <w:lang w:eastAsia="ar" w:bidi="ar-MA"/>
              </w:rPr>
              <w:t xml:space="preserve"> </w:t>
            </w:r>
            <w:r w:rsidRPr="00C106B8">
              <w:rPr>
                <w:rFonts w:ascii="Sakkal Majalla" w:eastAsia="Verdana" w:hAnsi="Sakkal Majalla" w:cs="Sakkal Majalla"/>
                <w:sz w:val="26"/>
                <w:szCs w:val="26"/>
                <w:rtl/>
                <w:lang w:eastAsia="ar" w:bidi="ar-MA"/>
              </w:rPr>
              <w:t>الدراسة المستقلة وجلسة مراجعة</w:t>
            </w:r>
          </w:p>
        </w:tc>
        <w:tc>
          <w:tcPr>
            <w:tcW w:w="6776" w:type="dxa"/>
            <w:shd w:val="clear" w:color="auto" w:fill="auto"/>
          </w:tcPr>
          <w:p w14:paraId="30C0C323" w14:textId="6206F3E9" w:rsidR="00255D10" w:rsidRPr="00C106B8" w:rsidRDefault="00255D10" w:rsidP="00C542EA">
            <w:pPr>
              <w:pStyle w:val="ListParagraph"/>
              <w:numPr>
                <w:ilvl w:val="0"/>
                <w:numId w:val="28"/>
              </w:numPr>
              <w:pBdr>
                <w:top w:val="nil"/>
                <w:left w:val="nil"/>
                <w:bottom w:val="nil"/>
                <w:right w:val="nil"/>
                <w:between w:val="nil"/>
              </w:pBdr>
              <w:bidi/>
              <w:spacing w:before="80" w:after="80" w:line="252" w:lineRule="auto"/>
              <w:ind w:left="180" w:right="144" w:hanging="180"/>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نشاط تمهيدي: </w:t>
            </w:r>
            <w:r w:rsidRPr="00C106B8">
              <w:rPr>
                <w:rFonts w:ascii="Sakkal Majalla" w:eastAsia="Open Sans" w:hAnsi="Sakkal Majalla" w:cs="Sakkal Majalla"/>
                <w:color w:val="000000" w:themeColor="text1"/>
                <w:sz w:val="26"/>
                <w:szCs w:val="26"/>
                <w:rtl/>
                <w:lang w:eastAsia="ar" w:bidi="ar-MA"/>
              </w:rPr>
              <w:t>أعد ملخصًا للجلسة السابقة وقدم أهداف هذه الجلسة حول صناعة النقل والبنوك واعتبارات التوفير.</w:t>
            </w:r>
          </w:p>
          <w:p w14:paraId="6E0AE237" w14:textId="32A123B4" w:rsidR="00255D10" w:rsidRPr="00C106B8" w:rsidRDefault="00855233" w:rsidP="00C542EA">
            <w:pPr>
              <w:pStyle w:val="ListParagraph"/>
              <w:numPr>
                <w:ilvl w:val="0"/>
                <w:numId w:val="28"/>
              </w:numPr>
              <w:pBdr>
                <w:top w:val="nil"/>
                <w:left w:val="nil"/>
                <w:bottom w:val="nil"/>
                <w:right w:val="nil"/>
                <w:between w:val="nil"/>
              </w:pBdr>
              <w:bidi/>
              <w:spacing w:before="80" w:after="80" w:line="252" w:lineRule="auto"/>
              <w:ind w:left="180" w:right="144" w:hanging="180"/>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نشاط فردي: </w:t>
            </w:r>
            <w:r w:rsidRPr="00C106B8">
              <w:rPr>
                <w:rFonts w:ascii="Sakkal Majalla" w:eastAsia="Open Sans" w:hAnsi="Sakkal Majalla" w:cs="Sakkal Majalla"/>
                <w:color w:val="000000"/>
                <w:sz w:val="26"/>
                <w:szCs w:val="26"/>
                <w:rtl/>
                <w:lang w:eastAsia="ar" w:bidi="ar-MA"/>
              </w:rPr>
              <w:t>اطلب من الطلاب اقتراح كيفية دعم قطاع النقل مجال الضيافة؛ ثم ناقش الاقتراحات مع الصف.</w:t>
            </w:r>
          </w:p>
          <w:p w14:paraId="32954347" w14:textId="77777777" w:rsidR="00255D10" w:rsidRPr="00C106B8" w:rsidRDefault="00255D10" w:rsidP="00C542EA">
            <w:pPr>
              <w:pStyle w:val="ListParagraph"/>
              <w:numPr>
                <w:ilvl w:val="0"/>
                <w:numId w:val="28"/>
              </w:numPr>
              <w:pBdr>
                <w:top w:val="nil"/>
                <w:left w:val="nil"/>
                <w:bottom w:val="nil"/>
                <w:right w:val="nil"/>
                <w:between w:val="nil"/>
              </w:pBdr>
              <w:bidi/>
              <w:spacing w:before="80" w:after="80" w:line="252" w:lineRule="auto"/>
              <w:ind w:left="180" w:right="144" w:hanging="180"/>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عرض المعلم: </w:t>
            </w:r>
            <w:r w:rsidRPr="00C106B8">
              <w:rPr>
                <w:rFonts w:ascii="Sakkal Majalla" w:eastAsia="Open Sans" w:hAnsi="Sakkal Majalla" w:cs="Sakkal Majalla"/>
                <w:color w:val="000000"/>
                <w:sz w:val="26"/>
                <w:szCs w:val="26"/>
                <w:rtl/>
                <w:lang w:eastAsia="ar" w:bidi="ar-MA"/>
              </w:rPr>
              <w:t>قدم للطلاب صناعة النقل، بما في ذلك:</w:t>
            </w:r>
          </w:p>
          <w:p w14:paraId="2342D8D4" w14:textId="77777777" w:rsidR="00255D10" w:rsidRPr="00C106B8" w:rsidRDefault="00255D10" w:rsidP="00C542EA">
            <w:pPr>
              <w:numPr>
                <w:ilvl w:val="0"/>
                <w:numId w:val="14"/>
              </w:numPr>
              <w:pBdr>
                <w:top w:val="nil"/>
                <w:left w:val="nil"/>
                <w:bottom w:val="nil"/>
                <w:right w:val="nil"/>
                <w:between w:val="nil"/>
              </w:pBdr>
              <w:bidi/>
              <w:spacing w:before="60" w:after="6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 xml:space="preserve">شركات الطيران والرحلات </w:t>
            </w:r>
          </w:p>
          <w:p w14:paraId="56851548" w14:textId="77777777" w:rsidR="00255D10" w:rsidRPr="00C106B8" w:rsidRDefault="00255D10" w:rsidP="00C542EA">
            <w:pPr>
              <w:numPr>
                <w:ilvl w:val="0"/>
                <w:numId w:val="14"/>
              </w:numPr>
              <w:pBdr>
                <w:top w:val="nil"/>
                <w:left w:val="nil"/>
                <w:bottom w:val="nil"/>
                <w:right w:val="nil"/>
                <w:between w:val="nil"/>
              </w:pBdr>
              <w:bidi/>
              <w:spacing w:before="60" w:after="6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 xml:space="preserve">قطارات </w:t>
            </w:r>
          </w:p>
          <w:p w14:paraId="4A8E43F2" w14:textId="77777777" w:rsidR="00255D10" w:rsidRPr="00C106B8" w:rsidRDefault="00255D10" w:rsidP="00C542EA">
            <w:pPr>
              <w:numPr>
                <w:ilvl w:val="0"/>
                <w:numId w:val="14"/>
              </w:numPr>
              <w:pBdr>
                <w:top w:val="nil"/>
                <w:left w:val="nil"/>
                <w:bottom w:val="nil"/>
                <w:right w:val="nil"/>
                <w:between w:val="nil"/>
              </w:pBdr>
              <w:bidi/>
              <w:spacing w:before="60" w:after="6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 xml:space="preserve">العبارات والرحلات البحرية </w:t>
            </w:r>
          </w:p>
          <w:p w14:paraId="4ED17E1E" w14:textId="77777777" w:rsidR="00255D10" w:rsidRPr="00C106B8" w:rsidRDefault="00255D10" w:rsidP="00C542EA">
            <w:pPr>
              <w:numPr>
                <w:ilvl w:val="0"/>
                <w:numId w:val="14"/>
              </w:numPr>
              <w:pBdr>
                <w:top w:val="nil"/>
                <w:left w:val="nil"/>
                <w:bottom w:val="nil"/>
                <w:right w:val="nil"/>
                <w:between w:val="nil"/>
              </w:pBdr>
              <w:bidi/>
              <w:spacing w:before="60" w:after="60" w:line="252" w:lineRule="auto"/>
              <w:ind w:right="144" w:firstLine="55"/>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خدمات التاكسي والسيارات.</w:t>
            </w:r>
          </w:p>
          <w:p w14:paraId="55E0319E" w14:textId="5082898D" w:rsidR="00255D10" w:rsidRPr="00C106B8" w:rsidRDefault="00255D10" w:rsidP="00C542EA">
            <w:pPr>
              <w:pBdr>
                <w:top w:val="nil"/>
                <w:left w:val="nil"/>
                <w:bottom w:val="nil"/>
                <w:right w:val="nil"/>
                <w:between w:val="nil"/>
              </w:pBdr>
              <w:bidi/>
              <w:spacing w:before="80" w:after="80" w:line="252" w:lineRule="auto"/>
              <w:ind w:left="144" w:right="144"/>
              <w:rPr>
                <w:rFonts w:ascii="Sakkal Majalla" w:hAnsi="Sakkal Majalla" w:cs="Sakkal Majalla"/>
                <w:bCs/>
                <w:color w:val="000000"/>
                <w:sz w:val="26"/>
                <w:szCs w:val="26"/>
              </w:rPr>
            </w:pPr>
            <w:r w:rsidRPr="00C106B8">
              <w:rPr>
                <w:rFonts w:ascii="Sakkal Majalla" w:eastAsia="Verdana" w:hAnsi="Sakkal Majalla" w:cs="Sakkal Majalla"/>
                <w:color w:val="000000"/>
                <w:sz w:val="26"/>
                <w:szCs w:val="26"/>
                <w:rtl/>
                <w:lang w:eastAsia="ar" w:bidi="ar-MA"/>
              </w:rPr>
              <w:t>ناقش كيف تشكل الفنادق وشركات الطيران / القطارات شراكات لإنشاء حزم سفرية. وأهمية تقديم خدمات النقل للضيوف، والدعم الذي تقدمه خدمات النقل لمجال الضيافة. يعد أيضًا كتاب الطالب المقرر مصدر جيد للمعلومات بالنسبة للموضوع ب1.</w:t>
            </w:r>
          </w:p>
          <w:p w14:paraId="14DC69BF" w14:textId="338763C8" w:rsidR="00255D10" w:rsidRPr="00C106B8" w:rsidRDefault="00855233" w:rsidP="00C542EA">
            <w:pPr>
              <w:pStyle w:val="ListParagraph"/>
              <w:numPr>
                <w:ilvl w:val="0"/>
                <w:numId w:val="28"/>
              </w:numPr>
              <w:pBdr>
                <w:top w:val="nil"/>
                <w:left w:val="nil"/>
                <w:bottom w:val="nil"/>
                <w:right w:val="nil"/>
                <w:between w:val="nil"/>
              </w:pBdr>
              <w:bidi/>
              <w:spacing w:before="80" w:after="80" w:line="252" w:lineRule="auto"/>
              <w:ind w:left="180" w:right="144" w:hanging="180"/>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نشاط مستقل:</w:t>
            </w:r>
            <w:r w:rsidRPr="00C106B8">
              <w:rPr>
                <w:rFonts w:ascii="Sakkal Majalla" w:eastAsia="Open Sans" w:hAnsi="Sakkal Majalla" w:cs="Sakkal Majalla"/>
                <w:color w:val="000000"/>
                <w:sz w:val="26"/>
                <w:szCs w:val="26"/>
                <w:rtl/>
                <w:lang w:eastAsia="ar" w:bidi="ar-MA"/>
              </w:rPr>
              <w:t xml:space="preserve"> اطلب من الطلاب البحث في الخدمات التي تقدمها البنوك لمجال الضيافة. سجل الردود على لوح أبيض أو ورق معلق.</w:t>
            </w:r>
          </w:p>
          <w:p w14:paraId="66D174B7" w14:textId="77777777" w:rsidR="00255D10" w:rsidRPr="00C106B8" w:rsidRDefault="00255D10" w:rsidP="00C542EA">
            <w:pPr>
              <w:pStyle w:val="ListParagraph"/>
              <w:numPr>
                <w:ilvl w:val="0"/>
                <w:numId w:val="28"/>
              </w:numPr>
              <w:pBdr>
                <w:top w:val="nil"/>
                <w:left w:val="nil"/>
                <w:bottom w:val="nil"/>
                <w:right w:val="nil"/>
                <w:between w:val="nil"/>
              </w:pBdr>
              <w:bidi/>
              <w:spacing w:before="80" w:after="80" w:line="252" w:lineRule="auto"/>
              <w:ind w:left="180" w:right="144" w:hanging="180"/>
              <w:rPr>
                <w:rFonts w:ascii="Sakkal Majalla" w:hAnsi="Sakkal Majalla" w:cs="Sakkal Majalla"/>
                <w:b/>
                <w:color w:val="000000"/>
                <w:sz w:val="26"/>
                <w:szCs w:val="26"/>
              </w:rPr>
            </w:pPr>
            <w:r w:rsidRPr="00C106B8">
              <w:rPr>
                <w:rFonts w:ascii="Sakkal Majalla" w:eastAsia="Open Sans" w:hAnsi="Sakkal Majalla" w:cs="Sakkal Majalla"/>
                <w:b/>
                <w:bCs/>
                <w:color w:val="000000"/>
                <w:sz w:val="26"/>
                <w:szCs w:val="26"/>
                <w:rtl/>
                <w:lang w:eastAsia="ar" w:bidi="ar-MA"/>
              </w:rPr>
              <w:t>اختبارات المعرفة:</w:t>
            </w:r>
            <w:r w:rsidRPr="00C106B8">
              <w:rPr>
                <w:rFonts w:ascii="Sakkal Majalla" w:eastAsia="Open Sans" w:hAnsi="Sakkal Majalla" w:cs="Sakkal Majalla"/>
                <w:color w:val="000000"/>
                <w:sz w:val="26"/>
                <w:szCs w:val="26"/>
                <w:rtl/>
                <w:lang w:eastAsia="ar" w:bidi="ar-MA"/>
              </w:rPr>
              <w:t xml:space="preserve"> تحقق من الفهم.</w:t>
            </w:r>
          </w:p>
          <w:p w14:paraId="62B85BB1" w14:textId="393194E6" w:rsidR="004F0804" w:rsidRPr="00C106B8" w:rsidRDefault="00255D10" w:rsidP="000D6946">
            <w:pPr>
              <w:pStyle w:val="ListParagraph"/>
              <w:numPr>
                <w:ilvl w:val="0"/>
                <w:numId w:val="28"/>
              </w:numPr>
              <w:bidi/>
              <w:spacing w:before="80" w:after="80" w:line="252" w:lineRule="auto"/>
              <w:ind w:left="180" w:right="144" w:hanging="180"/>
              <w:rPr>
                <w:rFonts w:ascii="Sakkal Majalla" w:hAnsi="Sakkal Majalla" w:cs="Sakkal Majalla"/>
                <w:color w:val="000000" w:themeColor="text1"/>
                <w:sz w:val="26"/>
                <w:szCs w:val="26"/>
              </w:rPr>
            </w:pPr>
            <w:r w:rsidRPr="00C106B8">
              <w:rPr>
                <w:rFonts w:ascii="Sakkal Majalla" w:eastAsia="Open Sans" w:hAnsi="Sakkal Majalla" w:cs="Sakkal Majalla"/>
                <w:b/>
                <w:bCs/>
                <w:color w:val="000000" w:themeColor="text1"/>
                <w:sz w:val="26"/>
                <w:szCs w:val="26"/>
                <w:rtl/>
                <w:lang w:eastAsia="ar" w:bidi="ar-MA"/>
              </w:rPr>
              <w:t xml:space="preserve">تحضير المهمة: </w:t>
            </w:r>
            <w:r w:rsidRPr="00C106B8">
              <w:rPr>
                <w:rFonts w:ascii="Sakkal Majalla" w:eastAsia="Open Sans" w:hAnsi="Sakkal Majalla" w:cs="Sakkal Majalla"/>
                <w:color w:val="000000" w:themeColor="text1"/>
                <w:sz w:val="26"/>
                <w:szCs w:val="26"/>
                <w:rtl/>
                <w:lang w:eastAsia="ar" w:bidi="ar-MA"/>
              </w:rPr>
              <w:t>استخدم الوقت المتبقي من الجلسة لإعداد الواجب.</w:t>
            </w:r>
          </w:p>
        </w:tc>
        <w:tc>
          <w:tcPr>
            <w:tcW w:w="2269" w:type="dxa"/>
            <w:shd w:val="clear" w:color="auto" w:fill="auto"/>
          </w:tcPr>
          <w:p w14:paraId="1A8B1267"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المواصفة</w:t>
            </w:r>
          </w:p>
          <w:p w14:paraId="644DBFA0"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15BD3E89"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1814C658"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نسخ من الكتب المقررة الموصى بها</w:t>
            </w:r>
          </w:p>
          <w:p w14:paraId="00D356FA" w14:textId="5D1F72FC"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p>
        </w:tc>
      </w:tr>
      <w:tr w:rsidR="0014526C" w:rsidRPr="00C106B8" w14:paraId="1010899D" w14:textId="77777777" w:rsidTr="4F0D2243">
        <w:trPr>
          <w:trHeight w:val="346"/>
        </w:trPr>
        <w:tc>
          <w:tcPr>
            <w:tcW w:w="14143" w:type="dxa"/>
            <w:gridSpan w:val="5"/>
            <w:shd w:val="clear" w:color="auto" w:fill="DEEAF6" w:themeFill="accent5" w:themeFillTint="33"/>
            <w:vAlign w:val="center"/>
          </w:tcPr>
          <w:p w14:paraId="412A5520" w14:textId="6AE37EFD" w:rsidR="0014526C" w:rsidRPr="00C106B8" w:rsidRDefault="00641C74" w:rsidP="00482022">
            <w:pPr>
              <w:pStyle w:val="Tabletextbullets"/>
              <w:pageBreakBefore/>
              <w:numPr>
                <w:ilvl w:val="0"/>
                <w:numId w:val="0"/>
              </w:numPr>
              <w:tabs>
                <w:tab w:val="clear" w:pos="340"/>
                <w:tab w:val="left" w:pos="35"/>
              </w:tabs>
              <w:bidi/>
              <w:spacing w:line="240" w:lineRule="auto"/>
              <w:ind w:right="144"/>
              <w:rPr>
                <w:rFonts w:ascii="Sakkal Majalla" w:hAnsi="Sakkal Majalla" w:cs="Sakkal Majalla"/>
                <w:sz w:val="26"/>
                <w:szCs w:val="26"/>
              </w:rPr>
            </w:pPr>
            <w:r w:rsidRPr="00C106B8">
              <w:rPr>
                <w:rFonts w:ascii="Sakkal Majalla" w:eastAsia="Open Sans" w:hAnsi="Sakkal Majalla" w:cs="Sakkal Majalla"/>
                <w:b/>
                <w:bCs/>
                <w:sz w:val="26"/>
                <w:szCs w:val="26"/>
                <w:rtl/>
                <w:lang w:eastAsia="ar" w:bidi="ar-MA"/>
              </w:rPr>
              <w:lastRenderedPageBreak/>
              <w:t xml:space="preserve">هدف التعلّم ج: استخدم البيانات والمعلومات لتطوير استجابة تجارية للاتجاهات والتطورات في مجال الضيافة. </w:t>
            </w:r>
          </w:p>
        </w:tc>
      </w:tr>
      <w:tr w:rsidR="00255D10" w:rsidRPr="00C106B8" w14:paraId="3ADC5925" w14:textId="77777777" w:rsidTr="4F0D2243">
        <w:trPr>
          <w:trHeight w:val="346"/>
        </w:trPr>
        <w:tc>
          <w:tcPr>
            <w:tcW w:w="1100" w:type="dxa"/>
            <w:shd w:val="clear" w:color="auto" w:fill="auto"/>
          </w:tcPr>
          <w:p w14:paraId="657C0F78" w14:textId="0B25CB51" w:rsidR="00255D10" w:rsidRPr="00C106B8" w:rsidRDefault="00255D10"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t>14</w:t>
            </w:r>
          </w:p>
        </w:tc>
        <w:tc>
          <w:tcPr>
            <w:tcW w:w="2693" w:type="dxa"/>
            <w:shd w:val="clear" w:color="auto" w:fill="auto"/>
          </w:tcPr>
          <w:p w14:paraId="720F740E" w14:textId="77777777" w:rsidR="00255D10" w:rsidRPr="00C106B8" w:rsidRDefault="00255D10" w:rsidP="00C265D6">
            <w:pPr>
              <w:pBdr>
                <w:top w:val="nil"/>
                <w:left w:val="nil"/>
                <w:bottom w:val="nil"/>
                <w:right w:val="nil"/>
                <w:between w:val="nil"/>
              </w:pBdr>
              <w:bidi/>
              <w:spacing w:before="80" w:after="80" w:line="252" w:lineRule="auto"/>
              <w:ind w:left="360" w:hanging="360"/>
              <w:rPr>
                <w:rFonts w:ascii="Sakkal Majalla" w:eastAsia="Verdan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ج1:</w:t>
            </w:r>
            <w:r w:rsidRPr="00C106B8">
              <w:rPr>
                <w:rFonts w:ascii="Sakkal Majalla" w:eastAsia="Verdana" w:hAnsi="Sakkal Majalla" w:cs="Sakkal Majalla"/>
                <w:color w:val="000000"/>
                <w:sz w:val="26"/>
                <w:szCs w:val="26"/>
                <w:rtl/>
                <w:lang w:eastAsia="ar" w:bidi="ar-MA"/>
              </w:rPr>
              <w:t xml:space="preserve"> تحليل الأعمال</w:t>
            </w:r>
          </w:p>
          <w:p w14:paraId="55E43D83" w14:textId="77777777" w:rsidR="00255D10" w:rsidRPr="00C106B8" w:rsidRDefault="00255D10" w:rsidP="00C265D6">
            <w:pPr>
              <w:pBdr>
                <w:top w:val="nil"/>
                <w:left w:val="nil"/>
                <w:bottom w:val="nil"/>
                <w:right w:val="nil"/>
                <w:between w:val="nil"/>
              </w:pBdr>
              <w:bidi/>
              <w:spacing w:before="80" w:after="80" w:line="252" w:lineRule="auto"/>
              <w:ind w:left="360" w:hanging="360"/>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الأدوات</w:t>
            </w:r>
          </w:p>
          <w:p w14:paraId="3E518BA6" w14:textId="77777777" w:rsidR="00255D10" w:rsidRPr="00C106B8" w:rsidRDefault="00255D10" w:rsidP="00C265D6">
            <w:pPr>
              <w:pStyle w:val="ListParagraph"/>
              <w:widowControl/>
              <w:numPr>
                <w:ilvl w:val="0"/>
                <w:numId w:val="36"/>
              </w:numPr>
              <w:pBdr>
                <w:top w:val="nil"/>
                <w:left w:val="nil"/>
                <w:bottom w:val="nil"/>
                <w:right w:val="nil"/>
                <w:between w:val="nil"/>
              </w:pBdr>
              <w:autoSpaceDE/>
              <w:autoSpaceDN/>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w:t>
            </w:r>
            <w:r w:rsidRPr="00C106B8">
              <w:rPr>
                <w:rFonts w:ascii="Sakkal Majalla" w:eastAsia="Open Sans" w:hAnsi="Sakkal Majalla" w:cs="Sakkal Majalla"/>
                <w:color w:val="000000"/>
                <w:sz w:val="26"/>
                <w:szCs w:val="26"/>
                <w:lang w:eastAsia="ar" w:bidi="en-US"/>
              </w:rPr>
              <w:t>PESTLE</w:t>
            </w:r>
            <w:r w:rsidRPr="00C106B8">
              <w:rPr>
                <w:rFonts w:ascii="Sakkal Majalla" w:eastAsia="Open Sans" w:hAnsi="Sakkal Majalla" w:cs="Sakkal Majalla"/>
                <w:color w:val="000000"/>
                <w:sz w:val="26"/>
                <w:szCs w:val="26"/>
                <w:rtl/>
                <w:lang w:eastAsia="ar" w:bidi="ar-MA"/>
              </w:rPr>
              <w:t>)</w:t>
            </w:r>
          </w:p>
          <w:p w14:paraId="59672EA7" w14:textId="77777777" w:rsidR="00255D10" w:rsidRPr="00C106B8" w:rsidRDefault="00255D10" w:rsidP="00C265D6">
            <w:pPr>
              <w:pStyle w:val="ListParagraph"/>
              <w:widowControl/>
              <w:numPr>
                <w:ilvl w:val="0"/>
                <w:numId w:val="36"/>
              </w:numPr>
              <w:pBdr>
                <w:top w:val="nil"/>
                <w:left w:val="nil"/>
                <w:bottom w:val="nil"/>
                <w:right w:val="nil"/>
                <w:between w:val="nil"/>
              </w:pBdr>
              <w:autoSpaceDE/>
              <w:autoSpaceDN/>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w:t>
            </w:r>
            <w:r w:rsidRPr="00C106B8">
              <w:rPr>
                <w:rFonts w:ascii="Sakkal Majalla" w:eastAsia="Open Sans" w:hAnsi="Sakkal Majalla" w:cs="Sakkal Majalla"/>
                <w:color w:val="000000"/>
                <w:sz w:val="26"/>
                <w:szCs w:val="26"/>
                <w:lang w:eastAsia="ar" w:bidi="en-US"/>
              </w:rPr>
              <w:t>SWOT</w:t>
            </w:r>
            <w:r w:rsidRPr="00C106B8">
              <w:rPr>
                <w:rFonts w:ascii="Sakkal Majalla" w:eastAsia="Open Sans" w:hAnsi="Sakkal Majalla" w:cs="Sakkal Majalla"/>
                <w:color w:val="000000"/>
                <w:sz w:val="26"/>
                <w:szCs w:val="26"/>
                <w:rtl/>
                <w:lang w:eastAsia="ar" w:bidi="ar-MA"/>
              </w:rPr>
              <w:t>)</w:t>
            </w:r>
          </w:p>
          <w:p w14:paraId="32916C0D" w14:textId="77777777" w:rsidR="00ED6D87" w:rsidRPr="00C106B8" w:rsidRDefault="00ED6D87" w:rsidP="00C265D6">
            <w:pPr>
              <w:pStyle w:val="ListParagraph"/>
              <w:numPr>
                <w:ilvl w:val="0"/>
                <w:numId w:val="36"/>
              </w:numPr>
              <w:pBdr>
                <w:top w:val="nil"/>
                <w:left w:val="nil"/>
                <w:bottom w:val="nil"/>
                <w:right w:val="nil"/>
                <w:between w:val="nil"/>
              </w:pBdr>
              <w:bidi/>
              <w:spacing w:before="80" w:after="80" w:line="252" w:lineRule="auto"/>
              <w:contextualSpacing/>
              <w:rPr>
                <w:rFonts w:ascii="Sakkal Majalla" w:hAnsi="Sakkal Majalla" w:cs="Sakkal Majalla"/>
                <w:color w:val="000000"/>
                <w:sz w:val="26"/>
                <w:szCs w:val="26"/>
              </w:rPr>
            </w:pPr>
            <w:r w:rsidRPr="00C106B8">
              <w:rPr>
                <w:rFonts w:ascii="Sakkal Majalla" w:eastAsia="Open Sans" w:hAnsi="Sakkal Majalla" w:cs="Sakkal Majalla"/>
                <w:color w:val="000000"/>
                <w:sz w:val="26"/>
                <w:szCs w:val="26"/>
                <w:rtl/>
                <w:lang w:eastAsia="ar" w:bidi="ar-MA"/>
              </w:rPr>
              <w:t>تحليل المنافسين</w:t>
            </w:r>
          </w:p>
          <w:p w14:paraId="636A5AB7" w14:textId="1A315826" w:rsidR="00255D10" w:rsidRPr="00C106B8" w:rsidRDefault="00255D10" w:rsidP="00C265D6">
            <w:pPr>
              <w:pBdr>
                <w:top w:val="nil"/>
                <w:left w:val="nil"/>
                <w:bottom w:val="nil"/>
                <w:right w:val="nil"/>
                <w:between w:val="nil"/>
              </w:pBdr>
              <w:bidi/>
              <w:spacing w:before="80" w:after="80" w:line="252" w:lineRule="auto"/>
              <w:contextualSpacing/>
              <w:rPr>
                <w:rFonts w:ascii="Sakkal Majalla" w:hAnsi="Sakkal Majalla" w:cs="Sakkal Majalla"/>
                <w:sz w:val="24"/>
                <w:szCs w:val="24"/>
              </w:rPr>
            </w:pPr>
          </w:p>
        </w:tc>
        <w:tc>
          <w:tcPr>
            <w:tcW w:w="1305" w:type="dxa"/>
            <w:shd w:val="clear" w:color="auto" w:fill="auto"/>
          </w:tcPr>
          <w:p w14:paraId="2CAF4C59" w14:textId="53459ACA" w:rsidR="00255D10" w:rsidRPr="00C106B8" w:rsidRDefault="00DB6C1B"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أنشطة موجهة/</w:t>
            </w:r>
            <w:r w:rsidR="00A921EC" w:rsidRPr="00C106B8">
              <w:rPr>
                <w:rFonts w:ascii="Sakkal Majalla" w:eastAsia="Verdana" w:hAnsi="Sakkal Majalla" w:cs="Sakkal Majalla"/>
                <w:sz w:val="26"/>
                <w:szCs w:val="26"/>
                <w:lang w:eastAsia="ar" w:bidi="ar-MA"/>
              </w:rPr>
              <w:t xml:space="preserve"> </w:t>
            </w:r>
            <w:r w:rsidRPr="00C106B8">
              <w:rPr>
                <w:rFonts w:ascii="Sakkal Majalla" w:eastAsia="Verdana" w:hAnsi="Sakkal Majalla" w:cs="Sakkal Majalla"/>
                <w:sz w:val="26"/>
                <w:szCs w:val="26"/>
                <w:rtl/>
                <w:lang w:eastAsia="ar" w:bidi="ar-MA"/>
              </w:rPr>
              <w:t>دراسة مستقلة</w:t>
            </w:r>
          </w:p>
        </w:tc>
        <w:tc>
          <w:tcPr>
            <w:tcW w:w="6776" w:type="dxa"/>
            <w:shd w:val="clear" w:color="auto" w:fill="auto"/>
          </w:tcPr>
          <w:p w14:paraId="104F54BD" w14:textId="18313D6E"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نشاط تمهيدي: </w:t>
            </w:r>
            <w:r w:rsidRPr="00C106B8">
              <w:rPr>
                <w:rFonts w:ascii="Sakkal Majalla" w:eastAsia="Open Sans" w:hAnsi="Sakkal Majalla" w:cs="Sakkal Majalla"/>
                <w:color w:val="000000" w:themeColor="text1"/>
                <w:sz w:val="26"/>
                <w:szCs w:val="26"/>
                <w:rtl/>
                <w:lang w:eastAsia="ar" w:bidi="ar-MA"/>
              </w:rPr>
              <w:t>مقدمة لهدف التعلم ج - المحتوى والأهداف والغايات.</w:t>
            </w:r>
          </w:p>
          <w:p w14:paraId="4E7289D6" w14:textId="77777777"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b/>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مناقشة موجهة من قبل المعلم: </w:t>
            </w:r>
            <w:r w:rsidRPr="00C106B8">
              <w:rPr>
                <w:rFonts w:ascii="Sakkal Majalla" w:eastAsia="Open Sans" w:hAnsi="Sakkal Majalla" w:cs="Sakkal Majalla"/>
                <w:color w:val="000000" w:themeColor="text1"/>
                <w:sz w:val="26"/>
                <w:szCs w:val="26"/>
                <w:rtl/>
                <w:lang w:eastAsia="ar" w:bidi="ar-MA"/>
              </w:rPr>
              <w:t>قم بشرح أهمية مواكبة الاتجاهات والتطورات في مجال الضيافة، والأدوات التي يمكن للشركة استخدامها لتحديد وإدارة تأثيرها.</w:t>
            </w:r>
          </w:p>
          <w:p w14:paraId="1B1EB2E8" w14:textId="348946DE"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b/>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عرض المعلم: </w:t>
            </w:r>
            <w:r w:rsidRPr="00C106B8">
              <w:rPr>
                <w:rFonts w:ascii="Sakkal Majalla" w:eastAsia="Open Sans" w:hAnsi="Sakkal Majalla" w:cs="Sakkal Majalla"/>
                <w:color w:val="000000" w:themeColor="text1"/>
                <w:sz w:val="26"/>
                <w:szCs w:val="26"/>
                <w:rtl/>
                <w:lang w:eastAsia="ar" w:bidi="ar-MA"/>
              </w:rPr>
              <w:t>تعريف الطلاب بالأدوات التحليلية الأساسية (</w:t>
            </w:r>
            <w:r w:rsidRPr="00C106B8">
              <w:rPr>
                <w:rFonts w:ascii="Sakkal Majalla" w:eastAsia="Open Sans" w:hAnsi="Sakkal Majalla" w:cs="Sakkal Majalla"/>
                <w:color w:val="000000" w:themeColor="text1"/>
                <w:sz w:val="26"/>
                <w:szCs w:val="26"/>
                <w:lang w:eastAsia="ar" w:bidi="en-US"/>
              </w:rPr>
              <w:t>PESTLE</w:t>
            </w:r>
            <w:r w:rsidRPr="00C106B8">
              <w:rPr>
                <w:rFonts w:ascii="Sakkal Majalla" w:eastAsia="Open Sans" w:hAnsi="Sakkal Majalla" w:cs="Sakkal Majalla"/>
                <w:color w:val="000000" w:themeColor="text1"/>
                <w:sz w:val="26"/>
                <w:szCs w:val="26"/>
                <w:rtl/>
                <w:lang w:eastAsia="ar" w:bidi="ar-MA"/>
              </w:rPr>
              <w:t>) و</w:t>
            </w:r>
            <w:r w:rsidR="004B257B" w:rsidRPr="00C106B8">
              <w:rPr>
                <w:rFonts w:ascii="Sakkal Majalla" w:eastAsia="Open Sans" w:hAnsi="Sakkal Majalla" w:cs="Sakkal Majalla"/>
                <w:color w:val="000000" w:themeColor="text1"/>
                <w:sz w:val="26"/>
                <w:szCs w:val="26"/>
                <w:lang w:eastAsia="ar" w:bidi="ar-MA"/>
              </w:rPr>
              <w:t> </w:t>
            </w:r>
            <w:r w:rsidRPr="00C106B8">
              <w:rPr>
                <w:rFonts w:ascii="Sakkal Majalla" w:eastAsia="Open Sans" w:hAnsi="Sakkal Majalla" w:cs="Sakkal Majalla"/>
                <w:color w:val="000000" w:themeColor="text1"/>
                <w:sz w:val="26"/>
                <w:szCs w:val="26"/>
                <w:rtl/>
                <w:lang w:eastAsia="ar" w:bidi="ar-MA"/>
              </w:rPr>
              <w:t>(</w:t>
            </w:r>
            <w:r w:rsidRPr="00C106B8">
              <w:rPr>
                <w:rFonts w:ascii="Sakkal Majalla" w:eastAsia="Open Sans" w:hAnsi="Sakkal Majalla" w:cs="Sakkal Majalla"/>
                <w:color w:val="000000" w:themeColor="text1"/>
                <w:sz w:val="26"/>
                <w:szCs w:val="26"/>
                <w:lang w:eastAsia="ar" w:bidi="en-US"/>
              </w:rPr>
              <w:t>SWOT</w:t>
            </w:r>
            <w:r w:rsidRPr="00C106B8">
              <w:rPr>
                <w:rFonts w:ascii="Sakkal Majalla" w:eastAsia="Open Sans" w:hAnsi="Sakkal Majalla" w:cs="Sakkal Majalla"/>
                <w:color w:val="000000" w:themeColor="text1"/>
                <w:sz w:val="26"/>
                <w:szCs w:val="26"/>
                <w:rtl/>
                <w:lang w:eastAsia="ar" w:bidi="ar-MA"/>
              </w:rPr>
              <w:t>). اشرح كيف تقوم (</w:t>
            </w:r>
            <w:r w:rsidRPr="00C106B8">
              <w:rPr>
                <w:rFonts w:ascii="Sakkal Majalla" w:eastAsia="Open Sans" w:hAnsi="Sakkal Majalla" w:cs="Sakkal Majalla"/>
                <w:color w:val="000000" w:themeColor="text1"/>
                <w:sz w:val="26"/>
                <w:szCs w:val="26"/>
                <w:lang w:eastAsia="ar" w:bidi="en-US"/>
              </w:rPr>
              <w:t>PESTLE</w:t>
            </w:r>
            <w:r w:rsidRPr="00C106B8">
              <w:rPr>
                <w:rFonts w:ascii="Sakkal Majalla" w:eastAsia="Open Sans" w:hAnsi="Sakkal Majalla" w:cs="Sakkal Majalla"/>
                <w:color w:val="000000" w:themeColor="text1"/>
                <w:sz w:val="26"/>
                <w:szCs w:val="26"/>
                <w:rtl/>
                <w:lang w:eastAsia="ar" w:bidi="ar-MA"/>
              </w:rPr>
              <w:t>) بتحليل بيئة الأعمال الخارجية و(</w:t>
            </w:r>
            <w:r w:rsidRPr="00C106B8">
              <w:rPr>
                <w:rFonts w:ascii="Sakkal Majalla" w:eastAsia="Open Sans" w:hAnsi="Sakkal Majalla" w:cs="Sakkal Majalla"/>
                <w:color w:val="000000" w:themeColor="text1"/>
                <w:sz w:val="26"/>
                <w:szCs w:val="26"/>
                <w:lang w:eastAsia="ar" w:bidi="en-US"/>
              </w:rPr>
              <w:t>SWOT</w:t>
            </w:r>
            <w:r w:rsidRPr="00C106B8">
              <w:rPr>
                <w:rFonts w:ascii="Sakkal Majalla" w:eastAsia="Open Sans" w:hAnsi="Sakkal Majalla" w:cs="Sakkal Majalla"/>
                <w:color w:val="000000" w:themeColor="text1"/>
                <w:sz w:val="26"/>
                <w:szCs w:val="26"/>
                <w:rtl/>
                <w:lang w:eastAsia="ar" w:bidi="ar-MA"/>
              </w:rPr>
              <w:t xml:space="preserve">) بتحليل بيئة الأعمال الداخلية. </w:t>
            </w:r>
          </w:p>
          <w:p w14:paraId="03C231CC" w14:textId="3F4B2373"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bCs/>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عرض موجه من قبل المعلم: </w:t>
            </w:r>
            <w:r w:rsidRPr="00C106B8">
              <w:rPr>
                <w:rFonts w:ascii="Sakkal Majalla" w:eastAsia="Open Sans" w:hAnsi="Sakkal Majalla" w:cs="Sakkal Majalla"/>
                <w:color w:val="000000" w:themeColor="text1"/>
                <w:sz w:val="26"/>
                <w:szCs w:val="26"/>
                <w:rtl/>
                <w:lang w:eastAsia="ar" w:bidi="ar-MA"/>
              </w:rPr>
              <w:t>قم بتفكيك الاختصار(</w:t>
            </w:r>
            <w:r w:rsidRPr="00C106B8">
              <w:rPr>
                <w:rFonts w:ascii="Sakkal Majalla" w:eastAsia="Open Sans" w:hAnsi="Sakkal Majalla" w:cs="Sakkal Majalla"/>
                <w:color w:val="000000" w:themeColor="text1"/>
                <w:sz w:val="26"/>
                <w:szCs w:val="26"/>
                <w:lang w:eastAsia="ar" w:bidi="en-US"/>
              </w:rPr>
              <w:t>PESTLE</w:t>
            </w:r>
            <w:r w:rsidRPr="00C106B8">
              <w:rPr>
                <w:rFonts w:ascii="Sakkal Majalla" w:eastAsia="Open Sans" w:hAnsi="Sakkal Majalla" w:cs="Sakkal Majalla"/>
                <w:color w:val="000000" w:themeColor="text1"/>
                <w:sz w:val="26"/>
                <w:szCs w:val="26"/>
                <w:rtl/>
                <w:lang w:eastAsia="ar" w:bidi="ar-MA"/>
              </w:rPr>
              <w:t xml:space="preserve">) إلى أجزائه المكونة(سياسي، اقتصادي، اجتماعي، تكنولوجي، قانوني، بيئي). تقديم أمثلة لكل عامل للمساعدة في النقاش. استخدم هنا شرائح باور بوينت بعنوان </w:t>
            </w:r>
            <w:r w:rsidRPr="00C106B8">
              <w:rPr>
                <w:rFonts w:ascii="Sakkal Majalla" w:eastAsia="Open Sans" w:hAnsi="Sakkal Majalla" w:cs="Sakkal Majalla"/>
                <w:i/>
                <w:iCs/>
                <w:color w:val="000000" w:themeColor="text1"/>
                <w:sz w:val="26"/>
                <w:szCs w:val="26"/>
                <w:rtl/>
                <w:lang w:eastAsia="ar" w:bidi="ar-MA"/>
              </w:rPr>
              <w:t xml:space="preserve">أدوات تحليل الأعمال. </w:t>
            </w:r>
            <w:r w:rsidRPr="00C106B8">
              <w:rPr>
                <w:rFonts w:ascii="Sakkal Majalla" w:eastAsia="Open Sans" w:hAnsi="Sakkal Majalla" w:cs="Sakkal Majalla"/>
                <w:color w:val="000000" w:themeColor="text1"/>
                <w:sz w:val="26"/>
                <w:szCs w:val="26"/>
                <w:rtl/>
                <w:lang w:eastAsia="ar" w:bidi="ar-MA"/>
              </w:rPr>
              <w:t>يعد أيضًا كتاب الطالب المقرر مصدر جيد للمعلومات بالنسبة للموضوع ج1.</w:t>
            </w:r>
          </w:p>
          <w:p w14:paraId="4BFD0579" w14:textId="1A18AC01" w:rsidR="00255D10" w:rsidRPr="00C106B8" w:rsidRDefault="00855233"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نشاط فردي: </w:t>
            </w:r>
            <w:r w:rsidRPr="00C106B8">
              <w:rPr>
                <w:rFonts w:ascii="Sakkal Majalla" w:eastAsia="Open Sans" w:hAnsi="Sakkal Majalla" w:cs="Sakkal Majalla"/>
                <w:color w:val="000000" w:themeColor="text1"/>
                <w:sz w:val="26"/>
                <w:szCs w:val="26"/>
                <w:rtl/>
                <w:lang w:eastAsia="ar" w:bidi="ar-MA"/>
              </w:rPr>
              <w:t>قسّم كل مجموعة عامل من عوامل(</w:t>
            </w:r>
            <w:r w:rsidRPr="00C106B8">
              <w:rPr>
                <w:rFonts w:ascii="Sakkal Majalla" w:eastAsia="Open Sans" w:hAnsi="Sakkal Majalla" w:cs="Sakkal Majalla"/>
                <w:color w:val="000000" w:themeColor="text1"/>
                <w:sz w:val="26"/>
                <w:szCs w:val="26"/>
                <w:lang w:eastAsia="ar" w:bidi="en-US"/>
              </w:rPr>
              <w:t>PESTLE</w:t>
            </w:r>
            <w:r w:rsidRPr="00C106B8">
              <w:rPr>
                <w:rFonts w:ascii="Sakkal Majalla" w:eastAsia="Open Sans" w:hAnsi="Sakkal Majalla" w:cs="Sakkal Majalla"/>
                <w:color w:val="000000" w:themeColor="text1"/>
                <w:sz w:val="26"/>
                <w:szCs w:val="26"/>
                <w:rtl/>
                <w:lang w:eastAsia="ar" w:bidi="ar-MA"/>
              </w:rPr>
              <w:t xml:space="preserve">) للتحقيق فيه. يجب على الطلاب تقديم أمثلة محلية، ووطنية، ودولية ضمن كل عامل. يناقِش الطلاب النتائج التي توصلوا إليها مع الصف. </w:t>
            </w:r>
          </w:p>
          <w:p w14:paraId="44C7CCCC" w14:textId="77777777"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مناقشة صفية: </w:t>
            </w:r>
            <w:r w:rsidRPr="00C106B8">
              <w:rPr>
                <w:rFonts w:ascii="Sakkal Majalla" w:eastAsia="Open Sans" w:hAnsi="Sakkal Majalla" w:cs="Sakkal Majalla"/>
                <w:color w:val="000000" w:themeColor="text1"/>
                <w:sz w:val="26"/>
                <w:szCs w:val="26"/>
                <w:rtl/>
                <w:lang w:eastAsia="ar" w:bidi="ar-MA"/>
              </w:rPr>
              <w:t xml:space="preserve">اطلب من الطلاب النظر في مجموعة متنوعة من عوامل </w:t>
            </w:r>
            <w:r w:rsidRPr="00C106B8">
              <w:rPr>
                <w:rFonts w:ascii="Sakkal Majalla" w:eastAsia="Open Sans" w:hAnsi="Sakkal Majalla" w:cs="Sakkal Majalla"/>
                <w:color w:val="000000" w:themeColor="text1"/>
                <w:sz w:val="26"/>
                <w:szCs w:val="26"/>
                <w:lang w:eastAsia="ar" w:bidi="en-US"/>
              </w:rPr>
              <w:t>PESTLE</w:t>
            </w:r>
            <w:r w:rsidRPr="00C106B8">
              <w:rPr>
                <w:rFonts w:ascii="Sakkal Majalla" w:eastAsia="Open Sans" w:hAnsi="Sakkal Majalla" w:cs="Sakkal Majalla"/>
                <w:color w:val="000000" w:themeColor="text1"/>
                <w:sz w:val="26"/>
                <w:szCs w:val="26"/>
                <w:rtl/>
                <w:lang w:eastAsia="ar" w:bidi="ar-MA"/>
              </w:rPr>
              <w:t xml:space="preserve"> المحددة لمعرفة ما إذا كانوا قادرين على تحديد كل عامل يمكن أن يكون له تأثير على مجال الضيافة. استخدم العوامل المحلية والوطنية والدولية لتحديد ما إذا كانت لديها تأثير إيجابي أو سلبي على الأعمال. </w:t>
            </w:r>
          </w:p>
          <w:p w14:paraId="5734CCD0" w14:textId="07ACDDB2" w:rsidR="00C64182"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b/>
                <w:color w:val="000000"/>
                <w:sz w:val="26"/>
                <w:szCs w:val="26"/>
              </w:rPr>
            </w:pPr>
            <w:r w:rsidRPr="00C106B8">
              <w:rPr>
                <w:rFonts w:ascii="Sakkal Majalla" w:eastAsia="Open Sans" w:hAnsi="Sakkal Majalla" w:cs="Sakkal Majalla"/>
                <w:b/>
                <w:bCs/>
                <w:color w:val="000000" w:themeColor="text1"/>
                <w:sz w:val="26"/>
                <w:szCs w:val="26"/>
                <w:rtl/>
                <w:lang w:eastAsia="ar" w:bidi="ar-MA"/>
              </w:rPr>
              <w:lastRenderedPageBreak/>
              <w:t>نشاط موجه من قبل المعلم:</w:t>
            </w:r>
            <w:r w:rsidRPr="00C106B8">
              <w:rPr>
                <w:rFonts w:ascii="Sakkal Majalla" w:eastAsia="Open Sans" w:hAnsi="Sakkal Majalla" w:cs="Sakkal Majalla"/>
                <w:color w:val="000000" w:themeColor="text1"/>
                <w:sz w:val="26"/>
                <w:szCs w:val="26"/>
                <w:rtl/>
                <w:lang w:eastAsia="ar" w:bidi="ar-MA"/>
              </w:rPr>
              <w:t xml:space="preserve"> استخدم مجموعة من القصاصات الصحفية لتوضيح كيف يمكن أن تؤثر عوامل </w:t>
            </w:r>
            <w:r w:rsidRPr="00C106B8">
              <w:rPr>
                <w:rFonts w:ascii="Sakkal Majalla" w:eastAsia="Open Sans" w:hAnsi="Sakkal Majalla" w:cs="Sakkal Majalla"/>
                <w:color w:val="000000" w:themeColor="text1"/>
                <w:sz w:val="26"/>
                <w:szCs w:val="26"/>
                <w:lang w:eastAsia="ar" w:bidi="en-US"/>
              </w:rPr>
              <w:t>PESTLE</w:t>
            </w:r>
            <w:r w:rsidRPr="00C106B8">
              <w:rPr>
                <w:rFonts w:ascii="Sakkal Majalla" w:eastAsia="Open Sans" w:hAnsi="Sakkal Majalla" w:cs="Sakkal Majalla"/>
                <w:color w:val="000000" w:themeColor="text1"/>
                <w:sz w:val="26"/>
                <w:szCs w:val="26"/>
                <w:rtl/>
                <w:lang w:eastAsia="ar" w:bidi="ar-MA"/>
              </w:rPr>
              <w:t xml:space="preserve"> في البلدان الأخرى على مجال الضيافة في بلدك؛ على سبيل المثال، الإرهاب في بلد يمكن أن يحول السياح إلى بلد آخر.</w:t>
            </w:r>
          </w:p>
          <w:p w14:paraId="2E13FF8F" w14:textId="06C90D97" w:rsidR="00C64182" w:rsidRPr="00C106B8" w:rsidRDefault="00855233" w:rsidP="00855F81">
            <w:pPr>
              <w:pStyle w:val="ListParagraph"/>
              <w:keepNext/>
              <w:keepLines/>
              <w:numPr>
                <w:ilvl w:val="0"/>
                <w:numId w:val="27"/>
              </w:numPr>
              <w:pBdr>
                <w:top w:val="nil"/>
                <w:left w:val="nil"/>
                <w:bottom w:val="nil"/>
                <w:right w:val="nil"/>
                <w:between w:val="nil"/>
              </w:pBdr>
              <w:bidi/>
              <w:spacing w:before="80" w:after="80" w:line="252" w:lineRule="auto"/>
              <w:ind w:left="187" w:right="144" w:hanging="144"/>
              <w:rPr>
                <w:rFonts w:ascii="Sakkal Majalla" w:hAnsi="Sakkal Majalla" w:cs="Sakkal Majalla"/>
                <w:b/>
                <w:color w:val="000000"/>
                <w:sz w:val="26"/>
                <w:szCs w:val="26"/>
              </w:rPr>
            </w:pPr>
            <w:r w:rsidRPr="00C106B8">
              <w:rPr>
                <w:rFonts w:ascii="Sakkal Majalla" w:eastAsia="Open Sans" w:hAnsi="Sakkal Majalla" w:cs="Sakkal Majalla"/>
                <w:b/>
                <w:bCs/>
                <w:color w:val="000000" w:themeColor="text1"/>
                <w:sz w:val="26"/>
                <w:szCs w:val="26"/>
                <w:rtl/>
                <w:lang w:eastAsia="ar" w:bidi="ar-MA"/>
              </w:rPr>
              <w:t>نشاط فردي:</w:t>
            </w:r>
            <w:r w:rsidRPr="00C106B8">
              <w:rPr>
                <w:rFonts w:ascii="Sakkal Majalla" w:eastAsia="Open Sans" w:hAnsi="Sakkal Majalla" w:cs="Sakkal Majalla"/>
                <w:color w:val="000000" w:themeColor="text1"/>
                <w:sz w:val="26"/>
                <w:szCs w:val="26"/>
                <w:rtl/>
                <w:lang w:eastAsia="ar" w:bidi="ar-MA"/>
              </w:rPr>
              <w:t xml:space="preserve"> استخدم المقالات واطلب من الطلاب تصنيفها إلى فئات </w:t>
            </w:r>
            <w:r w:rsidRPr="00C106B8">
              <w:rPr>
                <w:rFonts w:ascii="Sakkal Majalla" w:eastAsia="Open Sans" w:hAnsi="Sakkal Majalla" w:cs="Sakkal Majalla"/>
                <w:color w:val="000000" w:themeColor="text1"/>
                <w:sz w:val="26"/>
                <w:szCs w:val="26"/>
                <w:lang w:eastAsia="ar" w:bidi="en-US"/>
              </w:rPr>
              <w:t>PESTLE</w:t>
            </w:r>
            <w:r w:rsidRPr="00C106B8">
              <w:rPr>
                <w:rFonts w:ascii="Sakkal Majalla" w:eastAsia="Open Sans" w:hAnsi="Sakkal Majalla" w:cs="Sakkal Majalla"/>
                <w:color w:val="000000" w:themeColor="text1"/>
                <w:sz w:val="26"/>
                <w:szCs w:val="26"/>
                <w:rtl/>
                <w:lang w:eastAsia="ar" w:bidi="ar-MA"/>
              </w:rPr>
              <w:t xml:space="preserve"> وتقييم تأثيرها على مجال الضيافة. يقوم الطلاب بإنشاء تقرير قصير لتلخيص النتائج التي حصلوا عليها.</w:t>
            </w:r>
          </w:p>
          <w:p w14:paraId="22379B96" w14:textId="2F26D42B"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bCs/>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مناقشة موجهة من قبل المعلم: </w:t>
            </w:r>
            <w:r w:rsidRPr="00C106B8">
              <w:rPr>
                <w:rFonts w:ascii="Sakkal Majalla" w:eastAsia="Open Sans" w:hAnsi="Sakkal Majalla" w:cs="Sakkal Majalla"/>
                <w:color w:val="000000" w:themeColor="text1"/>
                <w:sz w:val="26"/>
                <w:szCs w:val="26"/>
                <w:rtl/>
                <w:lang w:eastAsia="ar" w:bidi="ar-MA"/>
              </w:rPr>
              <w:t xml:space="preserve">قم بتفكيك الاختصار </w:t>
            </w:r>
            <w:r w:rsidRPr="00C106B8">
              <w:rPr>
                <w:rFonts w:ascii="Sakkal Majalla" w:eastAsia="Open Sans" w:hAnsi="Sakkal Majalla" w:cs="Sakkal Majalla"/>
                <w:color w:val="000000" w:themeColor="text1"/>
                <w:sz w:val="26"/>
                <w:szCs w:val="26"/>
                <w:lang w:eastAsia="ar" w:bidi="en-US"/>
              </w:rPr>
              <w:t>SWOT</w:t>
            </w:r>
            <w:r w:rsidRPr="00C106B8">
              <w:rPr>
                <w:rFonts w:ascii="Sakkal Majalla" w:eastAsia="Open Sans" w:hAnsi="Sakkal Majalla" w:cs="Sakkal Majalla"/>
                <w:color w:val="000000" w:themeColor="text1"/>
                <w:sz w:val="26"/>
                <w:szCs w:val="26"/>
                <w:rtl/>
                <w:lang w:eastAsia="ar" w:bidi="ar-MA"/>
              </w:rPr>
              <w:t xml:space="preserve"> إلى أجزائه المكونة (القوة، الضعف، الفرص، التهديدات). قم بمناقشة لاستكشاف عناصر </w:t>
            </w:r>
            <w:r w:rsidRPr="00C106B8">
              <w:rPr>
                <w:rFonts w:ascii="Sakkal Majalla" w:eastAsia="Open Sans" w:hAnsi="Sakkal Majalla" w:cs="Sakkal Majalla"/>
                <w:color w:val="000000" w:themeColor="text1"/>
                <w:sz w:val="26"/>
                <w:szCs w:val="26"/>
                <w:lang w:eastAsia="ar" w:bidi="en-US"/>
              </w:rPr>
              <w:t>SWOT</w:t>
            </w:r>
            <w:r w:rsidRPr="00C106B8">
              <w:rPr>
                <w:rFonts w:ascii="Sakkal Majalla" w:eastAsia="Open Sans" w:hAnsi="Sakkal Majalla" w:cs="Sakkal Majalla"/>
                <w:color w:val="000000" w:themeColor="text1"/>
                <w:sz w:val="26"/>
                <w:szCs w:val="26"/>
                <w:rtl/>
                <w:lang w:eastAsia="ar" w:bidi="ar-MA"/>
              </w:rPr>
              <w:t xml:space="preserve"> الفردية. ناقش كيف يمكن أن تُصنف قوة لشركة ما كضعف لشركة أخرى. ثم قم بتصميم ورقة عمل تسمح للطلاب بتسجيل المعلومات. استخدم شرائح باور بوينت هنا بعنوان </w:t>
            </w:r>
            <w:r w:rsidRPr="00C106B8">
              <w:rPr>
                <w:rFonts w:ascii="Sakkal Majalla" w:eastAsia="Open Sans" w:hAnsi="Sakkal Majalla" w:cs="Sakkal Majalla"/>
                <w:i/>
                <w:iCs/>
                <w:color w:val="000000" w:themeColor="text1"/>
                <w:sz w:val="26"/>
                <w:szCs w:val="26"/>
                <w:rtl/>
                <w:lang w:eastAsia="ar" w:bidi="ar-MA"/>
              </w:rPr>
              <w:t>أدوات تحليل الأعمال.</w:t>
            </w:r>
            <w:r w:rsidRPr="00C106B8">
              <w:rPr>
                <w:rFonts w:ascii="Sakkal Majalla" w:eastAsia="Open Sans" w:hAnsi="Sakkal Majalla" w:cs="Sakkal Majalla"/>
                <w:color w:val="000000" w:themeColor="text1"/>
                <w:sz w:val="26"/>
                <w:szCs w:val="26"/>
                <w:rtl/>
                <w:lang w:eastAsia="ar" w:bidi="ar-MA"/>
              </w:rPr>
              <w:t xml:space="preserve"> يعد أيضًا كتاب الطالب المقرر مصدر جيد للمعلومات بالنسبة للموضوع ج1.</w:t>
            </w:r>
          </w:p>
          <w:p w14:paraId="4A58953F" w14:textId="780859DC"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نشاط فردي: </w:t>
            </w:r>
            <w:r w:rsidRPr="00C106B8">
              <w:rPr>
                <w:rFonts w:ascii="Sakkal Majalla" w:eastAsia="Open Sans" w:hAnsi="Sakkal Majalla" w:cs="Sakkal Majalla"/>
                <w:color w:val="000000" w:themeColor="text1"/>
                <w:sz w:val="26"/>
                <w:szCs w:val="26"/>
                <w:rtl/>
                <w:lang w:eastAsia="ar" w:bidi="ar-MA"/>
              </w:rPr>
              <w:t>استخدم دراسة حالة موسعة لمنطقتك المحلية للسماح للطلاب بإجراء تحليلات (</w:t>
            </w:r>
            <w:r w:rsidRPr="00C106B8">
              <w:rPr>
                <w:rFonts w:ascii="Sakkal Majalla" w:eastAsia="Open Sans" w:hAnsi="Sakkal Majalla" w:cs="Sakkal Majalla"/>
                <w:color w:val="000000" w:themeColor="text1"/>
                <w:sz w:val="26"/>
                <w:szCs w:val="26"/>
                <w:lang w:eastAsia="ar" w:bidi="en-US"/>
              </w:rPr>
              <w:t>PESTLE</w:t>
            </w:r>
            <w:r w:rsidRPr="00C106B8">
              <w:rPr>
                <w:rFonts w:ascii="Sakkal Majalla" w:eastAsia="Open Sans" w:hAnsi="Sakkal Majalla" w:cs="Sakkal Majalla"/>
                <w:color w:val="000000" w:themeColor="text1"/>
                <w:sz w:val="26"/>
                <w:szCs w:val="26"/>
                <w:rtl/>
                <w:lang w:eastAsia="ar" w:bidi="ar-MA"/>
              </w:rPr>
              <w:t xml:space="preserve"> ) و(</w:t>
            </w:r>
            <w:r w:rsidRPr="00C106B8">
              <w:rPr>
                <w:rFonts w:ascii="Sakkal Majalla" w:eastAsia="Open Sans" w:hAnsi="Sakkal Majalla" w:cs="Sakkal Majalla"/>
                <w:color w:val="000000" w:themeColor="text1"/>
                <w:sz w:val="26"/>
                <w:szCs w:val="26"/>
                <w:lang w:eastAsia="ar" w:bidi="en-US"/>
              </w:rPr>
              <w:t>SWOT</w:t>
            </w:r>
            <w:r w:rsidRPr="00C106B8">
              <w:rPr>
                <w:rFonts w:ascii="Sakkal Majalla" w:eastAsia="Open Sans" w:hAnsi="Sakkal Majalla" w:cs="Sakkal Majalla"/>
                <w:color w:val="000000" w:themeColor="text1"/>
                <w:sz w:val="26"/>
                <w:szCs w:val="26"/>
                <w:rtl/>
                <w:lang w:eastAsia="ar" w:bidi="ar-MA"/>
              </w:rPr>
              <w:t>). ستحتاج إلى تقديم ملف تعريف الشركة للطلاب لكي يتمكنوا من إجراء تحليل (</w:t>
            </w:r>
            <w:r w:rsidRPr="00C106B8">
              <w:rPr>
                <w:rFonts w:ascii="Sakkal Majalla" w:eastAsia="Open Sans" w:hAnsi="Sakkal Majalla" w:cs="Sakkal Majalla"/>
                <w:color w:val="000000" w:themeColor="text1"/>
                <w:sz w:val="26"/>
                <w:szCs w:val="26"/>
                <w:lang w:eastAsia="ar" w:bidi="en-US"/>
              </w:rPr>
              <w:t>SWOT</w:t>
            </w:r>
            <w:r w:rsidRPr="00C106B8">
              <w:rPr>
                <w:rFonts w:ascii="Sakkal Majalla" w:eastAsia="Open Sans" w:hAnsi="Sakkal Majalla" w:cs="Sakkal Majalla"/>
                <w:color w:val="000000" w:themeColor="text1"/>
                <w:sz w:val="26"/>
                <w:szCs w:val="26"/>
                <w:rtl/>
                <w:lang w:eastAsia="ar" w:bidi="ar-MA"/>
              </w:rPr>
              <w:t xml:space="preserve">) التطبيقي. يمكن للطلاب إعداد تقرير عن النتائج التي توصلوا إليها. يشارك الطلاب النتائج التي توصلوا إليها مع الصف ويناقشونها. استخدم شرائح باور بوينت هنا بعنوان </w:t>
            </w:r>
            <w:r w:rsidRPr="00C106B8">
              <w:rPr>
                <w:rFonts w:ascii="Sakkal Majalla" w:eastAsia="Open Sans" w:hAnsi="Sakkal Majalla" w:cs="Sakkal Majalla"/>
                <w:i/>
                <w:iCs/>
                <w:color w:val="000000" w:themeColor="text1"/>
                <w:sz w:val="26"/>
                <w:szCs w:val="26"/>
                <w:rtl/>
                <w:lang w:eastAsia="ar" w:bidi="ar-MA"/>
              </w:rPr>
              <w:t xml:space="preserve">أدوات تحليل الأعمال </w:t>
            </w:r>
            <w:r w:rsidRPr="00C106B8">
              <w:rPr>
                <w:rFonts w:ascii="Sakkal Majalla" w:eastAsia="Open Sans" w:hAnsi="Sakkal Majalla" w:cs="Sakkal Majalla"/>
                <w:color w:val="000000" w:themeColor="text1"/>
                <w:sz w:val="26"/>
                <w:szCs w:val="26"/>
                <w:rtl/>
                <w:lang w:eastAsia="ar" w:bidi="ar-MA"/>
              </w:rPr>
              <w:t>لشرح تحليل(</w:t>
            </w:r>
            <w:r w:rsidRPr="00C106B8">
              <w:rPr>
                <w:rFonts w:ascii="Sakkal Majalla" w:eastAsia="Open Sans" w:hAnsi="Sakkal Majalla" w:cs="Sakkal Majalla"/>
                <w:color w:val="000000" w:themeColor="text1"/>
                <w:sz w:val="26"/>
                <w:szCs w:val="26"/>
                <w:lang w:eastAsia="ar" w:bidi="en-US"/>
              </w:rPr>
              <w:t>SWOT</w:t>
            </w:r>
            <w:r w:rsidRPr="00C106B8">
              <w:rPr>
                <w:rFonts w:ascii="Sakkal Majalla" w:eastAsia="Open Sans" w:hAnsi="Sakkal Majalla" w:cs="Sakkal Majalla"/>
                <w:color w:val="000000" w:themeColor="text1"/>
                <w:sz w:val="26"/>
                <w:szCs w:val="26"/>
                <w:rtl/>
                <w:lang w:eastAsia="ar" w:bidi="ar-MA"/>
              </w:rPr>
              <w:t>) يعد أيضًا كتاب الطالب المقرر مصدر جيد للمعلومات بالنسبة للموضوع ج1.</w:t>
            </w:r>
          </w:p>
          <w:p w14:paraId="43625DDD" w14:textId="77777777"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b/>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عرض المعلم: </w:t>
            </w:r>
            <w:r w:rsidRPr="00C106B8">
              <w:rPr>
                <w:rFonts w:ascii="Sakkal Majalla" w:eastAsia="Open Sans" w:hAnsi="Sakkal Majalla" w:cs="Sakkal Majalla"/>
                <w:color w:val="000000" w:themeColor="text1"/>
                <w:sz w:val="26"/>
                <w:szCs w:val="26"/>
                <w:rtl/>
                <w:lang w:eastAsia="ar" w:bidi="ar-MA"/>
              </w:rPr>
              <w:t>قم بمشاركة تحليلات الطلاب للـ (</w:t>
            </w:r>
            <w:r w:rsidRPr="00C106B8">
              <w:rPr>
                <w:rFonts w:ascii="Sakkal Majalla" w:eastAsia="Open Sans" w:hAnsi="Sakkal Majalla" w:cs="Sakkal Majalla"/>
                <w:color w:val="000000" w:themeColor="text1"/>
                <w:sz w:val="26"/>
                <w:szCs w:val="26"/>
                <w:lang w:eastAsia="ar" w:bidi="en-US"/>
              </w:rPr>
              <w:t>PESTLE</w:t>
            </w:r>
            <w:r w:rsidRPr="00C106B8">
              <w:rPr>
                <w:rFonts w:ascii="Sakkal Majalla" w:eastAsia="Open Sans" w:hAnsi="Sakkal Majalla" w:cs="Sakkal Majalla"/>
                <w:color w:val="000000" w:themeColor="text1"/>
                <w:sz w:val="26"/>
                <w:szCs w:val="26"/>
                <w:rtl/>
                <w:lang w:eastAsia="ar" w:bidi="ar-MA"/>
              </w:rPr>
              <w:t>) و(</w:t>
            </w:r>
            <w:r w:rsidRPr="00C106B8">
              <w:rPr>
                <w:rFonts w:ascii="Sakkal Majalla" w:eastAsia="Open Sans" w:hAnsi="Sakkal Majalla" w:cs="Sakkal Majalla"/>
                <w:color w:val="000000" w:themeColor="text1"/>
                <w:sz w:val="26"/>
                <w:szCs w:val="26"/>
                <w:lang w:eastAsia="ar" w:bidi="en-US"/>
              </w:rPr>
              <w:t>SWOT</w:t>
            </w:r>
            <w:r w:rsidRPr="00C106B8">
              <w:rPr>
                <w:rFonts w:ascii="Sakkal Majalla" w:eastAsia="Open Sans" w:hAnsi="Sakkal Majalla" w:cs="Sakkal Majalla"/>
                <w:color w:val="000000" w:themeColor="text1"/>
                <w:sz w:val="26"/>
                <w:szCs w:val="26"/>
                <w:rtl/>
                <w:lang w:eastAsia="ar" w:bidi="ar-MA"/>
              </w:rPr>
              <w:t>) وناقش كيف وصلوا إلى نتائجهم. اجمع تقارير الطلاب الفردية وتقديم التعليقات.</w:t>
            </w:r>
          </w:p>
          <w:p w14:paraId="2FB7C82B" w14:textId="77777777" w:rsidR="00255D10" w:rsidRPr="00C106B8" w:rsidRDefault="00255D10" w:rsidP="000D6946">
            <w:pPr>
              <w:pStyle w:val="ListParagraph"/>
              <w:numPr>
                <w:ilvl w:val="0"/>
                <w:numId w:val="27"/>
              </w:numPr>
              <w:pBdr>
                <w:top w:val="nil"/>
                <w:left w:val="nil"/>
                <w:bottom w:val="nil"/>
                <w:right w:val="nil"/>
                <w:between w:val="nil"/>
              </w:pBdr>
              <w:bidi/>
              <w:spacing w:before="80" w:after="80" w:line="252" w:lineRule="auto"/>
              <w:ind w:left="180"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lastRenderedPageBreak/>
              <w:t xml:space="preserve">الجلسة العامة: </w:t>
            </w:r>
            <w:r w:rsidRPr="00C106B8">
              <w:rPr>
                <w:rFonts w:ascii="Sakkal Majalla" w:eastAsia="Open Sans" w:hAnsi="Sakkal Majalla" w:cs="Sakkal Majalla"/>
                <w:color w:val="000000" w:themeColor="text1"/>
                <w:sz w:val="26"/>
                <w:szCs w:val="26"/>
                <w:rtl/>
                <w:lang w:eastAsia="ar" w:bidi="ar-MA"/>
              </w:rPr>
              <w:t>قدم ملخصًا للتعلم واعقد جلسة أسئلة وأجوبة للتحقق من التعلم.</w:t>
            </w:r>
          </w:p>
          <w:p w14:paraId="3886EE24" w14:textId="2ABE0408"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نشاط تمهيدي: </w:t>
            </w:r>
            <w:r w:rsidRPr="00C106B8">
              <w:rPr>
                <w:rFonts w:ascii="Sakkal Majalla" w:eastAsia="Open Sans" w:hAnsi="Sakkal Majalla" w:cs="Sakkal Majalla"/>
                <w:color w:val="000000" w:themeColor="text1"/>
                <w:sz w:val="26"/>
                <w:szCs w:val="26"/>
                <w:rtl/>
                <w:lang w:eastAsia="ar" w:bidi="ar-MA"/>
              </w:rPr>
              <w:t>تلخيص الجلسة السابقة وتقديم أهداف وغايات هذه الجلسة حول تحليل المنافسين.</w:t>
            </w:r>
          </w:p>
          <w:p w14:paraId="2B6AB0B9" w14:textId="77777777" w:rsidR="00255D10"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مناقشة موجهة من قبل المعلم: </w:t>
            </w:r>
            <w:r w:rsidRPr="00C106B8">
              <w:rPr>
                <w:rFonts w:ascii="Sakkal Majalla" w:eastAsia="Open Sans" w:hAnsi="Sakkal Majalla" w:cs="Sakkal Majalla"/>
                <w:color w:val="000000" w:themeColor="text1"/>
                <w:sz w:val="26"/>
                <w:szCs w:val="26"/>
                <w:rtl/>
                <w:lang w:eastAsia="ar" w:bidi="ar-MA"/>
              </w:rPr>
              <w:t xml:space="preserve">عرف الطلاب غلى تحليل المنافسين. واشرح أنه يعد تقييمًا لنقاط القوة والضعف في المنافسين الحاليين والمحتملين. </w:t>
            </w:r>
          </w:p>
          <w:p w14:paraId="39F435D3" w14:textId="2331D5D8" w:rsidR="00C64182"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عرض المعلم: </w:t>
            </w:r>
            <w:r w:rsidRPr="00C106B8">
              <w:rPr>
                <w:rFonts w:ascii="Sakkal Majalla" w:eastAsia="Open Sans" w:hAnsi="Sakkal Majalla" w:cs="Sakkal Majalla"/>
                <w:color w:val="000000" w:themeColor="text1"/>
                <w:sz w:val="26"/>
                <w:szCs w:val="26"/>
                <w:rtl/>
                <w:lang w:eastAsia="ar" w:bidi="ar-MA"/>
              </w:rPr>
              <w:t>قم بوصف واستعراض كيفية إجراء تحليل للمنافسين، ونوع المعلومات المطلوبة، وما يجب فعله بهذه المعلومات.</w:t>
            </w:r>
          </w:p>
          <w:p w14:paraId="737F80D5" w14:textId="706E1AEE" w:rsidR="008565EB" w:rsidRPr="00C106B8" w:rsidRDefault="00255D10" w:rsidP="00C542EA">
            <w:pPr>
              <w:pStyle w:val="ListParagraph"/>
              <w:numPr>
                <w:ilvl w:val="0"/>
                <w:numId w:val="27"/>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 xml:space="preserve">نشاط ثنائي: </w:t>
            </w:r>
            <w:r w:rsidRPr="00C106B8">
              <w:rPr>
                <w:rFonts w:ascii="Sakkal Majalla" w:eastAsia="Open Sans" w:hAnsi="Sakkal Majalla" w:cs="Sakkal Majalla"/>
                <w:color w:val="000000" w:themeColor="text1"/>
                <w:sz w:val="26"/>
                <w:szCs w:val="26"/>
                <w:rtl/>
                <w:lang w:eastAsia="ar" w:bidi="ar-MA"/>
              </w:rPr>
              <w:t xml:space="preserve">من الجيد أن يتحقق كل ثنائي من عملية مختلفة في شركة الضيافة المحلية. اطلب من الطلاب تحليل هذه الشركة وإعداد ملف تعريف عنها، بالإضافة إلى إجراء تحليل شامل للمنافسين. كنشاط إضافي، يمكن للطلاب أن يقترحوا تغييرات على العمل بناءً على تحليل المنافسين. يشارك الطلاب نتائجهم ويناقشونها مع الصف. استخدم شرائح باور بوينت هنا بعنوان </w:t>
            </w:r>
            <w:r w:rsidRPr="00C106B8">
              <w:rPr>
                <w:rFonts w:ascii="Sakkal Majalla" w:eastAsia="Open Sans" w:hAnsi="Sakkal Majalla" w:cs="Sakkal Majalla"/>
                <w:i/>
                <w:iCs/>
                <w:color w:val="000000" w:themeColor="text1"/>
                <w:sz w:val="26"/>
                <w:szCs w:val="26"/>
                <w:rtl/>
                <w:lang w:eastAsia="ar" w:bidi="ar-MA"/>
              </w:rPr>
              <w:t xml:space="preserve">أدوات تحليل الأعمال </w:t>
            </w:r>
            <w:r w:rsidRPr="00C106B8">
              <w:rPr>
                <w:rFonts w:ascii="Sakkal Majalla" w:eastAsia="Open Sans" w:hAnsi="Sakkal Majalla" w:cs="Sakkal Majalla"/>
                <w:color w:val="000000" w:themeColor="text1"/>
                <w:sz w:val="26"/>
                <w:szCs w:val="26"/>
                <w:rtl/>
                <w:lang w:eastAsia="ar" w:bidi="ar-MA"/>
              </w:rPr>
              <w:t>لدعم هذا النشاط. يعد أيضًا كتاب الطالب المقرر مصدر جيد للمعلومات بالنسبة للموضوع ج1</w:t>
            </w:r>
          </w:p>
          <w:p w14:paraId="5FF16D34" w14:textId="7599D0D5" w:rsidR="00255D10" w:rsidRPr="00C106B8" w:rsidRDefault="00255D10" w:rsidP="000D6946">
            <w:pPr>
              <w:pStyle w:val="ListParagraph"/>
              <w:numPr>
                <w:ilvl w:val="0"/>
                <w:numId w:val="27"/>
              </w:numPr>
              <w:pBdr>
                <w:top w:val="nil"/>
                <w:left w:val="nil"/>
                <w:bottom w:val="nil"/>
                <w:right w:val="nil"/>
                <w:between w:val="nil"/>
              </w:pBdr>
              <w:bidi/>
              <w:spacing w:before="80" w:after="80" w:line="252" w:lineRule="auto"/>
              <w:ind w:left="180" w:hanging="142"/>
              <w:rPr>
                <w:rFonts w:ascii="Sakkal Majalla" w:hAnsi="Sakkal Majalla" w:cs="Sakkal Majalla"/>
                <w:sz w:val="26"/>
                <w:szCs w:val="26"/>
              </w:rPr>
            </w:pPr>
            <w:r w:rsidRPr="00C106B8">
              <w:rPr>
                <w:rFonts w:ascii="Sakkal Majalla" w:eastAsia="Open Sans" w:hAnsi="Sakkal Majalla" w:cs="Sakkal Majalla"/>
                <w:b/>
                <w:bCs/>
                <w:color w:val="000000" w:themeColor="text1"/>
                <w:sz w:val="26"/>
                <w:szCs w:val="26"/>
                <w:rtl/>
                <w:lang w:eastAsia="ar" w:bidi="ar-MA"/>
              </w:rPr>
              <w:t xml:space="preserve">الجلسة العامة: </w:t>
            </w:r>
            <w:r w:rsidRPr="00C106B8">
              <w:rPr>
                <w:rFonts w:ascii="Sakkal Majalla" w:eastAsia="Open Sans" w:hAnsi="Sakkal Majalla" w:cs="Sakkal Majalla"/>
                <w:color w:val="000000" w:themeColor="text1"/>
                <w:sz w:val="26"/>
                <w:szCs w:val="26"/>
                <w:rtl/>
                <w:lang w:eastAsia="ar" w:bidi="ar-MA"/>
              </w:rPr>
              <w:t>قدم ملخصًا للتعلم واعقد جلسة أسئلة وأجوبة للتحقق من التعلم.</w:t>
            </w:r>
          </w:p>
        </w:tc>
        <w:tc>
          <w:tcPr>
            <w:tcW w:w="2269" w:type="dxa"/>
            <w:shd w:val="clear" w:color="auto" w:fill="auto"/>
          </w:tcPr>
          <w:p w14:paraId="385D63E1"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المواصفة</w:t>
            </w:r>
          </w:p>
          <w:p w14:paraId="71CD7A6A"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72DE1FE1"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4E79DFD1"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نسخ من الكتب المقررة الموصى بها</w:t>
            </w:r>
          </w:p>
          <w:p w14:paraId="348C301D"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الملف الشخصي للعمل</w:t>
            </w:r>
          </w:p>
          <w:p w14:paraId="011EA48D"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دراسة الحالة</w:t>
            </w:r>
          </w:p>
          <w:p w14:paraId="57B7A25B" w14:textId="28ED72E4"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p>
        </w:tc>
      </w:tr>
      <w:tr w:rsidR="00255D10" w:rsidRPr="00C106B8" w14:paraId="6D57CACA" w14:textId="77777777" w:rsidTr="4F0D2243">
        <w:trPr>
          <w:trHeight w:val="346"/>
        </w:trPr>
        <w:tc>
          <w:tcPr>
            <w:tcW w:w="1100" w:type="dxa"/>
            <w:shd w:val="clear" w:color="auto" w:fill="auto"/>
          </w:tcPr>
          <w:p w14:paraId="3254C359" w14:textId="3F50D2EB" w:rsidR="00255D10" w:rsidRPr="00C106B8" w:rsidRDefault="00255D10"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lastRenderedPageBreak/>
              <w:t>15</w:t>
            </w:r>
          </w:p>
        </w:tc>
        <w:tc>
          <w:tcPr>
            <w:tcW w:w="2693" w:type="dxa"/>
            <w:shd w:val="clear" w:color="auto" w:fill="auto"/>
          </w:tcPr>
          <w:p w14:paraId="7BE8006C" w14:textId="77777777" w:rsidR="00255D10" w:rsidRPr="00C106B8" w:rsidRDefault="00255D10" w:rsidP="00C265D6">
            <w:pPr>
              <w:pBdr>
                <w:top w:val="nil"/>
                <w:left w:val="nil"/>
                <w:bottom w:val="nil"/>
                <w:right w:val="nil"/>
                <w:between w:val="nil"/>
              </w:pBdr>
              <w:bidi/>
              <w:spacing w:before="80" w:after="80" w:line="252" w:lineRule="auto"/>
              <w:rPr>
                <w:rFonts w:ascii="Sakkal Majalla" w:eastAsia="Verdan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ج2:</w:t>
            </w:r>
            <w:r w:rsidRPr="00C106B8">
              <w:rPr>
                <w:rFonts w:ascii="Sakkal Majalla" w:eastAsia="Verdana" w:hAnsi="Sakkal Majalla" w:cs="Sakkal Majalla"/>
                <w:color w:val="000000"/>
                <w:sz w:val="26"/>
                <w:szCs w:val="26"/>
                <w:rtl/>
                <w:lang w:eastAsia="ar" w:bidi="ar-MA"/>
              </w:rPr>
              <w:t xml:space="preserve"> إجراء الأبحاث وجمع البيانات والمعلومات حول الاتجاهات والتطورات</w:t>
            </w:r>
          </w:p>
          <w:p w14:paraId="0E651BF5" w14:textId="77777777" w:rsidR="00255D10" w:rsidRDefault="00255D10" w:rsidP="00C265D6">
            <w:pPr>
              <w:pBdr>
                <w:top w:val="nil"/>
                <w:left w:val="nil"/>
                <w:bottom w:val="nil"/>
                <w:right w:val="nil"/>
                <w:between w:val="nil"/>
              </w:pBdr>
              <w:bidi/>
              <w:spacing w:before="80" w:after="80" w:line="252" w:lineRule="auto"/>
              <w:rPr>
                <w:rFonts w:ascii="Sakkal Majalla" w:eastAsia="Verdana" w:hAnsi="Sakkal Majalla" w:cs="Sakkal Majalla"/>
                <w:color w:val="000000"/>
                <w:sz w:val="26"/>
                <w:szCs w:val="26"/>
              </w:rPr>
            </w:pPr>
          </w:p>
          <w:p w14:paraId="550C79B8" w14:textId="77777777" w:rsidR="00A521A5" w:rsidRDefault="00A521A5" w:rsidP="00A521A5">
            <w:pPr>
              <w:pBdr>
                <w:top w:val="nil"/>
                <w:left w:val="nil"/>
                <w:bottom w:val="nil"/>
                <w:right w:val="nil"/>
                <w:between w:val="nil"/>
              </w:pBdr>
              <w:bidi/>
              <w:spacing w:before="80" w:after="80" w:line="252" w:lineRule="auto"/>
              <w:rPr>
                <w:rFonts w:ascii="Sakkal Majalla" w:eastAsia="Verdana" w:hAnsi="Sakkal Majalla" w:cs="Sakkal Majalla"/>
                <w:color w:val="000000"/>
                <w:sz w:val="26"/>
                <w:szCs w:val="26"/>
              </w:rPr>
            </w:pPr>
          </w:p>
          <w:p w14:paraId="3F2EA385" w14:textId="77777777" w:rsidR="00A521A5" w:rsidRPr="00C106B8" w:rsidRDefault="00A521A5" w:rsidP="00A521A5">
            <w:pPr>
              <w:pBdr>
                <w:top w:val="nil"/>
                <w:left w:val="nil"/>
                <w:bottom w:val="nil"/>
                <w:right w:val="nil"/>
                <w:between w:val="nil"/>
              </w:pBdr>
              <w:bidi/>
              <w:spacing w:before="80" w:after="80" w:line="252" w:lineRule="auto"/>
              <w:rPr>
                <w:rFonts w:ascii="Sakkal Majalla" w:eastAsia="Verdana" w:hAnsi="Sakkal Majalla" w:cs="Sakkal Majalla"/>
                <w:color w:val="000000"/>
                <w:sz w:val="26"/>
                <w:szCs w:val="26"/>
              </w:rPr>
            </w:pPr>
          </w:p>
          <w:p w14:paraId="57EE4F0F" w14:textId="77777777" w:rsidR="00255D10" w:rsidRPr="00C106B8" w:rsidRDefault="00255D10" w:rsidP="00C265D6">
            <w:pPr>
              <w:pBdr>
                <w:top w:val="nil"/>
                <w:left w:val="nil"/>
                <w:bottom w:val="nil"/>
                <w:right w:val="nil"/>
                <w:between w:val="nil"/>
              </w:pBdr>
              <w:bidi/>
              <w:spacing w:before="80" w:after="80" w:line="252" w:lineRule="auto"/>
              <w:rPr>
                <w:rFonts w:ascii="Sakkal Majalla" w:eastAsia="Verdan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ج3:</w:t>
            </w:r>
            <w:r w:rsidRPr="00C106B8">
              <w:rPr>
                <w:rFonts w:ascii="Sakkal Majalla" w:eastAsia="Verdana" w:hAnsi="Sakkal Majalla" w:cs="Sakkal Majalla"/>
                <w:color w:val="000000"/>
                <w:sz w:val="26"/>
                <w:szCs w:val="26"/>
                <w:rtl/>
                <w:lang w:eastAsia="ar" w:bidi="ar-MA"/>
              </w:rPr>
              <w:t xml:space="preserve"> استخدم البيانات والمعلومات لتطوير الاستجابات للاتجاهات والتطورات</w:t>
            </w:r>
          </w:p>
          <w:p w14:paraId="78D6FE2D" w14:textId="30244E99" w:rsidR="00255D10" w:rsidRPr="00C106B8" w:rsidRDefault="00255D10" w:rsidP="00C265D6">
            <w:pPr>
              <w:pStyle w:val="Tabletext"/>
              <w:bidi/>
              <w:spacing w:line="252" w:lineRule="auto"/>
              <w:rPr>
                <w:rFonts w:ascii="Sakkal Majalla" w:hAnsi="Sakkal Majalla" w:cs="Sakkal Majalla"/>
                <w:sz w:val="26"/>
                <w:szCs w:val="26"/>
              </w:rPr>
            </w:pPr>
          </w:p>
        </w:tc>
        <w:tc>
          <w:tcPr>
            <w:tcW w:w="1305" w:type="dxa"/>
            <w:shd w:val="clear" w:color="auto" w:fill="auto"/>
          </w:tcPr>
          <w:p w14:paraId="6AE2042C" w14:textId="6F356B65" w:rsidR="00255D10" w:rsidRPr="00C106B8" w:rsidRDefault="00970503"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lastRenderedPageBreak/>
              <w:t>أنشطة موجهة/</w:t>
            </w:r>
            <w:r w:rsidR="00E97FF9" w:rsidRPr="00C106B8">
              <w:rPr>
                <w:rFonts w:ascii="Sakkal Majalla" w:eastAsia="Verdana" w:hAnsi="Sakkal Majalla" w:cs="Sakkal Majalla"/>
                <w:sz w:val="26"/>
                <w:szCs w:val="26"/>
                <w:lang w:eastAsia="ar" w:bidi="ar-MA"/>
              </w:rPr>
              <w:t xml:space="preserve"> </w:t>
            </w:r>
            <w:r w:rsidRPr="00C106B8">
              <w:rPr>
                <w:rFonts w:ascii="Sakkal Majalla" w:eastAsia="Verdana" w:hAnsi="Sakkal Majalla" w:cs="Sakkal Majalla"/>
                <w:sz w:val="26"/>
                <w:szCs w:val="26"/>
                <w:rtl/>
                <w:lang w:eastAsia="ar" w:bidi="ar-MA"/>
              </w:rPr>
              <w:t>دراسة مستقلة</w:t>
            </w:r>
          </w:p>
        </w:tc>
        <w:tc>
          <w:tcPr>
            <w:tcW w:w="6776" w:type="dxa"/>
            <w:shd w:val="clear" w:color="auto" w:fill="auto"/>
          </w:tcPr>
          <w:p w14:paraId="2CC6E342" w14:textId="30D11250" w:rsidR="00255D10" w:rsidRPr="00C106B8" w:rsidRDefault="00255D10" w:rsidP="00C542EA">
            <w:pPr>
              <w:pStyle w:val="ListParagraph"/>
              <w:numPr>
                <w:ilvl w:val="0"/>
                <w:numId w:val="29"/>
              </w:numPr>
              <w:pBdr>
                <w:top w:val="nil"/>
                <w:left w:val="nil"/>
                <w:bottom w:val="nil"/>
                <w:right w:val="nil"/>
                <w:between w:val="nil"/>
              </w:pBdr>
              <w:bidi/>
              <w:spacing w:before="80" w:after="80" w:line="252" w:lineRule="auto"/>
              <w:ind w:left="180" w:right="144" w:hanging="180"/>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نشاط تمهيدي</w:t>
            </w:r>
            <w:r w:rsidRPr="00C106B8">
              <w:rPr>
                <w:rFonts w:ascii="Sakkal Majalla" w:eastAsia="Open Sans" w:hAnsi="Sakkal Majalla" w:cs="Sakkal Majalla"/>
                <w:color w:val="000000" w:themeColor="text1"/>
                <w:sz w:val="26"/>
                <w:szCs w:val="26"/>
                <w:rtl/>
                <w:lang w:eastAsia="ar" w:bidi="ar-MA"/>
              </w:rPr>
              <w:t>: سنقوم بإعادة تعريف الجلسة السابقة وتقديم أهداف وغايات هذه الجلسة حول اتجاهات السوق وتأثيرات التسويق ووسائل الإعلام، وكيفية الاستجابة لهذه الاتجاهات.</w:t>
            </w:r>
          </w:p>
          <w:p w14:paraId="65092ED2" w14:textId="24370E89" w:rsidR="00255D10" w:rsidRPr="00C106B8" w:rsidRDefault="00255D10" w:rsidP="00C542EA">
            <w:pPr>
              <w:pStyle w:val="ListParagraph"/>
              <w:numPr>
                <w:ilvl w:val="0"/>
                <w:numId w:val="29"/>
              </w:numPr>
              <w:pBdr>
                <w:top w:val="nil"/>
                <w:left w:val="nil"/>
                <w:bottom w:val="nil"/>
                <w:right w:val="nil"/>
                <w:between w:val="nil"/>
              </w:pBdr>
              <w:bidi/>
              <w:spacing w:before="80" w:after="80" w:line="252" w:lineRule="auto"/>
              <w:ind w:left="180" w:right="144" w:hanging="180"/>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عرض المعلم: </w:t>
            </w:r>
            <w:r w:rsidRPr="00C106B8">
              <w:rPr>
                <w:rFonts w:ascii="Sakkal Majalla" w:eastAsia="Open Sans" w:hAnsi="Sakkal Majalla" w:cs="Sakkal Majalla"/>
                <w:color w:val="000000"/>
                <w:sz w:val="26"/>
                <w:szCs w:val="26"/>
                <w:rtl/>
                <w:lang w:eastAsia="ar" w:bidi="ar-MA"/>
              </w:rPr>
              <w:t xml:space="preserve">قدم للطلاب مفهوم البحث وجمع البيانات والمعلومات حول الاتجاهات </w:t>
            </w:r>
            <w:r w:rsidRPr="00C106B8">
              <w:rPr>
                <w:rFonts w:ascii="Sakkal Majalla" w:eastAsia="Open Sans" w:hAnsi="Sakkal Majalla" w:cs="Sakkal Majalla"/>
                <w:color w:val="000000"/>
                <w:sz w:val="26"/>
                <w:szCs w:val="26"/>
                <w:rtl/>
                <w:lang w:eastAsia="ar" w:bidi="ar-MA"/>
              </w:rPr>
              <w:lastRenderedPageBreak/>
              <w:t>والتطورات. اربط هذا بالاستخدام الفعّال لتحليلات (</w:t>
            </w:r>
            <w:r w:rsidRPr="00C106B8">
              <w:rPr>
                <w:rFonts w:ascii="Sakkal Majalla" w:eastAsia="Open Sans" w:hAnsi="Sakkal Majalla" w:cs="Sakkal Majalla"/>
                <w:color w:val="000000"/>
                <w:sz w:val="26"/>
                <w:szCs w:val="26"/>
                <w:lang w:eastAsia="ar" w:bidi="en-US"/>
              </w:rPr>
              <w:t>PESTLE</w:t>
            </w:r>
            <w:r w:rsidRPr="00C106B8">
              <w:rPr>
                <w:rFonts w:ascii="Sakkal Majalla" w:eastAsia="Open Sans" w:hAnsi="Sakkal Majalla" w:cs="Sakkal Majalla"/>
                <w:color w:val="000000"/>
                <w:sz w:val="26"/>
                <w:szCs w:val="26"/>
                <w:rtl/>
                <w:lang w:eastAsia="ar" w:bidi="ar-MA"/>
              </w:rPr>
              <w:t>)،(</w:t>
            </w:r>
            <w:r w:rsidRPr="00C106B8">
              <w:rPr>
                <w:rFonts w:ascii="Sakkal Majalla" w:eastAsia="Open Sans" w:hAnsi="Sakkal Majalla" w:cs="Sakkal Majalla"/>
                <w:color w:val="000000"/>
                <w:sz w:val="26"/>
                <w:szCs w:val="26"/>
                <w:lang w:eastAsia="ar" w:bidi="en-US"/>
              </w:rPr>
              <w:t>SWOT</w:t>
            </w:r>
            <w:r w:rsidRPr="00C106B8">
              <w:rPr>
                <w:rFonts w:ascii="Sakkal Majalla" w:eastAsia="Open Sans" w:hAnsi="Sakkal Majalla" w:cs="Sakkal Majalla"/>
                <w:color w:val="000000"/>
                <w:sz w:val="26"/>
                <w:szCs w:val="26"/>
                <w:rtl/>
                <w:lang w:eastAsia="ar" w:bidi="ar-MA"/>
              </w:rPr>
              <w:t>) وتحليل المنافسين لإظهار كيف يمكن أن يساعد في</w:t>
            </w:r>
            <w:r w:rsidR="00E97FF9" w:rsidRPr="00C106B8">
              <w:rPr>
                <w:rFonts w:ascii="Sakkal Majalla" w:eastAsia="Open Sans" w:hAnsi="Sakkal Majalla" w:cs="Sakkal Majalla"/>
                <w:color w:val="000000"/>
                <w:sz w:val="26"/>
                <w:szCs w:val="26"/>
                <w:lang w:eastAsia="ar" w:bidi="ar-MA"/>
              </w:rPr>
              <w:t> </w:t>
            </w:r>
            <w:r w:rsidRPr="00C106B8">
              <w:rPr>
                <w:rFonts w:ascii="Sakkal Majalla" w:eastAsia="Open Sans" w:hAnsi="Sakkal Majalla" w:cs="Sakkal Majalla"/>
                <w:color w:val="000000"/>
                <w:sz w:val="26"/>
                <w:szCs w:val="26"/>
                <w:rtl/>
                <w:lang w:eastAsia="ar" w:bidi="ar-MA"/>
              </w:rPr>
              <w:t>تحديد ما يلي:</w:t>
            </w:r>
          </w:p>
          <w:p w14:paraId="2C5611F2" w14:textId="77777777" w:rsidR="00255D10" w:rsidRPr="00C106B8" w:rsidRDefault="00255D10" w:rsidP="00C542EA">
            <w:pPr>
              <w:numPr>
                <w:ilvl w:val="0"/>
                <w:numId w:val="15"/>
              </w:numPr>
              <w:pBdr>
                <w:top w:val="nil"/>
                <w:left w:val="nil"/>
                <w:bottom w:val="nil"/>
                <w:right w:val="nil"/>
                <w:between w:val="nil"/>
              </w:pBdr>
              <w:bidi/>
              <w:spacing w:before="60" w:after="60" w:line="252" w:lineRule="auto"/>
              <w:ind w:left="609" w:right="144" w:hanging="28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اتجاهات السوق وموقع السوق لكل من منظمات الضيافة الخاصة بنا والمنافسين.</w:t>
            </w:r>
          </w:p>
          <w:p w14:paraId="7CFB3AB7" w14:textId="77777777" w:rsidR="00255D10" w:rsidRPr="00C106B8" w:rsidRDefault="00255D10" w:rsidP="00C542EA">
            <w:pPr>
              <w:numPr>
                <w:ilvl w:val="0"/>
                <w:numId w:val="15"/>
              </w:numPr>
              <w:pBdr>
                <w:top w:val="nil"/>
                <w:left w:val="nil"/>
                <w:bottom w:val="nil"/>
                <w:right w:val="nil"/>
                <w:between w:val="nil"/>
              </w:pBdr>
              <w:bidi/>
              <w:spacing w:before="60" w:after="60" w:line="252" w:lineRule="auto"/>
              <w:ind w:left="609" w:right="144" w:hanging="28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المنتجات والخدمات الجديدة</w:t>
            </w:r>
          </w:p>
          <w:p w14:paraId="4D087B76" w14:textId="77777777" w:rsidR="00255D10" w:rsidRPr="00C106B8" w:rsidRDefault="00255D10" w:rsidP="00C542EA">
            <w:pPr>
              <w:numPr>
                <w:ilvl w:val="0"/>
                <w:numId w:val="15"/>
              </w:numPr>
              <w:pBdr>
                <w:top w:val="nil"/>
                <w:left w:val="nil"/>
                <w:bottom w:val="nil"/>
                <w:right w:val="nil"/>
                <w:between w:val="nil"/>
              </w:pBdr>
              <w:bidi/>
              <w:spacing w:before="60" w:after="60" w:line="252" w:lineRule="auto"/>
              <w:ind w:left="609" w:right="144" w:hanging="28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 xml:space="preserve">المفاهيم الجديدة </w:t>
            </w:r>
          </w:p>
          <w:p w14:paraId="597536CE" w14:textId="76C6FA9A" w:rsidR="00255D10" w:rsidRPr="00C106B8" w:rsidRDefault="00255D10" w:rsidP="00C542EA">
            <w:pPr>
              <w:numPr>
                <w:ilvl w:val="0"/>
                <w:numId w:val="15"/>
              </w:numPr>
              <w:pBdr>
                <w:top w:val="nil"/>
                <w:left w:val="nil"/>
                <w:bottom w:val="nil"/>
                <w:right w:val="nil"/>
                <w:between w:val="nil"/>
              </w:pBdr>
              <w:bidi/>
              <w:spacing w:before="60" w:after="60" w:line="252" w:lineRule="auto"/>
              <w:ind w:left="609" w:right="144" w:hanging="28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الفجوات والفرص في السوق.</w:t>
            </w:r>
          </w:p>
          <w:p w14:paraId="00C46DFB" w14:textId="0AC367FE" w:rsidR="00255D10" w:rsidRPr="00C106B8" w:rsidRDefault="00255D10" w:rsidP="00C542EA">
            <w:pPr>
              <w:pBdr>
                <w:top w:val="nil"/>
                <w:left w:val="nil"/>
                <w:bottom w:val="nil"/>
                <w:right w:val="nil"/>
                <w:between w:val="nil"/>
              </w:pBdr>
              <w:bidi/>
              <w:spacing w:before="80" w:after="80" w:line="252" w:lineRule="auto"/>
              <w:ind w:left="144" w:right="144"/>
              <w:rPr>
                <w:rFonts w:ascii="Sakkal Majalla" w:hAnsi="Sakkal Majalla" w:cs="Sakkal Majalla"/>
                <w:bCs/>
                <w:color w:val="000000"/>
                <w:sz w:val="26"/>
                <w:szCs w:val="26"/>
              </w:rPr>
            </w:pPr>
            <w:r w:rsidRPr="00C106B8">
              <w:rPr>
                <w:rFonts w:ascii="Sakkal Majalla" w:eastAsia="Verdana" w:hAnsi="Sakkal Majalla" w:cs="Sakkal Majalla"/>
                <w:color w:val="000000"/>
                <w:sz w:val="26"/>
                <w:szCs w:val="26"/>
                <w:rtl/>
                <w:lang w:eastAsia="ar" w:bidi="ar-MA"/>
              </w:rPr>
              <w:t xml:space="preserve">وضح للطلاب أن الغرض من البحث وجمع البيانات ليس فقط لتحديد الاتجاهات والتطورات، بل لوضع استراتيجيات للاستفادة منها أو التخفيف من تأثيرها. استخدم شرائح باور بوينت بعنوان </w:t>
            </w:r>
            <w:r w:rsidRPr="00C106B8">
              <w:rPr>
                <w:rFonts w:ascii="Sakkal Majalla" w:eastAsia="Verdana" w:hAnsi="Sakkal Majalla" w:cs="Sakkal Majalla"/>
                <w:i/>
                <w:iCs/>
                <w:color w:val="000000"/>
                <w:sz w:val="26"/>
                <w:szCs w:val="26"/>
                <w:rtl/>
                <w:lang w:eastAsia="ar" w:bidi="ar-MA"/>
              </w:rPr>
              <w:t xml:space="preserve">إجراء الأبحاث وجمع البيانات والمعلومات حول الاتجاهات والتطورات </w:t>
            </w:r>
            <w:r w:rsidRPr="00C106B8">
              <w:rPr>
                <w:rFonts w:ascii="Sakkal Majalla" w:eastAsia="Verdana" w:hAnsi="Sakkal Majalla" w:cs="Sakkal Majalla"/>
                <w:color w:val="000000"/>
                <w:sz w:val="26"/>
                <w:szCs w:val="26"/>
                <w:rtl/>
                <w:lang w:eastAsia="ar" w:bidi="ar-MA"/>
              </w:rPr>
              <w:t>لدعم هذا النشاط. يعد أيضًا كتاب الطالب المقرر مصدر جيد للمعلومات بالنسبة للموضوع ج3.</w:t>
            </w:r>
          </w:p>
          <w:p w14:paraId="0ABBF44D" w14:textId="285312EC" w:rsidR="00255D10" w:rsidRPr="00C106B8" w:rsidRDefault="00255D10" w:rsidP="00C542EA">
            <w:pPr>
              <w:pStyle w:val="ListParagraph"/>
              <w:numPr>
                <w:ilvl w:val="0"/>
                <w:numId w:val="30"/>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pacing w:val="-3"/>
                <w:sz w:val="26"/>
                <w:szCs w:val="26"/>
              </w:rPr>
            </w:pPr>
            <w:r w:rsidRPr="00C106B8">
              <w:rPr>
                <w:rFonts w:ascii="Sakkal Majalla" w:eastAsia="Open Sans" w:hAnsi="Sakkal Majalla" w:cs="Sakkal Majalla"/>
                <w:b/>
                <w:bCs/>
                <w:color w:val="000000"/>
                <w:spacing w:val="-3"/>
                <w:sz w:val="26"/>
                <w:szCs w:val="26"/>
                <w:rtl/>
                <w:lang w:eastAsia="ar" w:bidi="ar-MA"/>
              </w:rPr>
              <w:t xml:space="preserve">مناقشة صفية: </w:t>
            </w:r>
            <w:r w:rsidRPr="00C106B8">
              <w:rPr>
                <w:rFonts w:ascii="Sakkal Majalla" w:eastAsia="Open Sans" w:hAnsi="Sakkal Majalla" w:cs="Sakkal Majalla"/>
                <w:color w:val="000000"/>
                <w:spacing w:val="-3"/>
                <w:sz w:val="26"/>
                <w:szCs w:val="26"/>
                <w:rtl/>
                <w:lang w:eastAsia="ar" w:bidi="ar-MA"/>
              </w:rPr>
              <w:t>ناقش كيف يمكن أن يساعد تحليل (</w:t>
            </w:r>
            <w:r w:rsidRPr="00C106B8">
              <w:rPr>
                <w:rFonts w:ascii="Sakkal Majalla" w:eastAsia="Open Sans" w:hAnsi="Sakkal Majalla" w:cs="Sakkal Majalla"/>
                <w:color w:val="000000"/>
                <w:spacing w:val="-3"/>
                <w:sz w:val="26"/>
                <w:szCs w:val="26"/>
                <w:lang w:eastAsia="ar" w:bidi="en-US"/>
              </w:rPr>
              <w:t>PESTLE</w:t>
            </w:r>
            <w:r w:rsidRPr="00C106B8">
              <w:rPr>
                <w:rFonts w:ascii="Sakkal Majalla" w:eastAsia="Open Sans" w:hAnsi="Sakkal Majalla" w:cs="Sakkal Majalla"/>
                <w:color w:val="000000"/>
                <w:spacing w:val="-3"/>
                <w:sz w:val="26"/>
                <w:szCs w:val="26"/>
                <w:rtl/>
                <w:lang w:eastAsia="ar" w:bidi="ar-MA"/>
              </w:rPr>
              <w:t>)، (</w:t>
            </w:r>
            <w:r w:rsidRPr="00C106B8">
              <w:rPr>
                <w:rFonts w:ascii="Sakkal Majalla" w:eastAsia="Open Sans" w:hAnsi="Sakkal Majalla" w:cs="Sakkal Majalla"/>
                <w:color w:val="000000"/>
                <w:spacing w:val="-3"/>
                <w:sz w:val="26"/>
                <w:szCs w:val="26"/>
                <w:lang w:eastAsia="ar" w:bidi="en-US"/>
              </w:rPr>
              <w:t>SWOT</w:t>
            </w:r>
            <w:r w:rsidRPr="00C106B8">
              <w:rPr>
                <w:rFonts w:ascii="Sakkal Majalla" w:eastAsia="Open Sans" w:hAnsi="Sakkal Majalla" w:cs="Sakkal Majalla"/>
                <w:color w:val="000000"/>
                <w:spacing w:val="-3"/>
                <w:sz w:val="26"/>
                <w:szCs w:val="26"/>
                <w:rtl/>
                <w:lang w:eastAsia="ar" w:bidi="ar-MA"/>
              </w:rPr>
              <w:t>) وتحليل المنافسين في تحديد اتجاهات السوق والمنتجات/الخدمات/المفاهيم الجديدة والفجوات/الفرص في السوق. كما يمكن للطلاب الرجوع إلى تحليلهم الخاص للمنافسين لمعرفة ما إذا تمكنوا من تحديد الاتجاهات المحتملة والمنتجات الجديدة. إذا لم يكونوا قد قاموا بذلك، فيمكنهم إضافة ذلك إلى تحليلهم.</w:t>
            </w:r>
          </w:p>
          <w:p w14:paraId="6797F7B4" w14:textId="77777777" w:rsidR="00255D10" w:rsidRPr="00C106B8" w:rsidRDefault="00255D10" w:rsidP="00C542EA">
            <w:pPr>
              <w:pStyle w:val="ListParagraph"/>
              <w:numPr>
                <w:ilvl w:val="0"/>
                <w:numId w:val="30"/>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pacing w:val="-4"/>
                <w:sz w:val="26"/>
                <w:szCs w:val="26"/>
              </w:rPr>
            </w:pPr>
            <w:r w:rsidRPr="00C106B8">
              <w:rPr>
                <w:rFonts w:ascii="Sakkal Majalla" w:eastAsia="Open Sans" w:hAnsi="Sakkal Majalla" w:cs="Sakkal Majalla"/>
                <w:b/>
                <w:bCs/>
                <w:color w:val="000000"/>
                <w:spacing w:val="-4"/>
                <w:sz w:val="26"/>
                <w:szCs w:val="26"/>
                <w:rtl/>
                <w:lang w:eastAsia="ar" w:bidi="ar-MA"/>
              </w:rPr>
              <w:t xml:space="preserve">نشاط فردي: </w:t>
            </w:r>
            <w:r w:rsidRPr="00C106B8">
              <w:rPr>
                <w:rFonts w:ascii="Sakkal Majalla" w:eastAsia="Open Sans" w:hAnsi="Sakkal Majalla" w:cs="Sakkal Majalla"/>
                <w:color w:val="000000"/>
                <w:spacing w:val="-4"/>
                <w:sz w:val="26"/>
                <w:szCs w:val="26"/>
                <w:rtl/>
                <w:lang w:eastAsia="ar" w:bidi="ar-MA"/>
              </w:rPr>
              <w:t>امنح الطلاب دراسة حالة تتضمن تفاصيل عن المنظمة التي حددت:</w:t>
            </w:r>
          </w:p>
          <w:p w14:paraId="4C068F8A" w14:textId="77777777" w:rsidR="00255D10" w:rsidRPr="00C106B8" w:rsidRDefault="00255D10" w:rsidP="00C542EA">
            <w:pPr>
              <w:numPr>
                <w:ilvl w:val="0"/>
                <w:numId w:val="15"/>
              </w:numPr>
              <w:pBdr>
                <w:top w:val="nil"/>
                <w:left w:val="nil"/>
                <w:bottom w:val="nil"/>
                <w:right w:val="nil"/>
                <w:between w:val="nil"/>
              </w:pBdr>
              <w:bidi/>
              <w:spacing w:before="60" w:after="60" w:line="252" w:lineRule="auto"/>
              <w:ind w:left="609" w:right="144" w:hanging="28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اتجاهات السوق وموقع السوق لكل من منظمات الضيافة الخاصة بها والمنافسين</w:t>
            </w:r>
          </w:p>
          <w:p w14:paraId="32BD8CE1" w14:textId="77777777" w:rsidR="00255D10" w:rsidRPr="00C106B8" w:rsidRDefault="00255D10" w:rsidP="00C542EA">
            <w:pPr>
              <w:numPr>
                <w:ilvl w:val="0"/>
                <w:numId w:val="15"/>
              </w:numPr>
              <w:pBdr>
                <w:top w:val="nil"/>
                <w:left w:val="nil"/>
                <w:bottom w:val="nil"/>
                <w:right w:val="nil"/>
                <w:between w:val="nil"/>
              </w:pBdr>
              <w:bidi/>
              <w:spacing w:before="60" w:after="60" w:line="252" w:lineRule="auto"/>
              <w:ind w:left="609" w:right="144" w:hanging="28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المنتجات والخدمات الجديدة</w:t>
            </w:r>
          </w:p>
          <w:p w14:paraId="2CD27539" w14:textId="77777777" w:rsidR="00255D10" w:rsidRPr="00C106B8" w:rsidRDefault="00255D10" w:rsidP="00C542EA">
            <w:pPr>
              <w:numPr>
                <w:ilvl w:val="0"/>
                <w:numId w:val="15"/>
              </w:numPr>
              <w:pBdr>
                <w:top w:val="nil"/>
                <w:left w:val="nil"/>
                <w:bottom w:val="nil"/>
                <w:right w:val="nil"/>
                <w:between w:val="nil"/>
              </w:pBdr>
              <w:bidi/>
              <w:spacing w:before="60" w:after="60" w:line="252" w:lineRule="auto"/>
              <w:ind w:left="609" w:right="144" w:hanging="28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 xml:space="preserve">المفاهيم الجديدة </w:t>
            </w:r>
          </w:p>
          <w:p w14:paraId="20E7CB40" w14:textId="4A88DDAE" w:rsidR="00255D10" w:rsidRPr="00C106B8" w:rsidRDefault="00255D10" w:rsidP="00C542EA">
            <w:pPr>
              <w:numPr>
                <w:ilvl w:val="0"/>
                <w:numId w:val="15"/>
              </w:numPr>
              <w:pBdr>
                <w:top w:val="nil"/>
                <w:left w:val="nil"/>
                <w:bottom w:val="nil"/>
                <w:right w:val="nil"/>
                <w:between w:val="nil"/>
              </w:pBdr>
              <w:bidi/>
              <w:spacing w:before="60" w:after="60" w:line="252" w:lineRule="auto"/>
              <w:ind w:left="609" w:right="144" w:hanging="28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الفجوات والفرص في السوق.</w:t>
            </w:r>
          </w:p>
          <w:p w14:paraId="776D0AEC" w14:textId="77777777" w:rsidR="00255D10" w:rsidRPr="00C106B8" w:rsidRDefault="00255D10" w:rsidP="00C542EA">
            <w:pPr>
              <w:pBdr>
                <w:top w:val="nil"/>
                <w:left w:val="nil"/>
                <w:bottom w:val="nil"/>
                <w:right w:val="nil"/>
                <w:between w:val="nil"/>
              </w:pBdr>
              <w:bidi/>
              <w:spacing w:before="80" w:after="80" w:line="252" w:lineRule="auto"/>
              <w:ind w:left="143" w:right="144" w:hanging="12"/>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اطلب من الطلاب كتابة تقرير قصير يوصون فيه بكيفية رد الشركة/العمل على هذه الاتجاهات، وما هي الفوائد والعيوب لخياراتهم.</w:t>
            </w:r>
          </w:p>
          <w:p w14:paraId="2D48F42D" w14:textId="1609BF67" w:rsidR="00255D10" w:rsidRPr="00C106B8" w:rsidRDefault="00255D10" w:rsidP="00855F81">
            <w:pPr>
              <w:pStyle w:val="ListParagraph"/>
              <w:numPr>
                <w:ilvl w:val="0"/>
                <w:numId w:val="31"/>
              </w:numPr>
              <w:pBdr>
                <w:top w:val="nil"/>
                <w:left w:val="nil"/>
                <w:bottom w:val="nil"/>
                <w:right w:val="nil"/>
                <w:between w:val="nil"/>
              </w:pBdr>
              <w:bidi/>
              <w:spacing w:before="80" w:after="80" w:line="252" w:lineRule="auto"/>
              <w:ind w:left="180"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مناقشة المعلم: </w:t>
            </w:r>
            <w:r w:rsidRPr="00C106B8">
              <w:rPr>
                <w:rFonts w:ascii="Sakkal Majalla" w:eastAsia="Open Sans" w:hAnsi="Sakkal Majalla" w:cs="Sakkal Majalla"/>
                <w:color w:val="000000"/>
                <w:sz w:val="26"/>
                <w:szCs w:val="26"/>
                <w:rtl/>
                <w:lang w:eastAsia="ar" w:bidi="ar-MA"/>
              </w:rPr>
              <w:t xml:space="preserve">قدم للطلاب كيفية تأثير التسويق ووسائل الإعلام (الصحف التجارية، المجلات، التلفزيون، الأفلام، ووسائل التواصل الاجتماعي) على الاتجاهات. </w:t>
            </w:r>
          </w:p>
          <w:p w14:paraId="62CC2029" w14:textId="0F0099D4" w:rsidR="00255D10" w:rsidRPr="00C106B8" w:rsidRDefault="00855233" w:rsidP="00C542EA">
            <w:pPr>
              <w:pStyle w:val="ListParagraph"/>
              <w:numPr>
                <w:ilvl w:val="0"/>
                <w:numId w:val="31"/>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نشاط فردي: </w:t>
            </w:r>
            <w:r w:rsidRPr="00C106B8">
              <w:rPr>
                <w:rFonts w:ascii="Sakkal Majalla" w:eastAsia="Open Sans" w:hAnsi="Sakkal Majalla" w:cs="Sakkal Majalla"/>
                <w:color w:val="000000"/>
                <w:sz w:val="26"/>
                <w:szCs w:val="26"/>
                <w:rtl/>
                <w:lang w:eastAsia="ar" w:bidi="ar-MA"/>
              </w:rPr>
              <w:t>اطلب من الطلاب البحث في أمثلة عن أحدث الاتجاهات التي المقدمة من قبل التسويق ووسائل الإعلام. يمكن أن يشمل ذلك التأثيرات العالمية على مجال الضيافة، بالإضافة إلى التأثيرات الوطنية. يقوم الطلاب بتقديم الملاحظات ومناقشة الاقتراحات مع الفصل.</w:t>
            </w:r>
          </w:p>
          <w:p w14:paraId="61D57904" w14:textId="4BFABF7A" w:rsidR="00255D10" w:rsidRPr="00C106B8" w:rsidRDefault="00255D10" w:rsidP="00E97FF9">
            <w:pPr>
              <w:pStyle w:val="Tabletextbullets"/>
              <w:numPr>
                <w:ilvl w:val="0"/>
                <w:numId w:val="31"/>
              </w:numPr>
              <w:tabs>
                <w:tab w:val="clear" w:pos="340"/>
              </w:tabs>
              <w:bidi/>
              <w:spacing w:line="252" w:lineRule="auto"/>
              <w:ind w:left="180" w:hanging="142"/>
              <w:rPr>
                <w:rFonts w:ascii="Sakkal Majalla" w:hAnsi="Sakkal Majalla" w:cs="Sakkal Majalla"/>
                <w:b/>
                <w:bCs/>
                <w:sz w:val="26"/>
                <w:szCs w:val="26"/>
              </w:rPr>
            </w:pPr>
            <w:r w:rsidRPr="00C106B8">
              <w:rPr>
                <w:rFonts w:ascii="Sakkal Majalla" w:eastAsia="Verdana" w:hAnsi="Sakkal Majalla" w:cs="Sakkal Majalla"/>
                <w:b/>
                <w:bCs/>
                <w:color w:val="000000" w:themeColor="text1"/>
                <w:sz w:val="26"/>
                <w:szCs w:val="26"/>
                <w:rtl/>
                <w:lang w:eastAsia="ar" w:bidi="ar-MA"/>
              </w:rPr>
              <w:t xml:space="preserve">الجلسة العامة: </w:t>
            </w:r>
            <w:r w:rsidRPr="00C106B8">
              <w:rPr>
                <w:rFonts w:ascii="Sakkal Majalla" w:eastAsia="Verdana" w:hAnsi="Sakkal Majalla" w:cs="Sakkal Majalla"/>
                <w:color w:val="000000" w:themeColor="text1"/>
                <w:sz w:val="26"/>
                <w:szCs w:val="26"/>
                <w:rtl/>
                <w:lang w:eastAsia="ar" w:bidi="ar-MA"/>
              </w:rPr>
              <w:t>قدم ملخصًا للتعلم واعقد جلسة أسئلة وأجوبة للتحقق من التعلم.</w:t>
            </w:r>
          </w:p>
        </w:tc>
        <w:tc>
          <w:tcPr>
            <w:tcW w:w="2269" w:type="dxa"/>
            <w:shd w:val="clear" w:color="auto" w:fill="auto"/>
          </w:tcPr>
          <w:p w14:paraId="5D42BCB4"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المواصفة</w:t>
            </w:r>
          </w:p>
          <w:p w14:paraId="644E1DE1"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23DD2E6F"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774B2F2A"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نسخ من الكتب المقررة الموصى بها</w:t>
            </w:r>
          </w:p>
          <w:p w14:paraId="58E53CBC" w14:textId="6D908B73"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p>
        </w:tc>
      </w:tr>
      <w:tr w:rsidR="00255D10" w:rsidRPr="00C106B8" w14:paraId="5626FA51" w14:textId="77777777" w:rsidTr="4F0D2243">
        <w:trPr>
          <w:trHeight w:val="620"/>
        </w:trPr>
        <w:tc>
          <w:tcPr>
            <w:tcW w:w="1100" w:type="dxa"/>
            <w:shd w:val="clear" w:color="auto" w:fill="auto"/>
          </w:tcPr>
          <w:p w14:paraId="5C0BA70F" w14:textId="2D1CFD77" w:rsidR="00255D10" w:rsidRPr="00C106B8" w:rsidRDefault="00255D10"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lastRenderedPageBreak/>
              <w:t>16</w:t>
            </w:r>
          </w:p>
        </w:tc>
        <w:tc>
          <w:tcPr>
            <w:tcW w:w="2693" w:type="dxa"/>
            <w:shd w:val="clear" w:color="auto" w:fill="auto"/>
          </w:tcPr>
          <w:p w14:paraId="017B1E5C" w14:textId="77777777" w:rsidR="00255D10" w:rsidRPr="00C106B8" w:rsidRDefault="00255D10" w:rsidP="00C265D6">
            <w:pPr>
              <w:pBdr>
                <w:top w:val="nil"/>
                <w:left w:val="nil"/>
                <w:bottom w:val="nil"/>
                <w:right w:val="nil"/>
                <w:between w:val="nil"/>
              </w:pBdr>
              <w:bidi/>
              <w:spacing w:before="80" w:after="80" w:line="252" w:lineRule="auto"/>
              <w:ind w:left="29" w:hanging="29"/>
              <w:rPr>
                <w:rFonts w:ascii="Sakkal Majalla" w:eastAsia="Verdan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ج2:</w:t>
            </w:r>
            <w:r w:rsidRPr="00C106B8">
              <w:rPr>
                <w:rFonts w:ascii="Sakkal Majalla" w:eastAsia="Verdana" w:hAnsi="Sakkal Majalla" w:cs="Sakkal Majalla"/>
                <w:color w:val="000000"/>
                <w:sz w:val="26"/>
                <w:szCs w:val="26"/>
                <w:rtl/>
                <w:lang w:eastAsia="ar" w:bidi="ar-MA"/>
              </w:rPr>
              <w:t xml:space="preserve"> إجراء الأبحاث وجمع البيانات والمعلومات حول الاتجاهات والتطورات</w:t>
            </w:r>
          </w:p>
          <w:p w14:paraId="4614D812" w14:textId="5037A328" w:rsidR="00255D10" w:rsidRPr="00C106B8" w:rsidRDefault="00255D10" w:rsidP="00C265D6">
            <w:pPr>
              <w:pStyle w:val="Tabletext"/>
              <w:bidi/>
              <w:spacing w:line="252" w:lineRule="auto"/>
              <w:rPr>
                <w:rFonts w:ascii="Sakkal Majalla" w:hAnsi="Sakkal Majalla" w:cs="Sakkal Majalla"/>
                <w:bCs/>
                <w:sz w:val="26"/>
                <w:szCs w:val="26"/>
              </w:rPr>
            </w:pPr>
          </w:p>
        </w:tc>
        <w:tc>
          <w:tcPr>
            <w:tcW w:w="1305" w:type="dxa"/>
            <w:shd w:val="clear" w:color="auto" w:fill="auto"/>
          </w:tcPr>
          <w:p w14:paraId="28B1FA6A" w14:textId="305022AE" w:rsidR="00255D10" w:rsidRPr="00C106B8" w:rsidRDefault="00970503"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أنشطة موجهة/</w:t>
            </w:r>
            <w:r w:rsidR="00A921EC" w:rsidRPr="00C106B8">
              <w:rPr>
                <w:rFonts w:ascii="Sakkal Majalla" w:eastAsia="Verdana" w:hAnsi="Sakkal Majalla" w:cs="Sakkal Majalla"/>
                <w:sz w:val="26"/>
                <w:szCs w:val="26"/>
                <w:lang w:eastAsia="ar" w:bidi="ar-MA"/>
              </w:rPr>
              <w:t xml:space="preserve"> </w:t>
            </w:r>
            <w:r w:rsidRPr="00C106B8">
              <w:rPr>
                <w:rFonts w:ascii="Sakkal Majalla" w:eastAsia="Verdana" w:hAnsi="Sakkal Majalla" w:cs="Sakkal Majalla"/>
                <w:sz w:val="26"/>
                <w:szCs w:val="26"/>
                <w:rtl/>
                <w:lang w:eastAsia="ar" w:bidi="ar-MA"/>
              </w:rPr>
              <w:t>دراسة مستقلة</w:t>
            </w:r>
          </w:p>
        </w:tc>
        <w:tc>
          <w:tcPr>
            <w:tcW w:w="6776" w:type="dxa"/>
            <w:shd w:val="clear" w:color="auto" w:fill="auto"/>
          </w:tcPr>
          <w:p w14:paraId="0BBB2246" w14:textId="143A7C89" w:rsidR="00255D10" w:rsidRPr="00C106B8" w:rsidRDefault="00255D10" w:rsidP="00C542EA">
            <w:pPr>
              <w:pStyle w:val="ListParagraph"/>
              <w:numPr>
                <w:ilvl w:val="0"/>
                <w:numId w:val="32"/>
              </w:numPr>
              <w:pBdr>
                <w:top w:val="nil"/>
                <w:left w:val="nil"/>
                <w:bottom w:val="nil"/>
                <w:right w:val="nil"/>
                <w:between w:val="nil"/>
              </w:pBdr>
              <w:bidi/>
              <w:spacing w:before="80" w:after="80" w:line="252" w:lineRule="auto"/>
              <w:ind w:left="180" w:right="144" w:hanging="180"/>
              <w:rPr>
                <w:rFonts w:ascii="Sakkal Majalla" w:hAnsi="Sakkal Majalla" w:cs="Sakkal Majalla"/>
                <w:color w:val="000000"/>
                <w:sz w:val="26"/>
                <w:szCs w:val="26"/>
              </w:rPr>
            </w:pPr>
            <w:r w:rsidRPr="00C106B8">
              <w:rPr>
                <w:rFonts w:ascii="Sakkal Majalla" w:eastAsia="Open Sans" w:hAnsi="Sakkal Majalla" w:cs="Sakkal Majalla"/>
                <w:b/>
                <w:bCs/>
                <w:color w:val="000000" w:themeColor="text1"/>
                <w:sz w:val="26"/>
                <w:szCs w:val="26"/>
                <w:rtl/>
                <w:lang w:eastAsia="ar" w:bidi="ar-MA"/>
              </w:rPr>
              <w:t>النشاط التمهيدي</w:t>
            </w:r>
            <w:r w:rsidRPr="00C106B8">
              <w:rPr>
                <w:rFonts w:ascii="Sakkal Majalla" w:eastAsia="Open Sans" w:hAnsi="Sakkal Majalla" w:cs="Sakkal Majalla"/>
                <w:color w:val="000000" w:themeColor="text1"/>
                <w:sz w:val="26"/>
                <w:szCs w:val="26"/>
                <w:rtl/>
                <w:lang w:eastAsia="ar" w:bidi="ar-MA"/>
              </w:rPr>
              <w:t>: تلخيص الجلسة السابقة والاستمرار في الموضوع. قدّم أهداف وغايات هذه الجلسة حول الأسواق المستهدفة واتجاهات أسلوب الحياة.</w:t>
            </w:r>
          </w:p>
          <w:p w14:paraId="251E8284" w14:textId="77777777" w:rsidR="00255D10" w:rsidRPr="00C106B8" w:rsidRDefault="00255D10" w:rsidP="00C542EA">
            <w:pPr>
              <w:pStyle w:val="ListParagraph"/>
              <w:numPr>
                <w:ilvl w:val="0"/>
                <w:numId w:val="32"/>
              </w:numPr>
              <w:pBdr>
                <w:top w:val="nil"/>
                <w:left w:val="nil"/>
                <w:bottom w:val="nil"/>
                <w:right w:val="nil"/>
                <w:between w:val="nil"/>
              </w:pBdr>
              <w:bidi/>
              <w:spacing w:before="80" w:after="80" w:line="252" w:lineRule="auto"/>
              <w:ind w:left="180" w:right="144" w:hanging="180"/>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مناقشة صفية:</w:t>
            </w:r>
            <w:r w:rsidRPr="00C106B8">
              <w:rPr>
                <w:rFonts w:ascii="Sakkal Majalla" w:eastAsia="Open Sans" w:hAnsi="Sakkal Majalla" w:cs="Sakkal Majalla"/>
                <w:color w:val="000000"/>
                <w:sz w:val="26"/>
                <w:szCs w:val="26"/>
                <w:rtl/>
                <w:lang w:eastAsia="ar" w:bidi="ar-MA"/>
              </w:rPr>
              <w:t xml:space="preserve"> مناقشة تأثير وسائل التواصل الاجتماعي. تغطية تأثير الثورة الرقمية على الإنتاج والاستهلاك، بما في ذلك: </w:t>
            </w:r>
          </w:p>
          <w:p w14:paraId="1E81C671" w14:textId="77777777" w:rsidR="00255D10" w:rsidRPr="00C106B8" w:rsidRDefault="00255D10" w:rsidP="00C542EA">
            <w:pPr>
              <w:numPr>
                <w:ilvl w:val="0"/>
                <w:numId w:val="16"/>
              </w:numPr>
              <w:pBdr>
                <w:top w:val="nil"/>
                <w:left w:val="nil"/>
                <w:bottom w:val="nil"/>
                <w:right w:val="nil"/>
                <w:between w:val="nil"/>
              </w:pBdr>
              <w:bidi/>
              <w:spacing w:before="80" w:after="80" w:line="252" w:lineRule="auto"/>
              <w:ind w:right="144"/>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تأثير منصات مثل انستجرام</w:t>
            </w:r>
          </w:p>
          <w:p w14:paraId="73A69146" w14:textId="77777777" w:rsidR="00255D10" w:rsidRPr="00C106B8" w:rsidRDefault="00255D10" w:rsidP="00C542EA">
            <w:pPr>
              <w:numPr>
                <w:ilvl w:val="0"/>
                <w:numId w:val="16"/>
              </w:numPr>
              <w:pBdr>
                <w:top w:val="nil"/>
                <w:left w:val="nil"/>
                <w:bottom w:val="nil"/>
                <w:right w:val="nil"/>
                <w:between w:val="nil"/>
              </w:pBdr>
              <w:bidi/>
              <w:spacing w:before="80" w:after="80" w:line="252" w:lineRule="auto"/>
              <w:ind w:right="144"/>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زيادة الطلب على الحلول الشخصية التي تلبي الاحتياجات الفردية</w:t>
            </w:r>
          </w:p>
          <w:p w14:paraId="58201B6C" w14:textId="4FE23824" w:rsidR="00255D10" w:rsidRPr="00C106B8" w:rsidRDefault="00255D10" w:rsidP="00C542EA">
            <w:pPr>
              <w:numPr>
                <w:ilvl w:val="0"/>
                <w:numId w:val="16"/>
              </w:numPr>
              <w:pBdr>
                <w:top w:val="nil"/>
                <w:left w:val="nil"/>
                <w:bottom w:val="nil"/>
                <w:right w:val="nil"/>
                <w:between w:val="nil"/>
              </w:pBdr>
              <w:bidi/>
              <w:spacing w:before="80" w:after="80" w:line="252" w:lineRule="auto"/>
              <w:ind w:right="144"/>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 xml:space="preserve">مدى سهولة التكنولوجيا التي سهلت على شركات الضيافة التواصل </w:t>
            </w:r>
            <w:r w:rsidR="000D6946" w:rsidRPr="00C106B8">
              <w:rPr>
                <w:rFonts w:ascii="Sakkal Majalla" w:eastAsia="Verdana" w:hAnsi="Sakkal Majalla" w:cs="Sakkal Majalla"/>
                <w:color w:val="000000"/>
                <w:sz w:val="26"/>
                <w:szCs w:val="26"/>
                <w:lang w:eastAsia="ar" w:bidi="ar-MA"/>
              </w:rPr>
              <w:br/>
            </w:r>
            <w:r w:rsidRPr="00C106B8">
              <w:rPr>
                <w:rFonts w:ascii="Sakkal Majalla" w:eastAsia="Verdana" w:hAnsi="Sakkal Majalla" w:cs="Sakkal Majalla"/>
                <w:color w:val="000000"/>
                <w:sz w:val="26"/>
                <w:szCs w:val="26"/>
                <w:rtl/>
                <w:lang w:eastAsia="ar" w:bidi="ar-MA"/>
              </w:rPr>
              <w:t>مع زبائنها.</w:t>
            </w:r>
          </w:p>
          <w:p w14:paraId="62C8D4C6" w14:textId="77777777" w:rsidR="00255D10" w:rsidRPr="00C106B8" w:rsidRDefault="00255D10" w:rsidP="00E97FF9">
            <w:pPr>
              <w:pStyle w:val="ListParagraph"/>
              <w:numPr>
                <w:ilvl w:val="0"/>
                <w:numId w:val="33"/>
              </w:numPr>
              <w:pBdr>
                <w:top w:val="nil"/>
                <w:left w:val="nil"/>
                <w:bottom w:val="nil"/>
                <w:right w:val="nil"/>
                <w:between w:val="nil"/>
              </w:pBdr>
              <w:bidi/>
              <w:spacing w:before="80" w:after="80" w:line="252" w:lineRule="auto"/>
              <w:ind w:left="180" w:hanging="180"/>
              <w:rPr>
                <w:rFonts w:ascii="Sakkal Majalla" w:hAnsi="Sakkal Majalla" w:cs="Sakkal Majalla"/>
                <w:color w:val="000000"/>
                <w:spacing w:val="-4"/>
                <w:sz w:val="26"/>
                <w:szCs w:val="26"/>
              </w:rPr>
            </w:pPr>
            <w:r w:rsidRPr="00C106B8">
              <w:rPr>
                <w:rFonts w:ascii="Sakkal Majalla" w:eastAsia="Open Sans" w:hAnsi="Sakkal Majalla" w:cs="Sakkal Majalla"/>
                <w:b/>
                <w:bCs/>
                <w:color w:val="000000"/>
                <w:spacing w:val="-4"/>
                <w:sz w:val="26"/>
                <w:szCs w:val="26"/>
                <w:rtl/>
                <w:lang w:eastAsia="ar" w:bidi="ar-MA"/>
              </w:rPr>
              <w:t xml:space="preserve">نشاط فردي: </w:t>
            </w:r>
            <w:r w:rsidRPr="00C106B8">
              <w:rPr>
                <w:rFonts w:ascii="Sakkal Majalla" w:eastAsia="Open Sans" w:hAnsi="Sakkal Majalla" w:cs="Sakkal Majalla"/>
                <w:color w:val="000000"/>
                <w:spacing w:val="-4"/>
                <w:sz w:val="26"/>
                <w:szCs w:val="26"/>
                <w:rtl/>
                <w:lang w:eastAsia="ar" w:bidi="ar-MA"/>
              </w:rPr>
              <w:t>امنح الطلاب دراسة حالة تتضمن تفاصيل عن المنظمة التي حددت:</w:t>
            </w:r>
          </w:p>
          <w:p w14:paraId="4D97A844" w14:textId="77777777" w:rsidR="00255D10" w:rsidRPr="00C106B8" w:rsidRDefault="00255D10" w:rsidP="00C542EA">
            <w:pPr>
              <w:numPr>
                <w:ilvl w:val="0"/>
                <w:numId w:val="16"/>
              </w:numPr>
              <w:pBdr>
                <w:top w:val="nil"/>
                <w:left w:val="nil"/>
                <w:bottom w:val="nil"/>
                <w:right w:val="nil"/>
                <w:between w:val="nil"/>
              </w:pBdr>
              <w:bidi/>
              <w:spacing w:before="80" w:after="80" w:line="252" w:lineRule="auto"/>
              <w:ind w:right="144"/>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اتجاه محدد يقوده انستجرام (تم تحديده في دراسة الحالة)</w:t>
            </w:r>
          </w:p>
          <w:p w14:paraId="4E1F079A" w14:textId="77777777" w:rsidR="00255D10" w:rsidRPr="00C106B8" w:rsidRDefault="00255D10" w:rsidP="00C542EA">
            <w:pPr>
              <w:numPr>
                <w:ilvl w:val="0"/>
                <w:numId w:val="16"/>
              </w:numPr>
              <w:pBdr>
                <w:top w:val="nil"/>
                <w:left w:val="nil"/>
                <w:bottom w:val="nil"/>
                <w:right w:val="nil"/>
                <w:between w:val="nil"/>
              </w:pBdr>
              <w:bidi/>
              <w:spacing w:before="80" w:after="80" w:line="252" w:lineRule="auto"/>
              <w:ind w:right="144"/>
              <w:rPr>
                <w:rFonts w:ascii="Sakkal Majalla" w:hAnsi="Sakkal Majalla" w:cs="Sakkal Majalla"/>
                <w:color w:val="000000"/>
                <w:spacing w:val="-3"/>
                <w:sz w:val="26"/>
                <w:szCs w:val="26"/>
              </w:rPr>
            </w:pPr>
            <w:r w:rsidRPr="00C106B8">
              <w:rPr>
                <w:rFonts w:ascii="Sakkal Majalla" w:eastAsia="Verdana" w:hAnsi="Sakkal Majalla" w:cs="Sakkal Majalla"/>
                <w:color w:val="000000"/>
                <w:spacing w:val="-3"/>
                <w:sz w:val="26"/>
                <w:szCs w:val="26"/>
                <w:rtl/>
                <w:lang w:eastAsia="ar" w:bidi="ar-MA"/>
              </w:rPr>
              <w:t>الطلب على الحلول الشخصية التي تلبي الاحتياجات الفردية داخل أعمالهم</w:t>
            </w:r>
          </w:p>
          <w:p w14:paraId="1773830D" w14:textId="77777777" w:rsidR="00255D10" w:rsidRPr="00C106B8" w:rsidRDefault="00255D10" w:rsidP="00C542EA">
            <w:pPr>
              <w:numPr>
                <w:ilvl w:val="0"/>
                <w:numId w:val="16"/>
              </w:numPr>
              <w:pBdr>
                <w:top w:val="nil"/>
                <w:left w:val="nil"/>
                <w:bottom w:val="nil"/>
                <w:right w:val="nil"/>
                <w:between w:val="nil"/>
              </w:pBdr>
              <w:bidi/>
              <w:spacing w:before="80" w:after="80" w:line="252" w:lineRule="auto"/>
              <w:ind w:right="144"/>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التكنولوجيا الجديدة للتواصل مع زبائنهم.</w:t>
            </w:r>
          </w:p>
          <w:p w14:paraId="457756F9" w14:textId="3AB3088E" w:rsidR="00255D10" w:rsidRPr="00C106B8" w:rsidRDefault="00255D10" w:rsidP="00C542EA">
            <w:pPr>
              <w:pBdr>
                <w:top w:val="nil"/>
                <w:left w:val="nil"/>
                <w:bottom w:val="nil"/>
                <w:right w:val="nil"/>
                <w:between w:val="nil"/>
              </w:pBdr>
              <w:bidi/>
              <w:spacing w:before="80" w:after="80" w:line="252" w:lineRule="auto"/>
              <w:ind w:left="144" w:right="144"/>
              <w:rPr>
                <w:rFonts w:ascii="Sakkal Majalla" w:hAnsi="Sakkal Majalla" w:cs="Sakkal Majalla"/>
                <w:bCs/>
                <w:color w:val="000000"/>
                <w:sz w:val="26"/>
                <w:szCs w:val="26"/>
              </w:rPr>
            </w:pPr>
            <w:r w:rsidRPr="00C106B8">
              <w:rPr>
                <w:rFonts w:ascii="Sakkal Majalla" w:eastAsia="Verdana" w:hAnsi="Sakkal Majalla" w:cs="Sakkal Majalla"/>
                <w:color w:val="000000"/>
                <w:sz w:val="26"/>
                <w:szCs w:val="26"/>
                <w:rtl/>
                <w:lang w:eastAsia="ar" w:bidi="ar-MA"/>
              </w:rPr>
              <w:t>اطلب من الطلاب أن يوصوا بأفضل طريقة للرد/الاستجابة للشركة لهذه الأمور، ومزايا وعيوب هذه الخيارات. بإمكانهم كتابة تقرير أو إنشاء عرض تقديمي. يعد أيضًا كتاب الطالب المقرر مصدر جيد للمعلومات بالنسبة للموضوع ج2.</w:t>
            </w:r>
          </w:p>
          <w:p w14:paraId="0E5072B7" w14:textId="77777777" w:rsidR="00255D10" w:rsidRPr="00C106B8" w:rsidRDefault="00255D10" w:rsidP="00C542EA">
            <w:pPr>
              <w:pStyle w:val="ListParagraph"/>
              <w:numPr>
                <w:ilvl w:val="0"/>
                <w:numId w:val="34"/>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مناقشة موجهة من قبل المعلم:</w:t>
            </w:r>
            <w:r w:rsidRPr="00C106B8">
              <w:rPr>
                <w:rFonts w:ascii="Sakkal Majalla" w:eastAsia="Open Sans" w:hAnsi="Sakkal Majalla" w:cs="Sakkal Majalla"/>
                <w:color w:val="000000"/>
                <w:sz w:val="26"/>
                <w:szCs w:val="26"/>
                <w:rtl/>
                <w:lang w:eastAsia="ar" w:bidi="ar-MA"/>
              </w:rPr>
              <w:t xml:space="preserve"> مناقشة كيفية تأثير السوق المستهدف لأعمال الضيافة على احتياجات عملائها ورغباتهم. قم أيضًا بتغطية كيف يمكن للعملاء التأثير على الاتجاهات، خاصة عندما تتغير اتجاهات أسلوب حياة المستهلك باستمرار. </w:t>
            </w:r>
          </w:p>
          <w:p w14:paraId="3F4D8B4E" w14:textId="3699A83E" w:rsidR="00255D10" w:rsidRPr="00C106B8" w:rsidRDefault="00855233" w:rsidP="00C542EA">
            <w:pPr>
              <w:pStyle w:val="ListParagraph"/>
              <w:numPr>
                <w:ilvl w:val="0"/>
                <w:numId w:val="34"/>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 xml:space="preserve">نشاط مستقل: </w:t>
            </w:r>
            <w:r w:rsidRPr="00C106B8">
              <w:rPr>
                <w:rFonts w:ascii="Sakkal Majalla" w:eastAsia="Open Sans" w:hAnsi="Sakkal Majalla" w:cs="Sakkal Majalla"/>
                <w:color w:val="000000"/>
                <w:sz w:val="26"/>
                <w:szCs w:val="26"/>
                <w:rtl/>
                <w:lang w:eastAsia="ar" w:bidi="ar-MA"/>
              </w:rPr>
              <w:t>اطلب من الطلاب التحقق من اتجاهات أسلوب الحياة الحالية ومناقشة أفكارهم. اعرض الأفكار للمناقشة إذا كان الطلاب غير قادرين على التفكير في أي منها. يقوم الطلاب بإعداد تقرير قصير لتلخيص النتائج.</w:t>
            </w:r>
          </w:p>
          <w:p w14:paraId="1CE60B5A" w14:textId="77777777" w:rsidR="00255D10" w:rsidRPr="00C106B8" w:rsidRDefault="00255D10" w:rsidP="00C542EA">
            <w:pPr>
              <w:pStyle w:val="ListParagraph"/>
              <w:numPr>
                <w:ilvl w:val="0"/>
                <w:numId w:val="34"/>
              </w:numPr>
              <w:pBdr>
                <w:top w:val="nil"/>
                <w:left w:val="nil"/>
                <w:bottom w:val="nil"/>
                <w:right w:val="nil"/>
                <w:between w:val="nil"/>
              </w:pBdr>
              <w:bidi/>
              <w:spacing w:before="80" w:after="80" w:line="252" w:lineRule="auto"/>
              <w:ind w:left="180" w:right="144" w:hanging="142"/>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t>عرض المعلم: ا</w:t>
            </w:r>
            <w:r w:rsidRPr="00C106B8">
              <w:rPr>
                <w:rFonts w:ascii="Sakkal Majalla" w:eastAsia="Open Sans" w:hAnsi="Sakkal Majalla" w:cs="Sakkal Majalla"/>
                <w:color w:val="000000"/>
                <w:sz w:val="26"/>
                <w:szCs w:val="26"/>
                <w:rtl/>
                <w:lang w:eastAsia="ar" w:bidi="ar-MA"/>
              </w:rPr>
              <w:t xml:space="preserve">لاستدامة والاعتبارات الأخلاقية مع اختيار الموردين؛ تلخيص هنا وتطوير ما إذا كان هذا هو الاتجاه الحالي في بلدك. </w:t>
            </w:r>
          </w:p>
          <w:p w14:paraId="404E3145" w14:textId="04834319" w:rsidR="00255D10" w:rsidRPr="00C106B8" w:rsidRDefault="00255D10" w:rsidP="00A521A5">
            <w:pPr>
              <w:pStyle w:val="ListParagraph"/>
              <w:keepLines/>
              <w:numPr>
                <w:ilvl w:val="0"/>
                <w:numId w:val="35"/>
              </w:numPr>
              <w:pBdr>
                <w:top w:val="nil"/>
                <w:left w:val="nil"/>
                <w:bottom w:val="nil"/>
                <w:right w:val="nil"/>
                <w:between w:val="nil"/>
              </w:pBdr>
              <w:bidi/>
              <w:spacing w:before="80" w:after="80" w:line="252" w:lineRule="auto"/>
              <w:ind w:left="187" w:right="144" w:hanging="144"/>
              <w:rPr>
                <w:rFonts w:ascii="Sakkal Majalla" w:hAnsi="Sakkal Majalla" w:cs="Sakkal Majalla"/>
                <w:color w:val="000000"/>
                <w:sz w:val="26"/>
                <w:szCs w:val="26"/>
              </w:rPr>
            </w:pPr>
            <w:r w:rsidRPr="00C106B8">
              <w:rPr>
                <w:rFonts w:ascii="Sakkal Majalla" w:eastAsia="Open Sans" w:hAnsi="Sakkal Majalla" w:cs="Sakkal Majalla"/>
                <w:b/>
                <w:bCs/>
                <w:color w:val="000000"/>
                <w:sz w:val="26"/>
                <w:szCs w:val="26"/>
                <w:rtl/>
                <w:lang w:eastAsia="ar" w:bidi="ar-MA"/>
              </w:rPr>
              <w:lastRenderedPageBreak/>
              <w:t xml:space="preserve">نشاط فردي: </w:t>
            </w:r>
            <w:r w:rsidRPr="00C106B8">
              <w:rPr>
                <w:rFonts w:ascii="Sakkal Majalla" w:eastAsia="Open Sans" w:hAnsi="Sakkal Majalla" w:cs="Sakkal Majalla"/>
                <w:color w:val="000000"/>
                <w:sz w:val="26"/>
                <w:szCs w:val="26"/>
                <w:rtl/>
                <w:lang w:eastAsia="ar" w:bidi="ar-MA"/>
              </w:rPr>
              <w:t xml:space="preserve">امنح الطلاب دراسة حالة تتضمن تفاصيل عن المنظمة </w:t>
            </w:r>
            <w:r w:rsidR="00CA79A1" w:rsidRPr="00C106B8">
              <w:rPr>
                <w:rFonts w:ascii="Sakkal Majalla" w:eastAsia="Open Sans" w:hAnsi="Sakkal Majalla" w:cs="Sakkal Majalla"/>
                <w:color w:val="000000"/>
                <w:sz w:val="26"/>
                <w:szCs w:val="26"/>
                <w:lang w:eastAsia="ar" w:bidi="ar-MA"/>
              </w:rPr>
              <w:br/>
            </w:r>
            <w:r w:rsidRPr="00C106B8">
              <w:rPr>
                <w:rFonts w:ascii="Sakkal Majalla" w:eastAsia="Open Sans" w:hAnsi="Sakkal Majalla" w:cs="Sakkal Majalla"/>
                <w:color w:val="000000"/>
                <w:sz w:val="26"/>
                <w:szCs w:val="26"/>
                <w:rtl/>
                <w:lang w:eastAsia="ar" w:bidi="ar-MA"/>
              </w:rPr>
              <w:t>التي حددت:</w:t>
            </w:r>
          </w:p>
          <w:p w14:paraId="12C4F90A" w14:textId="77777777" w:rsidR="00255D10" w:rsidRPr="00C106B8" w:rsidRDefault="00255D10" w:rsidP="00C542EA">
            <w:pPr>
              <w:numPr>
                <w:ilvl w:val="0"/>
                <w:numId w:val="16"/>
              </w:numPr>
              <w:pBdr>
                <w:top w:val="nil"/>
                <w:left w:val="nil"/>
                <w:bottom w:val="nil"/>
                <w:right w:val="nil"/>
                <w:between w:val="nil"/>
              </w:pBdr>
              <w:bidi/>
              <w:spacing w:before="80" w:after="80" w:line="252" w:lineRule="auto"/>
              <w:ind w:right="144"/>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اهتمام الزبائن بالمكونات ذات المصادر الأخلاقية</w:t>
            </w:r>
          </w:p>
          <w:p w14:paraId="2992A75C" w14:textId="741CC597" w:rsidR="00255D10" w:rsidRPr="00C106B8" w:rsidRDefault="00255D10" w:rsidP="00C542EA">
            <w:pPr>
              <w:numPr>
                <w:ilvl w:val="0"/>
                <w:numId w:val="16"/>
              </w:numPr>
              <w:pBdr>
                <w:top w:val="nil"/>
                <w:left w:val="nil"/>
                <w:bottom w:val="nil"/>
                <w:right w:val="nil"/>
                <w:between w:val="nil"/>
              </w:pBdr>
              <w:bidi/>
              <w:spacing w:before="80" w:after="80" w:line="252" w:lineRule="auto"/>
              <w:ind w:right="144"/>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اتجاه أسلوب حياة محدد</w:t>
            </w:r>
          </w:p>
          <w:p w14:paraId="7A2B4D22" w14:textId="77777777" w:rsidR="00255D10" w:rsidRPr="00C106B8" w:rsidRDefault="00255D10" w:rsidP="00C542EA">
            <w:pPr>
              <w:pStyle w:val="ListParagraph"/>
              <w:pBdr>
                <w:top w:val="nil"/>
                <w:left w:val="nil"/>
                <w:bottom w:val="nil"/>
                <w:right w:val="nil"/>
                <w:between w:val="nil"/>
              </w:pBdr>
              <w:bidi/>
              <w:spacing w:before="80" w:after="80" w:line="252" w:lineRule="auto"/>
              <w:ind w:left="180" w:right="144" w:firstLine="0"/>
              <w:rPr>
                <w:rFonts w:ascii="Sakkal Majalla" w:hAnsi="Sakkal Majalla" w:cs="Sakkal Majalla"/>
                <w:bCs/>
                <w:color w:val="000000"/>
                <w:sz w:val="26"/>
                <w:szCs w:val="26"/>
              </w:rPr>
            </w:pPr>
            <w:r w:rsidRPr="00C106B8">
              <w:rPr>
                <w:rFonts w:ascii="Sakkal Majalla" w:eastAsia="Open Sans" w:hAnsi="Sakkal Majalla" w:cs="Sakkal Majalla"/>
                <w:color w:val="000000"/>
                <w:sz w:val="26"/>
                <w:szCs w:val="26"/>
                <w:rtl/>
                <w:lang w:eastAsia="ar" w:bidi="ar-MA"/>
              </w:rPr>
              <w:t>اطلب من الطلاب أن يوصوا بأفضل طريقة للرد/الاستجابة للشركة لهذه الأمور، ومزايا وعيوب هذه الخيارات.</w:t>
            </w:r>
          </w:p>
          <w:p w14:paraId="6A3B13F3" w14:textId="35F1F069" w:rsidR="00255D10" w:rsidRPr="00C106B8" w:rsidRDefault="00255D10" w:rsidP="00C542EA">
            <w:pPr>
              <w:numPr>
                <w:ilvl w:val="0"/>
                <w:numId w:val="5"/>
              </w:numPr>
              <w:pBdr>
                <w:top w:val="nil"/>
                <w:left w:val="nil"/>
                <w:bottom w:val="nil"/>
                <w:right w:val="nil"/>
                <w:between w:val="nil"/>
              </w:pBdr>
              <w:bidi/>
              <w:spacing w:before="80" w:after="80" w:line="252" w:lineRule="auto"/>
              <w:ind w:left="144" w:right="144" w:hanging="144"/>
              <w:rPr>
                <w:rFonts w:ascii="Sakkal Majalla" w:hAnsi="Sakkal Majalla" w:cs="Sakkal Majalla"/>
                <w:b/>
                <w:color w:val="000000"/>
                <w:sz w:val="26"/>
                <w:szCs w:val="26"/>
              </w:rPr>
            </w:pPr>
            <w:r w:rsidRPr="00C106B8">
              <w:rPr>
                <w:rFonts w:ascii="Sakkal Majalla" w:eastAsia="Verdana" w:hAnsi="Sakkal Majalla" w:cs="Sakkal Majalla"/>
                <w:b/>
                <w:bCs/>
                <w:color w:val="000000" w:themeColor="text1"/>
                <w:sz w:val="26"/>
                <w:szCs w:val="26"/>
                <w:rtl/>
                <w:lang w:eastAsia="ar" w:bidi="ar-MA"/>
              </w:rPr>
              <w:t>عرض المعلم: ت</w:t>
            </w:r>
            <w:r w:rsidRPr="00C106B8">
              <w:rPr>
                <w:rFonts w:ascii="Sakkal Majalla" w:eastAsia="Verdana" w:hAnsi="Sakkal Majalla" w:cs="Sakkal Majalla"/>
                <w:color w:val="000000" w:themeColor="text1"/>
                <w:sz w:val="26"/>
                <w:szCs w:val="26"/>
                <w:rtl/>
                <w:lang w:eastAsia="ar" w:bidi="ar-MA"/>
              </w:rPr>
              <w:t>أكد من فحص جميع الطرق التي يمكن لشركات الضيافة من خلالها الاستجابة للاتجاهات والقضايا والتطورات في السوق. التركيز على التأثيرات الإيجابية والسلبية لكل مسار عمل. أحيانًا قد لا تتمكن شركة ما من الاستجابة لأي اتجاهات وقضايا. بإمكانك هنا استخدام شرائح باور بوينت بعنوان</w:t>
            </w:r>
            <w:r w:rsidRPr="00C106B8">
              <w:rPr>
                <w:rFonts w:ascii="Sakkal Majalla" w:eastAsia="Verdana" w:hAnsi="Sakkal Majalla" w:cs="Sakkal Majalla"/>
                <w:i/>
                <w:iCs/>
                <w:color w:val="000000" w:themeColor="text1"/>
                <w:sz w:val="26"/>
                <w:szCs w:val="26"/>
                <w:rtl/>
                <w:lang w:eastAsia="ar" w:bidi="ar-MA"/>
              </w:rPr>
              <w:t xml:space="preserve"> استخدام البيانات والمعلومات لتطوير الاستجابات للاتجاهات والتطورات.</w:t>
            </w:r>
          </w:p>
          <w:p w14:paraId="26606E87" w14:textId="77794231" w:rsidR="00255D10" w:rsidRPr="00C106B8" w:rsidRDefault="00255D10" w:rsidP="00C542EA">
            <w:pPr>
              <w:numPr>
                <w:ilvl w:val="0"/>
                <w:numId w:val="5"/>
              </w:numPr>
              <w:bidi/>
              <w:spacing w:before="80" w:after="80" w:line="252" w:lineRule="auto"/>
              <w:ind w:left="144" w:right="144" w:hanging="144"/>
              <w:rPr>
                <w:rFonts w:ascii="Sakkal Majalla" w:hAnsi="Sakkal Majalla" w:cs="Sakkal Majalla"/>
                <w:b/>
                <w:bCs/>
                <w:sz w:val="26"/>
                <w:szCs w:val="26"/>
              </w:rPr>
            </w:pPr>
            <w:r w:rsidRPr="00C106B8">
              <w:rPr>
                <w:rFonts w:ascii="Sakkal Majalla" w:eastAsia="Verdana" w:hAnsi="Sakkal Majalla" w:cs="Sakkal Majalla"/>
                <w:b/>
                <w:bCs/>
                <w:color w:val="000000" w:themeColor="text1"/>
                <w:sz w:val="26"/>
                <w:szCs w:val="26"/>
                <w:rtl/>
                <w:lang w:eastAsia="ar" w:bidi="ar-MA"/>
              </w:rPr>
              <w:t xml:space="preserve">الجلسة العامة: </w:t>
            </w:r>
            <w:r w:rsidRPr="00C106B8">
              <w:rPr>
                <w:rFonts w:ascii="Sakkal Majalla" w:eastAsia="Verdana" w:hAnsi="Sakkal Majalla" w:cs="Sakkal Majalla"/>
                <w:color w:val="000000" w:themeColor="text1"/>
                <w:sz w:val="26"/>
                <w:szCs w:val="26"/>
                <w:rtl/>
                <w:lang w:eastAsia="ar" w:bidi="ar-MA"/>
              </w:rPr>
              <w:t>قدم ملخصًا للتعلم واعقد جلسة أسئلة وأجوبة للتحقق من التعلم.</w:t>
            </w:r>
          </w:p>
        </w:tc>
        <w:tc>
          <w:tcPr>
            <w:tcW w:w="2269" w:type="dxa"/>
            <w:shd w:val="clear" w:color="auto" w:fill="auto"/>
          </w:tcPr>
          <w:p w14:paraId="06E5F3C2"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lastRenderedPageBreak/>
              <w:t>المواصفة</w:t>
            </w:r>
          </w:p>
          <w:p w14:paraId="3EC501A4"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26DCC8D6"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7F11833E"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نسخ من الكتب المقررة الموصى بها</w:t>
            </w:r>
          </w:p>
          <w:p w14:paraId="5A3FA197" w14:textId="01ED47BE"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p>
        </w:tc>
      </w:tr>
      <w:tr w:rsidR="00255D10" w:rsidRPr="00C106B8" w14:paraId="0FB71152" w14:textId="77777777" w:rsidTr="4F0D2243">
        <w:trPr>
          <w:trHeight w:val="346"/>
        </w:trPr>
        <w:tc>
          <w:tcPr>
            <w:tcW w:w="1100" w:type="dxa"/>
            <w:shd w:val="clear" w:color="auto" w:fill="auto"/>
          </w:tcPr>
          <w:p w14:paraId="305DD4D0" w14:textId="149EAB8C" w:rsidR="00255D10" w:rsidRPr="00C106B8" w:rsidRDefault="00255D10" w:rsidP="00CA79A1">
            <w:pPr>
              <w:pStyle w:val="Lessonnumber"/>
              <w:pageBreakBefore/>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lastRenderedPageBreak/>
              <w:t>17</w:t>
            </w:r>
          </w:p>
        </w:tc>
        <w:tc>
          <w:tcPr>
            <w:tcW w:w="2693" w:type="dxa"/>
            <w:shd w:val="clear" w:color="auto" w:fill="auto"/>
          </w:tcPr>
          <w:p w14:paraId="74E2501C" w14:textId="77777777" w:rsidR="00255D10" w:rsidRPr="00C106B8" w:rsidRDefault="00255D10" w:rsidP="00C265D6">
            <w:pPr>
              <w:pBdr>
                <w:top w:val="nil"/>
                <w:left w:val="nil"/>
                <w:bottom w:val="nil"/>
                <w:right w:val="nil"/>
                <w:between w:val="nil"/>
              </w:pBdr>
              <w:bidi/>
              <w:spacing w:before="80" w:after="80" w:line="252" w:lineRule="auto"/>
              <w:ind w:left="360" w:hanging="360"/>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 xml:space="preserve">ورشة المهام </w:t>
            </w:r>
          </w:p>
          <w:p w14:paraId="1AB9EBCF" w14:textId="648F9F62" w:rsidR="00255D10" w:rsidRPr="00C106B8" w:rsidRDefault="00255D10" w:rsidP="00C265D6">
            <w:pPr>
              <w:pStyle w:val="Tabletextbullets"/>
              <w:numPr>
                <w:ilvl w:val="0"/>
                <w:numId w:val="0"/>
              </w:numPr>
              <w:bidi/>
              <w:spacing w:line="252" w:lineRule="auto"/>
              <w:ind w:left="397" w:hanging="397"/>
              <w:rPr>
                <w:rFonts w:ascii="Sakkal Majalla" w:hAnsi="Sakkal Majalla" w:cs="Sakkal Majalla"/>
                <w:sz w:val="26"/>
                <w:szCs w:val="26"/>
              </w:rPr>
            </w:pPr>
          </w:p>
        </w:tc>
        <w:tc>
          <w:tcPr>
            <w:tcW w:w="1305" w:type="dxa"/>
            <w:shd w:val="clear" w:color="auto" w:fill="auto"/>
          </w:tcPr>
          <w:p w14:paraId="6998192C" w14:textId="06BB4351" w:rsidR="00255D10" w:rsidRPr="00C106B8" w:rsidRDefault="00255D10"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جلسة مراجعة (</w:t>
            </w:r>
            <w:r w:rsidRPr="00C106B8">
              <w:rPr>
                <w:rFonts w:ascii="Sakkal Majalla" w:eastAsia="Verdana" w:hAnsi="Sakkal Majalla" w:cs="Sakkal Majalla"/>
                <w:sz w:val="26"/>
                <w:szCs w:val="26"/>
                <w:lang w:val="en-US" w:eastAsia="ar" w:bidi="en-US"/>
              </w:rPr>
              <w:t>RS</w:t>
            </w:r>
            <w:r w:rsidRPr="00C106B8">
              <w:rPr>
                <w:rFonts w:ascii="Sakkal Majalla" w:eastAsia="Verdana" w:hAnsi="Sakkal Majalla" w:cs="Sakkal Majalla"/>
                <w:sz w:val="26"/>
                <w:szCs w:val="26"/>
                <w:rtl/>
                <w:lang w:eastAsia="ar" w:bidi="ar-MA"/>
              </w:rPr>
              <w:t>)</w:t>
            </w:r>
          </w:p>
        </w:tc>
        <w:tc>
          <w:tcPr>
            <w:tcW w:w="6776" w:type="dxa"/>
            <w:shd w:val="clear" w:color="auto" w:fill="auto"/>
          </w:tcPr>
          <w:p w14:paraId="0B0A96F0" w14:textId="2B85D0ED" w:rsidR="00255D10" w:rsidRPr="00C106B8" w:rsidRDefault="00255D10" w:rsidP="00C542EA">
            <w:pPr>
              <w:numPr>
                <w:ilvl w:val="0"/>
                <w:numId w:val="5"/>
              </w:numPr>
              <w:bidi/>
              <w:spacing w:before="80" w:after="80" w:line="252" w:lineRule="auto"/>
              <w:ind w:left="144" w:right="144" w:hanging="144"/>
              <w:rPr>
                <w:rFonts w:ascii="Sakkal Majalla" w:hAnsi="Sakkal Majalla" w:cs="Sakkal Majalla"/>
                <w:sz w:val="26"/>
                <w:szCs w:val="26"/>
              </w:rPr>
            </w:pPr>
            <w:r w:rsidRPr="00C106B8">
              <w:rPr>
                <w:rFonts w:ascii="Sakkal Majalla" w:eastAsia="Verdana" w:hAnsi="Sakkal Majalla" w:cs="Sakkal Majalla"/>
                <w:b/>
                <w:bCs/>
                <w:color w:val="000000" w:themeColor="text1"/>
                <w:sz w:val="26"/>
                <w:szCs w:val="26"/>
                <w:rtl/>
                <w:lang w:eastAsia="ar" w:bidi="ar-MA"/>
              </w:rPr>
              <w:t xml:space="preserve">تحضير المهمة: </w:t>
            </w:r>
            <w:r w:rsidRPr="00C106B8">
              <w:rPr>
                <w:rFonts w:ascii="Sakkal Majalla" w:eastAsia="Verdana" w:hAnsi="Sakkal Majalla" w:cs="Sakkal Majalla"/>
                <w:color w:val="000000" w:themeColor="text1"/>
                <w:sz w:val="26"/>
                <w:szCs w:val="26"/>
                <w:rtl/>
                <w:lang w:eastAsia="ar" w:bidi="ar-MA"/>
              </w:rPr>
              <w:t>يقوم الطلاب بجمع ملاحظاتهم الصفية ونتائج أي نشاط صفي لمساعدتهم في الاستعداد للتقييم. قم بإعطاء تعليقات فردية حول أنشطة دراسة الحالة من آخر جلستين، مع تحديد نقاط القوة والضعف. إذا لزم الأمر، ينبغي أن تكون أنشطة دراسة الحالة الإضافية متاحة.</w:t>
            </w:r>
          </w:p>
        </w:tc>
        <w:tc>
          <w:tcPr>
            <w:tcW w:w="2269" w:type="dxa"/>
            <w:shd w:val="clear" w:color="auto" w:fill="auto"/>
          </w:tcPr>
          <w:p w14:paraId="4C56EE38"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المواصفة</w:t>
            </w:r>
          </w:p>
          <w:p w14:paraId="3DFDADD0"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4801EBBD"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0CBD9013" w14:textId="77777777" w:rsidR="00255D10" w:rsidRPr="00C106B8" w:rsidRDefault="00255D10"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نسخ من الكتب المقررة الموصى بها</w:t>
            </w:r>
          </w:p>
          <w:p w14:paraId="1A321E09" w14:textId="47ACD43C"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p>
        </w:tc>
      </w:tr>
      <w:tr w:rsidR="006E07E7" w:rsidRPr="00C106B8" w14:paraId="36F77812" w14:textId="77777777" w:rsidTr="4F0D2243">
        <w:trPr>
          <w:trHeight w:val="346"/>
        </w:trPr>
        <w:tc>
          <w:tcPr>
            <w:tcW w:w="1100" w:type="dxa"/>
            <w:tcBorders>
              <w:bottom w:val="single" w:sz="4" w:space="0" w:color="auto"/>
            </w:tcBorders>
            <w:shd w:val="clear" w:color="auto" w:fill="auto"/>
          </w:tcPr>
          <w:p w14:paraId="7D20264A" w14:textId="61BD99BD" w:rsidR="006E07E7" w:rsidRPr="00C106B8" w:rsidRDefault="006E07E7"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t>18</w:t>
            </w:r>
          </w:p>
        </w:tc>
        <w:tc>
          <w:tcPr>
            <w:tcW w:w="2693" w:type="dxa"/>
            <w:tcBorders>
              <w:bottom w:val="single" w:sz="4" w:space="0" w:color="auto"/>
            </w:tcBorders>
            <w:shd w:val="clear" w:color="auto" w:fill="auto"/>
          </w:tcPr>
          <w:p w14:paraId="63FF5F6C" w14:textId="77777777" w:rsidR="006E07E7" w:rsidRPr="00C106B8" w:rsidRDefault="006E07E7" w:rsidP="00C265D6">
            <w:pPr>
              <w:pBdr>
                <w:top w:val="nil"/>
                <w:left w:val="nil"/>
                <w:bottom w:val="nil"/>
                <w:right w:val="nil"/>
                <w:between w:val="nil"/>
              </w:pBdr>
              <w:bidi/>
              <w:spacing w:before="80" w:after="80" w:line="252" w:lineRule="auto"/>
              <w:ind w:left="360" w:hanging="360"/>
              <w:rPr>
                <w:rFonts w:ascii="Sakkal Majalla" w:eastAsia="Verdan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 xml:space="preserve">ورشة المهام </w:t>
            </w:r>
          </w:p>
          <w:p w14:paraId="5569EB3A" w14:textId="7D69EEE9" w:rsidR="006E07E7" w:rsidRPr="00C106B8" w:rsidRDefault="006E07E7" w:rsidP="00C265D6">
            <w:pPr>
              <w:pStyle w:val="Tabletextbullets"/>
              <w:numPr>
                <w:ilvl w:val="0"/>
                <w:numId w:val="0"/>
              </w:numPr>
              <w:bidi/>
              <w:spacing w:line="252" w:lineRule="auto"/>
              <w:ind w:left="397" w:hanging="397"/>
              <w:rPr>
                <w:rFonts w:ascii="Sakkal Majalla" w:hAnsi="Sakkal Majalla" w:cs="Sakkal Majalla"/>
                <w:sz w:val="26"/>
                <w:szCs w:val="26"/>
              </w:rPr>
            </w:pPr>
          </w:p>
        </w:tc>
        <w:tc>
          <w:tcPr>
            <w:tcW w:w="1305" w:type="dxa"/>
            <w:tcBorders>
              <w:bottom w:val="single" w:sz="4" w:space="0" w:color="auto"/>
            </w:tcBorders>
            <w:shd w:val="clear" w:color="auto" w:fill="auto"/>
          </w:tcPr>
          <w:p w14:paraId="5B720422" w14:textId="3384F055" w:rsidR="006E07E7" w:rsidRPr="00C106B8" w:rsidRDefault="006E07E7" w:rsidP="00C265D6">
            <w:pPr>
              <w:pStyle w:val="Tabletext"/>
              <w:bidi/>
              <w:spacing w:line="252" w:lineRule="auto"/>
              <w:rPr>
                <w:rFonts w:ascii="Sakkal Majalla" w:hAnsi="Sakkal Majalla" w:cs="Sakkal Majalla"/>
                <w:b/>
                <w:bCs/>
                <w:sz w:val="26"/>
                <w:szCs w:val="26"/>
              </w:rPr>
            </w:pPr>
            <w:r w:rsidRPr="00C106B8">
              <w:rPr>
                <w:rFonts w:ascii="Sakkal Majalla" w:eastAsia="Verdana" w:hAnsi="Sakkal Majalla" w:cs="Sakkal Majalla"/>
                <w:sz w:val="26"/>
                <w:szCs w:val="26"/>
                <w:rtl/>
                <w:lang w:eastAsia="ar" w:bidi="ar-MA"/>
              </w:rPr>
              <w:t>جلسة مراجعة (</w:t>
            </w:r>
            <w:r w:rsidRPr="00C106B8">
              <w:rPr>
                <w:rFonts w:ascii="Sakkal Majalla" w:eastAsia="Verdana" w:hAnsi="Sakkal Majalla" w:cs="Sakkal Majalla"/>
                <w:sz w:val="26"/>
                <w:szCs w:val="26"/>
                <w:lang w:val="en-US" w:eastAsia="ar" w:bidi="en-US"/>
              </w:rPr>
              <w:t>RS</w:t>
            </w:r>
            <w:r w:rsidRPr="00C106B8">
              <w:rPr>
                <w:rFonts w:ascii="Sakkal Majalla" w:eastAsia="Verdana" w:hAnsi="Sakkal Majalla" w:cs="Sakkal Majalla"/>
                <w:sz w:val="26"/>
                <w:szCs w:val="26"/>
                <w:rtl/>
                <w:lang w:eastAsia="ar" w:bidi="ar-MA"/>
              </w:rPr>
              <w:t>)</w:t>
            </w:r>
          </w:p>
        </w:tc>
        <w:tc>
          <w:tcPr>
            <w:tcW w:w="6776" w:type="dxa"/>
            <w:tcBorders>
              <w:bottom w:val="single" w:sz="4" w:space="0" w:color="auto"/>
            </w:tcBorders>
            <w:shd w:val="clear" w:color="auto" w:fill="auto"/>
          </w:tcPr>
          <w:p w14:paraId="5C840D16" w14:textId="77777777" w:rsidR="006E07E7" w:rsidRPr="00C106B8" w:rsidRDefault="006E07E7" w:rsidP="00C542EA">
            <w:pPr>
              <w:numPr>
                <w:ilvl w:val="0"/>
                <w:numId w:val="5"/>
              </w:numPr>
              <w:bidi/>
              <w:spacing w:before="80" w:after="80" w:line="252" w:lineRule="auto"/>
              <w:ind w:left="144" w:right="144" w:hanging="144"/>
              <w:rPr>
                <w:rFonts w:ascii="Sakkal Majalla" w:eastAsia="Verdana" w:hAnsi="Sakkal Majalla" w:cs="Sakkal Majalla"/>
                <w:color w:val="000000" w:themeColor="text1"/>
                <w:sz w:val="26"/>
                <w:szCs w:val="26"/>
              </w:rPr>
            </w:pPr>
            <w:r w:rsidRPr="00C106B8">
              <w:rPr>
                <w:rFonts w:ascii="Sakkal Majalla" w:eastAsia="Verdana" w:hAnsi="Sakkal Majalla" w:cs="Sakkal Majalla"/>
                <w:b/>
                <w:bCs/>
                <w:color w:val="000000" w:themeColor="text1"/>
                <w:sz w:val="26"/>
                <w:szCs w:val="26"/>
                <w:rtl/>
                <w:lang w:eastAsia="ar" w:bidi="ar-MA"/>
              </w:rPr>
              <w:t xml:space="preserve">تحضير المهمة: </w:t>
            </w:r>
            <w:r w:rsidRPr="00C106B8">
              <w:rPr>
                <w:rFonts w:ascii="Sakkal Majalla" w:eastAsia="Verdana" w:hAnsi="Sakkal Majalla" w:cs="Sakkal Majalla"/>
                <w:color w:val="000000" w:themeColor="text1"/>
                <w:sz w:val="26"/>
                <w:szCs w:val="26"/>
                <w:rtl/>
                <w:lang w:eastAsia="ar" w:bidi="ar-MA"/>
              </w:rPr>
              <w:t>يقوم الطلاب بجمع ملاحظاتهم الصفية ونتائج أي نشاط صفي لمساعدتهم في الاستعداد للتقييم. قم بإعطاء تعليقات فردية حول أنشطة دراسة الحالة من آخر جلستين، مع تحديد نقاط القوة والضعف. إذا لزم الأمر، ينبغي أن تكون أنشطة دراسة الحالة الإضافية متاحة.</w:t>
            </w:r>
          </w:p>
          <w:p w14:paraId="1211FF8D" w14:textId="0E04B3FD" w:rsidR="00ED6D87" w:rsidRPr="00C106B8" w:rsidRDefault="00ED6D87" w:rsidP="00C542EA">
            <w:pPr>
              <w:pStyle w:val="Tabletextbullets"/>
              <w:numPr>
                <w:ilvl w:val="0"/>
                <w:numId w:val="0"/>
              </w:numPr>
              <w:tabs>
                <w:tab w:val="clear" w:pos="340"/>
              </w:tabs>
              <w:bidi/>
              <w:spacing w:line="252" w:lineRule="auto"/>
              <w:ind w:left="180" w:right="144" w:hanging="180"/>
              <w:rPr>
                <w:rFonts w:ascii="Sakkal Majalla" w:hAnsi="Sakkal Majalla" w:cs="Sakkal Majalla"/>
                <w:sz w:val="26"/>
                <w:szCs w:val="26"/>
              </w:rPr>
            </w:pPr>
          </w:p>
        </w:tc>
        <w:tc>
          <w:tcPr>
            <w:tcW w:w="2269" w:type="dxa"/>
            <w:tcBorders>
              <w:bottom w:val="single" w:sz="4" w:space="0" w:color="auto"/>
            </w:tcBorders>
            <w:shd w:val="clear" w:color="auto" w:fill="auto"/>
          </w:tcPr>
          <w:p w14:paraId="6579B2D8" w14:textId="77777777" w:rsidR="006E07E7" w:rsidRPr="00C106B8" w:rsidRDefault="006E07E7"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المواصفة</w:t>
            </w:r>
          </w:p>
          <w:p w14:paraId="08CF02AE" w14:textId="77777777" w:rsidR="006E07E7" w:rsidRPr="00C106B8" w:rsidRDefault="006E07E7"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عرض الجلسة:</w:t>
            </w:r>
          </w:p>
          <w:p w14:paraId="08A68A82" w14:textId="77777777" w:rsidR="006E07E7" w:rsidRPr="00C106B8" w:rsidRDefault="006E07E7"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أوراق العمل</w:t>
            </w:r>
          </w:p>
          <w:p w14:paraId="57857C1E" w14:textId="005863CE" w:rsidR="006E07E7" w:rsidRPr="00C106B8" w:rsidRDefault="006E07E7" w:rsidP="00C265D6">
            <w:pPr>
              <w:pBdr>
                <w:top w:val="nil"/>
                <w:left w:val="nil"/>
                <w:bottom w:val="nil"/>
                <w:right w:val="nil"/>
                <w:between w:val="nil"/>
              </w:pBdr>
              <w:bidi/>
              <w:spacing w:before="60" w:after="60" w:line="252" w:lineRule="auto"/>
              <w:ind w:left="33"/>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نسخ من الكتب المقررة الموصى بها</w:t>
            </w:r>
          </w:p>
        </w:tc>
      </w:tr>
      <w:tr w:rsidR="00255D10" w:rsidRPr="00C106B8" w14:paraId="37D89D94" w14:textId="77777777" w:rsidTr="4F0D2243">
        <w:trPr>
          <w:trHeight w:val="346"/>
        </w:trPr>
        <w:tc>
          <w:tcPr>
            <w:tcW w:w="1100" w:type="dxa"/>
            <w:tcBorders>
              <w:bottom w:val="single" w:sz="4" w:space="0" w:color="auto"/>
            </w:tcBorders>
            <w:shd w:val="clear" w:color="auto" w:fill="auto"/>
          </w:tcPr>
          <w:p w14:paraId="7AC28D3F" w14:textId="75C24DE9" w:rsidR="00255D10" w:rsidRPr="00C106B8" w:rsidRDefault="00255D10"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t>19</w:t>
            </w:r>
          </w:p>
        </w:tc>
        <w:tc>
          <w:tcPr>
            <w:tcW w:w="2693" w:type="dxa"/>
            <w:tcBorders>
              <w:bottom w:val="single" w:sz="4" w:space="0" w:color="auto"/>
            </w:tcBorders>
            <w:shd w:val="clear" w:color="auto" w:fill="auto"/>
          </w:tcPr>
          <w:p w14:paraId="14B1B09C" w14:textId="6EE785D9" w:rsidR="00255D10" w:rsidRPr="00C106B8" w:rsidRDefault="00255D10" w:rsidP="00C265D6">
            <w:pPr>
              <w:pStyle w:val="Tabletextbullets"/>
              <w:numPr>
                <w:ilvl w:val="0"/>
                <w:numId w:val="0"/>
              </w:numPr>
              <w:bidi/>
              <w:spacing w:line="252" w:lineRule="auto"/>
              <w:ind w:left="397" w:hanging="397"/>
              <w:rPr>
                <w:rFonts w:ascii="Sakkal Majalla" w:hAnsi="Sakkal Majalla" w:cs="Sakkal Majalla"/>
                <w:b/>
                <w:bCs/>
                <w:sz w:val="26"/>
                <w:szCs w:val="26"/>
              </w:rPr>
            </w:pPr>
            <w:r w:rsidRPr="00C106B8">
              <w:rPr>
                <w:rFonts w:ascii="Sakkal Majalla" w:eastAsia="Verdana" w:hAnsi="Sakkal Majalla" w:cs="Sakkal Majalla"/>
                <w:color w:val="000000"/>
                <w:sz w:val="26"/>
                <w:szCs w:val="26"/>
                <w:rtl/>
                <w:lang w:eastAsia="ar" w:bidi="ar-MA"/>
              </w:rPr>
              <w:t>إعداد المهمة المحددة</w:t>
            </w:r>
          </w:p>
        </w:tc>
        <w:tc>
          <w:tcPr>
            <w:tcW w:w="1305" w:type="dxa"/>
            <w:tcBorders>
              <w:bottom w:val="single" w:sz="4" w:space="0" w:color="auto"/>
            </w:tcBorders>
            <w:shd w:val="clear" w:color="auto" w:fill="auto"/>
          </w:tcPr>
          <w:p w14:paraId="7FD11AC6" w14:textId="1FE089F6" w:rsidR="00255D10" w:rsidRPr="00C106B8" w:rsidRDefault="008565EB"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 xml:space="preserve">مهمة </w:t>
            </w:r>
            <w:r w:rsidRPr="00C106B8">
              <w:rPr>
                <w:rFonts w:ascii="Sakkal Majalla" w:eastAsia="Verdana" w:hAnsi="Sakkal Majalla" w:cs="Sakkal Majalla"/>
                <w:sz w:val="26"/>
                <w:szCs w:val="26"/>
                <w:lang w:val="en-US" w:eastAsia="ar" w:bidi="en-US"/>
              </w:rPr>
              <w:t>Pearson</w:t>
            </w:r>
            <w:r w:rsidRPr="00C106B8">
              <w:rPr>
                <w:rFonts w:ascii="Sakkal Majalla" w:eastAsia="Verdana" w:hAnsi="Sakkal Majalla" w:cs="Sakkal Majalla"/>
                <w:sz w:val="26"/>
                <w:szCs w:val="26"/>
                <w:rtl/>
                <w:lang w:eastAsia="ar" w:bidi="ar-MA"/>
              </w:rPr>
              <w:t xml:space="preserve"> المُحددة (</w:t>
            </w:r>
            <w:r w:rsidRPr="00C106B8">
              <w:rPr>
                <w:rFonts w:ascii="Sakkal Majalla" w:eastAsia="Verdana" w:hAnsi="Sakkal Majalla" w:cs="Sakkal Majalla"/>
                <w:sz w:val="26"/>
                <w:szCs w:val="26"/>
                <w:lang w:val="en-US" w:eastAsia="ar" w:bidi="en-US"/>
              </w:rPr>
              <w:t>PSA</w:t>
            </w:r>
            <w:r w:rsidRPr="00C106B8">
              <w:rPr>
                <w:rFonts w:ascii="Sakkal Majalla" w:eastAsia="Verdana" w:hAnsi="Sakkal Majalla" w:cs="Sakkal Majalla"/>
                <w:sz w:val="26"/>
                <w:szCs w:val="26"/>
                <w:rtl/>
                <w:lang w:eastAsia="ar" w:bidi="ar-MA"/>
              </w:rPr>
              <w:t>)</w:t>
            </w:r>
          </w:p>
        </w:tc>
        <w:tc>
          <w:tcPr>
            <w:tcW w:w="6776" w:type="dxa"/>
            <w:tcBorders>
              <w:bottom w:val="single" w:sz="4" w:space="0" w:color="auto"/>
            </w:tcBorders>
            <w:shd w:val="clear" w:color="auto" w:fill="auto"/>
          </w:tcPr>
          <w:p w14:paraId="13FD106C" w14:textId="2181AA6A" w:rsidR="00255D10" w:rsidRPr="00C106B8" w:rsidRDefault="00255D10" w:rsidP="00C542EA">
            <w:pPr>
              <w:numPr>
                <w:ilvl w:val="0"/>
                <w:numId w:val="5"/>
              </w:numPr>
              <w:pBdr>
                <w:top w:val="nil"/>
                <w:left w:val="nil"/>
                <w:bottom w:val="nil"/>
                <w:right w:val="nil"/>
                <w:between w:val="nil"/>
              </w:pBdr>
              <w:bidi/>
              <w:spacing w:before="80" w:after="80" w:line="252"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themeColor="text1"/>
                <w:sz w:val="26"/>
                <w:szCs w:val="26"/>
                <w:rtl/>
                <w:lang w:eastAsia="ar" w:bidi="ar-MA"/>
              </w:rPr>
              <w:t>إعداد المهمة المحددة</w:t>
            </w:r>
          </w:p>
        </w:tc>
        <w:tc>
          <w:tcPr>
            <w:tcW w:w="2269" w:type="dxa"/>
            <w:tcBorders>
              <w:bottom w:val="single" w:sz="4" w:space="0" w:color="auto"/>
            </w:tcBorders>
            <w:shd w:val="clear" w:color="auto" w:fill="auto"/>
          </w:tcPr>
          <w:p w14:paraId="2C18B938" w14:textId="77777777" w:rsidR="00255D10" w:rsidRPr="00C106B8" w:rsidRDefault="00255D10" w:rsidP="00C265D6">
            <w:pPr>
              <w:pBdr>
                <w:top w:val="nil"/>
                <w:left w:val="nil"/>
                <w:bottom w:val="nil"/>
                <w:right w:val="nil"/>
                <w:between w:val="nil"/>
              </w:pBdr>
              <w:bidi/>
              <w:spacing w:before="60" w:after="60" w:line="252" w:lineRule="auto"/>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تحديد موجز الواجب.</w:t>
            </w:r>
          </w:p>
          <w:p w14:paraId="6E6BC7B0" w14:textId="4B86616D"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r w:rsidRPr="00C106B8">
              <w:rPr>
                <w:rFonts w:ascii="Sakkal Majalla" w:eastAsia="Verdana" w:hAnsi="Sakkal Majalla" w:cs="Sakkal Majalla"/>
                <w:color w:val="000000"/>
                <w:sz w:val="26"/>
                <w:szCs w:val="26"/>
                <w:rtl/>
                <w:lang w:eastAsia="ar" w:bidi="ar-MA"/>
              </w:rPr>
              <w:t>ملاحظات التحضير</w:t>
            </w:r>
          </w:p>
        </w:tc>
      </w:tr>
      <w:tr w:rsidR="00255D10" w:rsidRPr="00C106B8" w14:paraId="4A301D13" w14:textId="77777777" w:rsidTr="4F0D2243">
        <w:trPr>
          <w:trHeight w:val="346"/>
        </w:trPr>
        <w:tc>
          <w:tcPr>
            <w:tcW w:w="1100" w:type="dxa"/>
            <w:tcBorders>
              <w:bottom w:val="single" w:sz="4" w:space="0" w:color="auto"/>
            </w:tcBorders>
            <w:shd w:val="clear" w:color="auto" w:fill="auto"/>
          </w:tcPr>
          <w:p w14:paraId="3F1122CE" w14:textId="6065595B" w:rsidR="00255D10" w:rsidRPr="00C106B8" w:rsidRDefault="00855233" w:rsidP="00C265D6">
            <w:pPr>
              <w:pStyle w:val="Lessonnumber"/>
              <w:bidi/>
              <w:spacing w:line="252" w:lineRule="auto"/>
              <w:rPr>
                <w:rFonts w:ascii="Sakkal Majalla" w:hAnsi="Sakkal Majalla" w:cs="Sakkal Majalla"/>
                <w:sz w:val="26"/>
                <w:szCs w:val="26"/>
              </w:rPr>
            </w:pPr>
            <w:r w:rsidRPr="00C106B8">
              <w:rPr>
                <w:rFonts w:ascii="Sakkal Majalla" w:eastAsia="Verdana" w:hAnsi="Sakkal Majalla" w:cs="Sakkal Majalla"/>
                <w:b/>
                <w:bCs/>
                <w:sz w:val="26"/>
                <w:szCs w:val="26"/>
                <w:rtl/>
                <w:lang w:eastAsia="ar" w:bidi="ar-MA"/>
              </w:rPr>
              <w:t>20</w:t>
            </w:r>
          </w:p>
        </w:tc>
        <w:tc>
          <w:tcPr>
            <w:tcW w:w="2693" w:type="dxa"/>
            <w:tcBorders>
              <w:bottom w:val="single" w:sz="4" w:space="0" w:color="auto"/>
            </w:tcBorders>
            <w:shd w:val="clear" w:color="auto" w:fill="auto"/>
          </w:tcPr>
          <w:p w14:paraId="0F711048" w14:textId="4306CBD8" w:rsidR="00255D10" w:rsidRPr="00C106B8" w:rsidRDefault="00255D10" w:rsidP="00C265D6">
            <w:pPr>
              <w:pStyle w:val="Tabletextbullets"/>
              <w:numPr>
                <w:ilvl w:val="0"/>
                <w:numId w:val="0"/>
              </w:numPr>
              <w:bidi/>
              <w:spacing w:line="252" w:lineRule="auto"/>
              <w:ind w:left="397" w:hanging="397"/>
              <w:rPr>
                <w:rFonts w:ascii="Sakkal Majalla" w:hAnsi="Sakkal Majalla" w:cs="Sakkal Majalla"/>
                <w:b/>
                <w:bCs/>
                <w:sz w:val="26"/>
                <w:szCs w:val="26"/>
              </w:rPr>
            </w:pPr>
            <w:r w:rsidRPr="00C106B8">
              <w:rPr>
                <w:rFonts w:ascii="Sakkal Majalla" w:eastAsia="Verdana" w:hAnsi="Sakkal Majalla" w:cs="Sakkal Majalla"/>
                <w:color w:val="000000"/>
                <w:sz w:val="26"/>
                <w:szCs w:val="26"/>
                <w:rtl/>
                <w:lang w:eastAsia="ar" w:bidi="ar-MA"/>
              </w:rPr>
              <w:t>إعداد المهمة المحددة</w:t>
            </w:r>
          </w:p>
        </w:tc>
        <w:tc>
          <w:tcPr>
            <w:tcW w:w="1305" w:type="dxa"/>
            <w:tcBorders>
              <w:bottom w:val="single" w:sz="4" w:space="0" w:color="auto"/>
            </w:tcBorders>
            <w:shd w:val="clear" w:color="auto" w:fill="auto"/>
          </w:tcPr>
          <w:p w14:paraId="7F8A4CA8" w14:textId="04195ADE" w:rsidR="00255D10" w:rsidRPr="00C106B8" w:rsidRDefault="008565EB" w:rsidP="00C265D6">
            <w:pPr>
              <w:pStyle w:val="Tabletext"/>
              <w:bidi/>
              <w:spacing w:line="252" w:lineRule="auto"/>
              <w:rPr>
                <w:rFonts w:ascii="Sakkal Majalla" w:hAnsi="Sakkal Majalla" w:cs="Sakkal Majalla"/>
                <w:sz w:val="26"/>
                <w:szCs w:val="26"/>
              </w:rPr>
            </w:pPr>
            <w:r w:rsidRPr="00C106B8">
              <w:rPr>
                <w:rFonts w:ascii="Sakkal Majalla" w:eastAsia="Verdana" w:hAnsi="Sakkal Majalla" w:cs="Sakkal Majalla"/>
                <w:sz w:val="26"/>
                <w:szCs w:val="26"/>
                <w:rtl/>
                <w:lang w:eastAsia="ar" w:bidi="ar-MA"/>
              </w:rPr>
              <w:t xml:space="preserve">مهمة </w:t>
            </w:r>
            <w:r w:rsidRPr="00C106B8">
              <w:rPr>
                <w:rFonts w:ascii="Sakkal Majalla" w:eastAsia="Verdana" w:hAnsi="Sakkal Majalla" w:cs="Sakkal Majalla"/>
                <w:sz w:val="26"/>
                <w:szCs w:val="26"/>
                <w:lang w:val="en-US" w:eastAsia="ar" w:bidi="en-US"/>
              </w:rPr>
              <w:t>Pearson</w:t>
            </w:r>
            <w:r w:rsidRPr="00C106B8">
              <w:rPr>
                <w:rFonts w:ascii="Sakkal Majalla" w:eastAsia="Verdana" w:hAnsi="Sakkal Majalla" w:cs="Sakkal Majalla"/>
                <w:sz w:val="26"/>
                <w:szCs w:val="26"/>
                <w:rtl/>
                <w:lang w:eastAsia="ar" w:bidi="ar-MA"/>
              </w:rPr>
              <w:t xml:space="preserve"> المُحددة (</w:t>
            </w:r>
            <w:r w:rsidRPr="00C106B8">
              <w:rPr>
                <w:rFonts w:ascii="Sakkal Majalla" w:eastAsia="Verdana" w:hAnsi="Sakkal Majalla" w:cs="Sakkal Majalla"/>
                <w:sz w:val="26"/>
                <w:szCs w:val="26"/>
                <w:lang w:val="en-US" w:eastAsia="ar" w:bidi="en-US"/>
              </w:rPr>
              <w:t>PSA</w:t>
            </w:r>
            <w:r w:rsidRPr="00C106B8">
              <w:rPr>
                <w:rFonts w:ascii="Sakkal Majalla" w:eastAsia="Verdana" w:hAnsi="Sakkal Majalla" w:cs="Sakkal Majalla"/>
                <w:sz w:val="26"/>
                <w:szCs w:val="26"/>
                <w:rtl/>
                <w:lang w:eastAsia="ar" w:bidi="ar-MA"/>
              </w:rPr>
              <w:t>)</w:t>
            </w:r>
          </w:p>
        </w:tc>
        <w:tc>
          <w:tcPr>
            <w:tcW w:w="6776" w:type="dxa"/>
            <w:tcBorders>
              <w:bottom w:val="single" w:sz="4" w:space="0" w:color="auto"/>
            </w:tcBorders>
            <w:shd w:val="clear" w:color="auto" w:fill="auto"/>
          </w:tcPr>
          <w:p w14:paraId="77ABB334" w14:textId="39B401AE" w:rsidR="00255D10" w:rsidRPr="00C106B8" w:rsidRDefault="00255D10" w:rsidP="00C542EA">
            <w:pPr>
              <w:numPr>
                <w:ilvl w:val="0"/>
                <w:numId w:val="5"/>
              </w:numPr>
              <w:pBdr>
                <w:top w:val="nil"/>
                <w:left w:val="nil"/>
                <w:bottom w:val="nil"/>
                <w:right w:val="nil"/>
                <w:between w:val="nil"/>
              </w:pBdr>
              <w:bidi/>
              <w:spacing w:before="80" w:after="80" w:line="252" w:lineRule="auto"/>
              <w:ind w:left="144" w:right="144" w:hanging="144"/>
              <w:rPr>
                <w:rFonts w:ascii="Sakkal Majalla" w:hAnsi="Sakkal Majalla" w:cs="Sakkal Majalla"/>
                <w:color w:val="000000"/>
                <w:sz w:val="26"/>
                <w:szCs w:val="26"/>
              </w:rPr>
            </w:pPr>
            <w:r w:rsidRPr="00C106B8">
              <w:rPr>
                <w:rFonts w:ascii="Sakkal Majalla" w:eastAsia="Verdana" w:hAnsi="Sakkal Majalla" w:cs="Sakkal Majalla"/>
                <w:b/>
                <w:bCs/>
                <w:color w:val="000000"/>
                <w:sz w:val="26"/>
                <w:szCs w:val="26"/>
                <w:rtl/>
                <w:lang w:eastAsia="ar" w:bidi="ar-MA"/>
              </w:rPr>
              <w:t>إعداد المهمة المحددة</w:t>
            </w:r>
          </w:p>
        </w:tc>
        <w:tc>
          <w:tcPr>
            <w:tcW w:w="2269" w:type="dxa"/>
            <w:tcBorders>
              <w:bottom w:val="single" w:sz="4" w:space="0" w:color="auto"/>
            </w:tcBorders>
            <w:shd w:val="clear" w:color="auto" w:fill="auto"/>
          </w:tcPr>
          <w:p w14:paraId="424E07EA" w14:textId="77777777" w:rsidR="00255D10" w:rsidRPr="00C106B8" w:rsidRDefault="00255D10" w:rsidP="00C265D6">
            <w:pPr>
              <w:pBdr>
                <w:top w:val="nil"/>
                <w:left w:val="nil"/>
                <w:bottom w:val="nil"/>
                <w:right w:val="nil"/>
                <w:between w:val="nil"/>
              </w:pBdr>
              <w:bidi/>
              <w:spacing w:before="60" w:after="60" w:line="252" w:lineRule="auto"/>
              <w:rPr>
                <w:rFonts w:ascii="Sakkal Majalla" w:hAnsi="Sakkal Majalla" w:cs="Sakkal Majalla"/>
                <w:color w:val="000000"/>
                <w:sz w:val="26"/>
                <w:szCs w:val="26"/>
              </w:rPr>
            </w:pPr>
            <w:r w:rsidRPr="00C106B8">
              <w:rPr>
                <w:rFonts w:ascii="Sakkal Majalla" w:eastAsia="Verdana" w:hAnsi="Sakkal Majalla" w:cs="Sakkal Majalla"/>
                <w:color w:val="000000"/>
                <w:sz w:val="26"/>
                <w:szCs w:val="26"/>
                <w:rtl/>
                <w:lang w:eastAsia="ar" w:bidi="ar-MA"/>
              </w:rPr>
              <w:t>تحديد موجز الواجب.</w:t>
            </w:r>
          </w:p>
          <w:p w14:paraId="1106BA92" w14:textId="46927A91" w:rsidR="00255D10" w:rsidRPr="00C106B8" w:rsidRDefault="00255D10" w:rsidP="00C265D6">
            <w:pPr>
              <w:pStyle w:val="Tabletextbullets"/>
              <w:numPr>
                <w:ilvl w:val="0"/>
                <w:numId w:val="0"/>
              </w:numPr>
              <w:bidi/>
              <w:spacing w:line="252" w:lineRule="auto"/>
              <w:rPr>
                <w:rFonts w:ascii="Sakkal Majalla" w:hAnsi="Sakkal Majalla" w:cs="Sakkal Majalla"/>
                <w:sz w:val="26"/>
                <w:szCs w:val="26"/>
              </w:rPr>
            </w:pPr>
            <w:r w:rsidRPr="00C106B8">
              <w:rPr>
                <w:rFonts w:ascii="Sakkal Majalla" w:eastAsia="Verdana" w:hAnsi="Sakkal Majalla" w:cs="Sakkal Majalla"/>
                <w:color w:val="000000"/>
                <w:sz w:val="26"/>
                <w:szCs w:val="26"/>
                <w:rtl/>
                <w:lang w:eastAsia="ar" w:bidi="ar-MA"/>
              </w:rPr>
              <w:t>ملاحظات التحضير</w:t>
            </w:r>
          </w:p>
        </w:tc>
      </w:tr>
    </w:tbl>
    <w:p w14:paraId="2CEC945D" w14:textId="77777777" w:rsidR="00236EF8" w:rsidRPr="00C106B8" w:rsidRDefault="00236EF8" w:rsidP="002D2EF1">
      <w:pPr>
        <w:bidi/>
        <w:rPr>
          <w:rFonts w:ascii="Sakkal Majalla" w:hAnsi="Sakkal Majalla" w:cs="Sakkal Majalla"/>
          <w:sz w:val="26"/>
          <w:szCs w:val="26"/>
        </w:rPr>
      </w:pPr>
    </w:p>
    <w:sectPr w:rsidR="00236EF8" w:rsidRPr="00C106B8" w:rsidSect="00AE1E84">
      <w:headerReference w:type="default" r:id="rId11"/>
      <w:footerReference w:type="default" r:id="rId12"/>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CDECD" w14:textId="77777777" w:rsidR="00AE1E84" w:rsidRDefault="00AE1E84" w:rsidP="007437BB">
      <w:pPr>
        <w:spacing w:after="0" w:line="240" w:lineRule="auto"/>
      </w:pPr>
      <w:r>
        <w:separator/>
      </w:r>
    </w:p>
  </w:endnote>
  <w:endnote w:type="continuationSeparator" w:id="0">
    <w:p w14:paraId="53D4C753" w14:textId="77777777" w:rsidR="00AE1E84" w:rsidRDefault="00AE1E84" w:rsidP="007437BB">
      <w:pPr>
        <w:spacing w:after="0" w:line="240" w:lineRule="auto"/>
      </w:pPr>
      <w:r>
        <w:continuationSeparator/>
      </w:r>
    </w:p>
  </w:endnote>
  <w:endnote w:type="continuationNotice" w:id="1">
    <w:p w14:paraId="168FA1CF" w14:textId="77777777" w:rsidR="00AE1E84" w:rsidRDefault="00AE1E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altName w:val="Calibr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01FC7F4A" w:rsidR="00BD7CD6" w:rsidRPr="00656B1F" w:rsidRDefault="0018292B" w:rsidP="009D1EBC">
    <w:pPr>
      <w:pStyle w:val="Footer"/>
      <w:tabs>
        <w:tab w:val="clear" w:pos="4513"/>
        <w:tab w:val="clear" w:pos="9026"/>
        <w:tab w:val="right" w:pos="8430"/>
      </w:tabs>
      <w:bidi/>
      <w:rPr>
        <w:rFonts w:ascii="Sakkal Majalla" w:hAnsi="Sakkal Majalla" w:cs="Sakkal Majalla"/>
        <w:sz w:val="24"/>
        <w:szCs w:val="24"/>
      </w:rPr>
    </w:pPr>
    <w:r>
      <w:rPr>
        <w:rFonts w:ascii="Sakkal Majalla" w:eastAsia="Open Sans" w:hAnsi="Sakkal Majalla" w:cs="Sakkal Majalla" w:hint="cs"/>
        <w:sz w:val="18"/>
        <w:szCs w:val="18"/>
        <w:rtl/>
        <w:lang w:eastAsia="ar" w:bidi="ar-EG"/>
      </w:rPr>
      <w:t xml:space="preserve">شهادة </w:t>
    </w:r>
    <w:r>
      <w:rPr>
        <w:rFonts w:ascii="Sakkal Majalla" w:eastAsia="Open Sans" w:hAnsi="Sakkal Majalla" w:cs="Sakkal Majalla"/>
        <w:sz w:val="18"/>
        <w:szCs w:val="18"/>
        <w:lang w:val="en-US" w:eastAsia="ar" w:bidi="ar-EG"/>
      </w:rPr>
      <w:t xml:space="preserve">Pearson BTEC International </w:t>
    </w:r>
    <w:r>
      <w:rPr>
        <w:rFonts w:ascii="Sakkal Majalla" w:eastAsia="Open Sans" w:hAnsi="Sakkal Majalla" w:cs="Sakkal Majalla" w:hint="cs"/>
        <w:sz w:val="18"/>
        <w:szCs w:val="18"/>
        <w:rtl/>
        <w:lang w:eastAsia="ar" w:bidi="ar-MA"/>
      </w:rPr>
      <w:t>،</w:t>
    </w:r>
    <w:r>
      <w:rPr>
        <w:rFonts w:ascii="Sakkal Majalla" w:eastAsia="Open Sans" w:hAnsi="Sakkal Majalla" w:cs="Sakkal Majalla" w:hint="cs"/>
        <w:sz w:val="18"/>
        <w:szCs w:val="18"/>
        <w:rtl/>
        <w:lang w:eastAsia="ar" w:bidi="ar-MA"/>
      </w:rPr>
      <w:t xml:space="preserve"> </w:t>
    </w:r>
    <w:r w:rsidR="00BD7CD6" w:rsidRPr="00656B1F">
      <w:rPr>
        <w:rFonts w:ascii="Sakkal Majalla" w:eastAsia="Open Sans" w:hAnsi="Sakkal Majalla" w:cs="Sakkal Majalla"/>
        <w:rtl/>
        <w:lang w:eastAsia="ar" w:bidi="ar-MA"/>
      </w:rPr>
      <w:t xml:space="preserve">المستوى 3 في الضيافة- </w:t>
    </w:r>
    <w:r>
      <w:rPr>
        <w:rFonts w:ascii="Sakkal Majalla" w:eastAsia="Open Sans" w:hAnsi="Sakkal Majalla" w:cs="Sakkal Majalla" w:hint="cs"/>
        <w:rtl/>
        <w:lang w:eastAsia="ar" w:bidi="ar-MA"/>
      </w:rPr>
      <w:t>مخطط</w:t>
    </w:r>
    <w:r w:rsidR="00BD7CD6" w:rsidRPr="00656B1F">
      <w:rPr>
        <w:rFonts w:ascii="Sakkal Majalla" w:eastAsia="Open Sans" w:hAnsi="Sakkal Majalla" w:cs="Sakkal Majalla"/>
        <w:rtl/>
        <w:lang w:eastAsia="ar" w:bidi="ar-MA"/>
      </w:rPr>
      <w:t xml:space="preserve"> العمل</w:t>
    </w:r>
    <w:r w:rsidR="00BD7CD6" w:rsidRPr="00656B1F">
      <w:rPr>
        <w:rFonts w:ascii="Sakkal Majalla" w:eastAsia="Open Sans" w:hAnsi="Sakkal Majalla" w:cs="Sakkal Majalla"/>
        <w:rtl/>
        <w:lang w:eastAsia="ar" w:bidi="ar-MA"/>
      </w:rPr>
      <w:tab/>
    </w:r>
    <w:r w:rsidR="00BD7CD6" w:rsidRPr="00656B1F">
      <w:rPr>
        <w:rFonts w:ascii="Sakkal Majalla" w:eastAsia="Open Sans" w:hAnsi="Sakkal Majalla" w:cs="Sakkal Majalla"/>
        <w:rtl/>
        <w:lang w:eastAsia="ar" w:bidi="ar-MA"/>
      </w:rPr>
      <w:br/>
      <w:t>الإصدار 2 - مارس2024 © لشركة بيرسون إيديوكيشن ليمتد 2024</w:t>
    </w:r>
    <w:r w:rsidR="00BD7CD6" w:rsidRPr="00656B1F">
      <w:rPr>
        <w:rFonts w:ascii="Sakkal Majalla" w:eastAsia="Open Sans" w:hAnsi="Sakkal Majalla" w:cs="Sakkal Majalla"/>
        <w:rtl/>
        <w:lang w:eastAsia="ar" w:bidi="ar-MA"/>
      </w:rPr>
      <w:tab/>
    </w:r>
    <w:r w:rsidR="00BD7CD6" w:rsidRPr="00656B1F">
      <w:rPr>
        <w:rFonts w:ascii="Sakkal Majalla" w:eastAsia="Open Sans" w:hAnsi="Sakkal Majalla" w:cs="Sakkal Majalla"/>
        <w:rtl/>
        <w:lang w:eastAsia="ar" w:bidi="ar-MA"/>
      </w:rPr>
      <w:tab/>
    </w:r>
    <w:r w:rsidR="00BD7CD6" w:rsidRPr="00656B1F">
      <w:rPr>
        <w:rFonts w:ascii="Sakkal Majalla" w:eastAsia="Open Sans" w:hAnsi="Sakkal Majalla" w:cs="Sakkal Majalla"/>
        <w:rtl/>
        <w:lang w:eastAsia="ar" w:bidi="ar-MA"/>
      </w:rPr>
      <w:tab/>
    </w:r>
    <w:r w:rsidR="00BD7CD6" w:rsidRPr="00656B1F">
      <w:rPr>
        <w:rFonts w:ascii="Sakkal Majalla" w:eastAsia="Open Sans" w:hAnsi="Sakkal Majalla" w:cs="Sakkal Majalla"/>
        <w:rtl/>
        <w:lang w:eastAsia="ar" w:bidi="ar-MA"/>
      </w:rPr>
      <w:tab/>
    </w:r>
    <w:r w:rsidR="00BD7CD6" w:rsidRPr="00656B1F">
      <w:rPr>
        <w:rFonts w:ascii="Sakkal Majalla" w:eastAsia="Open Sans" w:hAnsi="Sakkal Majalla" w:cs="Sakkal Majalla"/>
        <w:rtl/>
        <w:lang w:eastAsia="ar" w:bidi="ar-MA"/>
      </w:rPr>
      <w:tab/>
    </w:r>
    <w:r w:rsidR="00BD7CD6" w:rsidRPr="00656B1F">
      <w:rPr>
        <w:rFonts w:ascii="Sakkal Majalla" w:eastAsia="Open Sans" w:hAnsi="Sakkal Majalla" w:cs="Sakkal Majalla"/>
        <w:rtl/>
        <w:lang w:eastAsia="ar" w:bidi="ar-MA"/>
      </w:rPr>
      <w:tab/>
    </w:r>
    <w:r w:rsidR="00BD7CD6" w:rsidRPr="00656B1F">
      <w:rPr>
        <w:rFonts w:ascii="Sakkal Majalla" w:eastAsia="Open Sans" w:hAnsi="Sakkal Majalla" w:cs="Sakkal Majalla"/>
        <w:rtl/>
        <w:lang w:eastAsia="ar" w:bidi="ar-MA"/>
      </w:rPr>
      <w:tab/>
    </w:r>
    <w:r w:rsidR="00BD7CD6" w:rsidRPr="00656B1F">
      <w:rPr>
        <w:rFonts w:ascii="Sakkal Majalla" w:eastAsia="Open Sans" w:hAnsi="Sakkal Majalla" w:cs="Sakkal Majalla"/>
        <w:rtl/>
        <w:lang w:eastAsia="ar" w:bidi="ar-MA"/>
      </w:rPr>
      <w:tab/>
    </w:r>
    <w:r w:rsidR="00BD7CD6" w:rsidRPr="00656B1F">
      <w:rPr>
        <w:rFonts w:ascii="Sakkal Majalla" w:eastAsia="Open Sans" w:hAnsi="Sakkal Majalla" w:cs="Sakkal Majalla"/>
        <w:rtl/>
        <w:lang w:eastAsia="ar" w:bidi="ar-MA"/>
      </w:rPr>
      <w:tab/>
    </w:r>
    <w:r w:rsidR="00DD12CF" w:rsidRPr="00656B1F">
      <w:rPr>
        <w:rFonts w:ascii="Sakkal Majalla" w:eastAsia="Open Sans" w:hAnsi="Sakkal Majalla" w:cs="Sakkal Majalla"/>
        <w:b/>
        <w:bCs/>
        <w:sz w:val="24"/>
        <w:szCs w:val="24"/>
        <w:rtl/>
        <w:lang w:eastAsia="ar" w:bidi="ar-MA"/>
      </w:rPr>
      <w:fldChar w:fldCharType="begin"/>
    </w:r>
    <w:r w:rsidR="00DD12CF" w:rsidRPr="00656B1F">
      <w:rPr>
        <w:rFonts w:ascii="Sakkal Majalla" w:eastAsia="Open Sans" w:hAnsi="Sakkal Majalla" w:cs="Sakkal Majalla"/>
        <w:b/>
        <w:bCs/>
        <w:sz w:val="24"/>
        <w:szCs w:val="24"/>
        <w:rtl/>
        <w:lang w:eastAsia="ar" w:bidi="ar-MA"/>
      </w:rPr>
      <w:instrText xml:space="preserve"> PAGE   \* MERGEFORMAT </w:instrText>
    </w:r>
    <w:r w:rsidR="00DD12CF" w:rsidRPr="00656B1F">
      <w:rPr>
        <w:rFonts w:ascii="Sakkal Majalla" w:eastAsia="Open Sans" w:hAnsi="Sakkal Majalla" w:cs="Sakkal Majalla"/>
        <w:b/>
        <w:bCs/>
        <w:sz w:val="24"/>
        <w:szCs w:val="24"/>
        <w:rtl/>
        <w:lang w:eastAsia="ar" w:bidi="ar-MA"/>
      </w:rPr>
      <w:fldChar w:fldCharType="separate"/>
    </w:r>
    <w:r w:rsidR="00DD12CF" w:rsidRPr="00656B1F">
      <w:rPr>
        <w:rFonts w:ascii="Sakkal Majalla" w:eastAsia="Open Sans" w:hAnsi="Sakkal Majalla" w:cs="Sakkal Majalla"/>
        <w:b/>
        <w:bCs/>
        <w:sz w:val="24"/>
        <w:szCs w:val="24"/>
        <w:rtl/>
        <w:lang w:eastAsia="ar" w:bidi="ar-MA"/>
      </w:rPr>
      <w:t>10</w:t>
    </w:r>
    <w:r w:rsidR="00DD12CF" w:rsidRPr="00656B1F">
      <w:rPr>
        <w:rFonts w:ascii="Sakkal Majalla" w:eastAsia="Open Sans" w:hAnsi="Sakkal Majalla" w:cs="Sakkal Majalla"/>
        <w:b/>
        <w:bCs/>
        <w:noProof/>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77788" w14:textId="77777777" w:rsidR="00AE1E84" w:rsidRDefault="00AE1E84" w:rsidP="007437BB">
      <w:pPr>
        <w:spacing w:after="0" w:line="240" w:lineRule="auto"/>
      </w:pPr>
      <w:r>
        <w:separator/>
      </w:r>
    </w:p>
  </w:footnote>
  <w:footnote w:type="continuationSeparator" w:id="0">
    <w:p w14:paraId="67C45263" w14:textId="77777777" w:rsidR="00AE1E84" w:rsidRDefault="00AE1E84" w:rsidP="007437BB">
      <w:pPr>
        <w:spacing w:after="0" w:line="240" w:lineRule="auto"/>
      </w:pPr>
      <w:r>
        <w:continuationSeparator/>
      </w:r>
    </w:p>
  </w:footnote>
  <w:footnote w:type="continuationNotice" w:id="1">
    <w:p w14:paraId="2B8E9B38" w14:textId="77777777" w:rsidR="00AE1E84" w:rsidRDefault="00AE1E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F5FA5" w14:textId="74BCB3CA" w:rsidR="00BD7CD6" w:rsidRPr="00656B1F" w:rsidRDefault="002F408C" w:rsidP="00656B1F">
    <w:pPr>
      <w:pStyle w:val="BTECHeader"/>
      <w:bidi/>
      <w:jc w:val="right"/>
      <w:rPr>
        <w:rFonts w:ascii="Sakkal Majalla" w:hAnsi="Sakkal Majalla" w:cs="Sakkal Majalla"/>
        <w:bCs/>
        <w:sz w:val="20"/>
        <w:szCs w:val="20"/>
      </w:rPr>
    </w:pPr>
    <w:r w:rsidRPr="00656B1F">
      <w:rPr>
        <w:rFonts w:ascii="Sakkal Majalla" w:eastAsia="Open Sans" w:hAnsi="Sakkal Majalla" w:cs="Sakkal Majalla"/>
        <w:bCs/>
        <w:noProof/>
        <w:sz w:val="20"/>
        <w:szCs w:val="20"/>
        <w:rtl/>
        <w:lang w:eastAsia="ar" w:bidi="ar-MA"/>
      </w:rPr>
      <w:drawing>
        <wp:anchor distT="0" distB="0" distL="114300" distR="114300" simplePos="0" relativeHeight="251658240" behindDoc="1" locked="0" layoutInCell="1" allowOverlap="1" wp14:anchorId="0D81F66A" wp14:editId="1B6251EA">
          <wp:simplePos x="0" y="0"/>
          <wp:positionH relativeFrom="page">
            <wp:posOffset>4695824</wp:posOffset>
          </wp:positionH>
          <wp:positionV relativeFrom="paragraph">
            <wp:posOffset>-179705</wp:posOffset>
          </wp:positionV>
          <wp:extent cx="5996305" cy="563201"/>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137684" cy="576480"/>
                  </a:xfrm>
                  <a:prstGeom prst="rect">
                    <a:avLst/>
                  </a:prstGeom>
                </pic:spPr>
              </pic:pic>
            </a:graphicData>
          </a:graphic>
          <wp14:sizeRelH relativeFrom="margin">
            <wp14:pctWidth>0</wp14:pctWidth>
          </wp14:sizeRelH>
          <wp14:sizeRelV relativeFrom="margin">
            <wp14:pctHeight>0</wp14:pctHeight>
          </wp14:sizeRelV>
        </wp:anchor>
      </w:drawing>
    </w:r>
    <w:r w:rsidR="00BD7CD6" w:rsidRPr="00656B1F">
      <w:rPr>
        <w:rFonts w:ascii="Sakkal Majalla" w:eastAsia="Open Sans" w:hAnsi="Sakkal Majalla" w:cs="Sakkal Majalla"/>
        <w:bCs/>
        <w:sz w:val="20"/>
        <w:szCs w:val="20"/>
        <w:rtl/>
        <w:lang w:eastAsia="ar" w:bidi="ar-MA"/>
      </w:rPr>
      <w:t xml:space="preserve">شهادة </w:t>
    </w:r>
    <w:r w:rsidR="0018292B">
      <w:rPr>
        <w:rFonts w:ascii="Sakkal Majalla" w:eastAsia="Open Sans" w:hAnsi="Sakkal Majalla" w:cs="Sakkal Majalla"/>
        <w:bCs/>
        <w:sz w:val="20"/>
        <w:szCs w:val="20"/>
        <w:lang w:val="en-US" w:eastAsia="ar" w:bidi="en-US"/>
      </w:rPr>
      <w:t>BTEC INTERNATIONAL</w:t>
    </w:r>
    <w:r w:rsidR="00BD7CD6" w:rsidRPr="00656B1F">
      <w:rPr>
        <w:rFonts w:ascii="Sakkal Majalla" w:eastAsia="Open Sans" w:hAnsi="Sakkal Majalla" w:cs="Sakkal Majalla"/>
        <w:bCs/>
        <w:sz w:val="20"/>
        <w:szCs w:val="20"/>
        <w:rtl/>
        <w:lang w:eastAsia="ar" w:bidi="ar-MA"/>
      </w:rPr>
      <w:t xml:space="preserve"> المستوى 3 في الضيافة</w:t>
    </w:r>
  </w:p>
  <w:p w14:paraId="7555411D" w14:textId="676E90DA" w:rsidR="00BD7CD6" w:rsidRPr="00656B1F" w:rsidRDefault="00BD7CD6" w:rsidP="00656B1F">
    <w:pPr>
      <w:pStyle w:val="BTECHeader"/>
      <w:bidi/>
      <w:jc w:val="right"/>
      <w:rPr>
        <w:rFonts w:ascii="Sakkal Majalla" w:hAnsi="Sakkal Majalla" w:cs="Sakkal Majalla"/>
        <w:bCs/>
        <w:sz w:val="20"/>
        <w:szCs w:val="20"/>
      </w:rPr>
    </w:pPr>
    <w:r w:rsidRPr="00656B1F">
      <w:rPr>
        <w:rFonts w:ascii="Sakkal Majalla" w:eastAsia="Open Sans" w:hAnsi="Sakkal Majalla" w:cs="Sakkal Majalla"/>
        <w:bCs/>
        <w:sz w:val="20"/>
        <w:szCs w:val="20"/>
        <w:rtl/>
        <w:lang w:eastAsia="ar" w:bidi="ar-MA"/>
      </w:rPr>
      <w:t>الوحدة 1: مجال الضيافة</w:t>
    </w:r>
  </w:p>
  <w:p w14:paraId="6CA1C9D5" w14:textId="77777777" w:rsidR="00610893" w:rsidRPr="00656B1F" w:rsidRDefault="00610893" w:rsidP="00656B1F">
    <w:pPr>
      <w:pStyle w:val="BTECHeader"/>
      <w:rPr>
        <w:rFonts w:ascii="Open Sans" w:hAnsi="Open Sans" w:cs="Open Sans"/>
        <w:lang w:eastAsia="en-GB"/>
      </w:rPr>
    </w:pPr>
  </w:p>
  <w:p w14:paraId="0212AD69" w14:textId="77777777" w:rsidR="00610893" w:rsidRPr="00656B1F" w:rsidRDefault="00610893" w:rsidP="00656B1F">
    <w:pPr>
      <w:pStyle w:val="BTECHeader"/>
      <w:rPr>
        <w:rFonts w:ascii="Open Sans" w:hAnsi="Open Sans" w:cs="Open Sans"/>
        <w:lang w:eastAsia="en-GB"/>
      </w:rPr>
    </w:pPr>
  </w:p>
  <w:p w14:paraId="124AED8C" w14:textId="77777777" w:rsidR="00610893" w:rsidRPr="00656B1F" w:rsidRDefault="00610893" w:rsidP="00656B1F">
    <w:pPr>
      <w:pStyle w:val="BTECHeader"/>
      <w:rPr>
        <w:rFonts w:ascii="Open Sans" w:hAnsi="Open Sans" w:cs="Open Sans"/>
        <w:lang w:eastAsia="en-GB"/>
      </w:rPr>
    </w:pPr>
  </w:p>
  <w:p w14:paraId="1E0875D4" w14:textId="77777777" w:rsidR="00610893" w:rsidRPr="00656B1F" w:rsidRDefault="00610893" w:rsidP="00656B1F">
    <w:pPr>
      <w:pStyle w:val="BTECHeader"/>
      <w:rPr>
        <w:rFonts w:ascii="Open Sans" w:hAnsi="Open Sans" w:cs="Open Sans"/>
        <w:lang w:eastAsia="en-GB"/>
      </w:rPr>
    </w:pPr>
  </w:p>
</w:hdr>
</file>

<file path=word/intelligence2.xml><?xml version="1.0" encoding="utf-8"?>
<int2:intelligence xmlns:int2="http://schemas.microsoft.com/office/intelligence/2020/intelligence" xmlns:oel="http://schemas.microsoft.com/office/2019/extlst">
  <int2:observations>
    <int2:textHash int2:hashCode="kv4UVae7TQCfC0" int2:id="oZzlzHFw">
      <int2:state int2:value="Rejected" int2:type="AugLoop_Text_Critique"/>
    </int2:textHash>
    <int2:textHash int2:hashCode="ZsSVoklr1usIES" int2:id="vBP8xKcl">
      <int2:state int2:value="Rejected" int2:type="AugLoop_Text_Critique"/>
    </int2:textHash>
    <int2:textHash int2:hashCode="F5meySrj0IR3eS" int2:id="WTPFb6FK">
      <int2:state int2:value="Rejected" int2:type="AugLoop_Text_Critique"/>
    </int2:textHash>
    <int2:textHash int2:hashCode="m/C6mGJeQTWOW1" int2:id="AxWNpT7K">
      <int2:state int2:value="Rejected" int2:type="AugLoop_Text_Critique"/>
    </int2:textHash>
    <int2:textHash int2:hashCode="P1t9DnuMzsiEcY" int2:id="GNNR1Fp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8E65AC"/>
    <w:multiLevelType w:val="multilevel"/>
    <w:tmpl w:val="6FC69130"/>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9F0153"/>
    <w:multiLevelType w:val="hybridMultilevel"/>
    <w:tmpl w:val="1152B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2D712A"/>
    <w:multiLevelType w:val="hybridMultilevel"/>
    <w:tmpl w:val="EBCEFAD0"/>
    <w:lvl w:ilvl="0" w:tplc="52342DAC">
      <w:start w:val="1"/>
      <w:numFmt w:val="bullet"/>
      <w:lvlText w:val=""/>
      <w:lvlJc w:val="left"/>
      <w:pPr>
        <w:ind w:left="389" w:hanging="360"/>
      </w:pPr>
      <w:rPr>
        <w:rFonts w:ascii="Symbol" w:hAnsi="Symbol" w:hint="default"/>
        <w:b/>
      </w:rPr>
    </w:lvl>
    <w:lvl w:ilvl="1" w:tplc="08090003" w:tentative="1">
      <w:start w:val="1"/>
      <w:numFmt w:val="bullet"/>
      <w:lvlText w:val="o"/>
      <w:lvlJc w:val="left"/>
      <w:pPr>
        <w:ind w:left="1109" w:hanging="360"/>
      </w:pPr>
      <w:rPr>
        <w:rFonts w:ascii="Courier New" w:hAnsi="Courier New" w:cs="Courier New" w:hint="default"/>
      </w:rPr>
    </w:lvl>
    <w:lvl w:ilvl="2" w:tplc="08090005" w:tentative="1">
      <w:start w:val="1"/>
      <w:numFmt w:val="bullet"/>
      <w:lvlText w:val=""/>
      <w:lvlJc w:val="left"/>
      <w:pPr>
        <w:ind w:left="1829" w:hanging="360"/>
      </w:pPr>
      <w:rPr>
        <w:rFonts w:ascii="Wingdings" w:hAnsi="Wingdings" w:hint="default"/>
      </w:rPr>
    </w:lvl>
    <w:lvl w:ilvl="3" w:tplc="08090001" w:tentative="1">
      <w:start w:val="1"/>
      <w:numFmt w:val="bullet"/>
      <w:lvlText w:val=""/>
      <w:lvlJc w:val="left"/>
      <w:pPr>
        <w:ind w:left="2549" w:hanging="360"/>
      </w:pPr>
      <w:rPr>
        <w:rFonts w:ascii="Symbol" w:hAnsi="Symbol" w:hint="default"/>
      </w:rPr>
    </w:lvl>
    <w:lvl w:ilvl="4" w:tplc="08090003" w:tentative="1">
      <w:start w:val="1"/>
      <w:numFmt w:val="bullet"/>
      <w:lvlText w:val="o"/>
      <w:lvlJc w:val="left"/>
      <w:pPr>
        <w:ind w:left="3269" w:hanging="360"/>
      </w:pPr>
      <w:rPr>
        <w:rFonts w:ascii="Courier New" w:hAnsi="Courier New" w:cs="Courier New" w:hint="default"/>
      </w:rPr>
    </w:lvl>
    <w:lvl w:ilvl="5" w:tplc="08090005" w:tentative="1">
      <w:start w:val="1"/>
      <w:numFmt w:val="bullet"/>
      <w:lvlText w:val=""/>
      <w:lvlJc w:val="left"/>
      <w:pPr>
        <w:ind w:left="3989" w:hanging="360"/>
      </w:pPr>
      <w:rPr>
        <w:rFonts w:ascii="Wingdings" w:hAnsi="Wingdings" w:hint="default"/>
      </w:rPr>
    </w:lvl>
    <w:lvl w:ilvl="6" w:tplc="08090001" w:tentative="1">
      <w:start w:val="1"/>
      <w:numFmt w:val="bullet"/>
      <w:lvlText w:val=""/>
      <w:lvlJc w:val="left"/>
      <w:pPr>
        <w:ind w:left="4709" w:hanging="360"/>
      </w:pPr>
      <w:rPr>
        <w:rFonts w:ascii="Symbol" w:hAnsi="Symbol" w:hint="default"/>
      </w:rPr>
    </w:lvl>
    <w:lvl w:ilvl="7" w:tplc="08090003" w:tentative="1">
      <w:start w:val="1"/>
      <w:numFmt w:val="bullet"/>
      <w:lvlText w:val="o"/>
      <w:lvlJc w:val="left"/>
      <w:pPr>
        <w:ind w:left="5429" w:hanging="360"/>
      </w:pPr>
      <w:rPr>
        <w:rFonts w:ascii="Courier New" w:hAnsi="Courier New" w:cs="Courier New" w:hint="default"/>
      </w:rPr>
    </w:lvl>
    <w:lvl w:ilvl="8" w:tplc="08090005" w:tentative="1">
      <w:start w:val="1"/>
      <w:numFmt w:val="bullet"/>
      <w:lvlText w:val=""/>
      <w:lvlJc w:val="left"/>
      <w:pPr>
        <w:ind w:left="6149" w:hanging="360"/>
      </w:pPr>
      <w:rPr>
        <w:rFonts w:ascii="Wingdings" w:hAnsi="Wingdings" w:hint="default"/>
      </w:rPr>
    </w:lvl>
  </w:abstractNum>
  <w:abstractNum w:abstractNumId="4" w15:restartNumberingAfterBreak="0">
    <w:nsid w:val="07880AB5"/>
    <w:multiLevelType w:val="hybridMultilevel"/>
    <w:tmpl w:val="CA9A1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AA141B"/>
    <w:multiLevelType w:val="multilevel"/>
    <w:tmpl w:val="0A44499A"/>
    <w:lvl w:ilvl="0">
      <w:start w:val="1"/>
      <w:numFmt w:val="bullet"/>
      <w:lvlText w:val="o"/>
      <w:lvlJc w:val="left"/>
      <w:pPr>
        <w:ind w:left="864" w:hanging="359"/>
      </w:pPr>
      <w:rPr>
        <w:rFonts w:ascii="Courier New" w:eastAsia="Courier New" w:hAnsi="Courier New" w:cs="Courier New"/>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6" w15:restartNumberingAfterBreak="0">
    <w:nsid w:val="096A59A3"/>
    <w:multiLevelType w:val="multilevel"/>
    <w:tmpl w:val="077692A2"/>
    <w:lvl w:ilvl="0">
      <w:start w:val="1"/>
      <w:numFmt w:val="bullet"/>
      <w:lvlText w:val="●"/>
      <w:lvlJc w:val="left"/>
      <w:pPr>
        <w:ind w:left="397" w:hanging="397"/>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D55245D"/>
    <w:multiLevelType w:val="multilevel"/>
    <w:tmpl w:val="58785CD4"/>
    <w:lvl w:ilvl="0">
      <w:start w:val="1"/>
      <w:numFmt w:val="bullet"/>
      <w:lvlText w:val=""/>
      <w:lvlJc w:val="left"/>
      <w:pPr>
        <w:ind w:left="360" w:hanging="360"/>
      </w:pPr>
      <w:rPr>
        <w:rFonts w:ascii="Symbol" w:hAnsi="Symbol" w:hint="default"/>
        <w:b/>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0DAD5132"/>
    <w:multiLevelType w:val="hybridMultilevel"/>
    <w:tmpl w:val="28D256AA"/>
    <w:lvl w:ilvl="0" w:tplc="52342DAC">
      <w:start w:val="1"/>
      <w:numFmt w:val="bullet"/>
      <w:lvlText w:val=""/>
      <w:lvlJc w:val="left"/>
      <w:pPr>
        <w:ind w:left="389" w:hanging="360"/>
      </w:pPr>
      <w:rPr>
        <w:rFonts w:ascii="Symbol" w:hAnsi="Symbol" w:hint="default"/>
        <w:b/>
      </w:rPr>
    </w:lvl>
    <w:lvl w:ilvl="1" w:tplc="08090003" w:tentative="1">
      <w:start w:val="1"/>
      <w:numFmt w:val="bullet"/>
      <w:lvlText w:val="o"/>
      <w:lvlJc w:val="left"/>
      <w:pPr>
        <w:ind w:left="1109" w:hanging="360"/>
      </w:pPr>
      <w:rPr>
        <w:rFonts w:ascii="Courier New" w:hAnsi="Courier New" w:cs="Courier New" w:hint="default"/>
      </w:rPr>
    </w:lvl>
    <w:lvl w:ilvl="2" w:tplc="08090005" w:tentative="1">
      <w:start w:val="1"/>
      <w:numFmt w:val="bullet"/>
      <w:lvlText w:val=""/>
      <w:lvlJc w:val="left"/>
      <w:pPr>
        <w:ind w:left="1829" w:hanging="360"/>
      </w:pPr>
      <w:rPr>
        <w:rFonts w:ascii="Wingdings" w:hAnsi="Wingdings" w:hint="default"/>
      </w:rPr>
    </w:lvl>
    <w:lvl w:ilvl="3" w:tplc="08090001" w:tentative="1">
      <w:start w:val="1"/>
      <w:numFmt w:val="bullet"/>
      <w:lvlText w:val=""/>
      <w:lvlJc w:val="left"/>
      <w:pPr>
        <w:ind w:left="2549" w:hanging="360"/>
      </w:pPr>
      <w:rPr>
        <w:rFonts w:ascii="Symbol" w:hAnsi="Symbol" w:hint="default"/>
      </w:rPr>
    </w:lvl>
    <w:lvl w:ilvl="4" w:tplc="08090003" w:tentative="1">
      <w:start w:val="1"/>
      <w:numFmt w:val="bullet"/>
      <w:lvlText w:val="o"/>
      <w:lvlJc w:val="left"/>
      <w:pPr>
        <w:ind w:left="3269" w:hanging="360"/>
      </w:pPr>
      <w:rPr>
        <w:rFonts w:ascii="Courier New" w:hAnsi="Courier New" w:cs="Courier New" w:hint="default"/>
      </w:rPr>
    </w:lvl>
    <w:lvl w:ilvl="5" w:tplc="08090005" w:tentative="1">
      <w:start w:val="1"/>
      <w:numFmt w:val="bullet"/>
      <w:lvlText w:val=""/>
      <w:lvlJc w:val="left"/>
      <w:pPr>
        <w:ind w:left="3989" w:hanging="360"/>
      </w:pPr>
      <w:rPr>
        <w:rFonts w:ascii="Wingdings" w:hAnsi="Wingdings" w:hint="default"/>
      </w:rPr>
    </w:lvl>
    <w:lvl w:ilvl="6" w:tplc="08090001" w:tentative="1">
      <w:start w:val="1"/>
      <w:numFmt w:val="bullet"/>
      <w:lvlText w:val=""/>
      <w:lvlJc w:val="left"/>
      <w:pPr>
        <w:ind w:left="4709" w:hanging="360"/>
      </w:pPr>
      <w:rPr>
        <w:rFonts w:ascii="Symbol" w:hAnsi="Symbol" w:hint="default"/>
      </w:rPr>
    </w:lvl>
    <w:lvl w:ilvl="7" w:tplc="08090003" w:tentative="1">
      <w:start w:val="1"/>
      <w:numFmt w:val="bullet"/>
      <w:lvlText w:val="o"/>
      <w:lvlJc w:val="left"/>
      <w:pPr>
        <w:ind w:left="5429" w:hanging="360"/>
      </w:pPr>
      <w:rPr>
        <w:rFonts w:ascii="Courier New" w:hAnsi="Courier New" w:cs="Courier New" w:hint="default"/>
      </w:rPr>
    </w:lvl>
    <w:lvl w:ilvl="8" w:tplc="08090005" w:tentative="1">
      <w:start w:val="1"/>
      <w:numFmt w:val="bullet"/>
      <w:lvlText w:val=""/>
      <w:lvlJc w:val="left"/>
      <w:pPr>
        <w:ind w:left="6149" w:hanging="360"/>
      </w:pPr>
      <w:rPr>
        <w:rFonts w:ascii="Wingdings" w:hAnsi="Wingdings" w:hint="default"/>
      </w:rPr>
    </w:lvl>
  </w:abstractNum>
  <w:abstractNum w:abstractNumId="9" w15:restartNumberingAfterBreak="0">
    <w:nsid w:val="0E835A0B"/>
    <w:multiLevelType w:val="hybridMultilevel"/>
    <w:tmpl w:val="1902D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8D4BD0"/>
    <w:multiLevelType w:val="hybridMultilevel"/>
    <w:tmpl w:val="3ACC0DAE"/>
    <w:lvl w:ilvl="0" w:tplc="08090001">
      <w:start w:val="1"/>
      <w:numFmt w:val="bullet"/>
      <w:lvlText w:val=""/>
      <w:lvlJc w:val="left"/>
      <w:pPr>
        <w:ind w:left="864" w:hanging="360"/>
      </w:pPr>
      <w:rPr>
        <w:rFonts w:ascii="Symbol" w:hAnsi="Symbol"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1" w15:restartNumberingAfterBreak="0">
    <w:nsid w:val="105259C4"/>
    <w:multiLevelType w:val="hybridMultilevel"/>
    <w:tmpl w:val="34946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722256C"/>
    <w:multiLevelType w:val="hybridMultilevel"/>
    <w:tmpl w:val="9CAACC46"/>
    <w:lvl w:ilvl="0" w:tplc="52342DAC">
      <w:start w:val="1"/>
      <w:numFmt w:val="bullet"/>
      <w:lvlText w:val=""/>
      <w:lvlJc w:val="left"/>
      <w:pPr>
        <w:ind w:left="389" w:hanging="360"/>
      </w:pPr>
      <w:rPr>
        <w:rFonts w:ascii="Symbol" w:hAnsi="Symbol" w:hint="default"/>
        <w:b/>
      </w:rPr>
    </w:lvl>
    <w:lvl w:ilvl="1" w:tplc="08090003" w:tentative="1">
      <w:start w:val="1"/>
      <w:numFmt w:val="bullet"/>
      <w:lvlText w:val="o"/>
      <w:lvlJc w:val="left"/>
      <w:pPr>
        <w:ind w:left="1109" w:hanging="360"/>
      </w:pPr>
      <w:rPr>
        <w:rFonts w:ascii="Courier New" w:hAnsi="Courier New" w:cs="Courier New" w:hint="default"/>
      </w:rPr>
    </w:lvl>
    <w:lvl w:ilvl="2" w:tplc="08090005" w:tentative="1">
      <w:start w:val="1"/>
      <w:numFmt w:val="bullet"/>
      <w:lvlText w:val=""/>
      <w:lvlJc w:val="left"/>
      <w:pPr>
        <w:ind w:left="1829" w:hanging="360"/>
      </w:pPr>
      <w:rPr>
        <w:rFonts w:ascii="Wingdings" w:hAnsi="Wingdings" w:hint="default"/>
      </w:rPr>
    </w:lvl>
    <w:lvl w:ilvl="3" w:tplc="08090001" w:tentative="1">
      <w:start w:val="1"/>
      <w:numFmt w:val="bullet"/>
      <w:lvlText w:val=""/>
      <w:lvlJc w:val="left"/>
      <w:pPr>
        <w:ind w:left="2549" w:hanging="360"/>
      </w:pPr>
      <w:rPr>
        <w:rFonts w:ascii="Symbol" w:hAnsi="Symbol" w:hint="default"/>
      </w:rPr>
    </w:lvl>
    <w:lvl w:ilvl="4" w:tplc="08090003" w:tentative="1">
      <w:start w:val="1"/>
      <w:numFmt w:val="bullet"/>
      <w:lvlText w:val="o"/>
      <w:lvlJc w:val="left"/>
      <w:pPr>
        <w:ind w:left="3269" w:hanging="360"/>
      </w:pPr>
      <w:rPr>
        <w:rFonts w:ascii="Courier New" w:hAnsi="Courier New" w:cs="Courier New" w:hint="default"/>
      </w:rPr>
    </w:lvl>
    <w:lvl w:ilvl="5" w:tplc="08090005" w:tentative="1">
      <w:start w:val="1"/>
      <w:numFmt w:val="bullet"/>
      <w:lvlText w:val=""/>
      <w:lvlJc w:val="left"/>
      <w:pPr>
        <w:ind w:left="3989" w:hanging="360"/>
      </w:pPr>
      <w:rPr>
        <w:rFonts w:ascii="Wingdings" w:hAnsi="Wingdings" w:hint="default"/>
      </w:rPr>
    </w:lvl>
    <w:lvl w:ilvl="6" w:tplc="08090001" w:tentative="1">
      <w:start w:val="1"/>
      <w:numFmt w:val="bullet"/>
      <w:lvlText w:val=""/>
      <w:lvlJc w:val="left"/>
      <w:pPr>
        <w:ind w:left="4709" w:hanging="360"/>
      </w:pPr>
      <w:rPr>
        <w:rFonts w:ascii="Symbol" w:hAnsi="Symbol" w:hint="default"/>
      </w:rPr>
    </w:lvl>
    <w:lvl w:ilvl="7" w:tplc="08090003" w:tentative="1">
      <w:start w:val="1"/>
      <w:numFmt w:val="bullet"/>
      <w:lvlText w:val="o"/>
      <w:lvlJc w:val="left"/>
      <w:pPr>
        <w:ind w:left="5429" w:hanging="360"/>
      </w:pPr>
      <w:rPr>
        <w:rFonts w:ascii="Courier New" w:hAnsi="Courier New" w:cs="Courier New" w:hint="default"/>
      </w:rPr>
    </w:lvl>
    <w:lvl w:ilvl="8" w:tplc="08090005" w:tentative="1">
      <w:start w:val="1"/>
      <w:numFmt w:val="bullet"/>
      <w:lvlText w:val=""/>
      <w:lvlJc w:val="left"/>
      <w:pPr>
        <w:ind w:left="6149" w:hanging="360"/>
      </w:pPr>
      <w:rPr>
        <w:rFonts w:ascii="Wingdings" w:hAnsi="Wingdings" w:hint="default"/>
      </w:rPr>
    </w:lvl>
  </w:abstractNum>
  <w:abstractNum w:abstractNumId="13" w15:restartNumberingAfterBreak="0">
    <w:nsid w:val="182F706B"/>
    <w:multiLevelType w:val="hybridMultilevel"/>
    <w:tmpl w:val="1D1E5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BFF2BF9"/>
    <w:multiLevelType w:val="hybridMultilevel"/>
    <w:tmpl w:val="76FE7B50"/>
    <w:lvl w:ilvl="0" w:tplc="52342DAC">
      <w:start w:val="1"/>
      <w:numFmt w:val="bullet"/>
      <w:lvlText w:val=""/>
      <w:lvlJc w:val="left"/>
      <w:pPr>
        <w:ind w:left="389" w:hanging="360"/>
      </w:pPr>
      <w:rPr>
        <w:rFonts w:ascii="Symbol" w:hAnsi="Symbol" w:hint="default"/>
        <w:b/>
      </w:rPr>
    </w:lvl>
    <w:lvl w:ilvl="1" w:tplc="08090003" w:tentative="1">
      <w:start w:val="1"/>
      <w:numFmt w:val="bullet"/>
      <w:lvlText w:val="o"/>
      <w:lvlJc w:val="left"/>
      <w:pPr>
        <w:ind w:left="1109" w:hanging="360"/>
      </w:pPr>
      <w:rPr>
        <w:rFonts w:ascii="Courier New" w:hAnsi="Courier New" w:cs="Courier New" w:hint="default"/>
      </w:rPr>
    </w:lvl>
    <w:lvl w:ilvl="2" w:tplc="08090005" w:tentative="1">
      <w:start w:val="1"/>
      <w:numFmt w:val="bullet"/>
      <w:lvlText w:val=""/>
      <w:lvlJc w:val="left"/>
      <w:pPr>
        <w:ind w:left="1829" w:hanging="360"/>
      </w:pPr>
      <w:rPr>
        <w:rFonts w:ascii="Wingdings" w:hAnsi="Wingdings" w:hint="default"/>
      </w:rPr>
    </w:lvl>
    <w:lvl w:ilvl="3" w:tplc="08090001" w:tentative="1">
      <w:start w:val="1"/>
      <w:numFmt w:val="bullet"/>
      <w:lvlText w:val=""/>
      <w:lvlJc w:val="left"/>
      <w:pPr>
        <w:ind w:left="2549" w:hanging="360"/>
      </w:pPr>
      <w:rPr>
        <w:rFonts w:ascii="Symbol" w:hAnsi="Symbol" w:hint="default"/>
      </w:rPr>
    </w:lvl>
    <w:lvl w:ilvl="4" w:tplc="08090003" w:tentative="1">
      <w:start w:val="1"/>
      <w:numFmt w:val="bullet"/>
      <w:lvlText w:val="o"/>
      <w:lvlJc w:val="left"/>
      <w:pPr>
        <w:ind w:left="3269" w:hanging="360"/>
      </w:pPr>
      <w:rPr>
        <w:rFonts w:ascii="Courier New" w:hAnsi="Courier New" w:cs="Courier New" w:hint="default"/>
      </w:rPr>
    </w:lvl>
    <w:lvl w:ilvl="5" w:tplc="08090005" w:tentative="1">
      <w:start w:val="1"/>
      <w:numFmt w:val="bullet"/>
      <w:lvlText w:val=""/>
      <w:lvlJc w:val="left"/>
      <w:pPr>
        <w:ind w:left="3989" w:hanging="360"/>
      </w:pPr>
      <w:rPr>
        <w:rFonts w:ascii="Wingdings" w:hAnsi="Wingdings" w:hint="default"/>
      </w:rPr>
    </w:lvl>
    <w:lvl w:ilvl="6" w:tplc="08090001" w:tentative="1">
      <w:start w:val="1"/>
      <w:numFmt w:val="bullet"/>
      <w:lvlText w:val=""/>
      <w:lvlJc w:val="left"/>
      <w:pPr>
        <w:ind w:left="4709" w:hanging="360"/>
      </w:pPr>
      <w:rPr>
        <w:rFonts w:ascii="Symbol" w:hAnsi="Symbol" w:hint="default"/>
      </w:rPr>
    </w:lvl>
    <w:lvl w:ilvl="7" w:tplc="08090003" w:tentative="1">
      <w:start w:val="1"/>
      <w:numFmt w:val="bullet"/>
      <w:lvlText w:val="o"/>
      <w:lvlJc w:val="left"/>
      <w:pPr>
        <w:ind w:left="5429" w:hanging="360"/>
      </w:pPr>
      <w:rPr>
        <w:rFonts w:ascii="Courier New" w:hAnsi="Courier New" w:cs="Courier New" w:hint="default"/>
      </w:rPr>
    </w:lvl>
    <w:lvl w:ilvl="8" w:tplc="08090005" w:tentative="1">
      <w:start w:val="1"/>
      <w:numFmt w:val="bullet"/>
      <w:lvlText w:val=""/>
      <w:lvlJc w:val="left"/>
      <w:pPr>
        <w:ind w:left="6149" w:hanging="360"/>
      </w:pPr>
      <w:rPr>
        <w:rFonts w:ascii="Wingdings" w:hAnsi="Wingdings" w:hint="default"/>
      </w:rPr>
    </w:lvl>
  </w:abstractNum>
  <w:abstractNum w:abstractNumId="15" w15:restartNumberingAfterBreak="0">
    <w:nsid w:val="1E5E40EF"/>
    <w:multiLevelType w:val="hybridMultilevel"/>
    <w:tmpl w:val="CA326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8A2732"/>
    <w:multiLevelType w:val="hybridMultilevel"/>
    <w:tmpl w:val="A1A0F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2D62F74"/>
    <w:multiLevelType w:val="multilevel"/>
    <w:tmpl w:val="5F1873B8"/>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5A6089B"/>
    <w:multiLevelType w:val="multilevel"/>
    <w:tmpl w:val="CAA2387A"/>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34B41A88"/>
    <w:multiLevelType w:val="hybridMultilevel"/>
    <w:tmpl w:val="38FED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7F73055"/>
    <w:multiLevelType w:val="hybridMultilevel"/>
    <w:tmpl w:val="4D1CA736"/>
    <w:lvl w:ilvl="0" w:tplc="52342DAC">
      <w:start w:val="1"/>
      <w:numFmt w:val="bullet"/>
      <w:lvlText w:val=""/>
      <w:lvlJc w:val="left"/>
      <w:pPr>
        <w:ind w:left="389" w:hanging="360"/>
      </w:pPr>
      <w:rPr>
        <w:rFonts w:ascii="Symbol" w:hAnsi="Symbol" w:hint="default"/>
        <w:b/>
      </w:rPr>
    </w:lvl>
    <w:lvl w:ilvl="1" w:tplc="FFFFFFFF" w:tentative="1">
      <w:start w:val="1"/>
      <w:numFmt w:val="bullet"/>
      <w:lvlText w:val="o"/>
      <w:lvlJc w:val="left"/>
      <w:pPr>
        <w:ind w:left="1109" w:hanging="360"/>
      </w:pPr>
      <w:rPr>
        <w:rFonts w:ascii="Courier New" w:hAnsi="Courier New" w:cs="Courier New" w:hint="default"/>
      </w:rPr>
    </w:lvl>
    <w:lvl w:ilvl="2" w:tplc="FFFFFFFF" w:tentative="1">
      <w:start w:val="1"/>
      <w:numFmt w:val="bullet"/>
      <w:lvlText w:val=""/>
      <w:lvlJc w:val="left"/>
      <w:pPr>
        <w:ind w:left="1829" w:hanging="360"/>
      </w:pPr>
      <w:rPr>
        <w:rFonts w:ascii="Wingdings" w:hAnsi="Wingdings" w:hint="default"/>
      </w:rPr>
    </w:lvl>
    <w:lvl w:ilvl="3" w:tplc="FFFFFFFF" w:tentative="1">
      <w:start w:val="1"/>
      <w:numFmt w:val="bullet"/>
      <w:lvlText w:val=""/>
      <w:lvlJc w:val="left"/>
      <w:pPr>
        <w:ind w:left="2549" w:hanging="360"/>
      </w:pPr>
      <w:rPr>
        <w:rFonts w:ascii="Symbol" w:hAnsi="Symbol" w:hint="default"/>
      </w:rPr>
    </w:lvl>
    <w:lvl w:ilvl="4" w:tplc="FFFFFFFF" w:tentative="1">
      <w:start w:val="1"/>
      <w:numFmt w:val="bullet"/>
      <w:lvlText w:val="o"/>
      <w:lvlJc w:val="left"/>
      <w:pPr>
        <w:ind w:left="3269" w:hanging="360"/>
      </w:pPr>
      <w:rPr>
        <w:rFonts w:ascii="Courier New" w:hAnsi="Courier New" w:cs="Courier New" w:hint="default"/>
      </w:rPr>
    </w:lvl>
    <w:lvl w:ilvl="5" w:tplc="FFFFFFFF" w:tentative="1">
      <w:start w:val="1"/>
      <w:numFmt w:val="bullet"/>
      <w:lvlText w:val=""/>
      <w:lvlJc w:val="left"/>
      <w:pPr>
        <w:ind w:left="3989" w:hanging="360"/>
      </w:pPr>
      <w:rPr>
        <w:rFonts w:ascii="Wingdings" w:hAnsi="Wingdings" w:hint="default"/>
      </w:rPr>
    </w:lvl>
    <w:lvl w:ilvl="6" w:tplc="FFFFFFFF" w:tentative="1">
      <w:start w:val="1"/>
      <w:numFmt w:val="bullet"/>
      <w:lvlText w:val=""/>
      <w:lvlJc w:val="left"/>
      <w:pPr>
        <w:ind w:left="4709" w:hanging="360"/>
      </w:pPr>
      <w:rPr>
        <w:rFonts w:ascii="Symbol" w:hAnsi="Symbol" w:hint="default"/>
      </w:rPr>
    </w:lvl>
    <w:lvl w:ilvl="7" w:tplc="FFFFFFFF" w:tentative="1">
      <w:start w:val="1"/>
      <w:numFmt w:val="bullet"/>
      <w:lvlText w:val="o"/>
      <w:lvlJc w:val="left"/>
      <w:pPr>
        <w:ind w:left="5429" w:hanging="360"/>
      </w:pPr>
      <w:rPr>
        <w:rFonts w:ascii="Courier New" w:hAnsi="Courier New" w:cs="Courier New" w:hint="default"/>
      </w:rPr>
    </w:lvl>
    <w:lvl w:ilvl="8" w:tplc="FFFFFFFF" w:tentative="1">
      <w:start w:val="1"/>
      <w:numFmt w:val="bullet"/>
      <w:lvlText w:val=""/>
      <w:lvlJc w:val="left"/>
      <w:pPr>
        <w:ind w:left="6149" w:hanging="360"/>
      </w:pPr>
      <w:rPr>
        <w:rFonts w:ascii="Wingdings" w:hAnsi="Wingdings" w:hint="default"/>
      </w:rPr>
    </w:lvl>
  </w:abstractNum>
  <w:abstractNum w:abstractNumId="21" w15:restartNumberingAfterBreak="0">
    <w:nsid w:val="38695BDC"/>
    <w:multiLevelType w:val="hybridMultilevel"/>
    <w:tmpl w:val="C3ECE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FF3EDC"/>
    <w:multiLevelType w:val="multilevel"/>
    <w:tmpl w:val="72C8EF36"/>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3FCC3DFB"/>
    <w:multiLevelType w:val="hybridMultilevel"/>
    <w:tmpl w:val="BEFC7244"/>
    <w:lvl w:ilvl="0" w:tplc="52342DAC">
      <w:start w:val="1"/>
      <w:numFmt w:val="bullet"/>
      <w:lvlText w:val=""/>
      <w:lvlJc w:val="left"/>
      <w:pPr>
        <w:ind w:left="389" w:hanging="360"/>
      </w:pPr>
      <w:rPr>
        <w:rFonts w:ascii="Symbol" w:hAnsi="Symbol" w:hint="default"/>
        <w:b/>
      </w:rPr>
    </w:lvl>
    <w:lvl w:ilvl="1" w:tplc="FFFFFFFF" w:tentative="1">
      <w:start w:val="1"/>
      <w:numFmt w:val="bullet"/>
      <w:lvlText w:val="o"/>
      <w:lvlJc w:val="left"/>
      <w:pPr>
        <w:ind w:left="1109" w:hanging="360"/>
      </w:pPr>
      <w:rPr>
        <w:rFonts w:ascii="Courier New" w:hAnsi="Courier New" w:cs="Courier New" w:hint="default"/>
      </w:rPr>
    </w:lvl>
    <w:lvl w:ilvl="2" w:tplc="FFFFFFFF" w:tentative="1">
      <w:start w:val="1"/>
      <w:numFmt w:val="bullet"/>
      <w:lvlText w:val=""/>
      <w:lvlJc w:val="left"/>
      <w:pPr>
        <w:ind w:left="1829" w:hanging="360"/>
      </w:pPr>
      <w:rPr>
        <w:rFonts w:ascii="Wingdings" w:hAnsi="Wingdings" w:hint="default"/>
      </w:rPr>
    </w:lvl>
    <w:lvl w:ilvl="3" w:tplc="FFFFFFFF" w:tentative="1">
      <w:start w:val="1"/>
      <w:numFmt w:val="bullet"/>
      <w:lvlText w:val=""/>
      <w:lvlJc w:val="left"/>
      <w:pPr>
        <w:ind w:left="2549" w:hanging="360"/>
      </w:pPr>
      <w:rPr>
        <w:rFonts w:ascii="Symbol" w:hAnsi="Symbol" w:hint="default"/>
      </w:rPr>
    </w:lvl>
    <w:lvl w:ilvl="4" w:tplc="FFFFFFFF" w:tentative="1">
      <w:start w:val="1"/>
      <w:numFmt w:val="bullet"/>
      <w:lvlText w:val="o"/>
      <w:lvlJc w:val="left"/>
      <w:pPr>
        <w:ind w:left="3269" w:hanging="360"/>
      </w:pPr>
      <w:rPr>
        <w:rFonts w:ascii="Courier New" w:hAnsi="Courier New" w:cs="Courier New" w:hint="default"/>
      </w:rPr>
    </w:lvl>
    <w:lvl w:ilvl="5" w:tplc="FFFFFFFF" w:tentative="1">
      <w:start w:val="1"/>
      <w:numFmt w:val="bullet"/>
      <w:lvlText w:val=""/>
      <w:lvlJc w:val="left"/>
      <w:pPr>
        <w:ind w:left="3989" w:hanging="360"/>
      </w:pPr>
      <w:rPr>
        <w:rFonts w:ascii="Wingdings" w:hAnsi="Wingdings" w:hint="default"/>
      </w:rPr>
    </w:lvl>
    <w:lvl w:ilvl="6" w:tplc="FFFFFFFF" w:tentative="1">
      <w:start w:val="1"/>
      <w:numFmt w:val="bullet"/>
      <w:lvlText w:val=""/>
      <w:lvlJc w:val="left"/>
      <w:pPr>
        <w:ind w:left="4709" w:hanging="360"/>
      </w:pPr>
      <w:rPr>
        <w:rFonts w:ascii="Symbol" w:hAnsi="Symbol" w:hint="default"/>
      </w:rPr>
    </w:lvl>
    <w:lvl w:ilvl="7" w:tplc="FFFFFFFF" w:tentative="1">
      <w:start w:val="1"/>
      <w:numFmt w:val="bullet"/>
      <w:lvlText w:val="o"/>
      <w:lvlJc w:val="left"/>
      <w:pPr>
        <w:ind w:left="5429" w:hanging="360"/>
      </w:pPr>
      <w:rPr>
        <w:rFonts w:ascii="Courier New" w:hAnsi="Courier New" w:cs="Courier New" w:hint="default"/>
      </w:rPr>
    </w:lvl>
    <w:lvl w:ilvl="8" w:tplc="FFFFFFFF" w:tentative="1">
      <w:start w:val="1"/>
      <w:numFmt w:val="bullet"/>
      <w:lvlText w:val=""/>
      <w:lvlJc w:val="left"/>
      <w:pPr>
        <w:ind w:left="6149" w:hanging="360"/>
      </w:pPr>
      <w:rPr>
        <w:rFonts w:ascii="Wingdings" w:hAnsi="Wingdings" w:hint="default"/>
      </w:rPr>
    </w:lvl>
  </w:abstractNum>
  <w:abstractNum w:abstractNumId="24" w15:restartNumberingAfterBreak="0">
    <w:nsid w:val="423D531B"/>
    <w:multiLevelType w:val="hybridMultilevel"/>
    <w:tmpl w:val="D29C4A0C"/>
    <w:lvl w:ilvl="0" w:tplc="52342DAC">
      <w:start w:val="1"/>
      <w:numFmt w:val="bullet"/>
      <w:lvlText w:val=""/>
      <w:lvlJc w:val="left"/>
      <w:pPr>
        <w:ind w:left="360" w:hanging="360"/>
      </w:pPr>
      <w:rPr>
        <w:rFonts w:ascii="Symbol" w:hAnsi="Symbol"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5093993"/>
    <w:multiLevelType w:val="hybridMultilevel"/>
    <w:tmpl w:val="E1D8D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836224"/>
    <w:multiLevelType w:val="multilevel"/>
    <w:tmpl w:val="851C23C0"/>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4B7514B8"/>
    <w:multiLevelType w:val="hybridMultilevel"/>
    <w:tmpl w:val="190E7BCC"/>
    <w:lvl w:ilvl="0" w:tplc="08090001">
      <w:start w:val="1"/>
      <w:numFmt w:val="bullet"/>
      <w:lvlText w:val=""/>
      <w:lvlJc w:val="left"/>
      <w:pPr>
        <w:ind w:left="864" w:hanging="360"/>
      </w:pPr>
      <w:rPr>
        <w:rFonts w:ascii="Symbol" w:hAnsi="Symbol"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28" w15:restartNumberingAfterBreak="0">
    <w:nsid w:val="5238714A"/>
    <w:multiLevelType w:val="hybridMultilevel"/>
    <w:tmpl w:val="DF94E044"/>
    <w:lvl w:ilvl="0" w:tplc="52342DAC">
      <w:start w:val="1"/>
      <w:numFmt w:val="bullet"/>
      <w:lvlText w:val=""/>
      <w:lvlJc w:val="left"/>
      <w:pPr>
        <w:ind w:left="389" w:hanging="360"/>
      </w:pPr>
      <w:rPr>
        <w:rFonts w:ascii="Symbol" w:hAnsi="Symbol" w:hint="default"/>
        <w:b/>
      </w:rPr>
    </w:lvl>
    <w:lvl w:ilvl="1" w:tplc="FFFFFFFF" w:tentative="1">
      <w:start w:val="1"/>
      <w:numFmt w:val="bullet"/>
      <w:lvlText w:val="o"/>
      <w:lvlJc w:val="left"/>
      <w:pPr>
        <w:ind w:left="1109" w:hanging="360"/>
      </w:pPr>
      <w:rPr>
        <w:rFonts w:ascii="Courier New" w:hAnsi="Courier New" w:cs="Courier New" w:hint="default"/>
      </w:rPr>
    </w:lvl>
    <w:lvl w:ilvl="2" w:tplc="FFFFFFFF" w:tentative="1">
      <w:start w:val="1"/>
      <w:numFmt w:val="bullet"/>
      <w:lvlText w:val=""/>
      <w:lvlJc w:val="left"/>
      <w:pPr>
        <w:ind w:left="1829" w:hanging="360"/>
      </w:pPr>
      <w:rPr>
        <w:rFonts w:ascii="Wingdings" w:hAnsi="Wingdings" w:hint="default"/>
      </w:rPr>
    </w:lvl>
    <w:lvl w:ilvl="3" w:tplc="FFFFFFFF" w:tentative="1">
      <w:start w:val="1"/>
      <w:numFmt w:val="bullet"/>
      <w:lvlText w:val=""/>
      <w:lvlJc w:val="left"/>
      <w:pPr>
        <w:ind w:left="2549" w:hanging="360"/>
      </w:pPr>
      <w:rPr>
        <w:rFonts w:ascii="Symbol" w:hAnsi="Symbol" w:hint="default"/>
      </w:rPr>
    </w:lvl>
    <w:lvl w:ilvl="4" w:tplc="FFFFFFFF" w:tentative="1">
      <w:start w:val="1"/>
      <w:numFmt w:val="bullet"/>
      <w:lvlText w:val="o"/>
      <w:lvlJc w:val="left"/>
      <w:pPr>
        <w:ind w:left="3269" w:hanging="360"/>
      </w:pPr>
      <w:rPr>
        <w:rFonts w:ascii="Courier New" w:hAnsi="Courier New" w:cs="Courier New" w:hint="default"/>
      </w:rPr>
    </w:lvl>
    <w:lvl w:ilvl="5" w:tplc="FFFFFFFF" w:tentative="1">
      <w:start w:val="1"/>
      <w:numFmt w:val="bullet"/>
      <w:lvlText w:val=""/>
      <w:lvlJc w:val="left"/>
      <w:pPr>
        <w:ind w:left="3989" w:hanging="360"/>
      </w:pPr>
      <w:rPr>
        <w:rFonts w:ascii="Wingdings" w:hAnsi="Wingdings" w:hint="default"/>
      </w:rPr>
    </w:lvl>
    <w:lvl w:ilvl="6" w:tplc="FFFFFFFF" w:tentative="1">
      <w:start w:val="1"/>
      <w:numFmt w:val="bullet"/>
      <w:lvlText w:val=""/>
      <w:lvlJc w:val="left"/>
      <w:pPr>
        <w:ind w:left="4709" w:hanging="360"/>
      </w:pPr>
      <w:rPr>
        <w:rFonts w:ascii="Symbol" w:hAnsi="Symbol" w:hint="default"/>
      </w:rPr>
    </w:lvl>
    <w:lvl w:ilvl="7" w:tplc="FFFFFFFF" w:tentative="1">
      <w:start w:val="1"/>
      <w:numFmt w:val="bullet"/>
      <w:lvlText w:val="o"/>
      <w:lvlJc w:val="left"/>
      <w:pPr>
        <w:ind w:left="5429" w:hanging="360"/>
      </w:pPr>
      <w:rPr>
        <w:rFonts w:ascii="Courier New" w:hAnsi="Courier New" w:cs="Courier New" w:hint="default"/>
      </w:rPr>
    </w:lvl>
    <w:lvl w:ilvl="8" w:tplc="FFFFFFFF" w:tentative="1">
      <w:start w:val="1"/>
      <w:numFmt w:val="bullet"/>
      <w:lvlText w:val=""/>
      <w:lvlJc w:val="left"/>
      <w:pPr>
        <w:ind w:left="6149" w:hanging="360"/>
      </w:pPr>
      <w:rPr>
        <w:rFonts w:ascii="Wingdings" w:hAnsi="Wingdings" w:hint="default"/>
      </w:rPr>
    </w:lvl>
  </w:abstractNum>
  <w:abstractNum w:abstractNumId="29" w15:restartNumberingAfterBreak="0">
    <w:nsid w:val="52EE42FA"/>
    <w:multiLevelType w:val="hybridMultilevel"/>
    <w:tmpl w:val="55063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81538C"/>
    <w:multiLevelType w:val="multilevel"/>
    <w:tmpl w:val="C25E492A"/>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545E5B41"/>
    <w:multiLevelType w:val="multilevel"/>
    <w:tmpl w:val="DF6E2D00"/>
    <w:lvl w:ilvl="0">
      <w:start w:val="1"/>
      <w:numFmt w:val="bullet"/>
      <w:lvlText w:val="●"/>
      <w:lvlJc w:val="left"/>
      <w:pPr>
        <w:ind w:left="501" w:hanging="360"/>
      </w:pPr>
      <w:rPr>
        <w:rFonts w:ascii="Verdana" w:eastAsia="Noto Sans Symbols" w:hAnsi="Verdana" w:cs="Noto Sans Symbols"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8947589"/>
    <w:multiLevelType w:val="multilevel"/>
    <w:tmpl w:val="9768098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4" w15:restartNumberingAfterBreak="0">
    <w:nsid w:val="70720D09"/>
    <w:multiLevelType w:val="hybridMultilevel"/>
    <w:tmpl w:val="8732E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692166B"/>
    <w:multiLevelType w:val="multilevel"/>
    <w:tmpl w:val="90EE7256"/>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87D19F4"/>
    <w:multiLevelType w:val="hybridMultilevel"/>
    <w:tmpl w:val="72689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A6D0639"/>
    <w:multiLevelType w:val="multilevel"/>
    <w:tmpl w:val="D3BA396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DDB013B"/>
    <w:multiLevelType w:val="hybridMultilevel"/>
    <w:tmpl w:val="D338B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F0A0911"/>
    <w:multiLevelType w:val="hybridMultilevel"/>
    <w:tmpl w:val="0EDEA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3303942">
    <w:abstractNumId w:val="0"/>
  </w:num>
  <w:num w:numId="2" w16cid:durableId="1089883956">
    <w:abstractNumId w:val="35"/>
  </w:num>
  <w:num w:numId="3" w16cid:durableId="1660113985">
    <w:abstractNumId w:val="33"/>
  </w:num>
  <w:num w:numId="4" w16cid:durableId="499079561">
    <w:abstractNumId w:val="6"/>
  </w:num>
  <w:num w:numId="5" w16cid:durableId="348138647">
    <w:abstractNumId w:val="7"/>
  </w:num>
  <w:num w:numId="6" w16cid:durableId="403912072">
    <w:abstractNumId w:val="36"/>
  </w:num>
  <w:num w:numId="7" w16cid:durableId="1634408896">
    <w:abstractNumId w:val="22"/>
  </w:num>
  <w:num w:numId="8" w16cid:durableId="1119101670">
    <w:abstractNumId w:val="31"/>
  </w:num>
  <w:num w:numId="9" w16cid:durableId="1915502834">
    <w:abstractNumId w:val="18"/>
  </w:num>
  <w:num w:numId="10" w16cid:durableId="1675104584">
    <w:abstractNumId w:val="5"/>
  </w:num>
  <w:num w:numId="11" w16cid:durableId="890505275">
    <w:abstractNumId w:val="38"/>
  </w:num>
  <w:num w:numId="12" w16cid:durableId="439763161">
    <w:abstractNumId w:val="26"/>
  </w:num>
  <w:num w:numId="13" w16cid:durableId="1157913957">
    <w:abstractNumId w:val="30"/>
  </w:num>
  <w:num w:numId="14" w16cid:durableId="234824517">
    <w:abstractNumId w:val="17"/>
  </w:num>
  <w:num w:numId="15" w16cid:durableId="994911953">
    <w:abstractNumId w:val="1"/>
  </w:num>
  <w:num w:numId="16" w16cid:durableId="517353871">
    <w:abstractNumId w:val="32"/>
  </w:num>
  <w:num w:numId="17" w16cid:durableId="1845632381">
    <w:abstractNumId w:val="8"/>
  </w:num>
  <w:num w:numId="18" w16cid:durableId="1418093411">
    <w:abstractNumId w:val="12"/>
  </w:num>
  <w:num w:numId="19" w16cid:durableId="913050257">
    <w:abstractNumId w:val="3"/>
  </w:num>
  <w:num w:numId="20" w16cid:durableId="95292384">
    <w:abstractNumId w:val="27"/>
  </w:num>
  <w:num w:numId="21" w16cid:durableId="1998679970">
    <w:abstractNumId w:val="37"/>
  </w:num>
  <w:num w:numId="22" w16cid:durableId="809126851">
    <w:abstractNumId w:val="21"/>
  </w:num>
  <w:num w:numId="23" w16cid:durableId="751588898">
    <w:abstractNumId w:val="11"/>
  </w:num>
  <w:num w:numId="24" w16cid:durableId="777062981">
    <w:abstractNumId w:val="13"/>
  </w:num>
  <w:num w:numId="25" w16cid:durableId="681975586">
    <w:abstractNumId w:val="2"/>
  </w:num>
  <w:num w:numId="26" w16cid:durableId="558366839">
    <w:abstractNumId w:val="9"/>
  </w:num>
  <w:num w:numId="27" w16cid:durableId="882211895">
    <w:abstractNumId w:val="10"/>
  </w:num>
  <w:num w:numId="28" w16cid:durableId="2137407189">
    <w:abstractNumId w:val="16"/>
  </w:num>
  <w:num w:numId="29" w16cid:durableId="435907108">
    <w:abstractNumId w:val="25"/>
  </w:num>
  <w:num w:numId="30" w16cid:durableId="1444686825">
    <w:abstractNumId w:val="19"/>
  </w:num>
  <w:num w:numId="31" w16cid:durableId="962150620">
    <w:abstractNumId w:val="39"/>
  </w:num>
  <w:num w:numId="32" w16cid:durableId="397438279">
    <w:abstractNumId w:val="40"/>
  </w:num>
  <w:num w:numId="33" w16cid:durableId="468595095">
    <w:abstractNumId w:val="15"/>
  </w:num>
  <w:num w:numId="34" w16cid:durableId="12655760">
    <w:abstractNumId w:val="34"/>
  </w:num>
  <w:num w:numId="35" w16cid:durableId="1359503776">
    <w:abstractNumId w:val="4"/>
  </w:num>
  <w:num w:numId="36" w16cid:durableId="1799373537">
    <w:abstractNumId w:val="24"/>
  </w:num>
  <w:num w:numId="37" w16cid:durableId="1901941542">
    <w:abstractNumId w:val="14"/>
  </w:num>
  <w:num w:numId="38" w16cid:durableId="1910143588">
    <w:abstractNumId w:val="20"/>
  </w:num>
  <w:num w:numId="39" w16cid:durableId="2029790802">
    <w:abstractNumId w:val="23"/>
  </w:num>
  <w:num w:numId="40" w16cid:durableId="2016765274">
    <w:abstractNumId w:val="28"/>
  </w:num>
  <w:num w:numId="41" w16cid:durableId="1222863600">
    <w:abstractNumId w:val="2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3B4B"/>
    <w:rsid w:val="000167AF"/>
    <w:rsid w:val="00036AEE"/>
    <w:rsid w:val="00042A08"/>
    <w:rsid w:val="000466DF"/>
    <w:rsid w:val="0004686E"/>
    <w:rsid w:val="0005462F"/>
    <w:rsid w:val="00071DCB"/>
    <w:rsid w:val="00072115"/>
    <w:rsid w:val="000724FB"/>
    <w:rsid w:val="00073749"/>
    <w:rsid w:val="00074131"/>
    <w:rsid w:val="00080F56"/>
    <w:rsid w:val="0008381E"/>
    <w:rsid w:val="00087B9C"/>
    <w:rsid w:val="00092B39"/>
    <w:rsid w:val="00092C72"/>
    <w:rsid w:val="0009303A"/>
    <w:rsid w:val="000A2E57"/>
    <w:rsid w:val="000A3C82"/>
    <w:rsid w:val="000B3533"/>
    <w:rsid w:val="000C0977"/>
    <w:rsid w:val="000C60BD"/>
    <w:rsid w:val="000D4998"/>
    <w:rsid w:val="000D6946"/>
    <w:rsid w:val="000F5173"/>
    <w:rsid w:val="000F5596"/>
    <w:rsid w:val="00101796"/>
    <w:rsid w:val="00104D08"/>
    <w:rsid w:val="00105A23"/>
    <w:rsid w:val="00105DFB"/>
    <w:rsid w:val="00106572"/>
    <w:rsid w:val="001245D8"/>
    <w:rsid w:val="00124EAD"/>
    <w:rsid w:val="00130FED"/>
    <w:rsid w:val="00134879"/>
    <w:rsid w:val="001360DA"/>
    <w:rsid w:val="00143A30"/>
    <w:rsid w:val="0014526C"/>
    <w:rsid w:val="001507CB"/>
    <w:rsid w:val="00152B3C"/>
    <w:rsid w:val="00161E26"/>
    <w:rsid w:val="0017042B"/>
    <w:rsid w:val="001718E1"/>
    <w:rsid w:val="0018292B"/>
    <w:rsid w:val="00183592"/>
    <w:rsid w:val="001850DA"/>
    <w:rsid w:val="001A522E"/>
    <w:rsid w:val="001A5B0E"/>
    <w:rsid w:val="001B0E1D"/>
    <w:rsid w:val="001B42FE"/>
    <w:rsid w:val="001B7214"/>
    <w:rsid w:val="001C5A06"/>
    <w:rsid w:val="001D0605"/>
    <w:rsid w:val="001D3072"/>
    <w:rsid w:val="001E1F4C"/>
    <w:rsid w:val="001E3111"/>
    <w:rsid w:val="001E43AC"/>
    <w:rsid w:val="001E5480"/>
    <w:rsid w:val="001E7F1F"/>
    <w:rsid w:val="00205283"/>
    <w:rsid w:val="00206A2B"/>
    <w:rsid w:val="00213E09"/>
    <w:rsid w:val="002218A5"/>
    <w:rsid w:val="0022411F"/>
    <w:rsid w:val="00233CB3"/>
    <w:rsid w:val="00236108"/>
    <w:rsid w:val="00236EF8"/>
    <w:rsid w:val="002471EF"/>
    <w:rsid w:val="00247A07"/>
    <w:rsid w:val="002504B9"/>
    <w:rsid w:val="00255646"/>
    <w:rsid w:val="00255D10"/>
    <w:rsid w:val="002610FF"/>
    <w:rsid w:val="00262DAC"/>
    <w:rsid w:val="002725EA"/>
    <w:rsid w:val="00277933"/>
    <w:rsid w:val="00280BFF"/>
    <w:rsid w:val="00286F5A"/>
    <w:rsid w:val="0029330F"/>
    <w:rsid w:val="0029374D"/>
    <w:rsid w:val="002A057E"/>
    <w:rsid w:val="002A299E"/>
    <w:rsid w:val="002A41DE"/>
    <w:rsid w:val="002B13D8"/>
    <w:rsid w:val="002B47D6"/>
    <w:rsid w:val="002C0A6C"/>
    <w:rsid w:val="002C0AB2"/>
    <w:rsid w:val="002C222A"/>
    <w:rsid w:val="002C286F"/>
    <w:rsid w:val="002D1EDB"/>
    <w:rsid w:val="002D2EF1"/>
    <w:rsid w:val="002D2F0E"/>
    <w:rsid w:val="002D5F9C"/>
    <w:rsid w:val="002E2DD8"/>
    <w:rsid w:val="002F408C"/>
    <w:rsid w:val="002F476A"/>
    <w:rsid w:val="0030225C"/>
    <w:rsid w:val="00303679"/>
    <w:rsid w:val="00305F45"/>
    <w:rsid w:val="00310283"/>
    <w:rsid w:val="003107D8"/>
    <w:rsid w:val="003110E9"/>
    <w:rsid w:val="00313510"/>
    <w:rsid w:val="003221A0"/>
    <w:rsid w:val="003304DC"/>
    <w:rsid w:val="003326F6"/>
    <w:rsid w:val="00332CA2"/>
    <w:rsid w:val="00336B20"/>
    <w:rsid w:val="00342CC4"/>
    <w:rsid w:val="0034690D"/>
    <w:rsid w:val="003565A4"/>
    <w:rsid w:val="003768D7"/>
    <w:rsid w:val="0037708E"/>
    <w:rsid w:val="00382ECA"/>
    <w:rsid w:val="00384814"/>
    <w:rsid w:val="0038643C"/>
    <w:rsid w:val="00387B7E"/>
    <w:rsid w:val="00394653"/>
    <w:rsid w:val="00396E52"/>
    <w:rsid w:val="003A1044"/>
    <w:rsid w:val="003B387A"/>
    <w:rsid w:val="003B58F2"/>
    <w:rsid w:val="003C1B6F"/>
    <w:rsid w:val="003C2DFE"/>
    <w:rsid w:val="003C33C3"/>
    <w:rsid w:val="003D57CA"/>
    <w:rsid w:val="003F1833"/>
    <w:rsid w:val="003F29F0"/>
    <w:rsid w:val="003F3404"/>
    <w:rsid w:val="003F4C1A"/>
    <w:rsid w:val="004031FB"/>
    <w:rsid w:val="00406C22"/>
    <w:rsid w:val="0041190A"/>
    <w:rsid w:val="00426F02"/>
    <w:rsid w:val="004353BD"/>
    <w:rsid w:val="004368F0"/>
    <w:rsid w:val="004373DE"/>
    <w:rsid w:val="00437634"/>
    <w:rsid w:val="004406CD"/>
    <w:rsid w:val="0045037E"/>
    <w:rsid w:val="004578FA"/>
    <w:rsid w:val="00462215"/>
    <w:rsid w:val="00476D0B"/>
    <w:rsid w:val="00482022"/>
    <w:rsid w:val="00483CB1"/>
    <w:rsid w:val="00484047"/>
    <w:rsid w:val="0049001E"/>
    <w:rsid w:val="004904A9"/>
    <w:rsid w:val="004952A7"/>
    <w:rsid w:val="00496068"/>
    <w:rsid w:val="004A0938"/>
    <w:rsid w:val="004A35D1"/>
    <w:rsid w:val="004A4109"/>
    <w:rsid w:val="004A4BEF"/>
    <w:rsid w:val="004B00A1"/>
    <w:rsid w:val="004B1F45"/>
    <w:rsid w:val="004B2205"/>
    <w:rsid w:val="004B257B"/>
    <w:rsid w:val="004C1C62"/>
    <w:rsid w:val="004C4C41"/>
    <w:rsid w:val="004D0B96"/>
    <w:rsid w:val="004D167B"/>
    <w:rsid w:val="004E6E50"/>
    <w:rsid w:val="004E6F21"/>
    <w:rsid w:val="004F0804"/>
    <w:rsid w:val="004F525C"/>
    <w:rsid w:val="004F5BC4"/>
    <w:rsid w:val="005007EE"/>
    <w:rsid w:val="00501346"/>
    <w:rsid w:val="005113E0"/>
    <w:rsid w:val="00514A4F"/>
    <w:rsid w:val="00520436"/>
    <w:rsid w:val="00524B1D"/>
    <w:rsid w:val="00524EAD"/>
    <w:rsid w:val="005262B7"/>
    <w:rsid w:val="005325E5"/>
    <w:rsid w:val="0053441E"/>
    <w:rsid w:val="005359FB"/>
    <w:rsid w:val="00560CAB"/>
    <w:rsid w:val="005659A4"/>
    <w:rsid w:val="00574FAF"/>
    <w:rsid w:val="005752D7"/>
    <w:rsid w:val="00576335"/>
    <w:rsid w:val="005870D1"/>
    <w:rsid w:val="00592C98"/>
    <w:rsid w:val="00595BA8"/>
    <w:rsid w:val="005A1C24"/>
    <w:rsid w:val="005A547A"/>
    <w:rsid w:val="005B370C"/>
    <w:rsid w:val="005C1DDF"/>
    <w:rsid w:val="005C78EE"/>
    <w:rsid w:val="005D006C"/>
    <w:rsid w:val="005D055F"/>
    <w:rsid w:val="005D1701"/>
    <w:rsid w:val="005E02C5"/>
    <w:rsid w:val="005E2D6A"/>
    <w:rsid w:val="005E2F0C"/>
    <w:rsid w:val="005E4FF4"/>
    <w:rsid w:val="0060061E"/>
    <w:rsid w:val="0060652E"/>
    <w:rsid w:val="00610893"/>
    <w:rsid w:val="00610DB7"/>
    <w:rsid w:val="00612926"/>
    <w:rsid w:val="0061485A"/>
    <w:rsid w:val="00620FDF"/>
    <w:rsid w:val="00622D61"/>
    <w:rsid w:val="006271E3"/>
    <w:rsid w:val="00635290"/>
    <w:rsid w:val="00641C74"/>
    <w:rsid w:val="006446A4"/>
    <w:rsid w:val="00652E6B"/>
    <w:rsid w:val="00656B1F"/>
    <w:rsid w:val="00660648"/>
    <w:rsid w:val="00660946"/>
    <w:rsid w:val="00660BCC"/>
    <w:rsid w:val="006651F3"/>
    <w:rsid w:val="00673051"/>
    <w:rsid w:val="0068103F"/>
    <w:rsid w:val="00681969"/>
    <w:rsid w:val="00681E8B"/>
    <w:rsid w:val="00687120"/>
    <w:rsid w:val="00693AED"/>
    <w:rsid w:val="00694722"/>
    <w:rsid w:val="006974A4"/>
    <w:rsid w:val="006A2EA9"/>
    <w:rsid w:val="006A4304"/>
    <w:rsid w:val="006A579F"/>
    <w:rsid w:val="006B451C"/>
    <w:rsid w:val="006D0091"/>
    <w:rsid w:val="006D45A7"/>
    <w:rsid w:val="006E07E7"/>
    <w:rsid w:val="006E2F72"/>
    <w:rsid w:val="006E4DF1"/>
    <w:rsid w:val="006E5359"/>
    <w:rsid w:val="006F64DA"/>
    <w:rsid w:val="006F6D59"/>
    <w:rsid w:val="00702B72"/>
    <w:rsid w:val="00720B18"/>
    <w:rsid w:val="00722254"/>
    <w:rsid w:val="00726288"/>
    <w:rsid w:val="007437BB"/>
    <w:rsid w:val="00747113"/>
    <w:rsid w:val="00751367"/>
    <w:rsid w:val="0075214E"/>
    <w:rsid w:val="00756A40"/>
    <w:rsid w:val="007635DB"/>
    <w:rsid w:val="0076424E"/>
    <w:rsid w:val="0076618C"/>
    <w:rsid w:val="00766223"/>
    <w:rsid w:val="00771C03"/>
    <w:rsid w:val="0077673C"/>
    <w:rsid w:val="007A0DCC"/>
    <w:rsid w:val="007B09FD"/>
    <w:rsid w:val="007B28E5"/>
    <w:rsid w:val="007B42CA"/>
    <w:rsid w:val="007C2A86"/>
    <w:rsid w:val="007C4DFC"/>
    <w:rsid w:val="007D3098"/>
    <w:rsid w:val="007E31B8"/>
    <w:rsid w:val="007E4A66"/>
    <w:rsid w:val="007E66B8"/>
    <w:rsid w:val="007F0FD7"/>
    <w:rsid w:val="008228ED"/>
    <w:rsid w:val="00824172"/>
    <w:rsid w:val="00830E89"/>
    <w:rsid w:val="00834161"/>
    <w:rsid w:val="0085506F"/>
    <w:rsid w:val="00855233"/>
    <w:rsid w:val="00855963"/>
    <w:rsid w:val="00855F81"/>
    <w:rsid w:val="008565EB"/>
    <w:rsid w:val="0086065D"/>
    <w:rsid w:val="0086127B"/>
    <w:rsid w:val="00862278"/>
    <w:rsid w:val="00867E1A"/>
    <w:rsid w:val="0087121C"/>
    <w:rsid w:val="008762D4"/>
    <w:rsid w:val="00876351"/>
    <w:rsid w:val="00881F3D"/>
    <w:rsid w:val="008821EE"/>
    <w:rsid w:val="008931B3"/>
    <w:rsid w:val="0089744B"/>
    <w:rsid w:val="008A19DD"/>
    <w:rsid w:val="008B12E6"/>
    <w:rsid w:val="008C3211"/>
    <w:rsid w:val="008D06FD"/>
    <w:rsid w:val="008D42D5"/>
    <w:rsid w:val="008D4E7E"/>
    <w:rsid w:val="008E3B39"/>
    <w:rsid w:val="008E55E7"/>
    <w:rsid w:val="008F0ECE"/>
    <w:rsid w:val="00912E1F"/>
    <w:rsid w:val="009159A7"/>
    <w:rsid w:val="00933310"/>
    <w:rsid w:val="00933C26"/>
    <w:rsid w:val="009343DC"/>
    <w:rsid w:val="00935583"/>
    <w:rsid w:val="00950C0E"/>
    <w:rsid w:val="00952540"/>
    <w:rsid w:val="00954D57"/>
    <w:rsid w:val="0095581D"/>
    <w:rsid w:val="00957217"/>
    <w:rsid w:val="00961690"/>
    <w:rsid w:val="00961A2B"/>
    <w:rsid w:val="009638DB"/>
    <w:rsid w:val="00965D24"/>
    <w:rsid w:val="00970503"/>
    <w:rsid w:val="00974444"/>
    <w:rsid w:val="00974EA6"/>
    <w:rsid w:val="00980DA7"/>
    <w:rsid w:val="00984E8F"/>
    <w:rsid w:val="00995F56"/>
    <w:rsid w:val="00997957"/>
    <w:rsid w:val="009A6184"/>
    <w:rsid w:val="009B5C08"/>
    <w:rsid w:val="009B644C"/>
    <w:rsid w:val="009C0852"/>
    <w:rsid w:val="009C245F"/>
    <w:rsid w:val="009C3CC9"/>
    <w:rsid w:val="009D1EBC"/>
    <w:rsid w:val="009D27B3"/>
    <w:rsid w:val="009D6095"/>
    <w:rsid w:val="009E3689"/>
    <w:rsid w:val="009E38F9"/>
    <w:rsid w:val="009E47FB"/>
    <w:rsid w:val="009E4A6A"/>
    <w:rsid w:val="009E7840"/>
    <w:rsid w:val="009F597B"/>
    <w:rsid w:val="009F5EF2"/>
    <w:rsid w:val="00A02EBF"/>
    <w:rsid w:val="00A15AD0"/>
    <w:rsid w:val="00A2527F"/>
    <w:rsid w:val="00A27C06"/>
    <w:rsid w:val="00A41F52"/>
    <w:rsid w:val="00A44DA8"/>
    <w:rsid w:val="00A521A5"/>
    <w:rsid w:val="00A53458"/>
    <w:rsid w:val="00A556FB"/>
    <w:rsid w:val="00A669F2"/>
    <w:rsid w:val="00A67045"/>
    <w:rsid w:val="00A74BFE"/>
    <w:rsid w:val="00A921EC"/>
    <w:rsid w:val="00A94CC2"/>
    <w:rsid w:val="00AA2137"/>
    <w:rsid w:val="00AA6F0D"/>
    <w:rsid w:val="00AB14F4"/>
    <w:rsid w:val="00AC21B6"/>
    <w:rsid w:val="00AC2D03"/>
    <w:rsid w:val="00AC4252"/>
    <w:rsid w:val="00AC72D4"/>
    <w:rsid w:val="00AD1F1C"/>
    <w:rsid w:val="00AE04EA"/>
    <w:rsid w:val="00AE0F10"/>
    <w:rsid w:val="00AE167D"/>
    <w:rsid w:val="00AE1E84"/>
    <w:rsid w:val="00AE4634"/>
    <w:rsid w:val="00AE6043"/>
    <w:rsid w:val="00AE7A6D"/>
    <w:rsid w:val="00AF1401"/>
    <w:rsid w:val="00AF168C"/>
    <w:rsid w:val="00AF6E50"/>
    <w:rsid w:val="00B004F1"/>
    <w:rsid w:val="00B01BC3"/>
    <w:rsid w:val="00B062CA"/>
    <w:rsid w:val="00B12509"/>
    <w:rsid w:val="00B14EA3"/>
    <w:rsid w:val="00B313A2"/>
    <w:rsid w:val="00B313E1"/>
    <w:rsid w:val="00B45D14"/>
    <w:rsid w:val="00B53FAD"/>
    <w:rsid w:val="00B65667"/>
    <w:rsid w:val="00B72A92"/>
    <w:rsid w:val="00B74D7F"/>
    <w:rsid w:val="00B97E23"/>
    <w:rsid w:val="00BA23F2"/>
    <w:rsid w:val="00BA4599"/>
    <w:rsid w:val="00BB0341"/>
    <w:rsid w:val="00BB1B27"/>
    <w:rsid w:val="00BC1227"/>
    <w:rsid w:val="00BD208C"/>
    <w:rsid w:val="00BD2983"/>
    <w:rsid w:val="00BD5294"/>
    <w:rsid w:val="00BD7CD6"/>
    <w:rsid w:val="00BE3207"/>
    <w:rsid w:val="00BE3C71"/>
    <w:rsid w:val="00BE76F8"/>
    <w:rsid w:val="00BF5831"/>
    <w:rsid w:val="00BF67CB"/>
    <w:rsid w:val="00BF7311"/>
    <w:rsid w:val="00C106B8"/>
    <w:rsid w:val="00C114C9"/>
    <w:rsid w:val="00C205E7"/>
    <w:rsid w:val="00C265D6"/>
    <w:rsid w:val="00C329CE"/>
    <w:rsid w:val="00C34455"/>
    <w:rsid w:val="00C46BDB"/>
    <w:rsid w:val="00C53655"/>
    <w:rsid w:val="00C542EA"/>
    <w:rsid w:val="00C60FB7"/>
    <w:rsid w:val="00C64182"/>
    <w:rsid w:val="00C66CCE"/>
    <w:rsid w:val="00C72463"/>
    <w:rsid w:val="00C7387C"/>
    <w:rsid w:val="00C73C8F"/>
    <w:rsid w:val="00C86A3A"/>
    <w:rsid w:val="00C87FD5"/>
    <w:rsid w:val="00C91329"/>
    <w:rsid w:val="00C97018"/>
    <w:rsid w:val="00CA1FB3"/>
    <w:rsid w:val="00CA21A3"/>
    <w:rsid w:val="00CA79A1"/>
    <w:rsid w:val="00CB0331"/>
    <w:rsid w:val="00CB1CB2"/>
    <w:rsid w:val="00CB64C4"/>
    <w:rsid w:val="00CB6CFC"/>
    <w:rsid w:val="00CC1205"/>
    <w:rsid w:val="00CC14BC"/>
    <w:rsid w:val="00CC5D62"/>
    <w:rsid w:val="00CC7E3D"/>
    <w:rsid w:val="00CD5F89"/>
    <w:rsid w:val="00CDADCD"/>
    <w:rsid w:val="00CE54BE"/>
    <w:rsid w:val="00CE7922"/>
    <w:rsid w:val="00CF2BF2"/>
    <w:rsid w:val="00CF3610"/>
    <w:rsid w:val="00CF5249"/>
    <w:rsid w:val="00CF6633"/>
    <w:rsid w:val="00D03F3E"/>
    <w:rsid w:val="00D05A96"/>
    <w:rsid w:val="00D20F4B"/>
    <w:rsid w:val="00D232A5"/>
    <w:rsid w:val="00D42EFC"/>
    <w:rsid w:val="00D4347B"/>
    <w:rsid w:val="00D522E8"/>
    <w:rsid w:val="00D52447"/>
    <w:rsid w:val="00D57662"/>
    <w:rsid w:val="00D67A7A"/>
    <w:rsid w:val="00D71E6A"/>
    <w:rsid w:val="00D77B93"/>
    <w:rsid w:val="00D85350"/>
    <w:rsid w:val="00D93383"/>
    <w:rsid w:val="00D94C0E"/>
    <w:rsid w:val="00DB1343"/>
    <w:rsid w:val="00DB6C1B"/>
    <w:rsid w:val="00DC38F7"/>
    <w:rsid w:val="00DD12CF"/>
    <w:rsid w:val="00DF2BB4"/>
    <w:rsid w:val="00DF665B"/>
    <w:rsid w:val="00DF741B"/>
    <w:rsid w:val="00DF7A13"/>
    <w:rsid w:val="00E01E7E"/>
    <w:rsid w:val="00E03A5F"/>
    <w:rsid w:val="00E33462"/>
    <w:rsid w:val="00E36FA3"/>
    <w:rsid w:val="00E4061C"/>
    <w:rsid w:val="00E512B3"/>
    <w:rsid w:val="00E519C4"/>
    <w:rsid w:val="00E5593E"/>
    <w:rsid w:val="00E63530"/>
    <w:rsid w:val="00E679A9"/>
    <w:rsid w:val="00E71C73"/>
    <w:rsid w:val="00E733F0"/>
    <w:rsid w:val="00E85C66"/>
    <w:rsid w:val="00E913C0"/>
    <w:rsid w:val="00E95657"/>
    <w:rsid w:val="00E97FF9"/>
    <w:rsid w:val="00EA1A92"/>
    <w:rsid w:val="00EB3168"/>
    <w:rsid w:val="00EB7D09"/>
    <w:rsid w:val="00EC6A50"/>
    <w:rsid w:val="00EC6C04"/>
    <w:rsid w:val="00ED6B44"/>
    <w:rsid w:val="00ED6D87"/>
    <w:rsid w:val="00EE0A7E"/>
    <w:rsid w:val="00EE2544"/>
    <w:rsid w:val="00EF08DC"/>
    <w:rsid w:val="00EF4E1E"/>
    <w:rsid w:val="00EF656A"/>
    <w:rsid w:val="00F013F8"/>
    <w:rsid w:val="00F07648"/>
    <w:rsid w:val="00F23268"/>
    <w:rsid w:val="00F24532"/>
    <w:rsid w:val="00F2612E"/>
    <w:rsid w:val="00F40CE6"/>
    <w:rsid w:val="00F43111"/>
    <w:rsid w:val="00F54577"/>
    <w:rsid w:val="00F55F97"/>
    <w:rsid w:val="00F56075"/>
    <w:rsid w:val="00F61258"/>
    <w:rsid w:val="00F623F4"/>
    <w:rsid w:val="00F7023A"/>
    <w:rsid w:val="00F725FC"/>
    <w:rsid w:val="00F7336C"/>
    <w:rsid w:val="00F820DD"/>
    <w:rsid w:val="00F87B1D"/>
    <w:rsid w:val="00F95466"/>
    <w:rsid w:val="00FC45C6"/>
    <w:rsid w:val="00FC492C"/>
    <w:rsid w:val="00FC571A"/>
    <w:rsid w:val="00FD2986"/>
    <w:rsid w:val="00FD7270"/>
    <w:rsid w:val="00FE76C1"/>
    <w:rsid w:val="00FF1CA7"/>
    <w:rsid w:val="00FF3B78"/>
    <w:rsid w:val="00FF4ECD"/>
    <w:rsid w:val="0117A175"/>
    <w:rsid w:val="046174BE"/>
    <w:rsid w:val="0710FD11"/>
    <w:rsid w:val="07CA1FD0"/>
    <w:rsid w:val="09C4BEB7"/>
    <w:rsid w:val="0C741E89"/>
    <w:rsid w:val="0D66BEC2"/>
    <w:rsid w:val="0FC82794"/>
    <w:rsid w:val="107843F6"/>
    <w:rsid w:val="1085B7D1"/>
    <w:rsid w:val="16A77644"/>
    <w:rsid w:val="16A77E63"/>
    <w:rsid w:val="16CC8E2A"/>
    <w:rsid w:val="17152A14"/>
    <w:rsid w:val="1C100036"/>
    <w:rsid w:val="1C4C5E68"/>
    <w:rsid w:val="209C7DAB"/>
    <w:rsid w:val="23961C00"/>
    <w:rsid w:val="23DED817"/>
    <w:rsid w:val="2644E993"/>
    <w:rsid w:val="2855D368"/>
    <w:rsid w:val="28D2D52C"/>
    <w:rsid w:val="28EB578F"/>
    <w:rsid w:val="2904CB52"/>
    <w:rsid w:val="29BF348A"/>
    <w:rsid w:val="2ABC6366"/>
    <w:rsid w:val="2B72CB87"/>
    <w:rsid w:val="2BF8A05E"/>
    <w:rsid w:val="2C4246D1"/>
    <w:rsid w:val="2CAB7FF7"/>
    <w:rsid w:val="2E25D4D7"/>
    <w:rsid w:val="2EE72F94"/>
    <w:rsid w:val="2FA2107A"/>
    <w:rsid w:val="3002497A"/>
    <w:rsid w:val="31298E14"/>
    <w:rsid w:val="317E45DD"/>
    <w:rsid w:val="31A66468"/>
    <w:rsid w:val="33E6DC56"/>
    <w:rsid w:val="34DE052A"/>
    <w:rsid w:val="34F1383F"/>
    <w:rsid w:val="363714A2"/>
    <w:rsid w:val="36E3FF0E"/>
    <w:rsid w:val="38F4A23F"/>
    <w:rsid w:val="3D6ECC03"/>
    <w:rsid w:val="3DAC4518"/>
    <w:rsid w:val="3E2A62B9"/>
    <w:rsid w:val="3E5C4AA4"/>
    <w:rsid w:val="3F5BE83C"/>
    <w:rsid w:val="430EBA89"/>
    <w:rsid w:val="4342D65C"/>
    <w:rsid w:val="434A413A"/>
    <w:rsid w:val="460D65F1"/>
    <w:rsid w:val="46B4A6BD"/>
    <w:rsid w:val="47DBF0E4"/>
    <w:rsid w:val="4977C145"/>
    <w:rsid w:val="4A0EC6AD"/>
    <w:rsid w:val="4B40DE20"/>
    <w:rsid w:val="4B78762D"/>
    <w:rsid w:val="4C513823"/>
    <w:rsid w:val="4CF5DFD7"/>
    <w:rsid w:val="4F0D2243"/>
    <w:rsid w:val="53BBB5DF"/>
    <w:rsid w:val="549431C7"/>
    <w:rsid w:val="5688A4E0"/>
    <w:rsid w:val="5792D64E"/>
    <w:rsid w:val="5E5AEE5C"/>
    <w:rsid w:val="5FA570E1"/>
    <w:rsid w:val="622EE48D"/>
    <w:rsid w:val="6405AEF8"/>
    <w:rsid w:val="64D28FF4"/>
    <w:rsid w:val="662578EA"/>
    <w:rsid w:val="671C9268"/>
    <w:rsid w:val="6A55FC0B"/>
    <w:rsid w:val="6B56D688"/>
    <w:rsid w:val="6DD164CC"/>
    <w:rsid w:val="6EFB64E5"/>
    <w:rsid w:val="7203EA67"/>
    <w:rsid w:val="79898614"/>
    <w:rsid w:val="7B05504C"/>
    <w:rsid w:val="7D01F696"/>
    <w:rsid w:val="7EE5A08C"/>
    <w:rsid w:val="7EFBC8F9"/>
    <w:rsid w:val="7F56FD85"/>
    <w:rsid w:val="7F68F26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91A179AB-E57C-4DC3-90C2-2CF8321D3545}"/>
</file>

<file path=customXml/itemProps3.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26</Pages>
  <Words>4249</Words>
  <Characters>24225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Lobna Emam</cp:lastModifiedBy>
  <cp:revision>58</cp:revision>
  <cp:lastPrinted>2024-04-27T16:37:00Z</cp:lastPrinted>
  <dcterms:created xsi:type="dcterms:W3CDTF">2024-03-20T16:43:00Z</dcterms:created>
  <dcterms:modified xsi:type="dcterms:W3CDTF">2024-04-28T10:06:00Z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