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877"/>
        <w:gridCol w:w="567"/>
        <w:gridCol w:w="850"/>
        <w:gridCol w:w="2410"/>
        <w:gridCol w:w="850"/>
        <w:gridCol w:w="2240"/>
      </w:tblGrid>
      <w:tr w:rsidR="00520436" w:rsidRPr="00E30F58" w14:paraId="7ED9CFE6" w14:textId="77777777" w:rsidTr="00DA52E9">
        <w:trPr>
          <w:trHeight w:val="421"/>
        </w:trPr>
        <w:tc>
          <w:tcPr>
            <w:tcW w:w="2348" w:type="dxa"/>
            <w:shd w:val="clear" w:color="auto" w:fill="E7E6E6"/>
            <w:vAlign w:val="center"/>
          </w:tcPr>
          <w:p w14:paraId="208043BE" w14:textId="77777777" w:rsidR="00520436" w:rsidRPr="00E30F58" w:rsidRDefault="00520436" w:rsidP="00D7084E">
            <w:pPr>
              <w:pStyle w:val="Tableheadsmall"/>
              <w:bidi/>
              <w:rPr>
                <w:rFonts w:ascii="Sakkal Majalla" w:hAnsi="Sakkal Majalla" w:cs="Sakkal Majalla"/>
                <w:sz w:val="26"/>
                <w:szCs w:val="26"/>
                <w:rtl/>
              </w:rPr>
            </w:pPr>
            <w:r w:rsidRPr="00E30F58">
              <w:rPr>
                <w:rFonts w:ascii="Sakkal Majalla" w:eastAsia="Open Sans" w:hAnsi="Sakkal Majalla" w:cs="Sakkal Majalla"/>
                <w:bCs/>
                <w:sz w:val="26"/>
                <w:szCs w:val="26"/>
                <w:rtl/>
                <w:lang w:eastAsia="ar" w:bidi="ar-MA"/>
              </w:rPr>
              <w:t>عنوان الوحدة</w:t>
            </w:r>
          </w:p>
        </w:tc>
        <w:tc>
          <w:tcPr>
            <w:tcW w:w="4877" w:type="dxa"/>
            <w:shd w:val="clear" w:color="auto" w:fill="auto"/>
            <w:vAlign w:val="center"/>
          </w:tcPr>
          <w:p w14:paraId="73B3A224" w14:textId="77777777" w:rsidR="00520436" w:rsidRPr="00E30F58" w:rsidRDefault="0073714E" w:rsidP="00D7084E">
            <w:pPr>
              <w:pStyle w:val="BTECHeader"/>
              <w:bidi/>
              <w:rPr>
                <w:rFonts w:ascii="Sakkal Majalla" w:hAnsi="Sakkal Majalla" w:cs="Sakkal Majalla"/>
                <w:bCs/>
                <w:sz w:val="26"/>
                <w:szCs w:val="26"/>
                <w:rtl/>
              </w:rPr>
            </w:pPr>
            <w:r w:rsidRPr="00E30F58">
              <w:rPr>
                <w:rFonts w:ascii="Sakkal Majalla" w:eastAsia="Open Sans" w:hAnsi="Sakkal Majalla" w:cs="Sakkal Majalla"/>
                <w:bCs/>
                <w:sz w:val="26"/>
                <w:szCs w:val="26"/>
                <w:rtl/>
                <w:lang w:eastAsia="ar" w:bidi="ar-MA"/>
              </w:rPr>
              <w:t>المبادئ الكهربائية والإلكترونية</w:t>
            </w:r>
          </w:p>
        </w:tc>
        <w:tc>
          <w:tcPr>
            <w:tcW w:w="567" w:type="dxa"/>
            <w:tcBorders>
              <w:top w:val="nil"/>
              <w:bottom w:val="nil"/>
            </w:tcBorders>
          </w:tcPr>
          <w:p w14:paraId="4D604247" w14:textId="77777777" w:rsidR="00520436" w:rsidRPr="00E30F58" w:rsidRDefault="00520436" w:rsidP="00D7084E">
            <w:pPr>
              <w:pStyle w:val="Tabletext"/>
              <w:bidi/>
              <w:rPr>
                <w:rFonts w:ascii="Sakkal Majalla" w:hAnsi="Sakkal Majalla" w:cs="Sakkal Majalla"/>
                <w:sz w:val="26"/>
                <w:szCs w:val="26"/>
                <w:rtl/>
              </w:rPr>
            </w:pPr>
          </w:p>
        </w:tc>
        <w:tc>
          <w:tcPr>
            <w:tcW w:w="6350" w:type="dxa"/>
            <w:gridSpan w:val="4"/>
            <w:shd w:val="clear" w:color="auto" w:fill="E7E6E6"/>
            <w:vAlign w:val="center"/>
          </w:tcPr>
          <w:p w14:paraId="00DB79BC" w14:textId="77777777" w:rsidR="00520436" w:rsidRPr="00E30F58" w:rsidRDefault="00520436" w:rsidP="00D7084E">
            <w:pPr>
              <w:pStyle w:val="Tableheadsmall"/>
              <w:bidi/>
              <w:rPr>
                <w:rFonts w:ascii="Sakkal Majalla" w:hAnsi="Sakkal Majalla" w:cs="Sakkal Majalla"/>
                <w:bCs/>
                <w:sz w:val="26"/>
                <w:szCs w:val="26"/>
                <w:rtl/>
              </w:rPr>
            </w:pPr>
            <w:r w:rsidRPr="00E30F58">
              <w:rPr>
                <w:rFonts w:ascii="Sakkal Majalla" w:eastAsia="Open Sans" w:hAnsi="Sakkal Majalla" w:cs="Sakkal Majalla"/>
                <w:bCs/>
                <w:sz w:val="26"/>
                <w:szCs w:val="26"/>
                <w:rtl/>
                <w:lang w:eastAsia="ar" w:bidi="ar-MA"/>
              </w:rPr>
              <w:t>مفتاح المصطلحات الخاصة بفرص التعلم</w:t>
            </w:r>
          </w:p>
        </w:tc>
      </w:tr>
      <w:tr w:rsidR="00520436" w:rsidRPr="00E30F58" w14:paraId="4960A408" w14:textId="77777777" w:rsidTr="00DA52E9">
        <w:trPr>
          <w:trHeight w:val="568"/>
        </w:trPr>
        <w:tc>
          <w:tcPr>
            <w:tcW w:w="2348" w:type="dxa"/>
            <w:shd w:val="clear" w:color="auto" w:fill="E7E6E6"/>
            <w:vAlign w:val="center"/>
          </w:tcPr>
          <w:p w14:paraId="0509AA03" w14:textId="77777777" w:rsidR="00520436" w:rsidRPr="00E30F58" w:rsidRDefault="00520436" w:rsidP="00D7084E">
            <w:pPr>
              <w:pStyle w:val="Tableheadsmall"/>
              <w:bidi/>
              <w:rPr>
                <w:rFonts w:ascii="Sakkal Majalla" w:hAnsi="Sakkal Majalla" w:cs="Sakkal Majalla"/>
                <w:bCs/>
                <w:sz w:val="26"/>
                <w:szCs w:val="26"/>
                <w:rtl/>
              </w:rPr>
            </w:pPr>
            <w:r w:rsidRPr="00E30F58">
              <w:rPr>
                <w:rFonts w:ascii="Sakkal Majalla" w:eastAsia="Open Sans" w:hAnsi="Sakkal Majalla" w:cs="Sakkal Majalla"/>
                <w:bCs/>
                <w:sz w:val="26"/>
                <w:szCs w:val="26"/>
                <w:rtl/>
                <w:lang w:eastAsia="ar" w:bidi="ar-MA"/>
              </w:rPr>
              <w:t>ساعات التعلم الموجَّه</w:t>
            </w:r>
          </w:p>
        </w:tc>
        <w:tc>
          <w:tcPr>
            <w:tcW w:w="4877" w:type="dxa"/>
            <w:shd w:val="clear" w:color="auto" w:fill="auto"/>
            <w:vAlign w:val="center"/>
          </w:tcPr>
          <w:p w14:paraId="5ECBF30E" w14:textId="77777777" w:rsidR="00520436" w:rsidRPr="009B50CD" w:rsidRDefault="0073714E" w:rsidP="00D7084E">
            <w:pPr>
              <w:pStyle w:val="Tabletext"/>
              <w:bidi/>
              <w:rPr>
                <w:rFonts w:ascii="Sakkal Majalla" w:hAnsi="Sakkal Majalla" w:cs="Sakkal Majalla"/>
                <w:sz w:val="26"/>
                <w:szCs w:val="26"/>
                <w:lang w:val="en-US"/>
              </w:rPr>
            </w:pPr>
            <w:r w:rsidRPr="00E30F58">
              <w:rPr>
                <w:rFonts w:ascii="Sakkal Majalla" w:eastAsia="Open Sans" w:hAnsi="Sakkal Majalla" w:cs="Sakkal Majalla"/>
                <w:sz w:val="26"/>
                <w:szCs w:val="26"/>
                <w:rtl/>
                <w:lang w:eastAsia="ar" w:bidi="ar-MA"/>
              </w:rPr>
              <w:t>60</w:t>
            </w:r>
          </w:p>
        </w:tc>
        <w:tc>
          <w:tcPr>
            <w:tcW w:w="567" w:type="dxa"/>
            <w:tcBorders>
              <w:top w:val="nil"/>
              <w:bottom w:val="nil"/>
            </w:tcBorders>
          </w:tcPr>
          <w:p w14:paraId="5138423E" w14:textId="77777777" w:rsidR="00520436" w:rsidRPr="00E30F58" w:rsidRDefault="00520436" w:rsidP="00D7084E">
            <w:pPr>
              <w:pStyle w:val="Tabletext"/>
              <w:bidi/>
              <w:rPr>
                <w:rFonts w:ascii="Sakkal Majalla" w:hAnsi="Sakkal Majalla" w:cs="Sakkal Majalla"/>
                <w:sz w:val="26"/>
                <w:szCs w:val="26"/>
                <w:rtl/>
              </w:rPr>
            </w:pPr>
          </w:p>
        </w:tc>
        <w:tc>
          <w:tcPr>
            <w:tcW w:w="850" w:type="dxa"/>
          </w:tcPr>
          <w:p w14:paraId="76521C69" w14:textId="77777777" w:rsidR="00520436" w:rsidRPr="00E30F58" w:rsidRDefault="00520436" w:rsidP="00D7084E">
            <w:pPr>
              <w:pStyle w:val="Tableheadsmall"/>
              <w:bidi/>
              <w:rPr>
                <w:rFonts w:ascii="Sakkal Majalla" w:hAnsi="Sakkal Majalla" w:cs="Sakkal Majalla"/>
                <w:bCs/>
                <w:sz w:val="26"/>
                <w:szCs w:val="26"/>
                <w:rtl/>
              </w:rPr>
            </w:pPr>
            <w:r w:rsidRPr="00E30F58">
              <w:rPr>
                <w:rFonts w:ascii="Sakkal Majalla" w:eastAsia="Open Sans" w:hAnsi="Sakkal Majalla" w:cs="Sakkal Majalla"/>
                <w:bCs/>
                <w:sz w:val="26"/>
                <w:szCs w:val="26"/>
                <w:lang w:val="en-US" w:eastAsia="ar" w:bidi="en-US"/>
              </w:rPr>
              <w:t>AW</w:t>
            </w:r>
          </w:p>
        </w:tc>
        <w:tc>
          <w:tcPr>
            <w:tcW w:w="2410" w:type="dxa"/>
          </w:tcPr>
          <w:p w14:paraId="4718EAD2" w14:textId="77777777" w:rsidR="00520436" w:rsidRPr="00E30F58" w:rsidRDefault="00520436" w:rsidP="00D7084E">
            <w:pPr>
              <w:pStyle w:val="Tabletext"/>
              <w:bidi/>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كتابة الواجب</w:t>
            </w:r>
          </w:p>
        </w:tc>
        <w:tc>
          <w:tcPr>
            <w:tcW w:w="850" w:type="dxa"/>
            <w:shd w:val="clear" w:color="auto" w:fill="auto"/>
          </w:tcPr>
          <w:p w14:paraId="21F54BBD" w14:textId="77777777" w:rsidR="00520436" w:rsidRPr="00E30F58" w:rsidRDefault="00520436" w:rsidP="00D7084E">
            <w:pPr>
              <w:pStyle w:val="Tableheadsmall"/>
              <w:bidi/>
              <w:rPr>
                <w:rFonts w:ascii="Sakkal Majalla" w:hAnsi="Sakkal Majalla" w:cs="Sakkal Majalla"/>
                <w:bCs/>
                <w:color w:val="auto"/>
                <w:sz w:val="26"/>
                <w:szCs w:val="26"/>
                <w:rtl/>
              </w:rPr>
            </w:pPr>
            <w:r w:rsidRPr="00E30F58">
              <w:rPr>
                <w:rFonts w:ascii="Sakkal Majalla" w:eastAsia="Open Sans" w:hAnsi="Sakkal Majalla" w:cs="Sakkal Majalla"/>
                <w:bCs/>
                <w:color w:val="auto"/>
                <w:sz w:val="26"/>
                <w:szCs w:val="26"/>
                <w:lang w:val="en-US" w:eastAsia="ar" w:bidi="en-US"/>
              </w:rPr>
              <w:t>RS</w:t>
            </w:r>
          </w:p>
        </w:tc>
        <w:tc>
          <w:tcPr>
            <w:tcW w:w="2240" w:type="dxa"/>
            <w:shd w:val="clear" w:color="auto" w:fill="auto"/>
          </w:tcPr>
          <w:p w14:paraId="5A675625" w14:textId="77777777" w:rsidR="00520436" w:rsidRPr="00E30F58" w:rsidRDefault="00520436" w:rsidP="00D7084E">
            <w:pPr>
              <w:pStyle w:val="Tabletext"/>
              <w:bidi/>
              <w:rPr>
                <w:rFonts w:ascii="Sakkal Majalla" w:hAnsi="Sakkal Majalla" w:cs="Sakkal Majalla"/>
                <w:color w:val="auto"/>
                <w:sz w:val="26"/>
                <w:szCs w:val="26"/>
                <w:rtl/>
              </w:rPr>
            </w:pPr>
            <w:r w:rsidRPr="00E30F58">
              <w:rPr>
                <w:rFonts w:ascii="Sakkal Majalla" w:eastAsia="Open Sans" w:hAnsi="Sakkal Majalla" w:cs="Sakkal Majalla"/>
                <w:color w:val="auto"/>
                <w:sz w:val="26"/>
                <w:szCs w:val="26"/>
                <w:rtl/>
                <w:lang w:eastAsia="ar" w:bidi="ar-MA"/>
              </w:rPr>
              <w:t>جلسة المراجعة</w:t>
            </w:r>
          </w:p>
        </w:tc>
      </w:tr>
      <w:tr w:rsidR="00520436" w:rsidRPr="00E30F58" w14:paraId="0D3F2EB0" w14:textId="77777777" w:rsidTr="00DA52E9">
        <w:trPr>
          <w:trHeight w:val="536"/>
        </w:trPr>
        <w:tc>
          <w:tcPr>
            <w:tcW w:w="2348" w:type="dxa"/>
            <w:shd w:val="clear" w:color="auto" w:fill="E7E6E6"/>
            <w:vAlign w:val="center"/>
          </w:tcPr>
          <w:p w14:paraId="1B81918A" w14:textId="77777777" w:rsidR="00520436" w:rsidRPr="00E30F58" w:rsidRDefault="00520436" w:rsidP="00D7084E">
            <w:pPr>
              <w:pStyle w:val="Tableheadsmall"/>
              <w:bidi/>
              <w:rPr>
                <w:rFonts w:ascii="Sakkal Majalla" w:hAnsi="Sakkal Majalla" w:cs="Sakkal Majalla"/>
                <w:bCs/>
                <w:sz w:val="26"/>
                <w:szCs w:val="26"/>
                <w:rtl/>
              </w:rPr>
            </w:pPr>
            <w:r w:rsidRPr="00E30F58">
              <w:rPr>
                <w:rFonts w:ascii="Sakkal Majalla" w:eastAsia="Open Sans" w:hAnsi="Sakkal Majalla" w:cs="Sakkal Majalla"/>
                <w:bCs/>
                <w:sz w:val="26"/>
                <w:szCs w:val="26"/>
                <w:rtl/>
                <w:lang w:eastAsia="ar" w:bidi="ar-MA"/>
              </w:rPr>
              <w:t>عدد الدروس</w:t>
            </w:r>
          </w:p>
        </w:tc>
        <w:tc>
          <w:tcPr>
            <w:tcW w:w="4877" w:type="dxa"/>
            <w:shd w:val="clear" w:color="auto" w:fill="auto"/>
            <w:vAlign w:val="center"/>
          </w:tcPr>
          <w:p w14:paraId="54B90B50" w14:textId="77777777" w:rsidR="00520436" w:rsidRPr="00E30F58" w:rsidRDefault="0073714E" w:rsidP="00D7084E">
            <w:pPr>
              <w:pStyle w:val="Tabletext"/>
              <w:bidi/>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30</w:t>
            </w:r>
          </w:p>
        </w:tc>
        <w:tc>
          <w:tcPr>
            <w:tcW w:w="567" w:type="dxa"/>
            <w:tcBorders>
              <w:top w:val="nil"/>
              <w:bottom w:val="nil"/>
            </w:tcBorders>
          </w:tcPr>
          <w:p w14:paraId="59F3CE08" w14:textId="77777777" w:rsidR="00520436" w:rsidRPr="00E30F58" w:rsidRDefault="00520436" w:rsidP="00D7084E">
            <w:pPr>
              <w:pStyle w:val="Tabletext"/>
              <w:bidi/>
              <w:rPr>
                <w:rFonts w:ascii="Sakkal Majalla" w:hAnsi="Sakkal Majalla" w:cs="Sakkal Majalla"/>
                <w:sz w:val="26"/>
                <w:szCs w:val="26"/>
                <w:rtl/>
              </w:rPr>
            </w:pPr>
          </w:p>
        </w:tc>
        <w:tc>
          <w:tcPr>
            <w:tcW w:w="850" w:type="dxa"/>
            <w:tcBorders>
              <w:bottom w:val="single" w:sz="4" w:space="0" w:color="auto"/>
            </w:tcBorders>
          </w:tcPr>
          <w:p w14:paraId="7933FE2A" w14:textId="77777777" w:rsidR="00520436" w:rsidRPr="00E30F58" w:rsidRDefault="00520436" w:rsidP="00D7084E">
            <w:pPr>
              <w:pStyle w:val="Tableheadsmall"/>
              <w:bidi/>
              <w:rPr>
                <w:rFonts w:ascii="Sakkal Majalla" w:hAnsi="Sakkal Majalla" w:cs="Sakkal Majalla"/>
                <w:bCs/>
                <w:sz w:val="26"/>
                <w:szCs w:val="26"/>
                <w:rtl/>
              </w:rPr>
            </w:pPr>
            <w:r w:rsidRPr="00E30F58">
              <w:rPr>
                <w:rFonts w:ascii="Sakkal Majalla" w:eastAsia="Open Sans" w:hAnsi="Sakkal Majalla" w:cs="Sakkal Majalla"/>
                <w:bCs/>
                <w:sz w:val="26"/>
                <w:szCs w:val="26"/>
                <w:lang w:val="en-US" w:eastAsia="ar" w:bidi="en-US"/>
              </w:rPr>
              <w:t>GS</w:t>
            </w:r>
          </w:p>
        </w:tc>
        <w:tc>
          <w:tcPr>
            <w:tcW w:w="2410" w:type="dxa"/>
            <w:tcBorders>
              <w:bottom w:val="single" w:sz="4" w:space="0" w:color="auto"/>
            </w:tcBorders>
          </w:tcPr>
          <w:p w14:paraId="5AAA9BB9" w14:textId="77777777" w:rsidR="00520436" w:rsidRPr="00E30F58" w:rsidRDefault="00520436" w:rsidP="00D7084E">
            <w:pPr>
              <w:pStyle w:val="Tabletext"/>
              <w:bidi/>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المتحدث الضيف</w:t>
            </w:r>
          </w:p>
        </w:tc>
        <w:tc>
          <w:tcPr>
            <w:tcW w:w="850" w:type="dxa"/>
            <w:tcBorders>
              <w:bottom w:val="single" w:sz="4" w:space="0" w:color="auto"/>
            </w:tcBorders>
          </w:tcPr>
          <w:p w14:paraId="5E24FBD2" w14:textId="77777777" w:rsidR="00520436" w:rsidRPr="00E30F58" w:rsidRDefault="00520436" w:rsidP="00D7084E">
            <w:pPr>
              <w:pStyle w:val="Tableheadsmall"/>
              <w:bidi/>
              <w:rPr>
                <w:rFonts w:ascii="Sakkal Majalla" w:hAnsi="Sakkal Majalla" w:cs="Sakkal Majalla"/>
                <w:bCs/>
                <w:sz w:val="26"/>
                <w:szCs w:val="26"/>
                <w:rtl/>
              </w:rPr>
            </w:pPr>
            <w:r w:rsidRPr="00E30F58">
              <w:rPr>
                <w:rFonts w:ascii="Sakkal Majalla" w:eastAsia="Open Sans" w:hAnsi="Sakkal Majalla" w:cs="Sakkal Majalla"/>
                <w:bCs/>
                <w:sz w:val="26"/>
                <w:szCs w:val="26"/>
                <w:lang w:val="en-US" w:eastAsia="ar" w:bidi="en-US"/>
              </w:rPr>
              <w:t>V</w:t>
            </w:r>
          </w:p>
        </w:tc>
        <w:tc>
          <w:tcPr>
            <w:tcW w:w="2240" w:type="dxa"/>
            <w:tcBorders>
              <w:bottom w:val="single" w:sz="4" w:space="0" w:color="auto"/>
            </w:tcBorders>
          </w:tcPr>
          <w:p w14:paraId="4BDD8B8B" w14:textId="77777777" w:rsidR="00520436" w:rsidRPr="00E30F58" w:rsidRDefault="00520436" w:rsidP="00D7084E">
            <w:pPr>
              <w:pStyle w:val="Tabletext"/>
              <w:bidi/>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الزيارة</w:t>
            </w:r>
          </w:p>
        </w:tc>
      </w:tr>
      <w:tr w:rsidR="00520436" w:rsidRPr="00E30F58" w14:paraId="7474FFDE" w14:textId="77777777" w:rsidTr="00DA52E9">
        <w:trPr>
          <w:trHeight w:val="272"/>
        </w:trPr>
        <w:tc>
          <w:tcPr>
            <w:tcW w:w="2348" w:type="dxa"/>
            <w:shd w:val="clear" w:color="auto" w:fill="E7E6E6"/>
            <w:vAlign w:val="center"/>
          </w:tcPr>
          <w:p w14:paraId="4BEECB96" w14:textId="77777777" w:rsidR="00520436" w:rsidRPr="00E30F58" w:rsidRDefault="00520436" w:rsidP="00D7084E">
            <w:pPr>
              <w:pStyle w:val="Tableheadsmall"/>
              <w:bidi/>
              <w:rPr>
                <w:rFonts w:ascii="Sakkal Majalla" w:hAnsi="Sakkal Majalla" w:cs="Sakkal Majalla"/>
                <w:bCs/>
                <w:sz w:val="26"/>
                <w:szCs w:val="26"/>
                <w:rtl/>
              </w:rPr>
            </w:pPr>
            <w:r w:rsidRPr="00E30F58">
              <w:rPr>
                <w:rFonts w:ascii="Sakkal Majalla" w:eastAsia="Open Sans" w:hAnsi="Sakkal Majalla" w:cs="Sakkal Majalla"/>
                <w:bCs/>
                <w:sz w:val="26"/>
                <w:szCs w:val="26"/>
                <w:rtl/>
                <w:lang w:eastAsia="ar" w:bidi="ar-MA"/>
              </w:rPr>
              <w:t>مدة الدروس</w:t>
            </w:r>
          </w:p>
        </w:tc>
        <w:tc>
          <w:tcPr>
            <w:tcW w:w="4877" w:type="dxa"/>
            <w:shd w:val="clear" w:color="auto" w:fill="auto"/>
            <w:vAlign w:val="center"/>
          </w:tcPr>
          <w:p w14:paraId="2305156E" w14:textId="77777777" w:rsidR="00520436" w:rsidRPr="00E30F58" w:rsidRDefault="0073714E" w:rsidP="00D7084E">
            <w:pPr>
              <w:pStyle w:val="Tabletext"/>
              <w:bidi/>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ساعتان</w:t>
            </w:r>
          </w:p>
        </w:tc>
        <w:tc>
          <w:tcPr>
            <w:tcW w:w="567" w:type="dxa"/>
            <w:tcBorders>
              <w:top w:val="nil"/>
              <w:bottom w:val="nil"/>
            </w:tcBorders>
          </w:tcPr>
          <w:p w14:paraId="1513F1EF" w14:textId="77777777" w:rsidR="00520436" w:rsidRPr="00E30F58" w:rsidRDefault="00520436" w:rsidP="00D7084E">
            <w:pPr>
              <w:pStyle w:val="Tabletext"/>
              <w:bidi/>
              <w:rPr>
                <w:rFonts w:ascii="Sakkal Majalla" w:hAnsi="Sakkal Majalla" w:cs="Sakkal Majalla"/>
                <w:sz w:val="26"/>
                <w:szCs w:val="26"/>
                <w:rtl/>
              </w:rPr>
            </w:pPr>
          </w:p>
        </w:tc>
        <w:tc>
          <w:tcPr>
            <w:tcW w:w="850" w:type="dxa"/>
            <w:tcBorders>
              <w:bottom w:val="single" w:sz="4" w:space="0" w:color="auto"/>
            </w:tcBorders>
          </w:tcPr>
          <w:p w14:paraId="3935108D" w14:textId="77777777" w:rsidR="00520436" w:rsidRPr="00E30F58" w:rsidRDefault="00520436" w:rsidP="00D7084E">
            <w:pPr>
              <w:pStyle w:val="Tableheadsmall"/>
              <w:bidi/>
              <w:rPr>
                <w:rFonts w:ascii="Sakkal Majalla" w:hAnsi="Sakkal Majalla" w:cs="Sakkal Majalla"/>
                <w:bCs/>
                <w:sz w:val="26"/>
                <w:szCs w:val="26"/>
                <w:rtl/>
              </w:rPr>
            </w:pPr>
            <w:r w:rsidRPr="00E30F58">
              <w:rPr>
                <w:rFonts w:ascii="Sakkal Majalla" w:eastAsia="Open Sans" w:hAnsi="Sakkal Majalla" w:cs="Sakkal Majalla"/>
                <w:bCs/>
                <w:sz w:val="26"/>
                <w:szCs w:val="26"/>
                <w:lang w:val="en-US" w:eastAsia="ar" w:bidi="en-US"/>
              </w:rPr>
              <w:t>IS</w:t>
            </w:r>
          </w:p>
        </w:tc>
        <w:tc>
          <w:tcPr>
            <w:tcW w:w="2410" w:type="dxa"/>
            <w:tcBorders>
              <w:bottom w:val="single" w:sz="4" w:space="0" w:color="auto"/>
            </w:tcBorders>
          </w:tcPr>
          <w:p w14:paraId="43C8C9F0" w14:textId="77777777" w:rsidR="00520436" w:rsidRPr="00E30F58" w:rsidRDefault="00520436" w:rsidP="00D7084E">
            <w:pPr>
              <w:pStyle w:val="Tabletext"/>
              <w:bidi/>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دراسة مستقلة</w:t>
            </w:r>
          </w:p>
        </w:tc>
        <w:tc>
          <w:tcPr>
            <w:tcW w:w="850" w:type="dxa"/>
            <w:tcBorders>
              <w:bottom w:val="single" w:sz="4" w:space="0" w:color="auto"/>
            </w:tcBorders>
          </w:tcPr>
          <w:p w14:paraId="08F7D86E" w14:textId="77777777" w:rsidR="00520436" w:rsidRPr="00E30F58" w:rsidRDefault="00520436" w:rsidP="00D7084E">
            <w:pPr>
              <w:pStyle w:val="Tableheadsmall"/>
              <w:bidi/>
              <w:rPr>
                <w:rFonts w:ascii="Sakkal Majalla" w:hAnsi="Sakkal Majalla" w:cs="Sakkal Majalla"/>
                <w:bCs/>
                <w:sz w:val="26"/>
                <w:szCs w:val="26"/>
                <w:rtl/>
              </w:rPr>
            </w:pPr>
            <w:r w:rsidRPr="00E30F58">
              <w:rPr>
                <w:rFonts w:ascii="Sakkal Majalla" w:eastAsia="Open Sans" w:hAnsi="Sakkal Majalla" w:cs="Sakkal Majalla"/>
                <w:bCs/>
                <w:sz w:val="26"/>
                <w:szCs w:val="26"/>
                <w:lang w:val="en-US" w:eastAsia="ar" w:bidi="en-US"/>
              </w:rPr>
              <w:t>WE</w:t>
            </w:r>
          </w:p>
        </w:tc>
        <w:tc>
          <w:tcPr>
            <w:tcW w:w="2240" w:type="dxa"/>
            <w:tcBorders>
              <w:bottom w:val="single" w:sz="4" w:space="0" w:color="auto"/>
            </w:tcBorders>
          </w:tcPr>
          <w:p w14:paraId="27369814" w14:textId="77777777" w:rsidR="00520436" w:rsidRPr="00E30F58" w:rsidRDefault="00520436" w:rsidP="00D7084E">
            <w:pPr>
              <w:pStyle w:val="Tabletext"/>
              <w:bidi/>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الخبرات العملية</w:t>
            </w:r>
          </w:p>
        </w:tc>
      </w:tr>
      <w:tr w:rsidR="00635290" w:rsidRPr="00E30F58" w14:paraId="6682F732" w14:textId="77777777" w:rsidTr="00DA52E9">
        <w:trPr>
          <w:trHeight w:val="272"/>
        </w:trPr>
        <w:tc>
          <w:tcPr>
            <w:tcW w:w="7225" w:type="dxa"/>
            <w:gridSpan w:val="2"/>
            <w:shd w:val="clear" w:color="auto" w:fill="E7E6E6"/>
            <w:vAlign w:val="center"/>
          </w:tcPr>
          <w:p w14:paraId="4788E83A" w14:textId="086EC2CA" w:rsidR="00635290" w:rsidRPr="00E30F58" w:rsidRDefault="00635290" w:rsidP="00D7084E">
            <w:pPr>
              <w:pStyle w:val="Tableheadsmall"/>
              <w:bidi/>
              <w:rPr>
                <w:rFonts w:ascii="Sakkal Majalla" w:hAnsi="Sakkal Majalla" w:cs="Sakkal Majalla"/>
                <w:bCs/>
                <w:sz w:val="26"/>
                <w:szCs w:val="26"/>
                <w:rtl/>
              </w:rPr>
            </w:pPr>
            <w:r w:rsidRPr="00E30F58">
              <w:rPr>
                <w:rFonts w:ascii="Sakkal Majalla" w:eastAsia="Open Sans" w:hAnsi="Sakkal Majalla" w:cs="Sakkal Majalla"/>
                <w:bCs/>
                <w:sz w:val="26"/>
                <w:szCs w:val="26"/>
                <w:rtl/>
                <w:lang w:eastAsia="ar" w:bidi="ar-MA"/>
              </w:rPr>
              <w:t>ا</w:t>
            </w:r>
            <w:r w:rsidR="00CB51D7" w:rsidRPr="00E30F58">
              <w:rPr>
                <w:rFonts w:ascii="Sakkal Majalla" w:eastAsia="Open Sans" w:hAnsi="Sakkal Majalla" w:cs="Sakkal Majalla" w:hint="cs"/>
                <w:bCs/>
                <w:sz w:val="26"/>
                <w:szCs w:val="26"/>
                <w:rtl/>
                <w:lang w:eastAsia="ar" w:bidi="ar-MA"/>
              </w:rPr>
              <w:t>رتباط هذه الوحدة</w:t>
            </w:r>
            <w:r w:rsidRPr="00E30F58">
              <w:rPr>
                <w:rFonts w:ascii="Sakkal Majalla" w:eastAsia="Open Sans" w:hAnsi="Sakkal Majalla" w:cs="Sakkal Majalla"/>
                <w:bCs/>
                <w:sz w:val="26"/>
                <w:szCs w:val="26"/>
                <w:rtl/>
                <w:lang w:eastAsia="ar" w:bidi="ar-MA"/>
              </w:rPr>
              <w:t xml:space="preserve"> </w:t>
            </w:r>
            <w:r w:rsidR="00CB51D7" w:rsidRPr="00E30F58">
              <w:rPr>
                <w:rFonts w:ascii="Sakkal Majalla" w:eastAsia="Open Sans" w:hAnsi="Sakkal Majalla" w:cs="Sakkal Majalla" w:hint="cs"/>
                <w:bCs/>
                <w:sz w:val="26"/>
                <w:szCs w:val="26"/>
                <w:rtl/>
                <w:lang w:eastAsia="ar" w:bidi="ar-MA"/>
              </w:rPr>
              <w:t>ب</w:t>
            </w:r>
            <w:r w:rsidRPr="00E30F58">
              <w:rPr>
                <w:rFonts w:ascii="Sakkal Majalla" w:eastAsia="Open Sans" w:hAnsi="Sakkal Majalla" w:cs="Sakkal Majalla"/>
                <w:bCs/>
                <w:sz w:val="26"/>
                <w:szCs w:val="26"/>
                <w:rtl/>
                <w:lang w:eastAsia="ar" w:bidi="ar-MA"/>
              </w:rPr>
              <w:t>وحدات أخرى</w:t>
            </w:r>
          </w:p>
        </w:tc>
        <w:tc>
          <w:tcPr>
            <w:tcW w:w="567" w:type="dxa"/>
            <w:tcBorders>
              <w:top w:val="nil"/>
              <w:bottom w:val="nil"/>
              <w:right w:val="nil"/>
            </w:tcBorders>
          </w:tcPr>
          <w:p w14:paraId="6A41C738" w14:textId="77777777" w:rsidR="00635290" w:rsidRPr="00E30F58" w:rsidRDefault="00635290" w:rsidP="00D7084E">
            <w:pPr>
              <w:pStyle w:val="Tabletext"/>
              <w:bidi/>
              <w:rPr>
                <w:rFonts w:ascii="Sakkal Majalla" w:hAnsi="Sakkal Majalla" w:cs="Sakkal Majalla"/>
                <w:sz w:val="26"/>
                <w:szCs w:val="26"/>
                <w:rtl/>
              </w:rPr>
            </w:pPr>
          </w:p>
        </w:tc>
        <w:tc>
          <w:tcPr>
            <w:tcW w:w="850" w:type="dxa"/>
            <w:tcBorders>
              <w:top w:val="single" w:sz="4" w:space="0" w:color="auto"/>
              <w:left w:val="nil"/>
              <w:bottom w:val="nil"/>
              <w:right w:val="nil"/>
            </w:tcBorders>
          </w:tcPr>
          <w:p w14:paraId="78849A7D" w14:textId="77777777" w:rsidR="00635290" w:rsidRPr="00E30F58" w:rsidRDefault="00635290" w:rsidP="00D7084E">
            <w:pPr>
              <w:pStyle w:val="Tableheadsmall"/>
              <w:bidi/>
              <w:rPr>
                <w:rFonts w:ascii="Sakkal Majalla" w:hAnsi="Sakkal Majalla" w:cs="Sakkal Majalla"/>
                <w:bCs/>
                <w:sz w:val="26"/>
                <w:szCs w:val="26"/>
                <w:rtl/>
              </w:rPr>
            </w:pPr>
          </w:p>
        </w:tc>
        <w:tc>
          <w:tcPr>
            <w:tcW w:w="2410" w:type="dxa"/>
            <w:tcBorders>
              <w:top w:val="single" w:sz="4" w:space="0" w:color="auto"/>
              <w:left w:val="nil"/>
              <w:bottom w:val="nil"/>
              <w:right w:val="nil"/>
            </w:tcBorders>
          </w:tcPr>
          <w:p w14:paraId="1227A3E0" w14:textId="77777777" w:rsidR="00635290" w:rsidRPr="00E30F58" w:rsidRDefault="00635290" w:rsidP="00D7084E">
            <w:pPr>
              <w:pStyle w:val="Tabletext"/>
              <w:bidi/>
              <w:rPr>
                <w:rFonts w:ascii="Sakkal Majalla" w:hAnsi="Sakkal Majalla" w:cs="Sakkal Majalla"/>
                <w:sz w:val="26"/>
                <w:szCs w:val="26"/>
                <w:rtl/>
              </w:rPr>
            </w:pPr>
          </w:p>
        </w:tc>
        <w:tc>
          <w:tcPr>
            <w:tcW w:w="850" w:type="dxa"/>
            <w:tcBorders>
              <w:top w:val="single" w:sz="4" w:space="0" w:color="auto"/>
              <w:left w:val="nil"/>
              <w:bottom w:val="nil"/>
              <w:right w:val="nil"/>
            </w:tcBorders>
          </w:tcPr>
          <w:p w14:paraId="15C68299" w14:textId="77777777" w:rsidR="00635290" w:rsidRPr="00E30F58" w:rsidRDefault="00635290" w:rsidP="00D7084E">
            <w:pPr>
              <w:pStyle w:val="Tableheadsmall"/>
              <w:bidi/>
              <w:rPr>
                <w:rFonts w:ascii="Sakkal Majalla" w:hAnsi="Sakkal Majalla" w:cs="Sakkal Majalla"/>
                <w:bCs/>
                <w:sz w:val="26"/>
                <w:szCs w:val="26"/>
                <w:rtl/>
              </w:rPr>
            </w:pPr>
          </w:p>
        </w:tc>
        <w:tc>
          <w:tcPr>
            <w:tcW w:w="2240" w:type="dxa"/>
            <w:tcBorders>
              <w:top w:val="single" w:sz="4" w:space="0" w:color="auto"/>
              <w:left w:val="nil"/>
              <w:bottom w:val="nil"/>
              <w:right w:val="nil"/>
            </w:tcBorders>
          </w:tcPr>
          <w:p w14:paraId="7B8CE039" w14:textId="77777777" w:rsidR="00635290" w:rsidRPr="00E30F58" w:rsidRDefault="00635290" w:rsidP="00D7084E">
            <w:pPr>
              <w:pStyle w:val="Tabletext"/>
              <w:bidi/>
              <w:rPr>
                <w:rFonts w:ascii="Sakkal Majalla" w:hAnsi="Sakkal Majalla" w:cs="Sakkal Majalla"/>
                <w:sz w:val="26"/>
                <w:szCs w:val="26"/>
                <w:rtl/>
              </w:rPr>
            </w:pPr>
          </w:p>
        </w:tc>
      </w:tr>
      <w:tr w:rsidR="00635290" w:rsidRPr="00E30F58" w14:paraId="78D0186E" w14:textId="77777777" w:rsidTr="00DA52E9">
        <w:trPr>
          <w:trHeight w:val="272"/>
        </w:trPr>
        <w:tc>
          <w:tcPr>
            <w:tcW w:w="7225" w:type="dxa"/>
            <w:gridSpan w:val="2"/>
            <w:shd w:val="clear" w:color="auto" w:fill="auto"/>
            <w:vAlign w:val="center"/>
          </w:tcPr>
          <w:p w14:paraId="7002B8C1" w14:textId="6F0292B1" w:rsidR="00B4307A" w:rsidRPr="00E30F58" w:rsidRDefault="00B4307A" w:rsidP="00D7084E">
            <w:pPr>
              <w:autoSpaceDE w:val="0"/>
              <w:autoSpaceDN w:val="0"/>
              <w:bidi/>
              <w:adjustRightInd w:val="0"/>
              <w:spacing w:after="0" w:line="240"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الوحدة 1: مبادئ الميكانيكا</w:t>
            </w:r>
          </w:p>
          <w:p w14:paraId="003CF155" w14:textId="77777777" w:rsidR="00DA52E9" w:rsidRPr="00E30F58" w:rsidRDefault="00B4307A" w:rsidP="00D7084E">
            <w:pPr>
              <w:autoSpaceDE w:val="0"/>
              <w:autoSpaceDN w:val="0"/>
              <w:bidi/>
              <w:adjustRightInd w:val="0"/>
              <w:spacing w:after="0" w:line="240"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الوحدة 2: تقديم العمليات الهندسية بأمان كفريق</w:t>
            </w:r>
          </w:p>
          <w:p w14:paraId="4D46B41B" w14:textId="100ACFF9" w:rsidR="00DA52E9" w:rsidRPr="00E30F58" w:rsidRDefault="00B4307A" w:rsidP="00D7084E">
            <w:pPr>
              <w:autoSpaceDE w:val="0"/>
              <w:autoSpaceDN w:val="0"/>
              <w:bidi/>
              <w:adjustRightInd w:val="0"/>
              <w:spacing w:after="0" w:line="240"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الوحدة 3: تصميم وتصنيع المنتجات في مجال الهندسة</w:t>
            </w:r>
            <w:r w:rsidR="00173C1D" w:rsidRPr="00E30F58">
              <w:rPr>
                <w:rFonts w:ascii="Sakkal Majalla" w:eastAsia="Open Sans" w:hAnsi="Sakkal Majalla" w:cs="Sakkal Majalla"/>
                <w:sz w:val="26"/>
                <w:szCs w:val="26"/>
                <w:lang w:eastAsia="ar" w:bidi="ar-MA"/>
              </w:rPr>
              <w:t xml:space="preserve"> </w:t>
            </w:r>
          </w:p>
          <w:p w14:paraId="24971E9C" w14:textId="7F391E27" w:rsidR="00635290" w:rsidRPr="00E30F58" w:rsidRDefault="00B4307A" w:rsidP="00D7084E">
            <w:pPr>
              <w:autoSpaceDE w:val="0"/>
              <w:autoSpaceDN w:val="0"/>
              <w:bidi/>
              <w:adjustRightInd w:val="0"/>
              <w:spacing w:after="0" w:line="240"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الوحدة 4: مبادئ التجارة والجودة التطبيقية في الهندسة</w:t>
            </w:r>
          </w:p>
        </w:tc>
        <w:tc>
          <w:tcPr>
            <w:tcW w:w="567" w:type="dxa"/>
            <w:tcBorders>
              <w:top w:val="nil"/>
              <w:bottom w:val="nil"/>
              <w:right w:val="nil"/>
            </w:tcBorders>
          </w:tcPr>
          <w:p w14:paraId="547E0F20" w14:textId="218F2B41" w:rsidR="00AB2AC6" w:rsidRPr="00E30F58" w:rsidRDefault="00AB2AC6" w:rsidP="00D7084E">
            <w:pPr>
              <w:pStyle w:val="Tabletext"/>
              <w:bidi/>
              <w:rPr>
                <w:rFonts w:ascii="Sakkal Majalla" w:hAnsi="Sakkal Majalla" w:cs="Sakkal Majalla"/>
                <w:color w:val="FF0000"/>
                <w:sz w:val="26"/>
                <w:szCs w:val="26"/>
                <w:rtl/>
              </w:rPr>
            </w:pPr>
          </w:p>
        </w:tc>
        <w:tc>
          <w:tcPr>
            <w:tcW w:w="850" w:type="dxa"/>
            <w:tcBorders>
              <w:top w:val="nil"/>
              <w:left w:val="nil"/>
              <w:bottom w:val="nil"/>
              <w:right w:val="nil"/>
            </w:tcBorders>
          </w:tcPr>
          <w:p w14:paraId="03173145" w14:textId="77777777" w:rsidR="00635290" w:rsidRPr="00E30F58" w:rsidRDefault="00635290" w:rsidP="00D7084E">
            <w:pPr>
              <w:pStyle w:val="Tableheadsmall"/>
              <w:bidi/>
              <w:rPr>
                <w:rFonts w:ascii="Sakkal Majalla" w:hAnsi="Sakkal Majalla" w:cs="Sakkal Majalla"/>
                <w:bCs/>
                <w:sz w:val="26"/>
                <w:szCs w:val="26"/>
                <w:rtl/>
              </w:rPr>
            </w:pPr>
          </w:p>
        </w:tc>
        <w:tc>
          <w:tcPr>
            <w:tcW w:w="2410" w:type="dxa"/>
            <w:tcBorders>
              <w:top w:val="nil"/>
              <w:left w:val="nil"/>
              <w:bottom w:val="nil"/>
              <w:right w:val="nil"/>
            </w:tcBorders>
          </w:tcPr>
          <w:p w14:paraId="2BC9D419" w14:textId="77777777" w:rsidR="00635290" w:rsidRPr="00E30F58" w:rsidRDefault="00635290" w:rsidP="00D7084E">
            <w:pPr>
              <w:pStyle w:val="Tabletext"/>
              <w:bidi/>
              <w:rPr>
                <w:rFonts w:ascii="Sakkal Majalla" w:hAnsi="Sakkal Majalla" w:cs="Sakkal Majalla"/>
                <w:sz w:val="26"/>
                <w:szCs w:val="26"/>
                <w:rtl/>
              </w:rPr>
            </w:pPr>
          </w:p>
        </w:tc>
        <w:tc>
          <w:tcPr>
            <w:tcW w:w="850" w:type="dxa"/>
            <w:tcBorders>
              <w:top w:val="nil"/>
              <w:left w:val="nil"/>
              <w:bottom w:val="nil"/>
              <w:right w:val="nil"/>
            </w:tcBorders>
          </w:tcPr>
          <w:p w14:paraId="78DA871E" w14:textId="77777777" w:rsidR="00635290" w:rsidRPr="00E30F58" w:rsidRDefault="00635290" w:rsidP="00D7084E">
            <w:pPr>
              <w:pStyle w:val="Tableheadsmall"/>
              <w:bidi/>
              <w:rPr>
                <w:rFonts w:ascii="Sakkal Majalla" w:hAnsi="Sakkal Majalla" w:cs="Sakkal Majalla"/>
                <w:bCs/>
                <w:sz w:val="26"/>
                <w:szCs w:val="26"/>
                <w:rtl/>
              </w:rPr>
            </w:pPr>
          </w:p>
        </w:tc>
        <w:tc>
          <w:tcPr>
            <w:tcW w:w="2240" w:type="dxa"/>
            <w:tcBorders>
              <w:top w:val="nil"/>
              <w:left w:val="nil"/>
              <w:bottom w:val="nil"/>
              <w:right w:val="nil"/>
            </w:tcBorders>
          </w:tcPr>
          <w:p w14:paraId="727E780A" w14:textId="77777777" w:rsidR="00635290" w:rsidRPr="00E30F58" w:rsidRDefault="00635290" w:rsidP="00D7084E">
            <w:pPr>
              <w:pStyle w:val="Tabletext"/>
              <w:bidi/>
              <w:rPr>
                <w:rFonts w:ascii="Sakkal Majalla" w:hAnsi="Sakkal Majalla" w:cs="Sakkal Majalla"/>
                <w:sz w:val="26"/>
                <w:szCs w:val="26"/>
                <w:rtl/>
              </w:rPr>
            </w:pPr>
          </w:p>
        </w:tc>
      </w:tr>
    </w:tbl>
    <w:p w14:paraId="1D243D30" w14:textId="77777777" w:rsidR="00DA52E9" w:rsidRPr="00E30F58" w:rsidRDefault="00DA52E9" w:rsidP="00D7084E">
      <w:pPr>
        <w:bidi/>
        <w:rPr>
          <w:rFonts w:ascii="Sakkal Majalla" w:hAnsi="Sakkal Majalla" w:cs="Sakkal Majalla"/>
          <w:sz w:val="24"/>
          <w:szCs w:val="24"/>
          <w:rtl/>
        </w:rPr>
      </w:pPr>
      <w:r w:rsidRPr="00E30F58">
        <w:rPr>
          <w:rFonts w:ascii="Sakkal Majalla" w:hAnsi="Sakkal Majalla" w:cs="Sakkal Majalla"/>
          <w:b/>
          <w:bCs/>
          <w:sz w:val="24"/>
          <w:szCs w:val="24"/>
          <w:rtl/>
          <w:lang w:eastAsia="ar" w:bidi="ar-MA"/>
        </w:rPr>
        <w:br w:type="page"/>
      </w:r>
    </w:p>
    <w:tbl>
      <w:tblPr>
        <w:bidiVisual/>
        <w:tblW w:w="49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2"/>
        <w:gridCol w:w="2650"/>
        <w:gridCol w:w="1117"/>
        <w:gridCol w:w="6838"/>
        <w:gridCol w:w="2200"/>
      </w:tblGrid>
      <w:tr w:rsidR="00382ECA" w:rsidRPr="00E30F58" w14:paraId="359C004C" w14:textId="77777777" w:rsidTr="004D162B">
        <w:trPr>
          <w:trHeight w:val="667"/>
          <w:tblHeader/>
        </w:trPr>
        <w:tc>
          <w:tcPr>
            <w:tcW w:w="390" w:type="pct"/>
            <w:shd w:val="clear" w:color="auto" w:fill="E7E6E6"/>
            <w:vAlign w:val="center"/>
          </w:tcPr>
          <w:p w14:paraId="3BB070F8" w14:textId="2C78460D" w:rsidR="00635290" w:rsidRPr="00E30F58" w:rsidRDefault="00635290" w:rsidP="009B50CD">
            <w:pPr>
              <w:pStyle w:val="Tableheadsmall"/>
              <w:bidi/>
              <w:spacing w:line="288" w:lineRule="auto"/>
              <w:ind w:left="0" w:right="0"/>
              <w:rPr>
                <w:rFonts w:ascii="Sakkal Majalla" w:hAnsi="Sakkal Majalla" w:cs="Sakkal Majalla"/>
                <w:sz w:val="26"/>
                <w:szCs w:val="26"/>
                <w:rtl/>
              </w:rPr>
            </w:pPr>
            <w:r w:rsidRPr="00E30F58">
              <w:rPr>
                <w:rFonts w:ascii="Sakkal Majalla" w:eastAsia="Open Sans" w:hAnsi="Sakkal Majalla" w:cs="Sakkal Majalla"/>
                <w:bCs/>
                <w:sz w:val="26"/>
                <w:szCs w:val="26"/>
                <w:rtl/>
                <w:lang w:eastAsia="ar" w:bidi="ar-MA"/>
              </w:rPr>
              <w:lastRenderedPageBreak/>
              <w:t>الدرس</w:t>
            </w:r>
          </w:p>
        </w:tc>
        <w:tc>
          <w:tcPr>
            <w:tcW w:w="954" w:type="pct"/>
            <w:shd w:val="clear" w:color="auto" w:fill="E7E6E6"/>
            <w:vAlign w:val="center"/>
          </w:tcPr>
          <w:p w14:paraId="7AEAAE29" w14:textId="77777777" w:rsidR="00635290" w:rsidRPr="00E30F58" w:rsidRDefault="00635290" w:rsidP="009B50CD">
            <w:pPr>
              <w:pStyle w:val="Tableheadsmall"/>
              <w:bidi/>
              <w:spacing w:line="288" w:lineRule="auto"/>
              <w:rPr>
                <w:rFonts w:ascii="Sakkal Majalla" w:hAnsi="Sakkal Majalla" w:cs="Sakkal Majalla"/>
                <w:sz w:val="26"/>
                <w:szCs w:val="26"/>
                <w:rtl/>
              </w:rPr>
            </w:pPr>
            <w:r w:rsidRPr="00E30F58">
              <w:rPr>
                <w:rFonts w:ascii="Sakkal Majalla" w:eastAsia="Open Sans" w:hAnsi="Sakkal Majalla" w:cs="Sakkal Majalla"/>
                <w:bCs/>
                <w:sz w:val="26"/>
                <w:szCs w:val="26"/>
                <w:rtl/>
                <w:lang w:eastAsia="ar" w:bidi="ar-MA"/>
              </w:rPr>
              <w:t>الموضوع</w:t>
            </w:r>
          </w:p>
        </w:tc>
        <w:tc>
          <w:tcPr>
            <w:tcW w:w="402" w:type="pct"/>
            <w:shd w:val="clear" w:color="auto" w:fill="E7E6E6"/>
            <w:vAlign w:val="center"/>
          </w:tcPr>
          <w:p w14:paraId="18285375" w14:textId="77777777" w:rsidR="00635290" w:rsidRPr="00E30F58" w:rsidRDefault="00635290" w:rsidP="009B50CD">
            <w:pPr>
              <w:pStyle w:val="Tableheadsmall"/>
              <w:bidi/>
              <w:spacing w:line="288" w:lineRule="auto"/>
              <w:ind w:left="0" w:right="0"/>
              <w:rPr>
                <w:rFonts w:ascii="Sakkal Majalla" w:hAnsi="Sakkal Majalla" w:cs="Sakkal Majalla"/>
                <w:sz w:val="26"/>
                <w:szCs w:val="26"/>
                <w:rtl/>
              </w:rPr>
            </w:pPr>
            <w:r w:rsidRPr="00E30F58">
              <w:rPr>
                <w:rFonts w:ascii="Sakkal Majalla" w:eastAsia="Open Sans" w:hAnsi="Sakkal Majalla" w:cs="Sakkal Majalla"/>
                <w:bCs/>
                <w:sz w:val="26"/>
                <w:szCs w:val="26"/>
                <w:rtl/>
                <w:lang w:eastAsia="ar" w:bidi="ar-MA"/>
              </w:rPr>
              <w:t>نوع الدرس</w:t>
            </w:r>
          </w:p>
        </w:tc>
        <w:tc>
          <w:tcPr>
            <w:tcW w:w="2462" w:type="pct"/>
            <w:shd w:val="clear" w:color="auto" w:fill="E7E6E6"/>
            <w:vAlign w:val="center"/>
          </w:tcPr>
          <w:p w14:paraId="5E166D05" w14:textId="77777777" w:rsidR="00635290" w:rsidRPr="00E30F58" w:rsidRDefault="00635290" w:rsidP="009B50CD">
            <w:pPr>
              <w:pStyle w:val="Tableheadsmall"/>
              <w:bidi/>
              <w:spacing w:line="288" w:lineRule="auto"/>
              <w:rPr>
                <w:rFonts w:ascii="Sakkal Majalla" w:hAnsi="Sakkal Majalla" w:cs="Sakkal Majalla"/>
                <w:sz w:val="26"/>
                <w:szCs w:val="26"/>
                <w:rtl/>
              </w:rPr>
            </w:pPr>
            <w:r w:rsidRPr="00E30F58">
              <w:rPr>
                <w:rFonts w:ascii="Sakkal Majalla" w:eastAsia="Open Sans" w:hAnsi="Sakkal Majalla" w:cs="Sakkal Majalla"/>
                <w:bCs/>
                <w:sz w:val="26"/>
                <w:szCs w:val="26"/>
                <w:rtl/>
                <w:lang w:eastAsia="ar" w:bidi="ar-MA"/>
              </w:rPr>
              <w:t>الأنشطة المقترحة</w:t>
            </w:r>
          </w:p>
        </w:tc>
        <w:tc>
          <w:tcPr>
            <w:tcW w:w="792" w:type="pct"/>
            <w:shd w:val="clear" w:color="auto" w:fill="E7E6E6"/>
            <w:vAlign w:val="center"/>
          </w:tcPr>
          <w:p w14:paraId="1D613787" w14:textId="77777777" w:rsidR="00635290" w:rsidRPr="00E30F58" w:rsidRDefault="00635290" w:rsidP="009B50CD">
            <w:pPr>
              <w:pStyle w:val="Tableheadsmall"/>
              <w:bidi/>
              <w:spacing w:line="288" w:lineRule="auto"/>
              <w:rPr>
                <w:rFonts w:ascii="Sakkal Majalla" w:hAnsi="Sakkal Majalla" w:cs="Sakkal Majalla"/>
                <w:bCs/>
                <w:sz w:val="26"/>
                <w:szCs w:val="26"/>
                <w:rtl/>
              </w:rPr>
            </w:pPr>
            <w:r w:rsidRPr="00E30F58">
              <w:rPr>
                <w:rFonts w:ascii="Sakkal Majalla" w:eastAsia="Open Sans" w:hAnsi="Sakkal Majalla" w:cs="Sakkal Majalla"/>
                <w:bCs/>
                <w:sz w:val="26"/>
                <w:szCs w:val="26"/>
                <w:rtl/>
                <w:lang w:eastAsia="ar" w:bidi="ar-MA"/>
              </w:rPr>
              <w:t>موارد الفصل الدراسي</w:t>
            </w:r>
          </w:p>
        </w:tc>
      </w:tr>
      <w:tr w:rsidR="0014526C" w:rsidRPr="00E30F58" w14:paraId="4F7ED610" w14:textId="77777777" w:rsidTr="004D162B">
        <w:trPr>
          <w:trHeight w:val="409"/>
        </w:trPr>
        <w:tc>
          <w:tcPr>
            <w:tcW w:w="5000" w:type="pct"/>
            <w:gridSpan w:val="5"/>
            <w:shd w:val="clear" w:color="auto" w:fill="E7E6E6"/>
            <w:vAlign w:val="center"/>
          </w:tcPr>
          <w:p w14:paraId="3CC43DAC" w14:textId="756FC3DA" w:rsidR="0014526C" w:rsidRPr="00E30F58" w:rsidRDefault="00641C74" w:rsidP="009B50CD">
            <w:pPr>
              <w:autoSpaceDE w:val="0"/>
              <w:autoSpaceDN w:val="0"/>
              <w:bidi/>
              <w:adjustRightInd w:val="0"/>
              <w:spacing w:after="0" w:line="288" w:lineRule="auto"/>
              <w:rPr>
                <w:rFonts w:ascii="Sakkal Majalla" w:hAnsi="Sakkal Majalla" w:cs="Sakkal Majalla"/>
                <w:bCs/>
                <w:sz w:val="26"/>
                <w:szCs w:val="26"/>
                <w:rtl/>
              </w:rPr>
            </w:pPr>
            <w:r w:rsidRPr="00E30F58">
              <w:rPr>
                <w:rFonts w:ascii="Sakkal Majalla" w:eastAsia="Open Sans" w:hAnsi="Sakkal Majalla" w:cs="Sakkal Majalla"/>
                <w:b/>
                <w:bCs/>
                <w:sz w:val="26"/>
                <w:szCs w:val="26"/>
                <w:rtl/>
                <w:lang w:eastAsia="ar" w:bidi="ar-MA"/>
              </w:rPr>
              <w:t>هدف التعلم (أ): دراسة كيفية استخدام الطرق الرياضية الجبرية والمثلثية والإحصائية لحل المسائل الهندسية</w:t>
            </w:r>
          </w:p>
        </w:tc>
      </w:tr>
      <w:tr w:rsidR="00635290" w:rsidRPr="00E30F58" w14:paraId="727C7E93" w14:textId="77777777" w:rsidTr="004D162B">
        <w:trPr>
          <w:trHeight w:val="74"/>
        </w:trPr>
        <w:tc>
          <w:tcPr>
            <w:tcW w:w="390" w:type="pct"/>
            <w:shd w:val="clear" w:color="auto" w:fill="auto"/>
          </w:tcPr>
          <w:p w14:paraId="4FE6F0D7" w14:textId="0D062D1B" w:rsidR="00746508" w:rsidRPr="00E30F58" w:rsidRDefault="00B4307A" w:rsidP="009B50CD">
            <w:pPr>
              <w:pStyle w:val="Lessonnumber"/>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1</w:t>
            </w:r>
          </w:p>
        </w:tc>
        <w:tc>
          <w:tcPr>
            <w:tcW w:w="954" w:type="pct"/>
            <w:shd w:val="clear" w:color="auto" w:fill="auto"/>
          </w:tcPr>
          <w:p w14:paraId="4400EB09" w14:textId="77777777" w:rsidR="00635290" w:rsidRPr="00E30F58" w:rsidRDefault="00B4307A" w:rsidP="009B50CD">
            <w:pPr>
              <w:pStyle w:val="Tablebullets"/>
              <w:numPr>
                <w:ilvl w:val="0"/>
                <w:numId w:val="0"/>
              </w:numPr>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مقدمة للوحدة</w:t>
            </w:r>
          </w:p>
          <w:p w14:paraId="1C1E3230" w14:textId="77777777" w:rsidR="009D7382" w:rsidRPr="00E30F58" w:rsidRDefault="009D7382" w:rsidP="009B50CD">
            <w:pPr>
              <w:autoSpaceDE w:val="0"/>
              <w:autoSpaceDN w:val="0"/>
              <w:bidi/>
              <w:adjustRightInd w:val="0"/>
              <w:spacing w:after="0" w:line="288" w:lineRule="auto"/>
              <w:rPr>
                <w:rFonts w:ascii="Sakkal Majalla" w:hAnsi="Sakkal Majalla" w:cs="Sakkal Majalla"/>
                <w:sz w:val="26"/>
                <w:szCs w:val="26"/>
                <w:rtl/>
              </w:rPr>
            </w:pPr>
          </w:p>
          <w:p w14:paraId="4D0D4853" w14:textId="31A182A8" w:rsidR="009D7382" w:rsidRPr="00E30F58" w:rsidRDefault="009D7382" w:rsidP="009B50CD">
            <w:pPr>
              <w:autoSpaceDE w:val="0"/>
              <w:autoSpaceDN w:val="0"/>
              <w:bidi/>
              <w:adjustRightInd w:val="0"/>
              <w:spacing w:after="0"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(أ1) الطرق الجبرية</w:t>
            </w:r>
          </w:p>
          <w:p w14:paraId="119C6661" w14:textId="54C2E8CF" w:rsidR="009D7382" w:rsidRPr="00E30F58" w:rsidRDefault="009D7382" w:rsidP="009B50CD">
            <w:pPr>
              <w:autoSpaceDE w:val="0"/>
              <w:autoSpaceDN w:val="0"/>
              <w:bidi/>
              <w:adjustRightInd w:val="0"/>
              <w:spacing w:after="0"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(أ2) الطرق المثلثية</w:t>
            </w:r>
          </w:p>
          <w:p w14:paraId="69B23774" w14:textId="5EFC28E8" w:rsidR="009D7382" w:rsidRPr="00E30F58" w:rsidRDefault="009D7382" w:rsidP="009B50CD">
            <w:pPr>
              <w:pStyle w:val="Tablebullets"/>
              <w:numPr>
                <w:ilvl w:val="0"/>
                <w:numId w:val="0"/>
              </w:numPr>
              <w:bidi/>
              <w:spacing w:line="288"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(أ3) الطرق الإحصائية</w:t>
            </w:r>
          </w:p>
        </w:tc>
        <w:tc>
          <w:tcPr>
            <w:tcW w:w="402" w:type="pct"/>
            <w:shd w:val="clear" w:color="auto" w:fill="auto"/>
          </w:tcPr>
          <w:p w14:paraId="750644B0" w14:textId="0C7B2692" w:rsidR="00635290" w:rsidRPr="00E30F58" w:rsidRDefault="00E75691" w:rsidP="009B50CD">
            <w:pPr>
              <w:pStyle w:val="Tabletext"/>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GW/IS</w:t>
            </w:r>
          </w:p>
        </w:tc>
        <w:tc>
          <w:tcPr>
            <w:tcW w:w="2462" w:type="pct"/>
            <w:shd w:val="clear" w:color="auto" w:fill="auto"/>
          </w:tcPr>
          <w:p w14:paraId="74289F01" w14:textId="12026A0D" w:rsidR="00E16267" w:rsidRPr="00E30F58" w:rsidRDefault="00754E72" w:rsidP="009B50CD">
            <w:pPr>
              <w:pStyle w:val="Tablebullets"/>
              <w:numPr>
                <w:ilvl w:val="0"/>
                <w:numId w:val="4"/>
              </w:numPr>
              <w:bidi/>
              <w:spacing w:line="288" w:lineRule="auto"/>
              <w:textAlignment w:val="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تمهيد (15 دقيقة): </w:t>
            </w:r>
            <w:r w:rsidRPr="00E30F58">
              <w:rPr>
                <w:rFonts w:ascii="Sakkal Majalla" w:eastAsia="Open Sans" w:hAnsi="Sakkal Majalla" w:cs="Sakkal Majalla"/>
                <w:sz w:val="26"/>
                <w:szCs w:val="26"/>
                <w:rtl/>
                <w:lang w:eastAsia="ar" w:bidi="ar-MA"/>
              </w:rPr>
              <w:t>تمرين تمهيدي، على سبيل المثال من خلال العمل في مجموعة مصغرة ضع قائمة بمجالات الحياة اليومية التي تعتمد على المبادئ الكهربائية والإلكترونية. يقدم الكتاب الدراسي كيف يستخدم المهندسون طرقًا رياضية مختلفة لحل المسائل.</w:t>
            </w:r>
          </w:p>
          <w:p w14:paraId="6AB19B7A" w14:textId="251EA996" w:rsidR="00626E02" w:rsidRPr="00E30F58" w:rsidRDefault="00626E02" w:rsidP="009B50CD">
            <w:pPr>
              <w:pStyle w:val="Tablebullets"/>
              <w:numPr>
                <w:ilvl w:val="0"/>
                <w:numId w:val="4"/>
              </w:numPr>
              <w:bidi/>
              <w:spacing w:line="288" w:lineRule="auto"/>
              <w:textAlignment w:val="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عرض تقديمي من المعلم (20 دقيقة): </w:t>
            </w:r>
            <w:r w:rsidRPr="00E30F58">
              <w:rPr>
                <w:rFonts w:ascii="Sakkal Majalla" w:eastAsia="Open Sans" w:hAnsi="Sakkal Majalla" w:cs="Sakkal Majalla"/>
                <w:sz w:val="26"/>
                <w:szCs w:val="26"/>
                <w:rtl/>
                <w:lang w:eastAsia="ar" w:bidi="ar-MA"/>
              </w:rPr>
              <w:t>قم بالتعريف بمواصفات الوحدة. اشرح بنية المواصفات وطريقة التقييم. اشرح الطريقة التي تطورت بها المبادئ الكهربائية والإلكترونية بمرور الوقت من خلال عمل العلماء وعلماء الرياضيات والمهندسين. وتناول أهمية المهارات والأساليب الرياضية لتلخيص المبادئ بطرق مفيدة.</w:t>
            </w:r>
          </w:p>
          <w:p w14:paraId="3AA68D09" w14:textId="5E14E4FC" w:rsidR="008D6529" w:rsidRPr="00E30F58" w:rsidRDefault="00626E02"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نشاط فردي (70 دقيقة):</w:t>
            </w:r>
            <w:r w:rsidRPr="00E30F58">
              <w:rPr>
                <w:rFonts w:ascii="Sakkal Majalla" w:eastAsia="Open Sans" w:hAnsi="Sakkal Majalla" w:cs="Sakkal Majalla"/>
                <w:sz w:val="26"/>
                <w:szCs w:val="26"/>
                <w:rtl/>
                <w:lang w:eastAsia="ar" w:bidi="ar-MA"/>
              </w:rPr>
              <w:t xml:space="preserve"> ضع اختبارًا تشخيصيًا يشمل الجبر وعلم المثلثات والإحصاء لاستخدامه كأداة تقييمية لتقييم نقاط القوة الحالية للمتعلمين وجوانب النقص في المعرفة. يحتوي الكتاب الدراسي على أمثلة عملية مختلفة لتوضيح استخدام المعادلات.</w:t>
            </w:r>
          </w:p>
          <w:p w14:paraId="3CF78A64" w14:textId="517BD7F3" w:rsidR="001B6D99" w:rsidRPr="00E30F58" w:rsidRDefault="00626E02"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جلسة عامة (15 دقيقة): </w:t>
            </w:r>
            <w:r w:rsidRPr="00E30F58">
              <w:rPr>
                <w:rFonts w:ascii="Sakkal Majalla" w:eastAsia="Open Sans" w:hAnsi="Sakkal Majalla" w:cs="Sakkal Majalla"/>
                <w:sz w:val="26"/>
                <w:szCs w:val="26"/>
                <w:rtl/>
                <w:lang w:eastAsia="ar" w:bidi="ar-MA"/>
              </w:rPr>
              <w:t>ناقش نتائج الاختبار التشخيصي والفجوات في المعرفة الفردية وحدد الموضوعات التي قد تستفيد المجموعة من دراستها معًا.</w:t>
            </w:r>
          </w:p>
        </w:tc>
        <w:tc>
          <w:tcPr>
            <w:tcW w:w="792" w:type="pct"/>
            <w:shd w:val="clear" w:color="auto" w:fill="auto"/>
          </w:tcPr>
          <w:p w14:paraId="7F8504D4" w14:textId="77777777" w:rsidR="00635290" w:rsidRPr="00E30F58" w:rsidRDefault="00F72A41" w:rsidP="009B50CD">
            <w:pPr>
              <w:pStyle w:val="Tabletext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نسخ من مواصفات الوحدة</w:t>
            </w:r>
          </w:p>
          <w:p w14:paraId="1F517145" w14:textId="0566E3AA" w:rsidR="004C0BF7" w:rsidRPr="00E30F58" w:rsidRDefault="004C0BF7" w:rsidP="009B50CD">
            <w:pPr>
              <w:pStyle w:val="Tabletext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الكتاب الدراسي</w:t>
            </w:r>
          </w:p>
          <w:p w14:paraId="2D172570" w14:textId="77777777" w:rsidR="00040272" w:rsidRPr="00E30F58" w:rsidRDefault="00F72A41" w:rsidP="009B50CD">
            <w:pPr>
              <w:pStyle w:val="Tabletext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نسخ من الاختبار التشخيصي (أو الوصول عبر الإنترنت)</w:t>
            </w:r>
          </w:p>
          <w:p w14:paraId="6C040D3B" w14:textId="74FB8EDB" w:rsidR="00040272" w:rsidRPr="00E30F58" w:rsidRDefault="00040272" w:rsidP="009B50CD">
            <w:pPr>
              <w:pStyle w:val="Tabletext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tc>
      </w:tr>
      <w:tr w:rsidR="00635290" w:rsidRPr="00E30F58" w14:paraId="36A9C92C" w14:textId="77777777" w:rsidTr="004D162B">
        <w:trPr>
          <w:trHeight w:val="706"/>
        </w:trPr>
        <w:tc>
          <w:tcPr>
            <w:tcW w:w="390" w:type="pct"/>
            <w:shd w:val="clear" w:color="auto" w:fill="auto"/>
          </w:tcPr>
          <w:p w14:paraId="2D10CE35" w14:textId="77777777" w:rsidR="00635290" w:rsidRPr="00E30F58" w:rsidRDefault="008D6197" w:rsidP="009B50CD">
            <w:pPr>
              <w:pStyle w:val="Lessonnumber"/>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2</w:t>
            </w:r>
          </w:p>
        </w:tc>
        <w:tc>
          <w:tcPr>
            <w:tcW w:w="954" w:type="pct"/>
            <w:shd w:val="clear" w:color="auto" w:fill="auto"/>
          </w:tcPr>
          <w:p w14:paraId="4F5A31C7" w14:textId="5BAFA631" w:rsidR="00635290" w:rsidRPr="00E30F58" w:rsidRDefault="008D6197" w:rsidP="009B50CD">
            <w:pPr>
              <w:pStyle w:val="Tablebullets"/>
              <w:numPr>
                <w:ilvl w:val="0"/>
                <w:numId w:val="0"/>
              </w:numPr>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خطة لتدريس هدف التعلم (أ) </w:t>
            </w:r>
          </w:p>
          <w:p w14:paraId="28E22C0D" w14:textId="77777777" w:rsidR="005359F4" w:rsidRPr="00E30F58" w:rsidRDefault="005359F4" w:rsidP="009B50CD">
            <w:pPr>
              <w:pStyle w:val="Tablebullets"/>
              <w:numPr>
                <w:ilvl w:val="0"/>
                <w:numId w:val="0"/>
              </w:numPr>
              <w:bidi/>
              <w:spacing w:line="288" w:lineRule="auto"/>
              <w:ind w:left="360"/>
              <w:rPr>
                <w:rFonts w:ascii="Sakkal Majalla" w:hAnsi="Sakkal Majalla" w:cs="Sakkal Majalla"/>
                <w:bCs/>
                <w:sz w:val="26"/>
                <w:szCs w:val="26"/>
                <w:rtl/>
              </w:rPr>
            </w:pPr>
          </w:p>
          <w:p w14:paraId="78C38405" w14:textId="794BF94D" w:rsidR="00864E79" w:rsidRPr="00E30F58" w:rsidRDefault="00864E79" w:rsidP="009B50CD">
            <w:pPr>
              <w:pStyle w:val="Tablebullets"/>
              <w:keepNext/>
              <w:keepLines/>
              <w:numPr>
                <w:ilvl w:val="0"/>
                <w:numId w:val="0"/>
              </w:numPr>
              <w:bidi/>
              <w:spacing w:line="288" w:lineRule="auto"/>
              <w:rPr>
                <w:rFonts w:ascii="Sakkal Majalla" w:hAnsi="Sakkal Majalla" w:cs="Sakkal Majalla"/>
                <w:b/>
                <w:bCs/>
                <w:sz w:val="26"/>
                <w:szCs w:val="26"/>
                <w:rtl/>
              </w:rPr>
            </w:pPr>
            <w:r w:rsidRPr="00E30F58">
              <w:rPr>
                <w:rFonts w:ascii="Sakkal Majalla" w:eastAsia="Open Sans" w:hAnsi="Sakkal Majalla" w:cs="Sakkal Majalla"/>
                <w:sz w:val="26"/>
                <w:szCs w:val="26"/>
                <w:rtl/>
                <w:lang w:eastAsia="ar" w:bidi="ar-MA"/>
              </w:rPr>
              <w:lastRenderedPageBreak/>
              <w:t>ملاحظة: ستعتمد مجالات المحتوى الرئيسية التي يتم تناولها على الفئة وستسير وفق نتائج الاختبار التشخيصي</w:t>
            </w:r>
          </w:p>
        </w:tc>
        <w:tc>
          <w:tcPr>
            <w:tcW w:w="402" w:type="pct"/>
            <w:shd w:val="clear" w:color="auto" w:fill="auto"/>
          </w:tcPr>
          <w:p w14:paraId="7FAC9991" w14:textId="59E32061" w:rsidR="00635290" w:rsidRPr="00E30F58" w:rsidRDefault="00E75691" w:rsidP="009B50CD">
            <w:pPr>
              <w:pStyle w:val="Tabletext"/>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lastRenderedPageBreak/>
              <w:t>GW/IS</w:t>
            </w:r>
          </w:p>
        </w:tc>
        <w:tc>
          <w:tcPr>
            <w:tcW w:w="2462" w:type="pct"/>
            <w:shd w:val="clear" w:color="auto" w:fill="auto"/>
          </w:tcPr>
          <w:p w14:paraId="72F7C973" w14:textId="4948D40B" w:rsidR="00E16267" w:rsidRPr="00E30F58" w:rsidRDefault="00754E72" w:rsidP="009B50CD">
            <w:pPr>
              <w:pStyle w:val="Tablebullets"/>
              <w:bidi/>
              <w:spacing w:line="288" w:lineRule="auto"/>
              <w:rPr>
                <w:rFonts w:ascii="Sakkal Majalla" w:hAnsi="Sakkal Majalla" w:cs="Sakkal Majalla"/>
                <w:bCs/>
                <w:sz w:val="26"/>
                <w:szCs w:val="26"/>
                <w:rtl/>
              </w:rPr>
            </w:pPr>
            <w:r w:rsidRPr="00E30F58">
              <w:rPr>
                <w:rFonts w:ascii="Sakkal Majalla" w:eastAsia="Open Sans" w:hAnsi="Sakkal Majalla" w:cs="Sakkal Majalla"/>
                <w:b/>
                <w:bCs/>
                <w:sz w:val="26"/>
                <w:szCs w:val="26"/>
                <w:rtl/>
                <w:lang w:eastAsia="ar" w:bidi="ar-MA"/>
              </w:rPr>
              <w:t xml:space="preserve">تمهيد (15 دقيقة): </w:t>
            </w:r>
            <w:r w:rsidRPr="00E30F58">
              <w:rPr>
                <w:rFonts w:ascii="Sakkal Majalla" w:eastAsia="Open Sans" w:hAnsi="Sakkal Majalla" w:cs="Sakkal Majalla"/>
                <w:sz w:val="26"/>
                <w:szCs w:val="26"/>
                <w:rtl/>
                <w:lang w:eastAsia="ar" w:bidi="ar-MA"/>
              </w:rPr>
              <w:t>راجع نتائج الاختبار التشخيصي للدرس 1 لتخطيط الطريقة الأكثر فعالية لتدريس محتوى هدف التعلم (أ)</w:t>
            </w:r>
          </w:p>
          <w:p w14:paraId="4BADFF3C" w14:textId="1A7A6D0F" w:rsidR="00E75691" w:rsidRPr="00E30F58" w:rsidRDefault="008D6197" w:rsidP="009B50CD">
            <w:pPr>
              <w:pStyle w:val="Tablebullets"/>
              <w:keepNext/>
              <w:keepLine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lastRenderedPageBreak/>
              <w:t xml:space="preserve">عرض تقديمي من المعلم (20 دقيقة): </w:t>
            </w:r>
            <w:r w:rsidRPr="00E30F58">
              <w:rPr>
                <w:rFonts w:ascii="Sakkal Majalla" w:eastAsia="Open Sans" w:hAnsi="Sakkal Majalla" w:cs="Sakkal Majalla"/>
                <w:sz w:val="26"/>
                <w:szCs w:val="26"/>
                <w:rtl/>
                <w:lang w:eastAsia="ar" w:bidi="ar-MA"/>
              </w:rPr>
              <w:t xml:space="preserve">زوِّد المتعلمين بخطة لدراسة محتوى هدف التعلم (أ) باستخدام الكتاب الدراسي. </w:t>
            </w:r>
          </w:p>
          <w:p w14:paraId="6EFE5236" w14:textId="24345B1C" w:rsidR="008D6197" w:rsidRPr="00E30F58" w:rsidRDefault="00E75691" w:rsidP="009B50CD">
            <w:pPr>
              <w:pStyle w:val="Tablebullets"/>
              <w:keepNext/>
              <w:keepLines/>
              <w:numPr>
                <w:ilvl w:val="0"/>
                <w:numId w:val="0"/>
              </w:numPr>
              <w:bidi/>
              <w:spacing w:line="288" w:lineRule="auto"/>
              <w:ind w:left="360"/>
              <w:rPr>
                <w:rFonts w:ascii="Sakkal Majalla" w:hAnsi="Sakkal Majalla" w:cs="Sakkal Majalla"/>
                <w:b/>
                <w:bCs/>
                <w:sz w:val="26"/>
                <w:szCs w:val="26"/>
                <w:rtl/>
              </w:rPr>
            </w:pPr>
            <w:r w:rsidRPr="00E30F58">
              <w:rPr>
                <w:rFonts w:ascii="Sakkal Majalla" w:eastAsia="Open Sans" w:hAnsi="Sakkal Majalla" w:cs="Sakkal Majalla"/>
                <w:sz w:val="26"/>
                <w:szCs w:val="26"/>
                <w:rtl/>
                <w:lang w:eastAsia="ar" w:bidi="ar-MA"/>
              </w:rPr>
              <w:t>ملحوظة: لا تتطابق الإحصائيات تمامًا وكذلك المحتوى الآخر. اغتنم الفرصة لتقديم نشاط عملي لشرح محتوى الطرق الإحصائية (أ3).</w:t>
            </w:r>
          </w:p>
          <w:p w14:paraId="2DA4C3C6" w14:textId="7A24D0E8" w:rsidR="008D6197" w:rsidRPr="00E30F58" w:rsidRDefault="008D6197"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نشاط زوجي (30 دقيقة):</w:t>
            </w:r>
            <w:bookmarkStart w:id="0" w:name="_Hlk21634204"/>
            <w:r w:rsidRPr="00E30F58">
              <w:rPr>
                <w:rFonts w:ascii="Sakkal Majalla" w:eastAsia="Open Sans" w:hAnsi="Sakkal Majalla" w:cs="Sakkal Majalla"/>
                <w:sz w:val="26"/>
                <w:szCs w:val="26"/>
                <w:rtl/>
                <w:lang w:eastAsia="ar" w:bidi="ar-MA"/>
              </w:rPr>
              <w:t xml:space="preserve"> امنح المتعلمين 20 مقاومًا بنفس القيمة الاسمية لإجراء تمرين إحصائي في الاتجاه المركزي.</w:t>
            </w:r>
            <w:bookmarkEnd w:id="0"/>
          </w:p>
          <w:p w14:paraId="24F75AF9" w14:textId="6578FB2F" w:rsidR="00EB6932" w:rsidRPr="00E30F58" w:rsidRDefault="00EB6932"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مناقشة صفية (30 دقيقة): </w:t>
            </w:r>
            <w:r w:rsidRPr="00E30F58">
              <w:rPr>
                <w:rFonts w:ascii="Sakkal Majalla" w:eastAsia="Open Sans" w:hAnsi="Sakkal Majalla" w:cs="Sakkal Majalla"/>
                <w:sz w:val="26"/>
                <w:szCs w:val="26"/>
                <w:rtl/>
                <w:lang w:eastAsia="ar" w:bidi="ar-MA"/>
              </w:rPr>
              <w:t>اطرح أسألة على المتعلمين حول كيفية تحليل البيانات التي جمعوها. ووجههم للتعرف على العوامل التقليدية وغير التقليدية الواردة في المواصفات.</w:t>
            </w:r>
          </w:p>
          <w:p w14:paraId="4069C658" w14:textId="5D5FA8EB" w:rsidR="00EB6932" w:rsidRPr="00E30F58" w:rsidRDefault="00EB6932"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(25 دقيقة): </w:t>
            </w:r>
            <w:r w:rsidRPr="00E30F58">
              <w:rPr>
                <w:rFonts w:ascii="Sakkal Majalla" w:eastAsia="Open Sans" w:hAnsi="Sakkal Majalla" w:cs="Sakkal Majalla"/>
                <w:sz w:val="26"/>
                <w:szCs w:val="26"/>
                <w:rtl/>
                <w:lang w:eastAsia="ar" w:bidi="ar-MA"/>
              </w:rPr>
              <w:t>قم بفرز البيانات بما يتناسب مع أحجام الفصول، وارسم جدول التردد، ومنحنى التردد التراكمي، واحسب مقاييس الاتجاه المركزي. احتفظ بالعمل في سجل/مجلد المتعلم.</w:t>
            </w:r>
          </w:p>
        </w:tc>
        <w:tc>
          <w:tcPr>
            <w:tcW w:w="792" w:type="pct"/>
            <w:shd w:val="clear" w:color="auto" w:fill="auto"/>
          </w:tcPr>
          <w:p w14:paraId="34EAE72D" w14:textId="5399525E" w:rsidR="00635290" w:rsidRPr="00E30F58" w:rsidRDefault="00F72A41"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نتائج من الاختبارات التشخيصية</w:t>
            </w:r>
          </w:p>
          <w:p w14:paraId="32B36E95" w14:textId="77777777" w:rsidR="003F5F86" w:rsidRPr="00E30F58" w:rsidRDefault="003F5F86"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مجموعات من 20 مقاوم (قيم اسمية مختلفة لكل زوج)</w:t>
            </w:r>
          </w:p>
          <w:p w14:paraId="28A61DAD" w14:textId="77777777" w:rsidR="002269A5" w:rsidRPr="00E30F58" w:rsidRDefault="002269A5"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مقاييس متعددة الأغراض رقمية</w:t>
            </w:r>
          </w:p>
          <w:p w14:paraId="07CD3DA2" w14:textId="0B716A15" w:rsidR="003F5F86" w:rsidRPr="00E30F58" w:rsidRDefault="000E13E5"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 xml:space="preserve"> زود المتعلمين بملاحظات حول تحليل البيانات الإحصائية. </w:t>
            </w:r>
          </w:p>
          <w:p w14:paraId="67C223C6" w14:textId="38FEDF6D" w:rsidR="00BD4F3B" w:rsidRPr="00E30F58" w:rsidRDefault="00BD4F3B"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قم بإتاحة الحلول العملية بعد الدرس.</w:t>
            </w:r>
          </w:p>
          <w:p w14:paraId="7D4485DE" w14:textId="1478DCC9" w:rsidR="004C0BF7" w:rsidRPr="00E30F58" w:rsidRDefault="004C0BF7"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الكتاب الدراسي</w:t>
            </w:r>
          </w:p>
          <w:p w14:paraId="1DE35E6A" w14:textId="77777777" w:rsidR="00040272" w:rsidRPr="00E30F58" w:rsidRDefault="00040272"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tc>
      </w:tr>
      <w:tr w:rsidR="00635290" w:rsidRPr="00E30F58" w14:paraId="1553FE2D" w14:textId="77777777" w:rsidTr="004D162B">
        <w:trPr>
          <w:trHeight w:val="455"/>
        </w:trPr>
        <w:tc>
          <w:tcPr>
            <w:tcW w:w="390" w:type="pct"/>
            <w:shd w:val="clear" w:color="auto" w:fill="auto"/>
          </w:tcPr>
          <w:p w14:paraId="2A976D76" w14:textId="77777777" w:rsidR="00635290" w:rsidRPr="00E30F58" w:rsidRDefault="00167EB9" w:rsidP="009B50CD">
            <w:pPr>
              <w:pStyle w:val="Lessonnumber"/>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3</w:t>
            </w:r>
          </w:p>
        </w:tc>
        <w:tc>
          <w:tcPr>
            <w:tcW w:w="954" w:type="pct"/>
            <w:shd w:val="clear" w:color="auto" w:fill="auto"/>
          </w:tcPr>
          <w:p w14:paraId="295B9C9D" w14:textId="1258680E" w:rsidR="00635290" w:rsidRPr="00E30F58" w:rsidRDefault="00167EB9" w:rsidP="009B50CD">
            <w:pPr>
              <w:pStyle w:val="Tablebullets"/>
              <w:numPr>
                <w:ilvl w:val="0"/>
                <w:numId w:val="0"/>
              </w:numPr>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مراجعة الموضوعات المحددة لهدف التعلم (أ)</w:t>
            </w:r>
          </w:p>
          <w:p w14:paraId="5C71228A" w14:textId="77777777" w:rsidR="00864E79" w:rsidRPr="00E30F58" w:rsidRDefault="00864E79" w:rsidP="009B50CD">
            <w:pPr>
              <w:pStyle w:val="Tablebullets"/>
              <w:numPr>
                <w:ilvl w:val="0"/>
                <w:numId w:val="0"/>
              </w:numPr>
              <w:bidi/>
              <w:spacing w:line="288" w:lineRule="auto"/>
              <w:rPr>
                <w:rFonts w:ascii="Sakkal Majalla" w:hAnsi="Sakkal Majalla" w:cs="Sakkal Majalla"/>
                <w:b/>
                <w:bCs/>
                <w:sz w:val="26"/>
                <w:szCs w:val="26"/>
                <w:rtl/>
              </w:rPr>
            </w:pPr>
          </w:p>
          <w:p w14:paraId="0E4EFE7E" w14:textId="649CACFD" w:rsidR="00864E79" w:rsidRPr="00E30F58" w:rsidRDefault="005359F4" w:rsidP="009B50CD">
            <w:pPr>
              <w:pStyle w:val="Tablebullets"/>
              <w:numPr>
                <w:ilvl w:val="0"/>
                <w:numId w:val="0"/>
              </w:numPr>
              <w:bidi/>
              <w:spacing w:line="288" w:lineRule="auto"/>
              <w:rPr>
                <w:rFonts w:ascii="Sakkal Majalla" w:hAnsi="Sakkal Majalla" w:cs="Sakkal Majalla"/>
                <w:b/>
                <w:bCs/>
                <w:sz w:val="26"/>
                <w:szCs w:val="26"/>
                <w:rtl/>
              </w:rPr>
            </w:pPr>
            <w:r w:rsidRPr="00E30F58">
              <w:rPr>
                <w:rFonts w:ascii="Sakkal Majalla" w:eastAsia="Open Sans" w:hAnsi="Sakkal Majalla" w:cs="Sakkal Majalla"/>
                <w:sz w:val="26"/>
                <w:szCs w:val="26"/>
                <w:rtl/>
                <w:lang w:eastAsia="ar" w:bidi="ar-MA"/>
              </w:rPr>
              <w:t xml:space="preserve">ملاحظة: ستعتمد مجالات المحتوى الرئيسية التي يتم تناولها على الفئة </w:t>
            </w:r>
            <w:r w:rsidRPr="00E30F58">
              <w:rPr>
                <w:rFonts w:ascii="Sakkal Majalla" w:eastAsia="Open Sans" w:hAnsi="Sakkal Majalla" w:cs="Sakkal Majalla"/>
                <w:sz w:val="26"/>
                <w:szCs w:val="26"/>
                <w:rtl/>
                <w:lang w:eastAsia="ar" w:bidi="ar-MA"/>
              </w:rPr>
              <w:lastRenderedPageBreak/>
              <w:t>وستسير وفق نتائج الاختبار التشخيصي</w:t>
            </w:r>
          </w:p>
        </w:tc>
        <w:tc>
          <w:tcPr>
            <w:tcW w:w="402" w:type="pct"/>
            <w:shd w:val="clear" w:color="auto" w:fill="auto"/>
          </w:tcPr>
          <w:p w14:paraId="0785EB36" w14:textId="0D57F95C" w:rsidR="00635290" w:rsidRPr="00E30F58" w:rsidRDefault="004B5741" w:rsidP="009B50CD">
            <w:pPr>
              <w:pStyle w:val="Tabletext"/>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lastRenderedPageBreak/>
              <w:t>GW/IS</w:t>
            </w:r>
          </w:p>
        </w:tc>
        <w:tc>
          <w:tcPr>
            <w:tcW w:w="2462" w:type="pct"/>
            <w:shd w:val="clear" w:color="auto" w:fill="auto"/>
          </w:tcPr>
          <w:p w14:paraId="379D3C60" w14:textId="0DFE0E5E" w:rsidR="00635290" w:rsidRPr="00E30F58" w:rsidRDefault="00754E72" w:rsidP="009B50CD">
            <w:pPr>
              <w:pStyle w:val="Tablebullets"/>
              <w:bidi/>
              <w:spacing w:line="288" w:lineRule="auto"/>
              <w:rPr>
                <w:rFonts w:ascii="Sakkal Majalla" w:hAnsi="Sakkal Majalla" w:cs="Sakkal Majalla"/>
                <w:bCs/>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راجع نتائج تمرين الواجبات المنزلية في الدرس الثاني؛ وناقش النقاط الرئيسية. أكد على أهمية العرض وبيان جميع الخطوات في العمل.</w:t>
            </w:r>
          </w:p>
          <w:p w14:paraId="26220CD6" w14:textId="36C732CB" w:rsidR="00167EB9" w:rsidRPr="00E30F58" w:rsidRDefault="00B51E03"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عرض تقديمي من المعلم (10 دقيقة): </w:t>
            </w:r>
            <w:r w:rsidRPr="00E30F58">
              <w:rPr>
                <w:rFonts w:ascii="Sakkal Majalla" w:eastAsia="Open Sans" w:hAnsi="Sakkal Majalla" w:cs="Sakkal Majalla"/>
                <w:sz w:val="26"/>
                <w:szCs w:val="26"/>
                <w:rtl/>
                <w:lang w:eastAsia="ar" w:bidi="ar-MA"/>
              </w:rPr>
              <w:t>اشرح طرق معالجة جانب تم تحديده من خلال الاختبار التشخيصي؛ مثل النقل. اطلب من كل متعلم بيان الخطوات بدوره لبناء الثقة.</w:t>
            </w:r>
          </w:p>
          <w:p w14:paraId="03533F0B" w14:textId="69415AD2" w:rsidR="00167EB9" w:rsidRPr="00E30F58" w:rsidRDefault="00BD4F3B"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(15 دقيقة): </w:t>
            </w:r>
            <w:r w:rsidRPr="00E30F58">
              <w:rPr>
                <w:rFonts w:ascii="Sakkal Majalla" w:eastAsia="Open Sans" w:hAnsi="Sakkal Majalla" w:cs="Sakkal Majalla"/>
                <w:sz w:val="26"/>
                <w:szCs w:val="26"/>
                <w:rtl/>
                <w:lang w:eastAsia="ar" w:bidi="ar-MA"/>
              </w:rPr>
              <w:t>يحل المتعلمون مسائل مماثلة باستخدام الكتاب الدراسي.</w:t>
            </w:r>
          </w:p>
          <w:p w14:paraId="2BA63F8C" w14:textId="471512BB" w:rsidR="00BD4F3B" w:rsidRPr="00E30F58" w:rsidRDefault="00BD4F3B"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lastRenderedPageBreak/>
              <w:t xml:space="preserve">مناقشة (15 دقيقة): </w:t>
            </w:r>
            <w:r w:rsidRPr="00E30F58">
              <w:rPr>
                <w:rFonts w:ascii="Sakkal Majalla" w:eastAsia="Open Sans" w:hAnsi="Sakkal Majalla" w:cs="Sakkal Majalla"/>
                <w:sz w:val="26"/>
                <w:szCs w:val="26"/>
                <w:rtl/>
                <w:lang w:eastAsia="ar" w:bidi="ar-MA"/>
              </w:rPr>
              <w:t>مناقشة قصيرة حول التحسينات التي تم إجراؤها.</w:t>
            </w:r>
          </w:p>
          <w:p w14:paraId="23E09A55" w14:textId="135ED2DF" w:rsidR="00BD4F3B" w:rsidRPr="00E30F58" w:rsidRDefault="00B51E03"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عرض تقديمي من المعلم (15 دقيقة): </w:t>
            </w:r>
            <w:r w:rsidRPr="00E30F58">
              <w:rPr>
                <w:rFonts w:ascii="Sakkal Majalla" w:eastAsia="Open Sans" w:hAnsi="Sakkal Majalla" w:cs="Sakkal Majalla"/>
                <w:sz w:val="26"/>
                <w:szCs w:val="26"/>
                <w:rtl/>
                <w:lang w:eastAsia="ar" w:bidi="ar-MA"/>
              </w:rPr>
              <w:t>اشرح طرق معالجة جانب آخر تم تحديده من خلال الاختبار التشخيصي؛ مثل قياس الدائرة. اطلب من كل متعلم بيان الخطوات بدوره لبناء الثقة.</w:t>
            </w:r>
          </w:p>
          <w:p w14:paraId="7A8D6965" w14:textId="424AAEA0" w:rsidR="00BD4F3B" w:rsidRPr="00E30F58" w:rsidRDefault="00BD4F3B"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(30 دقيقة): </w:t>
            </w:r>
            <w:r w:rsidRPr="00E30F58">
              <w:rPr>
                <w:rFonts w:ascii="Sakkal Majalla" w:eastAsia="Open Sans" w:hAnsi="Sakkal Majalla" w:cs="Sakkal Majalla"/>
                <w:sz w:val="26"/>
                <w:szCs w:val="26"/>
                <w:rtl/>
                <w:lang w:eastAsia="ar" w:bidi="ar-MA"/>
              </w:rPr>
              <w:t>يحل المتعلمون مسائل مماثلة</w:t>
            </w:r>
          </w:p>
          <w:p w14:paraId="1E114294" w14:textId="1EE59F17" w:rsidR="00BD4F3B" w:rsidRPr="00E30F58" w:rsidRDefault="00BD4F3B"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مناقشة (5 دقائق): </w:t>
            </w:r>
            <w:r w:rsidRPr="00E30F58">
              <w:rPr>
                <w:rFonts w:ascii="Sakkal Majalla" w:eastAsia="Open Sans" w:hAnsi="Sakkal Majalla" w:cs="Sakkal Majalla"/>
                <w:sz w:val="26"/>
                <w:szCs w:val="26"/>
                <w:rtl/>
                <w:lang w:eastAsia="ar" w:bidi="ar-MA"/>
              </w:rPr>
              <w:t>مناقشة قصيرة حول التحسينات التي تم إجراؤها.</w:t>
            </w:r>
          </w:p>
          <w:p w14:paraId="1733D70C" w14:textId="33FB0110" w:rsidR="00BD4F3B" w:rsidRPr="00E30F58" w:rsidRDefault="00BD4F3B"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جلسة عامة (5 دقائق):</w:t>
            </w:r>
            <w:r w:rsidR="00CB51D7" w:rsidRPr="00E30F58">
              <w:rPr>
                <w:rFonts w:ascii="Sakkal Majalla" w:eastAsia="Open Sans" w:hAnsi="Sakkal Majalla" w:cs="Sakkal Majalla" w:hint="cs"/>
                <w:b/>
                <w:bCs/>
                <w:sz w:val="26"/>
                <w:szCs w:val="26"/>
                <w:rtl/>
                <w:lang w:eastAsia="ar" w:bidi="ar-MA"/>
              </w:rPr>
              <w:t xml:space="preserve"> </w:t>
            </w:r>
            <w:r w:rsidR="00CB51D7" w:rsidRPr="00E30F58">
              <w:rPr>
                <w:rFonts w:ascii="Sakkal Majalla" w:eastAsia="Open Sans" w:hAnsi="Sakkal Majalla" w:cs="Sakkal Majalla" w:hint="cs"/>
                <w:sz w:val="26"/>
                <w:szCs w:val="26"/>
                <w:rtl/>
                <w:lang w:eastAsia="ar" w:bidi="ar-MA"/>
              </w:rPr>
              <w:t xml:space="preserve">قم بتلخيص </w:t>
            </w:r>
            <w:r w:rsidRPr="00E30F58">
              <w:rPr>
                <w:rFonts w:ascii="Sakkal Majalla" w:eastAsia="Open Sans" w:hAnsi="Sakkal Majalla" w:cs="Sakkal Majalla"/>
                <w:sz w:val="26"/>
                <w:szCs w:val="26"/>
                <w:rtl/>
                <w:lang w:eastAsia="ar" w:bidi="ar-MA"/>
              </w:rPr>
              <w:t>أسباب تنفيذ تمارين الرياضيات. (حدد المتعلمين الذين لا يزالون يواجهون مشاكل وضع خطة تعليمية منفصلة لهم).</w:t>
            </w:r>
          </w:p>
          <w:p w14:paraId="527121A7" w14:textId="42D358F4" w:rsidR="0085230C" w:rsidRPr="00E30F58" w:rsidRDefault="00D02A92"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(20 دقيقة): </w:t>
            </w:r>
            <w:r w:rsidRPr="00E30F58">
              <w:rPr>
                <w:rFonts w:ascii="Sakkal Majalla" w:eastAsia="Open Sans" w:hAnsi="Sakkal Majalla" w:cs="Sakkal Majalla"/>
                <w:sz w:val="26"/>
                <w:szCs w:val="26"/>
                <w:rtl/>
                <w:lang w:eastAsia="ar" w:bidi="ar-MA"/>
              </w:rPr>
              <w:t>أكمل الأسئلة الموجودة في أوراق المسائل لسجل المتعلم.</w:t>
            </w:r>
          </w:p>
        </w:tc>
        <w:tc>
          <w:tcPr>
            <w:tcW w:w="792" w:type="pct"/>
            <w:shd w:val="clear" w:color="auto" w:fill="auto"/>
          </w:tcPr>
          <w:p w14:paraId="5924E107" w14:textId="77777777" w:rsidR="00635290" w:rsidRPr="00E30F58" w:rsidRDefault="00BD4F3B"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أوراق المسائل</w:t>
            </w:r>
          </w:p>
          <w:p w14:paraId="76D9AFD1" w14:textId="77777777" w:rsidR="00BD4F3B" w:rsidRPr="00E30F58" w:rsidRDefault="00BD4F3B"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ملاحظات حول الجوانب المحددة</w:t>
            </w:r>
          </w:p>
          <w:p w14:paraId="183AE2CF" w14:textId="77777777" w:rsidR="00BD4F3B" w:rsidRPr="00E30F58" w:rsidRDefault="00BD4F3B"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قم بإتاحة الحلول العملية بعد الدرس.</w:t>
            </w:r>
          </w:p>
          <w:p w14:paraId="261BD8AC" w14:textId="77777777" w:rsidR="00040272" w:rsidRPr="00E30F58" w:rsidRDefault="00040272"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آلات حاسبة علمية</w:t>
            </w:r>
          </w:p>
        </w:tc>
      </w:tr>
      <w:tr w:rsidR="006923D4" w:rsidRPr="00E30F58" w14:paraId="1A073797" w14:textId="77777777" w:rsidTr="004D162B">
        <w:trPr>
          <w:trHeight w:val="455"/>
        </w:trPr>
        <w:tc>
          <w:tcPr>
            <w:tcW w:w="390" w:type="pct"/>
            <w:shd w:val="clear" w:color="auto" w:fill="auto"/>
          </w:tcPr>
          <w:p w14:paraId="524AC6F5" w14:textId="77777777" w:rsidR="006923D4" w:rsidRPr="00E30F58" w:rsidRDefault="006923D4" w:rsidP="009B50CD">
            <w:pPr>
              <w:pStyle w:val="Lessonnumber"/>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4</w:t>
            </w:r>
          </w:p>
        </w:tc>
        <w:tc>
          <w:tcPr>
            <w:tcW w:w="954" w:type="pct"/>
            <w:shd w:val="clear" w:color="auto" w:fill="auto"/>
          </w:tcPr>
          <w:p w14:paraId="23727B0D" w14:textId="3B8471D1" w:rsidR="006923D4" w:rsidRPr="00E30F58" w:rsidRDefault="006923D4" w:rsidP="009B50CD">
            <w:pPr>
              <w:pStyle w:val="Tablebullets"/>
              <w:numPr>
                <w:ilvl w:val="0"/>
                <w:numId w:val="0"/>
              </w:numPr>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استمر في مراجعة موضوعات هدف التعلم (أ)</w:t>
            </w:r>
          </w:p>
          <w:p w14:paraId="31F05AEC" w14:textId="77777777" w:rsidR="005359F4" w:rsidRPr="00E30F58" w:rsidRDefault="005359F4" w:rsidP="009B50CD">
            <w:pPr>
              <w:pStyle w:val="Tablebullets"/>
              <w:numPr>
                <w:ilvl w:val="0"/>
                <w:numId w:val="0"/>
              </w:numPr>
              <w:bidi/>
              <w:spacing w:line="288" w:lineRule="auto"/>
              <w:ind w:left="360"/>
              <w:rPr>
                <w:rFonts w:ascii="Sakkal Majalla" w:hAnsi="Sakkal Majalla" w:cs="Sakkal Majalla"/>
                <w:bCs/>
                <w:sz w:val="26"/>
                <w:szCs w:val="26"/>
                <w:rtl/>
              </w:rPr>
            </w:pPr>
          </w:p>
          <w:p w14:paraId="19BF9134" w14:textId="5A970226" w:rsidR="00864E79" w:rsidRPr="00E30F58" w:rsidRDefault="005359F4" w:rsidP="009B50CD">
            <w:pPr>
              <w:pStyle w:val="Tablebullets"/>
              <w:numPr>
                <w:ilvl w:val="0"/>
                <w:numId w:val="0"/>
              </w:numPr>
              <w:bidi/>
              <w:spacing w:line="288" w:lineRule="auto"/>
              <w:rPr>
                <w:rFonts w:ascii="Sakkal Majalla" w:hAnsi="Sakkal Majalla" w:cs="Sakkal Majalla"/>
                <w:b/>
                <w:bCs/>
                <w:sz w:val="26"/>
                <w:szCs w:val="26"/>
                <w:rtl/>
              </w:rPr>
            </w:pPr>
            <w:r w:rsidRPr="00E30F58">
              <w:rPr>
                <w:rFonts w:ascii="Sakkal Majalla" w:eastAsia="Open Sans" w:hAnsi="Sakkal Majalla" w:cs="Sakkal Majalla"/>
                <w:sz w:val="26"/>
                <w:szCs w:val="26"/>
                <w:rtl/>
                <w:lang w:eastAsia="ar" w:bidi="ar-MA"/>
              </w:rPr>
              <w:t>ملاحظة: ستعتمد مجالات المحتوى الرئيسية التي يتم تناولها على الفئة وستسير وفق نتائج الاختبار التشخيصي</w:t>
            </w:r>
          </w:p>
        </w:tc>
        <w:tc>
          <w:tcPr>
            <w:tcW w:w="402" w:type="pct"/>
            <w:shd w:val="clear" w:color="auto" w:fill="auto"/>
          </w:tcPr>
          <w:p w14:paraId="65323674" w14:textId="77777777" w:rsidR="006923D4" w:rsidRPr="00E30F58" w:rsidRDefault="003C57DA" w:rsidP="009B50CD">
            <w:pPr>
              <w:pStyle w:val="Tabletext"/>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الفصل</w:t>
            </w:r>
          </w:p>
        </w:tc>
        <w:tc>
          <w:tcPr>
            <w:tcW w:w="2462" w:type="pct"/>
            <w:shd w:val="clear" w:color="auto" w:fill="auto"/>
          </w:tcPr>
          <w:p w14:paraId="525FF3AE" w14:textId="7143D81A" w:rsidR="006923D4" w:rsidRPr="00E30F58" w:rsidRDefault="00754E72"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راجع أسئلة الواجبات المنزلية/الموضوعات التي تم تناولها في الجلسة الأخيرة. حدد مسألة للتحقق من فهم المتعلم</w:t>
            </w:r>
          </w:p>
          <w:p w14:paraId="10A1E273" w14:textId="04123DAB" w:rsidR="00BC78DE" w:rsidRPr="00E30F58" w:rsidRDefault="00B51E03"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عرض تقديمي من المعلم (15 دقيقة): </w:t>
            </w:r>
            <w:r w:rsidRPr="00E30F58">
              <w:rPr>
                <w:rFonts w:ascii="Sakkal Majalla" w:eastAsia="Open Sans" w:hAnsi="Sakkal Majalla" w:cs="Sakkal Majalla"/>
                <w:sz w:val="26"/>
                <w:szCs w:val="26"/>
                <w:rtl/>
                <w:lang w:eastAsia="ar" w:bidi="ar-MA"/>
              </w:rPr>
              <w:t>اشرح طرق معالجة جانب آخر تم تحديدها من خلال الاختبار التشخيصي؛ مثل النسب المثلثية. اطلب من كل متعلم بيان الخطوات بدوره لبناء الثقة.</w:t>
            </w:r>
          </w:p>
          <w:p w14:paraId="2D790B0E" w14:textId="53557B6B" w:rsidR="00BC78DE" w:rsidRPr="00E30F58" w:rsidRDefault="00BC78DE"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(60 دقيقة): </w:t>
            </w:r>
            <w:r w:rsidRPr="00E30F58">
              <w:rPr>
                <w:rFonts w:ascii="Sakkal Majalla" w:eastAsia="Open Sans" w:hAnsi="Sakkal Majalla" w:cs="Sakkal Majalla"/>
                <w:sz w:val="26"/>
                <w:szCs w:val="26"/>
                <w:rtl/>
                <w:lang w:eastAsia="ar" w:bidi="ar-MA"/>
              </w:rPr>
              <w:t>يحل المتعلمون مسائل متعلقة بالموضوع، على سبيل المثال، استخدام الآلة الحاسبة لرسم دوال جا وجتا وظا على مدار دورة.</w:t>
            </w:r>
          </w:p>
          <w:p w14:paraId="68CABB48" w14:textId="59B7B620" w:rsidR="00BC78DE" w:rsidRPr="00E30F58" w:rsidRDefault="00BC78DE"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lastRenderedPageBreak/>
              <w:t xml:space="preserve">جلسة عامة (20 دقيقة):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أسباب تنفيذ تمارين الرياضيات. سيتم عرض الموضوعات مرة أخرى في السياق. (حدد المتعلمين الذين لا يزالون يواجهون مشاكل وضع خطة تعليمية منفصلة لهم).</w:t>
            </w:r>
          </w:p>
          <w:p w14:paraId="7292349E" w14:textId="33450BFC" w:rsidR="00BC78DE" w:rsidRPr="00E30F58" w:rsidRDefault="00BC78DE"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(20 دقيقة): </w:t>
            </w:r>
            <w:r w:rsidRPr="00E30F58">
              <w:rPr>
                <w:rFonts w:ascii="Sakkal Majalla" w:eastAsia="Open Sans" w:hAnsi="Sakkal Majalla" w:cs="Sakkal Majalla"/>
                <w:sz w:val="26"/>
                <w:szCs w:val="26"/>
                <w:rtl/>
                <w:lang w:eastAsia="ar" w:bidi="ar-MA"/>
              </w:rPr>
              <w:t>أكمل الأسئلة الموجودة في أوراق المسائل لسجل المتعلم.</w:t>
            </w:r>
          </w:p>
        </w:tc>
        <w:tc>
          <w:tcPr>
            <w:tcW w:w="792" w:type="pct"/>
            <w:shd w:val="clear" w:color="auto" w:fill="auto"/>
          </w:tcPr>
          <w:p w14:paraId="6DF987EF" w14:textId="77777777" w:rsidR="00040272" w:rsidRPr="00E30F58" w:rsidRDefault="00040272"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أوراق المسائل</w:t>
            </w:r>
          </w:p>
          <w:p w14:paraId="18E0C374" w14:textId="77777777" w:rsidR="00040272" w:rsidRPr="00E30F58" w:rsidRDefault="00040272"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ملاحظات حول الجوانب المحددة</w:t>
            </w:r>
          </w:p>
          <w:p w14:paraId="01B6F4B6" w14:textId="77777777" w:rsidR="006923D4" w:rsidRPr="00E30F58" w:rsidRDefault="00040272"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قم بإتاحة الحلول العملية بعد الدرس.</w:t>
            </w:r>
          </w:p>
          <w:p w14:paraId="62D6AD1A" w14:textId="77777777" w:rsidR="00040272" w:rsidRPr="00E30F58" w:rsidRDefault="00040272"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ورقة الرسم البياني</w:t>
            </w:r>
          </w:p>
          <w:p w14:paraId="60BBA71F" w14:textId="77777777" w:rsidR="00040272" w:rsidRPr="00E30F58" w:rsidRDefault="00040272"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tc>
      </w:tr>
      <w:tr w:rsidR="00670777" w:rsidRPr="00E30F58" w14:paraId="179FB7E4" w14:textId="77777777" w:rsidTr="004D162B">
        <w:trPr>
          <w:trHeight w:val="455"/>
        </w:trPr>
        <w:tc>
          <w:tcPr>
            <w:tcW w:w="390" w:type="pct"/>
            <w:shd w:val="clear" w:color="auto" w:fill="auto"/>
          </w:tcPr>
          <w:p w14:paraId="00B1F301" w14:textId="655E606C" w:rsidR="00670777" w:rsidRPr="00E30F58" w:rsidRDefault="00670777" w:rsidP="009B50CD">
            <w:pPr>
              <w:pStyle w:val="Lessonnumber"/>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5</w:t>
            </w:r>
          </w:p>
        </w:tc>
        <w:tc>
          <w:tcPr>
            <w:tcW w:w="954" w:type="pct"/>
            <w:shd w:val="clear" w:color="auto" w:fill="auto"/>
          </w:tcPr>
          <w:p w14:paraId="369A7BA9" w14:textId="4E210998" w:rsidR="00670777" w:rsidRPr="00E30F58" w:rsidRDefault="00670777" w:rsidP="009B50CD">
            <w:pPr>
              <w:pStyle w:val="Tablebullets"/>
              <w:numPr>
                <w:ilvl w:val="0"/>
                <w:numId w:val="0"/>
              </w:numPr>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استمر في مراجعة موضوعات هدف التعلم (أ)</w:t>
            </w:r>
          </w:p>
          <w:p w14:paraId="1D8D9A69" w14:textId="77777777" w:rsidR="00864E79" w:rsidRPr="00E30F58" w:rsidRDefault="00864E79" w:rsidP="009B50CD">
            <w:pPr>
              <w:pStyle w:val="Tablebullets"/>
              <w:numPr>
                <w:ilvl w:val="0"/>
                <w:numId w:val="0"/>
              </w:numPr>
              <w:bidi/>
              <w:spacing w:line="288" w:lineRule="auto"/>
              <w:rPr>
                <w:rFonts w:ascii="Sakkal Majalla" w:hAnsi="Sakkal Majalla" w:cs="Sakkal Majalla"/>
                <w:b/>
                <w:bCs/>
                <w:sz w:val="26"/>
                <w:szCs w:val="26"/>
                <w:rtl/>
              </w:rPr>
            </w:pPr>
          </w:p>
          <w:p w14:paraId="45C423C3" w14:textId="6479DB6B" w:rsidR="00864E79" w:rsidRPr="00E30F58" w:rsidRDefault="005359F4" w:rsidP="009B50CD">
            <w:pPr>
              <w:pStyle w:val="Tablebullets"/>
              <w:numPr>
                <w:ilvl w:val="0"/>
                <w:numId w:val="0"/>
              </w:numPr>
              <w:bidi/>
              <w:spacing w:line="288" w:lineRule="auto"/>
              <w:rPr>
                <w:rFonts w:ascii="Sakkal Majalla" w:hAnsi="Sakkal Majalla" w:cs="Sakkal Majalla"/>
                <w:bCs/>
                <w:sz w:val="26"/>
                <w:szCs w:val="26"/>
                <w:rtl/>
              </w:rPr>
            </w:pPr>
            <w:r w:rsidRPr="00E30F58">
              <w:rPr>
                <w:rFonts w:ascii="Sakkal Majalla" w:eastAsia="Open Sans" w:hAnsi="Sakkal Majalla" w:cs="Sakkal Majalla"/>
                <w:sz w:val="26"/>
                <w:szCs w:val="26"/>
                <w:rtl/>
                <w:lang w:eastAsia="ar" w:bidi="ar-MA"/>
              </w:rPr>
              <w:t>ملاحظة: ستعتمد مجالات المحتوى الرئيسية التي يتم تناولها على الفئة وستسير وفق نتائج الاختبار التشخيصي</w:t>
            </w:r>
          </w:p>
        </w:tc>
        <w:tc>
          <w:tcPr>
            <w:tcW w:w="402" w:type="pct"/>
            <w:shd w:val="clear" w:color="auto" w:fill="auto"/>
          </w:tcPr>
          <w:p w14:paraId="109CC4BD" w14:textId="02E01242" w:rsidR="00670777" w:rsidRPr="00E30F58" w:rsidRDefault="004B5741" w:rsidP="009B50CD">
            <w:pPr>
              <w:pStyle w:val="Tabletext"/>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GW/IS</w:t>
            </w:r>
          </w:p>
        </w:tc>
        <w:tc>
          <w:tcPr>
            <w:tcW w:w="2462" w:type="pct"/>
            <w:shd w:val="clear" w:color="auto" w:fill="auto"/>
          </w:tcPr>
          <w:p w14:paraId="1939F286" w14:textId="75D52AD2" w:rsidR="00670777" w:rsidRPr="00E30F58" w:rsidRDefault="00754E72"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تحقق مع المتعلمين مما إذا كانت هناك أي مشاكل في الأسئلة/الموضوعات المتعلقة بالواجب المنزلي للدرس الرابع، تم تناولها في الجلسة الأخيرة. حدد مسألة للتحقق من فهم المتعلم</w:t>
            </w:r>
          </w:p>
          <w:p w14:paraId="776CFEDB" w14:textId="1621BB9F" w:rsidR="00670777" w:rsidRPr="00E30F58" w:rsidRDefault="00B51E03"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عرض تقديمي من المعلم (20 دقيقة): </w:t>
            </w:r>
            <w:r w:rsidRPr="00E30F58">
              <w:rPr>
                <w:rFonts w:ascii="Sakkal Majalla" w:eastAsia="Open Sans" w:hAnsi="Sakkal Majalla" w:cs="Sakkal Majalla"/>
                <w:sz w:val="26"/>
                <w:szCs w:val="26"/>
                <w:rtl/>
                <w:lang w:eastAsia="ar" w:bidi="ar-MA"/>
              </w:rPr>
              <w:t>اشرح طرق معالجة جانب آخر تم تحديده من خلال الاختبار التشخيصي؛ مثل استخدام المطوار. اسمح لكل متعلم ببيان الخطوات بدوره لبناء الثقة.</w:t>
            </w:r>
          </w:p>
          <w:p w14:paraId="2B7A1238" w14:textId="72436438" w:rsidR="00670777" w:rsidRPr="00E30F58" w:rsidRDefault="00670777"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(20 دقيقة): </w:t>
            </w:r>
            <w:r w:rsidRPr="00E30F58">
              <w:rPr>
                <w:rFonts w:ascii="Sakkal Majalla" w:eastAsia="Open Sans" w:hAnsi="Sakkal Majalla" w:cs="Sakkal Majalla"/>
                <w:sz w:val="26"/>
                <w:szCs w:val="26"/>
                <w:rtl/>
                <w:lang w:eastAsia="ar" w:bidi="ar-MA"/>
              </w:rPr>
              <w:t>استخدم الكتاب الدراسي لحل المسائل المتعلقة بالموضوع، مثل حل مسائل المتجهات بيانياً واستخدام النسب المثلثية</w:t>
            </w:r>
          </w:p>
          <w:p w14:paraId="0519AF29" w14:textId="3ACCE9D6" w:rsidR="00670777" w:rsidRPr="00E30F58" w:rsidRDefault="00670777"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متابعة (20 دقيقة): </w:t>
            </w:r>
            <w:r w:rsidRPr="00E30F58">
              <w:rPr>
                <w:rFonts w:ascii="Sakkal Majalla" w:eastAsia="Open Sans" w:hAnsi="Sakkal Majalla" w:cs="Sakkal Majalla"/>
                <w:sz w:val="26"/>
                <w:szCs w:val="26"/>
                <w:rtl/>
                <w:lang w:eastAsia="ar" w:bidi="ar-MA"/>
              </w:rPr>
              <w:t>راجع الجانب (الجوانب) الأخرى المحددة. على سبيل المثال قوانين المؤشرات واللوغاريتمات</w:t>
            </w:r>
          </w:p>
          <w:p w14:paraId="45616FF1" w14:textId="128F9C32" w:rsidR="00670777" w:rsidRPr="00E30F58" w:rsidRDefault="00670777"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جلسة عامة (30 دقيقة):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أسباب تنفيذ تمارين الرياضيات. سيتم عرض الموضوعات مرة أخرى في السياق. (حدد المتعلمين الذين لا يزالون يواجهون مشاكل وضع خطة تعليمية منفصلة لهم).</w:t>
            </w:r>
          </w:p>
          <w:p w14:paraId="69343DE1" w14:textId="37732B92" w:rsidR="00670777" w:rsidRPr="00E30F58" w:rsidRDefault="00670777" w:rsidP="009B50CD">
            <w:pPr>
              <w:pStyle w:val="Tablebullets"/>
              <w:bidi/>
              <w:spacing w:line="288"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(25 دقيقة): </w:t>
            </w:r>
            <w:r w:rsidRPr="00E30F58">
              <w:rPr>
                <w:rFonts w:ascii="Sakkal Majalla" w:eastAsia="Open Sans" w:hAnsi="Sakkal Majalla" w:cs="Sakkal Majalla"/>
                <w:sz w:val="26"/>
                <w:szCs w:val="26"/>
                <w:rtl/>
                <w:lang w:eastAsia="ar" w:bidi="ar-MA"/>
              </w:rPr>
              <w:t>أكمل الأسئلة الموجودة في أوراق المسائل لسجل المتعلم.</w:t>
            </w:r>
          </w:p>
        </w:tc>
        <w:tc>
          <w:tcPr>
            <w:tcW w:w="792" w:type="pct"/>
            <w:shd w:val="clear" w:color="auto" w:fill="auto"/>
          </w:tcPr>
          <w:p w14:paraId="066E98B3" w14:textId="77777777" w:rsidR="00670777" w:rsidRPr="00E30F58" w:rsidRDefault="00670777"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المسائل</w:t>
            </w:r>
          </w:p>
          <w:p w14:paraId="5BE4BD01" w14:textId="77777777" w:rsidR="00670777" w:rsidRPr="00E30F58" w:rsidRDefault="00670777"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ملاحظات حول الجوانب المحددة</w:t>
            </w:r>
          </w:p>
          <w:p w14:paraId="7133AF1E" w14:textId="77777777" w:rsidR="00670777" w:rsidRPr="00E30F58" w:rsidRDefault="00670777"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قم بإتاحة الحلول العملية بعد الدرس.</w:t>
            </w:r>
          </w:p>
          <w:p w14:paraId="66D21758" w14:textId="77777777" w:rsidR="00670777" w:rsidRPr="00E30F58" w:rsidRDefault="00670777"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ورقة الرسم البياني</w:t>
            </w:r>
          </w:p>
          <w:p w14:paraId="1C40C7D0" w14:textId="77777777" w:rsidR="00670777" w:rsidRPr="00E30F58" w:rsidRDefault="00670777"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p w14:paraId="1436DBEC" w14:textId="414FE6E3" w:rsidR="004C0BF7" w:rsidRPr="00E30F58" w:rsidRDefault="004C0BF7" w:rsidP="009B50CD">
            <w:pPr>
              <w:pStyle w:val="Tablebullets"/>
              <w:bidi/>
              <w:spacing w:line="288"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الكتاب الدراسي</w:t>
            </w:r>
          </w:p>
        </w:tc>
      </w:tr>
      <w:tr w:rsidR="00670777" w:rsidRPr="00E30F58" w14:paraId="0472419C" w14:textId="77777777" w:rsidTr="004D162B">
        <w:trPr>
          <w:trHeight w:val="346"/>
        </w:trPr>
        <w:tc>
          <w:tcPr>
            <w:tcW w:w="5000" w:type="pct"/>
            <w:gridSpan w:val="5"/>
            <w:shd w:val="clear" w:color="auto" w:fill="E7E6E6"/>
            <w:vAlign w:val="center"/>
          </w:tcPr>
          <w:p w14:paraId="21EC61D7" w14:textId="77777777" w:rsidR="00670777" w:rsidRPr="00E30F58" w:rsidRDefault="00670777" w:rsidP="009B50CD">
            <w:pPr>
              <w:pStyle w:val="Learningaimtopic"/>
              <w:bidi/>
              <w:spacing w:line="288" w:lineRule="auto"/>
              <w:rPr>
                <w:rFonts w:ascii="Sakkal Majalla" w:hAnsi="Sakkal Majalla" w:cs="Sakkal Majalla"/>
                <w:bCs/>
                <w:sz w:val="26"/>
                <w:szCs w:val="26"/>
                <w:rtl/>
              </w:rPr>
            </w:pPr>
            <w:r w:rsidRPr="00E30F58">
              <w:rPr>
                <w:rFonts w:ascii="Sakkal Majalla" w:eastAsia="Open Sans" w:hAnsi="Sakkal Majalla" w:cs="Sakkal Majalla"/>
                <w:bCs/>
                <w:sz w:val="26"/>
                <w:szCs w:val="26"/>
                <w:rtl/>
                <w:lang w:eastAsia="ar" w:bidi="ar-MA"/>
              </w:rPr>
              <w:lastRenderedPageBreak/>
              <w:t>هدف التعلم (ب): دراسة المسائل الهندسية المتعلقة بالكهرباء الساكنة، والتيار المستمر، والدوائر الكهربائية</w:t>
            </w:r>
          </w:p>
        </w:tc>
      </w:tr>
      <w:tr w:rsidR="00670777" w:rsidRPr="00E30F58" w14:paraId="3C35F1B1" w14:textId="77777777" w:rsidTr="004D162B">
        <w:trPr>
          <w:trHeight w:val="346"/>
        </w:trPr>
        <w:tc>
          <w:tcPr>
            <w:tcW w:w="390" w:type="pct"/>
            <w:shd w:val="clear" w:color="auto" w:fill="auto"/>
          </w:tcPr>
          <w:p w14:paraId="2E4BC29B" w14:textId="131F40E6" w:rsidR="00670777" w:rsidRPr="00E30F58" w:rsidRDefault="00670777" w:rsidP="009B50CD">
            <w:pPr>
              <w:pStyle w:val="Lessonnumber"/>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6</w:t>
            </w:r>
          </w:p>
        </w:tc>
        <w:tc>
          <w:tcPr>
            <w:tcW w:w="954" w:type="pct"/>
            <w:shd w:val="clear" w:color="auto" w:fill="auto"/>
          </w:tcPr>
          <w:p w14:paraId="4945A3CD" w14:textId="3791B3B2" w:rsidR="00670777" w:rsidRPr="00E30F58" w:rsidRDefault="00670777" w:rsidP="009B50CD">
            <w:pPr>
              <w:pStyle w:val="Tablebullets"/>
              <w:numPr>
                <w:ilvl w:val="0"/>
                <w:numId w:val="0"/>
              </w:numPr>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الشحنة والتيار كشحنة متحركة</w:t>
            </w:r>
          </w:p>
          <w:p w14:paraId="593F8E07" w14:textId="77777777" w:rsidR="005359F4" w:rsidRPr="00E30F58" w:rsidRDefault="005359F4" w:rsidP="009B50CD">
            <w:pPr>
              <w:pStyle w:val="Tablebullets"/>
              <w:numPr>
                <w:ilvl w:val="0"/>
                <w:numId w:val="0"/>
              </w:numPr>
              <w:bidi/>
              <w:spacing w:line="264" w:lineRule="auto"/>
              <w:ind w:left="360"/>
              <w:rPr>
                <w:rFonts w:ascii="Sakkal Majalla" w:hAnsi="Sakkal Majalla" w:cs="Sakkal Majalla"/>
                <w:sz w:val="26"/>
                <w:szCs w:val="26"/>
                <w:rtl/>
              </w:rPr>
            </w:pPr>
          </w:p>
          <w:p w14:paraId="2B759258" w14:textId="3103C76B" w:rsidR="00977A7A" w:rsidRPr="00E30F58" w:rsidRDefault="00977A7A" w:rsidP="009B50CD">
            <w:pPr>
              <w:pStyle w:val="Tablebullets"/>
              <w:numPr>
                <w:ilvl w:val="0"/>
                <w:numId w:val="0"/>
              </w:numPr>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(ب1) مبادئ الكهرباء الساكنة والتيار المستمر</w:t>
            </w:r>
          </w:p>
        </w:tc>
        <w:tc>
          <w:tcPr>
            <w:tcW w:w="402" w:type="pct"/>
            <w:shd w:val="clear" w:color="auto" w:fill="auto"/>
          </w:tcPr>
          <w:p w14:paraId="58100A03" w14:textId="77777777" w:rsidR="00B850D1" w:rsidRPr="00E30F58" w:rsidRDefault="00B850D1" w:rsidP="009B50CD">
            <w:pPr>
              <w:pStyle w:val="Tabletext"/>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GW/IS</w:t>
            </w:r>
          </w:p>
          <w:p w14:paraId="5AE22B26" w14:textId="77777777" w:rsidR="00B850D1" w:rsidRPr="00E30F58" w:rsidRDefault="00B850D1" w:rsidP="009B50CD">
            <w:pPr>
              <w:pStyle w:val="Tabletext"/>
              <w:bidi/>
              <w:spacing w:line="264" w:lineRule="auto"/>
              <w:rPr>
                <w:rFonts w:ascii="Sakkal Majalla" w:hAnsi="Sakkal Majalla" w:cs="Sakkal Majalla"/>
                <w:sz w:val="26"/>
                <w:szCs w:val="26"/>
                <w:rtl/>
              </w:rPr>
            </w:pPr>
          </w:p>
          <w:p w14:paraId="587C123C" w14:textId="50AE3CC6" w:rsidR="00670777" w:rsidRPr="00E30F58" w:rsidRDefault="00670777" w:rsidP="009B50CD">
            <w:pPr>
              <w:pStyle w:val="Tabletext"/>
              <w:bidi/>
              <w:spacing w:line="264" w:lineRule="auto"/>
              <w:rPr>
                <w:rFonts w:ascii="Sakkal Majalla" w:hAnsi="Sakkal Majalla" w:cs="Sakkal Majalla"/>
                <w:sz w:val="26"/>
                <w:szCs w:val="26"/>
                <w:rtl/>
              </w:rPr>
            </w:pPr>
          </w:p>
        </w:tc>
        <w:tc>
          <w:tcPr>
            <w:tcW w:w="2462" w:type="pct"/>
            <w:shd w:val="clear" w:color="auto" w:fill="auto"/>
          </w:tcPr>
          <w:p w14:paraId="308A3DB3" w14:textId="1E1175D1" w:rsidR="00670777" w:rsidRPr="00E30F58" w:rsidRDefault="00754E72"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تمهيد (5 دقائق):</w:t>
            </w:r>
            <w:r w:rsidRPr="00E30F58">
              <w:rPr>
                <w:rFonts w:ascii="Sakkal Majalla" w:eastAsia="Open Sans" w:hAnsi="Sakkal Majalla" w:cs="Sakkal Majalla"/>
                <w:sz w:val="26"/>
                <w:szCs w:val="26"/>
                <w:rtl/>
                <w:lang w:eastAsia="ar" w:bidi="ar-MA"/>
              </w:rPr>
              <w:t xml:space="preserve"> اشرح عمليًا تأثير الكهرباء «الساكنة» (الاحتكاكية)، على سبيل المثال اطلب من المتعلم شحن مسطرة بلاستيكية وجعل تدفق الماء ينحرف. اطلب من متعلمين آخرين القيام بأنشطة مماثلة. يشرح المتعلمون الملاحظات.</w:t>
            </w:r>
          </w:p>
          <w:p w14:paraId="4C717F00" w14:textId="6EF37FA2" w:rsidR="00670777" w:rsidRPr="00E30F58" w:rsidRDefault="00B51E03" w:rsidP="009B50CD">
            <w:pPr>
              <w:pStyle w:val="Tablebullets"/>
              <w:bidi/>
              <w:spacing w:line="264" w:lineRule="auto"/>
              <w:ind w:right="132"/>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عرض تقديمي من المعلم (15 دقيقة):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الأفكار المتعلقة بنموذج بسيط للذرة وأنواع الشحنة. استخدم مولد فان دي جراف للتحقق من العوامل المدرجة في الموضوع (ب1).</w:t>
            </w:r>
          </w:p>
          <w:p w14:paraId="392207DB" w14:textId="760EF656" w:rsidR="00670777" w:rsidRPr="00E30F58" w:rsidRDefault="00670777" w:rsidP="009B50CD">
            <w:pPr>
              <w:pStyle w:val="Tablebullets"/>
              <w:bidi/>
              <w:spacing w:line="264" w:lineRule="auto"/>
              <w:ind w:left="455"/>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بقيادة المعلم (10 دقائق): </w:t>
            </w:r>
            <w:r w:rsidRPr="00E30F58">
              <w:rPr>
                <w:rFonts w:ascii="Sakkal Majalla" w:eastAsia="Open Sans" w:hAnsi="Sakkal Majalla" w:cs="Sakkal Majalla"/>
                <w:sz w:val="26"/>
                <w:szCs w:val="26"/>
                <w:rtl/>
                <w:lang w:eastAsia="ar" w:bidi="ar-MA"/>
              </w:rPr>
              <w:t>حسابات نموذجية تتضمن شحنة وشدة المجال الكهربائي. توضيح الصلة بهدف التعلم (أ)، ولا سيما نقل المعادلات وحلها.</w:t>
            </w:r>
          </w:p>
          <w:p w14:paraId="699422C4" w14:textId="242AECB5" w:rsidR="00670777" w:rsidRPr="00E30F58" w:rsidRDefault="00670777"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(50 دقيقة): </w:t>
            </w:r>
            <w:r w:rsidRPr="00E30F58">
              <w:rPr>
                <w:rFonts w:ascii="Sakkal Majalla" w:eastAsia="Open Sans" w:hAnsi="Sakkal Majalla" w:cs="Sakkal Majalla"/>
                <w:sz w:val="26"/>
                <w:szCs w:val="26"/>
                <w:rtl/>
                <w:lang w:eastAsia="ar" w:bidi="ar-MA"/>
              </w:rPr>
              <w:t>استخدم الكتاب الدراسي لحل المسائل المختلفة باستخدام المعادلات.</w:t>
            </w:r>
          </w:p>
          <w:p w14:paraId="73069A9B" w14:textId="223816DE" w:rsidR="00670777" w:rsidRPr="00E30F58" w:rsidRDefault="00670777"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جلسة عامة (20 دقيقة):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المفاهيم التي تم تناولها. فكر في أهمية المعادلات للتنبؤ بالقيم.</w:t>
            </w:r>
          </w:p>
          <w:p w14:paraId="6E89E68A" w14:textId="12FEDF4E" w:rsidR="00670777" w:rsidRPr="00E30F58" w:rsidRDefault="00670777"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(20 دقيقة): </w:t>
            </w:r>
            <w:r w:rsidRPr="00E30F58">
              <w:rPr>
                <w:rFonts w:ascii="Sakkal Majalla" w:eastAsia="Open Sans" w:hAnsi="Sakkal Majalla" w:cs="Sakkal Majalla"/>
                <w:sz w:val="26"/>
                <w:szCs w:val="26"/>
                <w:rtl/>
                <w:lang w:eastAsia="ar" w:bidi="ar-MA"/>
              </w:rPr>
              <w:t>أكمل الأسئلة الموجودة في أوراق المسائل لسجل المتعلم.</w:t>
            </w:r>
          </w:p>
        </w:tc>
        <w:tc>
          <w:tcPr>
            <w:tcW w:w="792" w:type="pct"/>
            <w:shd w:val="clear" w:color="auto" w:fill="auto"/>
          </w:tcPr>
          <w:p w14:paraId="3B5E372A" w14:textId="77777777" w:rsidR="00670777" w:rsidRPr="00E30F58" w:rsidRDefault="00670777"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مواد مختلفة مثل مسطرة بلاستيكية، وقضيب زجاجي، وقضبان معدنية، وأقمشة لفركها</w:t>
            </w:r>
          </w:p>
          <w:p w14:paraId="287729FD" w14:textId="77777777" w:rsidR="00670777" w:rsidRPr="00E30F58" w:rsidRDefault="00670777"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مولد فان دي جراف (أو ما شابه)</w:t>
            </w:r>
          </w:p>
          <w:p w14:paraId="7E929FAE" w14:textId="77777777" w:rsidR="00670777" w:rsidRPr="00E30F58" w:rsidRDefault="00670777"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المسائل</w:t>
            </w:r>
          </w:p>
          <w:p w14:paraId="2E5AD433" w14:textId="20C04F0F" w:rsidR="004C0BF7" w:rsidRPr="00E30F58" w:rsidRDefault="004C0BF7"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الكتاب الدراسي</w:t>
            </w:r>
          </w:p>
          <w:p w14:paraId="5A04CF12" w14:textId="77777777" w:rsidR="00670777" w:rsidRPr="00E30F58" w:rsidRDefault="00670777"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ملاحظات حول الشحنة والمجالات الكهربائية</w:t>
            </w:r>
          </w:p>
          <w:p w14:paraId="0588BEEF" w14:textId="77777777" w:rsidR="00670777" w:rsidRPr="00E30F58" w:rsidRDefault="00670777"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قم بإتاحة الحلول العملية بعد الدرس</w:t>
            </w:r>
          </w:p>
          <w:p w14:paraId="6A117EAF" w14:textId="77777777" w:rsidR="00670777" w:rsidRPr="00E30F58" w:rsidRDefault="00670777"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tc>
      </w:tr>
      <w:tr w:rsidR="00670777" w:rsidRPr="00E30F58" w14:paraId="6C80854B" w14:textId="77777777" w:rsidTr="004D162B">
        <w:trPr>
          <w:trHeight w:val="350"/>
        </w:trPr>
        <w:tc>
          <w:tcPr>
            <w:tcW w:w="390" w:type="pct"/>
            <w:shd w:val="clear" w:color="auto" w:fill="auto"/>
          </w:tcPr>
          <w:p w14:paraId="7C85DF46" w14:textId="5189E182" w:rsidR="00670777" w:rsidRPr="00E30F58" w:rsidRDefault="00670777" w:rsidP="009B50CD">
            <w:pPr>
              <w:pStyle w:val="Lessonnumber"/>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7</w:t>
            </w:r>
          </w:p>
        </w:tc>
        <w:tc>
          <w:tcPr>
            <w:tcW w:w="954" w:type="pct"/>
            <w:shd w:val="clear" w:color="auto" w:fill="auto"/>
          </w:tcPr>
          <w:p w14:paraId="539F7ED6" w14:textId="77777777" w:rsidR="00670777" w:rsidRPr="00E30F58" w:rsidRDefault="00670777" w:rsidP="009B50CD">
            <w:pPr>
              <w:pStyle w:val="Tablebullets"/>
              <w:numPr>
                <w:ilvl w:val="0"/>
                <w:numId w:val="0"/>
              </w:numPr>
              <w:bidi/>
              <w:spacing w:line="264" w:lineRule="auto"/>
              <w:rPr>
                <w:rFonts w:ascii="Sakkal Majalla" w:hAnsi="Sakkal Majalla" w:cs="Sakkal Majalla"/>
                <w:b/>
                <w:bCs/>
                <w:sz w:val="26"/>
                <w:szCs w:val="26"/>
                <w:rtl/>
              </w:rPr>
            </w:pPr>
            <w:r w:rsidRPr="00E30F58">
              <w:rPr>
                <w:rFonts w:ascii="Sakkal Majalla" w:eastAsia="Open Sans" w:hAnsi="Sakkal Majalla" w:cs="Sakkal Majalla"/>
                <w:sz w:val="26"/>
                <w:szCs w:val="26"/>
                <w:rtl/>
                <w:lang w:eastAsia="ar" w:bidi="ar-MA"/>
              </w:rPr>
              <w:t>السعة الكهربائية</w:t>
            </w:r>
          </w:p>
          <w:p w14:paraId="703ED1FD" w14:textId="77777777" w:rsidR="005359F4" w:rsidRPr="00E30F58" w:rsidRDefault="005359F4" w:rsidP="009B50CD">
            <w:pPr>
              <w:pStyle w:val="Tablebullets"/>
              <w:numPr>
                <w:ilvl w:val="0"/>
                <w:numId w:val="0"/>
              </w:numPr>
              <w:bidi/>
              <w:spacing w:line="264" w:lineRule="auto"/>
              <w:rPr>
                <w:rFonts w:ascii="Sakkal Majalla" w:hAnsi="Sakkal Majalla" w:cs="Sakkal Majalla"/>
                <w:sz w:val="26"/>
                <w:szCs w:val="26"/>
                <w:rtl/>
              </w:rPr>
            </w:pPr>
          </w:p>
          <w:p w14:paraId="36D387AD" w14:textId="6CDCDE08" w:rsidR="00977A7A" w:rsidRPr="00E30F58" w:rsidRDefault="00977A7A" w:rsidP="009B50CD">
            <w:pPr>
              <w:pStyle w:val="Tablebullets"/>
              <w:numPr>
                <w:ilvl w:val="0"/>
                <w:numId w:val="0"/>
              </w:numPr>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(ب1) قيم وبناء المكثفات</w:t>
            </w:r>
          </w:p>
        </w:tc>
        <w:tc>
          <w:tcPr>
            <w:tcW w:w="402" w:type="pct"/>
            <w:shd w:val="clear" w:color="auto" w:fill="auto"/>
          </w:tcPr>
          <w:p w14:paraId="13A98234" w14:textId="77777777" w:rsidR="00BD05F5" w:rsidRPr="00E30F58" w:rsidRDefault="00BD05F5" w:rsidP="009B50CD">
            <w:pPr>
              <w:pStyle w:val="Tabletext"/>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GW/IS</w:t>
            </w:r>
          </w:p>
          <w:p w14:paraId="6C08CC70" w14:textId="4BC6E43B" w:rsidR="00670777" w:rsidRPr="00E30F58" w:rsidRDefault="00670777" w:rsidP="009B50CD">
            <w:pPr>
              <w:pStyle w:val="Tabletext"/>
              <w:bidi/>
              <w:spacing w:line="264" w:lineRule="auto"/>
              <w:rPr>
                <w:rFonts w:ascii="Sakkal Majalla" w:hAnsi="Sakkal Majalla" w:cs="Sakkal Majalla"/>
                <w:sz w:val="26"/>
                <w:szCs w:val="26"/>
                <w:rtl/>
              </w:rPr>
            </w:pPr>
          </w:p>
        </w:tc>
        <w:tc>
          <w:tcPr>
            <w:tcW w:w="2462" w:type="pct"/>
            <w:shd w:val="clear" w:color="auto" w:fill="auto"/>
          </w:tcPr>
          <w:p w14:paraId="2897E7AA" w14:textId="0281C74A" w:rsidR="00670777" w:rsidRPr="00E30F58" w:rsidRDefault="00754E72"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سؤال وجواب لمراجعة الشحنة والمجال الكهربائي.</w:t>
            </w:r>
          </w:p>
          <w:p w14:paraId="13990307" w14:textId="514F7594" w:rsidR="00670777" w:rsidRPr="00E30F58" w:rsidRDefault="00B51E03"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lastRenderedPageBreak/>
              <w:t xml:space="preserve"> عرض تقديمي من المعلم (10 دقيقة): </w:t>
            </w:r>
            <w:r w:rsidRPr="00E30F58">
              <w:rPr>
                <w:rFonts w:ascii="Sakkal Majalla" w:eastAsia="Open Sans" w:hAnsi="Sakkal Majalla" w:cs="Sakkal Majalla"/>
                <w:sz w:val="26"/>
                <w:szCs w:val="26"/>
                <w:rtl/>
                <w:lang w:eastAsia="ar" w:bidi="ar-MA"/>
              </w:rPr>
              <w:t xml:space="preserve">استخدم آلة ويمشورست أو مقطع فيديو لتوضيح مفهوم تخزين الشحنات باستخدام قوارير ليدن (المكثفات). </w:t>
            </w:r>
            <w:bookmarkStart w:id="1" w:name="_Hlk21631778"/>
            <w:r w:rsidRPr="00E30F58">
              <w:rPr>
                <w:rFonts w:ascii="Sakkal Majalla" w:eastAsia="Open Sans" w:hAnsi="Sakkal Majalla" w:cs="Sakkal Majalla"/>
                <w:sz w:val="26"/>
                <w:szCs w:val="26"/>
                <w:rtl/>
                <w:lang w:eastAsia="ar" w:bidi="ar-MA"/>
              </w:rPr>
              <w:t>تحقق من العوامل التي تؤثر على السعة.</w:t>
            </w:r>
            <w:bookmarkEnd w:id="1"/>
          </w:p>
          <w:p w14:paraId="4A599890" w14:textId="73E2688A" w:rsidR="00670777" w:rsidRPr="00E30F58" w:rsidRDefault="00B51E03"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عرض تقديمي من المعلم (30 دقيقة): </w:t>
            </w:r>
            <w:r w:rsidRPr="00E30F58">
              <w:rPr>
                <w:rFonts w:ascii="Sakkal Majalla" w:eastAsia="Open Sans" w:hAnsi="Sakkal Majalla" w:cs="Sakkal Majalla"/>
                <w:sz w:val="26"/>
                <w:szCs w:val="26"/>
                <w:rtl/>
                <w:lang w:eastAsia="ar" w:bidi="ar-MA"/>
              </w:rPr>
              <w:t>ناقش النتائج من الملاحظات. وعرف المتعلمين بمفهوم السعة والوحدات</w:t>
            </w:r>
          </w:p>
          <w:p w14:paraId="035CE5D9" w14:textId="321D0E56" w:rsidR="00670777" w:rsidRPr="00E30F58" w:rsidRDefault="00670777"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زوجي (50 دقيقة): </w:t>
            </w:r>
            <w:r w:rsidRPr="00E30F58">
              <w:rPr>
                <w:rFonts w:ascii="Sakkal Majalla" w:eastAsia="Open Sans" w:hAnsi="Sakkal Majalla" w:cs="Sakkal Majalla"/>
                <w:sz w:val="26"/>
                <w:szCs w:val="26"/>
                <w:rtl/>
                <w:lang w:eastAsia="ar" w:bidi="ar-MA"/>
              </w:rPr>
              <w:t xml:space="preserve">يدرس المتعلمون أنواع مختلفة من المكثفات ويدونون ملاحظات عنها </w:t>
            </w:r>
          </w:p>
          <w:p w14:paraId="71156839" w14:textId="7F9B6C77" w:rsidR="00670777" w:rsidRPr="00E30F58" w:rsidRDefault="00670777"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(25 دقيقة): </w:t>
            </w:r>
            <w:r w:rsidRPr="00E30F58">
              <w:rPr>
                <w:rFonts w:ascii="Sakkal Majalla" w:eastAsia="Open Sans" w:hAnsi="Sakkal Majalla" w:cs="Sakkal Majalla"/>
                <w:sz w:val="26"/>
                <w:szCs w:val="26"/>
                <w:rtl/>
                <w:lang w:eastAsia="ar" w:bidi="ar-MA"/>
              </w:rPr>
              <w:t>أكمل الأسئلة الموجودة في أوراق المسائل لسجل المتعلم.</w:t>
            </w:r>
          </w:p>
          <w:p w14:paraId="5D4C4E6A" w14:textId="77777777" w:rsidR="00670777" w:rsidRPr="00E30F58" w:rsidRDefault="00670777" w:rsidP="009B50CD">
            <w:pPr>
              <w:pStyle w:val="Tablebullets"/>
              <w:numPr>
                <w:ilvl w:val="0"/>
                <w:numId w:val="0"/>
              </w:numPr>
              <w:bidi/>
              <w:spacing w:line="264" w:lineRule="auto"/>
              <w:rPr>
                <w:rFonts w:ascii="Sakkal Majalla" w:hAnsi="Sakkal Majalla" w:cs="Sakkal Majalla"/>
                <w:b/>
                <w:bCs/>
                <w:sz w:val="26"/>
                <w:szCs w:val="26"/>
                <w:rtl/>
              </w:rPr>
            </w:pPr>
          </w:p>
        </w:tc>
        <w:tc>
          <w:tcPr>
            <w:tcW w:w="792" w:type="pct"/>
            <w:shd w:val="clear" w:color="auto" w:fill="auto"/>
          </w:tcPr>
          <w:p w14:paraId="53690E26" w14:textId="77777777" w:rsidR="00670777" w:rsidRPr="00E30F58" w:rsidRDefault="00670777"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آلة ويمشورست (أو فيديو)</w:t>
            </w:r>
          </w:p>
          <w:p w14:paraId="0050B940" w14:textId="18884E93" w:rsidR="00670777" w:rsidRPr="00E30F58" w:rsidRDefault="00670777"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مجموعة من المكثفات لدراستها من قِبل المتعلمين</w:t>
            </w:r>
          </w:p>
          <w:p w14:paraId="33DF7FE0" w14:textId="77777777" w:rsidR="00670777" w:rsidRPr="00E30F58" w:rsidRDefault="00670777"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المسائل</w:t>
            </w:r>
          </w:p>
          <w:p w14:paraId="203993FD" w14:textId="77777777" w:rsidR="00670777" w:rsidRPr="00E30F58" w:rsidRDefault="00670777"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ملاحظات حول السعة وأنواع المكثفات واستخداماتها</w:t>
            </w:r>
          </w:p>
          <w:p w14:paraId="5BEF0A14" w14:textId="77777777" w:rsidR="00670777" w:rsidRPr="00E30F58" w:rsidRDefault="00670777"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قم بإتاحة الحلول العملية بعد الدرس</w:t>
            </w:r>
          </w:p>
          <w:p w14:paraId="7C6291CE" w14:textId="77777777" w:rsidR="00670777" w:rsidRPr="00E30F58" w:rsidRDefault="00670777"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tc>
      </w:tr>
      <w:tr w:rsidR="00670777" w:rsidRPr="00E30F58" w14:paraId="255A67A8" w14:textId="77777777" w:rsidTr="004D162B">
        <w:trPr>
          <w:trHeight w:val="350"/>
        </w:trPr>
        <w:tc>
          <w:tcPr>
            <w:tcW w:w="390" w:type="pct"/>
            <w:shd w:val="clear" w:color="auto" w:fill="auto"/>
          </w:tcPr>
          <w:p w14:paraId="32FEBCCD" w14:textId="18475E2B" w:rsidR="00670777" w:rsidRPr="00E30F58" w:rsidRDefault="00670777" w:rsidP="009B50CD">
            <w:pPr>
              <w:pStyle w:val="Lessonnumber"/>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7</w:t>
            </w:r>
          </w:p>
        </w:tc>
        <w:tc>
          <w:tcPr>
            <w:tcW w:w="954" w:type="pct"/>
            <w:shd w:val="clear" w:color="auto" w:fill="auto"/>
          </w:tcPr>
          <w:p w14:paraId="0FC31270" w14:textId="77777777" w:rsidR="00670777" w:rsidRPr="00E30F58" w:rsidRDefault="00670777" w:rsidP="009B50CD">
            <w:pPr>
              <w:pStyle w:val="Tablebullets"/>
              <w:numPr>
                <w:ilvl w:val="0"/>
                <w:numId w:val="0"/>
              </w:numPr>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تابع السعة</w:t>
            </w:r>
          </w:p>
          <w:p w14:paraId="79396451" w14:textId="77777777" w:rsidR="005359F4" w:rsidRPr="00E30F58" w:rsidRDefault="005359F4" w:rsidP="009B50CD">
            <w:pPr>
              <w:pStyle w:val="Tablebullets"/>
              <w:numPr>
                <w:ilvl w:val="0"/>
                <w:numId w:val="0"/>
              </w:numPr>
              <w:bidi/>
              <w:spacing w:line="264" w:lineRule="auto"/>
              <w:rPr>
                <w:rFonts w:ascii="Sakkal Majalla" w:hAnsi="Sakkal Majalla" w:cs="Sakkal Majalla"/>
                <w:b/>
                <w:bCs/>
                <w:sz w:val="26"/>
                <w:szCs w:val="26"/>
                <w:rtl/>
              </w:rPr>
            </w:pPr>
          </w:p>
          <w:p w14:paraId="719DD997" w14:textId="350AC521" w:rsidR="00977A7A" w:rsidRPr="00E30F58" w:rsidRDefault="00977A7A" w:rsidP="009B50CD">
            <w:pPr>
              <w:pStyle w:val="Tablebullets"/>
              <w:numPr>
                <w:ilvl w:val="0"/>
                <w:numId w:val="0"/>
              </w:numPr>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(ب2) الشحنة والجهد والسعة والطاقة المخزنة</w:t>
            </w:r>
          </w:p>
        </w:tc>
        <w:tc>
          <w:tcPr>
            <w:tcW w:w="402" w:type="pct"/>
            <w:shd w:val="clear" w:color="auto" w:fill="auto"/>
          </w:tcPr>
          <w:p w14:paraId="7CF61C2C" w14:textId="043F3E6A" w:rsidR="00BD05F5" w:rsidRPr="00E30F58" w:rsidRDefault="00BD05F5" w:rsidP="009B50CD">
            <w:pPr>
              <w:pStyle w:val="Tabletext"/>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IS</w:t>
            </w:r>
          </w:p>
          <w:p w14:paraId="4FB15CE2" w14:textId="0394CF65" w:rsidR="00670777" w:rsidRPr="00E30F58" w:rsidRDefault="00670777" w:rsidP="009B50CD">
            <w:pPr>
              <w:pStyle w:val="Tabletext"/>
              <w:bidi/>
              <w:spacing w:line="264" w:lineRule="auto"/>
              <w:rPr>
                <w:rFonts w:ascii="Sakkal Majalla" w:hAnsi="Sakkal Majalla" w:cs="Sakkal Majalla"/>
                <w:sz w:val="26"/>
                <w:szCs w:val="26"/>
                <w:rtl/>
              </w:rPr>
            </w:pPr>
          </w:p>
        </w:tc>
        <w:tc>
          <w:tcPr>
            <w:tcW w:w="2462" w:type="pct"/>
            <w:shd w:val="clear" w:color="auto" w:fill="auto"/>
          </w:tcPr>
          <w:p w14:paraId="4712E057" w14:textId="56E6AE42" w:rsidR="00670777" w:rsidRPr="00E30F58" w:rsidRDefault="00754E72"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راجع نتائج تحقيق الدرس 6. ناقش النتائج من الملاحظات.</w:t>
            </w:r>
          </w:p>
          <w:p w14:paraId="71FAF121" w14:textId="6AB7EE1E" w:rsidR="00670777" w:rsidRPr="00E30F58" w:rsidRDefault="00B51E03"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عرض تقديمي من المعلم (5 دقائق): </w:t>
            </w:r>
            <w:r w:rsidRPr="00E30F58">
              <w:rPr>
                <w:rFonts w:ascii="Sakkal Majalla" w:eastAsia="Open Sans" w:hAnsi="Sakkal Majalla" w:cs="Sakkal Majalla"/>
                <w:sz w:val="26"/>
                <w:szCs w:val="26"/>
                <w:rtl/>
                <w:lang w:eastAsia="ar" w:bidi="ar-MA"/>
              </w:rPr>
              <w:t>راجع الوحدات الهندسية والبادئات والاختصارات. الطاقة المخزنة في المكثف - تعريف الفولت من حيث الطاقة لكل كولوم. الحسابات النموذجية التي تتضمن السعة والوحدات والطاقة المخزنة.</w:t>
            </w:r>
          </w:p>
          <w:p w14:paraId="430176CC" w14:textId="5272DAD2" w:rsidR="00670777" w:rsidRPr="00E30F58" w:rsidRDefault="00670777"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(25 دقيقة): </w:t>
            </w:r>
            <w:r w:rsidRPr="00E30F58">
              <w:rPr>
                <w:rFonts w:ascii="Sakkal Majalla" w:eastAsia="Open Sans" w:hAnsi="Sakkal Majalla" w:cs="Sakkal Majalla"/>
                <w:sz w:val="26"/>
                <w:szCs w:val="26"/>
                <w:rtl/>
                <w:lang w:eastAsia="ar" w:bidi="ar-MA"/>
              </w:rPr>
              <w:t>استخدام الكتاب الدراسي لحل المسائل باستخدام الترميز الهندسي والبادئات والرموز.</w:t>
            </w:r>
          </w:p>
          <w:p w14:paraId="0CBA4B2E" w14:textId="42E9B74F" w:rsidR="0036715A" w:rsidRPr="00E30F58" w:rsidRDefault="00B51E03"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عرض تقديمي من المعلم (20 دقيقة): </w:t>
            </w:r>
            <w:r w:rsidRPr="00E30F58">
              <w:rPr>
                <w:rFonts w:ascii="Sakkal Majalla" w:eastAsia="Open Sans" w:hAnsi="Sakkal Majalla" w:cs="Sakkal Majalla"/>
                <w:sz w:val="26"/>
                <w:szCs w:val="26"/>
                <w:rtl/>
                <w:lang w:eastAsia="ar" w:bidi="ar-MA"/>
              </w:rPr>
              <w:t>قم بتعريف الطاقة المخزنة في المكثف - تعريف الفولت من حيث الطاقة لكل كولوم. الحسابات النموذجية التي تتضمن السعة والوحدات والطاقة المخزنة.</w:t>
            </w:r>
          </w:p>
          <w:p w14:paraId="4D7DC676" w14:textId="2BEE546E" w:rsidR="0036715A" w:rsidRPr="00E30F58" w:rsidRDefault="0036715A"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lastRenderedPageBreak/>
              <w:t xml:space="preserve">نشاط فردي (40 دقيقة): </w:t>
            </w:r>
            <w:r w:rsidRPr="00E30F58">
              <w:rPr>
                <w:rFonts w:ascii="Sakkal Majalla" w:eastAsia="Open Sans" w:hAnsi="Sakkal Majalla" w:cs="Sakkal Majalla"/>
                <w:sz w:val="26"/>
                <w:szCs w:val="26"/>
                <w:rtl/>
                <w:lang w:eastAsia="ar" w:bidi="ar-MA"/>
              </w:rPr>
              <w:t>يحل المتعلمون المسائل المتعلقة بالمكثفات والوحدات والطاقة المخزنة في المكثف.</w:t>
            </w:r>
          </w:p>
          <w:p w14:paraId="2A375B09" w14:textId="6940A07C" w:rsidR="00670777" w:rsidRPr="00E30F58" w:rsidRDefault="00670777"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جلسة عامة (20 دقيقة): </w:t>
            </w:r>
            <w:r w:rsidRPr="00E30F58">
              <w:rPr>
                <w:rFonts w:ascii="Sakkal Majalla" w:eastAsia="Open Sans" w:hAnsi="Sakkal Majalla" w:cs="Sakkal Majalla"/>
                <w:sz w:val="26"/>
                <w:szCs w:val="26"/>
                <w:rtl/>
                <w:lang w:eastAsia="ar" w:bidi="ar-MA"/>
              </w:rPr>
              <w:t>لخص مفاهيم السعة والوحدات والطاقة المخزنة. فكر في أهمية المعادلات للتنبؤ بالقيم.</w:t>
            </w:r>
          </w:p>
          <w:p w14:paraId="62451AA6" w14:textId="0B684C9B" w:rsidR="00670777" w:rsidRPr="00E30F58" w:rsidRDefault="0036715A"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واجب منزلي (5 دقائق):</w:t>
            </w:r>
            <w:r w:rsidRPr="00E30F58">
              <w:rPr>
                <w:rFonts w:ascii="Sakkal Majalla" w:eastAsia="Open Sans" w:hAnsi="Sakkal Majalla" w:cs="Sakkal Majalla"/>
                <w:sz w:val="26"/>
                <w:szCs w:val="26"/>
                <w:rtl/>
                <w:lang w:eastAsia="ar" w:bidi="ar-MA"/>
              </w:rPr>
              <w:t xml:space="preserve"> أكمل المسائل في كتيب العملي.</w:t>
            </w:r>
          </w:p>
        </w:tc>
        <w:tc>
          <w:tcPr>
            <w:tcW w:w="792" w:type="pct"/>
            <w:shd w:val="clear" w:color="auto" w:fill="auto"/>
          </w:tcPr>
          <w:p w14:paraId="43FDE07A" w14:textId="1DC7A7F5" w:rsidR="00977A7A" w:rsidRPr="00E30F58" w:rsidRDefault="00977A7A"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أوراق المسائل</w:t>
            </w:r>
          </w:p>
          <w:p w14:paraId="7D997C9C" w14:textId="38D62F10" w:rsidR="00977A7A" w:rsidRPr="00E30F58" w:rsidRDefault="00977A7A"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ملاحظات حول السعة والوحدات وتخزين الطاقة</w:t>
            </w:r>
          </w:p>
          <w:p w14:paraId="044E7A24" w14:textId="77777777" w:rsidR="00977A7A" w:rsidRPr="00E30F58" w:rsidRDefault="00977A7A"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قم بإتاحة الحلول العملية بعد الدرس</w:t>
            </w:r>
          </w:p>
          <w:p w14:paraId="370C111E" w14:textId="07081A79" w:rsidR="00A54B64" w:rsidRPr="00E30F58" w:rsidRDefault="00A54B64"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الكتاب الدراسي</w:t>
            </w:r>
          </w:p>
          <w:p w14:paraId="101C3643" w14:textId="51B06828" w:rsidR="00670777" w:rsidRPr="00E30F58" w:rsidRDefault="00977A7A" w:rsidP="009B50CD">
            <w:pPr>
              <w:pStyle w:val="Tablebullets"/>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tc>
      </w:tr>
      <w:tr w:rsidR="00670777" w:rsidRPr="00E30F58" w14:paraId="55734F75" w14:textId="77777777" w:rsidTr="004D162B">
        <w:trPr>
          <w:trHeight w:val="346"/>
        </w:trPr>
        <w:tc>
          <w:tcPr>
            <w:tcW w:w="390" w:type="pct"/>
            <w:shd w:val="clear" w:color="auto" w:fill="auto"/>
          </w:tcPr>
          <w:p w14:paraId="19867906" w14:textId="0485A494" w:rsidR="00670777" w:rsidRPr="00E30F58" w:rsidRDefault="0036715A" w:rsidP="009B50CD">
            <w:pPr>
              <w:pStyle w:val="Lessonnumber"/>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8</w:t>
            </w:r>
          </w:p>
        </w:tc>
        <w:tc>
          <w:tcPr>
            <w:tcW w:w="954" w:type="pct"/>
            <w:shd w:val="clear" w:color="auto" w:fill="auto"/>
          </w:tcPr>
          <w:p w14:paraId="1FEC9AA6" w14:textId="77777777" w:rsidR="00670777" w:rsidRPr="00E30F58" w:rsidRDefault="00670777" w:rsidP="009B50CD">
            <w:pPr>
              <w:pStyle w:val="Tablebullets"/>
              <w:numPr>
                <w:ilvl w:val="0"/>
                <w:numId w:val="0"/>
              </w:numPr>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شحن وتفريغ مكثف</w:t>
            </w:r>
          </w:p>
          <w:p w14:paraId="5714508B" w14:textId="77777777" w:rsidR="005359F4" w:rsidRPr="00E30F58" w:rsidRDefault="005359F4" w:rsidP="009B50CD">
            <w:pPr>
              <w:pStyle w:val="Tablebullets"/>
              <w:numPr>
                <w:ilvl w:val="0"/>
                <w:numId w:val="0"/>
              </w:numPr>
              <w:bidi/>
              <w:spacing w:line="264" w:lineRule="auto"/>
              <w:rPr>
                <w:rFonts w:ascii="Sakkal Majalla" w:hAnsi="Sakkal Majalla" w:cs="Sakkal Majalla"/>
                <w:b/>
                <w:bCs/>
                <w:sz w:val="26"/>
                <w:szCs w:val="26"/>
                <w:rtl/>
              </w:rPr>
            </w:pPr>
          </w:p>
          <w:p w14:paraId="56DD8883" w14:textId="769BA3DC" w:rsidR="00977A7A" w:rsidRPr="00E30F58" w:rsidRDefault="00977A7A" w:rsidP="009B50CD">
            <w:pPr>
              <w:pStyle w:val="Tablebullets"/>
              <w:numPr>
                <w:ilvl w:val="0"/>
                <w:numId w:val="0"/>
              </w:numPr>
              <w:bidi/>
              <w:spacing w:line="264"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(ب2) عابرات </w:t>
            </w:r>
            <w:r w:rsidRPr="00E30F58">
              <w:rPr>
                <w:rFonts w:ascii="Sakkal Majalla" w:eastAsia="Open Sans" w:hAnsi="Sakkal Majalla" w:cs="Sakkal Majalla"/>
                <w:b/>
                <w:bCs/>
                <w:sz w:val="26"/>
                <w:szCs w:val="26"/>
                <w:lang w:val="en-US" w:eastAsia="ar" w:bidi="en-US"/>
              </w:rPr>
              <w:t>RC</w:t>
            </w:r>
            <w:r w:rsidRPr="00E30F58">
              <w:rPr>
                <w:rFonts w:ascii="Sakkal Majalla" w:eastAsia="Open Sans" w:hAnsi="Sakkal Majalla" w:cs="Sakkal Majalla"/>
                <w:b/>
                <w:bCs/>
                <w:sz w:val="26"/>
                <w:szCs w:val="26"/>
                <w:rtl/>
                <w:lang w:eastAsia="ar" w:bidi="ar-MA"/>
              </w:rPr>
              <w:t>، الشحن والتفريغ، النمو والاضمحلال الأسي</w:t>
            </w:r>
          </w:p>
        </w:tc>
        <w:tc>
          <w:tcPr>
            <w:tcW w:w="402" w:type="pct"/>
            <w:shd w:val="clear" w:color="auto" w:fill="auto"/>
          </w:tcPr>
          <w:p w14:paraId="0BCADF50" w14:textId="442C1995" w:rsidR="00670777" w:rsidRPr="00E30F58" w:rsidRDefault="00BD05F5" w:rsidP="009B50CD">
            <w:pPr>
              <w:pStyle w:val="Tabletext"/>
              <w:bidi/>
              <w:spacing w:line="264"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IS</w:t>
            </w:r>
          </w:p>
        </w:tc>
        <w:tc>
          <w:tcPr>
            <w:tcW w:w="2462" w:type="pct"/>
            <w:shd w:val="clear" w:color="auto" w:fill="auto"/>
          </w:tcPr>
          <w:p w14:paraId="00E5ABC0" w14:textId="2C8FE9FD" w:rsidR="00670777" w:rsidRPr="00E30F58" w:rsidRDefault="00754E72" w:rsidP="009B50CD">
            <w:pPr>
              <w:pStyle w:val="Tabletext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أسئلة وأجوبة لمراجعة الجلسة السابقة والتأكيد على مفهوم السعة.</w:t>
            </w:r>
          </w:p>
          <w:p w14:paraId="05FA9442" w14:textId="6D173F5D" w:rsidR="00670777" w:rsidRPr="00E30F58" w:rsidRDefault="00670777" w:rsidP="009B50CD">
            <w:pPr>
              <w:pStyle w:val="Tabletext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زوجي (30 دقيقة): </w:t>
            </w:r>
            <w:r w:rsidRPr="00E30F58">
              <w:rPr>
                <w:rFonts w:ascii="Sakkal Majalla" w:eastAsia="Open Sans" w:hAnsi="Sakkal Majalla" w:cs="Sakkal Majalla"/>
                <w:sz w:val="26"/>
                <w:szCs w:val="26"/>
                <w:rtl/>
                <w:lang w:eastAsia="ar" w:bidi="ar-MA"/>
              </w:rPr>
              <w:t xml:space="preserve">يجري المتعلمون دراسة عملية لشحن وتفريغ المكثف ونتائج الرسم. </w:t>
            </w:r>
          </w:p>
          <w:p w14:paraId="79166198" w14:textId="4F7B80F5" w:rsidR="00670777" w:rsidRPr="00E30F58" w:rsidRDefault="00670777" w:rsidP="009B50CD">
            <w:pPr>
              <w:pStyle w:val="Tabletext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مناقشة صفية (15 دقيقة): </w:t>
            </w:r>
            <w:r w:rsidRPr="00E30F58">
              <w:rPr>
                <w:rFonts w:ascii="Sakkal Majalla" w:eastAsia="Open Sans" w:hAnsi="Sakkal Majalla" w:cs="Sakkal Majalla"/>
                <w:sz w:val="26"/>
                <w:szCs w:val="26"/>
                <w:rtl/>
                <w:lang w:eastAsia="ar" w:bidi="ar-MA"/>
              </w:rPr>
              <w:t xml:space="preserve">شكل الدوال. </w:t>
            </w:r>
          </w:p>
          <w:p w14:paraId="6AAB03B4" w14:textId="4173311C" w:rsidR="00670777" w:rsidRPr="00E30F58" w:rsidRDefault="00B51E03" w:rsidP="009B50CD">
            <w:pPr>
              <w:pStyle w:val="Tabletext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عرض تقديمي من المعلم (10 دقيقة):</w:t>
            </w:r>
            <w:r w:rsidRPr="00E30F58">
              <w:rPr>
                <w:rFonts w:ascii="Sakkal Majalla" w:eastAsia="Open Sans" w:hAnsi="Sakkal Majalla" w:cs="Sakkal Majalla"/>
                <w:sz w:val="26"/>
                <w:szCs w:val="26"/>
                <w:rtl/>
                <w:lang w:eastAsia="ar" w:bidi="ar-MA"/>
              </w:rPr>
              <w:t xml:space="preserve"> قم بالتعريف بالدالة الأسية. واربط الموضوع بهدف التعلم (أ) المؤشرات واللوغاريتمات. خواص الثابت الزمني والأسي. الحسابات النموذجية التي تتضمن الشحنة والتفريغ.</w:t>
            </w:r>
          </w:p>
          <w:p w14:paraId="3DB9F82B" w14:textId="5FCA81C3" w:rsidR="00670777" w:rsidRPr="00E30F58" w:rsidRDefault="00670777"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(30 دقيقة): </w:t>
            </w:r>
            <w:r w:rsidRPr="00E30F58">
              <w:rPr>
                <w:rFonts w:ascii="Sakkal Majalla" w:eastAsia="Open Sans" w:hAnsi="Sakkal Majalla" w:cs="Sakkal Majalla"/>
                <w:sz w:val="26"/>
                <w:szCs w:val="26"/>
                <w:rtl/>
                <w:lang w:eastAsia="ar" w:bidi="ar-MA"/>
              </w:rPr>
              <w:t>استخدام الكتاب الدراسي لحل مسائل الشحن والتفريغ والدالة الأسية.</w:t>
            </w:r>
          </w:p>
          <w:p w14:paraId="2272530E" w14:textId="0170F20C" w:rsidR="00670777" w:rsidRPr="00E30F58" w:rsidRDefault="00670777"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جلسة عامة (10 دقائق):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مفاهيم الشحن والتفريغ وثابت الزمن وعدد الثوابت الزمنية تقريبًا للتفريغ.</w:t>
            </w:r>
          </w:p>
          <w:p w14:paraId="16E8F3DD" w14:textId="20329EFC" w:rsidR="00670777" w:rsidRPr="00E30F58" w:rsidRDefault="00670777" w:rsidP="009B50CD">
            <w:pPr>
              <w:pStyle w:val="Tablebullets"/>
              <w:bidi/>
              <w:spacing w:line="264"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(20 دقيقة): </w:t>
            </w:r>
            <w:r w:rsidRPr="00E30F58">
              <w:rPr>
                <w:rFonts w:ascii="Sakkal Majalla" w:eastAsia="Open Sans" w:hAnsi="Sakkal Majalla" w:cs="Sakkal Majalla"/>
                <w:sz w:val="26"/>
                <w:szCs w:val="26"/>
                <w:rtl/>
                <w:lang w:eastAsia="ar" w:bidi="ar-MA"/>
              </w:rPr>
              <w:t>أكمل كتابة تحقيق عملي في سجل المتعلم.</w:t>
            </w:r>
          </w:p>
          <w:p w14:paraId="01E02C79" w14:textId="77777777" w:rsidR="00670777" w:rsidRPr="00E30F58" w:rsidRDefault="00670777" w:rsidP="009B50CD">
            <w:pPr>
              <w:pStyle w:val="Tabletextbullets"/>
              <w:numPr>
                <w:ilvl w:val="0"/>
                <w:numId w:val="0"/>
              </w:numPr>
              <w:bidi/>
              <w:spacing w:line="264" w:lineRule="auto"/>
              <w:ind w:left="397" w:hanging="397"/>
              <w:rPr>
                <w:rFonts w:ascii="Sakkal Majalla" w:hAnsi="Sakkal Majalla" w:cs="Sakkal Majalla"/>
                <w:b/>
                <w:bCs/>
                <w:sz w:val="26"/>
                <w:szCs w:val="26"/>
                <w:rtl/>
              </w:rPr>
            </w:pPr>
          </w:p>
        </w:tc>
        <w:tc>
          <w:tcPr>
            <w:tcW w:w="792" w:type="pct"/>
            <w:shd w:val="clear" w:color="auto" w:fill="auto"/>
          </w:tcPr>
          <w:p w14:paraId="1016C081" w14:textId="6951F192" w:rsidR="00670777" w:rsidRPr="00E30F58" w:rsidRDefault="00670777" w:rsidP="009B50CD">
            <w:pPr>
              <w:pStyle w:val="Tablebullets"/>
              <w:bidi/>
              <w:spacing w:line="252"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قيم مناسبة للمقاوم والمكثفات لإعطاء ثابت زمني يبلغ 10 ثوانٍ تقريبًا</w:t>
            </w:r>
          </w:p>
          <w:p w14:paraId="53E3BE3A" w14:textId="77777777" w:rsidR="00670777" w:rsidRPr="00E30F58" w:rsidRDefault="00670777" w:rsidP="009B50CD">
            <w:pPr>
              <w:pStyle w:val="Tablebullets"/>
              <w:bidi/>
              <w:spacing w:line="252"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مصدر طاقة تيار مستمر بجهد متغير</w:t>
            </w:r>
          </w:p>
          <w:p w14:paraId="63058BBD" w14:textId="77777777" w:rsidR="00670777" w:rsidRPr="00E30F58" w:rsidRDefault="00670777" w:rsidP="009B50CD">
            <w:pPr>
              <w:pStyle w:val="Tablebullets"/>
              <w:bidi/>
              <w:spacing w:line="252"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مفاتيح تحويل أحادية القطب</w:t>
            </w:r>
          </w:p>
          <w:p w14:paraId="5B38CD5A" w14:textId="77777777" w:rsidR="000168D1" w:rsidRPr="00E30F58" w:rsidRDefault="00670777" w:rsidP="009B50CD">
            <w:pPr>
              <w:pStyle w:val="Tablebullets"/>
              <w:bidi/>
              <w:spacing w:line="252"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مقاييس متعددة الأغراض رقمية</w:t>
            </w:r>
          </w:p>
          <w:p w14:paraId="66CEB53D" w14:textId="1E29CEB9" w:rsidR="00670777" w:rsidRPr="00E30F58" w:rsidRDefault="00670777" w:rsidP="009B50CD">
            <w:pPr>
              <w:pStyle w:val="Tablebullets"/>
              <w:bidi/>
              <w:spacing w:line="252"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ساعات/أجهزة ضبط الوقت</w:t>
            </w:r>
          </w:p>
          <w:p w14:paraId="230BCE5D" w14:textId="77777777" w:rsidR="00670777" w:rsidRPr="00E30F58" w:rsidRDefault="00670777" w:rsidP="009B50CD">
            <w:pPr>
              <w:pStyle w:val="Tablebullets"/>
              <w:bidi/>
              <w:spacing w:line="252"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ورقة الرسم البياني</w:t>
            </w:r>
          </w:p>
          <w:p w14:paraId="3A3A85E3" w14:textId="77777777" w:rsidR="00670777" w:rsidRPr="00E30F58" w:rsidRDefault="00670777" w:rsidP="009B50CD">
            <w:pPr>
              <w:pStyle w:val="Tablebullets"/>
              <w:bidi/>
              <w:spacing w:line="252"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p w14:paraId="16F87A2A" w14:textId="56A2A1F5" w:rsidR="00A54B64" w:rsidRPr="00E30F58" w:rsidRDefault="00A54B64" w:rsidP="009B50CD">
            <w:pPr>
              <w:pStyle w:val="Tablebullets"/>
              <w:bidi/>
              <w:spacing w:line="252"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الكتاب الدراسي</w:t>
            </w:r>
          </w:p>
        </w:tc>
      </w:tr>
      <w:tr w:rsidR="00670777" w:rsidRPr="00E30F58" w14:paraId="70454E90" w14:textId="77777777" w:rsidTr="004D162B">
        <w:trPr>
          <w:trHeight w:val="346"/>
        </w:trPr>
        <w:tc>
          <w:tcPr>
            <w:tcW w:w="390" w:type="pct"/>
            <w:shd w:val="clear" w:color="auto" w:fill="auto"/>
          </w:tcPr>
          <w:p w14:paraId="43BC302B" w14:textId="363DE7CD" w:rsidR="00670777" w:rsidRPr="00E30F58" w:rsidRDefault="0036715A"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9</w:t>
            </w:r>
          </w:p>
        </w:tc>
        <w:tc>
          <w:tcPr>
            <w:tcW w:w="954" w:type="pct"/>
            <w:shd w:val="clear" w:color="auto" w:fill="auto"/>
          </w:tcPr>
          <w:p w14:paraId="4EA5CD52" w14:textId="77777777" w:rsidR="00670777" w:rsidRPr="00E30F58" w:rsidRDefault="00670777"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المكثفات المتصلة بالتسلسل والمتصلة بالتوازي</w:t>
            </w:r>
          </w:p>
          <w:p w14:paraId="04635876" w14:textId="77777777" w:rsidR="005359F4" w:rsidRPr="00E30F58" w:rsidRDefault="005359F4" w:rsidP="009B50CD">
            <w:pPr>
              <w:pStyle w:val="Tablebullets"/>
              <w:numPr>
                <w:ilvl w:val="0"/>
                <w:numId w:val="0"/>
              </w:numPr>
              <w:bidi/>
              <w:spacing w:line="276" w:lineRule="auto"/>
              <w:rPr>
                <w:rFonts w:ascii="Sakkal Majalla" w:hAnsi="Sakkal Majalla" w:cs="Sakkal Majalla"/>
                <w:b/>
                <w:bCs/>
                <w:sz w:val="26"/>
                <w:szCs w:val="26"/>
                <w:rtl/>
              </w:rPr>
            </w:pPr>
          </w:p>
          <w:p w14:paraId="2590B458" w14:textId="2FD988E5" w:rsidR="00F27180" w:rsidRPr="00E30F58" w:rsidRDefault="00F27180" w:rsidP="009B50CD">
            <w:pPr>
              <w:pStyle w:val="Tablebullets"/>
              <w:numPr>
                <w:ilvl w:val="0"/>
                <w:numId w:val="0"/>
              </w:numPr>
              <w:bidi/>
              <w:spacing w:line="276" w:lineRule="auto"/>
              <w:rPr>
                <w:rFonts w:ascii="Sakkal Majalla" w:hAnsi="Sakkal Majalla" w:cs="Sakkal Majalla"/>
                <w:bCs/>
                <w:sz w:val="26"/>
                <w:szCs w:val="26"/>
                <w:rtl/>
              </w:rPr>
            </w:pPr>
            <w:r w:rsidRPr="00E30F58">
              <w:rPr>
                <w:rFonts w:ascii="Sakkal Majalla" w:eastAsia="Open Sans" w:hAnsi="Sakkal Majalla" w:cs="Sakkal Majalla"/>
                <w:b/>
                <w:bCs/>
                <w:sz w:val="26"/>
                <w:szCs w:val="26"/>
                <w:rtl/>
                <w:lang w:eastAsia="ar" w:bidi="ar-MA"/>
              </w:rPr>
              <w:t>(ب3) مصدر طاقة لتيار مستمر متصل به اثنين على الأقل من المكثفات</w:t>
            </w:r>
          </w:p>
        </w:tc>
        <w:tc>
          <w:tcPr>
            <w:tcW w:w="402" w:type="pct"/>
            <w:shd w:val="clear" w:color="auto" w:fill="auto"/>
          </w:tcPr>
          <w:p w14:paraId="3B635BD3" w14:textId="44EC4CB9" w:rsidR="00670777" w:rsidRPr="00E30F58" w:rsidRDefault="00BD05F5"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w:t>
            </w:r>
          </w:p>
        </w:tc>
        <w:tc>
          <w:tcPr>
            <w:tcW w:w="2462" w:type="pct"/>
            <w:shd w:val="clear" w:color="auto" w:fill="auto"/>
          </w:tcPr>
          <w:p w14:paraId="6DC68EE8" w14:textId="00FBFE8C" w:rsidR="00670777" w:rsidRPr="00E30F58" w:rsidRDefault="00754E72"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ذكّر المتعلمين بالمفاهيم العملية والأساسية السابقة من حيث الشحن والتفريغ. كرر العملية السابقة ولكن باستخدام مكثفين متصلين بالتسلسل ومكثفين متصلين بالتوازي</w:t>
            </w:r>
          </w:p>
          <w:p w14:paraId="756551A4" w14:textId="009AD021"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زوجي (20 دقيقة): </w:t>
            </w:r>
            <w:r w:rsidRPr="00E30F58">
              <w:rPr>
                <w:rFonts w:ascii="Sakkal Majalla" w:eastAsia="Open Sans" w:hAnsi="Sakkal Majalla" w:cs="Sakkal Majalla"/>
                <w:sz w:val="26"/>
                <w:szCs w:val="26"/>
                <w:rtl/>
                <w:lang w:eastAsia="ar" w:bidi="ar-MA"/>
              </w:rPr>
              <w:t>قم بإجراء التحقيق العملي لشحن وتفريغ المكثف. ارسم النتائج إما للمكثفات المتصلة بالتسلسل أو المتصلة بالتوازي. حدد الثابت الزمني من النتائج، والسعة الفعالة لمجموعة المكثف.</w:t>
            </w:r>
          </w:p>
          <w:p w14:paraId="4AF9E80E" w14:textId="43511992"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مناقشة صفية (20 دقيقة): </w:t>
            </w:r>
            <w:r w:rsidRPr="00E30F58">
              <w:rPr>
                <w:rFonts w:ascii="Sakkal Majalla" w:eastAsia="Open Sans" w:hAnsi="Sakkal Majalla" w:cs="Sakkal Majalla"/>
                <w:sz w:val="26"/>
                <w:szCs w:val="26"/>
                <w:rtl/>
                <w:lang w:eastAsia="ar" w:bidi="ar-MA"/>
              </w:rPr>
              <w:t>ناقش شكل الدوال وكيف تؤثر المجموعة على القيمة الفعالة للسعة للتجميع بالتسلسل وبالتوازي.</w:t>
            </w:r>
          </w:p>
          <w:p w14:paraId="70483514" w14:textId="2707FAE9" w:rsidR="00670777" w:rsidRPr="00E30F58" w:rsidRDefault="00B51E03" w:rsidP="009B50CD">
            <w:pPr>
              <w:pStyle w:val="Tablebullets"/>
              <w:bidi/>
              <w:spacing w:line="276" w:lineRule="auto"/>
              <w:ind w:left="455"/>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عرض تقديمي من المعلم (20 دقيقة):</w:t>
            </w:r>
            <w:r w:rsidRPr="00E30F58">
              <w:rPr>
                <w:rFonts w:ascii="Sakkal Majalla" w:eastAsia="Open Sans" w:hAnsi="Sakkal Majalla" w:cs="Sakkal Majalla"/>
                <w:sz w:val="26"/>
                <w:szCs w:val="26"/>
                <w:rtl/>
                <w:lang w:eastAsia="ar" w:bidi="ar-MA"/>
              </w:rPr>
              <w:t xml:space="preserve">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النتائج التجريبية وحدد معادلات مجموعات المكثفات المتصلة بالتسلسل وبالتوازي. الحسابات النموذجية التي تتضمن الشحنة والتفريغ.</w:t>
            </w:r>
          </w:p>
          <w:p w14:paraId="1D2931DC" w14:textId="1615A0BC"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(20 دقيقة): </w:t>
            </w:r>
            <w:r w:rsidRPr="00E30F58">
              <w:rPr>
                <w:rFonts w:ascii="Sakkal Majalla" w:eastAsia="Open Sans" w:hAnsi="Sakkal Majalla" w:cs="Sakkal Majalla"/>
                <w:sz w:val="26"/>
                <w:szCs w:val="26"/>
                <w:rtl/>
                <w:lang w:eastAsia="ar" w:bidi="ar-MA"/>
              </w:rPr>
              <w:t xml:space="preserve">استخدام الكتاب الدراسي لحل المسائل المتعلقة بدوائر التيار المستمر باستخدام المكثفات المتصلة بالتسلسل وبالتوازي والمختلطة. </w:t>
            </w:r>
          </w:p>
          <w:p w14:paraId="506A867C" w14:textId="1F617C00"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جلسة عامة (20 دقيقة):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قواعد الجمع بين المكثفات المتصلة بالتسلسل وبالتوازي.</w:t>
            </w:r>
          </w:p>
          <w:p w14:paraId="21B61A6A" w14:textId="1ABE3416"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(15 دقيقة): </w:t>
            </w:r>
            <w:r w:rsidRPr="00E30F58">
              <w:rPr>
                <w:rFonts w:ascii="Sakkal Majalla" w:eastAsia="Open Sans" w:hAnsi="Sakkal Majalla" w:cs="Sakkal Majalla"/>
                <w:sz w:val="26"/>
                <w:szCs w:val="26"/>
                <w:rtl/>
                <w:lang w:eastAsia="ar" w:bidi="ar-MA"/>
              </w:rPr>
              <w:t>أكمل كتابة التحقيق العملي والحلول في سجل المتعلم.</w:t>
            </w:r>
          </w:p>
        </w:tc>
        <w:tc>
          <w:tcPr>
            <w:tcW w:w="792" w:type="pct"/>
            <w:shd w:val="clear" w:color="auto" w:fill="auto"/>
          </w:tcPr>
          <w:p w14:paraId="62202667" w14:textId="019BE405"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قيم مناسبة للمقاوم والمكثفات لإعطاء ثابت زمني يبلغ 10 ثوانٍ تقريبًا عند التجميع</w:t>
            </w:r>
          </w:p>
          <w:p w14:paraId="066E2BB7"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مصدر طاقة تيار مستمر بجهد متغير</w:t>
            </w:r>
          </w:p>
          <w:p w14:paraId="4B8FCD58"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مفاتيح تحويل أحادية القطب</w:t>
            </w:r>
          </w:p>
          <w:p w14:paraId="66C575D8"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مقاييس متعددة الأغراض رقمية</w:t>
            </w:r>
          </w:p>
          <w:p w14:paraId="4046C73F"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ورقة الرسم البياني</w:t>
            </w:r>
          </w:p>
          <w:p w14:paraId="32908742"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p w14:paraId="76568550" w14:textId="0A21A3E6" w:rsidR="00A54B64" w:rsidRPr="00E30F58" w:rsidRDefault="00A54B6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الكتاب الدراسي</w:t>
            </w:r>
          </w:p>
        </w:tc>
      </w:tr>
      <w:tr w:rsidR="00670777" w:rsidRPr="00E30F58" w14:paraId="19C7D790" w14:textId="77777777" w:rsidTr="004D162B">
        <w:trPr>
          <w:trHeight w:val="346"/>
        </w:trPr>
        <w:tc>
          <w:tcPr>
            <w:tcW w:w="390" w:type="pct"/>
            <w:shd w:val="clear" w:color="auto" w:fill="auto"/>
          </w:tcPr>
          <w:p w14:paraId="2DE3D7EF" w14:textId="13D1FC36" w:rsidR="00670777" w:rsidRPr="00E30F58" w:rsidRDefault="0036715A"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10</w:t>
            </w:r>
          </w:p>
        </w:tc>
        <w:tc>
          <w:tcPr>
            <w:tcW w:w="954" w:type="pct"/>
            <w:shd w:val="clear" w:color="auto" w:fill="auto"/>
          </w:tcPr>
          <w:p w14:paraId="2C7C655F" w14:textId="77777777" w:rsidR="00670777" w:rsidRPr="00E30F58" w:rsidRDefault="00670777"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الجهد والتيار والمقاومة</w:t>
            </w:r>
          </w:p>
          <w:p w14:paraId="695A1721" w14:textId="77777777" w:rsidR="005359F4" w:rsidRPr="00E30F58" w:rsidRDefault="005359F4" w:rsidP="009B50CD">
            <w:pPr>
              <w:pStyle w:val="Tablebullets"/>
              <w:numPr>
                <w:ilvl w:val="0"/>
                <w:numId w:val="0"/>
              </w:numPr>
              <w:bidi/>
              <w:spacing w:line="276" w:lineRule="auto"/>
              <w:rPr>
                <w:rFonts w:ascii="Sakkal Majalla" w:hAnsi="Sakkal Majalla" w:cs="Sakkal Majalla"/>
                <w:b/>
                <w:bCs/>
                <w:sz w:val="26"/>
                <w:szCs w:val="26"/>
                <w:rtl/>
              </w:rPr>
            </w:pPr>
          </w:p>
          <w:p w14:paraId="18DFBBC7" w14:textId="72455851" w:rsidR="00F27180" w:rsidRPr="00E30F58" w:rsidRDefault="00F27180" w:rsidP="009B50CD">
            <w:pPr>
              <w:pStyle w:val="Tablebullets"/>
              <w:numPr>
                <w:ilvl w:val="0"/>
                <w:numId w:val="0"/>
              </w:numPr>
              <w:bidi/>
              <w:spacing w:line="276" w:lineRule="auto"/>
              <w:rPr>
                <w:rFonts w:ascii="Sakkal Majalla" w:hAnsi="Sakkal Majalla" w:cs="Sakkal Majalla"/>
                <w:bCs/>
                <w:sz w:val="26"/>
                <w:szCs w:val="26"/>
                <w:rtl/>
              </w:rPr>
            </w:pPr>
            <w:r w:rsidRPr="00E30F58">
              <w:rPr>
                <w:rFonts w:ascii="Sakkal Majalla" w:eastAsia="Open Sans" w:hAnsi="Sakkal Majalla" w:cs="Sakkal Majalla"/>
                <w:b/>
                <w:bCs/>
                <w:sz w:val="26"/>
                <w:szCs w:val="26"/>
                <w:rtl/>
                <w:lang w:eastAsia="ar" w:bidi="ar-MA"/>
              </w:rPr>
              <w:t>(ب2) قانون أوم والمقاومة والقدرة والكفاءة</w:t>
            </w:r>
          </w:p>
        </w:tc>
        <w:tc>
          <w:tcPr>
            <w:tcW w:w="402" w:type="pct"/>
            <w:shd w:val="clear" w:color="auto" w:fill="auto"/>
          </w:tcPr>
          <w:p w14:paraId="5A336D80" w14:textId="54873A7A" w:rsidR="00670777" w:rsidRPr="00E30F58" w:rsidRDefault="00BD05F5"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w:t>
            </w:r>
          </w:p>
        </w:tc>
        <w:tc>
          <w:tcPr>
            <w:tcW w:w="2462" w:type="pct"/>
            <w:shd w:val="clear" w:color="auto" w:fill="auto"/>
          </w:tcPr>
          <w:p w14:paraId="01FCA7C9" w14:textId="6A256E30" w:rsidR="00670777" w:rsidRPr="00E30F58" w:rsidRDefault="00754E72"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تمهيد: جلسة أسئلة وأجوبة (5 دقائق):</w:t>
            </w:r>
            <w:r w:rsidRPr="00E30F58">
              <w:rPr>
                <w:rFonts w:ascii="Sakkal Majalla" w:eastAsia="Open Sans" w:hAnsi="Sakkal Majalla" w:cs="Sakkal Majalla"/>
                <w:sz w:val="26"/>
                <w:szCs w:val="26"/>
                <w:rtl/>
                <w:lang w:eastAsia="ar" w:bidi="ar-MA"/>
              </w:rPr>
              <w:t xml:space="preserve"> بناءً على دور المقاوم في التجارب السابقة.</w:t>
            </w:r>
          </w:p>
          <w:p w14:paraId="54BD8D28" w14:textId="39011ECD"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زوجي (5 دقائق): </w:t>
            </w:r>
            <w:r w:rsidRPr="00E30F58">
              <w:rPr>
                <w:rFonts w:ascii="Sakkal Majalla" w:eastAsia="Open Sans" w:hAnsi="Sakkal Majalla" w:cs="Sakkal Majalla"/>
                <w:sz w:val="26"/>
                <w:szCs w:val="26"/>
                <w:rtl/>
                <w:lang w:eastAsia="ar" w:bidi="ar-MA"/>
              </w:rPr>
              <w:t>يجري المتعلمون تحقيقًا عمليًا لقياس الجهد والتيار للمقاوم الثابت. ارسم النتائج.</w:t>
            </w:r>
          </w:p>
          <w:p w14:paraId="06DD07C9" w14:textId="73476743" w:rsidR="00670777" w:rsidRPr="00E30F58" w:rsidRDefault="00B51E03" w:rsidP="009B50CD">
            <w:pPr>
              <w:pStyle w:val="Tablebullets"/>
              <w:bidi/>
              <w:spacing w:line="276" w:lineRule="auto"/>
              <w:ind w:left="455"/>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عرض تقديمي من المعلم (20 دقيقة):</w:t>
            </w:r>
            <w:r w:rsidRPr="00E30F58">
              <w:rPr>
                <w:rFonts w:ascii="Sakkal Majalla" w:eastAsia="Open Sans" w:hAnsi="Sakkal Majalla" w:cs="Sakkal Majalla"/>
                <w:sz w:val="26"/>
                <w:szCs w:val="26"/>
                <w:rtl/>
                <w:lang w:eastAsia="ar" w:bidi="ar-MA"/>
              </w:rPr>
              <w:t xml:space="preserve">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النتائج التجريبية وكيفية ارتباطها بقانون أوم. واربط الموضوع بهدف التعلم (أ) ومفهوم التناسب ومعادلة الخط المستقيم.</w:t>
            </w:r>
          </w:p>
          <w:p w14:paraId="6456F55E" w14:textId="77777777" w:rsidR="00A54B64"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زوجي (20 دقيقة): </w:t>
            </w:r>
            <w:r w:rsidRPr="00E30F58">
              <w:rPr>
                <w:rFonts w:ascii="Sakkal Majalla" w:eastAsia="Open Sans" w:hAnsi="Sakkal Majalla" w:cs="Sakkal Majalla"/>
                <w:sz w:val="26"/>
                <w:szCs w:val="26"/>
                <w:rtl/>
                <w:lang w:eastAsia="ar" w:bidi="ar-MA"/>
              </w:rPr>
              <w:t>يجري المتعلمون تحقيقًا عمليًا لقياس الجهد والتيار لأطوال مختلفة من سلك المقاومة. (يمكن لكل زوج من المتعلمين استخدام أسلاك ذات سماكة مختلفة للمقارنة). ارسم النتائج.</w:t>
            </w:r>
          </w:p>
          <w:p w14:paraId="2058D9C2" w14:textId="70C6AADD" w:rsidR="00670777" w:rsidRPr="00E30F58" w:rsidRDefault="00B51E03"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عرض تقديمي من المعلم (20 دقيقة):</w:t>
            </w:r>
            <w:r w:rsidRPr="00E30F58">
              <w:rPr>
                <w:rFonts w:ascii="Sakkal Majalla" w:eastAsia="Open Sans" w:hAnsi="Sakkal Majalla" w:cs="Sakkal Majalla"/>
                <w:sz w:val="26"/>
                <w:szCs w:val="26"/>
                <w:rtl/>
                <w:lang w:eastAsia="ar" w:bidi="ar-MA"/>
              </w:rPr>
              <w:t xml:space="preserve">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النتائج التجريبية والعوامل المؤثرة على قيمة المقاومة. قم بالتعريف بمفهوم تبديد القدرة. تأثير درجة الحرارة على المقاومة. </w:t>
            </w:r>
          </w:p>
          <w:p w14:paraId="0BA6ACF0" w14:textId="67B7E65D"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(20 دقيقة): </w:t>
            </w:r>
            <w:r w:rsidRPr="00E30F58">
              <w:rPr>
                <w:rFonts w:ascii="Sakkal Majalla" w:eastAsia="Open Sans" w:hAnsi="Sakkal Majalla" w:cs="Sakkal Majalla"/>
                <w:sz w:val="26"/>
                <w:szCs w:val="26"/>
                <w:rtl/>
                <w:lang w:eastAsia="ar" w:bidi="ar-MA"/>
              </w:rPr>
              <w:t xml:space="preserve">استخدام الكتاب الدراسي لحل المسائل باستخدام قانون أوم وتبديد القدرة والكفاءة. </w:t>
            </w:r>
          </w:p>
          <w:p w14:paraId="14453547" w14:textId="5C17C3AD"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جلسة عامة (20 دقيقة):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قواعد الجمع بين المكثفات المتصلة بالتسلسل وبالتوازي.</w:t>
            </w:r>
          </w:p>
          <w:p w14:paraId="3E19A036" w14:textId="6B1BA437"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(10 دقائق): </w:t>
            </w:r>
            <w:r w:rsidRPr="00E30F58">
              <w:rPr>
                <w:rFonts w:ascii="Sakkal Majalla" w:eastAsia="Open Sans" w:hAnsi="Sakkal Majalla" w:cs="Sakkal Majalla"/>
                <w:sz w:val="26"/>
                <w:szCs w:val="26"/>
                <w:rtl/>
                <w:lang w:eastAsia="ar" w:bidi="ar-MA"/>
              </w:rPr>
              <w:t>أكمل كتابة التحقيق العملي والحلول في سجل المتعلم.</w:t>
            </w:r>
          </w:p>
        </w:tc>
        <w:tc>
          <w:tcPr>
            <w:tcW w:w="792" w:type="pct"/>
            <w:shd w:val="clear" w:color="auto" w:fill="auto"/>
          </w:tcPr>
          <w:p w14:paraId="78241307"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 xml:space="preserve">مقاومات ذات قيمة ثابتة (مختلفة لكل زوج) </w:t>
            </w:r>
          </w:p>
          <w:p w14:paraId="1AFAE476"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مصدر طاقة تيار مستمر بجهد متغير</w:t>
            </w:r>
          </w:p>
          <w:p w14:paraId="261B5285"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مقاييس متعددة الأغراض رقمية</w:t>
            </w:r>
          </w:p>
          <w:p w14:paraId="01396F05"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ورقة الرسم البياني</w:t>
            </w:r>
          </w:p>
          <w:p w14:paraId="3BAD78C5"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p w14:paraId="1364B6DC" w14:textId="4C0CF2C3" w:rsidR="00A54B64" w:rsidRPr="00E30F58" w:rsidRDefault="00A54B6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الكتاب الدراسي</w:t>
            </w:r>
          </w:p>
        </w:tc>
      </w:tr>
      <w:tr w:rsidR="00670777" w:rsidRPr="00E30F58" w14:paraId="5513E903" w14:textId="77777777" w:rsidTr="004D162B">
        <w:trPr>
          <w:trHeight w:val="346"/>
        </w:trPr>
        <w:tc>
          <w:tcPr>
            <w:tcW w:w="390" w:type="pct"/>
            <w:shd w:val="clear" w:color="auto" w:fill="auto"/>
          </w:tcPr>
          <w:p w14:paraId="22A572CA" w14:textId="22ED226B" w:rsidR="00670777" w:rsidRPr="00E30F58" w:rsidRDefault="00670777"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11</w:t>
            </w:r>
          </w:p>
        </w:tc>
        <w:tc>
          <w:tcPr>
            <w:tcW w:w="954" w:type="pct"/>
            <w:shd w:val="clear" w:color="auto" w:fill="auto"/>
          </w:tcPr>
          <w:p w14:paraId="15E91943" w14:textId="77777777" w:rsidR="00670777" w:rsidRPr="00E30F58" w:rsidRDefault="00670777"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مجموعات المقاومات المتصلة بالتسلسل وبالتوازي</w:t>
            </w:r>
          </w:p>
          <w:p w14:paraId="7D9B29B6" w14:textId="77777777" w:rsidR="005359F4" w:rsidRPr="00E30F58" w:rsidRDefault="005359F4" w:rsidP="009B50CD">
            <w:pPr>
              <w:pStyle w:val="Tablebullets"/>
              <w:numPr>
                <w:ilvl w:val="0"/>
                <w:numId w:val="0"/>
              </w:numPr>
              <w:bidi/>
              <w:spacing w:line="276" w:lineRule="auto"/>
              <w:rPr>
                <w:rFonts w:ascii="Sakkal Majalla" w:hAnsi="Sakkal Majalla" w:cs="Sakkal Majalla"/>
                <w:b/>
                <w:bCs/>
                <w:sz w:val="26"/>
                <w:szCs w:val="26"/>
                <w:rtl/>
              </w:rPr>
            </w:pPr>
          </w:p>
          <w:p w14:paraId="40316572" w14:textId="403648FF" w:rsidR="00F27180" w:rsidRPr="00E30F58" w:rsidRDefault="00F27180" w:rsidP="009B50CD">
            <w:pPr>
              <w:pStyle w:val="Tablebullets"/>
              <w:numPr>
                <w:ilvl w:val="0"/>
                <w:numId w:val="0"/>
              </w:numPr>
              <w:bidi/>
              <w:spacing w:line="276" w:lineRule="auto"/>
              <w:rPr>
                <w:rFonts w:ascii="Sakkal Majalla" w:hAnsi="Sakkal Majalla" w:cs="Sakkal Majalla"/>
                <w:bCs/>
                <w:sz w:val="26"/>
                <w:szCs w:val="26"/>
                <w:rtl/>
              </w:rPr>
            </w:pPr>
            <w:r w:rsidRPr="00E30F58">
              <w:rPr>
                <w:rFonts w:ascii="Sakkal Majalla" w:eastAsia="Open Sans" w:hAnsi="Sakkal Majalla" w:cs="Sakkal Majalla"/>
                <w:b/>
                <w:bCs/>
                <w:sz w:val="26"/>
                <w:szCs w:val="26"/>
                <w:rtl/>
                <w:lang w:eastAsia="ar" w:bidi="ar-MA"/>
              </w:rPr>
              <w:lastRenderedPageBreak/>
              <w:t>(ب3) المقاومات المتصلة بالتوالي والمتصلة بالتوازي</w:t>
            </w:r>
          </w:p>
        </w:tc>
        <w:tc>
          <w:tcPr>
            <w:tcW w:w="402" w:type="pct"/>
            <w:shd w:val="clear" w:color="auto" w:fill="auto"/>
          </w:tcPr>
          <w:p w14:paraId="420D8F22" w14:textId="129A35ED" w:rsidR="00670777" w:rsidRPr="00E30F58" w:rsidRDefault="00166519"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lastRenderedPageBreak/>
              <w:t>GW</w:t>
            </w:r>
          </w:p>
        </w:tc>
        <w:tc>
          <w:tcPr>
            <w:tcW w:w="2462" w:type="pct"/>
            <w:shd w:val="clear" w:color="auto" w:fill="auto"/>
          </w:tcPr>
          <w:p w14:paraId="1D38DCE0" w14:textId="4AE8928E" w:rsidR="00670777" w:rsidRPr="00E30F58" w:rsidRDefault="00754E72"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أسئلة وأجوبة تستند إلى المقاومات وقانون أوم في التجارب السابقة. تحقق من الفهم.</w:t>
            </w:r>
          </w:p>
          <w:p w14:paraId="297E48D4" w14:textId="6B0BB3FF"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lastRenderedPageBreak/>
              <w:t xml:space="preserve">نشاط زوجي (25 دقيقة): </w:t>
            </w:r>
            <w:r w:rsidRPr="00E30F58">
              <w:rPr>
                <w:rFonts w:ascii="Sakkal Majalla" w:eastAsia="Open Sans" w:hAnsi="Sakkal Majalla" w:cs="Sakkal Majalla"/>
                <w:sz w:val="26"/>
                <w:szCs w:val="26"/>
                <w:rtl/>
                <w:lang w:eastAsia="ar" w:bidi="ar-MA"/>
              </w:rPr>
              <w:t>يجري المتعلمون تحقيقًا عمليًا لقياس الجهد والتيار للمقاومات المتصلة بالتسلسل وبالتوازي. ارسم النتائج واحسب المقاومة الفعالة للمجموعة.</w:t>
            </w:r>
          </w:p>
          <w:p w14:paraId="6CBCC37B" w14:textId="5563AAC5"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مناقشة صفية (20 دقيقة): </w:t>
            </w:r>
            <w:r w:rsidRPr="00E30F58">
              <w:rPr>
                <w:rFonts w:ascii="Sakkal Majalla" w:eastAsia="Open Sans" w:hAnsi="Sakkal Majalla" w:cs="Sakkal Majalla"/>
                <w:sz w:val="26"/>
                <w:szCs w:val="26"/>
                <w:rtl/>
                <w:lang w:eastAsia="ar" w:bidi="ar-MA"/>
              </w:rPr>
              <w:t>شارك النتائج حول تأثيرات توصيل المقاومات المتصلة بالتسلسل وبالتوازي.</w:t>
            </w:r>
          </w:p>
          <w:p w14:paraId="20A4370D" w14:textId="13903476" w:rsidR="00670777" w:rsidRPr="00E30F58" w:rsidRDefault="00B51E03"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عرض تقديمي من المعلم (20 دقيقة):</w:t>
            </w:r>
            <w:r w:rsidRPr="00E30F58">
              <w:rPr>
                <w:rFonts w:ascii="Sakkal Majalla" w:eastAsia="Open Sans" w:hAnsi="Sakkal Majalla" w:cs="Sakkal Majalla"/>
                <w:sz w:val="26"/>
                <w:szCs w:val="26"/>
                <w:rtl/>
                <w:lang w:eastAsia="ar" w:bidi="ar-MA"/>
              </w:rPr>
              <w:t xml:space="preserve">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النتائج التجريبية وحدد معادلات مجموعات المقاومات المتصلة بالتسلسل وبالتوازي. الحسابات النموذجية التي تتضمن المقاومات في مجموعات متصلة بالتسلسل وبالتوازي ومختلطة ومتسلسلة.</w:t>
            </w:r>
          </w:p>
          <w:p w14:paraId="56E0C0D1" w14:textId="4FACDAAF"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(25 دقيقة): </w:t>
            </w:r>
            <w:r w:rsidRPr="00E30F58">
              <w:rPr>
                <w:rFonts w:ascii="Sakkal Majalla" w:eastAsia="Open Sans" w:hAnsi="Sakkal Majalla" w:cs="Sakkal Majalla"/>
                <w:sz w:val="26"/>
                <w:szCs w:val="26"/>
                <w:rtl/>
                <w:lang w:eastAsia="ar" w:bidi="ar-MA"/>
              </w:rPr>
              <w:t xml:space="preserve">يحل المتعلمون مسائل متعلقة بمجموعات المقاومات </w:t>
            </w:r>
          </w:p>
          <w:p w14:paraId="0751FCA1" w14:textId="18043BDB"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جلسة عامة (20 دقيقة):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قواعد الجمع بين المقاومات المتصلة بالتسلسل وبالتوازي.</w:t>
            </w:r>
          </w:p>
          <w:p w14:paraId="6F5552C6" w14:textId="3EBD75A4"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(5 دقائق): </w:t>
            </w:r>
            <w:r w:rsidRPr="00E30F58">
              <w:rPr>
                <w:rFonts w:ascii="Sakkal Majalla" w:eastAsia="Open Sans" w:hAnsi="Sakkal Majalla" w:cs="Sakkal Majalla"/>
                <w:sz w:val="26"/>
                <w:szCs w:val="26"/>
                <w:rtl/>
                <w:lang w:eastAsia="ar" w:bidi="ar-MA"/>
              </w:rPr>
              <w:t>أكمل كتابة التحقيق العملي والحلول في سجل المتعلم.</w:t>
            </w:r>
          </w:p>
        </w:tc>
        <w:tc>
          <w:tcPr>
            <w:tcW w:w="792" w:type="pct"/>
            <w:shd w:val="clear" w:color="auto" w:fill="auto"/>
          </w:tcPr>
          <w:p w14:paraId="37556F2A"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 xml:space="preserve">مجموعات المقاومات للدوائر المتصلة بالتسلسل وبالتوازي </w:t>
            </w:r>
          </w:p>
          <w:p w14:paraId="63967433"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مصدر طاقة تيار مستمر بجهد متغير</w:t>
            </w:r>
          </w:p>
          <w:p w14:paraId="1DF4AF7B"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مقاييس متعددة الأغراض رقمية</w:t>
            </w:r>
          </w:p>
          <w:p w14:paraId="4EFCCB30"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ورقة الرسم البياني</w:t>
            </w:r>
          </w:p>
          <w:p w14:paraId="530BD18B"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المسائل</w:t>
            </w:r>
          </w:p>
          <w:p w14:paraId="0772AAED"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tc>
      </w:tr>
      <w:tr w:rsidR="00670777" w:rsidRPr="00E30F58" w14:paraId="74C70165" w14:textId="77777777" w:rsidTr="004D162B">
        <w:trPr>
          <w:trHeight w:val="346"/>
        </w:trPr>
        <w:tc>
          <w:tcPr>
            <w:tcW w:w="390" w:type="pct"/>
            <w:shd w:val="clear" w:color="auto" w:fill="auto"/>
          </w:tcPr>
          <w:p w14:paraId="77DF0AA7" w14:textId="17B8C39B" w:rsidR="00670777" w:rsidRPr="00E30F58" w:rsidRDefault="00670777"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12</w:t>
            </w:r>
          </w:p>
        </w:tc>
        <w:tc>
          <w:tcPr>
            <w:tcW w:w="954" w:type="pct"/>
            <w:shd w:val="clear" w:color="auto" w:fill="auto"/>
          </w:tcPr>
          <w:p w14:paraId="3EAFDB45" w14:textId="77777777" w:rsidR="00F27180" w:rsidRPr="00E30F58" w:rsidRDefault="00670777"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قوانين كيرتشوف</w:t>
            </w:r>
          </w:p>
          <w:p w14:paraId="363C7A47" w14:textId="77777777" w:rsidR="005359F4" w:rsidRPr="00E30F58" w:rsidRDefault="005359F4" w:rsidP="009B50CD">
            <w:pPr>
              <w:pStyle w:val="Tablebullets"/>
              <w:numPr>
                <w:ilvl w:val="0"/>
                <w:numId w:val="0"/>
              </w:numPr>
              <w:bidi/>
              <w:spacing w:line="276" w:lineRule="auto"/>
              <w:rPr>
                <w:rFonts w:ascii="Sakkal Majalla" w:hAnsi="Sakkal Majalla" w:cs="Sakkal Majalla"/>
                <w:b/>
                <w:bCs/>
                <w:sz w:val="26"/>
                <w:szCs w:val="26"/>
                <w:rtl/>
              </w:rPr>
            </w:pPr>
          </w:p>
          <w:p w14:paraId="42A89E75" w14:textId="006B65BC" w:rsidR="00670777" w:rsidRPr="00E30F58" w:rsidRDefault="009B510B" w:rsidP="009B50CD">
            <w:pPr>
              <w:pStyle w:val="Tablebullets"/>
              <w:numPr>
                <w:ilvl w:val="0"/>
                <w:numId w:val="0"/>
              </w:numPr>
              <w:bidi/>
              <w:spacing w:line="276" w:lineRule="auto"/>
              <w:rPr>
                <w:rFonts w:ascii="Sakkal Majalla" w:hAnsi="Sakkal Majalla" w:cs="Sakkal Majalla"/>
                <w:bCs/>
                <w:sz w:val="26"/>
                <w:szCs w:val="26"/>
                <w:rtl/>
              </w:rPr>
            </w:pPr>
            <w:r w:rsidRPr="00E30F58">
              <w:rPr>
                <w:rFonts w:ascii="Sakkal Majalla" w:eastAsia="Open Sans" w:hAnsi="Sakkal Majalla" w:cs="Sakkal Majalla"/>
                <w:b/>
                <w:bCs/>
                <w:sz w:val="26"/>
                <w:szCs w:val="26"/>
                <w:rtl/>
                <w:lang w:eastAsia="ar" w:bidi="ar-MA"/>
              </w:rPr>
              <w:t>(ب3) دوائر التيار المستمر التي تحتوي على مقاومات ومصدرين للطاقة</w:t>
            </w:r>
          </w:p>
        </w:tc>
        <w:tc>
          <w:tcPr>
            <w:tcW w:w="402" w:type="pct"/>
            <w:shd w:val="clear" w:color="auto" w:fill="auto"/>
          </w:tcPr>
          <w:p w14:paraId="59D3B6A9" w14:textId="5424C248" w:rsidR="00670777" w:rsidRPr="00E30F58" w:rsidRDefault="00AE25D1"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GW/IS/AW</w:t>
            </w:r>
          </w:p>
        </w:tc>
        <w:tc>
          <w:tcPr>
            <w:tcW w:w="2462" w:type="pct"/>
            <w:shd w:val="clear" w:color="auto" w:fill="auto"/>
          </w:tcPr>
          <w:p w14:paraId="2A13482A" w14:textId="6E3973AD" w:rsidR="00670777" w:rsidRPr="00E30F58" w:rsidRDefault="00754E72"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سؤال وجواب بناءً على العمل السابق على المقاومات</w:t>
            </w:r>
          </w:p>
          <w:p w14:paraId="40C433C5" w14:textId="737AF8BB" w:rsidR="00670777" w:rsidRPr="00E30F58" w:rsidRDefault="00B51E03"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عرض تقديمي من المعلم (5 دقائق):</w:t>
            </w:r>
            <w:r w:rsidRPr="00E30F58">
              <w:rPr>
                <w:rFonts w:ascii="Sakkal Majalla" w:eastAsia="Open Sans" w:hAnsi="Sakkal Majalla" w:cs="Sakkal Majalla"/>
                <w:sz w:val="26"/>
                <w:szCs w:val="26"/>
                <w:rtl/>
                <w:lang w:eastAsia="ar" w:bidi="ar-MA"/>
              </w:rPr>
              <w:t xml:space="preserve"> اشرح قوانين كيرشهوف للجهد والتيار بناءً على تحليل نتائج الجلسة السابقة. وبرهن على قواعد الدمج بين المقاومات باستخدام </w:t>
            </w:r>
            <w:r w:rsidRPr="00E30F58">
              <w:rPr>
                <w:rFonts w:ascii="Sakkal Majalla" w:eastAsia="Open Sans" w:hAnsi="Sakkal Majalla" w:cs="Sakkal Majalla"/>
                <w:sz w:val="26"/>
                <w:szCs w:val="26"/>
                <w:rtl/>
                <w:lang w:val="en-US" w:eastAsia="ar" w:bidi="en-US"/>
              </w:rPr>
              <w:t>KCL</w:t>
            </w:r>
            <w:r w:rsidR="00D347B1" w:rsidRPr="00E30F58">
              <w:rPr>
                <w:rFonts w:ascii="Sakkal Majalla" w:eastAsia="Open Sans" w:hAnsi="Sakkal Majalla" w:cs="Sakkal Majalla"/>
                <w:sz w:val="26"/>
                <w:szCs w:val="26"/>
                <w:rtl/>
                <w:lang w:eastAsia="ar" w:bidi="ar-MA"/>
              </w:rPr>
              <w:t xml:space="preserve"> و</w:t>
            </w:r>
            <w:r w:rsidRPr="00E30F58">
              <w:rPr>
                <w:rFonts w:ascii="Sakkal Majalla" w:eastAsia="Open Sans" w:hAnsi="Sakkal Majalla" w:cs="Sakkal Majalla"/>
                <w:sz w:val="26"/>
                <w:szCs w:val="26"/>
                <w:rtl/>
                <w:lang w:val="en-US" w:eastAsia="ar" w:bidi="en-US"/>
              </w:rPr>
              <w:t>KVL</w:t>
            </w:r>
            <w:r w:rsidRPr="00E30F58">
              <w:rPr>
                <w:rFonts w:ascii="Sakkal Majalla" w:eastAsia="Open Sans" w:hAnsi="Sakkal Majalla" w:cs="Sakkal Majalla"/>
                <w:sz w:val="26"/>
                <w:szCs w:val="26"/>
                <w:rtl/>
                <w:lang w:eastAsia="ar" w:bidi="ar-MA"/>
              </w:rPr>
              <w:t xml:space="preserve">. نماذج المسائل. قد تمثل هذه فرصة للتعريف ببرامج المحاكاة. </w:t>
            </w:r>
          </w:p>
          <w:p w14:paraId="4202F577" w14:textId="40B5AB21"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(20 دقيقة): </w:t>
            </w:r>
            <w:r w:rsidRPr="00E30F58">
              <w:rPr>
                <w:rFonts w:ascii="Sakkal Majalla" w:eastAsia="Open Sans" w:hAnsi="Sakkal Majalla" w:cs="Sakkal Majalla"/>
                <w:sz w:val="26"/>
                <w:szCs w:val="26"/>
                <w:rtl/>
                <w:lang w:eastAsia="ar" w:bidi="ar-MA"/>
              </w:rPr>
              <w:t xml:space="preserve">يحل المتعلمون المسائل باستخدام قوانين كيرشهوف للجهد والتيار مع التطبيق العملي لحل المعادلات المترابطة. </w:t>
            </w:r>
          </w:p>
          <w:p w14:paraId="068FBB76" w14:textId="155C3ABB" w:rsidR="00670777" w:rsidRPr="00E30F58" w:rsidRDefault="00B51E03"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lastRenderedPageBreak/>
              <w:t>عرض تقديمي من المعلم (20 دقيقة)</w:t>
            </w:r>
            <w:r w:rsidRPr="00E30F58">
              <w:rPr>
                <w:rFonts w:ascii="Sakkal Majalla" w:eastAsia="Open Sans" w:hAnsi="Sakkal Majalla" w:cs="Sakkal Majalla"/>
                <w:sz w:val="26"/>
                <w:szCs w:val="26"/>
                <w:rtl/>
                <w:lang w:eastAsia="ar" w:bidi="ar-MA"/>
              </w:rPr>
              <w:t xml:space="preserve">: اشرح عمليًا دائرة تستخدم مصدري طاقة ومقاومات. </w:t>
            </w:r>
          </w:p>
          <w:p w14:paraId="5317608D" w14:textId="0A4BC6F2"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زوجي (30 دقيقة): </w:t>
            </w:r>
            <w:r w:rsidRPr="00E30F58">
              <w:rPr>
                <w:rFonts w:ascii="Sakkal Majalla" w:eastAsia="Open Sans" w:hAnsi="Sakkal Majalla" w:cs="Sakkal Majalla"/>
                <w:sz w:val="26"/>
                <w:szCs w:val="26"/>
                <w:rtl/>
                <w:lang w:eastAsia="ar" w:bidi="ar-MA"/>
              </w:rPr>
              <w:t xml:space="preserve">يجري المتعلمون تحقيقًا عمليًا لدائرة تحتوي على مقاومات ومصدرين للطاقة. قارن النتائج مع تلك المتوقعة من </w:t>
            </w:r>
            <w:r w:rsidRPr="00E30F58">
              <w:rPr>
                <w:rFonts w:ascii="Sakkal Majalla" w:eastAsia="Open Sans" w:hAnsi="Sakkal Majalla" w:cs="Sakkal Majalla"/>
                <w:sz w:val="26"/>
                <w:szCs w:val="26"/>
                <w:rtl/>
                <w:lang w:val="en-US" w:eastAsia="ar" w:bidi="en-US"/>
              </w:rPr>
              <w:t>KCL</w:t>
            </w:r>
            <w:r w:rsidR="00D347B1" w:rsidRPr="00E30F58">
              <w:rPr>
                <w:rFonts w:ascii="Sakkal Majalla" w:eastAsia="Open Sans" w:hAnsi="Sakkal Majalla" w:cs="Sakkal Majalla"/>
                <w:sz w:val="26"/>
                <w:szCs w:val="26"/>
                <w:rtl/>
                <w:lang w:eastAsia="ar" w:bidi="ar-MA"/>
              </w:rPr>
              <w:t xml:space="preserve"> و</w:t>
            </w:r>
            <w:r w:rsidRPr="00E30F58">
              <w:rPr>
                <w:rFonts w:ascii="Sakkal Majalla" w:eastAsia="Open Sans" w:hAnsi="Sakkal Majalla" w:cs="Sakkal Majalla"/>
                <w:sz w:val="26"/>
                <w:szCs w:val="26"/>
                <w:rtl/>
                <w:lang w:val="en-US" w:eastAsia="ar" w:bidi="en-US"/>
              </w:rPr>
              <w:t>KVL</w:t>
            </w:r>
            <w:r w:rsidRPr="00E30F58">
              <w:rPr>
                <w:rFonts w:ascii="Sakkal Majalla" w:eastAsia="Open Sans" w:hAnsi="Sakkal Majalla" w:cs="Sakkal Majalla"/>
                <w:sz w:val="26"/>
                <w:szCs w:val="26"/>
                <w:rtl/>
                <w:lang w:eastAsia="ar" w:bidi="ar-MA"/>
              </w:rPr>
              <w:t>.</w:t>
            </w:r>
          </w:p>
          <w:p w14:paraId="42DFF463" w14:textId="01C8D8AB"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جلسة عامة (15 دقيقة):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استخدام </w:t>
            </w:r>
            <w:r w:rsidRPr="00E30F58">
              <w:rPr>
                <w:rFonts w:ascii="Sakkal Majalla" w:eastAsia="Open Sans" w:hAnsi="Sakkal Majalla" w:cs="Sakkal Majalla"/>
                <w:sz w:val="26"/>
                <w:szCs w:val="26"/>
                <w:rtl/>
                <w:lang w:val="en-US" w:eastAsia="ar" w:bidi="en-US"/>
              </w:rPr>
              <w:t>KCL</w:t>
            </w:r>
            <w:r w:rsidR="00D347B1" w:rsidRPr="00E30F58">
              <w:rPr>
                <w:rFonts w:ascii="Sakkal Majalla" w:eastAsia="Open Sans" w:hAnsi="Sakkal Majalla" w:cs="Sakkal Majalla"/>
                <w:sz w:val="26"/>
                <w:szCs w:val="26"/>
                <w:rtl/>
                <w:lang w:eastAsia="ar" w:bidi="ar-MA"/>
              </w:rPr>
              <w:t xml:space="preserve"> و</w:t>
            </w:r>
            <w:r w:rsidRPr="00E30F58">
              <w:rPr>
                <w:rFonts w:ascii="Sakkal Majalla" w:eastAsia="Open Sans" w:hAnsi="Sakkal Majalla" w:cs="Sakkal Majalla"/>
                <w:sz w:val="26"/>
                <w:szCs w:val="26"/>
                <w:rtl/>
                <w:lang w:val="en-US" w:eastAsia="ar" w:bidi="en-US"/>
              </w:rPr>
              <w:t>KVL</w:t>
            </w:r>
            <w:r w:rsidRPr="00E30F58">
              <w:rPr>
                <w:rFonts w:ascii="Sakkal Majalla" w:eastAsia="Open Sans" w:hAnsi="Sakkal Majalla" w:cs="Sakkal Majalla"/>
                <w:sz w:val="26"/>
                <w:szCs w:val="26"/>
                <w:rtl/>
                <w:lang w:eastAsia="ar" w:bidi="ar-MA"/>
              </w:rPr>
              <w:t xml:space="preserve"> لحل مسائل الدائرة. استخدم الكتاب الدراسي للربط بهدف التعلم (أ) وحل المعادلات الخطية المترابطة. اشرح استخدام برامج المحاكاة لمقارنة النتائج.</w:t>
            </w:r>
          </w:p>
          <w:p w14:paraId="24AF5AC6" w14:textId="3E7360E2"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(25 دقيقة): </w:t>
            </w:r>
            <w:r w:rsidRPr="00E30F58">
              <w:rPr>
                <w:rFonts w:ascii="Sakkal Majalla" w:eastAsia="Open Sans" w:hAnsi="Sakkal Majalla" w:cs="Sakkal Majalla"/>
                <w:sz w:val="26"/>
                <w:szCs w:val="26"/>
                <w:rtl/>
                <w:lang w:eastAsia="ar" w:bidi="ar-MA"/>
              </w:rPr>
              <w:t>أكمل كتابة تحقيق عملي في سجل المتعلم.</w:t>
            </w:r>
          </w:p>
        </w:tc>
        <w:tc>
          <w:tcPr>
            <w:tcW w:w="792" w:type="pct"/>
            <w:shd w:val="clear" w:color="auto" w:fill="auto"/>
          </w:tcPr>
          <w:p w14:paraId="763A2B7A"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 xml:space="preserve">مجموعات من المقاومات </w:t>
            </w:r>
          </w:p>
          <w:p w14:paraId="30A2E773"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مصادر طاقة تيار مستمر ذات جهد متغير</w:t>
            </w:r>
          </w:p>
          <w:p w14:paraId="7495F1A1"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مقاييس متعددة الأغراض رقمية</w:t>
            </w:r>
          </w:p>
          <w:p w14:paraId="376398F0"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ورقة الرسم البياني</w:t>
            </w:r>
          </w:p>
          <w:p w14:paraId="02EEF4F3"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المسائل</w:t>
            </w:r>
          </w:p>
          <w:p w14:paraId="2437C5E0"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p w14:paraId="50798B93"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برنامج محاكاة الدوائر</w:t>
            </w:r>
          </w:p>
          <w:p w14:paraId="0AAEF3AE" w14:textId="6018B0F3" w:rsidR="00A54B64" w:rsidRPr="00E30F58" w:rsidRDefault="00A54B6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الكتاب الدراسي</w:t>
            </w:r>
          </w:p>
        </w:tc>
      </w:tr>
      <w:tr w:rsidR="00670777" w:rsidRPr="00E30F58" w14:paraId="2E0CBB25" w14:textId="77777777" w:rsidTr="004D162B">
        <w:trPr>
          <w:trHeight w:val="346"/>
        </w:trPr>
        <w:tc>
          <w:tcPr>
            <w:tcW w:w="390" w:type="pct"/>
            <w:shd w:val="clear" w:color="auto" w:fill="auto"/>
          </w:tcPr>
          <w:p w14:paraId="118D7FD2" w14:textId="53CF8946" w:rsidR="00670777" w:rsidRPr="00E30F58" w:rsidRDefault="00670777"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13</w:t>
            </w:r>
          </w:p>
        </w:tc>
        <w:tc>
          <w:tcPr>
            <w:tcW w:w="954" w:type="pct"/>
            <w:shd w:val="clear" w:color="auto" w:fill="auto"/>
          </w:tcPr>
          <w:p w14:paraId="4275F246" w14:textId="77777777" w:rsidR="00670777" w:rsidRPr="00E30F58" w:rsidRDefault="00670777"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مقدمة للدايود</w:t>
            </w:r>
          </w:p>
          <w:p w14:paraId="30872E80" w14:textId="77777777" w:rsidR="005359F4" w:rsidRPr="00E30F58" w:rsidRDefault="005359F4" w:rsidP="009B50CD">
            <w:pPr>
              <w:pStyle w:val="Tablebullets"/>
              <w:numPr>
                <w:ilvl w:val="0"/>
                <w:numId w:val="0"/>
              </w:numPr>
              <w:bidi/>
              <w:spacing w:line="276" w:lineRule="auto"/>
              <w:ind w:left="360"/>
              <w:rPr>
                <w:rFonts w:ascii="Sakkal Majalla" w:hAnsi="Sakkal Majalla" w:cs="Sakkal Majalla"/>
                <w:bCs/>
                <w:sz w:val="26"/>
                <w:szCs w:val="26"/>
                <w:rtl/>
              </w:rPr>
            </w:pPr>
          </w:p>
          <w:p w14:paraId="7C6D6624" w14:textId="492BCDE9" w:rsidR="009B510B" w:rsidRPr="00E30F58" w:rsidRDefault="009B510B"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الخصائص الإنشائية والكهربائية للدايود</w:t>
            </w:r>
          </w:p>
        </w:tc>
        <w:tc>
          <w:tcPr>
            <w:tcW w:w="402" w:type="pct"/>
            <w:shd w:val="clear" w:color="auto" w:fill="auto"/>
          </w:tcPr>
          <w:p w14:paraId="0BF45E87" w14:textId="77777777" w:rsidR="00670777" w:rsidRPr="00E30F58" w:rsidRDefault="00670777"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الفصل</w:t>
            </w:r>
          </w:p>
        </w:tc>
        <w:tc>
          <w:tcPr>
            <w:tcW w:w="2462" w:type="pct"/>
            <w:shd w:val="clear" w:color="auto" w:fill="auto"/>
          </w:tcPr>
          <w:p w14:paraId="38DB26CD" w14:textId="374AD7C3" w:rsidR="00670777" w:rsidRPr="00E30F58" w:rsidRDefault="00754E72"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خصائص الموصلات.</w:t>
            </w:r>
          </w:p>
          <w:p w14:paraId="4A6C646F" w14:textId="70390A2C" w:rsidR="00670777" w:rsidRPr="00E30F58" w:rsidRDefault="00B51E03"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نشاط بقيادة المعلم (25 دقيقة):</w:t>
            </w:r>
            <w:r w:rsidRPr="00E30F58">
              <w:rPr>
                <w:rFonts w:ascii="Sakkal Majalla" w:eastAsia="Open Sans" w:hAnsi="Sakkal Majalla" w:cs="Sakkal Majalla"/>
                <w:sz w:val="26"/>
                <w:szCs w:val="26"/>
                <w:rtl/>
                <w:lang w:eastAsia="ar" w:bidi="ar-MA"/>
              </w:rPr>
              <w:t xml:space="preserve"> ما وجه العلاقة بين الخواص والجدول الدوري. خواص عناصر المجموعة الرابعة مثل السيليكون. التعريف بمفهوم أشباه الموصلات. شرح التوصيل الداخلي فيما يتعلق بالرابطة التساهمية. التأشيب والتوصيل الخارجي. </w:t>
            </w:r>
          </w:p>
          <w:p w14:paraId="3B55C79F" w14:textId="526F8670"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زوجي (30 دقيقة): </w:t>
            </w:r>
            <w:r w:rsidRPr="00E30F58">
              <w:rPr>
                <w:rFonts w:ascii="Sakkal Majalla" w:eastAsia="Open Sans" w:hAnsi="Sakkal Majalla" w:cs="Sakkal Majalla"/>
                <w:sz w:val="26"/>
                <w:szCs w:val="26"/>
                <w:rtl/>
                <w:lang w:eastAsia="ar" w:bidi="ar-MA"/>
              </w:rPr>
              <w:t>يجري المتعلمون تحقيقًا عمليًا لقياس الخواص الأمامية والعكسية للديود السيليكوني. يرسم المتعلمون القياسات.</w:t>
            </w:r>
          </w:p>
          <w:p w14:paraId="4CDED850" w14:textId="27BFB2F3"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جلسة عامة (30 دقيقة): </w:t>
            </w:r>
            <w:r w:rsidRPr="00E30F58">
              <w:rPr>
                <w:rFonts w:ascii="Sakkal Majalla" w:eastAsia="Open Sans" w:hAnsi="Sakkal Majalla" w:cs="Sakkal Majalla"/>
                <w:sz w:val="26"/>
                <w:szCs w:val="26"/>
                <w:rtl/>
                <w:lang w:eastAsia="ar" w:bidi="ar-MA"/>
              </w:rPr>
              <w:t xml:space="preserve">قارن النتائج. ما الذي تُبينه؟ (حافظ على التدفق البسيط في اتجاه واحد). اشرح التأثيرات في وصلة من نوع </w:t>
            </w:r>
            <w:r w:rsidRPr="00E30F58">
              <w:rPr>
                <w:rFonts w:ascii="Sakkal Majalla" w:eastAsia="Open Sans" w:hAnsi="Sakkal Majalla" w:cs="Sakkal Majalla"/>
                <w:sz w:val="26"/>
                <w:szCs w:val="26"/>
                <w:rtl/>
                <w:lang w:val="en-US" w:eastAsia="ar" w:bidi="en-US"/>
              </w:rPr>
              <w:t>p-n</w:t>
            </w:r>
            <w:r w:rsidRPr="00E30F58">
              <w:rPr>
                <w:rFonts w:ascii="Sakkal Majalla" w:eastAsia="Open Sans" w:hAnsi="Sakkal Majalla" w:cs="Sakkal Majalla"/>
                <w:sz w:val="26"/>
                <w:szCs w:val="26"/>
                <w:rtl/>
                <w:lang w:eastAsia="ar" w:bidi="ar-MA"/>
              </w:rPr>
              <w:t xml:space="preserve"> والانحياز الأمامي والعكسي. استخدم المحاكاة إن أمكن للتوضيح.</w:t>
            </w:r>
          </w:p>
          <w:p w14:paraId="1C1D654F" w14:textId="080ABAB0"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(30 دقيقة): </w:t>
            </w:r>
            <w:r w:rsidRPr="00E30F58">
              <w:rPr>
                <w:rFonts w:ascii="Sakkal Majalla" w:eastAsia="Open Sans" w:hAnsi="Sakkal Majalla" w:cs="Sakkal Majalla"/>
                <w:sz w:val="26"/>
                <w:szCs w:val="26"/>
                <w:rtl/>
                <w:lang w:eastAsia="ar" w:bidi="ar-MA"/>
              </w:rPr>
              <w:t>أكمل كتابة تحقيق عملي في سجل المتعلم.</w:t>
            </w:r>
          </w:p>
        </w:tc>
        <w:tc>
          <w:tcPr>
            <w:tcW w:w="792" w:type="pct"/>
            <w:shd w:val="clear" w:color="auto" w:fill="auto"/>
          </w:tcPr>
          <w:p w14:paraId="2EC43EEC"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دايود</w:t>
            </w:r>
          </w:p>
          <w:p w14:paraId="39AEB88E"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مصادر طاقة تيار مستمر ذات جهد متغير</w:t>
            </w:r>
          </w:p>
          <w:p w14:paraId="7EEAEABC"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مقاييس متعددة الأغراض رقمية</w:t>
            </w:r>
          </w:p>
          <w:p w14:paraId="153C359F"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ورقة الرسم البياني</w:t>
            </w:r>
          </w:p>
          <w:p w14:paraId="41E1CA09"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p w14:paraId="0E109ABB"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برنامج محاكاة الدوائر</w:t>
            </w:r>
          </w:p>
        </w:tc>
      </w:tr>
      <w:tr w:rsidR="00670777" w:rsidRPr="00E30F58" w14:paraId="2FC8F441" w14:textId="77777777" w:rsidTr="004D162B">
        <w:trPr>
          <w:trHeight w:val="346"/>
        </w:trPr>
        <w:tc>
          <w:tcPr>
            <w:tcW w:w="390" w:type="pct"/>
            <w:shd w:val="clear" w:color="auto" w:fill="auto"/>
          </w:tcPr>
          <w:p w14:paraId="3D793C58" w14:textId="27CF8684" w:rsidR="00670777" w:rsidRPr="00E30F58" w:rsidRDefault="00670777"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14</w:t>
            </w:r>
          </w:p>
        </w:tc>
        <w:tc>
          <w:tcPr>
            <w:tcW w:w="954" w:type="pct"/>
            <w:shd w:val="clear" w:color="auto" w:fill="auto"/>
          </w:tcPr>
          <w:p w14:paraId="6F0CBFA0" w14:textId="7BD771CC" w:rsidR="00AE25D1" w:rsidRPr="00E30F58" w:rsidRDefault="00670777"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دمج هدف التعلم (ب) (</w:t>
            </w:r>
            <w:r w:rsidRPr="00E30F58">
              <w:rPr>
                <w:rFonts w:ascii="Sakkal Majalla" w:eastAsia="Open Sans" w:hAnsi="Sakkal Majalla" w:cs="Sakkal Majalla"/>
                <w:b/>
                <w:bCs/>
                <w:sz w:val="26"/>
                <w:szCs w:val="26"/>
                <w:lang w:val="en-US" w:eastAsia="ar" w:bidi="en-US"/>
              </w:rPr>
              <w:t>AW</w:t>
            </w:r>
            <w:r w:rsidRPr="00E30F58">
              <w:rPr>
                <w:rFonts w:ascii="Sakkal Majalla" w:eastAsia="Open Sans" w:hAnsi="Sakkal Majalla" w:cs="Sakkal Majalla"/>
                <w:b/>
                <w:bCs/>
                <w:sz w:val="26"/>
                <w:szCs w:val="26"/>
                <w:rtl/>
                <w:lang w:eastAsia="ar" w:bidi="ar-MA"/>
              </w:rPr>
              <w:t>)</w:t>
            </w:r>
          </w:p>
        </w:tc>
        <w:tc>
          <w:tcPr>
            <w:tcW w:w="402" w:type="pct"/>
            <w:shd w:val="clear" w:color="auto" w:fill="auto"/>
          </w:tcPr>
          <w:p w14:paraId="57205E27" w14:textId="5B13F898" w:rsidR="00670777" w:rsidRPr="00E30F58" w:rsidRDefault="00AE25D1"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RS</w:t>
            </w:r>
          </w:p>
        </w:tc>
        <w:tc>
          <w:tcPr>
            <w:tcW w:w="2462" w:type="pct"/>
            <w:shd w:val="clear" w:color="auto" w:fill="auto"/>
          </w:tcPr>
          <w:p w14:paraId="6CBCA546" w14:textId="5CA916D9" w:rsidR="00670777" w:rsidRPr="00E30F58" w:rsidRDefault="00754E72"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w:t>
            </w:r>
            <w:r w:rsidRPr="00E30F58">
              <w:rPr>
                <w:rFonts w:ascii="Sakkal Majalla" w:eastAsia="Open Sans" w:hAnsi="Sakkal Majalla" w:cs="Sakkal Majalla"/>
                <w:sz w:val="26"/>
                <w:szCs w:val="26"/>
                <w:rtl/>
                <w:lang w:eastAsia="ar" w:bidi="ar-MA"/>
              </w:rPr>
              <w:t>ناقش التقييم النهائي ونوع الأنشطة التي سيتعين على المتعلمين إكمالها.</w:t>
            </w:r>
          </w:p>
          <w:p w14:paraId="0FC8CFEB" w14:textId="17B9B46D"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w:t>
            </w:r>
            <w:r w:rsidRPr="00E30F58">
              <w:rPr>
                <w:rFonts w:ascii="Sakkal Majalla" w:eastAsia="Open Sans" w:hAnsi="Sakkal Majalla" w:cs="Sakkal Majalla"/>
                <w:sz w:val="26"/>
                <w:szCs w:val="26"/>
                <w:rtl/>
                <w:lang w:eastAsia="ar" w:bidi="ar-MA"/>
              </w:rPr>
              <w:t>أكمل المهام المحددة بناءً على عينات مواد بيرسون والكتاب الدراسي الذي يتناول التيار الثابت والمستمر والدوائر الكهربائية</w:t>
            </w:r>
          </w:p>
        </w:tc>
        <w:tc>
          <w:tcPr>
            <w:tcW w:w="792" w:type="pct"/>
            <w:shd w:val="clear" w:color="auto" w:fill="auto"/>
          </w:tcPr>
          <w:p w14:paraId="5F2B3487"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مهام التقييم</w:t>
            </w:r>
          </w:p>
          <w:p w14:paraId="25DD245E" w14:textId="3A22B1C5" w:rsidR="00A54B64" w:rsidRPr="00E30F58" w:rsidRDefault="00A54B6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الكتاب الدراسي</w:t>
            </w:r>
          </w:p>
        </w:tc>
      </w:tr>
      <w:tr w:rsidR="00670777" w:rsidRPr="00E30F58" w14:paraId="3E6D845B" w14:textId="77777777" w:rsidTr="004D162B">
        <w:trPr>
          <w:trHeight w:hRule="exact" w:val="455"/>
        </w:trPr>
        <w:tc>
          <w:tcPr>
            <w:tcW w:w="5000" w:type="pct"/>
            <w:gridSpan w:val="5"/>
            <w:shd w:val="clear" w:color="auto" w:fill="E7E6E6"/>
            <w:vAlign w:val="center"/>
          </w:tcPr>
          <w:p w14:paraId="397451A9" w14:textId="77777777" w:rsidR="00670777" w:rsidRPr="00E30F58" w:rsidRDefault="00670777" w:rsidP="009B50CD">
            <w:pPr>
              <w:pStyle w:val="Learningaimtopic"/>
              <w:bidi/>
              <w:spacing w:line="276" w:lineRule="auto"/>
              <w:rPr>
                <w:rFonts w:ascii="Sakkal Majalla" w:hAnsi="Sakkal Majalla" w:cs="Sakkal Majalla"/>
                <w:bCs/>
                <w:sz w:val="26"/>
                <w:szCs w:val="26"/>
                <w:rtl/>
              </w:rPr>
            </w:pPr>
            <w:r w:rsidRPr="00E30F58">
              <w:rPr>
                <w:rFonts w:ascii="Sakkal Majalla" w:eastAsia="Open Sans" w:hAnsi="Sakkal Majalla" w:cs="Sakkal Majalla"/>
                <w:bCs/>
                <w:sz w:val="26"/>
                <w:szCs w:val="26"/>
                <w:rtl/>
                <w:lang w:eastAsia="ar" w:bidi="ar-MA"/>
              </w:rPr>
              <w:t>هدف التعلم (ج): دراسة المغناطيسية والحث الكهرومغناطيسي في الهندسة</w:t>
            </w:r>
          </w:p>
        </w:tc>
      </w:tr>
      <w:tr w:rsidR="00670777" w:rsidRPr="00E30F58" w14:paraId="5F58AB00" w14:textId="77777777" w:rsidTr="004D162B">
        <w:trPr>
          <w:trHeight w:val="346"/>
        </w:trPr>
        <w:tc>
          <w:tcPr>
            <w:tcW w:w="390" w:type="pct"/>
            <w:shd w:val="clear" w:color="auto" w:fill="auto"/>
          </w:tcPr>
          <w:p w14:paraId="0A7B673C" w14:textId="3B072741" w:rsidR="00670777" w:rsidRPr="00E30F58" w:rsidRDefault="00670777"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15</w:t>
            </w:r>
          </w:p>
        </w:tc>
        <w:tc>
          <w:tcPr>
            <w:tcW w:w="954" w:type="pct"/>
            <w:shd w:val="clear" w:color="auto" w:fill="auto"/>
          </w:tcPr>
          <w:p w14:paraId="5B671C2A" w14:textId="77777777" w:rsidR="00670777" w:rsidRPr="00E30F58" w:rsidRDefault="00670777"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المغناطيسات والمجالات المغناطيسية</w:t>
            </w:r>
          </w:p>
          <w:p w14:paraId="6CE9A519" w14:textId="77777777" w:rsidR="005359F4" w:rsidRPr="00E30F58" w:rsidRDefault="005359F4" w:rsidP="009B50CD">
            <w:pPr>
              <w:pStyle w:val="Tablebullets"/>
              <w:numPr>
                <w:ilvl w:val="0"/>
                <w:numId w:val="0"/>
              </w:numPr>
              <w:bidi/>
              <w:spacing w:line="276" w:lineRule="auto"/>
              <w:rPr>
                <w:rFonts w:ascii="Sakkal Majalla" w:hAnsi="Sakkal Majalla" w:cs="Sakkal Majalla"/>
                <w:sz w:val="26"/>
                <w:szCs w:val="26"/>
                <w:rtl/>
              </w:rPr>
            </w:pPr>
          </w:p>
          <w:p w14:paraId="3B3429E9" w14:textId="4D0FA995" w:rsidR="00AE25D1" w:rsidRPr="00E30F58" w:rsidRDefault="00AE25D1"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(ج1) المغناطيسية</w:t>
            </w:r>
          </w:p>
        </w:tc>
        <w:tc>
          <w:tcPr>
            <w:tcW w:w="402" w:type="pct"/>
            <w:shd w:val="clear" w:color="auto" w:fill="auto"/>
          </w:tcPr>
          <w:p w14:paraId="5B38A390" w14:textId="2834D708" w:rsidR="00670777" w:rsidRPr="00E30F58" w:rsidRDefault="00AE25D1"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GW/AW</w:t>
            </w:r>
          </w:p>
        </w:tc>
        <w:tc>
          <w:tcPr>
            <w:tcW w:w="2462" w:type="pct"/>
            <w:shd w:val="clear" w:color="auto" w:fill="auto"/>
          </w:tcPr>
          <w:p w14:paraId="3958C1A1" w14:textId="5DDE7851" w:rsidR="00670777" w:rsidRPr="00E30F58" w:rsidRDefault="00754E72"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تاريخ موجز للمغناطيسية، يشمل شخصيات مشهورة أسهمت في هذا العلم مثل جوس وكولوم.</w:t>
            </w:r>
          </w:p>
          <w:p w14:paraId="6E4B64D8" w14:textId="3ABAB470"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زوجي (5 دقائق): </w:t>
            </w:r>
            <w:r w:rsidRPr="00E30F58">
              <w:rPr>
                <w:rFonts w:ascii="Sakkal Majalla" w:eastAsia="Open Sans" w:hAnsi="Sakkal Majalla" w:cs="Sakkal Majalla"/>
                <w:sz w:val="26"/>
                <w:szCs w:val="26"/>
                <w:rtl/>
                <w:lang w:eastAsia="ar" w:bidi="ar-MA"/>
              </w:rPr>
              <w:t>يجري المتعلمون تدريبات قصيرة باستخدام مغناطيسات دائمة.</w:t>
            </w:r>
          </w:p>
          <w:p w14:paraId="541A3E5B" w14:textId="7EAAB248"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مناقشة (10 دقائق): </w:t>
            </w:r>
            <w:r w:rsidRPr="00E30F58">
              <w:rPr>
                <w:rFonts w:ascii="Sakkal Majalla" w:eastAsia="Open Sans" w:hAnsi="Sakkal Majalla" w:cs="Sakkal Majalla"/>
                <w:sz w:val="26"/>
                <w:szCs w:val="26"/>
                <w:rtl/>
                <w:lang w:eastAsia="ar" w:bidi="ar-MA"/>
              </w:rPr>
              <w:t>تطوير مفهوم الأقطاب المغناطيسية والجذب والتنافر. قانون التربيع العكسي (كولوم).</w:t>
            </w:r>
          </w:p>
          <w:p w14:paraId="7806DDB8" w14:textId="33D8A074"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زوجي (20 دقيقة): </w:t>
            </w:r>
            <w:r w:rsidRPr="00E30F58">
              <w:rPr>
                <w:rFonts w:ascii="Sakkal Majalla" w:eastAsia="Open Sans" w:hAnsi="Sakkal Majalla" w:cs="Sakkal Majalla"/>
                <w:sz w:val="26"/>
                <w:szCs w:val="26"/>
                <w:rtl/>
                <w:lang w:eastAsia="ar" w:bidi="ar-MA"/>
              </w:rPr>
              <w:t>يجري المتعلمون تحقيقًا عمليًا في المجال المغناطيسي حول المغناطيس الدائم: على سبيل المثال ماذا يحدث إذا وضعت مواد مختلفة بين القطبين؟</w:t>
            </w:r>
          </w:p>
          <w:p w14:paraId="64B461B7" w14:textId="3F5F1C24"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مناقشة (10 دقائق): </w:t>
            </w:r>
            <w:r w:rsidRPr="00E30F58">
              <w:rPr>
                <w:rFonts w:ascii="Sakkal Majalla" w:eastAsia="Open Sans" w:hAnsi="Sakkal Majalla" w:cs="Sakkal Majalla"/>
                <w:sz w:val="26"/>
                <w:szCs w:val="26"/>
                <w:rtl/>
                <w:lang w:eastAsia="ar" w:bidi="ar-MA"/>
              </w:rPr>
              <w:t>تعرّف على المجال المغناطيسي وشدة المجال وكثافة التدفق.</w:t>
            </w:r>
          </w:p>
          <w:p w14:paraId="0BC5B1C7" w14:textId="149480B8" w:rsidR="00670777" w:rsidRPr="00E30F58" w:rsidRDefault="00B51E03"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نشاط بقيادة المعلم (10 دقائق):</w:t>
            </w:r>
            <w:r w:rsidRPr="00E30F58">
              <w:rPr>
                <w:rFonts w:ascii="Sakkal Majalla" w:eastAsia="Open Sans" w:hAnsi="Sakkal Majalla" w:cs="Sakkal Majalla"/>
                <w:sz w:val="26"/>
                <w:szCs w:val="26"/>
                <w:rtl/>
                <w:lang w:eastAsia="ar" w:bidi="ar-MA"/>
              </w:rPr>
              <w:t xml:space="preserve"> حدد شدة المجال المغناطيسي وكثافة التدفق المغناطيسي والنفاذية ووحدات </w:t>
            </w:r>
            <w:r w:rsidRPr="00E30F58">
              <w:rPr>
                <w:rFonts w:ascii="Sakkal Majalla" w:eastAsia="Open Sans" w:hAnsi="Sakkal Majalla" w:cs="Sakkal Majalla"/>
                <w:sz w:val="26"/>
                <w:szCs w:val="26"/>
                <w:rtl/>
                <w:lang w:val="en-US" w:eastAsia="ar" w:bidi="en-US"/>
              </w:rPr>
              <w:t>SI</w:t>
            </w:r>
            <w:r w:rsidRPr="00E30F58">
              <w:rPr>
                <w:rFonts w:ascii="Sakkal Majalla" w:eastAsia="Open Sans" w:hAnsi="Sakkal Majalla" w:cs="Sakkal Majalla"/>
                <w:sz w:val="26"/>
                <w:szCs w:val="26"/>
                <w:rtl/>
                <w:lang w:eastAsia="ar" w:bidi="ar-MA"/>
              </w:rPr>
              <w:t>. حِل المسائل النموذجية المتعلقة بالمجالات المغناطيسية.</w:t>
            </w:r>
          </w:p>
          <w:p w14:paraId="7353E9AF" w14:textId="011EA65E"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(30 دقيقة): </w:t>
            </w:r>
            <w:r w:rsidRPr="00E30F58">
              <w:rPr>
                <w:rFonts w:ascii="Sakkal Majalla" w:eastAsia="Open Sans" w:hAnsi="Sakkal Majalla" w:cs="Sakkal Majalla"/>
                <w:sz w:val="26"/>
                <w:szCs w:val="26"/>
                <w:rtl/>
                <w:lang w:eastAsia="ar" w:bidi="ar-MA"/>
              </w:rPr>
              <w:t>استخدام الكتاب الدراسي لحل المسائل في المجالات المغناطيسية بشكل فردي.</w:t>
            </w:r>
          </w:p>
          <w:p w14:paraId="7538CBE4" w14:textId="54FB9107"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جلسة عامة (10 دقائق):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التعريفات والوحدات.</w:t>
            </w:r>
          </w:p>
          <w:p w14:paraId="26E7B5F0" w14:textId="163497B2"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lastRenderedPageBreak/>
              <w:t xml:space="preserve">واجب منزلي (20 دقيقة): </w:t>
            </w:r>
            <w:r w:rsidRPr="00E30F58">
              <w:rPr>
                <w:rFonts w:ascii="Sakkal Majalla" w:eastAsia="Open Sans" w:hAnsi="Sakkal Majalla" w:cs="Sakkal Majalla"/>
                <w:sz w:val="26"/>
                <w:szCs w:val="26"/>
                <w:rtl/>
                <w:lang w:eastAsia="ar" w:bidi="ar-MA"/>
              </w:rPr>
              <w:t>أكمل كتابة التحقيق العملي والحلول في سجل المتعلم. تحقق من المواد المغناطيسية الجديدة إن أمكن (باستخدام الإنترنت) (</w:t>
            </w:r>
            <w:r w:rsidRPr="00E30F58">
              <w:rPr>
                <w:rFonts w:ascii="Sakkal Majalla" w:eastAsia="Open Sans" w:hAnsi="Sakkal Majalla" w:cs="Sakkal Majalla"/>
                <w:b/>
                <w:bCs/>
                <w:sz w:val="26"/>
                <w:szCs w:val="26"/>
                <w:lang w:val="en-US" w:eastAsia="ar" w:bidi="en-US"/>
              </w:rPr>
              <w:t>IS</w:t>
            </w:r>
            <w:r w:rsidRPr="00E30F58">
              <w:rPr>
                <w:rFonts w:ascii="Sakkal Majalla" w:eastAsia="Open Sans" w:hAnsi="Sakkal Majalla" w:cs="Sakkal Majalla"/>
                <w:sz w:val="26"/>
                <w:szCs w:val="26"/>
                <w:rtl/>
                <w:lang w:eastAsia="ar" w:bidi="ar-MA"/>
              </w:rPr>
              <w:t>)</w:t>
            </w:r>
          </w:p>
        </w:tc>
        <w:tc>
          <w:tcPr>
            <w:tcW w:w="792" w:type="pct"/>
            <w:shd w:val="clear" w:color="auto" w:fill="auto"/>
          </w:tcPr>
          <w:p w14:paraId="65CEEC21"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مغناطيسات على شكل قالب</w:t>
            </w:r>
          </w:p>
          <w:p w14:paraId="4BE8C70C"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مغناطيسات على شكل حدوة الحصان</w:t>
            </w:r>
          </w:p>
          <w:p w14:paraId="6573802E"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برادة الحديد أو الفرجار التخطيطي</w:t>
            </w:r>
          </w:p>
          <w:p w14:paraId="1B094093"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المسائل</w:t>
            </w:r>
          </w:p>
          <w:p w14:paraId="4CFF1567" w14:textId="77777777" w:rsidR="00670777" w:rsidRPr="00E30F58" w:rsidRDefault="00670777" w:rsidP="009B50CD">
            <w:pPr>
              <w:pStyle w:val="Tabletext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p w14:paraId="4E8C9691" w14:textId="5EF2C9EC" w:rsidR="00A54B64" w:rsidRPr="00E30F58" w:rsidRDefault="00A54B64" w:rsidP="009B50CD">
            <w:pPr>
              <w:pStyle w:val="Tabletext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الكتاب الدراسي</w:t>
            </w:r>
          </w:p>
          <w:p w14:paraId="223B7DDF" w14:textId="67954B38" w:rsidR="00670777" w:rsidRPr="00E30F58" w:rsidRDefault="00670777" w:rsidP="009B50CD">
            <w:pPr>
              <w:pStyle w:val="Tabletextbullets"/>
              <w:numPr>
                <w:ilvl w:val="0"/>
                <w:numId w:val="0"/>
              </w:numPr>
              <w:bidi/>
              <w:spacing w:line="276" w:lineRule="auto"/>
              <w:ind w:left="397"/>
              <w:rPr>
                <w:rFonts w:ascii="Sakkal Majalla" w:hAnsi="Sakkal Majalla" w:cs="Sakkal Majalla"/>
                <w:sz w:val="26"/>
                <w:szCs w:val="26"/>
                <w:rtl/>
              </w:rPr>
            </w:pPr>
          </w:p>
        </w:tc>
      </w:tr>
      <w:tr w:rsidR="00670777" w:rsidRPr="00E30F58" w14:paraId="4DEAAA4D" w14:textId="77777777" w:rsidTr="004D162B">
        <w:trPr>
          <w:trHeight w:val="346"/>
        </w:trPr>
        <w:tc>
          <w:tcPr>
            <w:tcW w:w="390" w:type="pct"/>
            <w:shd w:val="clear" w:color="auto" w:fill="auto"/>
          </w:tcPr>
          <w:p w14:paraId="67A51AC8" w14:textId="03798C99" w:rsidR="00670777" w:rsidRPr="00E30F58" w:rsidRDefault="00670777"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16</w:t>
            </w:r>
          </w:p>
        </w:tc>
        <w:tc>
          <w:tcPr>
            <w:tcW w:w="954" w:type="pct"/>
            <w:shd w:val="clear" w:color="auto" w:fill="auto"/>
          </w:tcPr>
          <w:p w14:paraId="3589139B" w14:textId="77777777" w:rsidR="00670777" w:rsidRPr="00E30F58" w:rsidRDefault="00670777"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المجالات المغناطيسية حول موصل حامل للتيار</w:t>
            </w:r>
          </w:p>
          <w:p w14:paraId="43D957F9" w14:textId="77777777" w:rsidR="005359F4" w:rsidRPr="00E30F58" w:rsidRDefault="005359F4" w:rsidP="009B50CD">
            <w:pPr>
              <w:pStyle w:val="Tablebullets"/>
              <w:numPr>
                <w:ilvl w:val="0"/>
                <w:numId w:val="0"/>
              </w:numPr>
              <w:bidi/>
              <w:spacing w:line="276" w:lineRule="auto"/>
              <w:rPr>
                <w:rFonts w:ascii="Sakkal Majalla" w:hAnsi="Sakkal Majalla" w:cs="Sakkal Majalla"/>
                <w:sz w:val="26"/>
                <w:szCs w:val="26"/>
                <w:rtl/>
              </w:rPr>
            </w:pPr>
          </w:p>
          <w:p w14:paraId="44014731" w14:textId="58BC1E0A" w:rsidR="00C33F22" w:rsidRPr="00E30F58" w:rsidRDefault="00C33F22"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(ج2) الحث الكهرومغناطيسي</w:t>
            </w:r>
          </w:p>
        </w:tc>
        <w:tc>
          <w:tcPr>
            <w:tcW w:w="402" w:type="pct"/>
            <w:shd w:val="clear" w:color="auto" w:fill="auto"/>
          </w:tcPr>
          <w:p w14:paraId="00150928" w14:textId="588C887E" w:rsidR="00670777" w:rsidRPr="00E30F58" w:rsidRDefault="00D83B20"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w:t>
            </w:r>
          </w:p>
        </w:tc>
        <w:tc>
          <w:tcPr>
            <w:tcW w:w="2462" w:type="pct"/>
            <w:shd w:val="clear" w:color="auto" w:fill="auto"/>
          </w:tcPr>
          <w:p w14:paraId="0CA4A0E5" w14:textId="774ACEA8" w:rsidR="00670777" w:rsidRPr="00E30F58" w:rsidRDefault="00754E72" w:rsidP="009B50CD">
            <w:pPr>
              <w:pStyle w:val="Tablebullets"/>
              <w:bidi/>
              <w:spacing w:line="276" w:lineRule="auto"/>
              <w:rPr>
                <w:rFonts w:ascii="Sakkal Majalla" w:hAnsi="Sakkal Majalla" w:cs="Sakkal Majalla"/>
                <w:i/>
                <w:iCs/>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 xml:space="preserve">ناقش البحث لمعرفة الرابط بين المغناطيسية والكهرباء. مساهمات شخصيات مثل أمبير، فاراداي، أورستد، ماكسويل. </w:t>
            </w:r>
            <w:r w:rsidRPr="00E30F58">
              <w:rPr>
                <w:rFonts w:ascii="Sakkal Majalla" w:eastAsia="Open Sans" w:hAnsi="Sakkal Majalla" w:cs="Sakkal Majalla"/>
                <w:i/>
                <w:iCs/>
                <w:sz w:val="26"/>
                <w:szCs w:val="26"/>
                <w:rtl/>
                <w:lang w:eastAsia="ar" w:bidi="ar-MA"/>
              </w:rPr>
              <w:t xml:space="preserve">راجع نشاط الواجب المنزلي مع المتعلمين. </w:t>
            </w:r>
          </w:p>
          <w:p w14:paraId="5A5A0386" w14:textId="2871B3A5"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زوجي (15 دقيقة): </w:t>
            </w:r>
            <w:r w:rsidRPr="00E30F58">
              <w:rPr>
                <w:rFonts w:ascii="Sakkal Majalla" w:eastAsia="Open Sans" w:hAnsi="Sakkal Majalla" w:cs="Sakkal Majalla"/>
                <w:sz w:val="26"/>
                <w:szCs w:val="26"/>
                <w:rtl/>
                <w:lang w:eastAsia="ar" w:bidi="ar-MA"/>
              </w:rPr>
              <w:t xml:space="preserve">يُجري المتعلمون تحقيقًا عمليًا في المجال المحيط بالموصل الحامل للتيار، والملف المفتوح، والملف حول إطار تشكيل الحديد المطاوع، وتأثير عدد الحلقات على المجال المغناطيسي. </w:t>
            </w:r>
          </w:p>
          <w:p w14:paraId="0901D7BE" w14:textId="173FE1E1"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مناقشة (20 دقيقة): </w:t>
            </w:r>
            <w:r w:rsidRPr="00E30F58">
              <w:rPr>
                <w:rFonts w:ascii="Sakkal Majalla" w:eastAsia="Open Sans" w:hAnsi="Sakkal Majalla" w:cs="Sakkal Majalla"/>
                <w:sz w:val="26"/>
                <w:szCs w:val="26"/>
                <w:rtl/>
                <w:lang w:eastAsia="ar" w:bidi="ar-MA"/>
              </w:rPr>
              <w:t>يقوم شخص واحد من كل زوج بالتعقيب على النتائج التي توصلوا إليها. تناقش المجموعة ما توضحه النتائج.</w:t>
            </w:r>
          </w:p>
          <w:p w14:paraId="68D5D931" w14:textId="75E757EF" w:rsidR="00670777" w:rsidRPr="00E30F58" w:rsidRDefault="00B51E03"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نشاط بقيادة المعلم (20 دقيقة):</w:t>
            </w:r>
            <w:r w:rsidRPr="00E30F58">
              <w:rPr>
                <w:rFonts w:ascii="Sakkal Majalla" w:eastAsia="Open Sans" w:hAnsi="Sakkal Majalla" w:cs="Sakkal Majalla"/>
                <w:sz w:val="26"/>
                <w:szCs w:val="26"/>
                <w:rtl/>
                <w:lang w:eastAsia="ar" w:bidi="ar-MA"/>
              </w:rPr>
              <w:t xml:space="preserve"> قم بجمع النتائج وإضفاء الطابع الرسمي على النتائج فيما يتعلق بما يلي:</w:t>
            </w:r>
          </w:p>
          <w:p w14:paraId="068DDE70" w14:textId="4A6233F1" w:rsidR="00670777" w:rsidRPr="00E30F58" w:rsidRDefault="00B51E03" w:rsidP="009B50CD">
            <w:pPr>
              <w:pStyle w:val="Tablebullets"/>
              <w:bidi/>
              <w:spacing w:line="276" w:lineRule="auto"/>
              <w:ind w:left="1022"/>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النفاذية المغناطيسية (ونفاذية الفراغ الحر)</w:t>
            </w:r>
          </w:p>
          <w:p w14:paraId="0D6D60DA" w14:textId="346F6EA8" w:rsidR="00670777" w:rsidRPr="00E30F58" w:rsidRDefault="00B51E03" w:rsidP="009B50CD">
            <w:pPr>
              <w:pStyle w:val="Tablebullets"/>
              <w:bidi/>
              <w:spacing w:line="276" w:lineRule="auto"/>
              <w:ind w:left="1022"/>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شدة المجال المغناطيسي</w:t>
            </w:r>
          </w:p>
          <w:p w14:paraId="72E32F44" w14:textId="31F4EF29" w:rsidR="00670777" w:rsidRPr="00E30F58" w:rsidRDefault="00B51E03" w:rsidP="009B50CD">
            <w:pPr>
              <w:pStyle w:val="Tablebullets"/>
              <w:bidi/>
              <w:spacing w:line="276" w:lineRule="auto"/>
              <w:ind w:left="1022"/>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قوة دافعة مغناطيسية</w:t>
            </w:r>
          </w:p>
          <w:p w14:paraId="2B05A2F8" w14:textId="2F250E70" w:rsidR="00670777" w:rsidRPr="00E30F58" w:rsidRDefault="00670777" w:rsidP="009B50CD">
            <w:pPr>
              <w:pStyle w:val="Tablebullets"/>
              <w:bidi/>
              <w:spacing w:line="276" w:lineRule="auto"/>
              <w:ind w:left="1022"/>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 xml:space="preserve">منحنيات </w:t>
            </w:r>
            <w:r w:rsidRPr="00E30F58">
              <w:rPr>
                <w:rFonts w:ascii="Sakkal Majalla" w:eastAsia="Open Sans" w:hAnsi="Sakkal Majalla" w:cs="Sakkal Majalla"/>
                <w:sz w:val="26"/>
                <w:szCs w:val="26"/>
                <w:rtl/>
                <w:lang w:val="en-US" w:eastAsia="ar" w:bidi="en-US"/>
              </w:rPr>
              <w:t>B-H</w:t>
            </w:r>
            <w:r w:rsidRPr="00E30F58">
              <w:rPr>
                <w:rFonts w:ascii="Sakkal Majalla" w:eastAsia="Open Sans" w:hAnsi="Sakkal Majalla" w:cs="Sakkal Majalla"/>
                <w:sz w:val="26"/>
                <w:szCs w:val="26"/>
                <w:rtl/>
                <w:lang w:eastAsia="ar" w:bidi="ar-MA"/>
              </w:rPr>
              <w:t xml:space="preserve"> (والخواص المرتبطة بها).</w:t>
            </w:r>
          </w:p>
          <w:p w14:paraId="49434DD4" w14:textId="1C87C05A"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قم بالتعريف بالمعادلات والوحدات. حِل المسائل النموذجية المتعلقة بالمجالات المغناطيسية.</w:t>
            </w:r>
          </w:p>
          <w:p w14:paraId="360DAB7D" w14:textId="7D6CAB3A" w:rsidR="00670777" w:rsidRPr="00E30F58" w:rsidRDefault="00670777"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lastRenderedPageBreak/>
              <w:t xml:space="preserve">نشاط فردي (30 دقيقة): </w:t>
            </w:r>
            <w:r w:rsidRPr="00E30F58">
              <w:rPr>
                <w:rFonts w:ascii="Sakkal Majalla" w:eastAsia="Open Sans" w:hAnsi="Sakkal Majalla" w:cs="Sakkal Majalla"/>
                <w:sz w:val="26"/>
                <w:szCs w:val="26"/>
                <w:rtl/>
                <w:lang w:eastAsia="ar" w:bidi="ar-MA"/>
              </w:rPr>
              <w:t>يحل المتعلمون المسائل المتعلقة بالمجالات الكهرومغناطيسية بشكل فردي.</w:t>
            </w:r>
          </w:p>
          <w:p w14:paraId="420CFBA7" w14:textId="72181309" w:rsidR="00670777" w:rsidRPr="00E30F58" w:rsidRDefault="00670777" w:rsidP="009B50CD">
            <w:pPr>
              <w:pStyle w:val="Tablebullets"/>
              <w:numPr>
                <w:ilvl w:val="0"/>
                <w:numId w:val="0"/>
              </w:numPr>
              <w:bidi/>
              <w:spacing w:line="276" w:lineRule="auto"/>
              <w:ind w:left="313"/>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واجب منزلي (30 دقيقة): </w:t>
            </w:r>
            <w:r w:rsidRPr="00E30F58">
              <w:rPr>
                <w:rFonts w:ascii="Sakkal Majalla" w:eastAsia="Open Sans" w:hAnsi="Sakkal Majalla" w:cs="Sakkal Majalla"/>
                <w:sz w:val="26"/>
                <w:szCs w:val="26"/>
                <w:rtl/>
                <w:lang w:eastAsia="ar" w:bidi="ar-MA"/>
              </w:rPr>
              <w:t xml:space="preserve">أكمل كتابة التحقيق العملي والحلول في سجل المتعلم. </w:t>
            </w:r>
          </w:p>
        </w:tc>
        <w:tc>
          <w:tcPr>
            <w:tcW w:w="792" w:type="pct"/>
            <w:shd w:val="clear" w:color="auto" w:fill="auto"/>
          </w:tcPr>
          <w:p w14:paraId="2751FD62" w14:textId="14FC651E"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سلك</w:t>
            </w:r>
          </w:p>
          <w:p w14:paraId="0F726149" w14:textId="61806B1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إطارات تشكيل مكسوة</w:t>
            </w:r>
          </w:p>
          <w:p w14:paraId="320AE857" w14:textId="16993EE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برادة الحديد أو الفرجار التخطيطي</w:t>
            </w:r>
          </w:p>
          <w:p w14:paraId="100EECD4" w14:textId="06962911"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مصادر طاقة تيار مستمر</w:t>
            </w:r>
          </w:p>
          <w:p w14:paraId="49B236DC" w14:textId="39C40EDA" w:rsidR="00D83B20" w:rsidRPr="00E30F58" w:rsidRDefault="00D83B20"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 xml:space="preserve">دليل بصور فوتوغرافية للنشاط العملي </w:t>
            </w:r>
          </w:p>
          <w:p w14:paraId="72902592" w14:textId="5BF444E2"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مقاييس متعددة الأغراض رقمية</w:t>
            </w:r>
          </w:p>
          <w:p w14:paraId="67801BA2"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المسائل</w:t>
            </w:r>
          </w:p>
          <w:p w14:paraId="38B10160" w14:textId="77777777" w:rsidR="00670777" w:rsidRPr="00E30F58" w:rsidRDefault="00670777"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p w14:paraId="071F1163" w14:textId="77777777" w:rsidR="00670777" w:rsidRPr="00E30F58" w:rsidRDefault="00670777" w:rsidP="009B50CD">
            <w:pPr>
              <w:pStyle w:val="Tablebullets"/>
              <w:numPr>
                <w:ilvl w:val="0"/>
                <w:numId w:val="0"/>
              </w:numPr>
              <w:bidi/>
              <w:spacing w:line="276" w:lineRule="auto"/>
              <w:rPr>
                <w:rFonts w:ascii="Sakkal Majalla" w:hAnsi="Sakkal Majalla" w:cs="Sakkal Majalla"/>
                <w:sz w:val="26"/>
                <w:szCs w:val="26"/>
                <w:rtl/>
              </w:rPr>
            </w:pPr>
          </w:p>
        </w:tc>
      </w:tr>
      <w:tr w:rsidR="00523F14" w:rsidRPr="00E30F58" w14:paraId="6D8E1042" w14:textId="77777777" w:rsidTr="004D162B">
        <w:trPr>
          <w:trHeight w:val="346"/>
        </w:trPr>
        <w:tc>
          <w:tcPr>
            <w:tcW w:w="390" w:type="pct"/>
            <w:shd w:val="clear" w:color="auto" w:fill="auto"/>
          </w:tcPr>
          <w:p w14:paraId="3E9433AC" w14:textId="5D3017BA" w:rsidR="00523F14" w:rsidRPr="00E30F58" w:rsidRDefault="006E3EAA"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br w:type="page"/>
            </w:r>
            <w:r w:rsidR="00523F14" w:rsidRPr="00E30F58">
              <w:rPr>
                <w:rFonts w:ascii="Sakkal Majalla" w:eastAsia="Open Sans" w:hAnsi="Sakkal Majalla" w:cs="Sakkal Majalla"/>
                <w:sz w:val="26"/>
                <w:szCs w:val="26"/>
                <w:rtl/>
                <w:lang w:eastAsia="ar" w:bidi="ar-MA"/>
              </w:rPr>
              <w:t>17</w:t>
            </w:r>
          </w:p>
        </w:tc>
        <w:tc>
          <w:tcPr>
            <w:tcW w:w="954" w:type="pct"/>
            <w:shd w:val="clear" w:color="auto" w:fill="auto"/>
          </w:tcPr>
          <w:p w14:paraId="62FA88F4" w14:textId="77777777" w:rsidR="00523F14" w:rsidRPr="00E30F58" w:rsidRDefault="00523F14"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الحث الكهرومغناطيسي</w:t>
            </w:r>
          </w:p>
          <w:p w14:paraId="137BFA21" w14:textId="77777777" w:rsidR="005359F4" w:rsidRPr="00E30F58" w:rsidRDefault="005359F4" w:rsidP="009B50CD">
            <w:pPr>
              <w:pStyle w:val="Tablebullets"/>
              <w:numPr>
                <w:ilvl w:val="0"/>
                <w:numId w:val="0"/>
              </w:numPr>
              <w:bidi/>
              <w:spacing w:line="276" w:lineRule="auto"/>
              <w:rPr>
                <w:rFonts w:ascii="Sakkal Majalla" w:hAnsi="Sakkal Majalla" w:cs="Sakkal Majalla"/>
                <w:sz w:val="26"/>
                <w:szCs w:val="26"/>
                <w:rtl/>
              </w:rPr>
            </w:pPr>
          </w:p>
          <w:p w14:paraId="568F364F" w14:textId="0410CC58" w:rsidR="00D83B20" w:rsidRPr="00E30F58" w:rsidRDefault="00D83B20"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(ج2) الحث الكهرومغناطيسي ومولد التيار المستمر البسيط</w:t>
            </w:r>
          </w:p>
        </w:tc>
        <w:tc>
          <w:tcPr>
            <w:tcW w:w="402" w:type="pct"/>
            <w:shd w:val="clear" w:color="auto" w:fill="auto"/>
          </w:tcPr>
          <w:p w14:paraId="4F2352F5" w14:textId="400F8199" w:rsidR="00523F14" w:rsidRPr="00E30F58" w:rsidRDefault="00D83B20"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w:t>
            </w:r>
          </w:p>
        </w:tc>
        <w:tc>
          <w:tcPr>
            <w:tcW w:w="2462" w:type="pct"/>
            <w:shd w:val="clear" w:color="auto" w:fill="auto"/>
          </w:tcPr>
          <w:p w14:paraId="01736019" w14:textId="2D058DAB" w:rsidR="00523F14" w:rsidRPr="00E30F58" w:rsidRDefault="00754E72"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 xml:space="preserve">ذكّر المتعلمين بالجلسة السابقة والرابط الموجود بين المغناطيسية والكهرباء. </w:t>
            </w:r>
          </w:p>
          <w:p w14:paraId="5BDF1740" w14:textId="11D27BB1" w:rsidR="00523F14" w:rsidRPr="00E30F58" w:rsidRDefault="00523F14"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زوجي (15 دقيقة): </w:t>
            </w:r>
            <w:r w:rsidRPr="00E30F58">
              <w:rPr>
                <w:rFonts w:ascii="Sakkal Majalla" w:eastAsia="Open Sans" w:hAnsi="Sakkal Majalla" w:cs="Sakkal Majalla"/>
                <w:sz w:val="26"/>
                <w:szCs w:val="26"/>
                <w:rtl/>
                <w:lang w:eastAsia="ar" w:bidi="ar-MA"/>
              </w:rPr>
              <w:t>يتحقق المتعلمون من تأثير تحريك موصل في مجال مغناطيسي (والعكس صحيح).</w:t>
            </w:r>
          </w:p>
          <w:p w14:paraId="5CFB556F" w14:textId="2E3A0DF0" w:rsidR="00523F14" w:rsidRPr="00E30F58" w:rsidRDefault="00523F14"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مناقشة صفية (20 دقيقة): </w:t>
            </w:r>
            <w:r w:rsidRPr="00E30F58">
              <w:rPr>
                <w:rFonts w:ascii="Sakkal Majalla" w:eastAsia="Open Sans" w:hAnsi="Sakkal Majalla" w:cs="Sakkal Majalla"/>
                <w:sz w:val="26"/>
                <w:szCs w:val="26"/>
                <w:rtl/>
                <w:lang w:eastAsia="ar" w:bidi="ar-MA"/>
              </w:rPr>
              <w:t>قم بإجراء مناقشة حول التأثيرات الملاحظة. حدد العوامل الرئيسية. قم بالتعريف باكتشافات أورستد. قم بإضفاء الطابع الرسمي على النتائج.</w:t>
            </w:r>
          </w:p>
          <w:p w14:paraId="0518A56E" w14:textId="62726244" w:rsidR="00523F14" w:rsidRPr="00E30F58" w:rsidRDefault="00523F14"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(30 دقيقة): </w:t>
            </w:r>
            <w:r w:rsidRPr="00E30F58">
              <w:rPr>
                <w:rFonts w:ascii="Sakkal Majalla" w:eastAsia="Open Sans" w:hAnsi="Sakkal Majalla" w:cs="Sakkal Majalla"/>
                <w:sz w:val="26"/>
                <w:szCs w:val="26"/>
                <w:rtl/>
                <w:lang w:eastAsia="ar" w:bidi="ar-MA"/>
              </w:rPr>
              <w:t>يحل المتعلمون المسائل المتعلقة بالحث الكهرومغناطيسي بشكل فردي.</w:t>
            </w:r>
          </w:p>
          <w:p w14:paraId="6C4F8F35" w14:textId="2502C410" w:rsidR="00523F14" w:rsidRPr="00E30F58" w:rsidRDefault="00523F14"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جلسة عامة (20 دقيقة):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مبادئ الحث الكهرومغناطيسي.</w:t>
            </w:r>
          </w:p>
          <w:p w14:paraId="19326E2D" w14:textId="65B433BC" w:rsidR="00523F14" w:rsidRPr="00E30F58" w:rsidRDefault="00523F14"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(30 دقيقة): </w:t>
            </w:r>
            <w:r w:rsidRPr="00E30F58">
              <w:rPr>
                <w:rFonts w:ascii="Sakkal Majalla" w:eastAsia="Open Sans" w:hAnsi="Sakkal Majalla" w:cs="Sakkal Majalla"/>
                <w:sz w:val="26"/>
                <w:szCs w:val="26"/>
                <w:rtl/>
                <w:lang w:eastAsia="ar" w:bidi="ar-MA"/>
              </w:rPr>
              <w:t>أكمل كتابة التحقيق العملي والحلول في سجل المتعلم.</w:t>
            </w:r>
          </w:p>
        </w:tc>
        <w:tc>
          <w:tcPr>
            <w:tcW w:w="792" w:type="pct"/>
            <w:shd w:val="clear" w:color="auto" w:fill="auto"/>
          </w:tcPr>
          <w:p w14:paraId="4585220E" w14:textId="77777777" w:rsidR="00523F14" w:rsidRPr="00E30F58" w:rsidRDefault="00523F1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سلك</w:t>
            </w:r>
          </w:p>
          <w:p w14:paraId="1F784C67" w14:textId="77777777" w:rsidR="00523F14" w:rsidRPr="00E30F58" w:rsidRDefault="00523F1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إطارات تشكيل مكسوة</w:t>
            </w:r>
          </w:p>
          <w:p w14:paraId="6517D2AC" w14:textId="4AD73841" w:rsidR="00523F14" w:rsidRPr="00E30F58" w:rsidRDefault="00523F1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مغناطيسات دائمة</w:t>
            </w:r>
          </w:p>
          <w:p w14:paraId="5BE0B2CF" w14:textId="2DA5D0C1" w:rsidR="00523F14" w:rsidRPr="00E30F58" w:rsidRDefault="00523F1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الجلفانومترات</w:t>
            </w:r>
          </w:p>
          <w:p w14:paraId="5638939A" w14:textId="77777777" w:rsidR="00523F14" w:rsidRPr="00E30F58" w:rsidRDefault="00523F1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المسائل</w:t>
            </w:r>
          </w:p>
          <w:p w14:paraId="53836412" w14:textId="77777777" w:rsidR="00523F14" w:rsidRPr="00E30F58" w:rsidRDefault="00523F1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p w14:paraId="3EB980C6" w14:textId="77777777" w:rsidR="00523F14" w:rsidRPr="00E30F58" w:rsidRDefault="00523F14" w:rsidP="009B50CD">
            <w:pPr>
              <w:pStyle w:val="Tabletextbullets"/>
              <w:numPr>
                <w:ilvl w:val="0"/>
                <w:numId w:val="0"/>
              </w:numPr>
              <w:bidi/>
              <w:spacing w:line="276" w:lineRule="auto"/>
              <w:ind w:left="397" w:hanging="397"/>
              <w:rPr>
                <w:rFonts w:ascii="Sakkal Majalla" w:hAnsi="Sakkal Majalla" w:cs="Sakkal Majalla"/>
                <w:sz w:val="26"/>
                <w:szCs w:val="26"/>
                <w:rtl/>
              </w:rPr>
            </w:pPr>
          </w:p>
        </w:tc>
      </w:tr>
      <w:tr w:rsidR="00523F14" w:rsidRPr="00E30F58" w14:paraId="1EA1BD0D" w14:textId="77777777" w:rsidTr="004D162B">
        <w:trPr>
          <w:trHeight w:val="1306"/>
        </w:trPr>
        <w:tc>
          <w:tcPr>
            <w:tcW w:w="390" w:type="pct"/>
            <w:shd w:val="clear" w:color="auto" w:fill="auto"/>
          </w:tcPr>
          <w:p w14:paraId="7E129621" w14:textId="74A7F6A9" w:rsidR="00523F14" w:rsidRPr="00E30F58" w:rsidRDefault="00523F14"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18</w:t>
            </w:r>
          </w:p>
        </w:tc>
        <w:tc>
          <w:tcPr>
            <w:tcW w:w="954" w:type="pct"/>
            <w:shd w:val="clear" w:color="auto" w:fill="auto"/>
          </w:tcPr>
          <w:p w14:paraId="07E2FABE" w14:textId="77777777" w:rsidR="00523F14" w:rsidRPr="00E30F58" w:rsidRDefault="003342C0"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محركات كهربائية</w:t>
            </w:r>
          </w:p>
          <w:p w14:paraId="684DE924" w14:textId="77777777" w:rsidR="005359F4" w:rsidRPr="00E30F58" w:rsidRDefault="005359F4" w:rsidP="009B50CD">
            <w:pPr>
              <w:pStyle w:val="Tablebullets"/>
              <w:numPr>
                <w:ilvl w:val="0"/>
                <w:numId w:val="0"/>
              </w:numPr>
              <w:bidi/>
              <w:spacing w:line="276" w:lineRule="auto"/>
              <w:rPr>
                <w:rFonts w:ascii="Sakkal Majalla" w:hAnsi="Sakkal Majalla" w:cs="Sakkal Majalla"/>
                <w:b/>
                <w:bCs/>
                <w:sz w:val="26"/>
                <w:szCs w:val="26"/>
                <w:rtl/>
              </w:rPr>
            </w:pPr>
          </w:p>
          <w:p w14:paraId="2A166E65" w14:textId="16377345" w:rsidR="00C33F22" w:rsidRPr="00E30F58" w:rsidRDefault="00C33F22" w:rsidP="009B50CD">
            <w:pPr>
              <w:pStyle w:val="Tablebullets"/>
              <w:numPr>
                <w:ilvl w:val="0"/>
                <w:numId w:val="0"/>
              </w:numPr>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(ج2) الحث الكهرومغناطيسي ومحرك التيار المستمر البسيط</w:t>
            </w:r>
          </w:p>
        </w:tc>
        <w:tc>
          <w:tcPr>
            <w:tcW w:w="402" w:type="pct"/>
            <w:shd w:val="clear" w:color="auto" w:fill="auto"/>
          </w:tcPr>
          <w:p w14:paraId="3995DCA7" w14:textId="42D2601B" w:rsidR="00523F14" w:rsidRPr="00E30F58" w:rsidRDefault="00D83B20"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w:t>
            </w:r>
          </w:p>
        </w:tc>
        <w:tc>
          <w:tcPr>
            <w:tcW w:w="2462" w:type="pct"/>
            <w:shd w:val="clear" w:color="auto" w:fill="auto"/>
          </w:tcPr>
          <w:p w14:paraId="79AA85C3" w14:textId="2E49BF9B" w:rsidR="00523F14" w:rsidRPr="00E30F58" w:rsidRDefault="00754E72"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تمهيد (5 دقائق):</w:t>
            </w:r>
            <w:r w:rsidRPr="00E30F58">
              <w:rPr>
                <w:rFonts w:ascii="Sakkal Majalla" w:eastAsia="Open Sans" w:hAnsi="Sakkal Majalla" w:cs="Sakkal Majalla"/>
                <w:sz w:val="26"/>
                <w:szCs w:val="26"/>
                <w:rtl/>
                <w:lang w:eastAsia="ar" w:bidi="ar-MA"/>
              </w:rPr>
              <w:t xml:space="preserve"> اطلب من المتعلمين أن يتنافسوا لصنع محرك بسيط باستخدام خلية قلوية 1.5 فولت </w:t>
            </w:r>
            <w:r w:rsidRPr="00E30F58">
              <w:rPr>
                <w:rFonts w:ascii="Sakkal Majalla" w:eastAsia="Open Sans" w:hAnsi="Sakkal Majalla" w:cs="Sakkal Majalla"/>
                <w:sz w:val="26"/>
                <w:szCs w:val="26"/>
                <w:rtl/>
                <w:lang w:val="en-US" w:eastAsia="ar" w:bidi="en-US"/>
              </w:rPr>
              <w:t>AA</w:t>
            </w:r>
            <w:r w:rsidRPr="00E30F58">
              <w:rPr>
                <w:rFonts w:ascii="Sakkal Majalla" w:eastAsia="Open Sans" w:hAnsi="Sakkal Majalla" w:cs="Sakkal Majalla"/>
                <w:sz w:val="26"/>
                <w:szCs w:val="26"/>
                <w:rtl/>
                <w:lang w:eastAsia="ar" w:bidi="ar-MA"/>
              </w:rPr>
              <w:t xml:space="preserve"> ومغناطيس أقراص نيوديميوم وسلك ومسمار خشبي.</w:t>
            </w:r>
          </w:p>
          <w:p w14:paraId="0BB3C416" w14:textId="5E487426" w:rsidR="00622D84" w:rsidRPr="00E30F58" w:rsidRDefault="00622D8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عرض تقديمي من المعلم (5 دقيقة):</w:t>
            </w:r>
            <w:r w:rsidRPr="00E30F58">
              <w:rPr>
                <w:rFonts w:ascii="Sakkal Majalla" w:eastAsia="Open Sans" w:hAnsi="Sakkal Majalla" w:cs="Sakkal Majalla"/>
                <w:sz w:val="26"/>
                <w:szCs w:val="26"/>
                <w:rtl/>
                <w:lang w:eastAsia="ar" w:bidi="ar-MA"/>
              </w:rPr>
              <w:t xml:space="preserve"> اطلب من المجموعات الناجحة عرض كيفية تشغيل المحرك. قم بإضفاء الطابع الرسمي على النتائج في النقاط الرئيسية.</w:t>
            </w:r>
          </w:p>
          <w:p w14:paraId="1652C014" w14:textId="1C9CC3A7" w:rsidR="00622D84" w:rsidRPr="00E30F58" w:rsidRDefault="00622D8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lastRenderedPageBreak/>
              <w:t>نشاط زوجي (5 دقائق):</w:t>
            </w:r>
            <w:r w:rsidRPr="00E30F58">
              <w:rPr>
                <w:rFonts w:ascii="Sakkal Majalla" w:eastAsia="Open Sans" w:hAnsi="Sakkal Majalla" w:cs="Sakkal Majalla"/>
                <w:sz w:val="26"/>
                <w:szCs w:val="26"/>
                <w:rtl/>
                <w:lang w:eastAsia="ar" w:bidi="ar-MA"/>
              </w:rPr>
              <w:t xml:space="preserve"> يدرس المتعلمون مجموعة من محركات التيار المستمر المقدمة (فرصة لبناء علاقات مع كيانات الصناعة المحلية للتوريد). </w:t>
            </w:r>
          </w:p>
          <w:p w14:paraId="2838193C" w14:textId="450A9C15" w:rsidR="00622D84" w:rsidRPr="00E30F58" w:rsidRDefault="00622D8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نشاط بقيادة المعلم (5 دقائق):</w:t>
            </w:r>
            <w:r w:rsidRPr="00E30F58">
              <w:rPr>
                <w:rFonts w:ascii="Sakkal Majalla" w:eastAsia="Open Sans" w:hAnsi="Sakkal Majalla" w:cs="Sakkal Majalla"/>
                <w:sz w:val="26"/>
                <w:szCs w:val="26"/>
                <w:rtl/>
                <w:lang w:eastAsia="ar" w:bidi="ar-MA"/>
              </w:rPr>
              <w:t xml:space="preserve"> قم بإضفاء الطابع الرسمي على بناء محرك التيار المستمر البسيط ودور المبدل والفُرش. لاحظ المبدل على محرك "حقيقي". ناقش مفهوم الحث والطاقة المخزنة في ملف.</w:t>
            </w:r>
          </w:p>
          <w:p w14:paraId="3FFA35E1" w14:textId="235BC8D5" w:rsidR="00622D84" w:rsidRPr="00E30F58" w:rsidRDefault="00622D8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نشاط فردي (5 دقائق): </w:t>
            </w:r>
            <w:r w:rsidRPr="00E30F58">
              <w:rPr>
                <w:rFonts w:ascii="Sakkal Majalla" w:eastAsia="Open Sans" w:hAnsi="Sakkal Majalla" w:cs="Sakkal Majalla"/>
                <w:sz w:val="26"/>
                <w:szCs w:val="26"/>
                <w:rtl/>
                <w:lang w:eastAsia="ar" w:bidi="ar-MA"/>
              </w:rPr>
              <w:t>استخدم الكتاب الدراسي لحل مسائل حول المحركات الكهربائية بشكل فردي.</w:t>
            </w:r>
          </w:p>
          <w:p w14:paraId="53136B10" w14:textId="133445F5" w:rsidR="000611FD" w:rsidRPr="00E30F58" w:rsidRDefault="000611FD"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جلسة عامة (20 دقيقة):</w:t>
            </w:r>
            <w:r w:rsidRPr="00E30F58">
              <w:rPr>
                <w:rFonts w:ascii="Sakkal Majalla" w:eastAsia="Open Sans" w:hAnsi="Sakkal Majalla" w:cs="Sakkal Majalla"/>
                <w:sz w:val="26"/>
                <w:szCs w:val="26"/>
                <w:rtl/>
                <w:lang w:eastAsia="ar" w:bidi="ar-MA"/>
              </w:rPr>
              <w:t xml:space="preserve"> ادمج المفاهيم المتعلقة بالمحركات الكهربائية ذات التيار المستمر.</w:t>
            </w:r>
          </w:p>
          <w:p w14:paraId="453EC2D7" w14:textId="6133A899" w:rsidR="00667DB2" w:rsidRPr="00E30F58" w:rsidRDefault="00667DB2"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واجب منزلي (20 دقيقة): </w:t>
            </w:r>
            <w:r w:rsidRPr="00E30F58">
              <w:rPr>
                <w:rFonts w:ascii="Sakkal Majalla" w:eastAsia="Open Sans" w:hAnsi="Sakkal Majalla" w:cs="Sakkal Majalla"/>
                <w:sz w:val="26"/>
                <w:szCs w:val="26"/>
                <w:rtl/>
                <w:lang w:eastAsia="ar" w:bidi="ar-MA"/>
              </w:rPr>
              <w:t>أكمل كتابة التحقيق العملي والحلول في سجل المتعلم.</w:t>
            </w:r>
          </w:p>
        </w:tc>
        <w:tc>
          <w:tcPr>
            <w:tcW w:w="792" w:type="pct"/>
            <w:shd w:val="clear" w:color="auto" w:fill="auto"/>
          </w:tcPr>
          <w:p w14:paraId="5CBA1872" w14:textId="77777777" w:rsidR="00523F14" w:rsidRPr="00E30F58" w:rsidRDefault="00622D8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سلك</w:t>
            </w:r>
          </w:p>
          <w:p w14:paraId="0D7E8B45" w14:textId="77777777" w:rsidR="00622D84" w:rsidRPr="00E30F58" w:rsidRDefault="00622D8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مغناطيسات نيديميوم</w:t>
            </w:r>
          </w:p>
          <w:p w14:paraId="06DAEA12" w14:textId="77777777" w:rsidR="00017459" w:rsidRPr="00E30F58" w:rsidRDefault="00017459"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مسامير خشبية</w:t>
            </w:r>
          </w:p>
          <w:p w14:paraId="474854B3" w14:textId="77777777" w:rsidR="00017459" w:rsidRPr="00E30F58" w:rsidRDefault="00017459"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 xml:space="preserve">بطاريات </w:t>
            </w:r>
            <w:r w:rsidRPr="00E30F58">
              <w:rPr>
                <w:rFonts w:ascii="Sakkal Majalla" w:eastAsia="Open Sans" w:hAnsi="Sakkal Majalla" w:cs="Sakkal Majalla"/>
                <w:sz w:val="26"/>
                <w:szCs w:val="26"/>
                <w:rtl/>
                <w:lang w:val="en-US" w:eastAsia="ar" w:bidi="en-US"/>
              </w:rPr>
              <w:t>AA</w:t>
            </w:r>
            <w:r w:rsidRPr="00E30F58">
              <w:rPr>
                <w:rFonts w:ascii="Sakkal Majalla" w:eastAsia="Open Sans" w:hAnsi="Sakkal Majalla" w:cs="Sakkal Majalla"/>
                <w:sz w:val="26"/>
                <w:szCs w:val="26"/>
                <w:rtl/>
                <w:lang w:eastAsia="ar" w:bidi="ar-MA"/>
              </w:rPr>
              <w:t xml:space="preserve"> بقدرة 1,5 فولت</w:t>
            </w:r>
          </w:p>
          <w:p w14:paraId="6F271178" w14:textId="77777777" w:rsidR="00017459" w:rsidRPr="00E30F58" w:rsidRDefault="00017459"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مجموعة متنوعة من المحركات الكهربائية التي تعمل بالتيار المستمر</w:t>
            </w:r>
          </w:p>
          <w:p w14:paraId="25524B8C" w14:textId="77777777" w:rsidR="00017459" w:rsidRPr="00E30F58" w:rsidRDefault="00017459"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سيارات سباق السلوت (بالإضافة إلى المضمار وما إلى ذلك)</w:t>
            </w:r>
          </w:p>
          <w:p w14:paraId="61290144" w14:textId="77777777" w:rsidR="00017459" w:rsidRPr="00E30F58" w:rsidRDefault="00017459"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المسائل</w:t>
            </w:r>
          </w:p>
          <w:p w14:paraId="7D226B83" w14:textId="77777777" w:rsidR="00017459" w:rsidRPr="00E30F58" w:rsidRDefault="00017459"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p w14:paraId="678F1E94" w14:textId="79E2DF6F" w:rsidR="00A54B64" w:rsidRPr="00E30F58" w:rsidRDefault="00A54B6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الكتاب الدراسي</w:t>
            </w:r>
          </w:p>
          <w:p w14:paraId="13C59996" w14:textId="72183265" w:rsidR="00017459" w:rsidRPr="00E30F58" w:rsidRDefault="00017459" w:rsidP="009B50CD">
            <w:pPr>
              <w:pStyle w:val="Tabletextbullets"/>
              <w:numPr>
                <w:ilvl w:val="0"/>
                <w:numId w:val="0"/>
              </w:numPr>
              <w:bidi/>
              <w:spacing w:line="276" w:lineRule="auto"/>
              <w:ind w:left="397"/>
              <w:rPr>
                <w:rFonts w:ascii="Sakkal Majalla" w:hAnsi="Sakkal Majalla" w:cs="Sakkal Majalla"/>
                <w:sz w:val="26"/>
                <w:szCs w:val="26"/>
                <w:rtl/>
              </w:rPr>
            </w:pPr>
          </w:p>
        </w:tc>
      </w:tr>
      <w:tr w:rsidR="00523F14" w:rsidRPr="00E30F58" w14:paraId="33BF6384" w14:textId="77777777" w:rsidTr="004D162B">
        <w:trPr>
          <w:trHeight w:val="2880"/>
        </w:trPr>
        <w:tc>
          <w:tcPr>
            <w:tcW w:w="390" w:type="pct"/>
            <w:shd w:val="clear" w:color="auto" w:fill="auto"/>
          </w:tcPr>
          <w:p w14:paraId="4C273ECC" w14:textId="485C294C" w:rsidR="00523F14" w:rsidRPr="00E30F58" w:rsidRDefault="00523F14"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19</w:t>
            </w:r>
          </w:p>
        </w:tc>
        <w:tc>
          <w:tcPr>
            <w:tcW w:w="954" w:type="pct"/>
            <w:shd w:val="clear" w:color="auto" w:fill="auto"/>
          </w:tcPr>
          <w:p w14:paraId="04738DEB" w14:textId="77777777" w:rsidR="00523F14" w:rsidRPr="00E30F58" w:rsidRDefault="0074678C"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المحولات</w:t>
            </w:r>
          </w:p>
          <w:p w14:paraId="6CFAFD91" w14:textId="77777777" w:rsidR="005359F4" w:rsidRPr="00E30F58" w:rsidRDefault="005359F4" w:rsidP="009B50CD">
            <w:pPr>
              <w:pStyle w:val="Tablebullets"/>
              <w:numPr>
                <w:ilvl w:val="0"/>
                <w:numId w:val="0"/>
              </w:numPr>
              <w:bidi/>
              <w:spacing w:line="276" w:lineRule="auto"/>
              <w:rPr>
                <w:rFonts w:ascii="Sakkal Majalla" w:hAnsi="Sakkal Majalla" w:cs="Sakkal Majalla"/>
                <w:sz w:val="26"/>
                <w:szCs w:val="26"/>
                <w:rtl/>
              </w:rPr>
            </w:pPr>
          </w:p>
          <w:p w14:paraId="18A103EF" w14:textId="0FF60A6F" w:rsidR="00C33F22" w:rsidRPr="00E30F58" w:rsidRDefault="00C33F22"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(ج2) الحث الكهرومغناطيسي - مبادئ تشغيل المحولات</w:t>
            </w:r>
          </w:p>
        </w:tc>
        <w:tc>
          <w:tcPr>
            <w:tcW w:w="402" w:type="pct"/>
            <w:shd w:val="clear" w:color="auto" w:fill="auto"/>
          </w:tcPr>
          <w:p w14:paraId="7420A9E8" w14:textId="54A65911" w:rsidR="00523F14" w:rsidRPr="00E30F58" w:rsidRDefault="00D83B20"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w:t>
            </w:r>
          </w:p>
        </w:tc>
        <w:tc>
          <w:tcPr>
            <w:tcW w:w="2462" w:type="pct"/>
            <w:shd w:val="clear" w:color="auto" w:fill="auto"/>
          </w:tcPr>
          <w:p w14:paraId="2D9BFF80" w14:textId="751EEDD7" w:rsidR="00523F14" w:rsidRPr="00E30F58" w:rsidRDefault="00754E72"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قم بالإشارة إلى التحقيق السابق واستخدام محول لتشغيل سيارات سباق السلوت. ماذا تفعل وكيف تعمل؟</w:t>
            </w:r>
          </w:p>
          <w:p w14:paraId="47699E4E" w14:textId="3E974625" w:rsidR="00E525E1" w:rsidRPr="00E30F58" w:rsidRDefault="00D724A3"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نشاط زوجي (5 دقائق):</w:t>
            </w:r>
            <w:r w:rsidRPr="00E30F58">
              <w:rPr>
                <w:rFonts w:ascii="Sakkal Majalla" w:eastAsia="Open Sans" w:hAnsi="Sakkal Majalla" w:cs="Sakkal Majalla"/>
                <w:sz w:val="26"/>
                <w:szCs w:val="26"/>
                <w:rtl/>
                <w:lang w:eastAsia="ar" w:bidi="ar-MA"/>
              </w:rPr>
              <w:t xml:space="preserve"> يحقق المتعلمون في تأثير المحولات باستخدام أزواج من الملفات. يمكن إعطاء المجموعات المختلفة نسب حلقات مختلفة.</w:t>
            </w:r>
          </w:p>
          <w:p w14:paraId="18F3C063" w14:textId="51542239" w:rsidR="00D724A3" w:rsidRPr="00E30F58" w:rsidRDefault="00D724A3"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مناقشة جماعية (25 دقيقة): </w:t>
            </w:r>
            <w:r w:rsidRPr="00E30F58">
              <w:rPr>
                <w:rFonts w:ascii="Sakkal Majalla" w:eastAsia="Open Sans" w:hAnsi="Sakkal Majalla" w:cs="Sakkal Majalla"/>
                <w:sz w:val="26"/>
                <w:szCs w:val="26"/>
                <w:rtl/>
                <w:lang w:eastAsia="ar" w:bidi="ar-MA"/>
              </w:rPr>
              <w:t>يقدم عضو واحد من كل مجموعة تعقيبًا على نتائج المجموعة. ضع جدول للمتعلمين لمشاركة النتائج.</w:t>
            </w:r>
          </w:p>
          <w:p w14:paraId="7C2E8258" w14:textId="42FDF486" w:rsidR="00D724A3" w:rsidRPr="00E30F58" w:rsidRDefault="00D724A3"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lastRenderedPageBreak/>
              <w:t xml:space="preserve">نشاط بقيادة المعلم (20 دقيقة): </w:t>
            </w:r>
            <w:r w:rsidRPr="00E30F58">
              <w:rPr>
                <w:rFonts w:ascii="Sakkal Majalla" w:eastAsia="Open Sans" w:hAnsi="Sakkal Majalla" w:cs="Sakkal Majalla"/>
                <w:sz w:val="26"/>
                <w:szCs w:val="26"/>
                <w:rtl/>
                <w:lang w:eastAsia="ar" w:bidi="ar-MA"/>
              </w:rPr>
              <w:t xml:space="preserve">قم بإضفاء الطابع الرسمي على النتائج لتحديد نسب الخطوة/الهبوط والتيار والجهد. </w:t>
            </w:r>
          </w:p>
          <w:p w14:paraId="7E6A3F27" w14:textId="7C050935" w:rsidR="00D724A3" w:rsidRPr="00E30F58" w:rsidRDefault="00D724A3"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(30 دقيقة): </w:t>
            </w:r>
            <w:r w:rsidRPr="00E30F58">
              <w:rPr>
                <w:rFonts w:ascii="Sakkal Majalla" w:eastAsia="Open Sans" w:hAnsi="Sakkal Majalla" w:cs="Sakkal Majalla"/>
                <w:sz w:val="26"/>
                <w:szCs w:val="26"/>
                <w:rtl/>
                <w:lang w:eastAsia="ar" w:bidi="ar-MA"/>
              </w:rPr>
              <w:t>يستخدم المتعلمون النتائج المجدولة لحساب قدرة الدخل وقدرة الخرج والكفاءة لكل مجموعة.</w:t>
            </w:r>
          </w:p>
          <w:p w14:paraId="33C2C426" w14:textId="5E12E17D" w:rsidR="00D724A3" w:rsidRPr="00E30F58" w:rsidRDefault="00D724A3"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جلسة عامة (15 دقيقة): </w:t>
            </w:r>
            <w:r w:rsidRPr="00E30F58">
              <w:rPr>
                <w:rFonts w:ascii="Sakkal Majalla" w:eastAsia="Open Sans" w:hAnsi="Sakkal Majalla" w:cs="Sakkal Majalla"/>
                <w:sz w:val="26"/>
                <w:szCs w:val="26"/>
                <w:rtl/>
                <w:lang w:eastAsia="ar" w:bidi="ar-MA"/>
              </w:rPr>
              <w:t>اجمع النتائج المتعلقة بتأثير المحول.</w:t>
            </w:r>
          </w:p>
          <w:p w14:paraId="2423316E" w14:textId="53214176" w:rsidR="00BC79BA" w:rsidRPr="00E30F58" w:rsidRDefault="00BC79BA"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(20 دقيقة): </w:t>
            </w:r>
            <w:r w:rsidRPr="00E30F58">
              <w:rPr>
                <w:rFonts w:ascii="Sakkal Majalla" w:eastAsia="Open Sans" w:hAnsi="Sakkal Majalla" w:cs="Sakkal Majalla"/>
                <w:sz w:val="26"/>
                <w:szCs w:val="26"/>
                <w:rtl/>
                <w:lang w:eastAsia="ar" w:bidi="ar-MA"/>
              </w:rPr>
              <w:t>قم بإجراء بحث حول عمل المحولات في شبكات توزيع الطاقة الوطنية. (</w:t>
            </w:r>
            <w:r w:rsidRPr="00E30F58">
              <w:rPr>
                <w:rFonts w:ascii="Sakkal Majalla" w:eastAsia="Open Sans" w:hAnsi="Sakkal Majalla" w:cs="Sakkal Majalla"/>
                <w:sz w:val="26"/>
                <w:szCs w:val="26"/>
                <w:rtl/>
                <w:lang w:val="en-US" w:eastAsia="ar" w:bidi="en-US"/>
              </w:rPr>
              <w:t>IS</w:t>
            </w:r>
            <w:r w:rsidRPr="00E30F58">
              <w:rPr>
                <w:rFonts w:ascii="Sakkal Majalla" w:eastAsia="Open Sans" w:hAnsi="Sakkal Majalla" w:cs="Sakkal Majalla"/>
                <w:sz w:val="26"/>
                <w:szCs w:val="26"/>
                <w:rtl/>
                <w:lang w:eastAsia="ar" w:bidi="ar-MA"/>
              </w:rPr>
              <w:t>)</w:t>
            </w:r>
          </w:p>
        </w:tc>
        <w:tc>
          <w:tcPr>
            <w:tcW w:w="792" w:type="pct"/>
            <w:shd w:val="clear" w:color="auto" w:fill="auto"/>
          </w:tcPr>
          <w:p w14:paraId="3F0B5ED4" w14:textId="5D711901" w:rsidR="00E525E1" w:rsidRPr="00E30F58" w:rsidRDefault="00E525E1"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مصادر طاقة تيار متناوب مغلقة ذات جهد منخفض (نحو 12 فولت لمتوسط الجذر التربيعي)</w:t>
            </w:r>
          </w:p>
          <w:p w14:paraId="6036B4E1" w14:textId="010FC092" w:rsidR="00E525E1" w:rsidRPr="00E30F58" w:rsidRDefault="00E525E1"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 xml:space="preserve">ملفات ذات عدد مختلف من الحلقات على نوى </w:t>
            </w:r>
            <w:r w:rsidRPr="00E30F58">
              <w:rPr>
                <w:rFonts w:ascii="Sakkal Majalla" w:eastAsia="Open Sans" w:hAnsi="Sakkal Majalla" w:cs="Sakkal Majalla"/>
                <w:sz w:val="26"/>
                <w:szCs w:val="26"/>
                <w:rtl/>
                <w:lang w:val="en-US" w:eastAsia="ar" w:bidi="en-US"/>
              </w:rPr>
              <w:t>C</w:t>
            </w:r>
            <w:r w:rsidRPr="00E30F58">
              <w:rPr>
                <w:rFonts w:ascii="Sakkal Majalla" w:eastAsia="Open Sans" w:hAnsi="Sakkal Majalla" w:cs="Sakkal Majalla"/>
                <w:sz w:val="26"/>
                <w:szCs w:val="26"/>
                <w:rtl/>
                <w:lang w:eastAsia="ar" w:bidi="ar-MA"/>
              </w:rPr>
              <w:t xml:space="preserve"> مغلفة</w:t>
            </w:r>
          </w:p>
          <w:p w14:paraId="545B4CF2" w14:textId="309E5D4D" w:rsidR="00D724A3" w:rsidRPr="00E30F58" w:rsidRDefault="00D724A3"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مقاومات التحميل (اختر لتبديد الطاقة).</w:t>
            </w:r>
          </w:p>
          <w:p w14:paraId="1A01BBB0" w14:textId="77777777" w:rsidR="00E525E1" w:rsidRPr="00E30F58" w:rsidRDefault="00E525E1"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مقاييس متعددة الأغراض رقمية</w:t>
            </w:r>
          </w:p>
          <w:p w14:paraId="3B62C57B" w14:textId="77777777" w:rsidR="00BC79BA" w:rsidRPr="00E30F58" w:rsidRDefault="00BC79BA"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ملاحظات</w:t>
            </w:r>
          </w:p>
          <w:p w14:paraId="752BFE15" w14:textId="6F0FDD94" w:rsidR="00BC79BA" w:rsidRPr="00E30F58" w:rsidRDefault="00BC79BA"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نماذج النتائج</w:t>
            </w:r>
          </w:p>
        </w:tc>
      </w:tr>
      <w:tr w:rsidR="00523F14" w:rsidRPr="00E30F58" w14:paraId="3CD7596D" w14:textId="77777777" w:rsidTr="004D162B">
        <w:trPr>
          <w:trHeight w:val="2880"/>
        </w:trPr>
        <w:tc>
          <w:tcPr>
            <w:tcW w:w="390" w:type="pct"/>
            <w:shd w:val="clear" w:color="auto" w:fill="auto"/>
          </w:tcPr>
          <w:p w14:paraId="51A5BAEE" w14:textId="27A707FA" w:rsidR="00523F14" w:rsidRPr="00E30F58" w:rsidRDefault="00523F14"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20</w:t>
            </w:r>
          </w:p>
        </w:tc>
        <w:tc>
          <w:tcPr>
            <w:tcW w:w="954" w:type="pct"/>
            <w:shd w:val="clear" w:color="auto" w:fill="auto"/>
          </w:tcPr>
          <w:p w14:paraId="5C49B66E" w14:textId="77777777" w:rsidR="00523F14" w:rsidRPr="00E30F58" w:rsidRDefault="00FA2CB8"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تطبيقات الحث الكهرومغناطيسي</w:t>
            </w:r>
          </w:p>
          <w:p w14:paraId="3DF44F7D" w14:textId="77777777" w:rsidR="005359F4" w:rsidRPr="00E30F58" w:rsidRDefault="005359F4" w:rsidP="009B50CD">
            <w:pPr>
              <w:pStyle w:val="Tablebullets"/>
              <w:numPr>
                <w:ilvl w:val="0"/>
                <w:numId w:val="0"/>
              </w:numPr>
              <w:bidi/>
              <w:spacing w:line="276" w:lineRule="auto"/>
              <w:rPr>
                <w:rFonts w:ascii="Sakkal Majalla" w:hAnsi="Sakkal Majalla" w:cs="Sakkal Majalla"/>
                <w:b/>
                <w:bCs/>
                <w:sz w:val="26"/>
                <w:szCs w:val="26"/>
                <w:rtl/>
              </w:rPr>
            </w:pPr>
          </w:p>
          <w:p w14:paraId="5E010B82" w14:textId="73DE9B2F" w:rsidR="00C33F22" w:rsidRPr="00E30F58" w:rsidRDefault="00C33F22" w:rsidP="009B50CD">
            <w:pPr>
              <w:pStyle w:val="Tablebullets"/>
              <w:numPr>
                <w:ilvl w:val="0"/>
                <w:numId w:val="0"/>
              </w:numPr>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(ج2) تلخيص الحث الكهرومغناطيسي</w:t>
            </w:r>
          </w:p>
        </w:tc>
        <w:tc>
          <w:tcPr>
            <w:tcW w:w="402" w:type="pct"/>
            <w:shd w:val="clear" w:color="auto" w:fill="auto"/>
          </w:tcPr>
          <w:p w14:paraId="69236C44" w14:textId="1D710F1E" w:rsidR="00523F14" w:rsidRPr="00E30F58" w:rsidRDefault="00D83B20"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w:t>
            </w:r>
          </w:p>
        </w:tc>
        <w:tc>
          <w:tcPr>
            <w:tcW w:w="2462" w:type="pct"/>
            <w:shd w:val="clear" w:color="auto" w:fill="auto"/>
          </w:tcPr>
          <w:p w14:paraId="021B04FF" w14:textId="23B1C7C4" w:rsidR="00523F14" w:rsidRPr="00E30F58" w:rsidRDefault="00754E72"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تمهيد (5 دقائق):</w:t>
            </w:r>
            <w:r w:rsidRPr="00E30F58">
              <w:rPr>
                <w:rFonts w:ascii="Sakkal Majalla" w:eastAsia="Open Sans" w:hAnsi="Sakkal Majalla" w:cs="Sakkal Majalla"/>
                <w:sz w:val="26"/>
                <w:szCs w:val="26"/>
                <w:rtl/>
                <w:lang w:eastAsia="ar" w:bidi="ar-MA"/>
              </w:rPr>
              <w:t xml:space="preserve"> راجع المفاهيم التي تعرفت عليها في موضوع الحث الكهرومغناطيسي</w:t>
            </w:r>
          </w:p>
          <w:p w14:paraId="7322B9EC" w14:textId="7649629F" w:rsidR="00D60609" w:rsidRPr="00E30F58" w:rsidRDefault="00D60609"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نشاط بقيادة المعلم (5 دقائق):</w:t>
            </w:r>
            <w:r w:rsidRPr="00E30F58">
              <w:rPr>
                <w:rFonts w:ascii="Sakkal Majalla" w:eastAsia="Open Sans" w:hAnsi="Sakkal Majalla" w:cs="Sakkal Majalla"/>
                <w:sz w:val="26"/>
                <w:szCs w:val="26"/>
                <w:rtl/>
                <w:lang w:eastAsia="ar" w:bidi="ar-MA"/>
              </w:rPr>
              <w:t xml:space="preserve"> ناقش أوجه التشابه والاختلاف بين المولدات والمحركات ذات التيار المستمر. راجع هيكل وعمل كل منها. </w:t>
            </w:r>
          </w:p>
          <w:p w14:paraId="34FD462E" w14:textId="32FB20CF" w:rsidR="00D60609" w:rsidRPr="00E30F58" w:rsidRDefault="00667DB2"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نشاط فردي (60 دقيقة):</w:t>
            </w:r>
            <w:r w:rsidRPr="00E30F58">
              <w:rPr>
                <w:rFonts w:ascii="Sakkal Majalla" w:eastAsia="Open Sans" w:hAnsi="Sakkal Majalla" w:cs="Sakkal Majalla"/>
                <w:sz w:val="26"/>
                <w:szCs w:val="26"/>
                <w:rtl/>
                <w:lang w:eastAsia="ar" w:bidi="ar-MA"/>
              </w:rPr>
              <w:t xml:space="preserve"> يحل المتعلمون مسائل معينة تتعلق بالمحركات والمولدات.</w:t>
            </w:r>
          </w:p>
          <w:p w14:paraId="580CD120" w14:textId="0865654B" w:rsidR="00667DB2" w:rsidRPr="00E30F58" w:rsidRDefault="00667DB2"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جلسة عامة (30 دقيقة):</w:t>
            </w:r>
            <w:r w:rsidRPr="00E30F58">
              <w:rPr>
                <w:rFonts w:ascii="Sakkal Majalla" w:eastAsia="Open Sans" w:hAnsi="Sakkal Majalla" w:cs="Sakkal Majalla"/>
                <w:sz w:val="26"/>
                <w:szCs w:val="26"/>
                <w:rtl/>
                <w:lang w:eastAsia="ar" w:bidi="ar-MA"/>
              </w:rPr>
              <w:t xml:space="preserve">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العمل على الحث الكهرومغناطيسي</w:t>
            </w:r>
          </w:p>
          <w:p w14:paraId="0EFD5814" w14:textId="74A9A41B" w:rsidR="00667DB2" w:rsidRPr="00E30F58" w:rsidRDefault="00667DB2"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واجب منزلي (20 دقيقة): </w:t>
            </w:r>
            <w:r w:rsidRPr="00E30F58">
              <w:rPr>
                <w:rFonts w:ascii="Sakkal Majalla" w:eastAsia="Open Sans" w:hAnsi="Sakkal Majalla" w:cs="Sakkal Majalla"/>
                <w:sz w:val="26"/>
                <w:szCs w:val="26"/>
                <w:rtl/>
                <w:lang w:eastAsia="ar" w:bidi="ar-MA"/>
              </w:rPr>
              <w:t>أكمِل الحلول في سجل المتعلم.</w:t>
            </w:r>
          </w:p>
        </w:tc>
        <w:tc>
          <w:tcPr>
            <w:tcW w:w="792" w:type="pct"/>
            <w:shd w:val="clear" w:color="auto" w:fill="auto"/>
          </w:tcPr>
          <w:p w14:paraId="22611705" w14:textId="2C1842F7" w:rsidR="007B5749" w:rsidRPr="00E30F58" w:rsidRDefault="000168D1"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المسائل</w:t>
            </w:r>
          </w:p>
          <w:p w14:paraId="01BCE54D" w14:textId="2937FDE1" w:rsidR="007B5749" w:rsidRPr="00E30F58" w:rsidRDefault="007B5749"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ملاحظات حول المولد والمحرك - الرسوم البيانية الخطية</w:t>
            </w:r>
          </w:p>
          <w:p w14:paraId="46B55D37" w14:textId="77777777" w:rsidR="007B5749" w:rsidRPr="00E30F58" w:rsidRDefault="007B5749"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قم بإتاحة الحلول العملية بعد الدرس</w:t>
            </w:r>
          </w:p>
          <w:p w14:paraId="2828B5E8" w14:textId="36C5E133" w:rsidR="00523F14" w:rsidRPr="00E30F58" w:rsidRDefault="007B5749"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tc>
      </w:tr>
      <w:tr w:rsidR="00523F14" w:rsidRPr="00E30F58" w14:paraId="07794644" w14:textId="77777777" w:rsidTr="004D162B">
        <w:trPr>
          <w:cantSplit/>
          <w:trHeight w:val="346"/>
        </w:trPr>
        <w:tc>
          <w:tcPr>
            <w:tcW w:w="390" w:type="pct"/>
            <w:shd w:val="clear" w:color="auto" w:fill="auto"/>
          </w:tcPr>
          <w:p w14:paraId="3DDE5FFC" w14:textId="1DF06757" w:rsidR="00523F14" w:rsidRPr="00E30F58" w:rsidRDefault="00523F14"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21</w:t>
            </w:r>
          </w:p>
        </w:tc>
        <w:tc>
          <w:tcPr>
            <w:tcW w:w="954" w:type="pct"/>
            <w:shd w:val="clear" w:color="auto" w:fill="auto"/>
          </w:tcPr>
          <w:p w14:paraId="772A5CEC" w14:textId="39CDBEFE" w:rsidR="00523F14" w:rsidRPr="00E30F58" w:rsidRDefault="00523F14"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الدمج </w:t>
            </w:r>
          </w:p>
          <w:p w14:paraId="17B6293D" w14:textId="77777777" w:rsidR="005359F4" w:rsidRPr="00E30F58" w:rsidRDefault="005359F4" w:rsidP="009B50CD">
            <w:pPr>
              <w:pStyle w:val="Tablebullets"/>
              <w:numPr>
                <w:ilvl w:val="0"/>
                <w:numId w:val="0"/>
              </w:numPr>
              <w:bidi/>
              <w:spacing w:line="276" w:lineRule="auto"/>
              <w:rPr>
                <w:rFonts w:ascii="Sakkal Majalla" w:hAnsi="Sakkal Majalla" w:cs="Sakkal Majalla"/>
                <w:sz w:val="26"/>
                <w:szCs w:val="26"/>
                <w:rtl/>
              </w:rPr>
            </w:pPr>
          </w:p>
          <w:p w14:paraId="50A38E6E" w14:textId="609A3A29" w:rsidR="00D83B20" w:rsidRPr="00E30F58" w:rsidRDefault="00D83B20"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(ج1) المغناطيسية</w:t>
            </w:r>
          </w:p>
          <w:p w14:paraId="17150C3C" w14:textId="51C3285E" w:rsidR="00D83B20" w:rsidRPr="00E30F58" w:rsidRDefault="00D83B20"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(ج2) الحث الكهرومغناطيسي</w:t>
            </w:r>
          </w:p>
        </w:tc>
        <w:tc>
          <w:tcPr>
            <w:tcW w:w="402" w:type="pct"/>
            <w:shd w:val="clear" w:color="auto" w:fill="auto"/>
          </w:tcPr>
          <w:p w14:paraId="1D830A6E" w14:textId="2524F822" w:rsidR="00523F14" w:rsidRPr="00E30F58" w:rsidRDefault="00D83B20"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RS/AW</w:t>
            </w:r>
          </w:p>
        </w:tc>
        <w:tc>
          <w:tcPr>
            <w:tcW w:w="2462" w:type="pct"/>
            <w:shd w:val="clear" w:color="auto" w:fill="auto"/>
          </w:tcPr>
          <w:p w14:paraId="0B4FCBB6" w14:textId="12980A91" w:rsidR="00523F14" w:rsidRPr="00E30F58" w:rsidRDefault="00754E72"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w:t>
            </w:r>
            <w:r w:rsidRPr="00E30F58">
              <w:rPr>
                <w:rFonts w:ascii="Sakkal Majalla" w:eastAsia="Open Sans" w:hAnsi="Sakkal Majalla" w:cs="Sakkal Majalla"/>
                <w:sz w:val="26"/>
                <w:szCs w:val="26"/>
                <w:rtl/>
                <w:lang w:eastAsia="ar" w:bidi="ar-MA"/>
              </w:rPr>
              <w:t>ذكّر المتعلمين بالتقييم النهائي ونوع الأنشطة التي سيتعين عليهم إكمالها.</w:t>
            </w:r>
          </w:p>
          <w:p w14:paraId="4733CD04" w14:textId="6D9748EF" w:rsidR="00523F14" w:rsidRPr="00E30F58" w:rsidRDefault="00523F1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نشاط فردي: </w:t>
            </w:r>
            <w:r w:rsidRPr="00E30F58">
              <w:rPr>
                <w:rFonts w:ascii="Sakkal Majalla" w:eastAsia="Open Sans" w:hAnsi="Sakkal Majalla" w:cs="Sakkal Majalla"/>
                <w:sz w:val="26"/>
                <w:szCs w:val="26"/>
                <w:rtl/>
                <w:lang w:eastAsia="ar" w:bidi="ar-MA"/>
              </w:rPr>
              <w:t>أكمل المهام المعطاة استنادًا إلى مواد عينة بيرسون التي تتناول المغناطيسية والحث الكهرومغناطيسي.</w:t>
            </w:r>
          </w:p>
        </w:tc>
        <w:tc>
          <w:tcPr>
            <w:tcW w:w="792" w:type="pct"/>
            <w:shd w:val="clear" w:color="auto" w:fill="auto"/>
          </w:tcPr>
          <w:p w14:paraId="294CEEFE" w14:textId="27976BB8" w:rsidR="00523F14" w:rsidRPr="00E30F58" w:rsidRDefault="00523F1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مهام التقييم</w:t>
            </w:r>
          </w:p>
        </w:tc>
      </w:tr>
      <w:tr w:rsidR="00523F14" w:rsidRPr="00E30F58" w14:paraId="79D4B85D" w14:textId="77777777" w:rsidTr="004D162B">
        <w:trPr>
          <w:trHeight w:val="346"/>
        </w:trPr>
        <w:tc>
          <w:tcPr>
            <w:tcW w:w="5000" w:type="pct"/>
            <w:gridSpan w:val="5"/>
            <w:shd w:val="clear" w:color="auto" w:fill="E7E6E6"/>
            <w:vAlign w:val="center"/>
          </w:tcPr>
          <w:p w14:paraId="528956D3" w14:textId="164FEC5F" w:rsidR="00523F14" w:rsidRPr="00E30F58" w:rsidRDefault="00523F14" w:rsidP="009B50CD">
            <w:pPr>
              <w:pStyle w:val="Learningaimtopic"/>
              <w:bidi/>
              <w:spacing w:line="276" w:lineRule="auto"/>
              <w:rPr>
                <w:rFonts w:ascii="Sakkal Majalla" w:hAnsi="Sakkal Majalla" w:cs="Sakkal Majalla"/>
                <w:bCs/>
                <w:sz w:val="26"/>
                <w:szCs w:val="26"/>
                <w:rtl/>
              </w:rPr>
            </w:pPr>
            <w:r w:rsidRPr="00E30F58">
              <w:rPr>
                <w:rFonts w:ascii="Sakkal Majalla" w:eastAsia="Open Sans" w:hAnsi="Sakkal Majalla" w:cs="Sakkal Majalla"/>
                <w:bCs/>
                <w:sz w:val="26"/>
                <w:szCs w:val="26"/>
                <w:rtl/>
                <w:lang w:eastAsia="ar" w:bidi="ar-MA"/>
              </w:rPr>
              <w:lastRenderedPageBreak/>
              <w:t>هدف التعلم (د): دراسة المسائل الهندسية التي تتضمن تيارًا متناوبًا أحادي الطور ودوائر كهربائية</w:t>
            </w:r>
          </w:p>
        </w:tc>
      </w:tr>
      <w:tr w:rsidR="00523F14" w:rsidRPr="00E30F58" w14:paraId="1A8F8FE0" w14:textId="77777777" w:rsidTr="004D162B">
        <w:trPr>
          <w:trHeight w:val="346"/>
        </w:trPr>
        <w:tc>
          <w:tcPr>
            <w:tcW w:w="390" w:type="pct"/>
            <w:shd w:val="clear" w:color="auto" w:fill="auto"/>
          </w:tcPr>
          <w:p w14:paraId="70B1AE36" w14:textId="1C3ADFB1" w:rsidR="00523F14" w:rsidRPr="00E30F58" w:rsidRDefault="00523F14"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22</w:t>
            </w:r>
          </w:p>
        </w:tc>
        <w:tc>
          <w:tcPr>
            <w:tcW w:w="954" w:type="pct"/>
            <w:shd w:val="clear" w:color="auto" w:fill="auto"/>
          </w:tcPr>
          <w:p w14:paraId="61450AF1" w14:textId="77777777" w:rsidR="00523F14" w:rsidRPr="00E30F58" w:rsidRDefault="003B71AD"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الأشكال الموجية الجيبية كمطوار (متجهات دوارة)</w:t>
            </w:r>
          </w:p>
          <w:p w14:paraId="6257BEBA" w14:textId="77777777" w:rsidR="005359F4" w:rsidRPr="00E30F58" w:rsidRDefault="005359F4" w:rsidP="009B50CD">
            <w:pPr>
              <w:pStyle w:val="Tablebullets"/>
              <w:numPr>
                <w:ilvl w:val="0"/>
                <w:numId w:val="0"/>
              </w:numPr>
              <w:bidi/>
              <w:spacing w:line="276" w:lineRule="auto"/>
              <w:rPr>
                <w:rFonts w:ascii="Sakkal Majalla" w:hAnsi="Sakkal Majalla" w:cs="Sakkal Majalla"/>
                <w:b/>
                <w:bCs/>
                <w:sz w:val="26"/>
                <w:szCs w:val="26"/>
                <w:rtl/>
              </w:rPr>
            </w:pPr>
          </w:p>
          <w:p w14:paraId="6B753325" w14:textId="4258C3AE" w:rsidR="00D83B20" w:rsidRPr="00E30F58" w:rsidRDefault="00D83B20"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(د1) الأشكال الموجية للتيار المتناوب كمطوار</w:t>
            </w:r>
          </w:p>
        </w:tc>
        <w:tc>
          <w:tcPr>
            <w:tcW w:w="402" w:type="pct"/>
            <w:shd w:val="clear" w:color="auto" w:fill="auto"/>
          </w:tcPr>
          <w:p w14:paraId="0A37F114" w14:textId="132BBEF3" w:rsidR="00523F14" w:rsidRPr="00E30F58" w:rsidRDefault="00AA4FE0"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IS</w:t>
            </w:r>
          </w:p>
        </w:tc>
        <w:tc>
          <w:tcPr>
            <w:tcW w:w="2462" w:type="pct"/>
            <w:shd w:val="clear" w:color="auto" w:fill="auto"/>
          </w:tcPr>
          <w:p w14:paraId="73291293" w14:textId="2B098BEF" w:rsidR="00523F14" w:rsidRPr="00E30F58" w:rsidRDefault="00754E72"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تمهيد (5 دقائق):</w:t>
            </w:r>
            <w:r w:rsidRPr="00E30F58">
              <w:rPr>
                <w:rFonts w:ascii="Sakkal Majalla" w:eastAsia="Open Sans" w:hAnsi="Sakkal Majalla" w:cs="Sakkal Majalla"/>
                <w:sz w:val="26"/>
                <w:szCs w:val="26"/>
                <w:rtl/>
                <w:lang w:eastAsia="ar" w:bidi="ar-MA"/>
              </w:rPr>
              <w:t xml:space="preserve"> راجع قياس الدائرة والدوال المثلثية من هدف التعلم (أ).</w:t>
            </w:r>
          </w:p>
          <w:p w14:paraId="729F92B0" w14:textId="3F734A30" w:rsidR="00E84CB6" w:rsidRPr="00E30F58" w:rsidRDefault="00E84CB6"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نشاط فردي (25 دقيقة):</w:t>
            </w:r>
            <w:r w:rsidRPr="00E30F58">
              <w:rPr>
                <w:rFonts w:ascii="Sakkal Majalla" w:eastAsia="Open Sans" w:hAnsi="Sakkal Majalla" w:cs="Sakkal Majalla"/>
                <w:sz w:val="26"/>
                <w:szCs w:val="26"/>
                <w:rtl/>
                <w:lang w:eastAsia="ar" w:bidi="ar-MA"/>
              </w:rPr>
              <w:t xml:space="preserve"> يستخدم المتعلمون السهم الدوار لرسم موجة جيبية عن طريق قياس المكون الرأسي بزوايا الإزاحة العادية. كرر ذلك لموجة جيبية مع تحول طوري عن طريق قياس المكون الرأسي بزوايا الإزاحة العادية.</w:t>
            </w:r>
          </w:p>
          <w:p w14:paraId="3619E956" w14:textId="2AC5891E" w:rsidR="000D2F70" w:rsidRPr="00E30F58" w:rsidRDefault="000D2F70"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مناقشة صفية (30 دقيقة):</w:t>
            </w:r>
            <w:r w:rsidRPr="00E30F58">
              <w:rPr>
                <w:rFonts w:ascii="Sakkal Majalla" w:eastAsia="Open Sans" w:hAnsi="Sakkal Majalla" w:cs="Sakkal Majalla"/>
                <w:sz w:val="26"/>
                <w:szCs w:val="26"/>
                <w:rtl/>
                <w:lang w:eastAsia="ar" w:bidi="ar-MA"/>
              </w:rPr>
              <w:t xml:space="preserve"> ناقش الملاحظات. اكتب معادلة الإزاحة. اكتب المعادلة متضمنة زاوية الطور. قم بتمييز الحالة الخاصة لجيب التمام كتحول ثنائي الطور. أكمل حساب العينة. </w:t>
            </w:r>
          </w:p>
          <w:p w14:paraId="6C17DBDF" w14:textId="69CE6FD2" w:rsidR="00612C23" w:rsidRPr="00E30F58" w:rsidRDefault="000D2F70"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نشاط فردي (20 دقيقة): </w:t>
            </w:r>
            <w:r w:rsidRPr="00E30F58">
              <w:rPr>
                <w:rFonts w:ascii="Sakkal Majalla" w:eastAsia="Open Sans" w:hAnsi="Sakkal Majalla" w:cs="Sakkal Majalla"/>
                <w:sz w:val="26"/>
                <w:szCs w:val="26"/>
                <w:rtl/>
                <w:lang w:eastAsia="ar" w:bidi="ar-MA"/>
              </w:rPr>
              <w:t>استخدم الكتاب الدراسي لحل مسائل معينة تتعلق بالمطوارات وأشكال الموجة الجيبية ومسائل إضافة شكلين من أشكال الموجة الجيبية باستخدام المطوار.</w:t>
            </w:r>
          </w:p>
          <w:p w14:paraId="1D713DC9" w14:textId="4E408C89" w:rsidR="000D2F70" w:rsidRPr="00E30F58" w:rsidRDefault="00612C23"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جلسة عامة (20 دقيقة):</w:t>
            </w:r>
            <w:r w:rsidRPr="00E30F58">
              <w:rPr>
                <w:rFonts w:ascii="Sakkal Majalla" w:eastAsia="Open Sans" w:hAnsi="Sakkal Majalla" w:cs="Sakkal Majalla"/>
                <w:sz w:val="26"/>
                <w:szCs w:val="26"/>
                <w:rtl/>
                <w:lang w:eastAsia="ar" w:bidi="ar-MA"/>
              </w:rPr>
              <w:t xml:space="preserve">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مفهوم المطوار كمتجه دوار واستخدم طرق المتجهات لإضافة (طرح) الأشكال الموجية الجيبية.</w:t>
            </w:r>
          </w:p>
          <w:p w14:paraId="1F284FA1" w14:textId="03551A5D" w:rsidR="00612C23" w:rsidRPr="00E30F58" w:rsidRDefault="00612C23"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واجب منزلي (20 دقيقة): </w:t>
            </w:r>
            <w:r w:rsidRPr="00E30F58">
              <w:rPr>
                <w:rFonts w:ascii="Sakkal Majalla" w:eastAsia="Open Sans" w:hAnsi="Sakkal Majalla" w:cs="Sakkal Majalla"/>
                <w:sz w:val="26"/>
                <w:szCs w:val="26"/>
                <w:rtl/>
                <w:lang w:eastAsia="ar" w:bidi="ar-MA"/>
              </w:rPr>
              <w:t>أكمِل الحلول في سجل المتعلم.</w:t>
            </w:r>
          </w:p>
        </w:tc>
        <w:tc>
          <w:tcPr>
            <w:tcW w:w="792" w:type="pct"/>
            <w:shd w:val="clear" w:color="auto" w:fill="auto"/>
          </w:tcPr>
          <w:p w14:paraId="05B1F133" w14:textId="564C240D" w:rsidR="00523F14" w:rsidRPr="00E30F58" w:rsidRDefault="00612C23"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عجلات متجهة جاهزة، بزوايا محددة بنصف القطر</w:t>
            </w:r>
          </w:p>
          <w:p w14:paraId="0ACE9502" w14:textId="77777777" w:rsidR="00612C23" w:rsidRPr="00E30F58" w:rsidRDefault="00612C23"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المسائل</w:t>
            </w:r>
          </w:p>
          <w:p w14:paraId="7B47E722" w14:textId="164CA6CD" w:rsidR="00A54B64" w:rsidRPr="00E30F58" w:rsidRDefault="00A54B6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الكتاب الدراسي</w:t>
            </w:r>
          </w:p>
          <w:p w14:paraId="68839247" w14:textId="710C6378" w:rsidR="00612C23" w:rsidRPr="00E30F58" w:rsidRDefault="00612C23"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tc>
      </w:tr>
      <w:tr w:rsidR="00523F14" w:rsidRPr="00E30F58" w14:paraId="541F780E" w14:textId="77777777" w:rsidTr="004D162B">
        <w:trPr>
          <w:trHeight w:val="346"/>
        </w:trPr>
        <w:tc>
          <w:tcPr>
            <w:tcW w:w="390" w:type="pct"/>
            <w:shd w:val="clear" w:color="auto" w:fill="auto"/>
          </w:tcPr>
          <w:p w14:paraId="108F554D" w14:textId="4E857B67" w:rsidR="00523F14" w:rsidRPr="00E30F58" w:rsidRDefault="00523F14"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23</w:t>
            </w:r>
          </w:p>
        </w:tc>
        <w:tc>
          <w:tcPr>
            <w:tcW w:w="954" w:type="pct"/>
            <w:shd w:val="clear" w:color="auto" w:fill="auto"/>
          </w:tcPr>
          <w:p w14:paraId="01B25179" w14:textId="77777777" w:rsidR="00523F14" w:rsidRPr="00E30F58" w:rsidRDefault="00A32BF5"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قياس الأشكال الموجية الجيبية</w:t>
            </w:r>
          </w:p>
          <w:p w14:paraId="55355BBB" w14:textId="77777777" w:rsidR="005359F4" w:rsidRPr="00E30F58" w:rsidRDefault="005359F4" w:rsidP="009B50CD">
            <w:pPr>
              <w:pStyle w:val="Tablebullets"/>
              <w:numPr>
                <w:ilvl w:val="0"/>
                <w:numId w:val="0"/>
              </w:numPr>
              <w:bidi/>
              <w:spacing w:line="276" w:lineRule="auto"/>
              <w:rPr>
                <w:rFonts w:ascii="Sakkal Majalla" w:hAnsi="Sakkal Majalla" w:cs="Sakkal Majalla"/>
                <w:b/>
                <w:bCs/>
                <w:sz w:val="26"/>
                <w:szCs w:val="26"/>
                <w:rtl/>
              </w:rPr>
            </w:pPr>
          </w:p>
          <w:p w14:paraId="65C8250A" w14:textId="38BA1145" w:rsidR="007B5749" w:rsidRPr="00E30F58" w:rsidRDefault="007B5749" w:rsidP="009B50CD">
            <w:pPr>
              <w:pStyle w:val="Tablebullets"/>
              <w:numPr>
                <w:ilvl w:val="0"/>
                <w:numId w:val="0"/>
              </w:numPr>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(د1) الأشكال الموجية للتيار المتناوب: جيبية وغير جيبية</w:t>
            </w:r>
          </w:p>
        </w:tc>
        <w:tc>
          <w:tcPr>
            <w:tcW w:w="402" w:type="pct"/>
            <w:shd w:val="clear" w:color="auto" w:fill="auto"/>
          </w:tcPr>
          <w:p w14:paraId="6D2DB854" w14:textId="77777777" w:rsidR="00586ADE" w:rsidRPr="00E30F58" w:rsidRDefault="00586ADE"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GW/IS</w:t>
            </w:r>
          </w:p>
          <w:p w14:paraId="4A41E811" w14:textId="189641B5" w:rsidR="00523F14" w:rsidRPr="00E30F58" w:rsidRDefault="00523F14" w:rsidP="009B50CD">
            <w:pPr>
              <w:pStyle w:val="Tabletext"/>
              <w:bidi/>
              <w:spacing w:line="276" w:lineRule="auto"/>
              <w:rPr>
                <w:rFonts w:ascii="Sakkal Majalla" w:hAnsi="Sakkal Majalla" w:cs="Sakkal Majalla"/>
                <w:sz w:val="26"/>
                <w:szCs w:val="26"/>
                <w:rtl/>
              </w:rPr>
            </w:pPr>
          </w:p>
        </w:tc>
        <w:tc>
          <w:tcPr>
            <w:tcW w:w="2462" w:type="pct"/>
            <w:shd w:val="clear" w:color="auto" w:fill="auto"/>
          </w:tcPr>
          <w:p w14:paraId="6EF06A54" w14:textId="772A0469" w:rsidR="00523F14" w:rsidRPr="00E30F58" w:rsidRDefault="00754E72"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تمهيد (5 دقائق): </w:t>
            </w:r>
            <w:r w:rsidRPr="00E30F58">
              <w:rPr>
                <w:rFonts w:ascii="Sakkal Majalla" w:eastAsia="Open Sans" w:hAnsi="Sakkal Majalla" w:cs="Sakkal Majalla"/>
                <w:sz w:val="26"/>
                <w:szCs w:val="26"/>
                <w:rtl/>
                <w:lang w:eastAsia="ar" w:bidi="ar-MA"/>
              </w:rPr>
              <w:t>شرح إعداد مولد الوظيفة وراسم الذبذبات لقياس الشكل الموجي للتيار المتناوب أحادي الطور.</w:t>
            </w:r>
          </w:p>
          <w:p w14:paraId="123747AC" w14:textId="2741D2A9" w:rsidR="00542ECD" w:rsidRPr="00E30F58" w:rsidRDefault="00542ECD"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نشاط زوجي (15 دقيقة):</w:t>
            </w:r>
            <w:bookmarkStart w:id="2" w:name="_Hlk21633458"/>
            <w:r w:rsidRPr="00E30F58">
              <w:rPr>
                <w:rFonts w:ascii="Sakkal Majalla" w:eastAsia="Open Sans" w:hAnsi="Sakkal Majalla" w:cs="Sakkal Majalla"/>
                <w:sz w:val="26"/>
                <w:szCs w:val="26"/>
                <w:rtl/>
                <w:lang w:eastAsia="ar" w:bidi="ar-MA"/>
              </w:rPr>
              <w:t xml:space="preserve"> يُعِد المتعلمون مولد موجات لإعطاء شكل موجي جيبي بتردد وسعة معينين وقياس الشكل الموجي على راسم الذبذبات. قارن الخرج بمقياس رقمي </w:t>
            </w:r>
            <w:r w:rsidRPr="00E30F58">
              <w:rPr>
                <w:rFonts w:ascii="Sakkal Majalla" w:eastAsia="Open Sans" w:hAnsi="Sakkal Majalla" w:cs="Sakkal Majalla"/>
                <w:sz w:val="26"/>
                <w:szCs w:val="26"/>
                <w:rtl/>
                <w:lang w:eastAsia="ar" w:bidi="ar-MA"/>
              </w:rPr>
              <w:lastRenderedPageBreak/>
              <w:t>متعدد الأغراض لقياس جهد متوسط الجذر التربيعي. ثم قارنه مع شكل موجي مثلثي و/أو شكل موجي مربع.</w:t>
            </w:r>
            <w:bookmarkEnd w:id="2"/>
          </w:p>
          <w:p w14:paraId="298EDF8F" w14:textId="31021946" w:rsidR="00542ECD" w:rsidRPr="00E30F58" w:rsidRDefault="00542ECD"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نشاط بقيادة المعلم (20 دقيقة):</w:t>
            </w:r>
            <w:r w:rsidRPr="00E30F58">
              <w:rPr>
                <w:rFonts w:ascii="Sakkal Majalla" w:eastAsia="Open Sans" w:hAnsi="Sakkal Majalla" w:cs="Sakkal Majalla"/>
                <w:sz w:val="26"/>
                <w:szCs w:val="26"/>
                <w:rtl/>
                <w:lang w:eastAsia="ar" w:bidi="ar-MA"/>
              </w:rPr>
              <w:t xml:space="preserve"> ناقش القياسات التي تم الحصول عليها. أكمل مسألة نموذجية تتعلق بالأشكال الموجية المتكررة.</w:t>
            </w:r>
          </w:p>
          <w:p w14:paraId="605E5469" w14:textId="285FA0E7" w:rsidR="00965456" w:rsidRPr="00E30F58" w:rsidRDefault="00965456"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نشاط فردي (30 دقيقة):</w:t>
            </w:r>
            <w:r w:rsidRPr="00E30F58">
              <w:rPr>
                <w:rFonts w:ascii="Sakkal Majalla" w:eastAsia="Open Sans" w:hAnsi="Sakkal Majalla" w:cs="Sakkal Majalla"/>
                <w:sz w:val="26"/>
                <w:szCs w:val="26"/>
                <w:rtl/>
                <w:lang w:eastAsia="ar" w:bidi="ar-MA"/>
              </w:rPr>
              <w:t xml:space="preserve"> يحل المتعلمون مسائل معينة حول الأشكال الموجية المتكررة.</w:t>
            </w:r>
          </w:p>
          <w:p w14:paraId="1DD93975" w14:textId="75DFA4E9" w:rsidR="00965456" w:rsidRPr="00E30F58" w:rsidRDefault="00965456"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جلسة عامة (20 دقيقة):</w:t>
            </w:r>
            <w:r w:rsidRPr="00E30F58">
              <w:rPr>
                <w:rFonts w:ascii="Sakkal Majalla" w:eastAsia="Open Sans" w:hAnsi="Sakkal Majalla" w:cs="Sakkal Majalla"/>
                <w:sz w:val="26"/>
                <w:szCs w:val="26"/>
                <w:rtl/>
                <w:lang w:eastAsia="ar" w:bidi="ar-MA"/>
              </w:rPr>
              <w:t xml:space="preserve">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معلمات الأشكال الموجية المتكررة.</w:t>
            </w:r>
          </w:p>
          <w:p w14:paraId="5D70C28B" w14:textId="15CA796F" w:rsidR="00542ECD" w:rsidRPr="00E30F58" w:rsidRDefault="00965456"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واجب منزلي (30 دقيقة): </w:t>
            </w:r>
            <w:r w:rsidRPr="00E30F58">
              <w:rPr>
                <w:rFonts w:ascii="Sakkal Majalla" w:eastAsia="Open Sans" w:hAnsi="Sakkal Majalla" w:cs="Sakkal Majalla"/>
                <w:sz w:val="26"/>
                <w:szCs w:val="26"/>
                <w:rtl/>
                <w:lang w:eastAsia="ar" w:bidi="ar-MA"/>
              </w:rPr>
              <w:t>أكمل كتابة التحقيق العملي والحلول في سجل المتعلم.</w:t>
            </w:r>
          </w:p>
        </w:tc>
        <w:tc>
          <w:tcPr>
            <w:tcW w:w="792" w:type="pct"/>
            <w:shd w:val="clear" w:color="auto" w:fill="auto"/>
          </w:tcPr>
          <w:p w14:paraId="2E828407" w14:textId="77777777" w:rsidR="00523F14" w:rsidRPr="00E30F58" w:rsidRDefault="00965456"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مولدات الموجات</w:t>
            </w:r>
          </w:p>
          <w:p w14:paraId="2F4632BF" w14:textId="77777777" w:rsidR="00965456" w:rsidRPr="00E30F58" w:rsidRDefault="00965456"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راسمات الذبذبات</w:t>
            </w:r>
          </w:p>
          <w:p w14:paraId="294C0363" w14:textId="77777777" w:rsidR="00965456" w:rsidRPr="00E30F58" w:rsidRDefault="00965456"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مقاييس متعددة الأغراض رقمية</w:t>
            </w:r>
          </w:p>
          <w:p w14:paraId="6E23D7E1" w14:textId="77777777" w:rsidR="00965456" w:rsidRPr="00E30F58" w:rsidRDefault="00965456"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شبكات مُعدة مسبقًا لتدوين الأشكال الموجية</w:t>
            </w:r>
          </w:p>
          <w:p w14:paraId="701DD70F" w14:textId="77777777" w:rsidR="003A4D0F" w:rsidRPr="00E30F58" w:rsidRDefault="003A4D0F"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المسائل</w:t>
            </w:r>
          </w:p>
          <w:p w14:paraId="49E43DB0" w14:textId="43D05242" w:rsidR="003A4D0F" w:rsidRPr="00E30F58" w:rsidRDefault="003A4D0F"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tc>
      </w:tr>
      <w:tr w:rsidR="00523F14" w:rsidRPr="00E30F58" w14:paraId="538D898B" w14:textId="77777777" w:rsidTr="004D162B">
        <w:trPr>
          <w:trHeight w:val="346"/>
        </w:trPr>
        <w:tc>
          <w:tcPr>
            <w:tcW w:w="390" w:type="pct"/>
            <w:shd w:val="clear" w:color="auto" w:fill="auto"/>
          </w:tcPr>
          <w:p w14:paraId="564D993C" w14:textId="04D2CB3C" w:rsidR="00523F14" w:rsidRPr="00E30F58" w:rsidRDefault="00523F14"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24</w:t>
            </w:r>
          </w:p>
        </w:tc>
        <w:tc>
          <w:tcPr>
            <w:tcW w:w="954" w:type="pct"/>
            <w:shd w:val="clear" w:color="auto" w:fill="auto"/>
          </w:tcPr>
          <w:p w14:paraId="16D34F48" w14:textId="77777777" w:rsidR="00523F14" w:rsidRPr="00E30F58" w:rsidRDefault="002F6AC6"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المفاعلة والمحاثة</w:t>
            </w:r>
          </w:p>
          <w:p w14:paraId="3D2D9134" w14:textId="77777777" w:rsidR="005359F4" w:rsidRPr="00E30F58" w:rsidRDefault="005359F4" w:rsidP="009B50CD">
            <w:pPr>
              <w:pStyle w:val="Tablebullets"/>
              <w:numPr>
                <w:ilvl w:val="0"/>
                <w:numId w:val="0"/>
              </w:numPr>
              <w:bidi/>
              <w:spacing w:line="276" w:lineRule="auto"/>
              <w:rPr>
                <w:rFonts w:ascii="Sakkal Majalla" w:hAnsi="Sakkal Majalla" w:cs="Sakkal Majalla"/>
                <w:b/>
                <w:bCs/>
                <w:sz w:val="26"/>
                <w:szCs w:val="26"/>
                <w:rtl/>
              </w:rPr>
            </w:pPr>
          </w:p>
          <w:p w14:paraId="79FC7F11" w14:textId="7B0D02B3" w:rsidR="007B5749" w:rsidRPr="00E30F58" w:rsidRDefault="007B5749" w:rsidP="009B50CD">
            <w:pPr>
              <w:pStyle w:val="Tablebullets"/>
              <w:numPr>
                <w:ilvl w:val="0"/>
                <w:numId w:val="0"/>
              </w:numPr>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(د2) مبادئ التيار المتناوب أحادي الطور: تفاعل المكثف النقي والمحث</w:t>
            </w:r>
          </w:p>
        </w:tc>
        <w:tc>
          <w:tcPr>
            <w:tcW w:w="402" w:type="pct"/>
            <w:shd w:val="clear" w:color="auto" w:fill="auto"/>
          </w:tcPr>
          <w:p w14:paraId="409ACB87" w14:textId="77777777" w:rsidR="00586ADE" w:rsidRPr="00E30F58" w:rsidRDefault="00586ADE"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GW/IS</w:t>
            </w:r>
          </w:p>
          <w:p w14:paraId="66A39B12" w14:textId="2F0617C1" w:rsidR="00523F14" w:rsidRPr="00E30F58" w:rsidRDefault="00523F14" w:rsidP="009B50CD">
            <w:pPr>
              <w:pStyle w:val="Tabletext"/>
              <w:bidi/>
              <w:spacing w:line="276" w:lineRule="auto"/>
              <w:rPr>
                <w:rFonts w:ascii="Sakkal Majalla" w:hAnsi="Sakkal Majalla" w:cs="Sakkal Majalla"/>
                <w:sz w:val="26"/>
                <w:szCs w:val="26"/>
                <w:rtl/>
              </w:rPr>
            </w:pPr>
          </w:p>
        </w:tc>
        <w:tc>
          <w:tcPr>
            <w:tcW w:w="2462" w:type="pct"/>
            <w:shd w:val="clear" w:color="auto" w:fill="auto"/>
          </w:tcPr>
          <w:p w14:paraId="5BA535FB" w14:textId="555EF3AC" w:rsidR="00523F14" w:rsidRPr="00E30F58" w:rsidRDefault="00754E72"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تمهيد (5 دقائق):</w:t>
            </w:r>
            <w:r w:rsidRPr="00E30F58">
              <w:rPr>
                <w:rFonts w:ascii="Sakkal Majalla" w:eastAsia="Open Sans" w:hAnsi="Sakkal Majalla" w:cs="Sakkal Majalla"/>
                <w:sz w:val="26"/>
                <w:szCs w:val="26"/>
                <w:rtl/>
                <w:lang w:eastAsia="ar" w:bidi="ar-MA"/>
              </w:rPr>
              <w:t xml:space="preserve"> راجع أشكال الموجة الجيبية والتمثيل كمطوار.</w:t>
            </w:r>
          </w:p>
          <w:p w14:paraId="4D9EE23E" w14:textId="7CF6307D" w:rsidR="002F6AC6" w:rsidRPr="00E30F58" w:rsidRDefault="002F6AC6"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نشاط بقيادة المعلم (25 دقيقة):</w:t>
            </w:r>
            <w:r w:rsidRPr="00E30F58">
              <w:rPr>
                <w:rFonts w:ascii="Sakkal Majalla" w:eastAsia="Open Sans" w:hAnsi="Sakkal Majalla" w:cs="Sakkal Majalla"/>
                <w:sz w:val="26"/>
                <w:szCs w:val="26"/>
                <w:rtl/>
                <w:lang w:eastAsia="ar" w:bidi="ar-MA"/>
              </w:rPr>
              <w:t xml:space="preserve"> اشرح تحول الطور في دوائر </w:t>
            </w:r>
            <w:r w:rsidRPr="00E30F58">
              <w:rPr>
                <w:rFonts w:ascii="Sakkal Majalla" w:eastAsia="Open Sans" w:hAnsi="Sakkal Majalla" w:cs="Sakkal Majalla"/>
                <w:sz w:val="26"/>
                <w:szCs w:val="26"/>
                <w:rtl/>
                <w:lang w:val="en-US" w:eastAsia="ar" w:bidi="en-US"/>
              </w:rPr>
              <w:t>RC</w:t>
            </w:r>
            <w:r w:rsidR="00D347B1" w:rsidRPr="00E30F58">
              <w:rPr>
                <w:rFonts w:ascii="Sakkal Majalla" w:eastAsia="Open Sans" w:hAnsi="Sakkal Majalla" w:cs="Sakkal Majalla"/>
                <w:sz w:val="26"/>
                <w:szCs w:val="26"/>
                <w:rtl/>
                <w:lang w:eastAsia="ar" w:bidi="ar-MA"/>
              </w:rPr>
              <w:t xml:space="preserve"> و</w:t>
            </w:r>
            <w:r w:rsidRPr="00E30F58">
              <w:rPr>
                <w:rFonts w:ascii="Sakkal Majalla" w:eastAsia="Open Sans" w:hAnsi="Sakkal Majalla" w:cs="Sakkal Majalla"/>
                <w:sz w:val="26"/>
                <w:szCs w:val="26"/>
                <w:rtl/>
                <w:lang w:val="en-US" w:eastAsia="ar" w:bidi="en-US"/>
              </w:rPr>
              <w:t>RL</w:t>
            </w:r>
            <w:r w:rsidRPr="00E30F58">
              <w:rPr>
                <w:rFonts w:ascii="Sakkal Majalla" w:eastAsia="Open Sans" w:hAnsi="Sakkal Majalla" w:cs="Sakkal Majalla"/>
                <w:sz w:val="26"/>
                <w:szCs w:val="26"/>
                <w:rtl/>
                <w:lang w:eastAsia="ar" w:bidi="ar-MA"/>
              </w:rPr>
              <w:t xml:space="preserve"> المتصلة بالتسلسل. قارن بين فولتية الدخل والخرج لمجموعة من الترددات. قدّم مفهوم المفاعلة.</w:t>
            </w:r>
          </w:p>
          <w:p w14:paraId="051E749F" w14:textId="58A2095E" w:rsidR="002F6AC6" w:rsidRPr="00E30F58" w:rsidRDefault="002F6AC6"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نشاط فردي (30 دقيقة): </w:t>
            </w:r>
            <w:r w:rsidRPr="00E30F58">
              <w:rPr>
                <w:rFonts w:ascii="Sakkal Majalla" w:eastAsia="Open Sans" w:hAnsi="Sakkal Majalla" w:cs="Sakkal Majalla"/>
                <w:sz w:val="26"/>
                <w:szCs w:val="26"/>
                <w:rtl/>
                <w:lang w:eastAsia="ar" w:bidi="ar-MA"/>
              </w:rPr>
              <w:t xml:space="preserve">يحسب المتعلمون </w:t>
            </w:r>
            <w:r w:rsidRPr="00E30F58">
              <w:rPr>
                <w:rFonts w:ascii="Sakkal Majalla" w:eastAsia="Open Sans" w:hAnsi="Sakkal Majalla" w:cs="Sakkal Majalla"/>
                <w:sz w:val="26"/>
                <w:szCs w:val="26"/>
                <w:lang w:val="en-US" w:eastAsia="ar" w:bidi="en-US"/>
              </w:rPr>
              <w:t>X</w:t>
            </w:r>
            <w:r w:rsidRPr="00E30F58">
              <w:rPr>
                <w:rFonts w:ascii="Sakkal Majalla" w:eastAsia="Open Sans" w:hAnsi="Sakkal Majalla" w:cs="Sakkal Majalla"/>
                <w:sz w:val="26"/>
                <w:szCs w:val="26"/>
                <w:vertAlign w:val="subscript"/>
                <w:lang w:val="en-US" w:eastAsia="ar" w:bidi="en-US"/>
              </w:rPr>
              <w:t>C</w:t>
            </w:r>
            <w:r w:rsidR="00D347B1" w:rsidRPr="00E30F58">
              <w:rPr>
                <w:rFonts w:ascii="Sakkal Majalla" w:eastAsia="Open Sans" w:hAnsi="Sakkal Majalla" w:cs="Sakkal Majalla"/>
                <w:sz w:val="26"/>
                <w:szCs w:val="26"/>
                <w:rtl/>
                <w:lang w:eastAsia="ar" w:bidi="ar-MA"/>
              </w:rPr>
              <w:t xml:space="preserve"> و</w:t>
            </w:r>
            <w:r w:rsidRPr="00E30F58">
              <w:rPr>
                <w:rFonts w:ascii="Sakkal Majalla" w:eastAsia="Open Sans" w:hAnsi="Sakkal Majalla" w:cs="Sakkal Majalla"/>
                <w:sz w:val="26"/>
                <w:szCs w:val="26"/>
                <w:rtl/>
                <w:lang w:val="en-US" w:eastAsia="ar" w:bidi="en-US"/>
              </w:rPr>
              <w:t>X</w:t>
            </w:r>
            <w:r w:rsidRPr="00E30F58">
              <w:rPr>
                <w:rFonts w:ascii="Sakkal Majalla" w:eastAsia="Open Sans" w:hAnsi="Sakkal Majalla" w:cs="Sakkal Majalla"/>
                <w:sz w:val="26"/>
                <w:szCs w:val="26"/>
                <w:vertAlign w:val="subscript"/>
                <w:rtl/>
                <w:lang w:val="en-US" w:eastAsia="ar" w:bidi="en-US"/>
              </w:rPr>
              <w:t>L</w:t>
            </w:r>
            <w:r w:rsidRPr="00E30F58">
              <w:rPr>
                <w:rFonts w:ascii="Sakkal Majalla" w:eastAsia="Open Sans" w:hAnsi="Sakkal Majalla" w:cs="Sakkal Majalla"/>
                <w:sz w:val="26"/>
                <w:szCs w:val="26"/>
                <w:vertAlign w:val="subscript"/>
                <w:rtl/>
                <w:lang w:eastAsia="ar" w:bidi="ar-MA"/>
              </w:rPr>
              <w:t xml:space="preserve"> </w:t>
            </w:r>
            <w:r w:rsidRPr="00E30F58">
              <w:rPr>
                <w:rFonts w:ascii="Sakkal Majalla" w:eastAsia="Open Sans" w:hAnsi="Sakkal Majalla" w:cs="Sakkal Majalla"/>
                <w:sz w:val="26"/>
                <w:szCs w:val="26"/>
                <w:rtl/>
                <w:lang w:eastAsia="ar" w:bidi="ar-MA"/>
              </w:rPr>
              <w:t>لقيم المكونات والترددات المحددة والمفاعلة والمقاومة.</w:t>
            </w:r>
          </w:p>
          <w:p w14:paraId="71261FA6" w14:textId="1CA120B8" w:rsidR="002A1FCE" w:rsidRPr="00E30F58" w:rsidRDefault="002A1FCE"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جلسة عامة (30 دقيقة):</w:t>
            </w:r>
            <w:r w:rsidRPr="00E30F58">
              <w:rPr>
                <w:rFonts w:ascii="Sakkal Majalla" w:eastAsia="Open Sans" w:hAnsi="Sakkal Majalla" w:cs="Sakkal Majalla"/>
                <w:sz w:val="26"/>
                <w:szCs w:val="26"/>
                <w:rtl/>
                <w:lang w:eastAsia="ar" w:bidi="ar-MA"/>
              </w:rPr>
              <w:t xml:space="preserve">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النتائج المتعلقة باختلاف الطور والمفاعلة والمقاومة.</w:t>
            </w:r>
          </w:p>
          <w:p w14:paraId="2D80F0F5" w14:textId="053DB0D1" w:rsidR="002A1FCE" w:rsidRPr="00E30F58" w:rsidRDefault="002A1FCE"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واجب منزلي (30 دقيقة): </w:t>
            </w:r>
            <w:r w:rsidRPr="00E30F58">
              <w:rPr>
                <w:rFonts w:ascii="Sakkal Majalla" w:eastAsia="Open Sans" w:hAnsi="Sakkal Majalla" w:cs="Sakkal Majalla"/>
                <w:sz w:val="26"/>
                <w:szCs w:val="26"/>
                <w:rtl/>
                <w:lang w:eastAsia="ar" w:bidi="ar-MA"/>
              </w:rPr>
              <w:t>أكمِل الحلول في سجل المتعلم.</w:t>
            </w:r>
          </w:p>
        </w:tc>
        <w:tc>
          <w:tcPr>
            <w:tcW w:w="792" w:type="pct"/>
            <w:shd w:val="clear" w:color="auto" w:fill="auto"/>
          </w:tcPr>
          <w:p w14:paraId="78A23307" w14:textId="66CE8BFB" w:rsidR="00523F14" w:rsidRPr="00E30F58" w:rsidRDefault="003A4D0F"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 xml:space="preserve">دوائر </w:t>
            </w:r>
            <w:r w:rsidRPr="00E30F58">
              <w:rPr>
                <w:rFonts w:ascii="Sakkal Majalla" w:eastAsia="Open Sans" w:hAnsi="Sakkal Majalla" w:cs="Sakkal Majalla"/>
                <w:sz w:val="26"/>
                <w:szCs w:val="26"/>
                <w:rtl/>
                <w:lang w:val="en-US" w:eastAsia="ar" w:bidi="en-US"/>
              </w:rPr>
              <w:t>RC</w:t>
            </w:r>
            <w:r w:rsidR="00D347B1" w:rsidRPr="00E30F58">
              <w:rPr>
                <w:rFonts w:ascii="Sakkal Majalla" w:eastAsia="Open Sans" w:hAnsi="Sakkal Majalla" w:cs="Sakkal Majalla"/>
                <w:sz w:val="26"/>
                <w:szCs w:val="26"/>
                <w:rtl/>
                <w:lang w:eastAsia="ar" w:bidi="ar-MA"/>
              </w:rPr>
              <w:t xml:space="preserve"> و</w:t>
            </w:r>
            <w:r w:rsidRPr="00E30F58">
              <w:rPr>
                <w:rFonts w:ascii="Sakkal Majalla" w:eastAsia="Open Sans" w:hAnsi="Sakkal Majalla" w:cs="Sakkal Majalla"/>
                <w:sz w:val="26"/>
                <w:szCs w:val="26"/>
                <w:rtl/>
                <w:lang w:val="en-US" w:eastAsia="ar" w:bidi="en-US"/>
              </w:rPr>
              <w:t>RL</w:t>
            </w:r>
            <w:r w:rsidRPr="00E30F58">
              <w:rPr>
                <w:rFonts w:ascii="Sakkal Majalla" w:eastAsia="Open Sans" w:hAnsi="Sakkal Majalla" w:cs="Sakkal Majalla"/>
                <w:sz w:val="26"/>
                <w:szCs w:val="26"/>
                <w:rtl/>
                <w:lang w:eastAsia="ar" w:bidi="ar-MA"/>
              </w:rPr>
              <w:t xml:space="preserve"> مسبقة الصنع مع نقاط اختبار</w:t>
            </w:r>
          </w:p>
          <w:p w14:paraId="21CE38E3" w14:textId="77777777" w:rsidR="003A4D0F" w:rsidRPr="00E30F58" w:rsidRDefault="003A4D0F"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مصدر طاقة تيار متناوب منخفض الجهد</w:t>
            </w:r>
          </w:p>
          <w:p w14:paraId="3D11E8EC" w14:textId="77777777" w:rsidR="003A4D0F" w:rsidRPr="00E30F58" w:rsidRDefault="003A4D0F"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راسم الذبذبات</w:t>
            </w:r>
          </w:p>
          <w:p w14:paraId="29F098E7" w14:textId="77777777" w:rsidR="003A4D0F" w:rsidRPr="00E30F58" w:rsidRDefault="003A4D0F"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المسائل</w:t>
            </w:r>
          </w:p>
          <w:p w14:paraId="46A8C4AA" w14:textId="0E26911D" w:rsidR="003A4D0F" w:rsidRPr="00E30F58" w:rsidRDefault="003A4D0F"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tc>
      </w:tr>
      <w:tr w:rsidR="00523F14" w:rsidRPr="00E30F58" w14:paraId="5EADA6EA" w14:textId="77777777" w:rsidTr="004D162B">
        <w:trPr>
          <w:trHeight w:val="346"/>
        </w:trPr>
        <w:tc>
          <w:tcPr>
            <w:tcW w:w="390" w:type="pct"/>
            <w:shd w:val="clear" w:color="auto" w:fill="auto"/>
          </w:tcPr>
          <w:p w14:paraId="4DDF1C81" w14:textId="07B349B6" w:rsidR="00523F14" w:rsidRPr="00E30F58" w:rsidRDefault="00523F14"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25</w:t>
            </w:r>
          </w:p>
        </w:tc>
        <w:tc>
          <w:tcPr>
            <w:tcW w:w="954" w:type="pct"/>
            <w:shd w:val="clear" w:color="auto" w:fill="auto"/>
          </w:tcPr>
          <w:p w14:paraId="3441BECA" w14:textId="77777777" w:rsidR="00523F14" w:rsidRPr="00E30F58" w:rsidRDefault="00661135" w:rsidP="009B50CD">
            <w:pPr>
              <w:pStyle w:val="Tablebullets"/>
              <w:numPr>
                <w:ilvl w:val="0"/>
                <w:numId w:val="0"/>
              </w:numPr>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المفاعلة والمحاثة</w:t>
            </w:r>
          </w:p>
          <w:p w14:paraId="5A75EB67" w14:textId="77777777" w:rsidR="005359F4" w:rsidRPr="00E30F58" w:rsidRDefault="005359F4" w:rsidP="009B50CD">
            <w:pPr>
              <w:pStyle w:val="Tablebullets"/>
              <w:numPr>
                <w:ilvl w:val="0"/>
                <w:numId w:val="0"/>
              </w:numPr>
              <w:bidi/>
              <w:spacing w:line="276" w:lineRule="auto"/>
              <w:rPr>
                <w:rFonts w:ascii="Sakkal Majalla" w:hAnsi="Sakkal Majalla" w:cs="Sakkal Majalla"/>
                <w:sz w:val="26"/>
                <w:szCs w:val="26"/>
                <w:rtl/>
              </w:rPr>
            </w:pPr>
          </w:p>
          <w:p w14:paraId="03556DD0" w14:textId="6C0516E5" w:rsidR="00AE281D" w:rsidRPr="00E30F58" w:rsidRDefault="00AE281D"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(د2) مبادئ التيار المتناوب أحادي الطور ودوائر </w:t>
            </w:r>
            <w:r w:rsidRPr="00E30F58">
              <w:rPr>
                <w:rFonts w:ascii="Sakkal Majalla" w:eastAsia="Open Sans" w:hAnsi="Sakkal Majalla" w:cs="Sakkal Majalla"/>
                <w:b/>
                <w:bCs/>
                <w:sz w:val="26"/>
                <w:szCs w:val="26"/>
                <w:lang w:val="en-US" w:eastAsia="ar" w:bidi="en-US"/>
              </w:rPr>
              <w:t>RC</w:t>
            </w:r>
            <w:r w:rsidR="00D347B1" w:rsidRPr="00E30F58">
              <w:rPr>
                <w:rFonts w:ascii="Sakkal Majalla" w:eastAsia="Open Sans" w:hAnsi="Sakkal Majalla" w:cs="Sakkal Majalla"/>
                <w:b/>
                <w:bCs/>
                <w:sz w:val="26"/>
                <w:szCs w:val="26"/>
                <w:rtl/>
                <w:lang w:eastAsia="ar" w:bidi="ar-MA"/>
              </w:rPr>
              <w:t xml:space="preserve"> و</w:t>
            </w:r>
            <w:r w:rsidRPr="00E30F58">
              <w:rPr>
                <w:rFonts w:ascii="Sakkal Majalla" w:eastAsia="Open Sans" w:hAnsi="Sakkal Majalla" w:cs="Sakkal Majalla"/>
                <w:b/>
                <w:bCs/>
                <w:sz w:val="26"/>
                <w:szCs w:val="26"/>
                <w:lang w:val="en-US" w:eastAsia="ar" w:bidi="en-US"/>
              </w:rPr>
              <w:t>RL</w:t>
            </w:r>
            <w:r w:rsidR="00D347B1" w:rsidRPr="00E30F58">
              <w:rPr>
                <w:rFonts w:ascii="Sakkal Majalla" w:eastAsia="Open Sans" w:hAnsi="Sakkal Majalla" w:cs="Sakkal Majalla"/>
                <w:b/>
                <w:bCs/>
                <w:sz w:val="26"/>
                <w:szCs w:val="26"/>
                <w:rtl/>
                <w:lang w:eastAsia="ar" w:bidi="ar-MA"/>
              </w:rPr>
              <w:t xml:space="preserve"> و</w:t>
            </w:r>
            <w:r w:rsidRPr="00E30F58">
              <w:rPr>
                <w:rFonts w:ascii="Sakkal Majalla" w:eastAsia="Open Sans" w:hAnsi="Sakkal Majalla" w:cs="Sakkal Majalla"/>
                <w:b/>
                <w:bCs/>
                <w:sz w:val="26"/>
                <w:szCs w:val="26"/>
                <w:lang w:val="en-US" w:eastAsia="ar" w:bidi="en-US"/>
              </w:rPr>
              <w:t>RLC</w:t>
            </w:r>
          </w:p>
        </w:tc>
        <w:tc>
          <w:tcPr>
            <w:tcW w:w="402" w:type="pct"/>
            <w:shd w:val="clear" w:color="auto" w:fill="auto"/>
          </w:tcPr>
          <w:p w14:paraId="70EE7C55" w14:textId="77777777" w:rsidR="00586ADE" w:rsidRPr="00E30F58" w:rsidRDefault="00586ADE"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GW/IS</w:t>
            </w:r>
          </w:p>
          <w:p w14:paraId="7F627C15" w14:textId="72122081" w:rsidR="00523F14" w:rsidRPr="00E30F58" w:rsidRDefault="00523F14" w:rsidP="009B50CD">
            <w:pPr>
              <w:pStyle w:val="Tabletext"/>
              <w:bidi/>
              <w:spacing w:line="276" w:lineRule="auto"/>
              <w:rPr>
                <w:rFonts w:ascii="Sakkal Majalla" w:hAnsi="Sakkal Majalla" w:cs="Sakkal Majalla"/>
                <w:sz w:val="26"/>
                <w:szCs w:val="26"/>
                <w:rtl/>
              </w:rPr>
            </w:pPr>
          </w:p>
        </w:tc>
        <w:tc>
          <w:tcPr>
            <w:tcW w:w="2462" w:type="pct"/>
            <w:shd w:val="clear" w:color="auto" w:fill="auto"/>
          </w:tcPr>
          <w:p w14:paraId="2A49E159" w14:textId="26814642" w:rsidR="00523F14" w:rsidRPr="00E30F58" w:rsidRDefault="00754E72"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تمهيد (5 دقائق):</w:t>
            </w:r>
            <w:r w:rsidRPr="00E30F58">
              <w:rPr>
                <w:rFonts w:ascii="Sakkal Majalla" w:eastAsia="Open Sans" w:hAnsi="Sakkal Majalla" w:cs="Sakkal Majalla"/>
                <w:sz w:val="26"/>
                <w:szCs w:val="26"/>
                <w:rtl/>
                <w:lang w:eastAsia="ar" w:bidi="ar-MA"/>
              </w:rPr>
              <w:t xml:space="preserve"> راجع التفاعل السعوي والاستقرائي والحسابات.</w:t>
            </w:r>
          </w:p>
          <w:p w14:paraId="4D7D1AD9" w14:textId="6D5C45D6" w:rsidR="00661135" w:rsidRPr="00E30F58" w:rsidRDefault="00661135"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بقيادة المعلم (20 دقيقة): </w:t>
            </w:r>
            <w:r w:rsidRPr="00E30F58">
              <w:rPr>
                <w:rFonts w:ascii="Sakkal Majalla" w:eastAsia="Open Sans" w:hAnsi="Sakkal Majalla" w:cs="Sakkal Majalla"/>
                <w:sz w:val="26"/>
                <w:szCs w:val="26"/>
                <w:rtl/>
                <w:lang w:eastAsia="ar" w:bidi="ar-MA"/>
              </w:rPr>
              <w:t xml:space="preserve">طبق النظرية السابقة على دائرة </w:t>
            </w:r>
            <w:r w:rsidRPr="00E30F58">
              <w:rPr>
                <w:rFonts w:ascii="Sakkal Majalla" w:eastAsia="Open Sans" w:hAnsi="Sakkal Majalla" w:cs="Sakkal Majalla"/>
                <w:sz w:val="26"/>
                <w:szCs w:val="26"/>
                <w:rtl/>
                <w:lang w:val="en-US" w:eastAsia="ar" w:bidi="en-US"/>
              </w:rPr>
              <w:t>RLC</w:t>
            </w:r>
            <w:r w:rsidRPr="00E30F58">
              <w:rPr>
                <w:rFonts w:ascii="Sakkal Majalla" w:eastAsia="Open Sans" w:hAnsi="Sakkal Majalla" w:cs="Sakkal Majalla"/>
                <w:sz w:val="26"/>
                <w:szCs w:val="26"/>
                <w:rtl/>
                <w:lang w:eastAsia="ar" w:bidi="ar-MA"/>
              </w:rPr>
              <w:t xml:space="preserve"> متصلة بالتسلسل. هل يمكن للمتعلمين التنبؤ بما سيحدث إذا كانت </w:t>
            </w:r>
            <w:r w:rsidRPr="00E30F58">
              <w:rPr>
                <w:rFonts w:ascii="Sakkal Majalla" w:eastAsia="Open Sans" w:hAnsi="Sakkal Majalla" w:cs="Sakkal Majalla"/>
                <w:sz w:val="26"/>
                <w:szCs w:val="26"/>
                <w:rtl/>
                <w:lang w:val="en-US" w:eastAsia="ar" w:bidi="en-US"/>
              </w:rPr>
              <w:t>X</w:t>
            </w:r>
            <w:r w:rsidRPr="00E30F58">
              <w:rPr>
                <w:rFonts w:ascii="Sakkal Majalla" w:eastAsia="Open Sans" w:hAnsi="Sakkal Majalla" w:cs="Sakkal Majalla"/>
                <w:sz w:val="26"/>
                <w:szCs w:val="26"/>
                <w:vertAlign w:val="subscript"/>
                <w:rtl/>
                <w:lang w:val="en-US" w:eastAsia="ar" w:bidi="en-US"/>
              </w:rPr>
              <w:t>C</w:t>
            </w:r>
            <w:r w:rsidRPr="00E30F58">
              <w:rPr>
                <w:rFonts w:ascii="Sakkal Majalla" w:eastAsia="Open Sans" w:hAnsi="Sakkal Majalla" w:cs="Sakkal Majalla"/>
                <w:sz w:val="26"/>
                <w:szCs w:val="26"/>
                <w:rtl/>
                <w:lang w:eastAsia="ar" w:bidi="ar-MA"/>
              </w:rPr>
              <w:t xml:space="preserve"> = </w:t>
            </w:r>
            <w:r w:rsidRPr="00E30F58">
              <w:rPr>
                <w:rFonts w:ascii="Sakkal Majalla" w:eastAsia="Open Sans" w:hAnsi="Sakkal Majalla" w:cs="Sakkal Majalla"/>
                <w:sz w:val="26"/>
                <w:szCs w:val="26"/>
                <w:rtl/>
                <w:lang w:val="en-US" w:eastAsia="ar" w:bidi="en-US"/>
              </w:rPr>
              <w:t>X</w:t>
            </w:r>
            <w:r w:rsidRPr="00E30F58">
              <w:rPr>
                <w:rFonts w:ascii="Sakkal Majalla" w:eastAsia="Open Sans" w:hAnsi="Sakkal Majalla" w:cs="Sakkal Majalla"/>
                <w:sz w:val="26"/>
                <w:szCs w:val="26"/>
                <w:vertAlign w:val="subscript"/>
                <w:rtl/>
                <w:lang w:val="en-US" w:eastAsia="ar" w:bidi="en-US"/>
              </w:rPr>
              <w:t>L</w:t>
            </w:r>
            <w:r w:rsidRPr="00E30F58">
              <w:rPr>
                <w:rFonts w:ascii="Sakkal Majalla" w:eastAsia="Open Sans" w:hAnsi="Sakkal Majalla" w:cs="Sakkal Majalla"/>
                <w:sz w:val="26"/>
                <w:szCs w:val="26"/>
                <w:rtl/>
                <w:lang w:eastAsia="ar" w:bidi="ar-MA"/>
              </w:rPr>
              <w:t xml:space="preserve">؟ قم بإنشاء مخطط مطوار لدائرة </w:t>
            </w:r>
            <w:r w:rsidRPr="00E30F58">
              <w:rPr>
                <w:rFonts w:ascii="Sakkal Majalla" w:eastAsia="Open Sans" w:hAnsi="Sakkal Majalla" w:cs="Sakkal Majalla"/>
                <w:sz w:val="26"/>
                <w:szCs w:val="26"/>
                <w:rtl/>
                <w:lang w:val="en-US" w:eastAsia="ar" w:bidi="en-US"/>
              </w:rPr>
              <w:t>RLC</w:t>
            </w:r>
            <w:r w:rsidRPr="00E30F58">
              <w:rPr>
                <w:rFonts w:ascii="Sakkal Majalla" w:eastAsia="Open Sans" w:hAnsi="Sakkal Majalla" w:cs="Sakkal Majalla"/>
                <w:sz w:val="26"/>
                <w:szCs w:val="26"/>
                <w:rtl/>
                <w:lang w:eastAsia="ar" w:bidi="ar-MA"/>
              </w:rPr>
              <w:t xml:space="preserve"> بتردد معين (تجنب الرنين).</w:t>
            </w:r>
          </w:p>
          <w:p w14:paraId="60A19B19" w14:textId="6FF71E0C" w:rsidR="003A4D0F" w:rsidRPr="00E30F58" w:rsidRDefault="003A4D0F"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(60 دقيقة): </w:t>
            </w:r>
            <w:r w:rsidRPr="00E30F58">
              <w:rPr>
                <w:rFonts w:ascii="Sakkal Majalla" w:eastAsia="Open Sans" w:hAnsi="Sakkal Majalla" w:cs="Sakkal Majalla"/>
                <w:sz w:val="26"/>
                <w:szCs w:val="26"/>
                <w:rtl/>
                <w:lang w:eastAsia="ar" w:bidi="ar-MA"/>
              </w:rPr>
              <w:t xml:space="preserve">استخدم الكتاب الدراسي لحل مسائل معينة لدوائر </w:t>
            </w:r>
            <w:r w:rsidRPr="00E30F58">
              <w:rPr>
                <w:rFonts w:ascii="Sakkal Majalla" w:eastAsia="Open Sans" w:hAnsi="Sakkal Majalla" w:cs="Sakkal Majalla"/>
                <w:sz w:val="26"/>
                <w:szCs w:val="26"/>
                <w:rtl/>
                <w:lang w:val="en-US" w:eastAsia="ar" w:bidi="en-US"/>
              </w:rPr>
              <w:t>RC</w:t>
            </w:r>
            <w:r w:rsidR="00D347B1" w:rsidRPr="00E30F58">
              <w:rPr>
                <w:rFonts w:ascii="Sakkal Majalla" w:eastAsia="Open Sans" w:hAnsi="Sakkal Majalla" w:cs="Sakkal Majalla"/>
                <w:sz w:val="26"/>
                <w:szCs w:val="26"/>
                <w:rtl/>
                <w:lang w:eastAsia="ar" w:bidi="ar-MA"/>
              </w:rPr>
              <w:t xml:space="preserve"> و</w:t>
            </w:r>
            <w:r w:rsidRPr="00E30F58">
              <w:rPr>
                <w:rFonts w:ascii="Sakkal Majalla" w:eastAsia="Open Sans" w:hAnsi="Sakkal Majalla" w:cs="Sakkal Majalla"/>
                <w:sz w:val="26"/>
                <w:szCs w:val="26"/>
                <w:rtl/>
                <w:lang w:val="en-US" w:eastAsia="ar" w:bidi="en-US"/>
              </w:rPr>
              <w:t>RL</w:t>
            </w:r>
            <w:r w:rsidR="00D347B1" w:rsidRPr="00E30F58">
              <w:rPr>
                <w:rFonts w:ascii="Sakkal Majalla" w:eastAsia="Open Sans" w:hAnsi="Sakkal Majalla" w:cs="Sakkal Majalla"/>
                <w:sz w:val="26"/>
                <w:szCs w:val="26"/>
                <w:rtl/>
                <w:lang w:eastAsia="ar" w:bidi="ar-MA"/>
              </w:rPr>
              <w:t xml:space="preserve"> و</w:t>
            </w:r>
            <w:r w:rsidRPr="00E30F58">
              <w:rPr>
                <w:rFonts w:ascii="Sakkal Majalla" w:eastAsia="Open Sans" w:hAnsi="Sakkal Majalla" w:cs="Sakkal Majalla"/>
                <w:sz w:val="26"/>
                <w:szCs w:val="26"/>
                <w:rtl/>
                <w:lang w:val="en-US" w:eastAsia="ar" w:bidi="en-US"/>
              </w:rPr>
              <w:t>RLC</w:t>
            </w:r>
            <w:r w:rsidRPr="00E30F58">
              <w:rPr>
                <w:rFonts w:ascii="Sakkal Majalla" w:eastAsia="Open Sans" w:hAnsi="Sakkal Majalla" w:cs="Sakkal Majalla"/>
                <w:sz w:val="26"/>
                <w:szCs w:val="26"/>
                <w:rtl/>
                <w:lang w:eastAsia="ar" w:bidi="ar-MA"/>
              </w:rPr>
              <w:t>.</w:t>
            </w:r>
          </w:p>
          <w:p w14:paraId="4DD79086" w14:textId="45BEA13E" w:rsidR="003A4D0F" w:rsidRPr="00E30F58" w:rsidRDefault="003A4D0F"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جلسة عامة (30 دقيقة):</w:t>
            </w:r>
            <w:r w:rsidRPr="00E30F58">
              <w:rPr>
                <w:rFonts w:ascii="Sakkal Majalla" w:eastAsia="Open Sans" w:hAnsi="Sakkal Majalla" w:cs="Sakkal Majalla"/>
                <w:sz w:val="26"/>
                <w:szCs w:val="26"/>
                <w:rtl/>
                <w:lang w:eastAsia="ar" w:bidi="ar-MA"/>
              </w:rPr>
              <w:t xml:space="preserve">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مفاهيم المفاعلة والمقاومة واستخدم مخططات المطوار لحل المسائل.</w:t>
            </w:r>
          </w:p>
          <w:p w14:paraId="003F2254" w14:textId="60FCFBDF" w:rsidR="003A4D0F" w:rsidRPr="00E30F58" w:rsidRDefault="003A4D0F"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واجب منزلي (5 دقائق): </w:t>
            </w:r>
            <w:r w:rsidRPr="00E30F58">
              <w:rPr>
                <w:rFonts w:ascii="Sakkal Majalla" w:eastAsia="Open Sans" w:hAnsi="Sakkal Majalla" w:cs="Sakkal Majalla"/>
                <w:sz w:val="26"/>
                <w:szCs w:val="26"/>
                <w:rtl/>
                <w:lang w:eastAsia="ar" w:bidi="ar-MA"/>
              </w:rPr>
              <w:t>أكمل المسائل في كتيب العملي.</w:t>
            </w:r>
          </w:p>
        </w:tc>
        <w:tc>
          <w:tcPr>
            <w:tcW w:w="792" w:type="pct"/>
            <w:shd w:val="clear" w:color="auto" w:fill="auto"/>
          </w:tcPr>
          <w:p w14:paraId="67CD4594" w14:textId="49894A2B" w:rsidR="003A4D0F" w:rsidRPr="00E30F58" w:rsidRDefault="003A4D0F"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 xml:space="preserve">دوائر </w:t>
            </w:r>
            <w:r w:rsidRPr="00E30F58">
              <w:rPr>
                <w:rFonts w:ascii="Sakkal Majalla" w:eastAsia="Open Sans" w:hAnsi="Sakkal Majalla" w:cs="Sakkal Majalla"/>
                <w:sz w:val="26"/>
                <w:szCs w:val="26"/>
                <w:rtl/>
                <w:lang w:val="en-US" w:eastAsia="ar" w:bidi="en-US"/>
              </w:rPr>
              <w:t>RC RLand RLC</w:t>
            </w:r>
            <w:r w:rsidRPr="00E30F58">
              <w:rPr>
                <w:rFonts w:ascii="Sakkal Majalla" w:eastAsia="Open Sans" w:hAnsi="Sakkal Majalla" w:cs="Sakkal Majalla"/>
                <w:sz w:val="26"/>
                <w:szCs w:val="26"/>
                <w:rtl/>
                <w:lang w:eastAsia="ar" w:bidi="ar-MA"/>
              </w:rPr>
              <w:t xml:space="preserve"> المبنية مسبقًا مع نقاط اختبار</w:t>
            </w:r>
          </w:p>
          <w:p w14:paraId="48F32D5C" w14:textId="77777777" w:rsidR="003A4D0F" w:rsidRPr="00E30F58" w:rsidRDefault="003A4D0F"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مصدر طاقة تيار متناوب منخفض الجهد</w:t>
            </w:r>
          </w:p>
          <w:p w14:paraId="34200029" w14:textId="77777777" w:rsidR="003A4D0F" w:rsidRPr="00E30F58" w:rsidRDefault="003A4D0F"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راسم الذبذبات</w:t>
            </w:r>
          </w:p>
          <w:p w14:paraId="4AB2E149" w14:textId="77777777" w:rsidR="003A4D0F" w:rsidRPr="00E30F58" w:rsidRDefault="003A4D0F"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المسائل</w:t>
            </w:r>
          </w:p>
          <w:p w14:paraId="5E22A956" w14:textId="77777777" w:rsidR="00523F14" w:rsidRPr="00E30F58" w:rsidRDefault="003A4D0F"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p w14:paraId="11149BE7" w14:textId="1828EA55" w:rsidR="00A54B64" w:rsidRPr="00E30F58" w:rsidRDefault="00A54B6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الكتاب الدراسي</w:t>
            </w:r>
          </w:p>
        </w:tc>
      </w:tr>
      <w:tr w:rsidR="00523F14" w:rsidRPr="00E30F58" w14:paraId="382B4E8D" w14:textId="77777777" w:rsidTr="004D162B">
        <w:trPr>
          <w:trHeight w:val="346"/>
        </w:trPr>
        <w:tc>
          <w:tcPr>
            <w:tcW w:w="390" w:type="pct"/>
            <w:shd w:val="clear" w:color="auto" w:fill="auto"/>
          </w:tcPr>
          <w:p w14:paraId="4CE51750" w14:textId="461D6C57" w:rsidR="00523F14" w:rsidRPr="00E30F58" w:rsidRDefault="00523F14"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26</w:t>
            </w:r>
          </w:p>
        </w:tc>
        <w:tc>
          <w:tcPr>
            <w:tcW w:w="954" w:type="pct"/>
            <w:shd w:val="clear" w:color="auto" w:fill="auto"/>
          </w:tcPr>
          <w:p w14:paraId="731E8360" w14:textId="77777777" w:rsidR="00523F14" w:rsidRPr="00E30F58" w:rsidRDefault="0047417E"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التقويم</w:t>
            </w:r>
          </w:p>
          <w:p w14:paraId="1283EF6D" w14:textId="77777777" w:rsidR="005359F4" w:rsidRPr="00E30F58" w:rsidRDefault="005359F4" w:rsidP="009B50CD">
            <w:pPr>
              <w:pStyle w:val="Tablebullets"/>
              <w:numPr>
                <w:ilvl w:val="0"/>
                <w:numId w:val="0"/>
              </w:numPr>
              <w:bidi/>
              <w:spacing w:line="276" w:lineRule="auto"/>
              <w:rPr>
                <w:rFonts w:ascii="Sakkal Majalla" w:hAnsi="Sakkal Majalla" w:cs="Sakkal Majalla"/>
                <w:sz w:val="26"/>
                <w:szCs w:val="26"/>
                <w:rtl/>
              </w:rPr>
            </w:pPr>
          </w:p>
          <w:p w14:paraId="0CA16478" w14:textId="72EA0495" w:rsidR="00AE281D" w:rsidRPr="00E30F58" w:rsidRDefault="00AE281D"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(ب2) استخدامات الدايود - التقويم وتنظيم الجهد</w:t>
            </w:r>
          </w:p>
          <w:p w14:paraId="0BBC31C1" w14:textId="2689B996" w:rsidR="00AE281D" w:rsidRPr="00E30F58" w:rsidRDefault="00AE281D"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(ب3) مصدر طاقة مستقر</w:t>
            </w:r>
          </w:p>
        </w:tc>
        <w:tc>
          <w:tcPr>
            <w:tcW w:w="402" w:type="pct"/>
            <w:shd w:val="clear" w:color="auto" w:fill="auto"/>
          </w:tcPr>
          <w:p w14:paraId="70974F42" w14:textId="6279B6F9" w:rsidR="00586ADE" w:rsidRPr="00E30F58" w:rsidRDefault="00586ADE"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GW</w:t>
            </w:r>
          </w:p>
          <w:p w14:paraId="4DCD7CD9" w14:textId="3C75EE3F" w:rsidR="00523F14" w:rsidRPr="00E30F58" w:rsidRDefault="00523F14" w:rsidP="009B50CD">
            <w:pPr>
              <w:pStyle w:val="Tabletext"/>
              <w:bidi/>
              <w:spacing w:line="276" w:lineRule="auto"/>
              <w:rPr>
                <w:rFonts w:ascii="Sakkal Majalla" w:hAnsi="Sakkal Majalla" w:cs="Sakkal Majalla"/>
                <w:sz w:val="26"/>
                <w:szCs w:val="26"/>
                <w:rtl/>
              </w:rPr>
            </w:pPr>
          </w:p>
        </w:tc>
        <w:tc>
          <w:tcPr>
            <w:tcW w:w="2462" w:type="pct"/>
            <w:shd w:val="clear" w:color="auto" w:fill="auto"/>
          </w:tcPr>
          <w:p w14:paraId="7DD15501" w14:textId="2BAD4BDC" w:rsidR="00523F14" w:rsidRPr="00E30F58" w:rsidRDefault="00754E72"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تمهيد (5 دقائق):</w:t>
            </w:r>
            <w:r w:rsidRPr="00E30F58">
              <w:rPr>
                <w:rFonts w:ascii="Sakkal Majalla" w:eastAsia="Open Sans" w:hAnsi="Sakkal Majalla" w:cs="Sakkal Majalla"/>
                <w:sz w:val="26"/>
                <w:szCs w:val="26"/>
                <w:rtl/>
                <w:lang w:eastAsia="ar" w:bidi="ar-MA"/>
              </w:rPr>
              <w:t xml:space="preserve"> ذكّر المتعلمين بإعداد راسم الذبذبات لقياس جهد التيار المتناوب.</w:t>
            </w:r>
          </w:p>
          <w:p w14:paraId="62731B10" w14:textId="2365AA06" w:rsidR="006B0F11" w:rsidRPr="00E30F58" w:rsidRDefault="006B0F11"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نشاط زوجي (50 دقيقة):</w:t>
            </w:r>
            <w:r w:rsidRPr="00E30F58">
              <w:rPr>
                <w:rFonts w:ascii="Sakkal Majalla" w:eastAsia="Open Sans" w:hAnsi="Sakkal Majalla" w:cs="Sakkal Majalla"/>
                <w:sz w:val="26"/>
                <w:szCs w:val="26"/>
                <w:rtl/>
                <w:lang w:eastAsia="ar" w:bidi="ar-MA"/>
              </w:rPr>
              <w:t xml:space="preserve"> يُعِد المتعلمون ويقيسون إمداد التيار المتناوب ذي الجهد المنخفض والجهد عبر مقاوم الحمل لدايود واحد بوصلة </w:t>
            </w:r>
            <w:r w:rsidRPr="00E30F58">
              <w:rPr>
                <w:rFonts w:ascii="Sakkal Majalla" w:eastAsia="Open Sans" w:hAnsi="Sakkal Majalla" w:cs="Sakkal Majalla"/>
                <w:sz w:val="26"/>
                <w:szCs w:val="26"/>
                <w:rtl/>
                <w:lang w:val="en-US" w:eastAsia="ar" w:bidi="en-US"/>
              </w:rPr>
              <w:t>pn</w:t>
            </w:r>
            <w:r w:rsidRPr="00E30F58">
              <w:rPr>
                <w:rFonts w:ascii="Sakkal Majalla" w:eastAsia="Open Sans" w:hAnsi="Sakkal Majalla" w:cs="Sakkal Majalla"/>
                <w:sz w:val="26"/>
                <w:szCs w:val="26"/>
                <w:rtl/>
                <w:lang w:eastAsia="ar" w:bidi="ar-MA"/>
              </w:rPr>
              <w:t xml:space="preserve"> من السيليكون. ارسم جهد الخرج بالنسبة للدخل. كرر ذلك لدائرة مقوم موجة كاملة، والموجة الكاملة مع التسوية وتنظيم دايود زينر.</w:t>
            </w:r>
          </w:p>
          <w:p w14:paraId="6A6EB1DB" w14:textId="088F5FAC" w:rsidR="006B0F11" w:rsidRPr="00E30F58" w:rsidRDefault="006B0F11"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نشاط بقيادة المعلم (30 دقيقة):</w:t>
            </w:r>
            <w:r w:rsidRPr="00E30F58">
              <w:rPr>
                <w:rFonts w:ascii="Sakkal Majalla" w:eastAsia="Open Sans" w:hAnsi="Sakkal Majalla" w:cs="Sakkal Majalla"/>
                <w:sz w:val="26"/>
                <w:szCs w:val="26"/>
                <w:rtl/>
                <w:lang w:eastAsia="ar" w:bidi="ar-MA"/>
              </w:rPr>
              <w:t xml:space="preserve"> قم بقيادة المناقشة لتحديد النقاط الرئيسية المتعلقة بالتقويم نصف الموجي وكامل الموجة. </w:t>
            </w:r>
          </w:p>
          <w:p w14:paraId="2C3A9B7F" w14:textId="57A01A22" w:rsidR="006B0F11" w:rsidRPr="00E30F58" w:rsidRDefault="006B0F11"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lastRenderedPageBreak/>
              <w:t>جلسة عامة (30 دقيقة):</w:t>
            </w:r>
            <w:r w:rsidRPr="00E30F58">
              <w:rPr>
                <w:rFonts w:ascii="Sakkal Majalla" w:eastAsia="Open Sans" w:hAnsi="Sakkal Majalla" w:cs="Sakkal Majalla"/>
                <w:sz w:val="26"/>
                <w:szCs w:val="26"/>
                <w:rtl/>
                <w:lang w:eastAsia="ar" w:bidi="ar-MA"/>
              </w:rPr>
              <w:t xml:space="preserve">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مفاهيم التقويم والتنظيم فيما يتعلق بنظرية دايود وصلة من النوع </w:t>
            </w:r>
            <w:r w:rsidRPr="00E30F58">
              <w:rPr>
                <w:rFonts w:ascii="Sakkal Majalla" w:eastAsia="Open Sans" w:hAnsi="Sakkal Majalla" w:cs="Sakkal Majalla"/>
                <w:sz w:val="26"/>
                <w:szCs w:val="26"/>
                <w:rtl/>
                <w:lang w:val="en-US" w:eastAsia="ar" w:bidi="en-US"/>
              </w:rPr>
              <w:t>pn</w:t>
            </w:r>
            <w:r w:rsidRPr="00E30F58">
              <w:rPr>
                <w:rFonts w:ascii="Sakkal Majalla" w:eastAsia="Open Sans" w:hAnsi="Sakkal Majalla" w:cs="Sakkal Majalla"/>
                <w:sz w:val="26"/>
                <w:szCs w:val="26"/>
                <w:rtl/>
                <w:lang w:eastAsia="ar" w:bidi="ar-MA"/>
              </w:rPr>
              <w:t>.</w:t>
            </w:r>
          </w:p>
          <w:p w14:paraId="5F3B7276" w14:textId="7CC2D8D8" w:rsidR="006B0F11" w:rsidRPr="00E30F58" w:rsidRDefault="006B0F11"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b/>
                <w:bCs/>
                <w:sz w:val="26"/>
                <w:szCs w:val="26"/>
                <w:rtl/>
                <w:lang w:eastAsia="ar" w:bidi="ar-MA"/>
              </w:rPr>
              <w:t xml:space="preserve">واجب منزلي (5 دقائق): </w:t>
            </w:r>
            <w:r w:rsidRPr="00E30F58">
              <w:rPr>
                <w:rFonts w:ascii="Sakkal Majalla" w:eastAsia="Open Sans" w:hAnsi="Sakkal Majalla" w:cs="Sakkal Majalla"/>
                <w:sz w:val="26"/>
                <w:szCs w:val="26"/>
                <w:rtl/>
                <w:lang w:eastAsia="ar" w:bidi="ar-MA"/>
              </w:rPr>
              <w:t>أكمل كتابة تحقيق عملي في سجل المتعلم.</w:t>
            </w:r>
          </w:p>
        </w:tc>
        <w:tc>
          <w:tcPr>
            <w:tcW w:w="792" w:type="pct"/>
            <w:shd w:val="clear" w:color="auto" w:fill="auto"/>
          </w:tcPr>
          <w:p w14:paraId="5F50AC5D" w14:textId="1606C867" w:rsidR="00523F14" w:rsidRPr="00E30F58" w:rsidRDefault="006B0F11"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لوحات الدوائر المعدة مسبقًا للتقويم النصف الموجي وكامل الموجة باستخدام روابط توصيل قبسي.</w:t>
            </w:r>
          </w:p>
          <w:p w14:paraId="3C10A916" w14:textId="77777777" w:rsidR="002A1FCE" w:rsidRPr="00E30F58" w:rsidRDefault="002A1FCE"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مصادر طاقة تيار متناوب منخفضة الجهد</w:t>
            </w:r>
          </w:p>
          <w:p w14:paraId="2703FE24" w14:textId="77777777" w:rsidR="002A1FCE" w:rsidRPr="00E30F58" w:rsidRDefault="002A1FCE"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راسمات الذبذبات</w:t>
            </w:r>
          </w:p>
          <w:p w14:paraId="3BB6B432" w14:textId="688A7EC2" w:rsidR="002A1FCE" w:rsidRPr="00E30F58" w:rsidRDefault="002A1FCE"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شبكات مُعدة مسبقًا لتدوين الأشكال الموجية</w:t>
            </w:r>
          </w:p>
          <w:p w14:paraId="06A30CB6" w14:textId="6B2BBC3A" w:rsidR="002A1FCE" w:rsidRPr="00E30F58" w:rsidRDefault="002A1FCE"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آلات حاسبة علمية</w:t>
            </w:r>
          </w:p>
        </w:tc>
      </w:tr>
      <w:tr w:rsidR="00523F14" w:rsidRPr="00E30F58" w14:paraId="34B66A68" w14:textId="77777777" w:rsidTr="004D162B">
        <w:trPr>
          <w:trHeight w:val="346"/>
        </w:trPr>
        <w:tc>
          <w:tcPr>
            <w:tcW w:w="390" w:type="pct"/>
            <w:shd w:val="clear" w:color="auto" w:fill="auto"/>
          </w:tcPr>
          <w:p w14:paraId="77E286E3" w14:textId="25F8DF7C" w:rsidR="00523F14" w:rsidRPr="00E30F58" w:rsidRDefault="00523F14"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27</w:t>
            </w:r>
          </w:p>
        </w:tc>
        <w:tc>
          <w:tcPr>
            <w:tcW w:w="954" w:type="pct"/>
            <w:shd w:val="clear" w:color="auto" w:fill="auto"/>
          </w:tcPr>
          <w:p w14:paraId="485DBA29" w14:textId="179AB1EB" w:rsidR="00523F14" w:rsidRPr="00E30F58" w:rsidRDefault="00523F14"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جلسة الدمج (</w:t>
            </w:r>
            <w:r w:rsidRPr="00E30F58">
              <w:rPr>
                <w:rFonts w:ascii="Sakkal Majalla" w:eastAsia="Open Sans" w:hAnsi="Sakkal Majalla" w:cs="Sakkal Majalla"/>
                <w:b/>
                <w:bCs/>
                <w:sz w:val="26"/>
                <w:szCs w:val="26"/>
                <w:lang w:val="en-US" w:eastAsia="ar" w:bidi="en-US"/>
              </w:rPr>
              <w:t>AW</w:t>
            </w:r>
            <w:r w:rsidRPr="00E30F58">
              <w:rPr>
                <w:rFonts w:ascii="Sakkal Majalla" w:eastAsia="Open Sans" w:hAnsi="Sakkal Majalla" w:cs="Sakkal Majalla"/>
                <w:b/>
                <w:bCs/>
                <w:sz w:val="26"/>
                <w:szCs w:val="26"/>
                <w:rtl/>
                <w:lang w:eastAsia="ar" w:bidi="ar-MA"/>
              </w:rPr>
              <w:t>)</w:t>
            </w:r>
          </w:p>
        </w:tc>
        <w:tc>
          <w:tcPr>
            <w:tcW w:w="402" w:type="pct"/>
            <w:shd w:val="clear" w:color="auto" w:fill="auto"/>
          </w:tcPr>
          <w:p w14:paraId="4EBB8EEF" w14:textId="1341CA9F" w:rsidR="00523F14" w:rsidRPr="00E30F58" w:rsidRDefault="00586ADE"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val="en-US" w:eastAsia="ar" w:bidi="en-US"/>
              </w:rPr>
              <w:t>RS</w:t>
            </w:r>
          </w:p>
        </w:tc>
        <w:tc>
          <w:tcPr>
            <w:tcW w:w="2462" w:type="pct"/>
            <w:shd w:val="clear" w:color="auto" w:fill="auto"/>
          </w:tcPr>
          <w:p w14:paraId="4E9D8943" w14:textId="3049145A" w:rsidR="00523F14" w:rsidRPr="00E30F58" w:rsidRDefault="00754E72"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w:t>
            </w:r>
            <w:r w:rsidRPr="00E30F58">
              <w:rPr>
                <w:rFonts w:ascii="Sakkal Majalla" w:eastAsia="Open Sans" w:hAnsi="Sakkal Majalla" w:cs="Sakkal Majalla"/>
                <w:sz w:val="26"/>
                <w:szCs w:val="26"/>
                <w:rtl/>
                <w:lang w:eastAsia="ar" w:bidi="ar-MA"/>
              </w:rPr>
              <w:t>ذكّر المتعلمين بالتقييم النهائي ونوع الأنشطة التي سيتعين عليهم إكمالها.</w:t>
            </w:r>
          </w:p>
          <w:p w14:paraId="0C675113" w14:textId="5FD5E3D2" w:rsidR="00523F14" w:rsidRPr="00E30F58" w:rsidRDefault="00523F14"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w:t>
            </w:r>
            <w:r w:rsidRPr="00E30F58">
              <w:rPr>
                <w:rFonts w:ascii="Sakkal Majalla" w:eastAsia="Open Sans" w:hAnsi="Sakkal Majalla" w:cs="Sakkal Majalla"/>
                <w:sz w:val="26"/>
                <w:szCs w:val="26"/>
                <w:rtl/>
                <w:lang w:eastAsia="ar" w:bidi="ar-MA"/>
              </w:rPr>
              <w:t>أكمل المهام المعطاة استنادًا إلى عينات مواد بيرسون التي تتناول التيار المتناوب أحادي الطور.</w:t>
            </w:r>
          </w:p>
        </w:tc>
        <w:tc>
          <w:tcPr>
            <w:tcW w:w="792" w:type="pct"/>
            <w:shd w:val="clear" w:color="auto" w:fill="auto"/>
          </w:tcPr>
          <w:p w14:paraId="729E0F1B" w14:textId="2767B4C0" w:rsidR="00523F14" w:rsidRPr="00E30F58" w:rsidRDefault="00523F1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مهام التقييم بناءً على عينة من الواجبات المحددة من قِبل بيرسون</w:t>
            </w:r>
          </w:p>
        </w:tc>
      </w:tr>
      <w:tr w:rsidR="00523F14" w:rsidRPr="00E30F58" w14:paraId="517CBD4C" w14:textId="77777777" w:rsidTr="004D162B">
        <w:trPr>
          <w:trHeight w:val="346"/>
        </w:trPr>
        <w:tc>
          <w:tcPr>
            <w:tcW w:w="5000" w:type="pct"/>
            <w:gridSpan w:val="5"/>
            <w:shd w:val="clear" w:color="auto" w:fill="D0CECE"/>
            <w:vAlign w:val="center"/>
          </w:tcPr>
          <w:p w14:paraId="551CEB53" w14:textId="5E06E02B" w:rsidR="00523F14" w:rsidRPr="00E30F58" w:rsidRDefault="00523F14" w:rsidP="009B50CD">
            <w:pPr>
              <w:pStyle w:val="Learningaimtopic"/>
              <w:bidi/>
              <w:spacing w:line="276" w:lineRule="auto"/>
              <w:rPr>
                <w:rFonts w:ascii="Sakkal Majalla" w:hAnsi="Sakkal Majalla" w:cs="Sakkal Majalla"/>
                <w:bCs/>
                <w:sz w:val="26"/>
                <w:szCs w:val="26"/>
                <w:rtl/>
              </w:rPr>
            </w:pPr>
            <w:r w:rsidRPr="00E30F58">
              <w:rPr>
                <w:rFonts w:ascii="Sakkal Majalla" w:eastAsia="Open Sans" w:hAnsi="Sakkal Majalla" w:cs="Sakkal Majalla"/>
                <w:bCs/>
                <w:sz w:val="26"/>
                <w:szCs w:val="26"/>
                <w:rtl/>
                <w:lang w:eastAsia="ar" w:bidi="ar-MA"/>
              </w:rPr>
              <w:t>التحضير لتقييم بيرسون</w:t>
            </w:r>
          </w:p>
        </w:tc>
      </w:tr>
      <w:tr w:rsidR="00523F14" w:rsidRPr="00E30F58" w14:paraId="693B5E5F" w14:textId="77777777" w:rsidTr="004D162B">
        <w:trPr>
          <w:trHeight w:val="346"/>
        </w:trPr>
        <w:tc>
          <w:tcPr>
            <w:tcW w:w="390" w:type="pct"/>
            <w:shd w:val="clear" w:color="auto" w:fill="auto"/>
          </w:tcPr>
          <w:p w14:paraId="3976E6E6" w14:textId="09409975" w:rsidR="00523F14" w:rsidRPr="00E30F58" w:rsidRDefault="00523F14"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28</w:t>
            </w:r>
          </w:p>
        </w:tc>
        <w:tc>
          <w:tcPr>
            <w:tcW w:w="954" w:type="pct"/>
            <w:shd w:val="clear" w:color="auto" w:fill="auto"/>
          </w:tcPr>
          <w:p w14:paraId="2184DAAD" w14:textId="06F55BBF" w:rsidR="00523F14" w:rsidRPr="00E30F58" w:rsidRDefault="00523F14"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تقييم تدريبي 1</w:t>
            </w:r>
          </w:p>
        </w:tc>
        <w:tc>
          <w:tcPr>
            <w:tcW w:w="402" w:type="pct"/>
            <w:shd w:val="clear" w:color="auto" w:fill="auto"/>
          </w:tcPr>
          <w:p w14:paraId="00C5DF84" w14:textId="5DC1A465" w:rsidR="00523F14" w:rsidRPr="00E30F58" w:rsidRDefault="00523F14"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الفصل</w:t>
            </w:r>
          </w:p>
        </w:tc>
        <w:tc>
          <w:tcPr>
            <w:tcW w:w="2462" w:type="pct"/>
            <w:shd w:val="clear" w:color="auto" w:fill="auto"/>
          </w:tcPr>
          <w:p w14:paraId="6B33F1BC" w14:textId="7E9EA0C0" w:rsidR="00523F14" w:rsidRPr="00E30F58" w:rsidRDefault="00754E72"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w:t>
            </w:r>
            <w:r w:rsidRPr="00E30F58">
              <w:rPr>
                <w:rFonts w:ascii="Sakkal Majalla" w:eastAsia="Open Sans" w:hAnsi="Sakkal Majalla" w:cs="Sakkal Majalla"/>
                <w:sz w:val="26"/>
                <w:szCs w:val="26"/>
                <w:rtl/>
                <w:lang w:eastAsia="ar" w:bidi="ar-MA"/>
              </w:rPr>
              <w:t>اشرح قواعد الشروط الخاضعة للرقابة للواجب المحدد من قِبل بيرسون.</w:t>
            </w:r>
          </w:p>
          <w:p w14:paraId="421C7510" w14:textId="6D8397B5" w:rsidR="00523F14" w:rsidRPr="00E30F58" w:rsidRDefault="00523F14"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w:t>
            </w:r>
            <w:r w:rsidRPr="00E30F58">
              <w:rPr>
                <w:rFonts w:ascii="Sakkal Majalla" w:eastAsia="Open Sans" w:hAnsi="Sakkal Majalla" w:cs="Sakkal Majalla"/>
                <w:sz w:val="26"/>
                <w:szCs w:val="26"/>
                <w:rtl/>
                <w:lang w:eastAsia="ar" w:bidi="ar-MA"/>
              </w:rPr>
              <w:t>أكمل المهام المحددة استنادًا إلى عينات مواد بيرسون التي تتناول محتوى الوحدة</w:t>
            </w:r>
          </w:p>
        </w:tc>
        <w:tc>
          <w:tcPr>
            <w:tcW w:w="792" w:type="pct"/>
            <w:shd w:val="clear" w:color="auto" w:fill="auto"/>
          </w:tcPr>
          <w:p w14:paraId="58C3C3CC" w14:textId="59AEA9FF" w:rsidR="00523F14" w:rsidRPr="00E30F58" w:rsidRDefault="00AE281D"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مهام التقييم بناءً على عينة من الواجبات المحددة من قِبل بيرسون</w:t>
            </w:r>
          </w:p>
        </w:tc>
      </w:tr>
      <w:tr w:rsidR="00523F14" w:rsidRPr="00E30F58" w14:paraId="50BB1A1E" w14:textId="77777777" w:rsidTr="004D162B">
        <w:trPr>
          <w:trHeight w:val="346"/>
        </w:trPr>
        <w:tc>
          <w:tcPr>
            <w:tcW w:w="390" w:type="pct"/>
            <w:shd w:val="clear" w:color="auto" w:fill="auto"/>
          </w:tcPr>
          <w:p w14:paraId="717440D7" w14:textId="6FA51A90" w:rsidR="00523F14" w:rsidRPr="00E30F58" w:rsidRDefault="00523F14"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29</w:t>
            </w:r>
          </w:p>
        </w:tc>
        <w:tc>
          <w:tcPr>
            <w:tcW w:w="954" w:type="pct"/>
            <w:shd w:val="clear" w:color="auto" w:fill="auto"/>
          </w:tcPr>
          <w:p w14:paraId="13E8735E" w14:textId="33C9BC60" w:rsidR="00523F14" w:rsidRPr="00E30F58" w:rsidRDefault="00523F14"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تقييم تدريبي 2</w:t>
            </w:r>
          </w:p>
        </w:tc>
        <w:tc>
          <w:tcPr>
            <w:tcW w:w="402" w:type="pct"/>
            <w:shd w:val="clear" w:color="auto" w:fill="auto"/>
          </w:tcPr>
          <w:p w14:paraId="579E88FB" w14:textId="194E50F4" w:rsidR="00523F14" w:rsidRPr="00E30F58" w:rsidRDefault="00523F14"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الفصل</w:t>
            </w:r>
          </w:p>
        </w:tc>
        <w:tc>
          <w:tcPr>
            <w:tcW w:w="2462" w:type="pct"/>
            <w:shd w:val="clear" w:color="auto" w:fill="auto"/>
          </w:tcPr>
          <w:p w14:paraId="6C84583C" w14:textId="2689E0B6" w:rsidR="00523F14" w:rsidRPr="00E30F58" w:rsidRDefault="00754E72"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تمهيد: </w:t>
            </w:r>
            <w:r w:rsidRPr="00E30F58">
              <w:rPr>
                <w:rFonts w:ascii="Sakkal Majalla" w:eastAsia="Open Sans" w:hAnsi="Sakkal Majalla" w:cs="Sakkal Majalla"/>
                <w:sz w:val="26"/>
                <w:szCs w:val="26"/>
                <w:rtl/>
                <w:lang w:eastAsia="ar" w:bidi="ar-MA"/>
              </w:rPr>
              <w:t>ذكّر المتعلمين بقواعد الشروط الخاضعة للرقابة للواجب المحدد من قِبل بيرسون.</w:t>
            </w:r>
          </w:p>
          <w:p w14:paraId="77F9E8FC" w14:textId="6BA7848E" w:rsidR="00523F14" w:rsidRPr="00E30F58" w:rsidRDefault="00523F14"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w:t>
            </w:r>
            <w:r w:rsidRPr="00E30F58">
              <w:rPr>
                <w:rFonts w:ascii="Sakkal Majalla" w:eastAsia="Open Sans" w:hAnsi="Sakkal Majalla" w:cs="Sakkal Majalla"/>
                <w:sz w:val="26"/>
                <w:szCs w:val="26"/>
                <w:rtl/>
                <w:lang w:eastAsia="ar" w:bidi="ar-MA"/>
              </w:rPr>
              <w:t>أكمل المهام المحددة استنادًا إلى عينات مواد بيرسون التي تتناول محتوى الوحدة.</w:t>
            </w:r>
          </w:p>
        </w:tc>
        <w:tc>
          <w:tcPr>
            <w:tcW w:w="792" w:type="pct"/>
            <w:shd w:val="clear" w:color="auto" w:fill="auto"/>
          </w:tcPr>
          <w:p w14:paraId="496C09A7" w14:textId="1CBC8942" w:rsidR="00523F14" w:rsidRPr="00E30F58" w:rsidRDefault="00AE281D"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أوراق مهام التقييم بناءً على عينة من الواجبات المحددة من قِبل بيرسون</w:t>
            </w:r>
          </w:p>
        </w:tc>
      </w:tr>
      <w:tr w:rsidR="00523F14" w:rsidRPr="00E30F58" w14:paraId="7CEE9A73" w14:textId="77777777" w:rsidTr="004D162B">
        <w:trPr>
          <w:trHeight w:val="346"/>
        </w:trPr>
        <w:tc>
          <w:tcPr>
            <w:tcW w:w="390" w:type="pct"/>
            <w:shd w:val="clear" w:color="auto" w:fill="auto"/>
          </w:tcPr>
          <w:p w14:paraId="25A0469E" w14:textId="0C9F11AF" w:rsidR="00523F14" w:rsidRPr="00E30F58" w:rsidRDefault="00523F14" w:rsidP="009B50CD">
            <w:pPr>
              <w:pStyle w:val="Lessonnumber"/>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lastRenderedPageBreak/>
              <w:t>30</w:t>
            </w:r>
          </w:p>
        </w:tc>
        <w:tc>
          <w:tcPr>
            <w:tcW w:w="954" w:type="pct"/>
            <w:shd w:val="clear" w:color="auto" w:fill="auto"/>
          </w:tcPr>
          <w:p w14:paraId="10C1E8A7" w14:textId="2D1C8D63" w:rsidR="00523F14" w:rsidRPr="00E30F58" w:rsidRDefault="00523F14" w:rsidP="009B50CD">
            <w:pPr>
              <w:pStyle w:val="Tablebullets"/>
              <w:numPr>
                <w:ilvl w:val="0"/>
                <w:numId w:val="0"/>
              </w:numPr>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التعقيبات على التقييم التدريبي والتحضير النهائي</w:t>
            </w:r>
          </w:p>
        </w:tc>
        <w:tc>
          <w:tcPr>
            <w:tcW w:w="402" w:type="pct"/>
            <w:shd w:val="clear" w:color="auto" w:fill="auto"/>
          </w:tcPr>
          <w:p w14:paraId="7A070C8E" w14:textId="2612B575" w:rsidR="00523F14" w:rsidRPr="00E30F58" w:rsidRDefault="00523F14" w:rsidP="009B50CD">
            <w:pPr>
              <w:pStyle w:val="Tabletext"/>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الفصل</w:t>
            </w:r>
          </w:p>
        </w:tc>
        <w:tc>
          <w:tcPr>
            <w:tcW w:w="2462" w:type="pct"/>
            <w:shd w:val="clear" w:color="auto" w:fill="auto"/>
          </w:tcPr>
          <w:p w14:paraId="35C17BB4" w14:textId="127E5C71" w:rsidR="00523F14" w:rsidRPr="00E30F58" w:rsidRDefault="00523F14"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بقيادة المعلم: </w:t>
            </w:r>
            <w:r w:rsidRPr="00E30F58">
              <w:rPr>
                <w:rFonts w:ascii="Sakkal Majalla" w:eastAsia="Open Sans" w:hAnsi="Sakkal Majalla" w:cs="Sakkal Majalla"/>
                <w:sz w:val="26"/>
                <w:szCs w:val="26"/>
                <w:rtl/>
                <w:lang w:eastAsia="ar" w:bidi="ar-MA"/>
              </w:rPr>
              <w:t>قدم تعقيبات محددة حول الحلول الجيدة/السيئة. (قم بتزويد كل متعلم بتعقيبات سرية). ناقش الأساليب المناسبة للإجابة على أنواع معينة من المسائل، وأساليب المراجعة، وأساليب إدارة الوقت.</w:t>
            </w:r>
          </w:p>
          <w:p w14:paraId="09A70773" w14:textId="444972BC" w:rsidR="00523F14" w:rsidRPr="00E30F58" w:rsidRDefault="00523F14"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نشاط فردي: </w:t>
            </w:r>
            <w:r w:rsidRPr="00E30F58">
              <w:rPr>
                <w:rFonts w:ascii="Sakkal Majalla" w:eastAsia="Open Sans" w:hAnsi="Sakkal Majalla" w:cs="Sakkal Majalla"/>
                <w:sz w:val="26"/>
                <w:szCs w:val="26"/>
                <w:rtl/>
                <w:lang w:eastAsia="ar" w:bidi="ar-MA"/>
              </w:rPr>
              <w:t>يجمع المتعلمون البيانات لاستخدامها في التقييم المحدد من قِبل بيرسون.</w:t>
            </w:r>
          </w:p>
          <w:p w14:paraId="7B79A522" w14:textId="0048FF07" w:rsidR="00523F14" w:rsidRPr="00E30F58" w:rsidRDefault="00523F14" w:rsidP="009B50CD">
            <w:pPr>
              <w:pStyle w:val="Tablebullets"/>
              <w:bidi/>
              <w:spacing w:line="276" w:lineRule="auto"/>
              <w:rPr>
                <w:rFonts w:ascii="Sakkal Majalla" w:hAnsi="Sakkal Majalla" w:cs="Sakkal Majalla"/>
                <w:b/>
                <w:bCs/>
                <w:sz w:val="26"/>
                <w:szCs w:val="26"/>
                <w:rtl/>
              </w:rPr>
            </w:pPr>
            <w:r w:rsidRPr="00E30F58">
              <w:rPr>
                <w:rFonts w:ascii="Sakkal Majalla" w:eastAsia="Open Sans" w:hAnsi="Sakkal Majalla" w:cs="Sakkal Majalla"/>
                <w:b/>
                <w:bCs/>
                <w:sz w:val="26"/>
                <w:szCs w:val="26"/>
                <w:rtl/>
                <w:lang w:eastAsia="ar" w:bidi="ar-MA"/>
              </w:rPr>
              <w:t xml:space="preserve">جلسة عامة: </w:t>
            </w:r>
            <w:r w:rsidR="00CB51D7" w:rsidRPr="00E30F58">
              <w:rPr>
                <w:rFonts w:ascii="Sakkal Majalla" w:eastAsia="Open Sans" w:hAnsi="Sakkal Majalla" w:cs="Sakkal Majalla"/>
                <w:sz w:val="26"/>
                <w:szCs w:val="26"/>
                <w:rtl/>
                <w:lang w:eastAsia="ar" w:bidi="ar-MA"/>
              </w:rPr>
              <w:t>قم بتلخيص</w:t>
            </w:r>
            <w:r w:rsidRPr="00E30F58">
              <w:rPr>
                <w:rFonts w:ascii="Sakkal Majalla" w:eastAsia="Open Sans" w:hAnsi="Sakkal Majalla" w:cs="Sakkal Majalla"/>
                <w:sz w:val="26"/>
                <w:szCs w:val="26"/>
                <w:rtl/>
                <w:lang w:eastAsia="ar" w:bidi="ar-MA"/>
              </w:rPr>
              <w:t xml:space="preserve"> الوحدة وأكِد على أهمية تضمين مجموعة كاملة من خطوات التقدم في الحلول.</w:t>
            </w:r>
          </w:p>
        </w:tc>
        <w:tc>
          <w:tcPr>
            <w:tcW w:w="792" w:type="pct"/>
            <w:shd w:val="clear" w:color="auto" w:fill="auto"/>
          </w:tcPr>
          <w:p w14:paraId="3D7C3E80" w14:textId="77777777" w:rsidR="00523F14" w:rsidRPr="00E30F58" w:rsidRDefault="00523F1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قدم تعقيبات من خلال مهام تقييم العينات</w:t>
            </w:r>
          </w:p>
          <w:p w14:paraId="04C10BCE" w14:textId="7D57655A" w:rsidR="00523F14" w:rsidRPr="00E30F58" w:rsidRDefault="00523F14" w:rsidP="009B50CD">
            <w:pPr>
              <w:pStyle w:val="Tablebullets"/>
              <w:bidi/>
              <w:spacing w:line="276" w:lineRule="auto"/>
              <w:rPr>
                <w:rFonts w:ascii="Sakkal Majalla" w:hAnsi="Sakkal Majalla" w:cs="Sakkal Majalla"/>
                <w:sz w:val="26"/>
                <w:szCs w:val="26"/>
                <w:rtl/>
              </w:rPr>
            </w:pPr>
            <w:r w:rsidRPr="00E30F58">
              <w:rPr>
                <w:rFonts w:ascii="Sakkal Majalla" w:eastAsia="Open Sans" w:hAnsi="Sakkal Majalla" w:cs="Sakkal Majalla"/>
                <w:sz w:val="26"/>
                <w:szCs w:val="26"/>
                <w:rtl/>
                <w:lang w:eastAsia="ar" w:bidi="ar-MA"/>
              </w:rPr>
              <w:t>قدم المزيد من المسائل لمعالجة الثغرات والمساعدة في إعداد التقييم.</w:t>
            </w:r>
          </w:p>
        </w:tc>
      </w:tr>
    </w:tbl>
    <w:p w14:paraId="5F8B3BF2" w14:textId="77777777" w:rsidR="004D162B" w:rsidRPr="00E30F58" w:rsidRDefault="004D162B" w:rsidP="00D7084E">
      <w:pPr>
        <w:bidi/>
        <w:rPr>
          <w:rFonts w:ascii="Sakkal Majalla" w:hAnsi="Sakkal Majalla" w:cs="Sakkal Majalla"/>
          <w:sz w:val="24"/>
          <w:szCs w:val="24"/>
          <w:rtl/>
        </w:rPr>
      </w:pPr>
    </w:p>
    <w:tbl>
      <w:tblPr>
        <w:bidiVisual/>
        <w:tblW w:w="49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87"/>
      </w:tblGrid>
      <w:tr w:rsidR="002D2EF1" w:rsidRPr="00E30F58" w14:paraId="3FAACAE7" w14:textId="77777777" w:rsidTr="004D162B">
        <w:tc>
          <w:tcPr>
            <w:tcW w:w="5000" w:type="pct"/>
            <w:shd w:val="clear" w:color="auto" w:fill="auto"/>
          </w:tcPr>
          <w:p w14:paraId="16AB2B5A" w14:textId="3E28CDB6" w:rsidR="002D2EF1" w:rsidRPr="00E30F58" w:rsidRDefault="004D162B" w:rsidP="00D7084E">
            <w:pPr>
              <w:pStyle w:val="Text0"/>
              <w:bidi/>
              <w:rPr>
                <w:rFonts w:ascii="Sakkal Majalla" w:hAnsi="Sakkal Majalla" w:cs="Sakkal Majalla"/>
                <w:i/>
                <w:sz w:val="22"/>
                <w:szCs w:val="22"/>
                <w:rtl/>
              </w:rPr>
            </w:pPr>
            <w:r w:rsidRPr="00E30F58">
              <w:rPr>
                <w:rFonts w:ascii="Sakkal Majalla" w:eastAsia="Open Sans" w:hAnsi="Sakkal Majalla" w:cs="Sakkal Majalla"/>
                <w:i/>
                <w:iCs/>
                <w:sz w:val="22"/>
                <w:szCs w:val="22"/>
                <w:rtl/>
                <w:lang w:eastAsia="ar" w:bidi="ar-MA"/>
              </w:rPr>
              <w:t xml:space="preserve">لا تتحمل بيرسون المسؤولية عن محتوى أي مواقع إنترنت خارجية. ومن الضروري أن يقوم المعلمون بمعاينة كل موقع إلكتروني قبل استخدامه في الفصل للتأكد من أن عنوان </w:t>
            </w:r>
            <w:r w:rsidRPr="00E30F58">
              <w:rPr>
                <w:rFonts w:ascii="Sakkal Majalla" w:eastAsia="Open Sans" w:hAnsi="Sakkal Majalla" w:cs="Sakkal Majalla"/>
                <w:i/>
                <w:iCs/>
                <w:sz w:val="22"/>
                <w:szCs w:val="22"/>
                <w:rtl/>
                <w:lang w:val="en-US" w:eastAsia="ar" w:bidi="en-US"/>
              </w:rPr>
              <w:t>URL</w:t>
            </w:r>
            <w:r w:rsidRPr="00E30F58">
              <w:rPr>
                <w:rFonts w:ascii="Sakkal Majalla" w:eastAsia="Open Sans" w:hAnsi="Sakkal Majalla" w:cs="Sakkal Majalla"/>
                <w:i/>
                <w:iCs/>
                <w:sz w:val="22"/>
                <w:szCs w:val="22"/>
                <w:rtl/>
                <w:lang w:eastAsia="ar" w:bidi="ar-MA"/>
              </w:rPr>
              <w:t xml:space="preserve"> لا يزال دقيقًا وملائمًا ومناسبًا. ونقترح أن يقوم المعلمون بوضع إشارة مرجعية على المواقع الإلكترونية المفيدة والنظر في تمكين الطلاب من الوصول إليها من خلال الشبكة الداخلية للمدرسة/الكلية.</w:t>
            </w:r>
          </w:p>
        </w:tc>
      </w:tr>
    </w:tbl>
    <w:p w14:paraId="1636C408" w14:textId="77777777" w:rsidR="006A579F" w:rsidRPr="00E30F58" w:rsidRDefault="006A579F" w:rsidP="00D7084E">
      <w:pPr>
        <w:bidi/>
        <w:rPr>
          <w:rFonts w:ascii="Sakkal Majalla" w:hAnsi="Sakkal Majalla" w:cs="Sakkal Majalla"/>
          <w:sz w:val="26"/>
          <w:szCs w:val="26"/>
          <w:rtl/>
        </w:rPr>
      </w:pPr>
    </w:p>
    <w:sectPr w:rsidR="006A579F" w:rsidRPr="00E30F58" w:rsidSect="009A70F1">
      <w:headerReference w:type="default" r:id="rId10"/>
      <w:footerReference w:type="default" r:id="rId11"/>
      <w:type w:val="continuous"/>
      <w:pgSz w:w="16838" w:h="11906" w:orient="landscape"/>
      <w:pgMar w:top="1212" w:right="1440" w:bottom="1276" w:left="1440" w:header="283" w:footer="1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FFD85" w14:textId="77777777" w:rsidR="009A70F1" w:rsidRDefault="009A70F1" w:rsidP="007437BB">
      <w:pPr>
        <w:spacing w:after="0" w:line="240" w:lineRule="auto"/>
      </w:pPr>
      <w:r>
        <w:separator/>
      </w:r>
    </w:p>
  </w:endnote>
  <w:endnote w:type="continuationSeparator" w:id="0">
    <w:p w14:paraId="538C88F9" w14:textId="77777777" w:rsidR="009A70F1" w:rsidRDefault="009A70F1" w:rsidP="007437BB">
      <w:pPr>
        <w:spacing w:after="0" w:line="240" w:lineRule="auto"/>
      </w:pPr>
      <w:r>
        <w:continuationSeparator/>
      </w:r>
    </w:p>
  </w:endnote>
  <w:endnote w:type="continuationNotice" w:id="1">
    <w:p w14:paraId="3EF06EEE" w14:textId="77777777" w:rsidR="009A70F1" w:rsidRDefault="009A70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altName w:val="Arial"/>
    <w:panose1 w:val="020B0606030504020204"/>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ABB8C" w14:textId="0EB2686F" w:rsidR="009D4E47" w:rsidRPr="00E30F58" w:rsidRDefault="00DA52E9" w:rsidP="00DA52E9">
    <w:pPr>
      <w:bidi/>
      <w:spacing w:line="240" w:lineRule="auto"/>
      <w:ind w:left="23" w:right="-357"/>
      <w:rPr>
        <w:rFonts w:ascii="Sakkal Majalla" w:hAnsi="Sakkal Majalla" w:cs="Sakkal Majalla"/>
        <w:sz w:val="18"/>
        <w:szCs w:val="24"/>
      </w:rPr>
    </w:pPr>
    <w:r w:rsidRPr="00E30F58">
      <w:rPr>
        <w:rFonts w:ascii="Sakkal Majalla" w:eastAsia="Open Sans" w:hAnsi="Sakkal Majalla" w:cs="Sakkal Majalla"/>
        <w:sz w:val="18"/>
        <w:szCs w:val="18"/>
        <w:rtl/>
        <w:lang w:eastAsia="ar" w:bidi="ar-MA"/>
      </w:rPr>
      <w:t xml:space="preserve">شهادة </w:t>
    </w:r>
    <w:r w:rsidRPr="00E30F58">
      <w:rPr>
        <w:rFonts w:ascii="Sakkal Majalla" w:eastAsia="Open Sans" w:hAnsi="Sakkal Majalla" w:cs="Sakkal Majalla"/>
        <w:sz w:val="18"/>
        <w:szCs w:val="18"/>
        <w:lang w:val="en-US" w:eastAsia="ar" w:bidi="en-US"/>
      </w:rPr>
      <w:t>Pearson BTEC International</w:t>
    </w:r>
    <w:r w:rsidRPr="00E30F58">
      <w:rPr>
        <w:rFonts w:ascii="Sakkal Majalla" w:eastAsia="Open Sans" w:hAnsi="Sakkal Majalla" w:cs="Sakkal Majalla"/>
        <w:sz w:val="18"/>
        <w:szCs w:val="18"/>
        <w:rtl/>
        <w:lang w:eastAsia="ar" w:bidi="ar-MA"/>
      </w:rPr>
      <w:t xml:space="preserve"> التأهيلية من المستوى 3 في مجال الهندسة - مخطط العمل </w:t>
    </w:r>
    <w:r w:rsidRPr="00E30F58">
      <w:rPr>
        <w:rFonts w:ascii="Sakkal Majalla" w:eastAsia="Open Sans" w:hAnsi="Sakkal Majalla" w:cs="Sakkal Majalla"/>
        <w:sz w:val="18"/>
        <w:szCs w:val="18"/>
        <w:rtl/>
        <w:lang w:eastAsia="ar" w:bidi="ar-MA"/>
      </w:rPr>
      <w:br/>
      <w:t>الإصدار 2 - مارس 2024 © حقوق التأليف والنشر لعام 2024 محفوظة لصالح بيرسون إديوكيشن ليمتد</w:t>
    </w:r>
    <w:r w:rsidRPr="00E30F58">
      <w:rPr>
        <w:rFonts w:ascii="Sakkal Majalla" w:eastAsia="Open Sans" w:hAnsi="Sakkal Majalla" w:cs="Sakkal Majalla"/>
        <w:color w:val="000000"/>
        <w:sz w:val="24"/>
        <w:szCs w:val="24"/>
        <w:rtl/>
        <w:lang w:eastAsia="ar" w:bidi="ar-MA"/>
      </w:rPr>
      <w:tab/>
    </w:r>
    <w:r w:rsidRPr="00E30F58">
      <w:rPr>
        <w:rFonts w:ascii="Sakkal Majalla" w:eastAsia="Open Sans" w:hAnsi="Sakkal Majalla" w:cs="Sakkal Majalla"/>
        <w:color w:val="000000"/>
        <w:sz w:val="24"/>
        <w:szCs w:val="24"/>
        <w:rtl/>
        <w:lang w:eastAsia="ar" w:bidi="ar-MA"/>
      </w:rPr>
      <w:tab/>
    </w:r>
    <w:r w:rsidRPr="00E30F58">
      <w:rPr>
        <w:rFonts w:ascii="Sakkal Majalla" w:eastAsia="Open Sans" w:hAnsi="Sakkal Majalla" w:cs="Sakkal Majalla"/>
        <w:color w:val="000000"/>
        <w:sz w:val="24"/>
        <w:szCs w:val="24"/>
        <w:rtl/>
        <w:lang w:eastAsia="ar" w:bidi="ar-MA"/>
      </w:rPr>
      <w:tab/>
    </w:r>
    <w:r w:rsidRPr="00E30F58">
      <w:rPr>
        <w:rFonts w:ascii="Sakkal Majalla" w:eastAsia="Open Sans" w:hAnsi="Sakkal Majalla" w:cs="Sakkal Majalla"/>
        <w:color w:val="000000"/>
        <w:sz w:val="24"/>
        <w:szCs w:val="24"/>
        <w:rtl/>
        <w:lang w:eastAsia="ar" w:bidi="ar-MA"/>
      </w:rPr>
      <w:tab/>
    </w:r>
    <w:r w:rsidRPr="00E30F58">
      <w:rPr>
        <w:rFonts w:ascii="Sakkal Majalla" w:eastAsia="Open Sans" w:hAnsi="Sakkal Majalla" w:cs="Sakkal Majalla"/>
        <w:color w:val="000000"/>
        <w:sz w:val="24"/>
        <w:szCs w:val="24"/>
        <w:rtl/>
        <w:lang w:eastAsia="ar" w:bidi="ar-MA"/>
      </w:rPr>
      <w:tab/>
    </w:r>
    <w:r w:rsidRPr="00E30F58">
      <w:rPr>
        <w:rFonts w:ascii="Sakkal Majalla" w:eastAsia="Open Sans" w:hAnsi="Sakkal Majalla" w:cs="Sakkal Majalla"/>
        <w:color w:val="000000"/>
        <w:sz w:val="24"/>
        <w:szCs w:val="24"/>
        <w:rtl/>
        <w:lang w:eastAsia="ar" w:bidi="ar-MA"/>
      </w:rPr>
      <w:tab/>
    </w:r>
    <w:r w:rsidRPr="00E30F58">
      <w:rPr>
        <w:rFonts w:ascii="Sakkal Majalla" w:eastAsia="Open Sans" w:hAnsi="Sakkal Majalla" w:cs="Sakkal Majalla"/>
        <w:color w:val="000000"/>
        <w:sz w:val="24"/>
        <w:szCs w:val="24"/>
        <w:rtl/>
        <w:lang w:eastAsia="ar" w:bidi="ar-MA"/>
      </w:rPr>
      <w:tab/>
    </w:r>
    <w:r w:rsidRPr="00E30F58">
      <w:rPr>
        <w:rFonts w:ascii="Sakkal Majalla" w:eastAsia="Open Sans" w:hAnsi="Sakkal Majalla" w:cs="Sakkal Majalla"/>
        <w:color w:val="000000"/>
        <w:sz w:val="24"/>
        <w:szCs w:val="24"/>
        <w:rtl/>
        <w:lang w:eastAsia="ar" w:bidi="ar-MA"/>
      </w:rPr>
      <w:tab/>
    </w:r>
    <w:r w:rsidRPr="00E30F58">
      <w:rPr>
        <w:rFonts w:ascii="Sakkal Majalla" w:eastAsia="Open Sans" w:hAnsi="Sakkal Majalla" w:cs="Sakkal Majalla"/>
        <w:color w:val="000000"/>
        <w:sz w:val="24"/>
        <w:szCs w:val="24"/>
        <w:rtl/>
        <w:lang w:eastAsia="ar" w:bidi="ar-MA"/>
      </w:rPr>
      <w:tab/>
    </w:r>
    <w:r w:rsidRPr="00E30F58">
      <w:rPr>
        <w:rFonts w:ascii="Sakkal Majalla" w:eastAsia="Open Sans" w:hAnsi="Sakkal Majalla" w:cs="Sakkal Majalla"/>
        <w:color w:val="000000"/>
        <w:sz w:val="24"/>
        <w:szCs w:val="24"/>
        <w:rtl/>
        <w:lang w:eastAsia="ar" w:bidi="ar-MA"/>
      </w:rPr>
      <w:tab/>
    </w:r>
    <w:r w:rsidRPr="00E30F58">
      <w:rPr>
        <w:rFonts w:ascii="Sakkal Majalla" w:eastAsia="Open Sans" w:hAnsi="Sakkal Majalla" w:cs="Sakkal Majalla"/>
        <w:color w:val="000000"/>
        <w:sz w:val="24"/>
        <w:szCs w:val="24"/>
        <w:rtl/>
        <w:lang w:eastAsia="ar" w:bidi="ar-MA"/>
      </w:rPr>
      <w:tab/>
    </w:r>
    <w:r w:rsidRPr="00E30F58">
      <w:rPr>
        <w:rFonts w:ascii="Sakkal Majalla" w:eastAsia="Open Sans" w:hAnsi="Sakkal Majalla" w:cs="Sakkal Majalla"/>
        <w:color w:val="000000"/>
        <w:sz w:val="24"/>
        <w:szCs w:val="24"/>
        <w:rtl/>
        <w:lang w:eastAsia="ar" w:bidi="ar-MA"/>
      </w:rPr>
      <w:tab/>
    </w:r>
    <w:r w:rsidRPr="00E30F58">
      <w:rPr>
        <w:rFonts w:ascii="Sakkal Majalla" w:eastAsia="Open Sans" w:hAnsi="Sakkal Majalla" w:cs="Sakkal Majalla"/>
        <w:b/>
        <w:bCs/>
        <w:color w:val="000000"/>
        <w:sz w:val="24"/>
        <w:szCs w:val="24"/>
        <w:rtl/>
        <w:lang w:eastAsia="ar" w:bidi="ar-MA"/>
      </w:rPr>
      <w:fldChar w:fldCharType="begin"/>
    </w:r>
    <w:r w:rsidRPr="00E30F58">
      <w:rPr>
        <w:rFonts w:ascii="Sakkal Majalla" w:eastAsia="Open Sans" w:hAnsi="Sakkal Majalla" w:cs="Sakkal Majalla"/>
        <w:b/>
        <w:bCs/>
        <w:color w:val="000000"/>
        <w:sz w:val="24"/>
        <w:szCs w:val="24"/>
        <w:rtl/>
        <w:lang w:eastAsia="ar" w:bidi="ar-MA"/>
      </w:rPr>
      <w:instrText>PAGE</w:instrText>
    </w:r>
    <w:r w:rsidRPr="00E30F58">
      <w:rPr>
        <w:rFonts w:ascii="Sakkal Majalla" w:eastAsia="Open Sans" w:hAnsi="Sakkal Majalla" w:cs="Sakkal Majalla"/>
        <w:b/>
        <w:bCs/>
        <w:color w:val="000000"/>
        <w:sz w:val="24"/>
        <w:szCs w:val="24"/>
        <w:rtl/>
        <w:lang w:eastAsia="ar" w:bidi="ar-MA"/>
      </w:rPr>
      <w:fldChar w:fldCharType="separate"/>
    </w:r>
    <w:r w:rsidRPr="00E30F58">
      <w:rPr>
        <w:rFonts w:ascii="Sakkal Majalla" w:eastAsia="Open Sans" w:hAnsi="Sakkal Majalla" w:cs="Sakkal Majalla"/>
        <w:b/>
        <w:bCs/>
        <w:color w:val="000000"/>
        <w:sz w:val="24"/>
        <w:szCs w:val="24"/>
        <w:rtl/>
        <w:lang w:eastAsia="ar" w:bidi="ar-MA"/>
      </w:rPr>
      <w:t>1</w:t>
    </w:r>
    <w:r w:rsidRPr="00E30F58">
      <w:rPr>
        <w:rFonts w:ascii="Sakkal Majalla" w:eastAsia="Open Sans" w:hAnsi="Sakkal Majalla" w:cs="Sakkal Majalla"/>
        <w:b/>
        <w:bCs/>
        <w:color w:val="000000"/>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581DA" w14:textId="77777777" w:rsidR="009A70F1" w:rsidRDefault="009A70F1" w:rsidP="007437BB">
      <w:pPr>
        <w:spacing w:after="0" w:line="240" w:lineRule="auto"/>
      </w:pPr>
      <w:r>
        <w:separator/>
      </w:r>
    </w:p>
  </w:footnote>
  <w:footnote w:type="continuationSeparator" w:id="0">
    <w:p w14:paraId="79C8932A" w14:textId="77777777" w:rsidR="009A70F1" w:rsidRDefault="009A70F1" w:rsidP="007437BB">
      <w:pPr>
        <w:spacing w:after="0" w:line="240" w:lineRule="auto"/>
      </w:pPr>
      <w:r>
        <w:continuationSeparator/>
      </w:r>
    </w:p>
  </w:footnote>
  <w:footnote w:type="continuationNotice" w:id="1">
    <w:p w14:paraId="2D25B78C" w14:textId="77777777" w:rsidR="009A70F1" w:rsidRDefault="009A70F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7D328" w14:textId="77777777" w:rsidR="00946BD1" w:rsidRPr="003B2767" w:rsidRDefault="00946BD1" w:rsidP="00946BD1">
    <w:pPr>
      <w:bidi/>
      <w:rPr>
        <w:b/>
        <w:bCs/>
        <w:smallCaps/>
        <w:color w:val="000000"/>
        <w:sz w:val="16"/>
        <w:szCs w:val="16"/>
      </w:rPr>
    </w:pPr>
    <w:r>
      <w:rPr>
        <w:rFonts w:ascii="Open Sans" w:eastAsia="Open Sans" w:hAnsi="Open Sans" w:cs="Open Sans"/>
        <w:smallCaps/>
        <w:noProof/>
        <w:sz w:val="16"/>
        <w:szCs w:val="16"/>
        <w:rtl/>
        <w:lang w:eastAsia="ar" w:bidi="ar-MA"/>
      </w:rPr>
      <mc:AlternateContent>
        <mc:Choice Requires="wps">
          <w:drawing>
            <wp:anchor distT="0" distB="0" distL="114300" distR="114300" simplePos="0" relativeHeight="251659264" behindDoc="0" locked="0" layoutInCell="1" allowOverlap="1" wp14:anchorId="462C7003" wp14:editId="31D1EBB2">
              <wp:simplePos x="0" y="0"/>
              <wp:positionH relativeFrom="margin">
                <wp:align>left</wp:align>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40522DE7" w14:textId="4B39E6AF" w:rsidR="00946BD1" w:rsidRPr="00E30F58" w:rsidRDefault="00946BD1" w:rsidP="003B2767">
                          <w:pPr>
                            <w:bidi/>
                            <w:jc w:val="right"/>
                            <w:rPr>
                              <w:rFonts w:ascii="Sakkal Majalla" w:eastAsia="Open Sans" w:hAnsi="Sakkal Majalla" w:cs="Sakkal Majalla"/>
                              <w:b/>
                              <w:bCs/>
                              <w:smallCaps/>
                              <w:lang w:eastAsia="ar" w:bidi="ar-MA"/>
                            </w:rPr>
                          </w:pPr>
                          <w:r w:rsidRPr="00E30F58">
                            <w:rPr>
                              <w:rFonts w:ascii="Sakkal Majalla" w:eastAsia="Open Sans" w:hAnsi="Sakkal Majalla" w:cs="Sakkal Majalla"/>
                              <w:b/>
                              <w:bCs/>
                              <w:smallCaps/>
                              <w:rtl/>
                              <w:lang w:eastAsia="ar" w:bidi="ar-MA"/>
                            </w:rPr>
                            <w:t xml:space="preserve">شهادة </w:t>
                          </w:r>
                          <w:r w:rsidRPr="00E30F58">
                            <w:rPr>
                              <w:rFonts w:ascii="Sakkal Majalla" w:eastAsia="Open Sans" w:hAnsi="Sakkal Majalla" w:cs="Sakkal Majalla"/>
                              <w:b/>
                              <w:bCs/>
                              <w:smallCaps/>
                              <w:lang w:val="en-US" w:eastAsia="ar" w:bidi="en-US"/>
                            </w:rPr>
                            <w:t>BTEC International</w:t>
                          </w:r>
                          <w:r w:rsidRPr="00E30F58">
                            <w:rPr>
                              <w:rFonts w:ascii="Sakkal Majalla" w:eastAsia="Open Sans" w:hAnsi="Sakkal Majalla" w:cs="Sakkal Majalla"/>
                              <w:b/>
                              <w:bCs/>
                              <w:smallCaps/>
                              <w:rtl/>
                              <w:lang w:eastAsia="ar" w:bidi="ar-MA"/>
                            </w:rPr>
                            <w:t xml:space="preserve"> في مجال الهندسة</w:t>
                          </w:r>
                          <w:r w:rsidRPr="00E30F58">
                            <w:rPr>
                              <w:rFonts w:ascii="Sakkal Majalla" w:eastAsia="Open Sans" w:hAnsi="Sakkal Majalla" w:cs="Sakkal Majalla"/>
                              <w:b/>
                              <w:bCs/>
                              <w:smallCaps/>
                              <w:rtl/>
                              <w:lang w:eastAsia="ar" w:bidi="ar-MA"/>
                            </w:rPr>
                            <w:br/>
                            <w:t>الوحدة 57</w:t>
                          </w:r>
                          <w:r w:rsidRPr="00E30F58">
                            <w:rPr>
                              <w:rFonts w:ascii="Sakkal Majalla" w:eastAsia="Open Sans" w:hAnsi="Sakkal Majalla" w:cs="Sakkal Majalla"/>
                              <w:smallCaps/>
                              <w:rtl/>
                              <w:lang w:eastAsia="ar" w:bidi="ar-MA"/>
                            </w:rPr>
                            <w:t>:</w:t>
                          </w:r>
                          <w:r w:rsidRPr="00E30F58">
                            <w:rPr>
                              <w:rFonts w:ascii="Sakkal Majalla" w:eastAsia="Open Sans" w:hAnsi="Sakkal Majalla" w:cs="Sakkal Majalla"/>
                              <w:b/>
                              <w:bCs/>
                              <w:smallCaps/>
                              <w:rtl/>
                              <w:lang w:eastAsia="ar" w:bidi="ar-MA"/>
                            </w:rPr>
                            <w:t xml:space="preserve"> المبادئ الكهربائية والإلكترونية</w:t>
                          </w:r>
                        </w:p>
                        <w:p w14:paraId="52D77EC5" w14:textId="77777777" w:rsidR="003B2767" w:rsidRPr="00E30F58" w:rsidRDefault="003B2767" w:rsidP="003B2767">
                          <w:pPr>
                            <w:bidi/>
                            <w:jc w:val="right"/>
                            <w:rPr>
                              <w:rFonts w:ascii="Sakkal Majalla" w:hAnsi="Sakkal Majalla" w:cs="Sakkal Majalla"/>
                              <w:b/>
                              <w:bCs/>
                              <w:smallCaps/>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62C7003" id="_x0000_t202" coordsize="21600,21600" o:spt="202" path="m,l,21600r21600,l21600,xe">
              <v:stroke joinstyle="miter"/>
              <v:path gradientshapeok="t" o:connecttype="rect"/>
            </v:shapetype>
            <v:shape id="Text Box 2" o:spid="_x0000_s1026" type="#_x0000_t202" style="position:absolute;left:0;text-align:left;margin-left:0;margin-top:-2.65pt;width:350pt;height:37.4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" fillcolor="white [3201]" stroked="f" strokeweight=".5pt">
              <v:textbox>
                <w:txbxContent>
                  <w:p w14:paraId="40522DE7" w14:textId="4B39E6AF" w:rsidR="00946BD1" w:rsidRPr="00E30F58" w:rsidRDefault="00946BD1" w:rsidP="003B2767">
                    <w:pPr>
                      <w:bidi/>
                      <w:jc w:val="right"/>
                      <w:rPr>
                        <w:rFonts w:ascii="Sakkal Majalla" w:eastAsia="Open Sans" w:hAnsi="Sakkal Majalla" w:cs="Sakkal Majalla"/>
                        <w:b/>
                        <w:bCs/>
                        <w:smallCaps/>
                        <w:lang w:eastAsia="ar" w:bidi="ar-MA"/>
                      </w:rPr>
                    </w:pPr>
                    <w:r w:rsidRPr="00E30F58">
                      <w:rPr>
                        <w:rFonts w:ascii="Sakkal Majalla" w:eastAsia="Open Sans" w:hAnsi="Sakkal Majalla" w:cs="Sakkal Majalla"/>
                        <w:b/>
                        <w:bCs/>
                        <w:smallCaps/>
                        <w:rtl/>
                        <w:lang w:eastAsia="ar" w:bidi="ar-MA"/>
                      </w:rPr>
                      <w:t xml:space="preserve">شهادة </w:t>
                    </w:r>
                    <w:r w:rsidRPr="00E30F58">
                      <w:rPr>
                        <w:rFonts w:ascii="Sakkal Majalla" w:eastAsia="Open Sans" w:hAnsi="Sakkal Majalla" w:cs="Sakkal Majalla"/>
                        <w:b/>
                        <w:bCs/>
                        <w:smallCaps/>
                        <w:lang w:val="en-US" w:eastAsia="ar" w:bidi="en-US"/>
                      </w:rPr>
                      <w:t>BTEC International</w:t>
                    </w:r>
                    <w:r w:rsidRPr="00E30F58">
                      <w:rPr>
                        <w:rFonts w:ascii="Sakkal Majalla" w:eastAsia="Open Sans" w:hAnsi="Sakkal Majalla" w:cs="Sakkal Majalla"/>
                        <w:b/>
                        <w:bCs/>
                        <w:smallCaps/>
                        <w:rtl/>
                        <w:lang w:eastAsia="ar" w:bidi="ar-MA"/>
                      </w:rPr>
                      <w:t xml:space="preserve"> في مجال الهندسة</w:t>
                    </w:r>
                    <w:r w:rsidRPr="00E30F58">
                      <w:rPr>
                        <w:rFonts w:ascii="Sakkal Majalla" w:eastAsia="Open Sans" w:hAnsi="Sakkal Majalla" w:cs="Sakkal Majalla"/>
                        <w:b/>
                        <w:bCs/>
                        <w:smallCaps/>
                        <w:rtl/>
                        <w:lang w:eastAsia="ar" w:bidi="ar-MA"/>
                      </w:rPr>
                      <w:br/>
                      <w:t>الوحدة 57</w:t>
                    </w:r>
                    <w:r w:rsidRPr="00E30F58">
                      <w:rPr>
                        <w:rFonts w:ascii="Sakkal Majalla" w:eastAsia="Open Sans" w:hAnsi="Sakkal Majalla" w:cs="Sakkal Majalla"/>
                        <w:smallCaps/>
                        <w:rtl/>
                        <w:lang w:eastAsia="ar" w:bidi="ar-MA"/>
                      </w:rPr>
                      <w:t>:</w:t>
                    </w:r>
                    <w:r w:rsidRPr="00E30F58">
                      <w:rPr>
                        <w:rFonts w:ascii="Sakkal Majalla" w:eastAsia="Open Sans" w:hAnsi="Sakkal Majalla" w:cs="Sakkal Majalla"/>
                        <w:b/>
                        <w:bCs/>
                        <w:smallCaps/>
                        <w:rtl/>
                        <w:lang w:eastAsia="ar" w:bidi="ar-MA"/>
                      </w:rPr>
                      <w:t xml:space="preserve"> المبادئ الكهربائية والإلكترونية</w:t>
                    </w:r>
                  </w:p>
                  <w:p w14:paraId="52D77EC5" w14:textId="77777777" w:rsidR="003B2767" w:rsidRPr="00E30F58" w:rsidRDefault="003B2767" w:rsidP="003B2767">
                    <w:pPr>
                      <w:bidi/>
                      <w:jc w:val="right"/>
                      <w:rPr>
                        <w:rFonts w:ascii="Sakkal Majalla" w:hAnsi="Sakkal Majalla" w:cs="Sakkal Majalla"/>
                        <w:b/>
                        <w:bCs/>
                        <w:smallCaps/>
                        <w:szCs w:val="24"/>
                      </w:rPr>
                    </w:pPr>
                  </w:p>
                </w:txbxContent>
              </v:textbox>
              <w10:wrap anchorx="margin"/>
            </v:shape>
          </w:pict>
        </mc:Fallback>
      </mc:AlternateContent>
    </w:r>
    <w:r>
      <w:rPr>
        <w:noProof/>
        <w:rtl/>
        <w:lang w:eastAsia="ar" w:bidi="ar-MA"/>
      </w:rPr>
      <w:drawing>
        <wp:anchor distT="0" distB="0" distL="114300" distR="114300" simplePos="0" relativeHeight="251660288" behindDoc="1" locked="0" layoutInCell="1" allowOverlap="1" wp14:anchorId="5D4BE5E0" wp14:editId="43BEB6E3">
          <wp:simplePos x="0" y="0"/>
          <wp:positionH relativeFrom="page">
            <wp:posOffset>8124825</wp:posOffset>
          </wp:positionH>
          <wp:positionV relativeFrom="paragraph">
            <wp:posOffset>-181610</wp:posOffset>
          </wp:positionV>
          <wp:extent cx="2554605" cy="5334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163002" w14:textId="77777777" w:rsidR="009D4E47" w:rsidRPr="00BB1B27" w:rsidRDefault="009D4E47">
    <w:pPr>
      <w:bidi/>
      <w:rPr>
        <w:color w:val="FFFF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AC2CA012"/>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D7712F1"/>
    <w:multiLevelType w:val="hybridMultilevel"/>
    <w:tmpl w:val="D5A242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62A52C34"/>
    <w:multiLevelType w:val="hybridMultilevel"/>
    <w:tmpl w:val="03AEA364"/>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7246464C"/>
    <w:multiLevelType w:val="hybridMultilevel"/>
    <w:tmpl w:val="D17AD2FE"/>
    <w:lvl w:ilvl="0" w:tplc="FBD22E02">
      <w:start w:val="1"/>
      <w:numFmt w:val="bullet"/>
      <w:pStyle w:val="Tabletextbullets"/>
      <w:lvlText w:val="●"/>
      <w:lvlJc w:val="left"/>
      <w:pPr>
        <w:tabs>
          <w:tab w:val="num" w:pos="397"/>
        </w:tabs>
        <w:ind w:left="397" w:hanging="397"/>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597979301">
    <w:abstractNumId w:val="0"/>
  </w:num>
  <w:num w:numId="2" w16cid:durableId="362361518">
    <w:abstractNumId w:val="3"/>
  </w:num>
  <w:num w:numId="3" w16cid:durableId="712729625">
    <w:abstractNumId w:val="2"/>
  </w:num>
  <w:num w:numId="4" w16cid:durableId="107289065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hideGrammaticalErrors/>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018"/>
    <w:rsid w:val="000019A3"/>
    <w:rsid w:val="000148C4"/>
    <w:rsid w:val="000168D1"/>
    <w:rsid w:val="00017459"/>
    <w:rsid w:val="00040272"/>
    <w:rsid w:val="00042A08"/>
    <w:rsid w:val="00043F4B"/>
    <w:rsid w:val="000466DF"/>
    <w:rsid w:val="0004686E"/>
    <w:rsid w:val="0005462F"/>
    <w:rsid w:val="00060F91"/>
    <w:rsid w:val="000611FD"/>
    <w:rsid w:val="00072956"/>
    <w:rsid w:val="00073749"/>
    <w:rsid w:val="00074131"/>
    <w:rsid w:val="0008381E"/>
    <w:rsid w:val="00092B39"/>
    <w:rsid w:val="0009303A"/>
    <w:rsid w:val="000A3C82"/>
    <w:rsid w:val="000C60BD"/>
    <w:rsid w:val="000D2F70"/>
    <w:rsid w:val="000E13E5"/>
    <w:rsid w:val="000F4715"/>
    <w:rsid w:val="000F5173"/>
    <w:rsid w:val="000F77F3"/>
    <w:rsid w:val="00102D46"/>
    <w:rsid w:val="0011297E"/>
    <w:rsid w:val="001137E4"/>
    <w:rsid w:val="00115433"/>
    <w:rsid w:val="00125FE4"/>
    <w:rsid w:val="00126A2B"/>
    <w:rsid w:val="00134962"/>
    <w:rsid w:val="001360DA"/>
    <w:rsid w:val="0014526C"/>
    <w:rsid w:val="001507CB"/>
    <w:rsid w:val="00161E26"/>
    <w:rsid w:val="00166519"/>
    <w:rsid w:val="00167EB9"/>
    <w:rsid w:val="0017042B"/>
    <w:rsid w:val="0017117D"/>
    <w:rsid w:val="001718E1"/>
    <w:rsid w:val="00173C1D"/>
    <w:rsid w:val="001850DA"/>
    <w:rsid w:val="001A5B0E"/>
    <w:rsid w:val="001B42FE"/>
    <w:rsid w:val="001B6D99"/>
    <w:rsid w:val="001C3F44"/>
    <w:rsid w:val="001D0B90"/>
    <w:rsid w:val="001D7226"/>
    <w:rsid w:val="001E1F4C"/>
    <w:rsid w:val="001E5480"/>
    <w:rsid w:val="001F66B1"/>
    <w:rsid w:val="00213E09"/>
    <w:rsid w:val="0022411F"/>
    <w:rsid w:val="002269A5"/>
    <w:rsid w:val="00231781"/>
    <w:rsid w:val="00233CB3"/>
    <w:rsid w:val="0023737A"/>
    <w:rsid w:val="002406C0"/>
    <w:rsid w:val="00241EEA"/>
    <w:rsid w:val="002471EF"/>
    <w:rsid w:val="002504B9"/>
    <w:rsid w:val="00254AAA"/>
    <w:rsid w:val="002610FF"/>
    <w:rsid w:val="00262DAC"/>
    <w:rsid w:val="00265080"/>
    <w:rsid w:val="002725EA"/>
    <w:rsid w:val="00277933"/>
    <w:rsid w:val="00280BFF"/>
    <w:rsid w:val="00282762"/>
    <w:rsid w:val="002852EF"/>
    <w:rsid w:val="00286F5A"/>
    <w:rsid w:val="002927E2"/>
    <w:rsid w:val="0029330F"/>
    <w:rsid w:val="002A1FCE"/>
    <w:rsid w:val="002A41DE"/>
    <w:rsid w:val="002B0B71"/>
    <w:rsid w:val="002B47D6"/>
    <w:rsid w:val="002C0A6C"/>
    <w:rsid w:val="002C222A"/>
    <w:rsid w:val="002C286F"/>
    <w:rsid w:val="002D1EDB"/>
    <w:rsid w:val="002D2EF1"/>
    <w:rsid w:val="002D5F9C"/>
    <w:rsid w:val="002E1665"/>
    <w:rsid w:val="002E2DD8"/>
    <w:rsid w:val="002F476A"/>
    <w:rsid w:val="002F6AC6"/>
    <w:rsid w:val="0030225C"/>
    <w:rsid w:val="00303679"/>
    <w:rsid w:val="00304D5A"/>
    <w:rsid w:val="00310283"/>
    <w:rsid w:val="003107D8"/>
    <w:rsid w:val="00313510"/>
    <w:rsid w:val="00313708"/>
    <w:rsid w:val="00314DF5"/>
    <w:rsid w:val="0032144B"/>
    <w:rsid w:val="0032690A"/>
    <w:rsid w:val="003326F6"/>
    <w:rsid w:val="003342C0"/>
    <w:rsid w:val="00335806"/>
    <w:rsid w:val="00336B20"/>
    <w:rsid w:val="00342CC4"/>
    <w:rsid w:val="0034690D"/>
    <w:rsid w:val="003565A4"/>
    <w:rsid w:val="0036715A"/>
    <w:rsid w:val="00370F98"/>
    <w:rsid w:val="00382ECA"/>
    <w:rsid w:val="00387B7E"/>
    <w:rsid w:val="003A1044"/>
    <w:rsid w:val="003A3F82"/>
    <w:rsid w:val="003A4D0F"/>
    <w:rsid w:val="003B255F"/>
    <w:rsid w:val="003B2767"/>
    <w:rsid w:val="003B2A62"/>
    <w:rsid w:val="003B58F2"/>
    <w:rsid w:val="003B71AD"/>
    <w:rsid w:val="003C57DA"/>
    <w:rsid w:val="003D605B"/>
    <w:rsid w:val="003E13CB"/>
    <w:rsid w:val="003F29F0"/>
    <w:rsid w:val="003F47D8"/>
    <w:rsid w:val="003F5F86"/>
    <w:rsid w:val="003F7BCE"/>
    <w:rsid w:val="00406AA3"/>
    <w:rsid w:val="00413C22"/>
    <w:rsid w:val="004368F0"/>
    <w:rsid w:val="00437276"/>
    <w:rsid w:val="004373DE"/>
    <w:rsid w:val="00462215"/>
    <w:rsid w:val="0047417E"/>
    <w:rsid w:val="00484047"/>
    <w:rsid w:val="00485DD2"/>
    <w:rsid w:val="0049001E"/>
    <w:rsid w:val="004904A9"/>
    <w:rsid w:val="00492921"/>
    <w:rsid w:val="004A35D1"/>
    <w:rsid w:val="004A4109"/>
    <w:rsid w:val="004A4BE9"/>
    <w:rsid w:val="004B5741"/>
    <w:rsid w:val="004C0BF7"/>
    <w:rsid w:val="004C1C62"/>
    <w:rsid w:val="004D162B"/>
    <w:rsid w:val="004D167B"/>
    <w:rsid w:val="004D2FC1"/>
    <w:rsid w:val="004D523F"/>
    <w:rsid w:val="004E6E50"/>
    <w:rsid w:val="004E6F21"/>
    <w:rsid w:val="004F5BC4"/>
    <w:rsid w:val="005007EE"/>
    <w:rsid w:val="00501346"/>
    <w:rsid w:val="005113E0"/>
    <w:rsid w:val="00520436"/>
    <w:rsid w:val="00523F14"/>
    <w:rsid w:val="00524B1D"/>
    <w:rsid w:val="00524EAD"/>
    <w:rsid w:val="005262B7"/>
    <w:rsid w:val="005325E5"/>
    <w:rsid w:val="0053441E"/>
    <w:rsid w:val="005359F4"/>
    <w:rsid w:val="00542ECD"/>
    <w:rsid w:val="0055658D"/>
    <w:rsid w:val="00564E6B"/>
    <w:rsid w:val="00574FAF"/>
    <w:rsid w:val="005752D7"/>
    <w:rsid w:val="00586ADE"/>
    <w:rsid w:val="005870D1"/>
    <w:rsid w:val="005903BC"/>
    <w:rsid w:val="005A1C24"/>
    <w:rsid w:val="005A547A"/>
    <w:rsid w:val="005B476E"/>
    <w:rsid w:val="005D055F"/>
    <w:rsid w:val="005D1E88"/>
    <w:rsid w:val="005D2F44"/>
    <w:rsid w:val="005D735B"/>
    <w:rsid w:val="005E2D6A"/>
    <w:rsid w:val="005E2F0C"/>
    <w:rsid w:val="005E4FF4"/>
    <w:rsid w:val="005E699E"/>
    <w:rsid w:val="0060061E"/>
    <w:rsid w:val="00610DB7"/>
    <w:rsid w:val="006122E1"/>
    <w:rsid w:val="00612692"/>
    <w:rsid w:val="00612926"/>
    <w:rsid w:val="00612C23"/>
    <w:rsid w:val="0061485A"/>
    <w:rsid w:val="00622D61"/>
    <w:rsid w:val="00622D84"/>
    <w:rsid w:val="00626E02"/>
    <w:rsid w:val="006271E3"/>
    <w:rsid w:val="00635290"/>
    <w:rsid w:val="00641C74"/>
    <w:rsid w:val="0064322C"/>
    <w:rsid w:val="0064608A"/>
    <w:rsid w:val="00655162"/>
    <w:rsid w:val="006601E9"/>
    <w:rsid w:val="00661135"/>
    <w:rsid w:val="006651F3"/>
    <w:rsid w:val="00667DB2"/>
    <w:rsid w:val="00670777"/>
    <w:rsid w:val="00671EDE"/>
    <w:rsid w:val="00672203"/>
    <w:rsid w:val="00673051"/>
    <w:rsid w:val="00676F54"/>
    <w:rsid w:val="006772A1"/>
    <w:rsid w:val="006923D4"/>
    <w:rsid w:val="00693AED"/>
    <w:rsid w:val="00693CC1"/>
    <w:rsid w:val="00694722"/>
    <w:rsid w:val="006974A4"/>
    <w:rsid w:val="006A579F"/>
    <w:rsid w:val="006B0F11"/>
    <w:rsid w:val="006B451C"/>
    <w:rsid w:val="006D0091"/>
    <w:rsid w:val="006D24B8"/>
    <w:rsid w:val="006D323E"/>
    <w:rsid w:val="006D45A7"/>
    <w:rsid w:val="006D7CDA"/>
    <w:rsid w:val="006E2F72"/>
    <w:rsid w:val="006E3EAA"/>
    <w:rsid w:val="006E4DF1"/>
    <w:rsid w:val="006E59D9"/>
    <w:rsid w:val="006F4A68"/>
    <w:rsid w:val="006F64DA"/>
    <w:rsid w:val="006F6D59"/>
    <w:rsid w:val="00724476"/>
    <w:rsid w:val="00725AE1"/>
    <w:rsid w:val="007340BF"/>
    <w:rsid w:val="0073714E"/>
    <w:rsid w:val="007437BB"/>
    <w:rsid w:val="00746508"/>
    <w:rsid w:val="0074678C"/>
    <w:rsid w:val="00746A90"/>
    <w:rsid w:val="00750B5C"/>
    <w:rsid w:val="00751367"/>
    <w:rsid w:val="00754E72"/>
    <w:rsid w:val="00756A40"/>
    <w:rsid w:val="00756B90"/>
    <w:rsid w:val="00761ED3"/>
    <w:rsid w:val="00762D59"/>
    <w:rsid w:val="007635DB"/>
    <w:rsid w:val="0076424E"/>
    <w:rsid w:val="0076618C"/>
    <w:rsid w:val="00766223"/>
    <w:rsid w:val="00771C03"/>
    <w:rsid w:val="0077673C"/>
    <w:rsid w:val="0079463B"/>
    <w:rsid w:val="007A0DCC"/>
    <w:rsid w:val="007A42CC"/>
    <w:rsid w:val="007B28E5"/>
    <w:rsid w:val="007B4324"/>
    <w:rsid w:val="007B5749"/>
    <w:rsid w:val="007D71E3"/>
    <w:rsid w:val="007E31B8"/>
    <w:rsid w:val="007E4A66"/>
    <w:rsid w:val="007E66B8"/>
    <w:rsid w:val="007F0FD7"/>
    <w:rsid w:val="00811684"/>
    <w:rsid w:val="0081394B"/>
    <w:rsid w:val="00817E77"/>
    <w:rsid w:val="00824172"/>
    <w:rsid w:val="00834161"/>
    <w:rsid w:val="0085230C"/>
    <w:rsid w:val="0086065D"/>
    <w:rsid w:val="00862278"/>
    <w:rsid w:val="00864E79"/>
    <w:rsid w:val="0087121C"/>
    <w:rsid w:val="00876351"/>
    <w:rsid w:val="00881F3D"/>
    <w:rsid w:val="0088240F"/>
    <w:rsid w:val="00882664"/>
    <w:rsid w:val="00897AFA"/>
    <w:rsid w:val="008C3211"/>
    <w:rsid w:val="008D06FD"/>
    <w:rsid w:val="008D6197"/>
    <w:rsid w:val="008D6529"/>
    <w:rsid w:val="008D78CC"/>
    <w:rsid w:val="008E3B39"/>
    <w:rsid w:val="008E3F37"/>
    <w:rsid w:val="008E55E7"/>
    <w:rsid w:val="0090101A"/>
    <w:rsid w:val="009015D8"/>
    <w:rsid w:val="00912E1F"/>
    <w:rsid w:val="009159A7"/>
    <w:rsid w:val="00933C26"/>
    <w:rsid w:val="009343DC"/>
    <w:rsid w:val="00935583"/>
    <w:rsid w:val="00941660"/>
    <w:rsid w:val="00942642"/>
    <w:rsid w:val="00946BD1"/>
    <w:rsid w:val="00950C0E"/>
    <w:rsid w:val="00952540"/>
    <w:rsid w:val="00954D57"/>
    <w:rsid w:val="00961A2B"/>
    <w:rsid w:val="009638DB"/>
    <w:rsid w:val="00965456"/>
    <w:rsid w:val="00965D24"/>
    <w:rsid w:val="00974EA6"/>
    <w:rsid w:val="00977A7A"/>
    <w:rsid w:val="00984E8F"/>
    <w:rsid w:val="0099251F"/>
    <w:rsid w:val="009955C1"/>
    <w:rsid w:val="00995F56"/>
    <w:rsid w:val="009A157A"/>
    <w:rsid w:val="009A2A15"/>
    <w:rsid w:val="009A70F1"/>
    <w:rsid w:val="009B3980"/>
    <w:rsid w:val="009B50CD"/>
    <w:rsid w:val="009B510B"/>
    <w:rsid w:val="009B5C08"/>
    <w:rsid w:val="009B6725"/>
    <w:rsid w:val="009C31C3"/>
    <w:rsid w:val="009C3CC9"/>
    <w:rsid w:val="009C7CA3"/>
    <w:rsid w:val="009D4E47"/>
    <w:rsid w:val="009D6095"/>
    <w:rsid w:val="009D7382"/>
    <w:rsid w:val="009E47FB"/>
    <w:rsid w:val="009E4A6A"/>
    <w:rsid w:val="00A0181F"/>
    <w:rsid w:val="00A022AE"/>
    <w:rsid w:val="00A02EBF"/>
    <w:rsid w:val="00A13E07"/>
    <w:rsid w:val="00A15AD0"/>
    <w:rsid w:val="00A23DD9"/>
    <w:rsid w:val="00A2527F"/>
    <w:rsid w:val="00A27C06"/>
    <w:rsid w:val="00A32BF5"/>
    <w:rsid w:val="00A41F52"/>
    <w:rsid w:val="00A53458"/>
    <w:rsid w:val="00A54B64"/>
    <w:rsid w:val="00A556FB"/>
    <w:rsid w:val="00A6598D"/>
    <w:rsid w:val="00A669F2"/>
    <w:rsid w:val="00A74BFE"/>
    <w:rsid w:val="00A92462"/>
    <w:rsid w:val="00A95B61"/>
    <w:rsid w:val="00AA4FE0"/>
    <w:rsid w:val="00AA546D"/>
    <w:rsid w:val="00AA6CBF"/>
    <w:rsid w:val="00AA6F0D"/>
    <w:rsid w:val="00AB2AC6"/>
    <w:rsid w:val="00AC21B6"/>
    <w:rsid w:val="00AC2D03"/>
    <w:rsid w:val="00AC4252"/>
    <w:rsid w:val="00AE167D"/>
    <w:rsid w:val="00AE25D1"/>
    <w:rsid w:val="00AE281D"/>
    <w:rsid w:val="00AE4634"/>
    <w:rsid w:val="00B01BC3"/>
    <w:rsid w:val="00B14EA3"/>
    <w:rsid w:val="00B226B5"/>
    <w:rsid w:val="00B27ACA"/>
    <w:rsid w:val="00B313E1"/>
    <w:rsid w:val="00B4307A"/>
    <w:rsid w:val="00B45325"/>
    <w:rsid w:val="00B51E03"/>
    <w:rsid w:val="00B65667"/>
    <w:rsid w:val="00B74D7F"/>
    <w:rsid w:val="00B850D1"/>
    <w:rsid w:val="00B94CA2"/>
    <w:rsid w:val="00BB1B27"/>
    <w:rsid w:val="00BC1227"/>
    <w:rsid w:val="00BC78DE"/>
    <w:rsid w:val="00BC79BA"/>
    <w:rsid w:val="00BD05F5"/>
    <w:rsid w:val="00BD2983"/>
    <w:rsid w:val="00BD4259"/>
    <w:rsid w:val="00BD4F3B"/>
    <w:rsid w:val="00BD517B"/>
    <w:rsid w:val="00BD5294"/>
    <w:rsid w:val="00BE3207"/>
    <w:rsid w:val="00BE3C71"/>
    <w:rsid w:val="00BE76F8"/>
    <w:rsid w:val="00C114C9"/>
    <w:rsid w:val="00C160AF"/>
    <w:rsid w:val="00C205E7"/>
    <w:rsid w:val="00C33D16"/>
    <w:rsid w:val="00C33F22"/>
    <w:rsid w:val="00C41E2C"/>
    <w:rsid w:val="00C46BDB"/>
    <w:rsid w:val="00C53655"/>
    <w:rsid w:val="00C66CCE"/>
    <w:rsid w:val="00C72463"/>
    <w:rsid w:val="00C7387C"/>
    <w:rsid w:val="00C73A88"/>
    <w:rsid w:val="00C805B9"/>
    <w:rsid w:val="00C86A3A"/>
    <w:rsid w:val="00C97018"/>
    <w:rsid w:val="00CA1FB3"/>
    <w:rsid w:val="00CB0331"/>
    <w:rsid w:val="00CB51D7"/>
    <w:rsid w:val="00CB64C4"/>
    <w:rsid w:val="00CB6CFC"/>
    <w:rsid w:val="00CB7514"/>
    <w:rsid w:val="00CC14BC"/>
    <w:rsid w:val="00CC33D4"/>
    <w:rsid w:val="00CC7E3D"/>
    <w:rsid w:val="00CD5F89"/>
    <w:rsid w:val="00CE54BE"/>
    <w:rsid w:val="00D02A92"/>
    <w:rsid w:val="00D03F3E"/>
    <w:rsid w:val="00D047DB"/>
    <w:rsid w:val="00D232A5"/>
    <w:rsid w:val="00D347B1"/>
    <w:rsid w:val="00D52447"/>
    <w:rsid w:val="00D57B85"/>
    <w:rsid w:val="00D60609"/>
    <w:rsid w:val="00D65914"/>
    <w:rsid w:val="00D65919"/>
    <w:rsid w:val="00D66949"/>
    <w:rsid w:val="00D67A7A"/>
    <w:rsid w:val="00D7084E"/>
    <w:rsid w:val="00D724A3"/>
    <w:rsid w:val="00D77B93"/>
    <w:rsid w:val="00D83B20"/>
    <w:rsid w:val="00D85443"/>
    <w:rsid w:val="00D92BA5"/>
    <w:rsid w:val="00D93299"/>
    <w:rsid w:val="00D93383"/>
    <w:rsid w:val="00DA52E9"/>
    <w:rsid w:val="00DA5CC4"/>
    <w:rsid w:val="00DB068E"/>
    <w:rsid w:val="00DB1343"/>
    <w:rsid w:val="00DC4048"/>
    <w:rsid w:val="00DF176B"/>
    <w:rsid w:val="00DF7A13"/>
    <w:rsid w:val="00E137E8"/>
    <w:rsid w:val="00E16267"/>
    <w:rsid w:val="00E30B91"/>
    <w:rsid w:val="00E30F58"/>
    <w:rsid w:val="00E372B8"/>
    <w:rsid w:val="00E44AD3"/>
    <w:rsid w:val="00E512B3"/>
    <w:rsid w:val="00E525E1"/>
    <w:rsid w:val="00E679A9"/>
    <w:rsid w:val="00E733F0"/>
    <w:rsid w:val="00E75151"/>
    <w:rsid w:val="00E75691"/>
    <w:rsid w:val="00E84CB6"/>
    <w:rsid w:val="00E95657"/>
    <w:rsid w:val="00EB52B9"/>
    <w:rsid w:val="00EB6932"/>
    <w:rsid w:val="00EC6C04"/>
    <w:rsid w:val="00EE2544"/>
    <w:rsid w:val="00EF4E1E"/>
    <w:rsid w:val="00EF656A"/>
    <w:rsid w:val="00F05CE0"/>
    <w:rsid w:val="00F07648"/>
    <w:rsid w:val="00F15632"/>
    <w:rsid w:val="00F23268"/>
    <w:rsid w:val="00F24532"/>
    <w:rsid w:val="00F27180"/>
    <w:rsid w:val="00F40CE6"/>
    <w:rsid w:val="00F54053"/>
    <w:rsid w:val="00F55F97"/>
    <w:rsid w:val="00F61258"/>
    <w:rsid w:val="00F623F4"/>
    <w:rsid w:val="00F6342E"/>
    <w:rsid w:val="00F65DE2"/>
    <w:rsid w:val="00F72A41"/>
    <w:rsid w:val="00F73A50"/>
    <w:rsid w:val="00F95466"/>
    <w:rsid w:val="00F958B1"/>
    <w:rsid w:val="00FA2CB8"/>
    <w:rsid w:val="00FA4B1D"/>
    <w:rsid w:val="00FC492C"/>
    <w:rsid w:val="00FD2597"/>
    <w:rsid w:val="00FD2986"/>
    <w:rsid w:val="00FD31E5"/>
    <w:rsid w:val="00FE76C1"/>
    <w:rsid w:val="00FF7D8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75F28F"/>
  <w15:docId w15:val="{74EA2023-E768-FE47-BEC3-42E01F580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31351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7018"/>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C97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7ColourfulAccent11">
    <w:name w:val="Grid Table 7 Colourful – Accent 11"/>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342CC4"/>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04686E"/>
    <w:pPr>
      <w:spacing w:after="0" w:line="240" w:lineRule="auto"/>
    </w:pPr>
    <w:rPr>
      <w:rFonts w:ascii="Verdana Bold" w:eastAsia="Times New Roman" w:hAnsi="Verdana Bold"/>
      <w:b/>
      <w:sz w:val="22"/>
    </w:rPr>
  </w:style>
  <w:style w:type="paragraph" w:customStyle="1" w:styleId="Tabletext">
    <w:name w:val="Table text"/>
    <w:basedOn w:val="Normal"/>
    <w:link w:val="TabletextChar"/>
    <w:rsid w:val="00CB6CFC"/>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4526C"/>
    <w:pPr>
      <w:tabs>
        <w:tab w:val="center" w:pos="4513"/>
        <w:tab w:val="right" w:pos="9026"/>
      </w:tabs>
    </w:pPr>
  </w:style>
  <w:style w:type="character" w:customStyle="1" w:styleId="HeaderChar">
    <w:name w:val="Header Char"/>
    <w:link w:val="Header"/>
    <w:uiPriority w:val="99"/>
    <w:rsid w:val="0014526C"/>
    <w:rPr>
      <w:rFonts w:ascii="Verdana" w:hAnsi="Verdana"/>
      <w:szCs w:val="22"/>
      <w:lang w:eastAsia="en-US"/>
    </w:rPr>
  </w:style>
  <w:style w:type="paragraph" w:styleId="BalloonText">
    <w:name w:val="Balloon Text"/>
    <w:basedOn w:val="Normal"/>
    <w:link w:val="BalloonTextChar"/>
    <w:uiPriority w:val="99"/>
    <w:semiHidden/>
    <w:unhideWhenUsed/>
    <w:rsid w:val="007437B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437BB"/>
    <w:rPr>
      <w:rFonts w:ascii="Tahoma" w:hAnsi="Tahoma" w:cs="Tahoma"/>
      <w:sz w:val="16"/>
      <w:szCs w:val="16"/>
    </w:rPr>
  </w:style>
  <w:style w:type="character" w:styleId="CommentReference">
    <w:name w:val="annotation reference"/>
    <w:uiPriority w:val="99"/>
    <w:semiHidden/>
    <w:unhideWhenUsed/>
    <w:rsid w:val="00A41F52"/>
    <w:rPr>
      <w:sz w:val="16"/>
      <w:szCs w:val="16"/>
    </w:rPr>
  </w:style>
  <w:style w:type="paragraph" w:styleId="CommentText">
    <w:name w:val="annotation text"/>
    <w:basedOn w:val="Normal"/>
    <w:link w:val="CommentTextChar"/>
    <w:uiPriority w:val="99"/>
    <w:unhideWhenUsed/>
    <w:rsid w:val="00A41F52"/>
    <w:pPr>
      <w:spacing w:line="240" w:lineRule="auto"/>
    </w:pPr>
  </w:style>
  <w:style w:type="character" w:customStyle="1" w:styleId="CommentTextChar">
    <w:name w:val="Comment Text Char"/>
    <w:link w:val="CommentText"/>
    <w:uiPriority w:val="99"/>
    <w:rsid w:val="00A41F52"/>
    <w:rPr>
      <w:sz w:val="20"/>
      <w:szCs w:val="20"/>
    </w:rPr>
  </w:style>
  <w:style w:type="paragraph" w:styleId="CommentSubject">
    <w:name w:val="annotation subject"/>
    <w:basedOn w:val="CommentText"/>
    <w:next w:val="CommentText"/>
    <w:link w:val="CommentSubjectChar"/>
    <w:uiPriority w:val="99"/>
    <w:semiHidden/>
    <w:unhideWhenUsed/>
    <w:rsid w:val="00A41F52"/>
    <w:rPr>
      <w:b/>
      <w:bCs/>
    </w:rPr>
  </w:style>
  <w:style w:type="character" w:customStyle="1" w:styleId="CommentSubjectChar">
    <w:name w:val="Comment Subject Char"/>
    <w:link w:val="CommentSubject"/>
    <w:uiPriority w:val="99"/>
    <w:semiHidden/>
    <w:rsid w:val="00A41F52"/>
    <w:rPr>
      <w:b/>
      <w:bCs/>
      <w:sz w:val="20"/>
      <w:szCs w:val="20"/>
    </w:rPr>
  </w:style>
  <w:style w:type="table" w:customStyle="1" w:styleId="GridTable6ColourfulAccent11">
    <w:name w:val="Grid Table 6 Colourful – Accent 11"/>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21">
    <w:name w:val="Grid Table 4 - Accent 2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LightGrid-Accent21">
    <w:name w:val="Light Grid - Accent 21"/>
    <w:uiPriority w:val="99"/>
    <w:semiHidden/>
    <w:rsid w:val="00862278"/>
    <w:rPr>
      <w:color w:val="808080"/>
    </w:rPr>
  </w:style>
  <w:style w:type="paragraph" w:styleId="Footer">
    <w:name w:val="footer"/>
    <w:basedOn w:val="Normal"/>
    <w:link w:val="FooterChar"/>
    <w:uiPriority w:val="99"/>
    <w:unhideWhenUsed/>
    <w:rsid w:val="0014526C"/>
    <w:pPr>
      <w:tabs>
        <w:tab w:val="center" w:pos="4513"/>
        <w:tab w:val="right" w:pos="9026"/>
      </w:tabs>
    </w:pPr>
  </w:style>
  <w:style w:type="paragraph" w:customStyle="1" w:styleId="BTECHeader">
    <w:name w:val="BTEC Header"/>
    <w:basedOn w:val="Normal"/>
    <w:qFormat/>
    <w:rsid w:val="000C60B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342CC4"/>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uiPriority w:val="99"/>
    <w:locked/>
    <w:rsid w:val="00342CC4"/>
    <w:rPr>
      <w:rFonts w:eastAsia="Times New Roman" w:cs="Arial"/>
      <w:color w:val="000000"/>
      <w:szCs w:val="23"/>
      <w:lang w:eastAsia="en-GB"/>
    </w:rPr>
  </w:style>
  <w:style w:type="paragraph" w:customStyle="1" w:styleId="Tablehead">
    <w:name w:val="Table head"/>
    <w:basedOn w:val="Normal"/>
    <w:rsid w:val="00310283"/>
    <w:pPr>
      <w:spacing w:after="0" w:line="240" w:lineRule="auto"/>
      <w:jc w:val="center"/>
    </w:pPr>
    <w:rPr>
      <w:rFonts w:eastAsia="Times New Roman"/>
      <w:b/>
      <w:color w:val="000000"/>
      <w:sz w:val="24"/>
      <w:szCs w:val="30"/>
    </w:rPr>
  </w:style>
  <w:style w:type="paragraph" w:customStyle="1" w:styleId="Tableheadsmall">
    <w:name w:val="Table head small"/>
    <w:basedOn w:val="Normal"/>
    <w:rsid w:val="00D93383"/>
    <w:pPr>
      <w:spacing w:after="0" w:line="240" w:lineRule="auto"/>
      <w:ind w:left="113" w:right="113"/>
      <w:jc w:val="center"/>
    </w:pPr>
    <w:rPr>
      <w:rFonts w:eastAsia="Times New Roman"/>
      <w:b/>
      <w:color w:val="000000"/>
    </w:rPr>
  </w:style>
  <w:style w:type="paragraph" w:customStyle="1" w:styleId="Lessonnumber">
    <w:name w:val="Lesson number"/>
    <w:basedOn w:val="Normal"/>
    <w:rsid w:val="004F5BC4"/>
    <w:pPr>
      <w:spacing w:after="0" w:line="240" w:lineRule="auto"/>
      <w:jc w:val="center"/>
    </w:pPr>
    <w:rPr>
      <w:rFonts w:eastAsia="Times New Roman"/>
      <w:color w:val="000000"/>
      <w:szCs w:val="24"/>
    </w:rPr>
  </w:style>
  <w:style w:type="paragraph" w:customStyle="1" w:styleId="Tablebullets">
    <w:name w:val="Table bullets"/>
    <w:basedOn w:val="Normal"/>
    <w:qFormat/>
    <w:rsid w:val="00CB6CFC"/>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4526C"/>
    <w:rPr>
      <w:rFonts w:ascii="Verdana" w:hAnsi="Verdana"/>
      <w:szCs w:val="22"/>
      <w:lang w:eastAsia="en-US"/>
    </w:rPr>
  </w:style>
  <w:style w:type="character" w:styleId="Hyperlink">
    <w:name w:val="Hyperlink"/>
    <w:uiPriority w:val="99"/>
    <w:unhideWhenUsed/>
    <w:rsid w:val="0022411F"/>
    <w:rPr>
      <w:color w:val="0000FF"/>
      <w:u w:val="single"/>
    </w:rPr>
  </w:style>
  <w:style w:type="paragraph" w:customStyle="1" w:styleId="text">
    <w:name w:val="text"/>
    <w:basedOn w:val="Normal"/>
    <w:rsid w:val="00771C03"/>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BE3207"/>
    <w:pPr>
      <w:numPr>
        <w:numId w:val="2"/>
      </w:numPr>
      <w:spacing w:before="60" w:after="60" w:line="240" w:lineRule="atLeast"/>
    </w:pPr>
    <w:rPr>
      <w:rFonts w:eastAsia="Times New Roman" w:cs="Arial"/>
      <w:szCs w:val="24"/>
      <w:lang w:eastAsia="en-US"/>
    </w:rPr>
  </w:style>
  <w:style w:type="paragraph" w:customStyle="1" w:styleId="DarkList-Accent31">
    <w:name w:val="Dark List - Accent 31"/>
    <w:hidden/>
    <w:uiPriority w:val="99"/>
    <w:semiHidden/>
    <w:rsid w:val="00BE3207"/>
  </w:style>
  <w:style w:type="character" w:styleId="FollowedHyperlink">
    <w:name w:val="FollowedHyperlink"/>
    <w:uiPriority w:val="99"/>
    <w:semiHidden/>
    <w:unhideWhenUsed/>
    <w:rsid w:val="005E4FF4"/>
    <w:rPr>
      <w:color w:val="954F72"/>
      <w:u w:val="single"/>
    </w:rPr>
  </w:style>
  <w:style w:type="character" w:styleId="Emphasis">
    <w:name w:val="Emphasis"/>
    <w:uiPriority w:val="20"/>
    <w:qFormat/>
    <w:rsid w:val="004E6F21"/>
    <w:rPr>
      <w:i/>
      <w:iCs/>
    </w:rPr>
  </w:style>
  <w:style w:type="paragraph" w:customStyle="1" w:styleId="MediumGrid1-Accent21">
    <w:name w:val="Medium Grid 1 - Accent 21"/>
    <w:basedOn w:val="Normal"/>
    <w:uiPriority w:val="34"/>
    <w:qFormat/>
    <w:rsid w:val="00D232A5"/>
    <w:pPr>
      <w:ind w:left="720"/>
    </w:pPr>
  </w:style>
  <w:style w:type="paragraph" w:customStyle="1" w:styleId="Tabletextsub-bullets">
    <w:name w:val="Table text sub-bullets"/>
    <w:basedOn w:val="Tabletextbullets"/>
    <w:uiPriority w:val="2"/>
    <w:rsid w:val="001E1F4C"/>
    <w:pPr>
      <w:numPr>
        <w:numId w:val="3"/>
      </w:numPr>
      <w:tabs>
        <w:tab w:val="clear" w:pos="681"/>
        <w:tab w:val="num" w:pos="885"/>
      </w:tabs>
      <w:ind w:left="885"/>
    </w:pPr>
  </w:style>
  <w:style w:type="paragraph" w:customStyle="1" w:styleId="Text0">
    <w:name w:val="Text"/>
    <w:basedOn w:val="Tabletext"/>
    <w:qFormat/>
    <w:rsid w:val="006A579F"/>
    <w:pPr>
      <w:spacing w:after="60"/>
      <w:ind w:right="851"/>
    </w:pPr>
    <w:rPr>
      <w:rFonts w:cs="Times New Roman"/>
      <w:color w:val="auto"/>
      <w:szCs w:val="20"/>
      <w:lang w:eastAsia="en-US"/>
    </w:rPr>
  </w:style>
  <w:style w:type="paragraph" w:styleId="ListParagraph">
    <w:name w:val="List Paragraph"/>
    <w:basedOn w:val="Normal"/>
    <w:uiPriority w:val="72"/>
    <w:qFormat/>
    <w:rsid w:val="006D24B8"/>
    <w:pPr>
      <w:ind w:left="720"/>
    </w:pPr>
  </w:style>
  <w:style w:type="paragraph" w:styleId="Revision">
    <w:name w:val="Revision"/>
    <w:hidden/>
    <w:uiPriority w:val="71"/>
    <w:semiHidden/>
    <w:rsid w:val="009B6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684480">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428DFFB0-AC82-4C9D-9BEB-6CEC5EF30441}">
  <ds:schemaRefs>
    <ds:schemaRef ds:uri="http://schemas.microsoft.com/sharepoint/v3/contenttype/forms"/>
  </ds:schemaRefs>
</ds:datastoreItem>
</file>

<file path=customXml/itemProps2.xml><?xml version="1.0" encoding="utf-8"?>
<ds:datastoreItem xmlns:ds="http://schemas.openxmlformats.org/officeDocument/2006/customXml" ds:itemID="{0C3D5548-D094-4E58-AB97-57FB94B18F0F}"/>
</file>

<file path=customXml/itemProps3.xml><?xml version="1.0" encoding="utf-8"?>
<ds:datastoreItem xmlns:ds="http://schemas.openxmlformats.org/officeDocument/2006/customXml" ds:itemID="{EBB31CB0-34F7-4467-8688-6E754E2AE02A}">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22</Pages>
  <Words>4121</Words>
  <Characters>23494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Essam, Gamal</cp:lastModifiedBy>
  <cp:revision>17</cp:revision>
  <dcterms:created xsi:type="dcterms:W3CDTF">2024-04-25T11:25:00Z</dcterms:created>
  <dcterms:modified xsi:type="dcterms:W3CDTF">2024-04-26T17:32:00Z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