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1" w:rightFromText="181" w:topFromText="181" w:bottomFromText="181" w:vertAnchor="text" w:tblpY="1"/>
        <w:tblOverlap w:val="never"/>
        <w:bidiVisual/>
        <w:tblW w:w="141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48"/>
        <w:gridCol w:w="5160"/>
        <w:gridCol w:w="425"/>
        <w:gridCol w:w="1276"/>
        <w:gridCol w:w="1559"/>
        <w:gridCol w:w="709"/>
        <w:gridCol w:w="2665"/>
      </w:tblGrid>
      <w:tr w:rsidR="00520436" w:rsidRPr="001F3494" w14:paraId="4E516D9A" w14:textId="77777777" w:rsidTr="004308A6">
        <w:trPr>
          <w:trHeight w:val="421"/>
        </w:trPr>
        <w:tc>
          <w:tcPr>
            <w:tcW w:w="2348" w:type="dxa"/>
            <w:shd w:val="clear" w:color="auto" w:fill="DEEAF6"/>
            <w:vAlign w:val="center"/>
          </w:tcPr>
          <w:p w14:paraId="399D1825" w14:textId="77777777" w:rsidR="00520436" w:rsidRPr="001F3494" w:rsidRDefault="00520436" w:rsidP="009C245F">
            <w:pPr>
              <w:pStyle w:val="Tableheadsmall"/>
              <w:bidi/>
              <w:rPr>
                <w:rFonts w:ascii="Sakkal Majalla" w:hAnsi="Sakkal Majalla" w:cs="Sakkal Majalla"/>
                <w:b w:val="0"/>
                <w:bCs/>
                <w:sz w:val="26"/>
                <w:szCs w:val="26"/>
              </w:rPr>
            </w:pPr>
            <w:r w:rsidRPr="001F3494">
              <w:rPr>
                <w:rFonts w:ascii="Sakkal Majalla" w:eastAsia="Open Sans" w:hAnsi="Sakkal Majalla" w:cs="Sakkal Majalla"/>
                <w:b w:val="0"/>
                <w:bCs/>
                <w:sz w:val="26"/>
                <w:szCs w:val="26"/>
                <w:rtl/>
                <w:lang w:eastAsia="ar" w:bidi="ar-MA"/>
              </w:rPr>
              <w:t>عنوان الوحدة</w:t>
            </w:r>
          </w:p>
        </w:tc>
        <w:tc>
          <w:tcPr>
            <w:tcW w:w="5160" w:type="dxa"/>
            <w:shd w:val="clear" w:color="auto" w:fill="auto"/>
            <w:vAlign w:val="center"/>
          </w:tcPr>
          <w:p w14:paraId="5AB41D21" w14:textId="6A17752F" w:rsidR="00520436" w:rsidRPr="001F3494" w:rsidRDefault="00076709" w:rsidP="006A2EA9">
            <w:pPr>
              <w:pStyle w:val="Tabletext"/>
              <w:bidi/>
              <w:rPr>
                <w:rFonts w:ascii="Sakkal Majalla" w:hAnsi="Sakkal Majalla" w:cs="Sakkal Majalla"/>
                <w:sz w:val="26"/>
                <w:szCs w:val="26"/>
              </w:rPr>
            </w:pPr>
            <w:bookmarkStart w:id="0" w:name="_Hlk80452975"/>
            <w:r w:rsidRPr="001F3494">
              <w:rPr>
                <w:rFonts w:ascii="Sakkal Majalla" w:eastAsia="Open Sans" w:hAnsi="Sakkal Majalla" w:cs="Sakkal Majalla"/>
                <w:sz w:val="26"/>
                <w:szCs w:val="26"/>
                <w:rtl/>
                <w:lang w:eastAsia="ar" w:bidi="ar-MA"/>
              </w:rPr>
              <w:t>الوحدة 61: أنظمة الدفع في المركبات الكهربائية</w:t>
            </w:r>
            <w:bookmarkEnd w:id="0"/>
          </w:p>
        </w:tc>
        <w:tc>
          <w:tcPr>
            <w:tcW w:w="425" w:type="dxa"/>
            <w:tcBorders>
              <w:top w:val="nil"/>
              <w:bottom w:val="nil"/>
            </w:tcBorders>
          </w:tcPr>
          <w:p w14:paraId="4ACE6516" w14:textId="77777777" w:rsidR="00520436" w:rsidRPr="001F3494" w:rsidRDefault="00520436" w:rsidP="00520436">
            <w:pPr>
              <w:pStyle w:val="Tabletext"/>
              <w:bidi/>
              <w:rPr>
                <w:rFonts w:ascii="Sakkal Majalla" w:hAnsi="Sakkal Majalla" w:cs="Sakkal Majalla"/>
                <w:sz w:val="26"/>
                <w:szCs w:val="26"/>
              </w:rPr>
            </w:pPr>
          </w:p>
        </w:tc>
        <w:tc>
          <w:tcPr>
            <w:tcW w:w="6209" w:type="dxa"/>
            <w:gridSpan w:val="4"/>
            <w:shd w:val="clear" w:color="auto" w:fill="DEEAF6"/>
            <w:vAlign w:val="center"/>
          </w:tcPr>
          <w:p w14:paraId="6B08DE9F" w14:textId="77777777" w:rsidR="00520436" w:rsidRPr="001F3494" w:rsidRDefault="00520436" w:rsidP="009C245F">
            <w:pPr>
              <w:pStyle w:val="Tableheadsmall"/>
              <w:bidi/>
              <w:rPr>
                <w:rFonts w:ascii="Sakkal Majalla" w:hAnsi="Sakkal Majalla" w:cs="Sakkal Majalla"/>
                <w:sz w:val="26"/>
                <w:szCs w:val="26"/>
              </w:rPr>
            </w:pPr>
            <w:r w:rsidRPr="001F3494">
              <w:rPr>
                <w:rFonts w:ascii="Sakkal Majalla" w:eastAsia="Open Sans" w:hAnsi="Sakkal Majalla" w:cs="Sakkal Majalla"/>
                <w:sz w:val="26"/>
                <w:szCs w:val="26"/>
                <w:rtl/>
                <w:lang w:eastAsia="ar" w:bidi="ar-MA"/>
              </w:rPr>
              <w:t>مفتاح مصطلحات فرص التعلُّم</w:t>
            </w:r>
          </w:p>
        </w:tc>
      </w:tr>
      <w:tr w:rsidR="00520436" w:rsidRPr="001F3494" w14:paraId="0E958803" w14:textId="77777777" w:rsidTr="004308A6">
        <w:trPr>
          <w:trHeight w:val="568"/>
        </w:trPr>
        <w:tc>
          <w:tcPr>
            <w:tcW w:w="2348" w:type="dxa"/>
            <w:shd w:val="clear" w:color="auto" w:fill="DEEAF6"/>
            <w:vAlign w:val="center"/>
          </w:tcPr>
          <w:p w14:paraId="24E67FE5" w14:textId="77777777" w:rsidR="00520436" w:rsidRPr="001F3494" w:rsidRDefault="00520436" w:rsidP="009C245F">
            <w:pPr>
              <w:pStyle w:val="Tableheadsmall"/>
              <w:bidi/>
              <w:rPr>
                <w:rFonts w:ascii="Sakkal Majalla" w:hAnsi="Sakkal Majalla" w:cs="Sakkal Majalla"/>
                <w:b w:val="0"/>
                <w:bCs/>
                <w:sz w:val="26"/>
                <w:szCs w:val="26"/>
              </w:rPr>
            </w:pPr>
            <w:r w:rsidRPr="001F3494">
              <w:rPr>
                <w:rFonts w:ascii="Sakkal Majalla" w:eastAsia="Open Sans" w:hAnsi="Sakkal Majalla" w:cs="Sakkal Majalla"/>
                <w:b w:val="0"/>
                <w:bCs/>
                <w:sz w:val="26"/>
                <w:szCs w:val="26"/>
                <w:rtl/>
                <w:lang w:eastAsia="ar" w:bidi="ar-MA"/>
              </w:rPr>
              <w:t>ساعات التعلم الموجَّه</w:t>
            </w:r>
          </w:p>
        </w:tc>
        <w:tc>
          <w:tcPr>
            <w:tcW w:w="5160" w:type="dxa"/>
            <w:shd w:val="clear" w:color="auto" w:fill="auto"/>
            <w:vAlign w:val="center"/>
          </w:tcPr>
          <w:p w14:paraId="39C52A97" w14:textId="35D63EE1" w:rsidR="00520436" w:rsidRPr="001F3494" w:rsidRDefault="008821EE" w:rsidP="006A2EA9">
            <w:pPr>
              <w:pStyle w:val="Tabletext"/>
              <w:bidi/>
              <w:rPr>
                <w:rFonts w:ascii="Sakkal Majalla" w:hAnsi="Sakkal Majalla" w:cs="Sakkal Majalla"/>
                <w:sz w:val="26"/>
                <w:szCs w:val="26"/>
              </w:rPr>
            </w:pPr>
            <w:r w:rsidRPr="001F3494">
              <w:rPr>
                <w:rFonts w:ascii="Sakkal Majalla" w:eastAsia="Open Sans" w:hAnsi="Sakkal Majalla" w:cs="Sakkal Majalla"/>
                <w:sz w:val="26"/>
                <w:szCs w:val="26"/>
                <w:rtl/>
                <w:lang w:eastAsia="ar" w:bidi="ar-MA"/>
              </w:rPr>
              <w:t>60</w:t>
            </w:r>
            <w:r w:rsidR="006C4B0B">
              <w:rPr>
                <w:rFonts w:ascii="Sakkal Majalla" w:eastAsia="Open Sans" w:hAnsi="Sakkal Majalla" w:cs="Sakkal Majalla" w:hint="cs"/>
                <w:sz w:val="26"/>
                <w:szCs w:val="26"/>
                <w:rtl/>
                <w:lang w:eastAsia="ar" w:bidi="ar-MA"/>
              </w:rPr>
              <w:t xml:space="preserve"> </w:t>
            </w:r>
          </w:p>
        </w:tc>
        <w:tc>
          <w:tcPr>
            <w:tcW w:w="425" w:type="dxa"/>
            <w:tcBorders>
              <w:top w:val="nil"/>
              <w:bottom w:val="nil"/>
            </w:tcBorders>
          </w:tcPr>
          <w:p w14:paraId="5BFFB7BF" w14:textId="77777777" w:rsidR="00520436" w:rsidRPr="001F3494" w:rsidRDefault="00520436" w:rsidP="00520436">
            <w:pPr>
              <w:pStyle w:val="Tabletext"/>
              <w:bidi/>
              <w:rPr>
                <w:rFonts w:ascii="Sakkal Majalla" w:hAnsi="Sakkal Majalla" w:cs="Sakkal Majalla"/>
                <w:sz w:val="26"/>
                <w:szCs w:val="26"/>
              </w:rPr>
            </w:pPr>
          </w:p>
        </w:tc>
        <w:tc>
          <w:tcPr>
            <w:tcW w:w="1276" w:type="dxa"/>
            <w:vAlign w:val="center"/>
          </w:tcPr>
          <w:p w14:paraId="7C3912DE" w14:textId="642F4A96" w:rsidR="00520436" w:rsidRPr="001F3494" w:rsidRDefault="00101796" w:rsidP="006A2EA9">
            <w:pPr>
              <w:pStyle w:val="Tableheadsmall"/>
              <w:bidi/>
              <w:jc w:val="left"/>
              <w:rPr>
                <w:rFonts w:ascii="Sakkal Majalla" w:hAnsi="Sakkal Majalla" w:cs="Sakkal Majalla"/>
                <w:sz w:val="26"/>
                <w:szCs w:val="26"/>
              </w:rPr>
            </w:pPr>
            <w:r w:rsidRPr="001F3494">
              <w:rPr>
                <w:rFonts w:ascii="Sakkal Majalla" w:eastAsia="Open Sans" w:hAnsi="Sakkal Majalla" w:cs="Sakkal Majalla"/>
                <w:sz w:val="26"/>
                <w:szCs w:val="26"/>
                <w:lang w:val="en-US" w:eastAsia="ar" w:bidi="en-US"/>
              </w:rPr>
              <w:t>IA/PSA</w:t>
            </w:r>
          </w:p>
        </w:tc>
        <w:tc>
          <w:tcPr>
            <w:tcW w:w="1559" w:type="dxa"/>
            <w:vAlign w:val="center"/>
          </w:tcPr>
          <w:p w14:paraId="3495D1D9" w14:textId="1A3E17E7" w:rsidR="00520436" w:rsidRPr="001F3494" w:rsidRDefault="00101796" w:rsidP="006A2EA9">
            <w:pPr>
              <w:pStyle w:val="Tabletext"/>
              <w:bidi/>
              <w:rPr>
                <w:rFonts w:ascii="Sakkal Majalla" w:hAnsi="Sakkal Majalla" w:cs="Sakkal Majalla"/>
                <w:sz w:val="26"/>
                <w:szCs w:val="26"/>
              </w:rPr>
            </w:pPr>
            <w:r w:rsidRPr="001F3494">
              <w:rPr>
                <w:rStyle w:val="normaltextrun"/>
                <w:rFonts w:ascii="Sakkal Majalla" w:eastAsia="Open Sans" w:hAnsi="Sakkal Majalla" w:cs="Sakkal Majalla"/>
                <w:sz w:val="26"/>
                <w:szCs w:val="26"/>
                <w:shd w:val="clear" w:color="auto" w:fill="FFFFFF"/>
                <w:rtl/>
                <w:lang w:eastAsia="ar" w:bidi="ar-MA"/>
              </w:rPr>
              <w:t xml:space="preserve">التقييم الداخلي </w:t>
            </w:r>
            <w:r w:rsidRPr="001F3494">
              <w:rPr>
                <w:rStyle w:val="normaltextrun"/>
                <w:rFonts w:ascii="Sakkal Majalla" w:eastAsia="Open Sans" w:hAnsi="Sakkal Majalla" w:cs="Sakkal Majalla"/>
                <w:sz w:val="26"/>
                <w:szCs w:val="26"/>
                <w:shd w:val="clear" w:color="auto" w:fill="FFFFFF"/>
                <w:rtl/>
                <w:lang w:eastAsia="ar" w:bidi="ar-MA"/>
              </w:rPr>
              <w:br/>
            </w:r>
          </w:p>
        </w:tc>
        <w:tc>
          <w:tcPr>
            <w:tcW w:w="709" w:type="dxa"/>
            <w:shd w:val="clear" w:color="auto" w:fill="auto"/>
            <w:vAlign w:val="center"/>
          </w:tcPr>
          <w:p w14:paraId="72A04DC4" w14:textId="77777777" w:rsidR="00520436" w:rsidRPr="001F3494" w:rsidRDefault="00520436" w:rsidP="006A2EA9">
            <w:pPr>
              <w:pStyle w:val="Tableheadsmall"/>
              <w:bidi/>
              <w:jc w:val="left"/>
              <w:rPr>
                <w:rFonts w:ascii="Sakkal Majalla" w:hAnsi="Sakkal Majalla" w:cs="Sakkal Majalla"/>
                <w:sz w:val="26"/>
                <w:szCs w:val="26"/>
              </w:rPr>
            </w:pPr>
            <w:r w:rsidRPr="001F3494">
              <w:rPr>
                <w:rFonts w:ascii="Sakkal Majalla" w:eastAsia="Open Sans" w:hAnsi="Sakkal Majalla" w:cs="Sakkal Majalla"/>
                <w:sz w:val="26"/>
                <w:szCs w:val="26"/>
                <w:lang w:val="en-US" w:eastAsia="ar" w:bidi="en-US"/>
              </w:rPr>
              <w:t>RS</w:t>
            </w:r>
          </w:p>
        </w:tc>
        <w:tc>
          <w:tcPr>
            <w:tcW w:w="2665" w:type="dxa"/>
            <w:shd w:val="clear" w:color="auto" w:fill="auto"/>
            <w:vAlign w:val="center"/>
          </w:tcPr>
          <w:p w14:paraId="0AD4538A" w14:textId="77777777" w:rsidR="00520436" w:rsidRPr="001F3494" w:rsidRDefault="00520436" w:rsidP="006A2EA9">
            <w:pPr>
              <w:pStyle w:val="Tabletext"/>
              <w:bidi/>
              <w:rPr>
                <w:rFonts w:ascii="Sakkal Majalla" w:hAnsi="Sakkal Majalla" w:cs="Sakkal Majalla"/>
                <w:sz w:val="26"/>
                <w:szCs w:val="26"/>
              </w:rPr>
            </w:pPr>
            <w:r w:rsidRPr="001F3494">
              <w:rPr>
                <w:rFonts w:ascii="Sakkal Majalla" w:eastAsia="Open Sans" w:hAnsi="Sakkal Majalla" w:cs="Sakkal Majalla"/>
                <w:sz w:val="26"/>
                <w:szCs w:val="26"/>
                <w:rtl/>
                <w:lang w:eastAsia="ar" w:bidi="ar-MA"/>
              </w:rPr>
              <w:t>جلسة المراجعة</w:t>
            </w:r>
          </w:p>
        </w:tc>
      </w:tr>
      <w:tr w:rsidR="00520436" w:rsidRPr="001F3494" w14:paraId="413AF3EF" w14:textId="77777777" w:rsidTr="004308A6">
        <w:trPr>
          <w:trHeight w:val="536"/>
        </w:trPr>
        <w:tc>
          <w:tcPr>
            <w:tcW w:w="2348" w:type="dxa"/>
            <w:shd w:val="clear" w:color="auto" w:fill="DEEAF6"/>
            <w:vAlign w:val="center"/>
          </w:tcPr>
          <w:p w14:paraId="198F9B62" w14:textId="77777777" w:rsidR="00520436" w:rsidRPr="001F3494" w:rsidRDefault="00520436" w:rsidP="009C245F">
            <w:pPr>
              <w:pStyle w:val="Tableheadsmall"/>
              <w:bidi/>
              <w:rPr>
                <w:rFonts w:ascii="Sakkal Majalla" w:hAnsi="Sakkal Majalla" w:cs="Sakkal Majalla"/>
                <w:b w:val="0"/>
                <w:bCs/>
                <w:sz w:val="26"/>
                <w:szCs w:val="26"/>
              </w:rPr>
            </w:pPr>
            <w:r w:rsidRPr="001F3494">
              <w:rPr>
                <w:rFonts w:ascii="Sakkal Majalla" w:eastAsia="Open Sans" w:hAnsi="Sakkal Majalla" w:cs="Sakkal Majalla"/>
                <w:b w:val="0"/>
                <w:bCs/>
                <w:sz w:val="26"/>
                <w:szCs w:val="26"/>
                <w:rtl/>
                <w:lang w:eastAsia="ar" w:bidi="ar-MA"/>
              </w:rPr>
              <w:t>عدد الدروس</w:t>
            </w:r>
          </w:p>
        </w:tc>
        <w:tc>
          <w:tcPr>
            <w:tcW w:w="5160" w:type="dxa"/>
            <w:shd w:val="clear" w:color="auto" w:fill="auto"/>
            <w:vAlign w:val="center"/>
          </w:tcPr>
          <w:p w14:paraId="3548AC3C" w14:textId="608B8C83" w:rsidR="00520436" w:rsidRPr="001F3494" w:rsidRDefault="00A635C7" w:rsidP="006A2EA9">
            <w:pPr>
              <w:pStyle w:val="Tabletext"/>
              <w:bidi/>
              <w:rPr>
                <w:rFonts w:ascii="Sakkal Majalla" w:hAnsi="Sakkal Majalla" w:cs="Sakkal Majalla"/>
                <w:sz w:val="26"/>
                <w:szCs w:val="26"/>
              </w:rPr>
            </w:pPr>
            <w:r w:rsidRPr="001F3494">
              <w:rPr>
                <w:rFonts w:ascii="Sakkal Majalla" w:eastAsia="Open Sans" w:hAnsi="Sakkal Majalla" w:cs="Sakkal Majalla"/>
                <w:sz w:val="26"/>
                <w:szCs w:val="26"/>
                <w:rtl/>
                <w:lang w:eastAsia="ar" w:bidi="ar-MA"/>
              </w:rPr>
              <w:t>30</w:t>
            </w:r>
          </w:p>
        </w:tc>
        <w:tc>
          <w:tcPr>
            <w:tcW w:w="425" w:type="dxa"/>
            <w:tcBorders>
              <w:top w:val="nil"/>
              <w:bottom w:val="nil"/>
            </w:tcBorders>
          </w:tcPr>
          <w:p w14:paraId="40044506" w14:textId="77777777" w:rsidR="00520436" w:rsidRPr="001F3494" w:rsidRDefault="00520436" w:rsidP="00520436">
            <w:pPr>
              <w:pStyle w:val="Tabletext"/>
              <w:bidi/>
              <w:rPr>
                <w:rFonts w:ascii="Sakkal Majalla" w:hAnsi="Sakkal Majalla" w:cs="Sakkal Majalla"/>
                <w:sz w:val="26"/>
                <w:szCs w:val="26"/>
              </w:rPr>
            </w:pPr>
          </w:p>
        </w:tc>
        <w:tc>
          <w:tcPr>
            <w:tcW w:w="1276" w:type="dxa"/>
            <w:tcBorders>
              <w:bottom w:val="single" w:sz="4" w:space="0" w:color="auto"/>
            </w:tcBorders>
            <w:vAlign w:val="center"/>
          </w:tcPr>
          <w:p w14:paraId="7ED8DF1A" w14:textId="77777777" w:rsidR="00520436" w:rsidRPr="001F3494" w:rsidRDefault="00520436" w:rsidP="006A2EA9">
            <w:pPr>
              <w:pStyle w:val="Tableheadsmall"/>
              <w:bidi/>
              <w:jc w:val="left"/>
              <w:rPr>
                <w:rFonts w:ascii="Sakkal Majalla" w:hAnsi="Sakkal Majalla" w:cs="Sakkal Majalla"/>
                <w:sz w:val="26"/>
                <w:szCs w:val="26"/>
              </w:rPr>
            </w:pPr>
            <w:r w:rsidRPr="001F3494">
              <w:rPr>
                <w:rFonts w:ascii="Sakkal Majalla" w:eastAsia="Open Sans" w:hAnsi="Sakkal Majalla" w:cs="Sakkal Majalla"/>
                <w:sz w:val="26"/>
                <w:szCs w:val="26"/>
                <w:lang w:val="en-US" w:eastAsia="ar" w:bidi="en-US"/>
              </w:rPr>
              <w:t>GS</w:t>
            </w:r>
          </w:p>
        </w:tc>
        <w:tc>
          <w:tcPr>
            <w:tcW w:w="1559" w:type="dxa"/>
            <w:tcBorders>
              <w:bottom w:val="single" w:sz="4" w:space="0" w:color="auto"/>
            </w:tcBorders>
            <w:vAlign w:val="center"/>
          </w:tcPr>
          <w:p w14:paraId="60F3E62C" w14:textId="77777777" w:rsidR="00520436" w:rsidRPr="001F3494" w:rsidRDefault="00520436" w:rsidP="006A2EA9">
            <w:pPr>
              <w:pStyle w:val="Tabletext"/>
              <w:bidi/>
              <w:rPr>
                <w:rFonts w:ascii="Sakkal Majalla" w:hAnsi="Sakkal Majalla" w:cs="Sakkal Majalla"/>
                <w:sz w:val="26"/>
                <w:szCs w:val="26"/>
              </w:rPr>
            </w:pPr>
            <w:r w:rsidRPr="001F3494">
              <w:rPr>
                <w:rFonts w:ascii="Sakkal Majalla" w:eastAsia="Open Sans" w:hAnsi="Sakkal Majalla" w:cs="Sakkal Majalla"/>
                <w:sz w:val="26"/>
                <w:szCs w:val="26"/>
                <w:rtl/>
                <w:lang w:eastAsia="ar" w:bidi="ar-MA"/>
              </w:rPr>
              <w:t>المتحدث الضيف</w:t>
            </w:r>
          </w:p>
        </w:tc>
        <w:tc>
          <w:tcPr>
            <w:tcW w:w="709" w:type="dxa"/>
            <w:tcBorders>
              <w:bottom w:val="single" w:sz="4" w:space="0" w:color="auto"/>
            </w:tcBorders>
            <w:vAlign w:val="center"/>
          </w:tcPr>
          <w:p w14:paraId="07D21E66" w14:textId="77777777" w:rsidR="00520436" w:rsidRPr="001F3494" w:rsidRDefault="00520436" w:rsidP="006A2EA9">
            <w:pPr>
              <w:pStyle w:val="Tableheadsmall"/>
              <w:bidi/>
              <w:jc w:val="left"/>
              <w:rPr>
                <w:rFonts w:ascii="Sakkal Majalla" w:hAnsi="Sakkal Majalla" w:cs="Sakkal Majalla"/>
                <w:sz w:val="26"/>
                <w:szCs w:val="26"/>
              </w:rPr>
            </w:pPr>
            <w:r w:rsidRPr="001F3494">
              <w:rPr>
                <w:rFonts w:ascii="Sakkal Majalla" w:eastAsia="Open Sans" w:hAnsi="Sakkal Majalla" w:cs="Sakkal Majalla"/>
                <w:sz w:val="26"/>
                <w:szCs w:val="26"/>
                <w:lang w:val="en-US" w:eastAsia="ar" w:bidi="en-US"/>
              </w:rPr>
              <w:t>V</w:t>
            </w:r>
          </w:p>
        </w:tc>
        <w:tc>
          <w:tcPr>
            <w:tcW w:w="2665" w:type="dxa"/>
            <w:tcBorders>
              <w:bottom w:val="single" w:sz="4" w:space="0" w:color="auto"/>
            </w:tcBorders>
            <w:vAlign w:val="center"/>
          </w:tcPr>
          <w:p w14:paraId="22E4DE90" w14:textId="77777777" w:rsidR="00520436" w:rsidRPr="001F3494" w:rsidRDefault="00520436" w:rsidP="006A2EA9">
            <w:pPr>
              <w:pStyle w:val="Tabletext"/>
              <w:bidi/>
              <w:rPr>
                <w:rFonts w:ascii="Sakkal Majalla" w:hAnsi="Sakkal Majalla" w:cs="Sakkal Majalla"/>
                <w:sz w:val="26"/>
                <w:szCs w:val="26"/>
              </w:rPr>
            </w:pPr>
            <w:r w:rsidRPr="001F3494">
              <w:rPr>
                <w:rFonts w:ascii="Sakkal Majalla" w:eastAsia="Open Sans" w:hAnsi="Sakkal Majalla" w:cs="Sakkal Majalla"/>
                <w:sz w:val="26"/>
                <w:szCs w:val="26"/>
                <w:rtl/>
                <w:lang w:eastAsia="ar" w:bidi="ar-MA"/>
              </w:rPr>
              <w:t>زيارة</w:t>
            </w:r>
          </w:p>
        </w:tc>
      </w:tr>
      <w:tr w:rsidR="00520436" w:rsidRPr="001F3494" w14:paraId="1BB85BE3" w14:textId="77777777" w:rsidTr="004308A6">
        <w:trPr>
          <w:trHeight w:val="272"/>
        </w:trPr>
        <w:tc>
          <w:tcPr>
            <w:tcW w:w="2348" w:type="dxa"/>
            <w:shd w:val="clear" w:color="auto" w:fill="DEEAF6"/>
            <w:vAlign w:val="center"/>
          </w:tcPr>
          <w:p w14:paraId="0DACE574" w14:textId="77777777" w:rsidR="00520436" w:rsidRPr="001F3494" w:rsidRDefault="00520436" w:rsidP="009C245F">
            <w:pPr>
              <w:pStyle w:val="Tableheadsmall"/>
              <w:bidi/>
              <w:rPr>
                <w:rFonts w:ascii="Sakkal Majalla" w:hAnsi="Sakkal Majalla" w:cs="Sakkal Majalla"/>
                <w:b w:val="0"/>
                <w:bCs/>
                <w:sz w:val="26"/>
                <w:szCs w:val="26"/>
              </w:rPr>
            </w:pPr>
            <w:r w:rsidRPr="001F3494">
              <w:rPr>
                <w:rFonts w:ascii="Sakkal Majalla" w:eastAsia="Open Sans" w:hAnsi="Sakkal Majalla" w:cs="Sakkal Majalla"/>
                <w:b w:val="0"/>
                <w:bCs/>
                <w:sz w:val="26"/>
                <w:szCs w:val="26"/>
                <w:rtl/>
                <w:lang w:eastAsia="ar" w:bidi="ar-MA"/>
              </w:rPr>
              <w:t>مدة الدروس</w:t>
            </w:r>
          </w:p>
        </w:tc>
        <w:tc>
          <w:tcPr>
            <w:tcW w:w="5160" w:type="dxa"/>
            <w:shd w:val="clear" w:color="auto" w:fill="auto"/>
            <w:vAlign w:val="center"/>
          </w:tcPr>
          <w:p w14:paraId="3CEB4D83" w14:textId="1326C576" w:rsidR="00520436" w:rsidRPr="001F3494" w:rsidRDefault="00A635C7" w:rsidP="006A2EA9">
            <w:pPr>
              <w:pStyle w:val="Tabletext"/>
              <w:bidi/>
              <w:rPr>
                <w:rFonts w:ascii="Sakkal Majalla" w:hAnsi="Sakkal Majalla" w:cs="Sakkal Majalla"/>
                <w:sz w:val="26"/>
                <w:szCs w:val="26"/>
              </w:rPr>
            </w:pPr>
            <w:r w:rsidRPr="001F3494">
              <w:rPr>
                <w:rFonts w:ascii="Sakkal Majalla" w:eastAsia="Open Sans" w:hAnsi="Sakkal Majalla" w:cs="Sakkal Majalla"/>
                <w:sz w:val="26"/>
                <w:szCs w:val="26"/>
                <w:rtl/>
                <w:lang w:eastAsia="ar" w:bidi="ar-MA"/>
              </w:rPr>
              <w:t>ساعتان</w:t>
            </w:r>
          </w:p>
        </w:tc>
        <w:tc>
          <w:tcPr>
            <w:tcW w:w="425" w:type="dxa"/>
            <w:tcBorders>
              <w:top w:val="nil"/>
              <w:bottom w:val="nil"/>
            </w:tcBorders>
          </w:tcPr>
          <w:p w14:paraId="2A09612D" w14:textId="77777777" w:rsidR="00520436" w:rsidRPr="001F3494" w:rsidRDefault="00520436" w:rsidP="00520436">
            <w:pPr>
              <w:pStyle w:val="Tabletext"/>
              <w:bidi/>
              <w:rPr>
                <w:rFonts w:ascii="Sakkal Majalla" w:hAnsi="Sakkal Majalla" w:cs="Sakkal Majalla"/>
                <w:sz w:val="26"/>
                <w:szCs w:val="26"/>
              </w:rPr>
            </w:pPr>
          </w:p>
        </w:tc>
        <w:tc>
          <w:tcPr>
            <w:tcW w:w="1276" w:type="dxa"/>
            <w:tcBorders>
              <w:bottom w:val="single" w:sz="4" w:space="0" w:color="auto"/>
            </w:tcBorders>
            <w:vAlign w:val="center"/>
          </w:tcPr>
          <w:p w14:paraId="44E1B2DF" w14:textId="77777777" w:rsidR="00520436" w:rsidRPr="001F3494" w:rsidRDefault="00520436" w:rsidP="006A2EA9">
            <w:pPr>
              <w:pStyle w:val="Tableheadsmall"/>
              <w:bidi/>
              <w:jc w:val="left"/>
              <w:rPr>
                <w:rFonts w:ascii="Sakkal Majalla" w:hAnsi="Sakkal Majalla" w:cs="Sakkal Majalla"/>
                <w:sz w:val="26"/>
                <w:szCs w:val="26"/>
              </w:rPr>
            </w:pPr>
            <w:r w:rsidRPr="001F3494">
              <w:rPr>
                <w:rFonts w:ascii="Sakkal Majalla" w:eastAsia="Open Sans" w:hAnsi="Sakkal Majalla" w:cs="Sakkal Majalla"/>
                <w:sz w:val="26"/>
                <w:szCs w:val="26"/>
                <w:lang w:val="en-US" w:eastAsia="ar" w:bidi="en-US"/>
              </w:rPr>
              <w:t>IS</w:t>
            </w:r>
          </w:p>
        </w:tc>
        <w:tc>
          <w:tcPr>
            <w:tcW w:w="1559" w:type="dxa"/>
            <w:tcBorders>
              <w:bottom w:val="single" w:sz="4" w:space="0" w:color="auto"/>
            </w:tcBorders>
            <w:vAlign w:val="center"/>
          </w:tcPr>
          <w:p w14:paraId="2197DF58" w14:textId="1E9C1070" w:rsidR="00520436" w:rsidRPr="001F3494" w:rsidRDefault="00520436" w:rsidP="006A2EA9">
            <w:pPr>
              <w:pStyle w:val="Tabletext"/>
              <w:bidi/>
              <w:rPr>
                <w:rFonts w:ascii="Sakkal Majalla" w:hAnsi="Sakkal Majalla" w:cs="Sakkal Majalla"/>
                <w:sz w:val="26"/>
                <w:szCs w:val="26"/>
              </w:rPr>
            </w:pPr>
            <w:r w:rsidRPr="001F3494">
              <w:rPr>
                <w:rFonts w:ascii="Sakkal Majalla" w:eastAsia="Open Sans" w:hAnsi="Sakkal Majalla" w:cs="Sakkal Majalla"/>
                <w:sz w:val="26"/>
                <w:szCs w:val="26"/>
                <w:rtl/>
                <w:lang w:eastAsia="ar" w:bidi="ar-MA"/>
              </w:rPr>
              <w:t>دراسة مستقلة</w:t>
            </w:r>
          </w:p>
        </w:tc>
        <w:tc>
          <w:tcPr>
            <w:tcW w:w="709" w:type="dxa"/>
            <w:tcBorders>
              <w:bottom w:val="single" w:sz="4" w:space="0" w:color="auto"/>
            </w:tcBorders>
            <w:vAlign w:val="center"/>
          </w:tcPr>
          <w:p w14:paraId="5A5FEDA3" w14:textId="6147BBC1" w:rsidR="00520436" w:rsidRPr="001F3494" w:rsidRDefault="00101796" w:rsidP="006A2EA9">
            <w:pPr>
              <w:pStyle w:val="Tableheadsmall"/>
              <w:bidi/>
              <w:jc w:val="left"/>
              <w:rPr>
                <w:rFonts w:ascii="Sakkal Majalla" w:hAnsi="Sakkal Majalla" w:cs="Sakkal Majalla"/>
                <w:sz w:val="26"/>
                <w:szCs w:val="26"/>
              </w:rPr>
            </w:pPr>
            <w:r w:rsidRPr="001F3494">
              <w:rPr>
                <w:rFonts w:ascii="Sakkal Majalla" w:eastAsia="Open Sans" w:hAnsi="Sakkal Majalla" w:cs="Sakkal Majalla"/>
                <w:sz w:val="26"/>
                <w:szCs w:val="26"/>
                <w:lang w:val="en-US" w:eastAsia="ar" w:bidi="en-US"/>
              </w:rPr>
              <w:t>C</w:t>
            </w:r>
          </w:p>
        </w:tc>
        <w:tc>
          <w:tcPr>
            <w:tcW w:w="2665" w:type="dxa"/>
            <w:tcBorders>
              <w:bottom w:val="single" w:sz="4" w:space="0" w:color="auto"/>
            </w:tcBorders>
            <w:vAlign w:val="center"/>
          </w:tcPr>
          <w:p w14:paraId="2D2C68AC" w14:textId="78B06511" w:rsidR="00520436" w:rsidRPr="001F3494" w:rsidRDefault="00101796" w:rsidP="006A2EA9">
            <w:pPr>
              <w:pStyle w:val="Tabletext"/>
              <w:bidi/>
              <w:rPr>
                <w:rFonts w:ascii="Sakkal Majalla" w:hAnsi="Sakkal Majalla" w:cs="Sakkal Majalla"/>
                <w:sz w:val="26"/>
                <w:szCs w:val="26"/>
              </w:rPr>
            </w:pPr>
            <w:r w:rsidRPr="001F3494">
              <w:rPr>
                <w:rStyle w:val="normaltextrun"/>
                <w:rFonts w:ascii="Sakkal Majalla" w:eastAsia="Open Sans" w:hAnsi="Sakkal Majalla" w:cs="Sakkal Majalla"/>
                <w:sz w:val="26"/>
                <w:szCs w:val="26"/>
                <w:shd w:val="clear" w:color="auto" w:fill="FFFFFF"/>
                <w:rtl/>
                <w:lang w:eastAsia="ar" w:bidi="ar-MA"/>
              </w:rPr>
              <w:t>أنشطة الصف تحت إشراف المعلم </w:t>
            </w:r>
          </w:p>
        </w:tc>
      </w:tr>
      <w:tr w:rsidR="00A732D1" w:rsidRPr="001F3494" w14:paraId="489AF179" w14:textId="77777777" w:rsidTr="004308A6">
        <w:trPr>
          <w:trHeight w:val="272"/>
        </w:trPr>
        <w:tc>
          <w:tcPr>
            <w:tcW w:w="7508" w:type="dxa"/>
            <w:gridSpan w:val="2"/>
            <w:shd w:val="clear" w:color="auto" w:fill="DEEAF6"/>
            <w:vAlign w:val="center"/>
          </w:tcPr>
          <w:p w14:paraId="3A9DAF5C" w14:textId="7C9860DB" w:rsidR="00A732D1" w:rsidRPr="001F3494" w:rsidRDefault="00A732D1" w:rsidP="00A732D1">
            <w:pPr>
              <w:pStyle w:val="Tabletext"/>
              <w:bidi/>
              <w:jc w:val="center"/>
              <w:rPr>
                <w:rFonts w:ascii="Sakkal Majalla" w:hAnsi="Sakkal Majalla" w:cs="Sakkal Majalla"/>
                <w:b/>
                <w:bCs/>
                <w:sz w:val="26"/>
                <w:szCs w:val="26"/>
              </w:rPr>
            </w:pPr>
            <w:r w:rsidRPr="001F3494">
              <w:rPr>
                <w:rFonts w:ascii="Sakkal Majalla" w:eastAsia="Open Sans" w:hAnsi="Sakkal Majalla" w:cs="Sakkal Majalla"/>
                <w:b/>
                <w:bCs/>
                <w:sz w:val="26"/>
                <w:szCs w:val="26"/>
                <w:rtl/>
                <w:lang w:eastAsia="ar" w:bidi="ar-MA"/>
              </w:rPr>
              <w:t>ارتباط هذه الوحدة بالوحدات الأخرى</w:t>
            </w:r>
          </w:p>
        </w:tc>
        <w:tc>
          <w:tcPr>
            <w:tcW w:w="425" w:type="dxa"/>
            <w:tcBorders>
              <w:top w:val="nil"/>
              <w:bottom w:val="nil"/>
              <w:right w:val="nil"/>
            </w:tcBorders>
          </w:tcPr>
          <w:p w14:paraId="4E5D1F7B" w14:textId="77777777" w:rsidR="00A732D1" w:rsidRPr="001F3494" w:rsidRDefault="00A732D1" w:rsidP="00A732D1">
            <w:pPr>
              <w:pStyle w:val="Tabletext"/>
              <w:bidi/>
              <w:rPr>
                <w:rFonts w:ascii="Sakkal Majalla" w:hAnsi="Sakkal Majalla" w:cs="Sakkal Majalla"/>
                <w:sz w:val="26"/>
                <w:szCs w:val="26"/>
              </w:rPr>
            </w:pPr>
          </w:p>
        </w:tc>
        <w:tc>
          <w:tcPr>
            <w:tcW w:w="1276" w:type="dxa"/>
            <w:tcBorders>
              <w:top w:val="single" w:sz="4" w:space="0" w:color="auto"/>
              <w:left w:val="nil"/>
              <w:bottom w:val="nil"/>
              <w:right w:val="nil"/>
            </w:tcBorders>
            <w:vAlign w:val="center"/>
          </w:tcPr>
          <w:p w14:paraId="658DA153" w14:textId="77777777" w:rsidR="00A732D1" w:rsidRPr="001F3494" w:rsidRDefault="00A732D1" w:rsidP="00A732D1">
            <w:pPr>
              <w:pStyle w:val="Tableheadsmall"/>
              <w:bidi/>
              <w:jc w:val="left"/>
              <w:rPr>
                <w:rFonts w:ascii="Sakkal Majalla" w:hAnsi="Sakkal Majalla" w:cs="Sakkal Majalla"/>
                <w:sz w:val="26"/>
                <w:szCs w:val="26"/>
              </w:rPr>
            </w:pPr>
          </w:p>
        </w:tc>
        <w:tc>
          <w:tcPr>
            <w:tcW w:w="1559" w:type="dxa"/>
            <w:tcBorders>
              <w:top w:val="single" w:sz="4" w:space="0" w:color="auto"/>
              <w:left w:val="nil"/>
              <w:bottom w:val="nil"/>
              <w:right w:val="nil"/>
            </w:tcBorders>
            <w:vAlign w:val="center"/>
          </w:tcPr>
          <w:p w14:paraId="0572DFB9" w14:textId="77777777" w:rsidR="00A732D1" w:rsidRPr="001F3494" w:rsidRDefault="00A732D1" w:rsidP="00A732D1">
            <w:pPr>
              <w:pStyle w:val="Tabletext"/>
              <w:bidi/>
              <w:rPr>
                <w:rFonts w:ascii="Sakkal Majalla" w:hAnsi="Sakkal Majalla" w:cs="Sakkal Majalla"/>
                <w:sz w:val="26"/>
                <w:szCs w:val="26"/>
              </w:rPr>
            </w:pPr>
          </w:p>
        </w:tc>
        <w:tc>
          <w:tcPr>
            <w:tcW w:w="709" w:type="dxa"/>
            <w:tcBorders>
              <w:top w:val="single" w:sz="4" w:space="0" w:color="auto"/>
              <w:left w:val="nil"/>
              <w:bottom w:val="nil"/>
              <w:right w:val="nil"/>
            </w:tcBorders>
            <w:vAlign w:val="center"/>
          </w:tcPr>
          <w:p w14:paraId="22FD6545" w14:textId="77777777" w:rsidR="00A732D1" w:rsidRPr="001F3494" w:rsidRDefault="00A732D1" w:rsidP="00A732D1">
            <w:pPr>
              <w:pStyle w:val="Tableheadsmall"/>
              <w:bidi/>
              <w:jc w:val="left"/>
              <w:rPr>
                <w:rFonts w:ascii="Sakkal Majalla" w:hAnsi="Sakkal Majalla" w:cs="Sakkal Majalla"/>
                <w:sz w:val="26"/>
                <w:szCs w:val="26"/>
              </w:rPr>
            </w:pPr>
          </w:p>
        </w:tc>
        <w:tc>
          <w:tcPr>
            <w:tcW w:w="2665" w:type="dxa"/>
            <w:tcBorders>
              <w:top w:val="single" w:sz="4" w:space="0" w:color="auto"/>
              <w:left w:val="nil"/>
              <w:bottom w:val="nil"/>
              <w:right w:val="nil"/>
            </w:tcBorders>
            <w:vAlign w:val="center"/>
          </w:tcPr>
          <w:p w14:paraId="6E22D038" w14:textId="77777777" w:rsidR="00A732D1" w:rsidRPr="001F3494" w:rsidRDefault="00A732D1" w:rsidP="00A732D1">
            <w:pPr>
              <w:pStyle w:val="Tabletext"/>
              <w:bidi/>
              <w:rPr>
                <w:rStyle w:val="normaltextrun"/>
                <w:rFonts w:ascii="Sakkal Majalla" w:hAnsi="Sakkal Majalla" w:cs="Sakkal Majalla"/>
                <w:sz w:val="26"/>
                <w:szCs w:val="26"/>
                <w:shd w:val="clear" w:color="auto" w:fill="FFFFFF"/>
              </w:rPr>
            </w:pPr>
          </w:p>
        </w:tc>
      </w:tr>
      <w:tr w:rsidR="00A732D1" w:rsidRPr="001F3494" w14:paraId="28839048" w14:textId="77777777" w:rsidTr="004308A6">
        <w:trPr>
          <w:trHeight w:val="272"/>
        </w:trPr>
        <w:tc>
          <w:tcPr>
            <w:tcW w:w="7508" w:type="dxa"/>
            <w:gridSpan w:val="2"/>
            <w:tcBorders>
              <w:bottom w:val="single" w:sz="4" w:space="0" w:color="auto"/>
            </w:tcBorders>
            <w:shd w:val="clear" w:color="auto" w:fill="auto"/>
            <w:vAlign w:val="center"/>
          </w:tcPr>
          <w:p w14:paraId="2D57EE32" w14:textId="77777777" w:rsidR="00A732D1" w:rsidRPr="001F3494" w:rsidRDefault="00A732D1" w:rsidP="004308A6">
            <w:pPr>
              <w:pStyle w:val="Tabletext"/>
              <w:bidi/>
              <w:rPr>
                <w:rFonts w:ascii="Sakkal Majalla" w:hAnsi="Sakkal Majalla" w:cs="Sakkal Majalla"/>
                <w:sz w:val="26"/>
                <w:szCs w:val="26"/>
              </w:rPr>
            </w:pPr>
            <w:r w:rsidRPr="001F3494">
              <w:rPr>
                <w:rFonts w:ascii="Sakkal Majalla" w:eastAsia="Open Sans" w:hAnsi="Sakkal Majalla" w:cs="Sakkal Majalla"/>
                <w:sz w:val="26"/>
                <w:szCs w:val="26"/>
                <w:rtl/>
                <w:lang w:eastAsia="ar" w:bidi="ar-MA"/>
              </w:rPr>
              <w:t>الوحدة 19: الأجهزة والدوائر الإلكترونية</w:t>
            </w:r>
          </w:p>
          <w:p w14:paraId="25D2662C" w14:textId="77777777" w:rsidR="00505909" w:rsidRPr="001F3494" w:rsidRDefault="00505909" w:rsidP="004308A6">
            <w:pPr>
              <w:pStyle w:val="Tabletext"/>
              <w:bidi/>
              <w:rPr>
                <w:rFonts w:ascii="Sakkal Majalla" w:hAnsi="Sakkal Majalla" w:cs="Sakkal Majalla"/>
                <w:sz w:val="26"/>
                <w:szCs w:val="26"/>
              </w:rPr>
            </w:pPr>
            <w:r w:rsidRPr="001F3494">
              <w:rPr>
                <w:rFonts w:ascii="Sakkal Majalla" w:eastAsia="Open Sans" w:hAnsi="Sakkal Majalla" w:cs="Sakkal Majalla"/>
                <w:sz w:val="26"/>
                <w:szCs w:val="26"/>
                <w:rtl/>
                <w:lang w:eastAsia="ar" w:bidi="ar-MA"/>
              </w:rPr>
              <w:t>الوحدة 21: قياس الدوائر واختبارها</w:t>
            </w:r>
          </w:p>
          <w:p w14:paraId="2BCFF361" w14:textId="77777777" w:rsidR="00505909" w:rsidRPr="001F3494" w:rsidRDefault="00505909" w:rsidP="004308A6">
            <w:pPr>
              <w:pStyle w:val="Tabletext"/>
              <w:bidi/>
              <w:rPr>
                <w:rFonts w:ascii="Sakkal Majalla" w:hAnsi="Sakkal Majalla" w:cs="Sakkal Majalla"/>
                <w:sz w:val="26"/>
                <w:szCs w:val="26"/>
              </w:rPr>
            </w:pPr>
            <w:r w:rsidRPr="001F3494">
              <w:rPr>
                <w:rFonts w:ascii="Sakkal Majalla" w:eastAsia="Open Sans" w:hAnsi="Sakkal Majalla" w:cs="Sakkal Majalla"/>
                <w:sz w:val="26"/>
                <w:szCs w:val="26"/>
                <w:rtl/>
                <w:lang w:eastAsia="ar" w:bidi="ar-MA"/>
              </w:rPr>
              <w:t>الوحدة 57: المبادئ الكهربائية والإلكترونية</w:t>
            </w:r>
          </w:p>
          <w:p w14:paraId="63201791" w14:textId="77777777" w:rsidR="00505909" w:rsidRPr="001F3494" w:rsidRDefault="00505909" w:rsidP="004308A6">
            <w:pPr>
              <w:pStyle w:val="Tabletext"/>
              <w:bidi/>
              <w:rPr>
                <w:rFonts w:ascii="Sakkal Majalla" w:hAnsi="Sakkal Majalla" w:cs="Sakkal Majalla"/>
                <w:sz w:val="26"/>
                <w:szCs w:val="26"/>
              </w:rPr>
            </w:pPr>
            <w:r w:rsidRPr="001F3494">
              <w:rPr>
                <w:rFonts w:ascii="Sakkal Majalla" w:eastAsia="Open Sans" w:hAnsi="Sakkal Majalla" w:cs="Sakkal Majalla"/>
                <w:sz w:val="26"/>
                <w:szCs w:val="26"/>
                <w:rtl/>
                <w:lang w:eastAsia="ar" w:bidi="ar-MA"/>
              </w:rPr>
              <w:t>الوحدة 60: محركات المركبات الكهربائية والهجينة</w:t>
            </w:r>
          </w:p>
          <w:p w14:paraId="1607A310" w14:textId="77777777" w:rsidR="00505909" w:rsidRPr="001F3494" w:rsidRDefault="00505909" w:rsidP="004308A6">
            <w:pPr>
              <w:pStyle w:val="Tabletext"/>
              <w:bidi/>
              <w:rPr>
                <w:rFonts w:ascii="Sakkal Majalla" w:hAnsi="Sakkal Majalla" w:cs="Sakkal Majalla"/>
                <w:sz w:val="26"/>
                <w:szCs w:val="26"/>
              </w:rPr>
            </w:pPr>
            <w:r w:rsidRPr="001F3494">
              <w:rPr>
                <w:rFonts w:ascii="Sakkal Majalla" w:eastAsia="Open Sans" w:hAnsi="Sakkal Majalla" w:cs="Sakkal Majalla"/>
                <w:sz w:val="26"/>
                <w:szCs w:val="26"/>
                <w:rtl/>
                <w:lang w:eastAsia="ar" w:bidi="ar-MA"/>
              </w:rPr>
              <w:t>الوحدة 62: التنقل الكهربي</w:t>
            </w:r>
          </w:p>
          <w:p w14:paraId="22AE6973" w14:textId="025CCBE4" w:rsidR="00505909" w:rsidRPr="001F3494" w:rsidRDefault="00505909" w:rsidP="004308A6">
            <w:pPr>
              <w:pStyle w:val="Tabletext"/>
              <w:bidi/>
              <w:rPr>
                <w:rFonts w:ascii="Sakkal Majalla" w:hAnsi="Sakkal Majalla" w:cs="Sakkal Majalla"/>
                <w:sz w:val="26"/>
                <w:szCs w:val="26"/>
              </w:rPr>
            </w:pPr>
            <w:r w:rsidRPr="001F3494">
              <w:rPr>
                <w:rFonts w:ascii="Sakkal Majalla" w:eastAsia="Open Sans" w:hAnsi="Sakkal Majalla" w:cs="Sakkal Majalla"/>
                <w:sz w:val="26"/>
                <w:szCs w:val="26"/>
                <w:rtl/>
                <w:lang w:eastAsia="ar" w:bidi="ar-MA"/>
              </w:rPr>
              <w:t>الوحدة 63: تشغيل أنظمة الإشعال الإلكترونية في المركبات واختبارها</w:t>
            </w:r>
          </w:p>
        </w:tc>
        <w:tc>
          <w:tcPr>
            <w:tcW w:w="425" w:type="dxa"/>
            <w:tcBorders>
              <w:top w:val="nil"/>
              <w:bottom w:val="nil"/>
              <w:right w:val="nil"/>
            </w:tcBorders>
          </w:tcPr>
          <w:p w14:paraId="18102DCE" w14:textId="77777777" w:rsidR="00A732D1" w:rsidRPr="001F3494" w:rsidRDefault="00A732D1" w:rsidP="00A732D1">
            <w:pPr>
              <w:pStyle w:val="Tabletext"/>
              <w:bidi/>
              <w:rPr>
                <w:rFonts w:ascii="Sakkal Majalla" w:hAnsi="Sakkal Majalla" w:cs="Sakkal Majalla"/>
                <w:sz w:val="26"/>
                <w:szCs w:val="26"/>
              </w:rPr>
            </w:pPr>
          </w:p>
        </w:tc>
        <w:tc>
          <w:tcPr>
            <w:tcW w:w="1276" w:type="dxa"/>
            <w:tcBorders>
              <w:top w:val="nil"/>
              <w:left w:val="nil"/>
              <w:bottom w:val="nil"/>
              <w:right w:val="nil"/>
            </w:tcBorders>
            <w:vAlign w:val="center"/>
          </w:tcPr>
          <w:p w14:paraId="3FBA072F" w14:textId="77777777" w:rsidR="00A732D1" w:rsidRPr="001F3494" w:rsidRDefault="00A732D1" w:rsidP="00A732D1">
            <w:pPr>
              <w:pStyle w:val="Tableheadsmall"/>
              <w:bidi/>
              <w:jc w:val="left"/>
              <w:rPr>
                <w:rFonts w:ascii="Sakkal Majalla" w:hAnsi="Sakkal Majalla" w:cs="Sakkal Majalla"/>
                <w:sz w:val="26"/>
                <w:szCs w:val="26"/>
              </w:rPr>
            </w:pPr>
          </w:p>
        </w:tc>
        <w:tc>
          <w:tcPr>
            <w:tcW w:w="1559" w:type="dxa"/>
            <w:tcBorders>
              <w:top w:val="nil"/>
              <w:left w:val="nil"/>
              <w:bottom w:val="nil"/>
              <w:right w:val="nil"/>
            </w:tcBorders>
            <w:vAlign w:val="center"/>
          </w:tcPr>
          <w:p w14:paraId="5EB27DA0" w14:textId="77777777" w:rsidR="00A732D1" w:rsidRPr="001F3494" w:rsidRDefault="00A732D1" w:rsidP="00A732D1">
            <w:pPr>
              <w:pStyle w:val="Tabletext"/>
              <w:bidi/>
              <w:rPr>
                <w:rFonts w:ascii="Sakkal Majalla" w:hAnsi="Sakkal Majalla" w:cs="Sakkal Majalla"/>
                <w:sz w:val="26"/>
                <w:szCs w:val="26"/>
              </w:rPr>
            </w:pPr>
          </w:p>
        </w:tc>
        <w:tc>
          <w:tcPr>
            <w:tcW w:w="709" w:type="dxa"/>
            <w:tcBorders>
              <w:top w:val="nil"/>
              <w:left w:val="nil"/>
              <w:bottom w:val="nil"/>
              <w:right w:val="nil"/>
            </w:tcBorders>
            <w:vAlign w:val="center"/>
          </w:tcPr>
          <w:p w14:paraId="008A3E04" w14:textId="77777777" w:rsidR="00A732D1" w:rsidRPr="001F3494" w:rsidRDefault="00A732D1" w:rsidP="00A732D1">
            <w:pPr>
              <w:pStyle w:val="Tableheadsmall"/>
              <w:bidi/>
              <w:jc w:val="left"/>
              <w:rPr>
                <w:rFonts w:ascii="Sakkal Majalla" w:hAnsi="Sakkal Majalla" w:cs="Sakkal Majalla"/>
                <w:sz w:val="26"/>
                <w:szCs w:val="26"/>
              </w:rPr>
            </w:pPr>
          </w:p>
        </w:tc>
        <w:tc>
          <w:tcPr>
            <w:tcW w:w="2665" w:type="dxa"/>
            <w:tcBorders>
              <w:top w:val="nil"/>
              <w:left w:val="nil"/>
              <w:bottom w:val="nil"/>
              <w:right w:val="nil"/>
            </w:tcBorders>
            <w:vAlign w:val="center"/>
          </w:tcPr>
          <w:p w14:paraId="5279DF97" w14:textId="77777777" w:rsidR="00A732D1" w:rsidRPr="001F3494" w:rsidRDefault="00A732D1" w:rsidP="00A732D1">
            <w:pPr>
              <w:pStyle w:val="Tabletext"/>
              <w:bidi/>
              <w:rPr>
                <w:rStyle w:val="normaltextrun"/>
                <w:rFonts w:ascii="Sakkal Majalla" w:hAnsi="Sakkal Majalla" w:cs="Sakkal Majalla"/>
                <w:sz w:val="26"/>
                <w:szCs w:val="26"/>
                <w:shd w:val="clear" w:color="auto" w:fill="FFFFFF"/>
              </w:rPr>
            </w:pPr>
          </w:p>
        </w:tc>
      </w:tr>
    </w:tbl>
    <w:p w14:paraId="0A941A0B" w14:textId="77777777" w:rsidR="006651F3" w:rsidRPr="001F3494" w:rsidRDefault="00B72A92" w:rsidP="006A2EA9">
      <w:pPr>
        <w:pStyle w:val="Tableheadsmall"/>
        <w:bidi/>
        <w:rPr>
          <w:rFonts w:ascii="Sakkal Majalla" w:hAnsi="Sakkal Majalla" w:cs="Sakkal Majalla"/>
          <w:sz w:val="26"/>
          <w:szCs w:val="26"/>
        </w:rPr>
      </w:pPr>
      <w:r w:rsidRPr="001F3494">
        <w:rPr>
          <w:rFonts w:ascii="Sakkal Majalla" w:eastAsia="Open Sans" w:hAnsi="Sakkal Majalla" w:cs="Sakkal Majalla"/>
          <w:sz w:val="26"/>
          <w:szCs w:val="26"/>
          <w:rtl/>
          <w:lang w:eastAsia="ar" w:bidi="ar-MA"/>
        </w:rPr>
        <w:br w:type="page"/>
      </w:r>
    </w:p>
    <w:tbl>
      <w:tblPr>
        <w:bidiVisual/>
        <w:tblW w:w="141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00"/>
        <w:gridCol w:w="2693"/>
        <w:gridCol w:w="1305"/>
        <w:gridCol w:w="6776"/>
        <w:gridCol w:w="2269"/>
      </w:tblGrid>
      <w:tr w:rsidR="00382ECA" w:rsidRPr="001F3494" w14:paraId="7750DF71" w14:textId="77777777" w:rsidTr="000167AF">
        <w:trPr>
          <w:trHeight w:val="667"/>
          <w:tblHeader/>
        </w:trPr>
        <w:tc>
          <w:tcPr>
            <w:tcW w:w="1100" w:type="dxa"/>
            <w:shd w:val="clear" w:color="auto" w:fill="DEEAF6"/>
            <w:vAlign w:val="center"/>
          </w:tcPr>
          <w:p w14:paraId="61A30820" w14:textId="77777777" w:rsidR="00635290" w:rsidRPr="001F3494" w:rsidRDefault="00635290" w:rsidP="00850C60">
            <w:pPr>
              <w:pStyle w:val="Tableheadsmall"/>
              <w:bidi/>
              <w:spacing w:line="252" w:lineRule="auto"/>
              <w:ind w:left="0" w:right="37"/>
              <w:jc w:val="left"/>
              <w:rPr>
                <w:rFonts w:ascii="Sakkal Majalla" w:hAnsi="Sakkal Majalla" w:cs="Sakkal Majalla"/>
                <w:bCs/>
                <w:sz w:val="26"/>
                <w:szCs w:val="26"/>
              </w:rPr>
            </w:pPr>
            <w:r w:rsidRPr="001F3494">
              <w:rPr>
                <w:rFonts w:ascii="Sakkal Majalla" w:eastAsia="Open Sans" w:hAnsi="Sakkal Majalla" w:cs="Sakkal Majalla"/>
                <w:bCs/>
                <w:sz w:val="26"/>
                <w:szCs w:val="26"/>
                <w:rtl/>
                <w:lang w:eastAsia="ar" w:bidi="ar-MA"/>
              </w:rPr>
              <w:lastRenderedPageBreak/>
              <w:t>الدرس</w:t>
            </w:r>
          </w:p>
        </w:tc>
        <w:tc>
          <w:tcPr>
            <w:tcW w:w="2693" w:type="dxa"/>
            <w:shd w:val="clear" w:color="auto" w:fill="DEEAF6"/>
            <w:vAlign w:val="center"/>
          </w:tcPr>
          <w:p w14:paraId="467B9D6C" w14:textId="77777777" w:rsidR="00635290" w:rsidRPr="001F3494" w:rsidRDefault="00635290" w:rsidP="00850C60">
            <w:pPr>
              <w:pStyle w:val="Tableheadsmall"/>
              <w:bidi/>
              <w:spacing w:line="252" w:lineRule="auto"/>
              <w:jc w:val="left"/>
              <w:rPr>
                <w:rFonts w:ascii="Sakkal Majalla" w:hAnsi="Sakkal Majalla" w:cs="Sakkal Majalla"/>
                <w:bCs/>
                <w:sz w:val="26"/>
                <w:szCs w:val="26"/>
              </w:rPr>
            </w:pPr>
            <w:r w:rsidRPr="001F3494">
              <w:rPr>
                <w:rFonts w:ascii="Sakkal Majalla" w:eastAsia="Open Sans" w:hAnsi="Sakkal Majalla" w:cs="Sakkal Majalla"/>
                <w:bCs/>
                <w:sz w:val="26"/>
                <w:szCs w:val="26"/>
                <w:rtl/>
                <w:lang w:eastAsia="ar" w:bidi="ar-MA"/>
              </w:rPr>
              <w:t>الموضوع</w:t>
            </w:r>
          </w:p>
        </w:tc>
        <w:tc>
          <w:tcPr>
            <w:tcW w:w="1305" w:type="dxa"/>
            <w:shd w:val="clear" w:color="auto" w:fill="DEEAF6"/>
            <w:vAlign w:val="center"/>
          </w:tcPr>
          <w:p w14:paraId="0F53245C" w14:textId="77777777" w:rsidR="00635290" w:rsidRPr="001F3494" w:rsidRDefault="00635290" w:rsidP="00850C60">
            <w:pPr>
              <w:pStyle w:val="Tableheadsmall"/>
              <w:bidi/>
              <w:spacing w:line="252" w:lineRule="auto"/>
              <w:ind w:left="0" w:right="0"/>
              <w:jc w:val="left"/>
              <w:rPr>
                <w:rFonts w:ascii="Sakkal Majalla" w:hAnsi="Sakkal Majalla" w:cs="Sakkal Majalla"/>
                <w:bCs/>
                <w:sz w:val="26"/>
                <w:szCs w:val="26"/>
              </w:rPr>
            </w:pPr>
            <w:r w:rsidRPr="001F3494">
              <w:rPr>
                <w:rFonts w:ascii="Sakkal Majalla" w:eastAsia="Open Sans" w:hAnsi="Sakkal Majalla" w:cs="Sakkal Majalla"/>
                <w:bCs/>
                <w:sz w:val="26"/>
                <w:szCs w:val="26"/>
                <w:rtl/>
                <w:lang w:eastAsia="ar" w:bidi="ar-MA"/>
              </w:rPr>
              <w:t>نوع الدرس</w:t>
            </w:r>
          </w:p>
        </w:tc>
        <w:tc>
          <w:tcPr>
            <w:tcW w:w="6776" w:type="dxa"/>
            <w:shd w:val="clear" w:color="auto" w:fill="DEEAF6"/>
            <w:vAlign w:val="center"/>
          </w:tcPr>
          <w:p w14:paraId="03A69506" w14:textId="77777777" w:rsidR="00635290" w:rsidRPr="001F3494" w:rsidRDefault="00635290" w:rsidP="00850C60">
            <w:pPr>
              <w:pStyle w:val="Tableheadsmall"/>
              <w:bidi/>
              <w:spacing w:line="252" w:lineRule="auto"/>
              <w:jc w:val="left"/>
              <w:rPr>
                <w:rFonts w:ascii="Sakkal Majalla" w:hAnsi="Sakkal Majalla" w:cs="Sakkal Majalla"/>
                <w:bCs/>
                <w:sz w:val="26"/>
                <w:szCs w:val="26"/>
              </w:rPr>
            </w:pPr>
            <w:r w:rsidRPr="001F3494">
              <w:rPr>
                <w:rFonts w:ascii="Sakkal Majalla" w:eastAsia="Open Sans" w:hAnsi="Sakkal Majalla" w:cs="Sakkal Majalla"/>
                <w:bCs/>
                <w:sz w:val="26"/>
                <w:szCs w:val="26"/>
                <w:rtl/>
                <w:lang w:eastAsia="ar" w:bidi="ar-MA"/>
              </w:rPr>
              <w:t>الأنشطة المقترحة</w:t>
            </w:r>
          </w:p>
        </w:tc>
        <w:tc>
          <w:tcPr>
            <w:tcW w:w="2269" w:type="dxa"/>
            <w:shd w:val="clear" w:color="auto" w:fill="DEEAF6"/>
            <w:vAlign w:val="center"/>
          </w:tcPr>
          <w:p w14:paraId="28AFB21E" w14:textId="2916D04F" w:rsidR="00635290" w:rsidRPr="001F3494" w:rsidRDefault="002A057E" w:rsidP="00850C60">
            <w:pPr>
              <w:pStyle w:val="Tableheadsmall"/>
              <w:bidi/>
              <w:spacing w:line="252" w:lineRule="auto"/>
              <w:jc w:val="left"/>
              <w:rPr>
                <w:rFonts w:ascii="Sakkal Majalla" w:hAnsi="Sakkal Majalla" w:cs="Sakkal Majalla"/>
                <w:bCs/>
                <w:sz w:val="26"/>
                <w:szCs w:val="26"/>
              </w:rPr>
            </w:pPr>
            <w:r w:rsidRPr="001F3494">
              <w:rPr>
                <w:rFonts w:ascii="Sakkal Majalla" w:eastAsia="Open Sans" w:hAnsi="Sakkal Majalla" w:cs="Sakkal Majalla"/>
                <w:bCs/>
                <w:sz w:val="26"/>
                <w:szCs w:val="26"/>
                <w:rtl/>
                <w:lang w:eastAsia="ar" w:bidi="ar-MA"/>
              </w:rPr>
              <w:t>الموارد</w:t>
            </w:r>
          </w:p>
        </w:tc>
      </w:tr>
      <w:tr w:rsidR="0014526C" w:rsidRPr="001F3494" w14:paraId="2BEB69D8" w14:textId="77777777" w:rsidTr="000167AF">
        <w:trPr>
          <w:trHeight w:val="409"/>
        </w:trPr>
        <w:tc>
          <w:tcPr>
            <w:tcW w:w="14143" w:type="dxa"/>
            <w:gridSpan w:val="5"/>
            <w:shd w:val="clear" w:color="auto" w:fill="DEEAF6"/>
            <w:vAlign w:val="center"/>
          </w:tcPr>
          <w:p w14:paraId="7498FB3E" w14:textId="5E933234" w:rsidR="0014526C" w:rsidRPr="001F3494" w:rsidRDefault="00641C74" w:rsidP="00850C60">
            <w:pPr>
              <w:pStyle w:val="Learningaimtopic"/>
              <w:bidi/>
              <w:spacing w:line="252" w:lineRule="auto"/>
              <w:rPr>
                <w:rFonts w:ascii="Sakkal Majalla" w:hAnsi="Sakkal Majalla" w:cs="Sakkal Majalla"/>
                <w:bCs/>
                <w:sz w:val="26"/>
                <w:szCs w:val="26"/>
              </w:rPr>
            </w:pPr>
            <w:r w:rsidRPr="001F3494">
              <w:rPr>
                <w:rFonts w:ascii="Sakkal Majalla" w:eastAsia="Open Sans" w:hAnsi="Sakkal Majalla" w:cs="Sakkal Majalla"/>
                <w:bCs/>
                <w:sz w:val="26"/>
                <w:szCs w:val="26"/>
                <w:rtl/>
                <w:lang w:eastAsia="ar" w:bidi="ar-MA"/>
              </w:rPr>
              <w:t xml:space="preserve">نتاج التعلم أ: تعرّف مبادئ تشغيل أنظمة الدفع في المركبات الكهربائية </w:t>
            </w:r>
          </w:p>
        </w:tc>
      </w:tr>
      <w:tr w:rsidR="007A3B80" w:rsidRPr="001F3494" w14:paraId="07564D12" w14:textId="77777777" w:rsidTr="4B78762D">
        <w:trPr>
          <w:trHeight w:val="74"/>
        </w:trPr>
        <w:tc>
          <w:tcPr>
            <w:tcW w:w="1100" w:type="dxa"/>
            <w:shd w:val="clear" w:color="auto" w:fill="auto"/>
          </w:tcPr>
          <w:p w14:paraId="014841BD" w14:textId="2E08013B" w:rsidR="007A3B80" w:rsidRPr="001F3494" w:rsidRDefault="007A3B80" w:rsidP="00850C60">
            <w:pPr>
              <w:pStyle w:val="Lessonnumber"/>
              <w:bidi/>
              <w:spacing w:line="252" w:lineRule="auto"/>
              <w:rPr>
                <w:rFonts w:ascii="Sakkal Majalla" w:hAnsi="Sakkal Majalla" w:cs="Sakkal Majalla"/>
                <w:sz w:val="26"/>
                <w:szCs w:val="26"/>
              </w:rPr>
            </w:pPr>
            <w:r w:rsidRPr="001F3494">
              <w:rPr>
                <w:rFonts w:ascii="Sakkal Majalla" w:eastAsia="Open Sans" w:hAnsi="Sakkal Majalla" w:cs="Sakkal Majalla"/>
                <w:sz w:val="26"/>
                <w:szCs w:val="26"/>
                <w:rtl/>
                <w:lang w:eastAsia="ar" w:bidi="ar-MA"/>
              </w:rPr>
              <w:t>1-4</w:t>
            </w:r>
          </w:p>
        </w:tc>
        <w:tc>
          <w:tcPr>
            <w:tcW w:w="2693" w:type="dxa"/>
            <w:shd w:val="clear" w:color="auto" w:fill="auto"/>
          </w:tcPr>
          <w:p w14:paraId="4C0EA0F6" w14:textId="20836D20" w:rsidR="007A3B80" w:rsidRPr="001F3494" w:rsidRDefault="007A3B80" w:rsidP="00850C60">
            <w:pPr>
              <w:pStyle w:val="Tabletextbullets"/>
              <w:numPr>
                <w:ilvl w:val="0"/>
                <w:numId w:val="0"/>
              </w:numPr>
              <w:bidi/>
              <w:spacing w:line="252" w:lineRule="auto"/>
              <w:ind w:left="340" w:hanging="340"/>
              <w:rPr>
                <w:rFonts w:ascii="Sakkal Majalla" w:hAnsi="Sakkal Majalla" w:cs="Sakkal Majalla"/>
                <w:sz w:val="26"/>
                <w:szCs w:val="26"/>
              </w:rPr>
            </w:pPr>
            <w:r w:rsidRPr="001F3494">
              <w:rPr>
                <w:rFonts w:ascii="Sakkal Majalla" w:eastAsia="Open Sans" w:hAnsi="Sakkal Majalla" w:cs="Sakkal Majalla"/>
                <w:sz w:val="26"/>
                <w:szCs w:val="26"/>
                <w:rtl/>
                <w:lang w:eastAsia="ar" w:bidi="ar-MA"/>
              </w:rPr>
              <w:t>المقدمة</w:t>
            </w:r>
          </w:p>
          <w:p w14:paraId="33C97EC9" w14:textId="1F7438CA" w:rsidR="007A3B80" w:rsidRPr="001F3494" w:rsidRDefault="007A3B80" w:rsidP="00850C60">
            <w:pPr>
              <w:pStyle w:val="Tabletextbullets"/>
              <w:numPr>
                <w:ilvl w:val="0"/>
                <w:numId w:val="0"/>
              </w:numPr>
              <w:bidi/>
              <w:spacing w:line="252" w:lineRule="auto"/>
              <w:rPr>
                <w:rFonts w:ascii="Sakkal Majalla" w:hAnsi="Sakkal Majalla" w:cs="Sakkal Majalla"/>
                <w:sz w:val="26"/>
                <w:szCs w:val="26"/>
              </w:rPr>
            </w:pPr>
            <w:r w:rsidRPr="001F3494">
              <w:rPr>
                <w:rFonts w:ascii="Sakkal Majalla" w:eastAsia="Open Sans" w:hAnsi="Sakkal Majalla" w:cs="Sakkal Majalla"/>
                <w:b/>
                <w:bCs/>
                <w:sz w:val="26"/>
                <w:szCs w:val="26"/>
                <w:rtl/>
                <w:lang w:eastAsia="ar" w:bidi="ar-MA"/>
              </w:rPr>
              <w:t>أ1</w:t>
            </w:r>
            <w:r w:rsidRPr="001F3494">
              <w:rPr>
                <w:rFonts w:ascii="Sakkal Majalla" w:eastAsia="Open Sans" w:hAnsi="Sakkal Majalla" w:cs="Sakkal Majalla"/>
                <w:sz w:val="26"/>
                <w:szCs w:val="26"/>
                <w:rtl/>
                <w:lang w:eastAsia="ar" w:bidi="ar-MA"/>
              </w:rPr>
              <w:t xml:space="preserve"> أنظمة الدفع في المحركات الأحادية المستخدمة في المركبات الكهربائية </w:t>
            </w:r>
          </w:p>
          <w:p w14:paraId="465860AA" w14:textId="77777777" w:rsidR="00B97FBE" w:rsidRPr="001F3494" w:rsidRDefault="00B97FBE" w:rsidP="00850C60">
            <w:pPr>
              <w:pStyle w:val="Tabletextbullets"/>
              <w:numPr>
                <w:ilvl w:val="0"/>
                <w:numId w:val="0"/>
              </w:numPr>
              <w:bidi/>
              <w:spacing w:line="252" w:lineRule="auto"/>
              <w:ind w:left="340" w:hanging="340"/>
              <w:rPr>
                <w:rFonts w:ascii="Sakkal Majalla" w:hAnsi="Sakkal Majalla" w:cs="Sakkal Majalla"/>
                <w:sz w:val="26"/>
                <w:szCs w:val="26"/>
              </w:rPr>
            </w:pPr>
          </w:p>
          <w:p w14:paraId="439C7B22" w14:textId="77777777" w:rsidR="00B97FBE" w:rsidRPr="001F3494" w:rsidRDefault="00B97FBE" w:rsidP="00850C60">
            <w:pPr>
              <w:pStyle w:val="Tabletextbullets"/>
              <w:numPr>
                <w:ilvl w:val="0"/>
                <w:numId w:val="0"/>
              </w:numPr>
              <w:bidi/>
              <w:spacing w:line="252" w:lineRule="auto"/>
              <w:ind w:left="340" w:hanging="340"/>
              <w:rPr>
                <w:rFonts w:ascii="Sakkal Majalla" w:hAnsi="Sakkal Majalla" w:cs="Sakkal Majalla"/>
                <w:sz w:val="26"/>
                <w:szCs w:val="26"/>
              </w:rPr>
            </w:pPr>
          </w:p>
          <w:p w14:paraId="43E686FD" w14:textId="66EEC28F" w:rsidR="00B97FBE" w:rsidRPr="001F3494" w:rsidRDefault="00B97FBE" w:rsidP="00850C60">
            <w:pPr>
              <w:pStyle w:val="Tabletextbullets"/>
              <w:numPr>
                <w:ilvl w:val="0"/>
                <w:numId w:val="0"/>
              </w:numPr>
              <w:bidi/>
              <w:spacing w:line="252" w:lineRule="auto"/>
              <w:rPr>
                <w:rFonts w:ascii="Sakkal Majalla" w:hAnsi="Sakkal Majalla" w:cs="Sakkal Majalla"/>
                <w:sz w:val="26"/>
                <w:szCs w:val="26"/>
              </w:rPr>
            </w:pPr>
            <w:r w:rsidRPr="001F3494">
              <w:rPr>
                <w:rFonts w:ascii="Sakkal Majalla" w:eastAsia="Open Sans" w:hAnsi="Sakkal Majalla" w:cs="Sakkal Majalla"/>
                <w:sz w:val="26"/>
                <w:szCs w:val="26"/>
                <w:rtl/>
                <w:lang w:eastAsia="ar" w:bidi="ar-MA"/>
              </w:rPr>
              <w:t xml:space="preserve">مبادئ أنظمة الدفع في المحركات الأحادية </w:t>
            </w:r>
          </w:p>
        </w:tc>
        <w:tc>
          <w:tcPr>
            <w:tcW w:w="1305" w:type="dxa"/>
            <w:shd w:val="clear" w:color="auto" w:fill="auto"/>
          </w:tcPr>
          <w:p w14:paraId="01A776D9" w14:textId="26DABADB" w:rsidR="007A3B80" w:rsidRPr="001F3494" w:rsidRDefault="007A3B80" w:rsidP="00850C60">
            <w:pPr>
              <w:pStyle w:val="Tabletext"/>
              <w:bidi/>
              <w:spacing w:line="252" w:lineRule="auto"/>
              <w:rPr>
                <w:rFonts w:ascii="Sakkal Majalla" w:hAnsi="Sakkal Majalla" w:cs="Sakkal Majalla"/>
                <w:sz w:val="26"/>
                <w:szCs w:val="26"/>
              </w:rPr>
            </w:pPr>
            <w:r w:rsidRPr="001F3494">
              <w:rPr>
                <w:rFonts w:ascii="Sakkal Majalla" w:eastAsia="Open Sans" w:hAnsi="Sakkal Majalla" w:cs="Sakkal Majalla"/>
                <w:sz w:val="26"/>
                <w:szCs w:val="26"/>
                <w:rtl/>
                <w:lang w:eastAsia="ar" w:bidi="ar-MA"/>
              </w:rPr>
              <w:t>أنشطة الصف تحت إشراف المعلم</w:t>
            </w:r>
          </w:p>
        </w:tc>
        <w:tc>
          <w:tcPr>
            <w:tcW w:w="6776" w:type="dxa"/>
            <w:shd w:val="clear" w:color="auto" w:fill="auto"/>
          </w:tcPr>
          <w:p w14:paraId="08C1A810" w14:textId="37B66FCF" w:rsidR="007A3B80" w:rsidRPr="001F3494" w:rsidRDefault="007A3B80" w:rsidP="00850C60">
            <w:pPr>
              <w:pStyle w:val="Tablebullets"/>
              <w:numPr>
                <w:ilvl w:val="0"/>
                <w:numId w:val="5"/>
              </w:numPr>
              <w:bidi/>
              <w:spacing w:line="252" w:lineRule="auto"/>
              <w:rPr>
                <w:rFonts w:ascii="Sakkal Majalla" w:hAnsi="Sakkal Majalla" w:cs="Sakkal Majalla"/>
                <w:color w:val="auto"/>
                <w:sz w:val="26"/>
                <w:szCs w:val="26"/>
                <w:lang w:eastAsia="en-US"/>
              </w:rPr>
            </w:pPr>
            <w:r w:rsidRPr="001F3494">
              <w:rPr>
                <w:rFonts w:ascii="Sakkal Majalla" w:eastAsia="Open Sans" w:hAnsi="Sakkal Majalla" w:cs="Sakkal Majalla"/>
                <w:b/>
                <w:bCs/>
                <w:color w:val="auto"/>
                <w:sz w:val="26"/>
                <w:szCs w:val="26"/>
                <w:rtl/>
                <w:lang w:eastAsia="ar" w:bidi="ar-MA"/>
              </w:rPr>
              <w:t>عرض المعلم:</w:t>
            </w:r>
            <w:r w:rsidRPr="001F3494">
              <w:rPr>
                <w:rFonts w:ascii="Sakkal Majalla" w:eastAsia="Open Sans" w:hAnsi="Sakkal Majalla" w:cs="Sakkal Majalla"/>
                <w:color w:val="auto"/>
                <w:sz w:val="26"/>
                <w:szCs w:val="26"/>
                <w:rtl/>
                <w:lang w:eastAsia="ar" w:bidi="ar-MA"/>
              </w:rPr>
              <w:t xml:space="preserve"> يمكنك البدء باستضافة متحدث ضيف لشرح مبادئ تطوير أنظمة الدفع الكهربائية في المحرك الأحادي وتشغيلها.</w:t>
            </w:r>
          </w:p>
          <w:p w14:paraId="08592C32" w14:textId="4C45BCD3" w:rsidR="007A3B80" w:rsidRPr="001F3494" w:rsidRDefault="007A3B80" w:rsidP="00850C60">
            <w:pPr>
              <w:pStyle w:val="Tablebullets"/>
              <w:numPr>
                <w:ilvl w:val="0"/>
                <w:numId w:val="5"/>
              </w:numPr>
              <w:bidi/>
              <w:spacing w:line="252" w:lineRule="auto"/>
              <w:rPr>
                <w:rFonts w:ascii="Sakkal Majalla" w:hAnsi="Sakkal Majalla" w:cs="Sakkal Majalla"/>
                <w:color w:val="auto"/>
                <w:sz w:val="26"/>
                <w:szCs w:val="26"/>
                <w:lang w:eastAsia="en-US"/>
              </w:rPr>
            </w:pPr>
            <w:r w:rsidRPr="001F3494">
              <w:rPr>
                <w:rFonts w:ascii="Sakkal Majalla" w:eastAsia="Open Sans" w:hAnsi="Sakkal Majalla" w:cs="Sakkal Majalla"/>
                <w:b/>
                <w:bCs/>
                <w:color w:val="auto"/>
                <w:sz w:val="26"/>
                <w:szCs w:val="26"/>
                <w:rtl/>
                <w:lang w:eastAsia="ar" w:bidi="ar-MA"/>
              </w:rPr>
              <w:t xml:space="preserve">المتحدث الضيف: </w:t>
            </w:r>
            <w:r w:rsidRPr="001F3494">
              <w:rPr>
                <w:rFonts w:ascii="Sakkal Majalla" w:eastAsia="Open Sans" w:hAnsi="Sakkal Majalla" w:cs="Sakkal Majalla"/>
                <w:color w:val="auto"/>
                <w:sz w:val="26"/>
                <w:szCs w:val="26"/>
                <w:rtl/>
                <w:lang w:eastAsia="ar" w:bidi="ar-MA"/>
              </w:rPr>
              <w:t>شرح أنظمة الدفع الكهربائية.</w:t>
            </w:r>
          </w:p>
          <w:p w14:paraId="269E8112" w14:textId="43BA5F02" w:rsidR="007A3B80" w:rsidRPr="001F3494" w:rsidRDefault="007A3B80" w:rsidP="00850C60">
            <w:pPr>
              <w:pStyle w:val="Tablebullets"/>
              <w:numPr>
                <w:ilvl w:val="0"/>
                <w:numId w:val="5"/>
              </w:numPr>
              <w:bidi/>
              <w:spacing w:line="252" w:lineRule="auto"/>
              <w:rPr>
                <w:rFonts w:ascii="Sakkal Majalla" w:hAnsi="Sakkal Majalla" w:cs="Sakkal Majalla"/>
                <w:color w:val="auto"/>
                <w:sz w:val="26"/>
                <w:szCs w:val="26"/>
                <w:lang w:eastAsia="en-US"/>
              </w:rPr>
            </w:pPr>
            <w:r w:rsidRPr="001F3494">
              <w:rPr>
                <w:rFonts w:ascii="Sakkal Majalla" w:eastAsia="Open Sans" w:hAnsi="Sakkal Majalla" w:cs="Sakkal Majalla"/>
                <w:b/>
                <w:bCs/>
                <w:color w:val="auto"/>
                <w:sz w:val="26"/>
                <w:szCs w:val="26"/>
                <w:rtl/>
                <w:lang w:eastAsia="ar" w:bidi="ar-MA"/>
              </w:rPr>
              <w:t xml:space="preserve">نشاط في مجموعات </w:t>
            </w:r>
            <w:proofErr w:type="gramStart"/>
            <w:r w:rsidRPr="001F3494">
              <w:rPr>
                <w:rFonts w:ascii="Sakkal Majalla" w:eastAsia="Open Sans" w:hAnsi="Sakkal Majalla" w:cs="Sakkal Majalla"/>
                <w:b/>
                <w:bCs/>
                <w:color w:val="auto"/>
                <w:sz w:val="26"/>
                <w:szCs w:val="26"/>
                <w:rtl/>
                <w:lang w:eastAsia="ar" w:bidi="ar-MA"/>
              </w:rPr>
              <w:t>صغيرة:</w:t>
            </w:r>
            <w:r w:rsidRPr="001F3494">
              <w:rPr>
                <w:rFonts w:ascii="Sakkal Majalla" w:eastAsia="Open Sans" w:hAnsi="Sakkal Majalla" w:cs="Sakkal Majalla"/>
                <w:color w:val="auto"/>
                <w:sz w:val="26"/>
                <w:szCs w:val="26"/>
                <w:rtl/>
                <w:lang w:eastAsia="ar" w:bidi="ar-MA"/>
              </w:rPr>
              <w:t xml:space="preserve">  دوّن</w:t>
            </w:r>
            <w:proofErr w:type="gramEnd"/>
            <w:r w:rsidRPr="001F3494">
              <w:rPr>
                <w:rFonts w:ascii="Sakkal Majalla" w:eastAsia="Open Sans" w:hAnsi="Sakkal Majalla" w:cs="Sakkal Majalla"/>
                <w:color w:val="auto"/>
                <w:sz w:val="26"/>
                <w:szCs w:val="26"/>
                <w:rtl/>
                <w:lang w:eastAsia="ar" w:bidi="ar-MA"/>
              </w:rPr>
              <w:t xml:space="preserve"> الملاحظات.</w:t>
            </w:r>
          </w:p>
          <w:p w14:paraId="29CA4796" w14:textId="00CC4E50" w:rsidR="007A3B80" w:rsidRPr="001F3494" w:rsidRDefault="007A3B80" w:rsidP="00850C60">
            <w:pPr>
              <w:pStyle w:val="Tablebullets"/>
              <w:numPr>
                <w:ilvl w:val="0"/>
                <w:numId w:val="0"/>
              </w:numPr>
              <w:bidi/>
              <w:spacing w:line="252" w:lineRule="auto"/>
              <w:ind w:left="360"/>
              <w:rPr>
                <w:rFonts w:ascii="Sakkal Majalla" w:hAnsi="Sakkal Majalla" w:cs="Sakkal Majalla"/>
                <w:color w:val="auto"/>
                <w:sz w:val="26"/>
                <w:szCs w:val="26"/>
                <w:lang w:eastAsia="en-US"/>
              </w:rPr>
            </w:pPr>
            <w:r w:rsidRPr="001F3494">
              <w:rPr>
                <w:rFonts w:ascii="Sakkal Majalla" w:eastAsia="Open Sans" w:hAnsi="Sakkal Majalla" w:cs="Sakkal Majalla"/>
                <w:color w:val="auto"/>
                <w:sz w:val="26"/>
                <w:szCs w:val="26"/>
                <w:rtl/>
                <w:lang w:eastAsia="ar" w:bidi="ar-MA"/>
              </w:rPr>
              <w:t>اطرح أسئلة، مُركّزًا على مزايا وعيوب المركبات الكهربائية غير الهجينة في العالم الواقعي.</w:t>
            </w:r>
          </w:p>
          <w:p w14:paraId="606BC5FD" w14:textId="77777777" w:rsidR="00837BFA" w:rsidRPr="001F3494" w:rsidRDefault="00837BFA" w:rsidP="00850C60">
            <w:pPr>
              <w:pStyle w:val="Tablebullets"/>
              <w:numPr>
                <w:ilvl w:val="0"/>
                <w:numId w:val="0"/>
              </w:numPr>
              <w:bidi/>
              <w:spacing w:line="252" w:lineRule="auto"/>
              <w:ind w:left="360"/>
              <w:rPr>
                <w:rFonts w:ascii="Sakkal Majalla" w:hAnsi="Sakkal Majalla" w:cs="Sakkal Majalla"/>
                <w:color w:val="auto"/>
                <w:sz w:val="26"/>
                <w:szCs w:val="26"/>
                <w:lang w:eastAsia="en-US"/>
              </w:rPr>
            </w:pPr>
            <w:r w:rsidRPr="001F3494">
              <w:rPr>
                <w:rFonts w:ascii="Sakkal Majalla" w:eastAsia="Open Sans" w:hAnsi="Sakkal Majalla" w:cs="Sakkal Majalla"/>
                <w:color w:val="auto"/>
                <w:sz w:val="26"/>
                <w:szCs w:val="26"/>
                <w:rtl/>
                <w:lang w:eastAsia="ar" w:bidi="ar-MA"/>
              </w:rPr>
              <w:t xml:space="preserve">أنتج مُلصَقًا أو نشرة </w:t>
            </w:r>
            <w:proofErr w:type="gramStart"/>
            <w:r w:rsidRPr="001F3494">
              <w:rPr>
                <w:rFonts w:ascii="Sakkal Majalla" w:eastAsia="Open Sans" w:hAnsi="Sakkal Majalla" w:cs="Sakkal Majalla"/>
                <w:color w:val="auto"/>
                <w:sz w:val="26"/>
                <w:szCs w:val="26"/>
                <w:rtl/>
                <w:lang w:eastAsia="ar" w:bidi="ar-MA"/>
              </w:rPr>
              <w:t>إعلانية  بحجم</w:t>
            </w:r>
            <w:proofErr w:type="gramEnd"/>
            <w:r w:rsidRPr="001F3494">
              <w:rPr>
                <w:rFonts w:ascii="Sakkal Majalla" w:eastAsia="Open Sans" w:hAnsi="Sakkal Majalla" w:cs="Sakkal Majalla"/>
                <w:color w:val="auto"/>
                <w:sz w:val="26"/>
                <w:szCs w:val="26"/>
                <w:rtl/>
                <w:lang w:eastAsia="ar" w:bidi="ar-MA"/>
              </w:rPr>
              <w:t xml:space="preserve"> </w:t>
            </w:r>
            <w:r w:rsidRPr="001F3494">
              <w:rPr>
                <w:rFonts w:ascii="Sakkal Majalla" w:eastAsia="Open Sans" w:hAnsi="Sakkal Majalla" w:cs="Sakkal Majalla"/>
                <w:color w:val="auto"/>
                <w:sz w:val="26"/>
                <w:szCs w:val="26"/>
                <w:lang w:val="en-US" w:eastAsia="ar" w:bidi="en-US"/>
              </w:rPr>
              <w:t>A</w:t>
            </w:r>
            <w:r w:rsidRPr="001F3494">
              <w:rPr>
                <w:rFonts w:ascii="Sakkal Majalla" w:eastAsia="Open Sans" w:hAnsi="Sakkal Majalla" w:cs="Sakkal Majalla"/>
                <w:color w:val="auto"/>
                <w:sz w:val="26"/>
                <w:szCs w:val="26"/>
                <w:lang w:eastAsia="ar" w:bidi="ar-MA"/>
              </w:rPr>
              <w:t>4</w:t>
            </w:r>
            <w:r w:rsidRPr="001F3494">
              <w:rPr>
                <w:rFonts w:ascii="Sakkal Majalla" w:eastAsia="Open Sans" w:hAnsi="Sakkal Majalla" w:cs="Sakkal Majalla"/>
                <w:color w:val="auto"/>
                <w:sz w:val="26"/>
                <w:szCs w:val="26"/>
                <w:rtl/>
                <w:lang w:eastAsia="ar" w:bidi="ar-MA"/>
              </w:rPr>
              <w:t xml:space="preserve"> موجهةً إلى المشترين المُحتَمِلين لتشرح وتصف نظام الدفع في نوع مُحدد من السيارات ذات المحرك الواحد من علامةٍ تجاريةٍ مُعينة، . وفكّر في المعلومات التي قد يرغب المشترون في معرفتها، وتأكد من توفيرها لمساعدتهم على اتخاذ قراراتهم. وتعاون مع الصف لتوضيح أي سوء فهم.</w:t>
            </w:r>
          </w:p>
          <w:p w14:paraId="763EF278" w14:textId="38DD0DD7" w:rsidR="007A3B80" w:rsidRPr="001F3494" w:rsidRDefault="00470C0A" w:rsidP="00850C60">
            <w:pPr>
              <w:pStyle w:val="Tablebullets"/>
              <w:numPr>
                <w:ilvl w:val="0"/>
                <w:numId w:val="5"/>
              </w:numPr>
              <w:bidi/>
              <w:spacing w:line="252" w:lineRule="auto"/>
              <w:rPr>
                <w:rFonts w:ascii="Sakkal Majalla" w:hAnsi="Sakkal Majalla" w:cs="Sakkal Majalla"/>
                <w:color w:val="auto"/>
                <w:sz w:val="26"/>
                <w:szCs w:val="26"/>
                <w:lang w:eastAsia="en-US"/>
              </w:rPr>
            </w:pPr>
            <w:proofErr w:type="gramStart"/>
            <w:r w:rsidRPr="001F3494">
              <w:rPr>
                <w:rFonts w:ascii="Sakkal Majalla" w:eastAsia="Open Sans" w:hAnsi="Sakkal Majalla" w:cs="Sakkal Majalla"/>
                <w:b/>
                <w:bCs/>
                <w:color w:val="auto"/>
                <w:sz w:val="26"/>
                <w:szCs w:val="26"/>
                <w:rtl/>
                <w:lang w:eastAsia="ar" w:bidi="ar-MA"/>
              </w:rPr>
              <w:t>مناقشة:</w:t>
            </w:r>
            <w:r w:rsidRPr="001F3494">
              <w:rPr>
                <w:rFonts w:ascii="Sakkal Majalla" w:eastAsia="Open Sans" w:hAnsi="Sakkal Majalla" w:cs="Sakkal Majalla"/>
                <w:color w:val="auto"/>
                <w:sz w:val="26"/>
                <w:szCs w:val="26"/>
                <w:rtl/>
                <w:lang w:eastAsia="ar" w:bidi="ar-MA"/>
              </w:rPr>
              <w:t xml:space="preserve">  ناقش</w:t>
            </w:r>
            <w:proofErr w:type="gramEnd"/>
            <w:r w:rsidRPr="001F3494">
              <w:rPr>
                <w:rFonts w:ascii="Sakkal Majalla" w:eastAsia="Open Sans" w:hAnsi="Sakkal Majalla" w:cs="Sakkal Majalla"/>
                <w:color w:val="auto"/>
                <w:sz w:val="26"/>
                <w:szCs w:val="26"/>
                <w:rtl/>
                <w:lang w:eastAsia="ar" w:bidi="ar-MA"/>
              </w:rPr>
              <w:t xml:space="preserve"> مع الصف العناصر التي قدمها المتحدث الضيف.</w:t>
            </w:r>
          </w:p>
          <w:p w14:paraId="4E1A9366" w14:textId="584F2521" w:rsidR="007A3B80" w:rsidRPr="001F3494" w:rsidRDefault="007A3B80" w:rsidP="00850C60">
            <w:pPr>
              <w:pStyle w:val="Tablebullets"/>
              <w:numPr>
                <w:ilvl w:val="0"/>
                <w:numId w:val="5"/>
              </w:numPr>
              <w:bidi/>
              <w:spacing w:line="252" w:lineRule="auto"/>
              <w:rPr>
                <w:rFonts w:ascii="Sakkal Majalla" w:hAnsi="Sakkal Majalla" w:cs="Sakkal Majalla"/>
                <w:color w:val="auto"/>
                <w:sz w:val="26"/>
                <w:szCs w:val="26"/>
                <w:lang w:eastAsia="en-US"/>
              </w:rPr>
            </w:pPr>
            <w:r w:rsidRPr="001F3494">
              <w:rPr>
                <w:rFonts w:ascii="Sakkal Majalla" w:eastAsia="Open Sans" w:hAnsi="Sakkal Majalla" w:cs="Sakkal Majalla"/>
                <w:b/>
                <w:bCs/>
                <w:color w:val="auto"/>
                <w:sz w:val="26"/>
                <w:szCs w:val="26"/>
                <w:rtl/>
                <w:lang w:eastAsia="ar" w:bidi="ar-MA"/>
              </w:rPr>
              <w:t>مناقشة عامة:</w:t>
            </w:r>
            <w:r w:rsidRPr="001F3494">
              <w:rPr>
                <w:rFonts w:ascii="Sakkal Majalla" w:eastAsia="Open Sans" w:hAnsi="Sakkal Majalla" w:cs="Sakkal Majalla"/>
                <w:color w:val="auto"/>
                <w:sz w:val="26"/>
                <w:szCs w:val="26"/>
                <w:rtl/>
                <w:lang w:eastAsia="ar" w:bidi="ar-MA"/>
              </w:rPr>
              <w:t xml:space="preserve"> راجع نتائج العمل في المجموعات الصغيرة ومعرفة المتعلمين بالمركبات الكهربائية. </w:t>
            </w:r>
          </w:p>
        </w:tc>
        <w:tc>
          <w:tcPr>
            <w:tcW w:w="2269" w:type="dxa"/>
            <w:shd w:val="clear" w:color="auto" w:fill="auto"/>
          </w:tcPr>
          <w:p w14:paraId="23301A53" w14:textId="28A94189" w:rsidR="007A3B80" w:rsidRPr="001F3494" w:rsidRDefault="007A3B80" w:rsidP="00850C60">
            <w:pPr>
              <w:pStyle w:val="Tabletextbullets"/>
              <w:numPr>
                <w:ilvl w:val="0"/>
                <w:numId w:val="0"/>
              </w:numPr>
              <w:bidi/>
              <w:spacing w:line="252" w:lineRule="auto"/>
              <w:rPr>
                <w:rFonts w:ascii="Sakkal Majalla" w:hAnsi="Sakkal Majalla" w:cs="Sakkal Majalla"/>
                <w:sz w:val="26"/>
                <w:szCs w:val="26"/>
              </w:rPr>
            </w:pPr>
            <w:r w:rsidRPr="001F3494">
              <w:rPr>
                <w:rFonts w:ascii="Sakkal Majalla" w:eastAsia="Open Sans" w:hAnsi="Sakkal Majalla" w:cs="Sakkal Majalla"/>
                <w:sz w:val="26"/>
                <w:szCs w:val="26"/>
                <w:rtl/>
                <w:lang w:eastAsia="ar" w:bidi="ar-MA"/>
              </w:rPr>
              <w:t>عرض الباوربوينت</w:t>
            </w:r>
          </w:p>
          <w:p w14:paraId="076EAE6F" w14:textId="0043E403" w:rsidR="007A3B80" w:rsidRPr="001F3494" w:rsidRDefault="007A3B80" w:rsidP="00850C60">
            <w:pPr>
              <w:pStyle w:val="Tabletextbullets"/>
              <w:numPr>
                <w:ilvl w:val="0"/>
                <w:numId w:val="0"/>
              </w:numPr>
              <w:bidi/>
              <w:spacing w:line="252" w:lineRule="auto"/>
              <w:rPr>
                <w:rFonts w:ascii="Sakkal Majalla" w:hAnsi="Sakkal Majalla" w:cs="Sakkal Majalla"/>
                <w:sz w:val="26"/>
                <w:szCs w:val="26"/>
              </w:rPr>
            </w:pPr>
            <w:r w:rsidRPr="001F3494">
              <w:rPr>
                <w:rFonts w:ascii="Sakkal Majalla" w:eastAsia="Open Sans" w:hAnsi="Sakkal Majalla" w:cs="Sakkal Majalla"/>
                <w:sz w:val="26"/>
                <w:szCs w:val="26"/>
                <w:rtl/>
                <w:lang w:eastAsia="ar" w:bidi="ar-MA"/>
              </w:rPr>
              <w:t>الصور الفوتوغرافية والنصوص التوضيحية</w:t>
            </w:r>
          </w:p>
          <w:p w14:paraId="3C26885B" w14:textId="77777777" w:rsidR="007A3B80" w:rsidRPr="001F3494" w:rsidRDefault="007A3B80" w:rsidP="00850C60">
            <w:pPr>
              <w:pStyle w:val="Tabletextbullets"/>
              <w:numPr>
                <w:ilvl w:val="0"/>
                <w:numId w:val="0"/>
              </w:numPr>
              <w:bidi/>
              <w:spacing w:line="252" w:lineRule="auto"/>
              <w:rPr>
                <w:rFonts w:ascii="Sakkal Majalla" w:hAnsi="Sakkal Majalla" w:cs="Sakkal Majalla"/>
                <w:sz w:val="26"/>
                <w:szCs w:val="26"/>
              </w:rPr>
            </w:pPr>
          </w:p>
          <w:p w14:paraId="2D49CF18" w14:textId="1B5861B6" w:rsidR="007A3B80" w:rsidRPr="001F3494" w:rsidRDefault="007A3B80" w:rsidP="00850C60">
            <w:pPr>
              <w:pStyle w:val="Tabletextbullets"/>
              <w:numPr>
                <w:ilvl w:val="0"/>
                <w:numId w:val="0"/>
              </w:numPr>
              <w:bidi/>
              <w:spacing w:line="252" w:lineRule="auto"/>
              <w:rPr>
                <w:rFonts w:ascii="Sakkal Majalla" w:hAnsi="Sakkal Majalla" w:cs="Sakkal Majalla"/>
                <w:sz w:val="26"/>
                <w:szCs w:val="26"/>
              </w:rPr>
            </w:pPr>
            <w:r w:rsidRPr="001F3494">
              <w:rPr>
                <w:rFonts w:ascii="Sakkal Majalla" w:eastAsia="Open Sans" w:hAnsi="Sakkal Majalla" w:cs="Sakkal Majalla"/>
                <w:sz w:val="26"/>
                <w:szCs w:val="26"/>
                <w:rtl/>
                <w:lang w:eastAsia="ar" w:bidi="ar-MA"/>
              </w:rPr>
              <w:t>كتاب الطالب</w:t>
            </w:r>
          </w:p>
          <w:p w14:paraId="039AA2DD" w14:textId="77777777" w:rsidR="007A3B80" w:rsidRPr="001F3494" w:rsidRDefault="007A3B80" w:rsidP="00850C60">
            <w:pPr>
              <w:pStyle w:val="Tabletextbullets"/>
              <w:numPr>
                <w:ilvl w:val="0"/>
                <w:numId w:val="0"/>
              </w:numPr>
              <w:bidi/>
              <w:spacing w:line="252" w:lineRule="auto"/>
              <w:rPr>
                <w:rFonts w:ascii="Sakkal Majalla" w:hAnsi="Sakkal Majalla" w:cs="Sakkal Majalla"/>
                <w:sz w:val="26"/>
                <w:szCs w:val="26"/>
              </w:rPr>
            </w:pPr>
            <w:r w:rsidRPr="001F3494">
              <w:rPr>
                <w:rFonts w:ascii="Sakkal Majalla" w:eastAsia="Open Sans" w:hAnsi="Sakkal Majalla" w:cs="Sakkal Majalla"/>
                <w:sz w:val="26"/>
                <w:szCs w:val="26"/>
                <w:rtl/>
                <w:lang w:eastAsia="ar" w:bidi="ar-MA"/>
              </w:rPr>
              <w:t>وقفات للتفكير</w:t>
            </w:r>
          </w:p>
          <w:p w14:paraId="5E66B546" w14:textId="77777777" w:rsidR="007A3B80" w:rsidRPr="001F3494" w:rsidRDefault="007A3B80" w:rsidP="00850C60">
            <w:pPr>
              <w:pStyle w:val="Tabletextbullets"/>
              <w:numPr>
                <w:ilvl w:val="0"/>
                <w:numId w:val="0"/>
              </w:numPr>
              <w:bidi/>
              <w:spacing w:line="252" w:lineRule="auto"/>
              <w:rPr>
                <w:rFonts w:ascii="Sakkal Majalla" w:hAnsi="Sakkal Majalla" w:cs="Sakkal Majalla"/>
                <w:sz w:val="26"/>
                <w:szCs w:val="26"/>
              </w:rPr>
            </w:pPr>
            <w:r w:rsidRPr="001F3494">
              <w:rPr>
                <w:rFonts w:ascii="Sakkal Majalla" w:eastAsia="Open Sans" w:hAnsi="Sakkal Majalla" w:cs="Sakkal Majalla"/>
                <w:sz w:val="26"/>
                <w:szCs w:val="26"/>
                <w:rtl/>
                <w:lang w:eastAsia="ar" w:bidi="ar-MA"/>
              </w:rPr>
              <w:t>دراسات الحالة</w:t>
            </w:r>
          </w:p>
          <w:p w14:paraId="25453917" w14:textId="77777777" w:rsidR="007A3B80" w:rsidRPr="001F3494" w:rsidRDefault="007A3B80" w:rsidP="00850C60">
            <w:pPr>
              <w:pStyle w:val="Tabletextbullets"/>
              <w:numPr>
                <w:ilvl w:val="0"/>
                <w:numId w:val="0"/>
              </w:numPr>
              <w:bidi/>
              <w:spacing w:line="252" w:lineRule="auto"/>
              <w:rPr>
                <w:rFonts w:ascii="Sakkal Majalla" w:hAnsi="Sakkal Majalla" w:cs="Sakkal Majalla"/>
                <w:sz w:val="26"/>
                <w:szCs w:val="26"/>
              </w:rPr>
            </w:pPr>
          </w:p>
          <w:p w14:paraId="6F03FEE3" w14:textId="6BABE817" w:rsidR="007A3B80" w:rsidRPr="001F3494" w:rsidRDefault="007A3B80" w:rsidP="00850C60">
            <w:pPr>
              <w:pStyle w:val="Tabletextbullets"/>
              <w:numPr>
                <w:ilvl w:val="0"/>
                <w:numId w:val="0"/>
              </w:numPr>
              <w:bidi/>
              <w:spacing w:line="252" w:lineRule="auto"/>
              <w:rPr>
                <w:rFonts w:ascii="Sakkal Majalla" w:hAnsi="Sakkal Majalla" w:cs="Sakkal Majalla"/>
                <w:sz w:val="26"/>
                <w:szCs w:val="26"/>
              </w:rPr>
            </w:pPr>
            <w:r w:rsidRPr="001F3494">
              <w:rPr>
                <w:rFonts w:ascii="Sakkal Majalla" w:eastAsia="Open Sans" w:hAnsi="Sakkal Majalla" w:cs="Sakkal Majalla"/>
                <w:sz w:val="26"/>
                <w:szCs w:val="26"/>
                <w:rtl/>
                <w:lang w:eastAsia="ar" w:bidi="ar-MA"/>
              </w:rPr>
              <w:t>الرسوم البيانية والتوضيحات في كتاب الطالب</w:t>
            </w:r>
          </w:p>
        </w:tc>
      </w:tr>
      <w:tr w:rsidR="007A3B80" w:rsidRPr="001F3494" w14:paraId="6D77F7F1" w14:textId="77777777" w:rsidTr="4B78762D">
        <w:trPr>
          <w:trHeight w:val="706"/>
        </w:trPr>
        <w:tc>
          <w:tcPr>
            <w:tcW w:w="1100" w:type="dxa"/>
            <w:shd w:val="clear" w:color="auto" w:fill="auto"/>
          </w:tcPr>
          <w:p w14:paraId="14D74FBB" w14:textId="5942F9CA" w:rsidR="007A3B80" w:rsidRPr="001F3494" w:rsidRDefault="00406878" w:rsidP="00850C60">
            <w:pPr>
              <w:pStyle w:val="Lessonnumber"/>
              <w:bidi/>
              <w:spacing w:line="252" w:lineRule="auto"/>
              <w:rPr>
                <w:rFonts w:ascii="Sakkal Majalla" w:hAnsi="Sakkal Majalla" w:cs="Sakkal Majalla"/>
                <w:sz w:val="26"/>
                <w:szCs w:val="26"/>
              </w:rPr>
            </w:pPr>
            <w:r w:rsidRPr="001F3494">
              <w:rPr>
                <w:rFonts w:ascii="Sakkal Majalla" w:eastAsia="Open Sans" w:hAnsi="Sakkal Majalla" w:cs="Sakkal Majalla"/>
                <w:sz w:val="26"/>
                <w:szCs w:val="26"/>
                <w:rtl/>
                <w:lang w:eastAsia="ar" w:bidi="ar-MA"/>
              </w:rPr>
              <w:t>1-4</w:t>
            </w:r>
          </w:p>
        </w:tc>
        <w:tc>
          <w:tcPr>
            <w:tcW w:w="2693" w:type="dxa"/>
            <w:shd w:val="clear" w:color="auto" w:fill="auto"/>
          </w:tcPr>
          <w:p w14:paraId="21FABC6A" w14:textId="75CCDB32" w:rsidR="00B87D82" w:rsidRPr="001F3494" w:rsidRDefault="00B87D82" w:rsidP="00850C60">
            <w:pPr>
              <w:pStyle w:val="Tabletextbullets"/>
              <w:numPr>
                <w:ilvl w:val="0"/>
                <w:numId w:val="0"/>
              </w:numPr>
              <w:bidi/>
              <w:spacing w:line="252" w:lineRule="auto"/>
              <w:rPr>
                <w:rFonts w:ascii="Sakkal Majalla" w:hAnsi="Sakkal Majalla" w:cs="Sakkal Majalla"/>
                <w:sz w:val="26"/>
                <w:szCs w:val="26"/>
              </w:rPr>
            </w:pPr>
            <w:r w:rsidRPr="001F3494">
              <w:rPr>
                <w:rFonts w:ascii="Sakkal Majalla" w:eastAsia="Open Sans" w:hAnsi="Sakkal Majalla" w:cs="Sakkal Majalla"/>
                <w:b/>
                <w:bCs/>
                <w:sz w:val="26"/>
                <w:szCs w:val="26"/>
                <w:rtl/>
                <w:lang w:eastAsia="ar" w:bidi="ar-MA"/>
              </w:rPr>
              <w:t xml:space="preserve">أ1 </w:t>
            </w:r>
            <w:r w:rsidRPr="001F3494">
              <w:rPr>
                <w:rFonts w:ascii="Sakkal Majalla" w:eastAsia="Open Sans" w:hAnsi="Sakkal Majalla" w:cs="Sakkal Majalla"/>
                <w:sz w:val="26"/>
                <w:szCs w:val="26"/>
                <w:rtl/>
                <w:lang w:eastAsia="ar" w:bidi="ar-MA"/>
              </w:rPr>
              <w:t xml:space="preserve">أنظمة الدفع في المحركات الأحادية المستخدمة في المركبات الكهربائية </w:t>
            </w:r>
          </w:p>
          <w:p w14:paraId="2B1AE26F" w14:textId="77777777" w:rsidR="00B87D82" w:rsidRPr="001F3494" w:rsidRDefault="00B87D82" w:rsidP="00850C60">
            <w:pPr>
              <w:pStyle w:val="Tabletextbullets"/>
              <w:numPr>
                <w:ilvl w:val="0"/>
                <w:numId w:val="0"/>
              </w:numPr>
              <w:bidi/>
              <w:spacing w:line="252" w:lineRule="auto"/>
              <w:ind w:left="340" w:hanging="340"/>
              <w:rPr>
                <w:rFonts w:ascii="Sakkal Majalla" w:hAnsi="Sakkal Majalla" w:cs="Sakkal Majalla"/>
                <w:sz w:val="26"/>
                <w:szCs w:val="26"/>
              </w:rPr>
            </w:pPr>
          </w:p>
          <w:p w14:paraId="416D9171" w14:textId="77777777" w:rsidR="00B87D82" w:rsidRPr="001F3494" w:rsidRDefault="00B87D82" w:rsidP="00850C60">
            <w:pPr>
              <w:pStyle w:val="Tabletextbullets"/>
              <w:numPr>
                <w:ilvl w:val="0"/>
                <w:numId w:val="0"/>
              </w:numPr>
              <w:bidi/>
              <w:spacing w:line="252" w:lineRule="auto"/>
              <w:ind w:left="340" w:hanging="340"/>
              <w:rPr>
                <w:rFonts w:ascii="Sakkal Majalla" w:hAnsi="Sakkal Majalla" w:cs="Sakkal Majalla"/>
                <w:sz w:val="26"/>
                <w:szCs w:val="26"/>
              </w:rPr>
            </w:pPr>
          </w:p>
          <w:p w14:paraId="231A8882" w14:textId="23718314" w:rsidR="007A3B80" w:rsidRPr="001F3494" w:rsidRDefault="00B87D82" w:rsidP="00850C60">
            <w:pPr>
              <w:pStyle w:val="Tabletext"/>
              <w:bidi/>
              <w:spacing w:line="252" w:lineRule="auto"/>
              <w:rPr>
                <w:rFonts w:ascii="Sakkal Majalla" w:hAnsi="Sakkal Majalla" w:cs="Sakkal Majalla"/>
                <w:sz w:val="26"/>
                <w:szCs w:val="26"/>
              </w:rPr>
            </w:pPr>
            <w:r w:rsidRPr="001F3494">
              <w:rPr>
                <w:rFonts w:ascii="Sakkal Majalla" w:eastAsia="Open Sans" w:hAnsi="Sakkal Majalla" w:cs="Sakkal Majalla"/>
                <w:sz w:val="26"/>
                <w:szCs w:val="26"/>
                <w:rtl/>
                <w:lang w:eastAsia="ar" w:bidi="ar-MA"/>
              </w:rPr>
              <w:lastRenderedPageBreak/>
              <w:t xml:space="preserve">مبادئ أنظمة الدفع في المحركات الأحادية </w:t>
            </w:r>
          </w:p>
        </w:tc>
        <w:tc>
          <w:tcPr>
            <w:tcW w:w="1305" w:type="dxa"/>
            <w:shd w:val="clear" w:color="auto" w:fill="auto"/>
          </w:tcPr>
          <w:p w14:paraId="60194D50" w14:textId="398A0018" w:rsidR="007A3B80" w:rsidRPr="001F3494" w:rsidRDefault="007578EF" w:rsidP="00850C60">
            <w:pPr>
              <w:pStyle w:val="Tabletext"/>
              <w:bidi/>
              <w:spacing w:line="252" w:lineRule="auto"/>
              <w:rPr>
                <w:rFonts w:ascii="Sakkal Majalla" w:hAnsi="Sakkal Majalla" w:cs="Sakkal Majalla"/>
                <w:sz w:val="26"/>
                <w:szCs w:val="26"/>
              </w:rPr>
            </w:pPr>
            <w:r w:rsidRPr="001F3494">
              <w:rPr>
                <w:rFonts w:ascii="Sakkal Majalla" w:eastAsia="Open Sans" w:hAnsi="Sakkal Majalla" w:cs="Sakkal Majalla"/>
                <w:sz w:val="26"/>
                <w:szCs w:val="26"/>
                <w:rtl/>
                <w:lang w:eastAsia="ar" w:bidi="ar-MA"/>
              </w:rPr>
              <w:lastRenderedPageBreak/>
              <w:t>أنشطة الصف تحت إشراف المعلم</w:t>
            </w:r>
          </w:p>
        </w:tc>
        <w:tc>
          <w:tcPr>
            <w:tcW w:w="6776" w:type="dxa"/>
            <w:shd w:val="clear" w:color="auto" w:fill="auto"/>
          </w:tcPr>
          <w:p w14:paraId="4C1EAF28" w14:textId="0EF54617" w:rsidR="00B87D82" w:rsidRPr="001F3494" w:rsidRDefault="00B87D82" w:rsidP="00850C60">
            <w:pPr>
              <w:pStyle w:val="Tabletextbullets"/>
              <w:numPr>
                <w:ilvl w:val="0"/>
                <w:numId w:val="7"/>
              </w:numPr>
              <w:bidi/>
              <w:spacing w:line="252" w:lineRule="auto"/>
              <w:rPr>
                <w:rFonts w:ascii="Sakkal Majalla" w:hAnsi="Sakkal Majalla" w:cs="Sakkal Majalla"/>
                <w:sz w:val="26"/>
                <w:szCs w:val="26"/>
              </w:rPr>
            </w:pPr>
            <w:r w:rsidRPr="001F3494">
              <w:rPr>
                <w:rFonts w:ascii="Sakkal Majalla" w:eastAsia="Open Sans" w:hAnsi="Sakkal Majalla" w:cs="Sakkal Majalla"/>
                <w:b/>
                <w:bCs/>
                <w:sz w:val="26"/>
                <w:szCs w:val="26"/>
                <w:rtl/>
                <w:lang w:eastAsia="ar" w:bidi="ar-MA"/>
              </w:rPr>
              <w:tab/>
              <w:t>عرض المعلم:</w:t>
            </w:r>
            <w:r w:rsidRPr="001F3494">
              <w:rPr>
                <w:rFonts w:ascii="Sakkal Majalla" w:eastAsia="Open Sans" w:hAnsi="Sakkal Majalla" w:cs="Sakkal Majalla"/>
                <w:sz w:val="26"/>
                <w:szCs w:val="26"/>
                <w:rtl/>
                <w:lang w:eastAsia="ar" w:bidi="ar-MA"/>
              </w:rPr>
              <w:t xml:space="preserve"> يمكنك البدء بتقديم مفهوم عزم الدوران والتأكد من فهم المتعلمين له ولمفهوم القدرة. استعرض بعض الحسابات النموذجية. </w:t>
            </w:r>
          </w:p>
          <w:p w14:paraId="503267FF" w14:textId="0CFD5494" w:rsidR="00B87D82" w:rsidRPr="001F3494" w:rsidRDefault="00B87D82" w:rsidP="00850C60">
            <w:pPr>
              <w:pStyle w:val="Tabletextbullets"/>
              <w:numPr>
                <w:ilvl w:val="0"/>
                <w:numId w:val="7"/>
              </w:numPr>
              <w:bidi/>
              <w:spacing w:line="252" w:lineRule="auto"/>
              <w:rPr>
                <w:rFonts w:ascii="Sakkal Majalla" w:hAnsi="Sakkal Majalla" w:cs="Sakkal Majalla"/>
                <w:sz w:val="26"/>
                <w:szCs w:val="26"/>
              </w:rPr>
            </w:pPr>
            <w:r w:rsidRPr="001F3494">
              <w:rPr>
                <w:rFonts w:ascii="Sakkal Majalla" w:eastAsia="Open Sans" w:hAnsi="Sakkal Majalla" w:cs="Sakkal Majalla"/>
                <w:b/>
                <w:bCs/>
                <w:sz w:val="26"/>
                <w:szCs w:val="26"/>
                <w:rtl/>
                <w:lang w:eastAsia="ar" w:bidi="ar-MA"/>
              </w:rPr>
              <w:tab/>
              <w:t xml:space="preserve">نشاط في مجموعات </w:t>
            </w:r>
            <w:proofErr w:type="gramStart"/>
            <w:r w:rsidRPr="001F3494">
              <w:rPr>
                <w:rFonts w:ascii="Sakkal Majalla" w:eastAsia="Open Sans" w:hAnsi="Sakkal Majalla" w:cs="Sakkal Majalla"/>
                <w:b/>
                <w:bCs/>
                <w:sz w:val="26"/>
                <w:szCs w:val="26"/>
                <w:rtl/>
                <w:lang w:eastAsia="ar" w:bidi="ar-MA"/>
              </w:rPr>
              <w:t>صغيرة:</w:t>
            </w:r>
            <w:r w:rsidRPr="001F3494">
              <w:rPr>
                <w:rFonts w:ascii="Sakkal Majalla" w:eastAsia="Open Sans" w:hAnsi="Sakkal Majalla" w:cs="Sakkal Majalla"/>
                <w:sz w:val="26"/>
                <w:szCs w:val="26"/>
                <w:rtl/>
                <w:lang w:eastAsia="ar" w:bidi="ar-MA"/>
              </w:rPr>
              <w:t xml:space="preserve">  أجب</w:t>
            </w:r>
            <w:proofErr w:type="gramEnd"/>
            <w:r w:rsidRPr="001F3494">
              <w:rPr>
                <w:rFonts w:ascii="Sakkal Majalla" w:eastAsia="Open Sans" w:hAnsi="Sakkal Majalla" w:cs="Sakkal Majalla"/>
                <w:sz w:val="26"/>
                <w:szCs w:val="26"/>
                <w:rtl/>
                <w:lang w:eastAsia="ar" w:bidi="ar-MA"/>
              </w:rPr>
              <w:t xml:space="preserve"> عن الأسئلة المتعلقة بعزم الدوران، مفسرًا الرسوم البيانية للقدرة وعزم الدوران.</w:t>
            </w:r>
          </w:p>
          <w:p w14:paraId="1F20C391" w14:textId="50C3144E" w:rsidR="00511B79" w:rsidRPr="001F3494" w:rsidRDefault="00511B79" w:rsidP="00850C60">
            <w:pPr>
              <w:pStyle w:val="Tablebullets"/>
              <w:numPr>
                <w:ilvl w:val="0"/>
                <w:numId w:val="7"/>
              </w:numPr>
              <w:bidi/>
              <w:spacing w:line="252" w:lineRule="auto"/>
              <w:rPr>
                <w:rFonts w:ascii="Sakkal Majalla" w:hAnsi="Sakkal Majalla" w:cs="Sakkal Majalla"/>
                <w:color w:val="auto"/>
                <w:sz w:val="26"/>
                <w:szCs w:val="26"/>
                <w:lang w:eastAsia="en-US"/>
              </w:rPr>
            </w:pPr>
            <w:r w:rsidRPr="001F3494">
              <w:rPr>
                <w:rFonts w:ascii="Sakkal Majalla" w:eastAsia="Open Sans" w:hAnsi="Sakkal Majalla" w:cs="Sakkal Majalla"/>
                <w:b/>
                <w:bCs/>
                <w:color w:val="auto"/>
                <w:sz w:val="26"/>
                <w:szCs w:val="26"/>
                <w:rtl/>
                <w:lang w:eastAsia="ar" w:bidi="ar-MA"/>
              </w:rPr>
              <w:t>عرض المعلم:</w:t>
            </w:r>
            <w:r w:rsidRPr="001F3494">
              <w:rPr>
                <w:rFonts w:ascii="Sakkal Majalla" w:eastAsia="Open Sans" w:hAnsi="Sakkal Majalla" w:cs="Sakkal Majalla"/>
                <w:color w:val="auto"/>
                <w:sz w:val="26"/>
                <w:szCs w:val="26"/>
                <w:rtl/>
                <w:lang w:eastAsia="ar" w:bidi="ar-MA"/>
              </w:rPr>
              <w:t xml:space="preserve"> يمكنك البدء بتقديم مفهوم الكبح المتجدد.</w:t>
            </w:r>
          </w:p>
          <w:p w14:paraId="6F1AE2E3" w14:textId="77777777" w:rsidR="00D77C80" w:rsidRPr="001F3494" w:rsidRDefault="00511B79" w:rsidP="00850C60">
            <w:pPr>
              <w:pStyle w:val="Tablebullets"/>
              <w:numPr>
                <w:ilvl w:val="0"/>
                <w:numId w:val="6"/>
              </w:numPr>
              <w:bidi/>
              <w:spacing w:line="252" w:lineRule="auto"/>
              <w:ind w:left="360"/>
              <w:rPr>
                <w:rFonts w:ascii="Sakkal Majalla" w:hAnsi="Sakkal Majalla" w:cs="Sakkal Majalla"/>
                <w:color w:val="auto"/>
                <w:sz w:val="26"/>
                <w:szCs w:val="26"/>
                <w:lang w:eastAsia="en-US"/>
              </w:rPr>
            </w:pPr>
            <w:r w:rsidRPr="001F3494">
              <w:rPr>
                <w:rFonts w:ascii="Sakkal Majalla" w:eastAsia="Open Sans" w:hAnsi="Sakkal Majalla" w:cs="Sakkal Majalla"/>
                <w:b/>
                <w:bCs/>
                <w:color w:val="auto"/>
                <w:sz w:val="26"/>
                <w:szCs w:val="26"/>
                <w:rtl/>
                <w:lang w:eastAsia="ar" w:bidi="ar-MA"/>
              </w:rPr>
              <w:lastRenderedPageBreak/>
              <w:t>مواضيع المناقشة:</w:t>
            </w:r>
          </w:p>
          <w:p w14:paraId="4FEBB4C6" w14:textId="1388EADF" w:rsidR="0011057D" w:rsidRPr="001F3494" w:rsidRDefault="00511B79" w:rsidP="00850C60">
            <w:pPr>
              <w:pStyle w:val="Tablebullets"/>
              <w:numPr>
                <w:ilvl w:val="1"/>
                <w:numId w:val="5"/>
              </w:numPr>
              <w:bidi/>
              <w:spacing w:line="252" w:lineRule="auto"/>
              <w:ind w:left="608" w:hanging="283"/>
              <w:rPr>
                <w:rFonts w:ascii="Sakkal Majalla" w:hAnsi="Sakkal Majalla" w:cs="Sakkal Majalla"/>
                <w:color w:val="auto"/>
                <w:sz w:val="26"/>
                <w:szCs w:val="26"/>
                <w:lang w:eastAsia="en-US"/>
              </w:rPr>
            </w:pPr>
            <w:r w:rsidRPr="001F3494">
              <w:rPr>
                <w:rFonts w:ascii="Sakkal Majalla" w:eastAsia="Open Sans" w:hAnsi="Sakkal Majalla" w:cs="Sakkal Majalla"/>
                <w:color w:val="auto"/>
                <w:sz w:val="26"/>
                <w:szCs w:val="26"/>
                <w:rtl/>
                <w:lang w:eastAsia="ar" w:bidi="ar-MA"/>
              </w:rPr>
              <w:t>مزايا وعيوب المركبات الكهربائية ذات المحرك الأحادي.</w:t>
            </w:r>
          </w:p>
          <w:p w14:paraId="066E0744" w14:textId="77777777" w:rsidR="00413C48" w:rsidRPr="001F3494" w:rsidRDefault="00413C48" w:rsidP="00850C60">
            <w:pPr>
              <w:pStyle w:val="Tablebullets"/>
              <w:numPr>
                <w:ilvl w:val="1"/>
                <w:numId w:val="5"/>
              </w:numPr>
              <w:bidi/>
              <w:spacing w:line="252" w:lineRule="auto"/>
              <w:ind w:left="608" w:hanging="283"/>
              <w:rPr>
                <w:rFonts w:ascii="Sakkal Majalla" w:hAnsi="Sakkal Majalla" w:cs="Sakkal Majalla"/>
                <w:color w:val="auto"/>
                <w:sz w:val="26"/>
                <w:szCs w:val="26"/>
                <w:lang w:eastAsia="en-US"/>
              </w:rPr>
            </w:pPr>
            <w:r w:rsidRPr="001F3494">
              <w:rPr>
                <w:rFonts w:ascii="Sakkal Majalla" w:eastAsia="Open Sans" w:hAnsi="Sakkal Majalla" w:cs="Sakkal Majalla"/>
                <w:color w:val="auto"/>
                <w:sz w:val="26"/>
                <w:szCs w:val="26"/>
                <w:rtl/>
                <w:lang w:eastAsia="ar" w:bidi="ar-MA"/>
              </w:rPr>
              <w:t>ما وظيفة مُضاعِف العزم (المُحَوِّل) في المركبات الكهربائية غير الهجينة؟</w:t>
            </w:r>
          </w:p>
          <w:p w14:paraId="461973AD" w14:textId="7A376D54" w:rsidR="00413C48" w:rsidRPr="001F3494" w:rsidRDefault="00413C48" w:rsidP="00850C60">
            <w:pPr>
              <w:pStyle w:val="Tablebullets"/>
              <w:numPr>
                <w:ilvl w:val="1"/>
                <w:numId w:val="5"/>
              </w:numPr>
              <w:bidi/>
              <w:spacing w:line="252" w:lineRule="auto"/>
              <w:ind w:left="608" w:hanging="283"/>
              <w:rPr>
                <w:rFonts w:ascii="Sakkal Majalla" w:hAnsi="Sakkal Majalla" w:cs="Sakkal Majalla"/>
                <w:color w:val="auto"/>
                <w:sz w:val="26"/>
                <w:szCs w:val="26"/>
                <w:lang w:eastAsia="en-US"/>
              </w:rPr>
            </w:pPr>
            <w:r w:rsidRPr="001F3494">
              <w:rPr>
                <w:rFonts w:ascii="Sakkal Majalla" w:eastAsia="Open Sans" w:hAnsi="Sakkal Majalla" w:cs="Sakkal Majalla"/>
                <w:color w:val="auto"/>
                <w:sz w:val="26"/>
                <w:szCs w:val="26"/>
                <w:rtl/>
                <w:lang w:eastAsia="ar" w:bidi="ar-MA"/>
              </w:rPr>
              <w:t>لماذا تحتاج المركبات الكهربائية غير الهجينة إلى مُحوّل عزم الدوران؟</w:t>
            </w:r>
          </w:p>
          <w:p w14:paraId="2486515A" w14:textId="06A728BC" w:rsidR="0011057D" w:rsidRPr="001F3494" w:rsidRDefault="00D51745" w:rsidP="00850C60">
            <w:pPr>
              <w:pStyle w:val="Tablebullets"/>
              <w:numPr>
                <w:ilvl w:val="1"/>
                <w:numId w:val="5"/>
              </w:numPr>
              <w:bidi/>
              <w:spacing w:line="252" w:lineRule="auto"/>
              <w:ind w:left="608" w:hanging="283"/>
              <w:rPr>
                <w:rFonts w:ascii="Sakkal Majalla" w:hAnsi="Sakkal Majalla" w:cs="Sakkal Majalla"/>
                <w:color w:val="auto"/>
                <w:sz w:val="26"/>
                <w:szCs w:val="26"/>
                <w:lang w:eastAsia="en-US"/>
              </w:rPr>
            </w:pPr>
            <w:r w:rsidRPr="001F3494">
              <w:rPr>
                <w:rFonts w:ascii="Sakkal Majalla" w:eastAsia="Open Sans" w:hAnsi="Sakkal Majalla" w:cs="Sakkal Majalla"/>
                <w:color w:val="auto"/>
                <w:sz w:val="26"/>
                <w:szCs w:val="26"/>
                <w:rtl/>
                <w:lang w:eastAsia="ar" w:bidi="ar-MA"/>
              </w:rPr>
              <w:t>لماذا تتميز أنظمة المحرك الواحد بخصائص جيدة فيما يتعلق بالوزن المُعلَّق؟</w:t>
            </w:r>
          </w:p>
          <w:p w14:paraId="5954BBFA" w14:textId="7575E36A" w:rsidR="0011057D" w:rsidRPr="001F3494" w:rsidRDefault="0011057D" w:rsidP="00850C60">
            <w:pPr>
              <w:pStyle w:val="Tabletextbullets"/>
              <w:numPr>
                <w:ilvl w:val="0"/>
                <w:numId w:val="4"/>
              </w:numPr>
              <w:tabs>
                <w:tab w:val="clear" w:pos="340"/>
              </w:tabs>
              <w:bidi/>
              <w:spacing w:before="20" w:after="20" w:line="252" w:lineRule="auto"/>
              <w:ind w:left="360"/>
              <w:rPr>
                <w:rFonts w:ascii="Sakkal Majalla" w:hAnsi="Sakkal Majalla" w:cs="Sakkal Majalla"/>
                <w:b/>
                <w:bCs/>
                <w:sz w:val="26"/>
                <w:szCs w:val="26"/>
              </w:rPr>
            </w:pPr>
            <w:r w:rsidRPr="001F3494">
              <w:rPr>
                <w:rFonts w:ascii="Sakkal Majalla" w:eastAsia="Open Sans" w:hAnsi="Sakkal Majalla" w:cs="Sakkal Majalla"/>
                <w:b/>
                <w:bCs/>
                <w:sz w:val="26"/>
                <w:szCs w:val="26"/>
                <w:rtl/>
                <w:lang w:eastAsia="ar" w:bidi="ar-MA"/>
              </w:rPr>
              <w:t>تطوير المحفظة</w:t>
            </w:r>
          </w:p>
          <w:p w14:paraId="17A869B5" w14:textId="79EBFFCE" w:rsidR="0011057D" w:rsidRPr="001F3494" w:rsidRDefault="004D42C2" w:rsidP="00850C60">
            <w:pPr>
              <w:pStyle w:val="Tabletextbullets"/>
              <w:numPr>
                <w:ilvl w:val="0"/>
                <w:numId w:val="0"/>
              </w:numPr>
              <w:tabs>
                <w:tab w:val="clear" w:pos="340"/>
              </w:tabs>
              <w:bidi/>
              <w:spacing w:before="20" w:after="20" w:line="252" w:lineRule="auto"/>
              <w:ind w:left="360"/>
              <w:rPr>
                <w:rFonts w:ascii="Sakkal Majalla" w:hAnsi="Sakkal Majalla" w:cs="Sakkal Majalla"/>
                <w:sz w:val="26"/>
                <w:szCs w:val="26"/>
              </w:rPr>
            </w:pPr>
            <w:r w:rsidRPr="001F3494">
              <w:rPr>
                <w:rFonts w:ascii="Sakkal Majalla" w:eastAsia="Open Sans" w:hAnsi="Sakkal Majalla" w:cs="Sakkal Majalla"/>
                <w:sz w:val="26"/>
                <w:szCs w:val="26"/>
                <w:rtl/>
                <w:lang w:eastAsia="ar" w:bidi="ar-MA"/>
              </w:rPr>
              <w:t>يجب تشجيع المتعلمين على تطوير العمل؛ لا سيما العناوين الرئيسة والعناوين الفرعية والشروح والرسومات التخطيطية والرسوم البيانية والصور/الصور الفوتوغرافية بحسب الحاجة.</w:t>
            </w:r>
          </w:p>
          <w:p w14:paraId="5B6F686B" w14:textId="761D20B8" w:rsidR="007A3B80" w:rsidRPr="001F3494" w:rsidRDefault="0011057D" w:rsidP="00850C60">
            <w:pPr>
              <w:pStyle w:val="Tabletextbullets"/>
              <w:numPr>
                <w:ilvl w:val="0"/>
                <w:numId w:val="4"/>
              </w:numPr>
              <w:tabs>
                <w:tab w:val="clear" w:pos="340"/>
              </w:tabs>
              <w:bidi/>
              <w:spacing w:before="20" w:after="20" w:line="252" w:lineRule="auto"/>
              <w:ind w:left="360"/>
              <w:rPr>
                <w:rFonts w:ascii="Sakkal Majalla" w:hAnsi="Sakkal Majalla" w:cs="Sakkal Majalla"/>
                <w:sz w:val="26"/>
                <w:szCs w:val="26"/>
              </w:rPr>
            </w:pPr>
            <w:r w:rsidRPr="001F3494">
              <w:rPr>
                <w:rFonts w:ascii="Sakkal Majalla" w:eastAsia="Open Sans" w:hAnsi="Sakkal Majalla" w:cs="Sakkal Majalla"/>
                <w:b/>
                <w:bCs/>
                <w:sz w:val="26"/>
                <w:szCs w:val="26"/>
                <w:rtl/>
                <w:lang w:eastAsia="ar" w:bidi="ar-MA"/>
              </w:rPr>
              <w:t xml:space="preserve">مناقشة عامة: </w:t>
            </w:r>
            <w:r w:rsidRPr="001F3494">
              <w:rPr>
                <w:rFonts w:ascii="Sakkal Majalla" w:eastAsia="Open Sans" w:hAnsi="Sakkal Majalla" w:cs="Sakkal Majalla"/>
                <w:sz w:val="26"/>
                <w:szCs w:val="26"/>
                <w:rtl/>
                <w:lang w:eastAsia="ar" w:bidi="ar-MA"/>
              </w:rPr>
              <w:t>جلسة يتطرق النقاش فيها إلى متطلبات الواجب.</w:t>
            </w:r>
          </w:p>
        </w:tc>
        <w:tc>
          <w:tcPr>
            <w:tcW w:w="2269" w:type="dxa"/>
            <w:shd w:val="clear" w:color="auto" w:fill="auto"/>
          </w:tcPr>
          <w:p w14:paraId="3CEBDA3D" w14:textId="6F2B1426" w:rsidR="00CD1DA9" w:rsidRPr="001F3494" w:rsidRDefault="00CD1DA9" w:rsidP="00850C60">
            <w:pPr>
              <w:pStyle w:val="Tabletextbullets"/>
              <w:numPr>
                <w:ilvl w:val="0"/>
                <w:numId w:val="0"/>
              </w:numPr>
              <w:bidi/>
              <w:spacing w:line="252" w:lineRule="auto"/>
              <w:rPr>
                <w:rFonts w:ascii="Sakkal Majalla" w:hAnsi="Sakkal Majalla" w:cs="Sakkal Majalla"/>
                <w:sz w:val="26"/>
                <w:szCs w:val="26"/>
              </w:rPr>
            </w:pPr>
            <w:r w:rsidRPr="001F3494">
              <w:rPr>
                <w:rFonts w:ascii="Sakkal Majalla" w:eastAsia="Open Sans" w:hAnsi="Sakkal Majalla" w:cs="Sakkal Majalla"/>
                <w:sz w:val="26"/>
                <w:szCs w:val="26"/>
                <w:rtl/>
                <w:lang w:eastAsia="ar" w:bidi="ar-MA"/>
              </w:rPr>
              <w:lastRenderedPageBreak/>
              <w:t>عرض الباوربوينت</w:t>
            </w:r>
          </w:p>
          <w:p w14:paraId="3F202955" w14:textId="69DA1A2D" w:rsidR="00CD1DA9" w:rsidRPr="001F3494" w:rsidRDefault="00CD1DA9" w:rsidP="00850C60">
            <w:pPr>
              <w:pStyle w:val="Tabletextbullets"/>
              <w:numPr>
                <w:ilvl w:val="0"/>
                <w:numId w:val="0"/>
              </w:numPr>
              <w:bidi/>
              <w:spacing w:line="252" w:lineRule="auto"/>
              <w:rPr>
                <w:rFonts w:ascii="Sakkal Majalla" w:hAnsi="Sakkal Majalla" w:cs="Sakkal Majalla"/>
                <w:sz w:val="26"/>
                <w:szCs w:val="26"/>
              </w:rPr>
            </w:pPr>
            <w:r w:rsidRPr="001F3494">
              <w:rPr>
                <w:rFonts w:ascii="Sakkal Majalla" w:eastAsia="Open Sans" w:hAnsi="Sakkal Majalla" w:cs="Sakkal Majalla"/>
                <w:sz w:val="26"/>
                <w:szCs w:val="26"/>
                <w:rtl/>
                <w:lang w:eastAsia="ar" w:bidi="ar-MA"/>
              </w:rPr>
              <w:t>الصور الفوتوغرافية والنصوص التوضيحية</w:t>
            </w:r>
          </w:p>
          <w:p w14:paraId="4FDE6D2E" w14:textId="77777777" w:rsidR="00CD1DA9" w:rsidRPr="001F3494" w:rsidRDefault="00CD1DA9" w:rsidP="00850C60">
            <w:pPr>
              <w:pStyle w:val="Tabletextbullets"/>
              <w:numPr>
                <w:ilvl w:val="0"/>
                <w:numId w:val="0"/>
              </w:numPr>
              <w:bidi/>
              <w:spacing w:line="252" w:lineRule="auto"/>
              <w:rPr>
                <w:rFonts w:ascii="Sakkal Majalla" w:hAnsi="Sakkal Majalla" w:cs="Sakkal Majalla"/>
                <w:sz w:val="26"/>
                <w:szCs w:val="26"/>
              </w:rPr>
            </w:pPr>
          </w:p>
          <w:p w14:paraId="230F6C9B" w14:textId="46349237" w:rsidR="00CD1DA9" w:rsidRPr="001F3494" w:rsidRDefault="00CD1DA9" w:rsidP="00850C60">
            <w:pPr>
              <w:pStyle w:val="Tabletextbullets"/>
              <w:numPr>
                <w:ilvl w:val="0"/>
                <w:numId w:val="0"/>
              </w:numPr>
              <w:bidi/>
              <w:spacing w:line="252" w:lineRule="auto"/>
              <w:rPr>
                <w:rFonts w:ascii="Sakkal Majalla" w:hAnsi="Sakkal Majalla" w:cs="Sakkal Majalla"/>
                <w:sz w:val="26"/>
                <w:szCs w:val="26"/>
              </w:rPr>
            </w:pPr>
            <w:r w:rsidRPr="001F3494">
              <w:rPr>
                <w:rFonts w:ascii="Sakkal Majalla" w:eastAsia="Open Sans" w:hAnsi="Sakkal Majalla" w:cs="Sakkal Majalla"/>
                <w:sz w:val="26"/>
                <w:szCs w:val="26"/>
                <w:rtl/>
                <w:lang w:eastAsia="ar" w:bidi="ar-MA"/>
              </w:rPr>
              <w:t>كتاب الطالب</w:t>
            </w:r>
          </w:p>
          <w:p w14:paraId="21C6498E" w14:textId="77777777" w:rsidR="00CD1DA9" w:rsidRPr="001F3494" w:rsidRDefault="00CD1DA9" w:rsidP="00850C60">
            <w:pPr>
              <w:pStyle w:val="Tabletextbullets"/>
              <w:numPr>
                <w:ilvl w:val="0"/>
                <w:numId w:val="0"/>
              </w:numPr>
              <w:bidi/>
              <w:spacing w:line="252" w:lineRule="auto"/>
              <w:rPr>
                <w:rFonts w:ascii="Sakkal Majalla" w:hAnsi="Sakkal Majalla" w:cs="Sakkal Majalla"/>
                <w:sz w:val="26"/>
                <w:szCs w:val="26"/>
              </w:rPr>
            </w:pPr>
            <w:r w:rsidRPr="001F3494">
              <w:rPr>
                <w:rFonts w:ascii="Sakkal Majalla" w:eastAsia="Open Sans" w:hAnsi="Sakkal Majalla" w:cs="Sakkal Majalla"/>
                <w:sz w:val="26"/>
                <w:szCs w:val="26"/>
                <w:rtl/>
                <w:lang w:eastAsia="ar" w:bidi="ar-MA"/>
              </w:rPr>
              <w:lastRenderedPageBreak/>
              <w:t>وقفات للتفكير</w:t>
            </w:r>
          </w:p>
          <w:p w14:paraId="4F009EDB" w14:textId="77777777" w:rsidR="00CD1DA9" w:rsidRPr="001F3494" w:rsidRDefault="00CD1DA9" w:rsidP="00850C60">
            <w:pPr>
              <w:pStyle w:val="Tabletextbullets"/>
              <w:numPr>
                <w:ilvl w:val="0"/>
                <w:numId w:val="0"/>
              </w:numPr>
              <w:bidi/>
              <w:spacing w:line="252" w:lineRule="auto"/>
              <w:rPr>
                <w:rFonts w:ascii="Sakkal Majalla" w:hAnsi="Sakkal Majalla" w:cs="Sakkal Majalla"/>
                <w:sz w:val="26"/>
                <w:szCs w:val="26"/>
              </w:rPr>
            </w:pPr>
            <w:r w:rsidRPr="001F3494">
              <w:rPr>
                <w:rFonts w:ascii="Sakkal Majalla" w:eastAsia="Open Sans" w:hAnsi="Sakkal Majalla" w:cs="Sakkal Majalla"/>
                <w:sz w:val="26"/>
                <w:szCs w:val="26"/>
                <w:rtl/>
                <w:lang w:eastAsia="ar" w:bidi="ar-MA"/>
              </w:rPr>
              <w:t>دراسات الحالة</w:t>
            </w:r>
          </w:p>
          <w:p w14:paraId="65DB2254" w14:textId="77777777" w:rsidR="00CD1DA9" w:rsidRPr="001F3494" w:rsidRDefault="00CD1DA9" w:rsidP="00850C60">
            <w:pPr>
              <w:pStyle w:val="Tabletextbullets"/>
              <w:numPr>
                <w:ilvl w:val="0"/>
                <w:numId w:val="0"/>
              </w:numPr>
              <w:bidi/>
              <w:spacing w:line="252" w:lineRule="auto"/>
              <w:rPr>
                <w:rFonts w:ascii="Sakkal Majalla" w:hAnsi="Sakkal Majalla" w:cs="Sakkal Majalla"/>
                <w:sz w:val="26"/>
                <w:szCs w:val="26"/>
              </w:rPr>
            </w:pPr>
          </w:p>
          <w:p w14:paraId="21239781" w14:textId="4A61A972" w:rsidR="007A3B80" w:rsidRPr="001F3494" w:rsidRDefault="00CD1DA9" w:rsidP="00850C60">
            <w:pPr>
              <w:pStyle w:val="Tabletextbullets"/>
              <w:numPr>
                <w:ilvl w:val="0"/>
                <w:numId w:val="0"/>
              </w:numPr>
              <w:bidi/>
              <w:spacing w:line="252" w:lineRule="auto"/>
              <w:rPr>
                <w:rFonts w:ascii="Sakkal Majalla" w:hAnsi="Sakkal Majalla" w:cs="Sakkal Majalla"/>
                <w:sz w:val="26"/>
                <w:szCs w:val="26"/>
              </w:rPr>
            </w:pPr>
            <w:r w:rsidRPr="001F3494">
              <w:rPr>
                <w:rFonts w:ascii="Sakkal Majalla" w:eastAsia="Open Sans" w:hAnsi="Sakkal Majalla" w:cs="Sakkal Majalla"/>
                <w:sz w:val="26"/>
                <w:szCs w:val="26"/>
                <w:rtl/>
                <w:lang w:eastAsia="ar" w:bidi="ar-MA"/>
              </w:rPr>
              <w:t>الرسوم البيانية والتوضيحات في كتاب الطالب</w:t>
            </w:r>
          </w:p>
        </w:tc>
      </w:tr>
      <w:tr w:rsidR="007A3B80" w:rsidRPr="001F3494" w14:paraId="58AAB14D" w14:textId="77777777" w:rsidTr="4B78762D">
        <w:trPr>
          <w:trHeight w:val="706"/>
        </w:trPr>
        <w:tc>
          <w:tcPr>
            <w:tcW w:w="1100" w:type="dxa"/>
            <w:shd w:val="clear" w:color="auto" w:fill="auto"/>
          </w:tcPr>
          <w:p w14:paraId="2E6FCEB7" w14:textId="274CF9FA" w:rsidR="007A3B80" w:rsidRPr="001F3494" w:rsidRDefault="00B97FBE" w:rsidP="00850C60">
            <w:pPr>
              <w:pStyle w:val="Lessonnumber"/>
              <w:bidi/>
              <w:spacing w:line="252" w:lineRule="auto"/>
              <w:rPr>
                <w:rFonts w:ascii="Sakkal Majalla" w:hAnsi="Sakkal Majalla" w:cs="Sakkal Majalla"/>
                <w:sz w:val="26"/>
                <w:szCs w:val="26"/>
              </w:rPr>
            </w:pPr>
            <w:r w:rsidRPr="001F3494">
              <w:rPr>
                <w:rFonts w:ascii="Sakkal Majalla" w:eastAsia="Open Sans" w:hAnsi="Sakkal Majalla" w:cs="Sakkal Majalla"/>
                <w:sz w:val="26"/>
                <w:szCs w:val="26"/>
                <w:rtl/>
                <w:lang w:eastAsia="ar" w:bidi="ar-MA"/>
              </w:rPr>
              <w:lastRenderedPageBreak/>
              <w:t>5-8</w:t>
            </w:r>
          </w:p>
        </w:tc>
        <w:tc>
          <w:tcPr>
            <w:tcW w:w="2693" w:type="dxa"/>
            <w:shd w:val="clear" w:color="auto" w:fill="auto"/>
          </w:tcPr>
          <w:p w14:paraId="6A09D7C8" w14:textId="55D25EDB" w:rsidR="00780ACF" w:rsidRPr="001F3494" w:rsidRDefault="00780ACF" w:rsidP="00850C60">
            <w:pPr>
              <w:pStyle w:val="Tabletext"/>
              <w:bidi/>
              <w:spacing w:line="252" w:lineRule="auto"/>
              <w:rPr>
                <w:rFonts w:ascii="Sakkal Majalla" w:hAnsi="Sakkal Majalla" w:cs="Sakkal Majalla"/>
                <w:sz w:val="26"/>
                <w:szCs w:val="26"/>
              </w:rPr>
            </w:pPr>
            <w:r w:rsidRPr="001F3494">
              <w:rPr>
                <w:rFonts w:ascii="Sakkal Majalla" w:eastAsia="Open Sans" w:hAnsi="Sakkal Majalla" w:cs="Sakkal Majalla"/>
                <w:b/>
                <w:bCs/>
                <w:sz w:val="26"/>
                <w:szCs w:val="26"/>
                <w:rtl/>
                <w:lang w:eastAsia="ar" w:bidi="ar-MA"/>
              </w:rPr>
              <w:t xml:space="preserve">أ2 </w:t>
            </w:r>
            <w:r w:rsidRPr="001F3494">
              <w:rPr>
                <w:rFonts w:ascii="Sakkal Majalla" w:eastAsia="Open Sans" w:hAnsi="Sakkal Majalla" w:cs="Sakkal Majalla"/>
                <w:sz w:val="26"/>
                <w:szCs w:val="26"/>
                <w:rtl/>
                <w:lang w:eastAsia="ar" w:bidi="ar-MA"/>
              </w:rPr>
              <w:t xml:space="preserve">تخطيطات محركات الدفع المتعددة، عند العجلة أو داخلها. </w:t>
            </w:r>
          </w:p>
          <w:p w14:paraId="43BF0DC4" w14:textId="77777777" w:rsidR="00780ACF" w:rsidRPr="001F3494" w:rsidRDefault="00780ACF" w:rsidP="00850C60">
            <w:pPr>
              <w:pStyle w:val="Tabletext"/>
              <w:bidi/>
              <w:spacing w:line="252" w:lineRule="auto"/>
              <w:rPr>
                <w:rFonts w:ascii="Sakkal Majalla" w:hAnsi="Sakkal Majalla" w:cs="Sakkal Majalla"/>
                <w:sz w:val="26"/>
                <w:szCs w:val="26"/>
              </w:rPr>
            </w:pPr>
          </w:p>
          <w:p w14:paraId="125A0731" w14:textId="16A7F06C" w:rsidR="007A3B80" w:rsidRPr="001F3494" w:rsidRDefault="00CC46AE" w:rsidP="00850C60">
            <w:pPr>
              <w:pStyle w:val="Tabletext"/>
              <w:bidi/>
              <w:spacing w:line="252" w:lineRule="auto"/>
              <w:rPr>
                <w:rFonts w:ascii="Sakkal Majalla" w:hAnsi="Sakkal Majalla" w:cs="Sakkal Majalla"/>
                <w:sz w:val="26"/>
                <w:szCs w:val="26"/>
              </w:rPr>
            </w:pPr>
            <w:r w:rsidRPr="001F3494">
              <w:rPr>
                <w:rFonts w:ascii="Sakkal Majalla" w:eastAsia="Open Sans" w:hAnsi="Sakkal Majalla" w:cs="Sakkal Majalla"/>
                <w:sz w:val="26"/>
                <w:szCs w:val="26"/>
                <w:rtl/>
                <w:lang w:eastAsia="ar" w:bidi="ar-MA"/>
              </w:rPr>
              <w:t xml:space="preserve">مبادئ أنظمة الدفع في محركات الدفع المتعددة: </w:t>
            </w:r>
          </w:p>
        </w:tc>
        <w:tc>
          <w:tcPr>
            <w:tcW w:w="1305" w:type="dxa"/>
            <w:shd w:val="clear" w:color="auto" w:fill="auto"/>
          </w:tcPr>
          <w:p w14:paraId="22D2ABEF" w14:textId="5D960746" w:rsidR="007A3B80" w:rsidRPr="001F3494" w:rsidRDefault="00406878" w:rsidP="00850C60">
            <w:pPr>
              <w:pStyle w:val="Tabletext"/>
              <w:bidi/>
              <w:spacing w:line="252" w:lineRule="auto"/>
              <w:rPr>
                <w:rFonts w:ascii="Sakkal Majalla" w:hAnsi="Sakkal Majalla" w:cs="Sakkal Majalla"/>
                <w:sz w:val="26"/>
                <w:szCs w:val="26"/>
              </w:rPr>
            </w:pPr>
            <w:r w:rsidRPr="001F3494">
              <w:rPr>
                <w:rFonts w:ascii="Sakkal Majalla" w:eastAsia="Open Sans" w:hAnsi="Sakkal Majalla" w:cs="Sakkal Majalla"/>
                <w:sz w:val="26"/>
                <w:szCs w:val="26"/>
                <w:rtl/>
                <w:lang w:eastAsia="ar" w:bidi="ar-MA"/>
              </w:rPr>
              <w:t>أنشطة الصف تحت إشراف المعلم</w:t>
            </w:r>
          </w:p>
        </w:tc>
        <w:tc>
          <w:tcPr>
            <w:tcW w:w="6776" w:type="dxa"/>
            <w:shd w:val="clear" w:color="auto" w:fill="auto"/>
          </w:tcPr>
          <w:p w14:paraId="053D8EB8" w14:textId="40F5A8BC" w:rsidR="00000495" w:rsidRPr="001F3494" w:rsidRDefault="00000495" w:rsidP="00850C60">
            <w:pPr>
              <w:pStyle w:val="Tabletextbullets"/>
              <w:numPr>
                <w:ilvl w:val="0"/>
                <w:numId w:val="4"/>
              </w:numPr>
              <w:tabs>
                <w:tab w:val="clear" w:pos="340"/>
              </w:tabs>
              <w:bidi/>
              <w:spacing w:before="20" w:after="20" w:line="252" w:lineRule="auto"/>
              <w:ind w:left="360"/>
              <w:rPr>
                <w:rFonts w:ascii="Sakkal Majalla" w:hAnsi="Sakkal Majalla" w:cs="Sakkal Majalla"/>
                <w:sz w:val="26"/>
                <w:szCs w:val="26"/>
              </w:rPr>
            </w:pPr>
            <w:r w:rsidRPr="001F3494">
              <w:rPr>
                <w:rFonts w:ascii="Sakkal Majalla" w:eastAsia="Open Sans" w:hAnsi="Sakkal Majalla" w:cs="Sakkal Majalla"/>
                <w:b/>
                <w:bCs/>
                <w:sz w:val="26"/>
                <w:szCs w:val="26"/>
                <w:rtl/>
                <w:lang w:eastAsia="ar" w:bidi="ar-MA"/>
              </w:rPr>
              <w:t>عرض المعلم:</w:t>
            </w:r>
            <w:r w:rsidRPr="001F3494">
              <w:rPr>
                <w:rFonts w:ascii="Sakkal Majalla" w:eastAsia="Open Sans" w:hAnsi="Sakkal Majalla" w:cs="Sakkal Majalla"/>
                <w:sz w:val="26"/>
                <w:szCs w:val="26"/>
                <w:rtl/>
                <w:lang w:eastAsia="ar" w:bidi="ar-MA"/>
              </w:rPr>
              <w:t xml:space="preserve"> يمكنك تقديم أنظمة محركات الدفع الثنائية والثلاثية والرباعية. وقدم عرضًا تفصيليًا لنظام الدفع المدمج في العجلات في مركبة نيسان ليف. (مطور من قبل </w:t>
            </w:r>
            <w:proofErr w:type="spellStart"/>
            <w:r w:rsidRPr="001F3494">
              <w:rPr>
                <w:rFonts w:ascii="Sakkal Majalla" w:eastAsia="Open Sans" w:hAnsi="Sakkal Majalla" w:cs="Sakkal Majalla"/>
                <w:sz w:val="26"/>
                <w:szCs w:val="26"/>
                <w:rtl/>
                <w:lang w:eastAsia="ar" w:bidi="ar-MA"/>
              </w:rPr>
              <w:t>بروتيان</w:t>
            </w:r>
            <w:proofErr w:type="spellEnd"/>
            <w:r w:rsidRPr="001F3494">
              <w:rPr>
                <w:rFonts w:ascii="Sakkal Majalla" w:eastAsia="Open Sans" w:hAnsi="Sakkal Majalla" w:cs="Sakkal Majalla"/>
                <w:sz w:val="26"/>
                <w:szCs w:val="26"/>
                <w:rtl/>
                <w:lang w:eastAsia="ar" w:bidi="ar-MA"/>
              </w:rPr>
              <w:t xml:space="preserve"> </w:t>
            </w:r>
            <w:proofErr w:type="spellStart"/>
            <w:r w:rsidRPr="001F3494">
              <w:rPr>
                <w:rFonts w:ascii="Sakkal Majalla" w:eastAsia="Open Sans" w:hAnsi="Sakkal Majalla" w:cs="Sakkal Majalla"/>
                <w:sz w:val="26"/>
                <w:szCs w:val="26"/>
                <w:rtl/>
                <w:lang w:eastAsia="ar" w:bidi="ar-MA"/>
              </w:rPr>
              <w:t>إلكترونيكس</w:t>
            </w:r>
            <w:proofErr w:type="spellEnd"/>
            <w:r w:rsidRPr="001F3494">
              <w:rPr>
                <w:rFonts w:ascii="Sakkal Majalla" w:eastAsia="Open Sans" w:hAnsi="Sakkal Majalla" w:cs="Sakkal Majalla"/>
                <w:sz w:val="26"/>
                <w:szCs w:val="26"/>
                <w:rtl/>
                <w:lang w:eastAsia="ar" w:bidi="ar-MA"/>
              </w:rPr>
              <w:t xml:space="preserve">).  ثم </w:t>
            </w:r>
            <w:proofErr w:type="spellStart"/>
            <w:r w:rsidRPr="001F3494">
              <w:rPr>
                <w:rFonts w:ascii="Sakkal Majalla" w:eastAsia="Open Sans" w:hAnsi="Sakkal Majalla" w:cs="Sakkal Majalla"/>
                <w:sz w:val="26"/>
                <w:szCs w:val="26"/>
                <w:rtl/>
                <w:lang w:eastAsia="ar" w:bidi="ar-MA"/>
              </w:rPr>
              <w:t>جاغوار</w:t>
            </w:r>
            <w:proofErr w:type="spellEnd"/>
            <w:r w:rsidRPr="001F3494">
              <w:rPr>
                <w:rFonts w:ascii="Sakkal Majalla" w:eastAsia="Open Sans" w:hAnsi="Sakkal Majalla" w:cs="Sakkal Majalla"/>
                <w:sz w:val="26"/>
                <w:szCs w:val="26"/>
                <w:rtl/>
                <w:lang w:eastAsia="ar" w:bidi="ar-MA"/>
              </w:rPr>
              <w:t xml:space="preserve"> </w:t>
            </w:r>
            <w:r w:rsidRPr="001F3494">
              <w:rPr>
                <w:rFonts w:ascii="Sakkal Majalla" w:eastAsia="Open Sans" w:hAnsi="Sakkal Majalla" w:cs="Sakkal Majalla"/>
                <w:sz w:val="26"/>
                <w:szCs w:val="26"/>
                <w:lang w:val="en-US" w:eastAsia="ar" w:bidi="en-US"/>
              </w:rPr>
              <w:t>I-Pace</w:t>
            </w:r>
            <w:r w:rsidRPr="001F3494">
              <w:rPr>
                <w:rFonts w:ascii="Sakkal Majalla" w:eastAsia="Open Sans" w:hAnsi="Sakkal Majalla" w:cs="Sakkal Majalla"/>
                <w:sz w:val="26"/>
                <w:szCs w:val="26"/>
                <w:rtl/>
                <w:lang w:eastAsia="ar" w:bidi="ar-MA"/>
              </w:rPr>
              <w:t xml:space="preserve"> أو </w:t>
            </w:r>
            <w:proofErr w:type="spellStart"/>
            <w:r w:rsidRPr="001F3494">
              <w:rPr>
                <w:rFonts w:ascii="Sakkal Majalla" w:eastAsia="Open Sans" w:hAnsi="Sakkal Majalla" w:cs="Sakkal Majalla"/>
                <w:sz w:val="26"/>
                <w:szCs w:val="26"/>
                <w:rtl/>
                <w:lang w:eastAsia="ar" w:bidi="ar-MA"/>
              </w:rPr>
              <w:t>بولستار</w:t>
            </w:r>
            <w:proofErr w:type="spellEnd"/>
            <w:r w:rsidRPr="001F3494">
              <w:rPr>
                <w:rFonts w:ascii="Sakkal Majalla" w:eastAsia="Open Sans" w:hAnsi="Sakkal Majalla" w:cs="Sakkal Majalla"/>
                <w:sz w:val="26"/>
                <w:szCs w:val="26"/>
                <w:rtl/>
                <w:lang w:eastAsia="ar" w:bidi="ar-MA"/>
              </w:rPr>
              <w:t xml:space="preserve"> 2 بمحركين كهربائيين، وأودي</w:t>
            </w:r>
            <w:r w:rsidR="00066B48">
              <w:rPr>
                <w:rFonts w:ascii="Sakkal Majalla" w:eastAsia="Open Sans" w:hAnsi="Sakkal Majalla" w:cs="Sakkal Majalla"/>
                <w:sz w:val="26"/>
                <w:szCs w:val="26"/>
                <w:lang w:eastAsia="ar" w:bidi="ar-MA"/>
              </w:rPr>
              <w:br/>
            </w:r>
            <w:r w:rsidRPr="001F3494">
              <w:rPr>
                <w:rFonts w:ascii="Sakkal Majalla" w:eastAsia="Open Sans" w:hAnsi="Sakkal Majalla" w:cs="Sakkal Majalla"/>
                <w:sz w:val="26"/>
                <w:szCs w:val="26"/>
                <w:lang w:val="en-US" w:eastAsia="ar" w:bidi="en-US"/>
              </w:rPr>
              <w:t>E-Tron</w:t>
            </w:r>
            <w:r w:rsidRPr="001F3494">
              <w:rPr>
                <w:rFonts w:ascii="Sakkal Majalla" w:eastAsia="Open Sans" w:hAnsi="Sakkal Majalla" w:cs="Sakkal Majalla"/>
                <w:sz w:val="26"/>
                <w:szCs w:val="26"/>
                <w:rtl/>
                <w:lang w:eastAsia="ar" w:bidi="ar-MA"/>
              </w:rPr>
              <w:t xml:space="preserve"> بثلاثة محركات كهربائية.</w:t>
            </w:r>
          </w:p>
          <w:p w14:paraId="2598E8D6" w14:textId="77777777" w:rsidR="00000495" w:rsidRPr="001F3494" w:rsidRDefault="00000495" w:rsidP="00850C60">
            <w:pPr>
              <w:pStyle w:val="Tabletextbullets"/>
              <w:numPr>
                <w:ilvl w:val="0"/>
                <w:numId w:val="4"/>
              </w:numPr>
              <w:tabs>
                <w:tab w:val="clear" w:pos="340"/>
              </w:tabs>
              <w:bidi/>
              <w:spacing w:before="20" w:after="20" w:line="252" w:lineRule="auto"/>
              <w:ind w:left="360"/>
              <w:rPr>
                <w:rFonts w:ascii="Sakkal Majalla" w:hAnsi="Sakkal Majalla" w:cs="Sakkal Majalla"/>
                <w:sz w:val="26"/>
                <w:szCs w:val="26"/>
              </w:rPr>
            </w:pPr>
            <w:r w:rsidRPr="001F3494">
              <w:rPr>
                <w:rFonts w:ascii="Sakkal Majalla" w:eastAsia="Open Sans" w:hAnsi="Sakkal Majalla" w:cs="Sakkal Majalla"/>
                <w:b/>
                <w:bCs/>
                <w:sz w:val="26"/>
                <w:szCs w:val="26"/>
                <w:rtl/>
                <w:lang w:eastAsia="ar" w:bidi="ar-MA"/>
              </w:rPr>
              <w:t xml:space="preserve">نشاط في مجموعات </w:t>
            </w:r>
            <w:proofErr w:type="gramStart"/>
            <w:r w:rsidRPr="001F3494">
              <w:rPr>
                <w:rFonts w:ascii="Sakkal Majalla" w:eastAsia="Open Sans" w:hAnsi="Sakkal Majalla" w:cs="Sakkal Majalla"/>
                <w:b/>
                <w:bCs/>
                <w:sz w:val="26"/>
                <w:szCs w:val="26"/>
                <w:rtl/>
                <w:lang w:eastAsia="ar" w:bidi="ar-MA"/>
              </w:rPr>
              <w:t>صغيرة:</w:t>
            </w:r>
            <w:r w:rsidRPr="001F3494">
              <w:rPr>
                <w:rFonts w:ascii="Sakkal Majalla" w:eastAsia="Open Sans" w:hAnsi="Sakkal Majalla" w:cs="Sakkal Majalla"/>
                <w:sz w:val="26"/>
                <w:szCs w:val="26"/>
                <w:rtl/>
                <w:lang w:eastAsia="ar" w:bidi="ar-MA"/>
              </w:rPr>
              <w:t xml:space="preserve">  ابحث</w:t>
            </w:r>
            <w:proofErr w:type="gramEnd"/>
            <w:r w:rsidRPr="001F3494">
              <w:rPr>
                <w:rFonts w:ascii="Sakkal Majalla" w:eastAsia="Open Sans" w:hAnsi="Sakkal Majalla" w:cs="Sakkal Majalla"/>
                <w:sz w:val="26"/>
                <w:szCs w:val="26"/>
                <w:rtl/>
                <w:lang w:eastAsia="ar" w:bidi="ar-MA"/>
              </w:rPr>
              <w:t xml:space="preserve"> في تكوينات المحركات المختلفة وقدّم تقريرًا عنها.</w:t>
            </w:r>
          </w:p>
          <w:p w14:paraId="762911DC" w14:textId="77777777" w:rsidR="00000495" w:rsidRPr="001F3494" w:rsidRDefault="00000495" w:rsidP="00850C60">
            <w:pPr>
              <w:pStyle w:val="Tabletextbullets"/>
              <w:numPr>
                <w:ilvl w:val="0"/>
                <w:numId w:val="4"/>
              </w:numPr>
              <w:tabs>
                <w:tab w:val="clear" w:pos="340"/>
              </w:tabs>
              <w:bidi/>
              <w:spacing w:before="20" w:after="20" w:line="252" w:lineRule="auto"/>
              <w:ind w:left="360"/>
              <w:rPr>
                <w:rFonts w:ascii="Sakkal Majalla" w:hAnsi="Sakkal Majalla" w:cs="Sakkal Majalla"/>
                <w:sz w:val="26"/>
                <w:szCs w:val="26"/>
              </w:rPr>
            </w:pPr>
            <w:r w:rsidRPr="001F3494">
              <w:rPr>
                <w:rFonts w:ascii="Sakkal Majalla" w:eastAsia="Open Sans" w:hAnsi="Sakkal Majalla" w:cs="Sakkal Majalla"/>
                <w:b/>
                <w:bCs/>
                <w:sz w:val="26"/>
                <w:szCs w:val="26"/>
                <w:rtl/>
                <w:lang w:eastAsia="ar" w:bidi="ar-MA"/>
              </w:rPr>
              <w:t>عرض المعلم:</w:t>
            </w:r>
            <w:r w:rsidRPr="001F3494">
              <w:rPr>
                <w:rFonts w:ascii="Sakkal Majalla" w:eastAsia="Open Sans" w:hAnsi="Sakkal Majalla" w:cs="Sakkal Majalla"/>
                <w:sz w:val="26"/>
                <w:szCs w:val="26"/>
                <w:rtl/>
                <w:lang w:eastAsia="ar" w:bidi="ar-MA"/>
              </w:rPr>
              <w:t xml:space="preserve"> يمكنك بعد ذلك تقديم مفهومي الكتلة المعلقة وغير المعلقة.</w:t>
            </w:r>
          </w:p>
          <w:p w14:paraId="209F2700" w14:textId="4A23A839" w:rsidR="00000495" w:rsidRPr="001F3494" w:rsidRDefault="00000495" w:rsidP="00850C60">
            <w:pPr>
              <w:pStyle w:val="Tabletextbullets"/>
              <w:numPr>
                <w:ilvl w:val="0"/>
                <w:numId w:val="4"/>
              </w:numPr>
              <w:tabs>
                <w:tab w:val="clear" w:pos="340"/>
              </w:tabs>
              <w:bidi/>
              <w:spacing w:before="20" w:after="20" w:line="252" w:lineRule="auto"/>
              <w:ind w:left="360"/>
              <w:rPr>
                <w:rFonts w:ascii="Sakkal Majalla" w:hAnsi="Sakkal Majalla" w:cs="Sakkal Majalla"/>
                <w:sz w:val="26"/>
                <w:szCs w:val="26"/>
              </w:rPr>
            </w:pPr>
            <w:r w:rsidRPr="001F3494">
              <w:rPr>
                <w:rFonts w:ascii="Sakkal Majalla" w:eastAsia="Open Sans" w:hAnsi="Sakkal Majalla" w:cs="Sakkal Majalla"/>
                <w:b/>
                <w:bCs/>
                <w:sz w:val="26"/>
                <w:szCs w:val="26"/>
                <w:rtl/>
                <w:lang w:eastAsia="ar" w:bidi="ar-MA"/>
              </w:rPr>
              <w:t>نشاط في مجموعات صغيرة:</w:t>
            </w:r>
            <w:r w:rsidRPr="001F3494">
              <w:rPr>
                <w:rFonts w:ascii="Sakkal Majalla" w:eastAsia="Open Sans" w:hAnsi="Sakkal Majalla" w:cs="Sakkal Majalla"/>
                <w:sz w:val="26"/>
                <w:szCs w:val="26"/>
                <w:rtl/>
                <w:lang w:eastAsia="ar" w:bidi="ar-MA"/>
              </w:rPr>
              <w:t xml:space="preserve"> هل ستؤدي محركات العجلات في سيارة نيسان ليف إلى زيادة الوزن المُعلَّق للمركبة، وما آثار ذلك؟</w:t>
            </w:r>
            <w:r w:rsidRPr="001F3494">
              <w:rPr>
                <w:rFonts w:ascii="Sakkal Majalla" w:eastAsia="Open Sans" w:hAnsi="Sakkal Majalla" w:cs="Sakkal Majalla"/>
                <w:sz w:val="26"/>
                <w:szCs w:val="26"/>
                <w:rtl/>
                <w:lang w:eastAsia="ar" w:bidi="ar-MA"/>
              </w:rPr>
              <w:br/>
            </w:r>
          </w:p>
          <w:p w14:paraId="08F1AA45" w14:textId="668A0AAF" w:rsidR="00000495" w:rsidRPr="001F3494" w:rsidRDefault="00000495" w:rsidP="00850C60">
            <w:pPr>
              <w:pStyle w:val="Tabletextbullets"/>
              <w:numPr>
                <w:ilvl w:val="0"/>
                <w:numId w:val="4"/>
              </w:numPr>
              <w:tabs>
                <w:tab w:val="clear" w:pos="340"/>
              </w:tabs>
              <w:bidi/>
              <w:spacing w:before="20" w:after="20" w:line="252" w:lineRule="auto"/>
              <w:ind w:left="360"/>
              <w:rPr>
                <w:rFonts w:ascii="Sakkal Majalla" w:hAnsi="Sakkal Majalla" w:cs="Sakkal Majalla"/>
                <w:sz w:val="26"/>
                <w:szCs w:val="26"/>
              </w:rPr>
            </w:pPr>
            <w:r w:rsidRPr="001F3494">
              <w:rPr>
                <w:rFonts w:ascii="Sakkal Majalla" w:eastAsia="Open Sans" w:hAnsi="Sakkal Majalla" w:cs="Sakkal Majalla"/>
                <w:b/>
                <w:bCs/>
                <w:sz w:val="26"/>
                <w:szCs w:val="26"/>
                <w:rtl/>
                <w:lang w:eastAsia="ar" w:bidi="ar-MA"/>
              </w:rPr>
              <w:lastRenderedPageBreak/>
              <w:t>نشاط في مجموعات صغيرة:</w:t>
            </w:r>
            <w:r w:rsidRPr="001F3494">
              <w:rPr>
                <w:rFonts w:ascii="Sakkal Majalla" w:eastAsia="Open Sans" w:hAnsi="Sakkal Majalla" w:cs="Sakkal Majalla"/>
                <w:sz w:val="26"/>
                <w:szCs w:val="26"/>
                <w:rtl/>
                <w:lang w:eastAsia="ar" w:bidi="ar-MA"/>
              </w:rPr>
              <w:t xml:space="preserve"> يُمكن للمُتَعَلِّمين تقييم أنظمة الدفع المدمجة في العجلات في سيارة نيسان ليف. لماذا تُعَدُّ نيسان المُصَنِّع الوحيد الذي انتهج هذا المسار؟</w:t>
            </w:r>
          </w:p>
          <w:p w14:paraId="23E6860D" w14:textId="1F50AD50" w:rsidR="00000495" w:rsidRPr="001F3494" w:rsidRDefault="00000495" w:rsidP="00850C60">
            <w:pPr>
              <w:pStyle w:val="Tabletextbullets"/>
              <w:numPr>
                <w:ilvl w:val="0"/>
                <w:numId w:val="0"/>
              </w:numPr>
              <w:tabs>
                <w:tab w:val="clear" w:pos="340"/>
              </w:tabs>
              <w:bidi/>
              <w:spacing w:before="20" w:after="20" w:line="252" w:lineRule="auto"/>
              <w:ind w:left="360"/>
              <w:rPr>
                <w:rFonts w:ascii="Sakkal Majalla" w:hAnsi="Sakkal Majalla" w:cs="Sakkal Majalla"/>
                <w:sz w:val="26"/>
                <w:szCs w:val="26"/>
              </w:rPr>
            </w:pPr>
            <w:r w:rsidRPr="001F3494">
              <w:rPr>
                <w:rFonts w:ascii="Sakkal Majalla" w:eastAsia="Open Sans" w:hAnsi="Sakkal Majalla" w:cs="Sakkal Majalla"/>
                <w:sz w:val="26"/>
                <w:szCs w:val="26"/>
                <w:rtl/>
                <w:lang w:eastAsia="ar" w:bidi="ar-MA"/>
              </w:rPr>
              <w:t>على المتعلمين شرح مزايا وعيوب أنظمة الدفع المدمجة في العجلات.</w:t>
            </w:r>
          </w:p>
          <w:p w14:paraId="6590A7E4" w14:textId="33DF3CEC" w:rsidR="003D4A0B" w:rsidRPr="001F3494" w:rsidRDefault="003D4A0B" w:rsidP="00850C60">
            <w:pPr>
              <w:pStyle w:val="Tabletextbullets"/>
              <w:numPr>
                <w:ilvl w:val="0"/>
                <w:numId w:val="0"/>
              </w:numPr>
              <w:tabs>
                <w:tab w:val="clear" w:pos="340"/>
              </w:tabs>
              <w:bidi/>
              <w:spacing w:before="20" w:after="20" w:line="252" w:lineRule="auto"/>
              <w:ind w:left="360"/>
              <w:rPr>
                <w:rFonts w:ascii="Sakkal Majalla" w:hAnsi="Sakkal Majalla" w:cs="Sakkal Majalla"/>
                <w:sz w:val="26"/>
                <w:szCs w:val="26"/>
              </w:rPr>
            </w:pPr>
            <w:r w:rsidRPr="001F3494">
              <w:rPr>
                <w:rFonts w:ascii="Sakkal Majalla" w:eastAsia="Open Sans" w:hAnsi="Sakkal Majalla" w:cs="Sakkal Majalla"/>
                <w:sz w:val="26"/>
                <w:szCs w:val="26"/>
                <w:rtl/>
                <w:lang w:eastAsia="ar" w:bidi="ar-MA"/>
              </w:rPr>
              <w:t xml:space="preserve">أعد النظر في مفهومي الكتلة المُعلَّقة وغير المُعلَّقة </w:t>
            </w:r>
            <w:proofErr w:type="gramStart"/>
            <w:r w:rsidRPr="001F3494">
              <w:rPr>
                <w:rFonts w:ascii="Sakkal Majalla" w:eastAsia="Open Sans" w:hAnsi="Sakkal Majalla" w:cs="Sakkal Majalla"/>
                <w:sz w:val="26"/>
                <w:szCs w:val="26"/>
                <w:rtl/>
                <w:lang w:eastAsia="ar" w:bidi="ar-MA"/>
              </w:rPr>
              <w:t>في ما</w:t>
            </w:r>
            <w:proofErr w:type="gramEnd"/>
            <w:r w:rsidRPr="001F3494">
              <w:rPr>
                <w:rFonts w:ascii="Sakkal Majalla" w:eastAsia="Open Sans" w:hAnsi="Sakkal Majalla" w:cs="Sakkal Majalla"/>
                <w:sz w:val="26"/>
                <w:szCs w:val="26"/>
                <w:rtl/>
                <w:lang w:eastAsia="ar" w:bidi="ar-MA"/>
              </w:rPr>
              <w:t xml:space="preserve"> يتعلق بالمحركات الكهربائية المتعددة.</w:t>
            </w:r>
          </w:p>
          <w:p w14:paraId="399C75D7" w14:textId="1D64AB7D" w:rsidR="00A24712" w:rsidRPr="001F3494" w:rsidRDefault="00A24712" w:rsidP="00850C60">
            <w:pPr>
              <w:pStyle w:val="Tabletextbullets"/>
              <w:numPr>
                <w:ilvl w:val="0"/>
                <w:numId w:val="4"/>
              </w:numPr>
              <w:tabs>
                <w:tab w:val="clear" w:pos="340"/>
              </w:tabs>
              <w:bidi/>
              <w:spacing w:before="20" w:after="20" w:line="252" w:lineRule="auto"/>
              <w:ind w:left="360"/>
              <w:rPr>
                <w:rFonts w:ascii="Sakkal Majalla" w:hAnsi="Sakkal Majalla" w:cs="Sakkal Majalla"/>
                <w:sz w:val="26"/>
                <w:szCs w:val="26"/>
              </w:rPr>
            </w:pPr>
            <w:r w:rsidRPr="001F3494">
              <w:rPr>
                <w:rFonts w:ascii="Sakkal Majalla" w:eastAsia="Open Sans" w:hAnsi="Sakkal Majalla" w:cs="Sakkal Majalla"/>
                <w:b/>
                <w:bCs/>
                <w:sz w:val="26"/>
                <w:szCs w:val="26"/>
                <w:rtl/>
                <w:lang w:eastAsia="ar" w:bidi="ar-MA"/>
              </w:rPr>
              <w:t>عرض المعلم:</w:t>
            </w:r>
            <w:r w:rsidRPr="001F3494">
              <w:rPr>
                <w:rFonts w:ascii="Sakkal Majalla" w:eastAsia="Open Sans" w:hAnsi="Sakkal Majalla" w:cs="Sakkal Majalla"/>
                <w:sz w:val="26"/>
                <w:szCs w:val="26"/>
                <w:rtl/>
                <w:lang w:eastAsia="ar" w:bidi="ar-MA"/>
              </w:rPr>
              <w:t xml:space="preserve"> يمكنك البدء بمراجعة مفهوم عزم الدوران من الدرس أ1 ثم متابعة ذلك بشرح خرج عزم الدوران عند سرعات مختلفة. ثم عرض رسومات بيانية لعزم الدوران مقابل القدرة وسرعة الدوران (</w:t>
            </w:r>
            <w:r w:rsidRPr="001F3494">
              <w:rPr>
                <w:rFonts w:ascii="Sakkal Majalla" w:eastAsia="Open Sans" w:hAnsi="Sakkal Majalla" w:cs="Sakkal Majalla"/>
                <w:sz w:val="26"/>
                <w:szCs w:val="26"/>
                <w:lang w:val="en-US" w:eastAsia="ar" w:bidi="en-US"/>
              </w:rPr>
              <w:t>RPM</w:t>
            </w:r>
            <w:r w:rsidRPr="001F3494">
              <w:rPr>
                <w:rFonts w:ascii="Sakkal Majalla" w:eastAsia="Open Sans" w:hAnsi="Sakkal Majalla" w:cs="Sakkal Majalla"/>
                <w:sz w:val="26"/>
                <w:szCs w:val="26"/>
                <w:rtl/>
                <w:lang w:eastAsia="ar" w:bidi="ar-MA"/>
              </w:rPr>
              <w:t>) مع محركات مختلفة (ثنائية أو ثلاثية أو رباعية).</w:t>
            </w:r>
          </w:p>
          <w:p w14:paraId="3E1B3E5C" w14:textId="77777777" w:rsidR="00032BB0" w:rsidRPr="001F3494" w:rsidRDefault="00032BB0" w:rsidP="00850C60">
            <w:pPr>
              <w:pStyle w:val="Tabletextbullets"/>
              <w:numPr>
                <w:ilvl w:val="0"/>
                <w:numId w:val="4"/>
              </w:numPr>
              <w:tabs>
                <w:tab w:val="clear" w:pos="340"/>
              </w:tabs>
              <w:bidi/>
              <w:spacing w:before="20" w:after="20" w:line="252" w:lineRule="auto"/>
              <w:ind w:left="360"/>
              <w:rPr>
                <w:rFonts w:ascii="Sakkal Majalla" w:hAnsi="Sakkal Majalla" w:cs="Sakkal Majalla"/>
                <w:sz w:val="26"/>
                <w:szCs w:val="26"/>
              </w:rPr>
            </w:pPr>
            <w:r w:rsidRPr="001F3494">
              <w:rPr>
                <w:rFonts w:ascii="Sakkal Majalla" w:eastAsia="Open Sans" w:hAnsi="Sakkal Majalla" w:cs="Sakkal Majalla"/>
                <w:b/>
                <w:bCs/>
                <w:sz w:val="26"/>
                <w:szCs w:val="26"/>
                <w:rtl/>
                <w:lang w:eastAsia="ar" w:bidi="ar-MA"/>
              </w:rPr>
              <w:t>عرض المعلم:</w:t>
            </w:r>
            <w:r w:rsidRPr="001F3494">
              <w:rPr>
                <w:rFonts w:ascii="Sakkal Majalla" w:eastAsia="Open Sans" w:hAnsi="Sakkal Majalla" w:cs="Sakkal Majalla"/>
                <w:sz w:val="26"/>
                <w:szCs w:val="26"/>
                <w:rtl/>
                <w:lang w:eastAsia="ar" w:bidi="ar-MA"/>
              </w:rPr>
              <w:t xml:space="preserve"> يمكنك البدء بتقديم مزايا وعيوب السيارة الكهربائية. </w:t>
            </w:r>
          </w:p>
          <w:p w14:paraId="363425D1" w14:textId="105669DA" w:rsidR="00032BB0" w:rsidRPr="001F3494" w:rsidRDefault="00032BB0" w:rsidP="00850C60">
            <w:pPr>
              <w:pStyle w:val="Tabletextbullets"/>
              <w:numPr>
                <w:ilvl w:val="0"/>
                <w:numId w:val="4"/>
              </w:numPr>
              <w:tabs>
                <w:tab w:val="clear" w:pos="340"/>
              </w:tabs>
              <w:bidi/>
              <w:spacing w:before="20" w:after="20" w:line="252" w:lineRule="auto"/>
              <w:ind w:left="360"/>
              <w:rPr>
                <w:rFonts w:ascii="Sakkal Majalla" w:hAnsi="Sakkal Majalla" w:cs="Sakkal Majalla"/>
                <w:sz w:val="26"/>
                <w:szCs w:val="26"/>
              </w:rPr>
            </w:pPr>
            <w:r w:rsidRPr="001F3494">
              <w:rPr>
                <w:rFonts w:ascii="Sakkal Majalla" w:eastAsia="Open Sans" w:hAnsi="Sakkal Majalla" w:cs="Sakkal Majalla"/>
                <w:b/>
                <w:bCs/>
                <w:sz w:val="26"/>
                <w:szCs w:val="26"/>
                <w:rtl/>
                <w:lang w:eastAsia="ar" w:bidi="ar-MA"/>
              </w:rPr>
              <w:t>نشاط في مجموعات صغيرة:</w:t>
            </w:r>
            <w:r w:rsidRPr="001F3494">
              <w:rPr>
                <w:rFonts w:ascii="Sakkal Majalla" w:eastAsia="Open Sans" w:hAnsi="Sakkal Majalla" w:cs="Sakkal Majalla"/>
                <w:sz w:val="26"/>
                <w:szCs w:val="26"/>
                <w:rtl/>
                <w:lang w:eastAsia="ar" w:bidi="ar-MA"/>
              </w:rPr>
              <w:t xml:space="preserve"> ابحث في المزايا والعيوب وقدم تقريرًا بذلك.</w:t>
            </w:r>
          </w:p>
          <w:p w14:paraId="2E956283" w14:textId="13959F56" w:rsidR="00032BB0" w:rsidRPr="001F3494" w:rsidRDefault="00032BB0" w:rsidP="00850C60">
            <w:pPr>
              <w:pStyle w:val="Tabletextbullets"/>
              <w:numPr>
                <w:ilvl w:val="0"/>
                <w:numId w:val="4"/>
              </w:numPr>
              <w:tabs>
                <w:tab w:val="clear" w:pos="340"/>
              </w:tabs>
              <w:bidi/>
              <w:spacing w:before="20" w:after="20" w:line="252" w:lineRule="auto"/>
              <w:ind w:left="360"/>
              <w:rPr>
                <w:rFonts w:ascii="Sakkal Majalla" w:hAnsi="Sakkal Majalla" w:cs="Sakkal Majalla"/>
                <w:sz w:val="26"/>
                <w:szCs w:val="26"/>
              </w:rPr>
            </w:pPr>
            <w:r w:rsidRPr="001F3494">
              <w:rPr>
                <w:rFonts w:ascii="Sakkal Majalla" w:eastAsia="Open Sans" w:hAnsi="Sakkal Majalla" w:cs="Sakkal Majalla"/>
                <w:b/>
                <w:bCs/>
                <w:sz w:val="26"/>
                <w:szCs w:val="26"/>
                <w:rtl/>
                <w:lang w:eastAsia="ar" w:bidi="ar-MA"/>
              </w:rPr>
              <w:t>عرض المعلم:</w:t>
            </w:r>
            <w:r w:rsidRPr="001F3494">
              <w:rPr>
                <w:rFonts w:ascii="Sakkal Majalla" w:eastAsia="Open Sans" w:hAnsi="Sakkal Majalla" w:cs="Sakkal Majalla"/>
                <w:sz w:val="26"/>
                <w:szCs w:val="26"/>
                <w:rtl/>
                <w:lang w:eastAsia="ar" w:bidi="ar-MA"/>
              </w:rPr>
              <w:t xml:space="preserve"> يمكنك البدء بالنظرِ في مُتطلبات المساحة في نظام الدفع الكهربائيِ مُقارنةً بنظام الدفع اليدويِ.</w:t>
            </w:r>
          </w:p>
          <w:p w14:paraId="7DF28005" w14:textId="77777777" w:rsidR="00032BB0" w:rsidRPr="001F3494" w:rsidRDefault="00032BB0" w:rsidP="00850C60">
            <w:pPr>
              <w:pStyle w:val="Tabletextbullets"/>
              <w:numPr>
                <w:ilvl w:val="0"/>
                <w:numId w:val="4"/>
              </w:numPr>
              <w:tabs>
                <w:tab w:val="clear" w:pos="340"/>
              </w:tabs>
              <w:bidi/>
              <w:spacing w:before="20" w:after="20" w:line="252" w:lineRule="auto"/>
              <w:ind w:left="360"/>
              <w:rPr>
                <w:rFonts w:ascii="Sakkal Majalla" w:hAnsi="Sakkal Majalla" w:cs="Sakkal Majalla"/>
                <w:sz w:val="26"/>
                <w:szCs w:val="26"/>
              </w:rPr>
            </w:pPr>
            <w:r w:rsidRPr="001F3494">
              <w:rPr>
                <w:rFonts w:ascii="Sakkal Majalla" w:eastAsia="Open Sans" w:hAnsi="Sakkal Majalla" w:cs="Sakkal Majalla"/>
                <w:b/>
                <w:bCs/>
                <w:sz w:val="26"/>
                <w:szCs w:val="26"/>
                <w:rtl/>
                <w:lang w:eastAsia="ar" w:bidi="ar-MA"/>
              </w:rPr>
              <w:t>مواضيع المناقشة:</w:t>
            </w:r>
          </w:p>
          <w:p w14:paraId="5B262B43" w14:textId="5EA91CDB" w:rsidR="00032BB0" w:rsidRPr="001F3494" w:rsidRDefault="00032BB0" w:rsidP="00850C60">
            <w:pPr>
              <w:pStyle w:val="Tablebullets"/>
              <w:numPr>
                <w:ilvl w:val="1"/>
                <w:numId w:val="5"/>
              </w:numPr>
              <w:bidi/>
              <w:spacing w:line="252" w:lineRule="auto"/>
              <w:ind w:left="608" w:hanging="283"/>
              <w:rPr>
                <w:rFonts w:ascii="Sakkal Majalla" w:hAnsi="Sakkal Majalla" w:cs="Sakkal Majalla"/>
                <w:sz w:val="26"/>
                <w:szCs w:val="26"/>
              </w:rPr>
            </w:pPr>
            <w:r w:rsidRPr="001F3494">
              <w:rPr>
                <w:rFonts w:ascii="Sakkal Majalla" w:eastAsia="Open Sans" w:hAnsi="Sakkal Majalla" w:cs="Sakkal Majalla"/>
                <w:sz w:val="26"/>
                <w:szCs w:val="26"/>
                <w:rtl/>
                <w:lang w:eastAsia="ar" w:bidi="ar-MA"/>
              </w:rPr>
              <w:t>مزايا وعيوب المركبات الكهربائية ذات المحرك الأحادي.</w:t>
            </w:r>
          </w:p>
          <w:p w14:paraId="62569576" w14:textId="77777777" w:rsidR="00032BB0" w:rsidRPr="001F3494" w:rsidRDefault="00032BB0" w:rsidP="00850C60">
            <w:pPr>
              <w:pStyle w:val="Tablebullets"/>
              <w:numPr>
                <w:ilvl w:val="1"/>
                <w:numId w:val="5"/>
              </w:numPr>
              <w:bidi/>
              <w:spacing w:line="252" w:lineRule="auto"/>
              <w:ind w:left="608" w:hanging="283"/>
              <w:rPr>
                <w:rFonts w:ascii="Sakkal Majalla" w:hAnsi="Sakkal Majalla" w:cs="Sakkal Majalla"/>
                <w:color w:val="auto"/>
                <w:sz w:val="26"/>
                <w:szCs w:val="26"/>
                <w:lang w:eastAsia="en-US"/>
              </w:rPr>
            </w:pPr>
            <w:r w:rsidRPr="001F3494">
              <w:rPr>
                <w:rFonts w:ascii="Sakkal Majalla" w:eastAsia="Open Sans" w:hAnsi="Sakkal Majalla" w:cs="Sakkal Majalla"/>
                <w:sz w:val="26"/>
                <w:szCs w:val="26"/>
                <w:rtl/>
                <w:lang w:eastAsia="ar" w:bidi="ar-MA"/>
              </w:rPr>
              <w:t>ما وظيفة مُضاعِف العزم (المُحَوِّل) في المركبات الكهربائية غير الهجينة؟</w:t>
            </w:r>
          </w:p>
          <w:p w14:paraId="2EB0ADD4" w14:textId="77777777" w:rsidR="00032BB0" w:rsidRPr="001F3494" w:rsidRDefault="00032BB0" w:rsidP="00850C60">
            <w:pPr>
              <w:pStyle w:val="Tablebullets"/>
              <w:numPr>
                <w:ilvl w:val="1"/>
                <w:numId w:val="5"/>
              </w:numPr>
              <w:bidi/>
              <w:spacing w:line="252" w:lineRule="auto"/>
              <w:ind w:left="608" w:hanging="283"/>
              <w:rPr>
                <w:rFonts w:ascii="Sakkal Majalla" w:hAnsi="Sakkal Majalla" w:cs="Sakkal Majalla"/>
                <w:color w:val="auto"/>
                <w:sz w:val="26"/>
                <w:szCs w:val="26"/>
                <w:lang w:eastAsia="en-US"/>
              </w:rPr>
            </w:pPr>
            <w:r w:rsidRPr="001F3494">
              <w:rPr>
                <w:rFonts w:ascii="Sakkal Majalla" w:eastAsia="Open Sans" w:hAnsi="Sakkal Majalla" w:cs="Sakkal Majalla"/>
                <w:color w:val="auto"/>
                <w:sz w:val="26"/>
                <w:szCs w:val="26"/>
                <w:rtl/>
                <w:lang w:eastAsia="ar" w:bidi="ar-MA"/>
              </w:rPr>
              <w:t>لماذا تحتاج المركبات الكهربائية غير الهجينة إلى مُحوّل عزم الدوران؟</w:t>
            </w:r>
          </w:p>
          <w:p w14:paraId="4B096F50" w14:textId="7E32D58A" w:rsidR="00032BB0" w:rsidRPr="001F3494" w:rsidRDefault="00032BB0" w:rsidP="00850C60">
            <w:pPr>
              <w:pStyle w:val="Tablebullets"/>
              <w:numPr>
                <w:ilvl w:val="1"/>
                <w:numId w:val="5"/>
              </w:numPr>
              <w:bidi/>
              <w:spacing w:line="252" w:lineRule="auto"/>
              <w:ind w:left="608" w:hanging="283"/>
              <w:rPr>
                <w:rFonts w:ascii="Sakkal Majalla" w:hAnsi="Sakkal Majalla" w:cs="Sakkal Majalla"/>
                <w:color w:val="auto"/>
                <w:sz w:val="26"/>
                <w:szCs w:val="26"/>
                <w:lang w:eastAsia="en-US"/>
              </w:rPr>
            </w:pPr>
            <w:r w:rsidRPr="001F3494">
              <w:rPr>
                <w:rFonts w:ascii="Sakkal Majalla" w:eastAsia="Open Sans" w:hAnsi="Sakkal Majalla" w:cs="Sakkal Majalla"/>
                <w:color w:val="auto"/>
                <w:sz w:val="26"/>
                <w:szCs w:val="26"/>
                <w:rtl/>
                <w:lang w:eastAsia="ar" w:bidi="ar-MA"/>
              </w:rPr>
              <w:t>لماذا تتميز أنظمة المحرك الواحد بخصائص جيدة فيما يتعلق بالوزن المُعلَّق؟</w:t>
            </w:r>
          </w:p>
          <w:p w14:paraId="55CA2F49" w14:textId="59F733DD" w:rsidR="00032BB0" w:rsidRPr="001F3494" w:rsidRDefault="00032BB0" w:rsidP="00850C60">
            <w:pPr>
              <w:pStyle w:val="Tabletextbullets"/>
              <w:numPr>
                <w:ilvl w:val="0"/>
                <w:numId w:val="4"/>
              </w:numPr>
              <w:tabs>
                <w:tab w:val="clear" w:pos="340"/>
              </w:tabs>
              <w:bidi/>
              <w:spacing w:before="20" w:after="20" w:line="252" w:lineRule="auto"/>
              <w:ind w:left="360"/>
              <w:rPr>
                <w:rFonts w:ascii="Sakkal Majalla" w:hAnsi="Sakkal Majalla" w:cs="Sakkal Majalla"/>
                <w:b/>
                <w:bCs/>
                <w:sz w:val="26"/>
                <w:szCs w:val="26"/>
              </w:rPr>
            </w:pPr>
            <w:r w:rsidRPr="001F3494">
              <w:rPr>
                <w:rFonts w:ascii="Sakkal Majalla" w:eastAsia="Open Sans" w:hAnsi="Sakkal Majalla" w:cs="Sakkal Majalla"/>
                <w:b/>
                <w:bCs/>
                <w:sz w:val="26"/>
                <w:szCs w:val="26"/>
                <w:rtl/>
                <w:lang w:eastAsia="ar" w:bidi="ar-MA"/>
              </w:rPr>
              <w:t>تطوير المحفظة</w:t>
            </w:r>
          </w:p>
          <w:p w14:paraId="4884F3C3" w14:textId="0634038D" w:rsidR="00032BB0" w:rsidRPr="001F3494" w:rsidRDefault="005A2E62" w:rsidP="00850C60">
            <w:pPr>
              <w:pStyle w:val="Tabletextbullets"/>
              <w:numPr>
                <w:ilvl w:val="0"/>
                <w:numId w:val="0"/>
              </w:numPr>
              <w:tabs>
                <w:tab w:val="clear" w:pos="340"/>
              </w:tabs>
              <w:bidi/>
              <w:spacing w:before="20" w:after="20" w:line="252" w:lineRule="auto"/>
              <w:ind w:left="360"/>
              <w:rPr>
                <w:rFonts w:ascii="Sakkal Majalla" w:hAnsi="Sakkal Majalla" w:cs="Sakkal Majalla"/>
                <w:sz w:val="26"/>
                <w:szCs w:val="26"/>
              </w:rPr>
            </w:pPr>
            <w:r w:rsidRPr="001F3494">
              <w:rPr>
                <w:rFonts w:ascii="Sakkal Majalla" w:eastAsia="Open Sans" w:hAnsi="Sakkal Majalla" w:cs="Sakkal Majalla"/>
                <w:sz w:val="26"/>
                <w:szCs w:val="26"/>
                <w:rtl/>
                <w:lang w:eastAsia="ar" w:bidi="ar-MA"/>
              </w:rPr>
              <w:lastRenderedPageBreak/>
              <w:t>يجب تشجيع المتعلمين على تطوير العمل؛ لا سيما العناوين الرئيسة والعناوين الفرعية والشروح والرسومات التخطيطية والرسوم البيانية والصور/الصور الفوتوغرافية بحسب الحاجة.</w:t>
            </w:r>
          </w:p>
          <w:p w14:paraId="0F939960" w14:textId="0449C705" w:rsidR="005D6F7A" w:rsidRPr="001F3494" w:rsidRDefault="005D6F7A" w:rsidP="00850C60">
            <w:pPr>
              <w:pStyle w:val="ListParagraph"/>
              <w:numPr>
                <w:ilvl w:val="0"/>
                <w:numId w:val="4"/>
              </w:numPr>
              <w:pBdr>
                <w:top w:val="nil"/>
                <w:left w:val="nil"/>
                <w:bottom w:val="nil"/>
                <w:right w:val="nil"/>
                <w:between w:val="nil"/>
              </w:pBdr>
              <w:autoSpaceDE/>
              <w:autoSpaceDN/>
              <w:bidi/>
              <w:spacing w:before="60" w:after="60" w:line="252" w:lineRule="auto"/>
              <w:ind w:left="360" w:right="291"/>
              <w:contextualSpacing/>
              <w:rPr>
                <w:rFonts w:ascii="Sakkal Majalla" w:hAnsi="Sakkal Majalla" w:cs="Sakkal Majalla"/>
                <w:color w:val="000000"/>
                <w:sz w:val="26"/>
                <w:szCs w:val="26"/>
              </w:rPr>
            </w:pPr>
            <w:r w:rsidRPr="001F3494">
              <w:rPr>
                <w:rFonts w:ascii="Sakkal Majalla" w:eastAsia="Open Sans" w:hAnsi="Sakkal Majalla" w:cs="Sakkal Majalla"/>
                <w:b/>
                <w:bCs/>
                <w:color w:val="000000"/>
                <w:sz w:val="26"/>
                <w:szCs w:val="26"/>
                <w:rtl/>
                <w:lang w:eastAsia="ar" w:bidi="ar-MA"/>
              </w:rPr>
              <w:t>مواضيع المناقشة</w:t>
            </w:r>
            <w:r w:rsidRPr="001F3494">
              <w:rPr>
                <w:rFonts w:ascii="Sakkal Majalla" w:eastAsia="Open Sans" w:hAnsi="Sakkal Majalla" w:cs="Sakkal Majalla"/>
                <w:color w:val="000000"/>
                <w:sz w:val="26"/>
                <w:szCs w:val="26"/>
                <w:rtl/>
                <w:lang w:eastAsia="ar" w:bidi="ar-MA"/>
              </w:rPr>
              <w:t xml:space="preserve"> - يحتوي كتاب الطالب على مزيد من المعلومات مع وقفات للتفكير موجهة للمتعلمين في نتاجات التعلم (أ1) و(أ2) و(أ3) و(أ4) و(أ5) بغرض اكتساب فهم عن الموضوع ذي الصلة. يمكن استخدام هذه النقاط للدراسة الفردية أو العمل في مجموعات صغيرة.</w:t>
            </w:r>
          </w:p>
          <w:p w14:paraId="071AAE18" w14:textId="1B263D18" w:rsidR="007A3B80" w:rsidRPr="001F3494" w:rsidRDefault="00281CAB" w:rsidP="00850C60">
            <w:pPr>
              <w:pStyle w:val="Tabletextbullets"/>
              <w:numPr>
                <w:ilvl w:val="0"/>
                <w:numId w:val="4"/>
              </w:numPr>
              <w:bidi/>
              <w:spacing w:line="252" w:lineRule="auto"/>
              <w:ind w:left="360"/>
              <w:rPr>
                <w:rFonts w:ascii="Sakkal Majalla" w:hAnsi="Sakkal Majalla" w:cs="Sakkal Majalla"/>
                <w:sz w:val="26"/>
                <w:szCs w:val="26"/>
              </w:rPr>
            </w:pPr>
            <w:r w:rsidRPr="001F3494">
              <w:rPr>
                <w:rFonts w:ascii="Sakkal Majalla" w:eastAsia="Open Sans" w:hAnsi="Sakkal Majalla" w:cs="Sakkal Majalla"/>
                <w:b/>
                <w:bCs/>
                <w:sz w:val="26"/>
                <w:szCs w:val="26"/>
                <w:rtl/>
                <w:lang w:eastAsia="ar" w:bidi="ar-MA"/>
              </w:rPr>
              <w:t>أنشطة التقييم التكويني</w:t>
            </w:r>
            <w:r w:rsidRPr="001F3494">
              <w:rPr>
                <w:rFonts w:ascii="Sakkal Majalla" w:eastAsia="Open Sans" w:hAnsi="Sakkal Majalla" w:cs="Sakkal Majalla"/>
                <w:sz w:val="26"/>
                <w:szCs w:val="26"/>
                <w:rtl/>
                <w:lang w:eastAsia="ar" w:bidi="ar-MA"/>
              </w:rPr>
              <w:t xml:space="preserve"> - يحتوي كتاب الطالب على تمرين تقييمي يتناول:</w:t>
            </w:r>
          </w:p>
        </w:tc>
        <w:tc>
          <w:tcPr>
            <w:tcW w:w="2269" w:type="dxa"/>
            <w:shd w:val="clear" w:color="auto" w:fill="auto"/>
          </w:tcPr>
          <w:p w14:paraId="6BB0803E" w14:textId="2A014B34" w:rsidR="00CD1DA9" w:rsidRPr="001F3494" w:rsidRDefault="00CD1DA9" w:rsidP="00850C60">
            <w:pPr>
              <w:pStyle w:val="Tabletextbullets"/>
              <w:numPr>
                <w:ilvl w:val="0"/>
                <w:numId w:val="0"/>
              </w:numPr>
              <w:bidi/>
              <w:spacing w:line="252" w:lineRule="auto"/>
              <w:rPr>
                <w:rFonts w:ascii="Sakkal Majalla" w:hAnsi="Sakkal Majalla" w:cs="Sakkal Majalla"/>
                <w:sz w:val="26"/>
                <w:szCs w:val="26"/>
              </w:rPr>
            </w:pPr>
            <w:r w:rsidRPr="001F3494">
              <w:rPr>
                <w:rFonts w:ascii="Sakkal Majalla" w:eastAsia="Open Sans" w:hAnsi="Sakkal Majalla" w:cs="Sakkal Majalla"/>
                <w:sz w:val="26"/>
                <w:szCs w:val="26"/>
                <w:rtl/>
                <w:lang w:eastAsia="ar" w:bidi="ar-MA"/>
              </w:rPr>
              <w:lastRenderedPageBreak/>
              <w:t>عرض الباوربوينت</w:t>
            </w:r>
          </w:p>
          <w:p w14:paraId="6D34AD34" w14:textId="0EAEE60E" w:rsidR="00CD1DA9" w:rsidRPr="001F3494" w:rsidRDefault="00CD1DA9" w:rsidP="00850C60">
            <w:pPr>
              <w:pStyle w:val="Tabletextbullets"/>
              <w:numPr>
                <w:ilvl w:val="0"/>
                <w:numId w:val="0"/>
              </w:numPr>
              <w:bidi/>
              <w:spacing w:line="252" w:lineRule="auto"/>
              <w:rPr>
                <w:rFonts w:ascii="Sakkal Majalla" w:hAnsi="Sakkal Majalla" w:cs="Sakkal Majalla"/>
                <w:sz w:val="26"/>
                <w:szCs w:val="26"/>
              </w:rPr>
            </w:pPr>
            <w:r w:rsidRPr="001F3494">
              <w:rPr>
                <w:rFonts w:ascii="Sakkal Majalla" w:eastAsia="Open Sans" w:hAnsi="Sakkal Majalla" w:cs="Sakkal Majalla"/>
                <w:sz w:val="26"/>
                <w:szCs w:val="26"/>
                <w:rtl/>
                <w:lang w:eastAsia="ar" w:bidi="ar-MA"/>
              </w:rPr>
              <w:t>الصور الفوتوغرافية والنصوص التوضيحية</w:t>
            </w:r>
          </w:p>
          <w:p w14:paraId="18E58646" w14:textId="77777777" w:rsidR="00CD1DA9" w:rsidRPr="001F3494" w:rsidRDefault="00CD1DA9" w:rsidP="00850C60">
            <w:pPr>
              <w:pStyle w:val="Tabletextbullets"/>
              <w:numPr>
                <w:ilvl w:val="0"/>
                <w:numId w:val="0"/>
              </w:numPr>
              <w:bidi/>
              <w:spacing w:line="252" w:lineRule="auto"/>
              <w:rPr>
                <w:rFonts w:ascii="Sakkal Majalla" w:hAnsi="Sakkal Majalla" w:cs="Sakkal Majalla"/>
                <w:sz w:val="26"/>
                <w:szCs w:val="26"/>
              </w:rPr>
            </w:pPr>
          </w:p>
          <w:p w14:paraId="385CF1F0" w14:textId="3DC03222" w:rsidR="00CD1DA9" w:rsidRPr="001F3494" w:rsidRDefault="00CD1DA9" w:rsidP="00850C60">
            <w:pPr>
              <w:pStyle w:val="Tabletextbullets"/>
              <w:numPr>
                <w:ilvl w:val="0"/>
                <w:numId w:val="0"/>
              </w:numPr>
              <w:bidi/>
              <w:spacing w:line="252" w:lineRule="auto"/>
              <w:rPr>
                <w:rFonts w:ascii="Sakkal Majalla" w:hAnsi="Sakkal Majalla" w:cs="Sakkal Majalla"/>
                <w:sz w:val="26"/>
                <w:szCs w:val="26"/>
              </w:rPr>
            </w:pPr>
            <w:r w:rsidRPr="001F3494">
              <w:rPr>
                <w:rFonts w:ascii="Sakkal Majalla" w:eastAsia="Open Sans" w:hAnsi="Sakkal Majalla" w:cs="Sakkal Majalla"/>
                <w:sz w:val="26"/>
                <w:szCs w:val="26"/>
                <w:rtl/>
                <w:lang w:eastAsia="ar" w:bidi="ar-MA"/>
              </w:rPr>
              <w:t>كتاب الطالب</w:t>
            </w:r>
          </w:p>
          <w:p w14:paraId="60BA5B1A" w14:textId="77777777" w:rsidR="00CD1DA9" w:rsidRPr="001F3494" w:rsidRDefault="00CD1DA9" w:rsidP="00850C60">
            <w:pPr>
              <w:pStyle w:val="Tabletextbullets"/>
              <w:numPr>
                <w:ilvl w:val="0"/>
                <w:numId w:val="0"/>
              </w:numPr>
              <w:bidi/>
              <w:spacing w:line="252" w:lineRule="auto"/>
              <w:rPr>
                <w:rFonts w:ascii="Sakkal Majalla" w:hAnsi="Sakkal Majalla" w:cs="Sakkal Majalla"/>
                <w:sz w:val="26"/>
                <w:szCs w:val="26"/>
              </w:rPr>
            </w:pPr>
            <w:r w:rsidRPr="001F3494">
              <w:rPr>
                <w:rFonts w:ascii="Sakkal Majalla" w:eastAsia="Open Sans" w:hAnsi="Sakkal Majalla" w:cs="Sakkal Majalla"/>
                <w:sz w:val="26"/>
                <w:szCs w:val="26"/>
                <w:rtl/>
                <w:lang w:eastAsia="ar" w:bidi="ar-MA"/>
              </w:rPr>
              <w:t>وقفات للتفكير</w:t>
            </w:r>
          </w:p>
          <w:p w14:paraId="6845E942" w14:textId="77777777" w:rsidR="00CD1DA9" w:rsidRPr="001F3494" w:rsidRDefault="00CD1DA9" w:rsidP="00850C60">
            <w:pPr>
              <w:pStyle w:val="Tabletextbullets"/>
              <w:numPr>
                <w:ilvl w:val="0"/>
                <w:numId w:val="0"/>
              </w:numPr>
              <w:bidi/>
              <w:spacing w:line="252" w:lineRule="auto"/>
              <w:rPr>
                <w:rFonts w:ascii="Sakkal Majalla" w:hAnsi="Sakkal Majalla" w:cs="Sakkal Majalla"/>
                <w:sz w:val="26"/>
                <w:szCs w:val="26"/>
              </w:rPr>
            </w:pPr>
            <w:r w:rsidRPr="001F3494">
              <w:rPr>
                <w:rFonts w:ascii="Sakkal Majalla" w:eastAsia="Open Sans" w:hAnsi="Sakkal Majalla" w:cs="Sakkal Majalla"/>
                <w:sz w:val="26"/>
                <w:szCs w:val="26"/>
                <w:rtl/>
                <w:lang w:eastAsia="ar" w:bidi="ar-MA"/>
              </w:rPr>
              <w:t>دراسات الحالة</w:t>
            </w:r>
          </w:p>
          <w:p w14:paraId="5D1269A2" w14:textId="77777777" w:rsidR="00CD1DA9" w:rsidRPr="001F3494" w:rsidRDefault="00CD1DA9" w:rsidP="00850C60">
            <w:pPr>
              <w:pStyle w:val="Tabletextbullets"/>
              <w:numPr>
                <w:ilvl w:val="0"/>
                <w:numId w:val="0"/>
              </w:numPr>
              <w:bidi/>
              <w:spacing w:line="252" w:lineRule="auto"/>
              <w:rPr>
                <w:rFonts w:ascii="Sakkal Majalla" w:hAnsi="Sakkal Majalla" w:cs="Sakkal Majalla"/>
                <w:sz w:val="26"/>
                <w:szCs w:val="26"/>
              </w:rPr>
            </w:pPr>
          </w:p>
          <w:p w14:paraId="735D2D95" w14:textId="266B51D5" w:rsidR="007A3B80" w:rsidRPr="001F3494" w:rsidRDefault="00CD1DA9" w:rsidP="00850C60">
            <w:pPr>
              <w:pStyle w:val="Tabletextbullets"/>
              <w:numPr>
                <w:ilvl w:val="0"/>
                <w:numId w:val="0"/>
              </w:numPr>
              <w:bidi/>
              <w:spacing w:line="252" w:lineRule="auto"/>
              <w:rPr>
                <w:rFonts w:ascii="Sakkal Majalla" w:hAnsi="Sakkal Majalla" w:cs="Sakkal Majalla"/>
                <w:sz w:val="26"/>
                <w:szCs w:val="26"/>
              </w:rPr>
            </w:pPr>
            <w:r w:rsidRPr="001F3494">
              <w:rPr>
                <w:rFonts w:ascii="Sakkal Majalla" w:eastAsia="Open Sans" w:hAnsi="Sakkal Majalla" w:cs="Sakkal Majalla"/>
                <w:sz w:val="26"/>
                <w:szCs w:val="26"/>
                <w:rtl/>
                <w:lang w:eastAsia="ar" w:bidi="ar-MA"/>
              </w:rPr>
              <w:lastRenderedPageBreak/>
              <w:t>الرسوم البيانية والتوضيحات في كتاب الطالب</w:t>
            </w:r>
          </w:p>
        </w:tc>
      </w:tr>
      <w:tr w:rsidR="00762A15" w:rsidRPr="001F3494" w14:paraId="797011A2" w14:textId="77777777" w:rsidTr="00281CAB">
        <w:trPr>
          <w:trHeight w:val="301"/>
        </w:trPr>
        <w:tc>
          <w:tcPr>
            <w:tcW w:w="14143" w:type="dxa"/>
            <w:gridSpan w:val="5"/>
            <w:shd w:val="clear" w:color="auto" w:fill="DEEAF6"/>
          </w:tcPr>
          <w:p w14:paraId="55E626EC" w14:textId="7B8D996C" w:rsidR="00762A15" w:rsidRPr="001F3494" w:rsidRDefault="00762A15" w:rsidP="00850C60">
            <w:pPr>
              <w:pStyle w:val="Tabletext"/>
              <w:bidi/>
              <w:spacing w:line="252" w:lineRule="auto"/>
              <w:rPr>
                <w:rFonts w:ascii="Sakkal Majalla" w:hAnsi="Sakkal Majalla" w:cs="Sakkal Majalla"/>
                <w:b/>
                <w:bCs/>
                <w:sz w:val="26"/>
                <w:szCs w:val="26"/>
              </w:rPr>
            </w:pPr>
            <w:r w:rsidRPr="001F3494">
              <w:rPr>
                <w:rFonts w:ascii="Sakkal Majalla" w:eastAsia="Open Sans" w:hAnsi="Sakkal Majalla" w:cs="Sakkal Majalla"/>
                <w:b/>
                <w:bCs/>
                <w:sz w:val="26"/>
                <w:szCs w:val="26"/>
                <w:rtl/>
                <w:lang w:eastAsia="ar" w:bidi="ar-MA"/>
              </w:rPr>
              <w:lastRenderedPageBreak/>
              <w:t>نتاج التعلم ب: تعرّف مبادئ تشغيل أنظمة نقل الحركة في المركبات الهجينة</w:t>
            </w:r>
          </w:p>
        </w:tc>
      </w:tr>
      <w:tr w:rsidR="007A3B80" w:rsidRPr="001F3494" w14:paraId="735C2189" w14:textId="77777777" w:rsidTr="4B78762D">
        <w:trPr>
          <w:trHeight w:val="706"/>
        </w:trPr>
        <w:tc>
          <w:tcPr>
            <w:tcW w:w="1100" w:type="dxa"/>
            <w:shd w:val="clear" w:color="auto" w:fill="auto"/>
          </w:tcPr>
          <w:p w14:paraId="5CB92B8D" w14:textId="344F3175" w:rsidR="007A3B80" w:rsidRPr="001F3494" w:rsidRDefault="00664CDB" w:rsidP="00850C60">
            <w:pPr>
              <w:pStyle w:val="Lessonnumber"/>
              <w:bidi/>
              <w:spacing w:line="252" w:lineRule="auto"/>
              <w:rPr>
                <w:rFonts w:ascii="Sakkal Majalla" w:hAnsi="Sakkal Majalla" w:cs="Sakkal Majalla"/>
                <w:sz w:val="26"/>
                <w:szCs w:val="26"/>
              </w:rPr>
            </w:pPr>
            <w:r w:rsidRPr="001F3494">
              <w:rPr>
                <w:rFonts w:ascii="Sakkal Majalla" w:eastAsia="Open Sans" w:hAnsi="Sakkal Majalla" w:cs="Sakkal Majalla"/>
                <w:sz w:val="26"/>
                <w:szCs w:val="26"/>
                <w:rtl/>
                <w:lang w:eastAsia="ar" w:bidi="ar-MA"/>
              </w:rPr>
              <w:t xml:space="preserve">9-12 </w:t>
            </w:r>
          </w:p>
        </w:tc>
        <w:tc>
          <w:tcPr>
            <w:tcW w:w="2693" w:type="dxa"/>
            <w:shd w:val="clear" w:color="auto" w:fill="auto"/>
          </w:tcPr>
          <w:p w14:paraId="46C8B436" w14:textId="459D6E48" w:rsidR="007A3B80" w:rsidRPr="001F3494" w:rsidRDefault="00250B8C" w:rsidP="00850C60">
            <w:pPr>
              <w:pStyle w:val="Tabletext"/>
              <w:bidi/>
              <w:spacing w:line="252" w:lineRule="auto"/>
              <w:rPr>
                <w:rFonts w:ascii="Sakkal Majalla" w:hAnsi="Sakkal Majalla" w:cs="Sakkal Majalla"/>
                <w:b/>
                <w:bCs/>
                <w:sz w:val="26"/>
                <w:szCs w:val="26"/>
              </w:rPr>
            </w:pPr>
            <w:proofErr w:type="gramStart"/>
            <w:r w:rsidRPr="001F3494">
              <w:rPr>
                <w:rFonts w:ascii="Sakkal Majalla" w:eastAsia="Open Sans" w:hAnsi="Sakkal Majalla" w:cs="Sakkal Majalla"/>
                <w:b/>
                <w:bCs/>
                <w:sz w:val="26"/>
                <w:szCs w:val="26"/>
                <w:rtl/>
                <w:lang w:eastAsia="ar" w:bidi="ar-MA"/>
              </w:rPr>
              <w:t>ب1</w:t>
            </w:r>
            <w:proofErr w:type="gramEnd"/>
            <w:r w:rsidRPr="001F3494">
              <w:rPr>
                <w:rFonts w:ascii="Sakkal Majalla" w:eastAsia="Open Sans" w:hAnsi="Sakkal Majalla" w:cs="Sakkal Majalla"/>
                <w:b/>
                <w:bCs/>
                <w:sz w:val="26"/>
                <w:szCs w:val="26"/>
                <w:rtl/>
                <w:lang w:eastAsia="ar" w:bidi="ar-MA"/>
              </w:rPr>
              <w:t xml:space="preserve"> </w:t>
            </w:r>
            <w:r w:rsidRPr="001F3494">
              <w:rPr>
                <w:rFonts w:ascii="Sakkal Majalla" w:eastAsia="Open Sans" w:hAnsi="Sakkal Majalla" w:cs="Sakkal Majalla"/>
                <w:sz w:val="26"/>
                <w:szCs w:val="26"/>
                <w:rtl/>
                <w:lang w:eastAsia="ar" w:bidi="ar-MA"/>
              </w:rPr>
              <w:t>تخطيطات نظام الدفع في المركبات الهجينة.</w:t>
            </w:r>
          </w:p>
        </w:tc>
        <w:tc>
          <w:tcPr>
            <w:tcW w:w="1305" w:type="dxa"/>
            <w:shd w:val="clear" w:color="auto" w:fill="auto"/>
          </w:tcPr>
          <w:p w14:paraId="1CB65C5A" w14:textId="7DEEE1B1" w:rsidR="007A3B80" w:rsidRPr="001F3494" w:rsidRDefault="00B971B2" w:rsidP="00850C60">
            <w:pPr>
              <w:pStyle w:val="Tabletext"/>
              <w:bidi/>
              <w:spacing w:line="252" w:lineRule="auto"/>
              <w:rPr>
                <w:rFonts w:ascii="Sakkal Majalla" w:hAnsi="Sakkal Majalla" w:cs="Sakkal Majalla"/>
                <w:sz w:val="26"/>
                <w:szCs w:val="26"/>
              </w:rPr>
            </w:pPr>
            <w:r w:rsidRPr="001F3494">
              <w:rPr>
                <w:rFonts w:ascii="Sakkal Majalla" w:eastAsia="Open Sans" w:hAnsi="Sakkal Majalla" w:cs="Sakkal Majalla"/>
                <w:sz w:val="26"/>
                <w:szCs w:val="26"/>
                <w:rtl/>
                <w:lang w:eastAsia="ar" w:bidi="ar-MA"/>
              </w:rPr>
              <w:t>أنشطة الصف تحت إشراف المعلم</w:t>
            </w:r>
          </w:p>
        </w:tc>
        <w:tc>
          <w:tcPr>
            <w:tcW w:w="6776" w:type="dxa"/>
            <w:shd w:val="clear" w:color="auto" w:fill="auto"/>
          </w:tcPr>
          <w:p w14:paraId="73268C9B" w14:textId="0E84287B" w:rsidR="00101451" w:rsidRPr="001F3494" w:rsidRDefault="00101451" w:rsidP="00850C60">
            <w:pPr>
              <w:pStyle w:val="Tablebullets"/>
              <w:numPr>
                <w:ilvl w:val="0"/>
                <w:numId w:val="8"/>
              </w:numPr>
              <w:bidi/>
              <w:spacing w:line="252" w:lineRule="auto"/>
              <w:rPr>
                <w:rFonts w:ascii="Sakkal Majalla" w:hAnsi="Sakkal Majalla" w:cs="Sakkal Majalla"/>
                <w:sz w:val="26"/>
                <w:szCs w:val="26"/>
              </w:rPr>
            </w:pPr>
            <w:r w:rsidRPr="001F3494">
              <w:rPr>
                <w:rFonts w:ascii="Sakkal Majalla" w:eastAsia="Open Sans" w:hAnsi="Sakkal Majalla" w:cs="Sakkal Majalla"/>
                <w:b/>
                <w:bCs/>
                <w:sz w:val="26"/>
                <w:szCs w:val="26"/>
                <w:rtl/>
                <w:lang w:eastAsia="ar" w:bidi="ar-MA"/>
              </w:rPr>
              <w:t xml:space="preserve">عرض المعلم: </w:t>
            </w:r>
            <w:r w:rsidRPr="001F3494">
              <w:rPr>
                <w:rFonts w:ascii="Sakkal Majalla" w:eastAsia="Open Sans" w:hAnsi="Sakkal Majalla" w:cs="Sakkal Majalla"/>
                <w:sz w:val="26"/>
                <w:szCs w:val="26"/>
                <w:rtl/>
                <w:lang w:eastAsia="ar" w:bidi="ar-MA"/>
              </w:rPr>
              <w:t xml:space="preserve">نظرة عامة على نتاج التعلم ب ومقدمة تتناول بُنى المركبات الهجينة.  </w:t>
            </w:r>
          </w:p>
          <w:p w14:paraId="28ED1B88" w14:textId="4EA8DEBB" w:rsidR="00101451" w:rsidRPr="001F3494" w:rsidRDefault="00101451" w:rsidP="00850C60">
            <w:pPr>
              <w:pStyle w:val="ListParagraph"/>
              <w:autoSpaceDE/>
              <w:autoSpaceDN/>
              <w:bidi/>
              <w:spacing w:before="60" w:after="60" w:line="252" w:lineRule="auto"/>
              <w:ind w:left="360" w:right="291" w:firstLine="0"/>
              <w:contextualSpacing/>
              <w:rPr>
                <w:rFonts w:ascii="Sakkal Majalla" w:hAnsi="Sakkal Majalla" w:cs="Sakkal Majalla"/>
                <w:sz w:val="26"/>
                <w:szCs w:val="26"/>
              </w:rPr>
            </w:pPr>
            <w:r w:rsidRPr="001F3494">
              <w:rPr>
                <w:rFonts w:ascii="Sakkal Majalla" w:eastAsia="Open Sans" w:hAnsi="Sakkal Majalla" w:cs="Sakkal Majalla"/>
                <w:sz w:val="26"/>
                <w:szCs w:val="26"/>
                <w:rtl/>
                <w:lang w:eastAsia="ar" w:bidi="ar-MA"/>
              </w:rPr>
              <w:t>ويمكنك تدريس الموضوعين (</w:t>
            </w:r>
            <w:proofErr w:type="gramStart"/>
            <w:r w:rsidRPr="001F3494">
              <w:rPr>
                <w:rFonts w:ascii="Sakkal Majalla" w:eastAsia="Open Sans" w:hAnsi="Sakkal Majalla" w:cs="Sakkal Majalla"/>
                <w:sz w:val="26"/>
                <w:szCs w:val="26"/>
                <w:rtl/>
                <w:lang w:eastAsia="ar" w:bidi="ar-MA"/>
              </w:rPr>
              <w:t>ب1</w:t>
            </w:r>
            <w:proofErr w:type="gramEnd"/>
            <w:r w:rsidRPr="001F3494">
              <w:rPr>
                <w:rFonts w:ascii="Sakkal Majalla" w:eastAsia="Open Sans" w:hAnsi="Sakkal Majalla" w:cs="Sakkal Majalla"/>
                <w:sz w:val="26"/>
                <w:szCs w:val="26"/>
                <w:rtl/>
                <w:lang w:eastAsia="ar" w:bidi="ar-MA"/>
              </w:rPr>
              <w:t xml:space="preserve">) و(ب2) معًا. حيث إن هذا يوفر الفهم المطلوب لنظام الدفع في المركبات الهجينة ومواضعه، ولأنظمة نقل الحركة في المركبات الهجينة. </w:t>
            </w:r>
          </w:p>
          <w:p w14:paraId="2B4608C0" w14:textId="59D7B1FA" w:rsidR="00101451" w:rsidRPr="001F3494" w:rsidRDefault="002A15BD" w:rsidP="00850C60">
            <w:pPr>
              <w:pStyle w:val="ListParagraph"/>
              <w:numPr>
                <w:ilvl w:val="0"/>
                <w:numId w:val="4"/>
              </w:numPr>
              <w:autoSpaceDE/>
              <w:autoSpaceDN/>
              <w:bidi/>
              <w:spacing w:before="60" w:after="60" w:line="252" w:lineRule="auto"/>
              <w:ind w:left="360" w:right="291"/>
              <w:contextualSpacing/>
              <w:rPr>
                <w:rFonts w:ascii="Sakkal Majalla" w:hAnsi="Sakkal Majalla" w:cs="Sakkal Majalla"/>
                <w:sz w:val="26"/>
                <w:szCs w:val="26"/>
              </w:rPr>
            </w:pPr>
            <w:r w:rsidRPr="001F3494">
              <w:rPr>
                <w:rFonts w:ascii="Sakkal Majalla" w:eastAsia="Open Sans" w:hAnsi="Sakkal Majalla" w:cs="Sakkal Majalla"/>
                <w:b/>
                <w:bCs/>
                <w:sz w:val="26"/>
                <w:szCs w:val="26"/>
                <w:rtl/>
                <w:lang w:eastAsia="ar" w:bidi="ar-MA"/>
              </w:rPr>
              <w:t>عرض المعلم:</w:t>
            </w:r>
            <w:r w:rsidRPr="001F3494">
              <w:rPr>
                <w:rFonts w:ascii="Sakkal Majalla" w:eastAsia="Open Sans" w:hAnsi="Sakkal Majalla" w:cs="Sakkal Majalla"/>
                <w:sz w:val="26"/>
                <w:szCs w:val="26"/>
                <w:rtl/>
                <w:lang w:eastAsia="ar" w:bidi="ar-MA"/>
              </w:rPr>
              <w:t xml:space="preserve"> ويمكنك أن تبدأ نتاج التعلم هذا بتقديم الفرق بين المركبات الكهربائية والمركبات الهجينة. وتُتبِع ذلك بتقديم المركبات الهجينة، والبطارية، ووحدة التحكم، والمحرك الكهربائي، ومحرك الاحتراق الداخلي.</w:t>
            </w:r>
            <w:r w:rsidRPr="001F3494">
              <w:rPr>
                <w:rFonts w:ascii="Sakkal Majalla" w:eastAsia="Open Sans" w:hAnsi="Sakkal Majalla" w:cs="Sakkal Majalla"/>
                <w:sz w:val="26"/>
                <w:szCs w:val="26"/>
                <w:rtl/>
                <w:lang w:eastAsia="ar" w:bidi="ar-MA"/>
              </w:rPr>
              <w:br/>
            </w:r>
          </w:p>
          <w:p w14:paraId="38CA6725" w14:textId="50F4F9A2" w:rsidR="00101451" w:rsidRPr="001F3494" w:rsidRDefault="004A188D" w:rsidP="00850C60">
            <w:pPr>
              <w:pStyle w:val="ListParagraph"/>
              <w:numPr>
                <w:ilvl w:val="0"/>
                <w:numId w:val="4"/>
              </w:numPr>
              <w:autoSpaceDE/>
              <w:autoSpaceDN/>
              <w:bidi/>
              <w:spacing w:before="60" w:after="60" w:line="252" w:lineRule="auto"/>
              <w:ind w:left="360" w:right="291"/>
              <w:contextualSpacing/>
              <w:rPr>
                <w:rFonts w:ascii="Sakkal Majalla" w:hAnsi="Sakkal Majalla" w:cs="Sakkal Majalla"/>
                <w:sz w:val="26"/>
                <w:szCs w:val="26"/>
              </w:rPr>
            </w:pPr>
            <w:r w:rsidRPr="001F3494">
              <w:rPr>
                <w:rFonts w:ascii="Sakkal Majalla" w:eastAsia="Open Sans" w:hAnsi="Sakkal Majalla" w:cs="Sakkal Majalla"/>
                <w:b/>
                <w:bCs/>
                <w:sz w:val="26"/>
                <w:szCs w:val="26"/>
                <w:rtl/>
                <w:lang w:eastAsia="ar" w:bidi="ar-MA"/>
              </w:rPr>
              <w:t>مناقشة</w:t>
            </w:r>
            <w:r w:rsidRPr="001F3494">
              <w:rPr>
                <w:rFonts w:ascii="Sakkal Majalla" w:eastAsia="Open Sans" w:hAnsi="Sakkal Majalla" w:cs="Sakkal Majalla"/>
                <w:sz w:val="26"/>
                <w:szCs w:val="26"/>
                <w:rtl/>
                <w:lang w:eastAsia="ar" w:bidi="ar-MA"/>
              </w:rPr>
              <w:t>: يمكنك البدء بسؤال: ما المركبة الهجينة؟ تحديد أنواع مختلفة من المركبات الهجينة، ثم الانتقال إلى الاختلافات بين المركبات الهجينة والمركبات الكهربائية والمركبات ذات محركات الاحتراق الداخلي.</w:t>
            </w:r>
          </w:p>
          <w:p w14:paraId="4313B99B" w14:textId="77777777" w:rsidR="00B053A7" w:rsidRPr="001F3494" w:rsidRDefault="00B053A7" w:rsidP="00850C60">
            <w:pPr>
              <w:pStyle w:val="Tablebullets"/>
              <w:numPr>
                <w:ilvl w:val="0"/>
                <w:numId w:val="8"/>
              </w:numPr>
              <w:bidi/>
              <w:spacing w:line="252" w:lineRule="auto"/>
              <w:rPr>
                <w:rFonts w:ascii="Sakkal Majalla" w:eastAsia="Verdana" w:hAnsi="Sakkal Majalla" w:cs="Sakkal Majalla"/>
                <w:sz w:val="26"/>
                <w:szCs w:val="26"/>
              </w:rPr>
            </w:pPr>
            <w:r w:rsidRPr="001F3494">
              <w:rPr>
                <w:rFonts w:ascii="Sakkal Majalla" w:eastAsia="Open Sans" w:hAnsi="Sakkal Majalla" w:cs="Sakkal Majalla"/>
                <w:b/>
                <w:bCs/>
                <w:sz w:val="26"/>
                <w:szCs w:val="26"/>
                <w:rtl/>
                <w:lang w:eastAsia="ar" w:bidi="ar-MA"/>
              </w:rPr>
              <w:lastRenderedPageBreak/>
              <w:t xml:space="preserve">نشاط في مجموعات صغيرة: </w:t>
            </w:r>
            <w:r w:rsidRPr="001F3494">
              <w:rPr>
                <w:rFonts w:ascii="Sakkal Majalla" w:eastAsia="Open Sans" w:hAnsi="Sakkal Majalla" w:cs="Sakkal Majalla"/>
                <w:sz w:val="26"/>
                <w:szCs w:val="26"/>
                <w:rtl/>
                <w:lang w:eastAsia="ar" w:bidi="ar-MA"/>
              </w:rPr>
              <w:t>تمرين صفي للبحث في مختلف أنواع المركبات الهجينة، وعناصر مثل:</w:t>
            </w:r>
          </w:p>
          <w:p w14:paraId="66C44E51" w14:textId="77777777" w:rsidR="00B053A7" w:rsidRPr="001F3494" w:rsidRDefault="00B053A7" w:rsidP="00850C60">
            <w:pPr>
              <w:pStyle w:val="Tablebullets"/>
              <w:numPr>
                <w:ilvl w:val="1"/>
                <w:numId w:val="5"/>
              </w:numPr>
              <w:bidi/>
              <w:spacing w:line="252" w:lineRule="auto"/>
              <w:ind w:left="608" w:hanging="283"/>
              <w:rPr>
                <w:rFonts w:ascii="Sakkal Majalla" w:hAnsi="Sakkal Majalla" w:cs="Sakkal Majalla"/>
                <w:bCs/>
                <w:sz w:val="26"/>
                <w:szCs w:val="26"/>
              </w:rPr>
            </w:pPr>
            <w:r w:rsidRPr="001F3494">
              <w:rPr>
                <w:rFonts w:ascii="Sakkal Majalla" w:eastAsia="Open Sans" w:hAnsi="Sakkal Majalla" w:cs="Sakkal Majalla"/>
                <w:sz w:val="26"/>
                <w:szCs w:val="26"/>
                <w:rtl/>
                <w:lang w:eastAsia="ar" w:bidi="ar-MA"/>
              </w:rPr>
              <w:t xml:space="preserve">ما سعة محرك الاحتراق الداخلي؟ </w:t>
            </w:r>
          </w:p>
          <w:p w14:paraId="13FD5F8E" w14:textId="77777777" w:rsidR="00B053A7" w:rsidRPr="001F3494" w:rsidRDefault="00B053A7" w:rsidP="00850C60">
            <w:pPr>
              <w:pStyle w:val="Tablebullets"/>
              <w:numPr>
                <w:ilvl w:val="1"/>
                <w:numId w:val="5"/>
              </w:numPr>
              <w:bidi/>
              <w:spacing w:line="252" w:lineRule="auto"/>
              <w:ind w:left="608" w:hanging="283"/>
              <w:rPr>
                <w:rFonts w:ascii="Sakkal Majalla" w:hAnsi="Sakkal Majalla" w:cs="Sakkal Majalla"/>
                <w:bCs/>
                <w:sz w:val="26"/>
                <w:szCs w:val="26"/>
              </w:rPr>
            </w:pPr>
            <w:r w:rsidRPr="001F3494">
              <w:rPr>
                <w:rFonts w:ascii="Sakkal Majalla" w:eastAsia="Open Sans" w:hAnsi="Sakkal Majalla" w:cs="Sakkal Majalla"/>
                <w:sz w:val="26"/>
                <w:szCs w:val="26"/>
                <w:rtl/>
                <w:lang w:eastAsia="ar" w:bidi="ar-MA"/>
              </w:rPr>
              <w:t>ما المسافة التي يمكن للمركبة قطعها؟</w:t>
            </w:r>
          </w:p>
          <w:p w14:paraId="7A47942A" w14:textId="77777777" w:rsidR="00B053A7" w:rsidRPr="001F3494" w:rsidRDefault="00B053A7" w:rsidP="00850C60">
            <w:pPr>
              <w:pStyle w:val="Tablebullets"/>
              <w:numPr>
                <w:ilvl w:val="1"/>
                <w:numId w:val="5"/>
              </w:numPr>
              <w:bidi/>
              <w:spacing w:line="252" w:lineRule="auto"/>
              <w:ind w:left="608" w:hanging="283"/>
              <w:rPr>
                <w:rFonts w:ascii="Sakkal Majalla" w:hAnsi="Sakkal Majalla" w:cs="Sakkal Majalla"/>
                <w:bCs/>
                <w:sz w:val="26"/>
                <w:szCs w:val="26"/>
              </w:rPr>
            </w:pPr>
            <w:r w:rsidRPr="001F3494">
              <w:rPr>
                <w:rFonts w:ascii="Sakkal Majalla" w:eastAsia="Open Sans" w:hAnsi="Sakkal Majalla" w:cs="Sakkal Majalla"/>
                <w:sz w:val="26"/>
                <w:szCs w:val="26"/>
                <w:rtl/>
                <w:lang w:eastAsia="ar" w:bidi="ar-MA"/>
              </w:rPr>
              <w:t>ما السرعة القصوى المُحددة؟</w:t>
            </w:r>
          </w:p>
          <w:p w14:paraId="111C5D43" w14:textId="1EFD1898" w:rsidR="00B053A7" w:rsidRPr="001F3494" w:rsidRDefault="00B053A7" w:rsidP="00850C60">
            <w:pPr>
              <w:pStyle w:val="Tablebullets"/>
              <w:numPr>
                <w:ilvl w:val="1"/>
                <w:numId w:val="5"/>
              </w:numPr>
              <w:bidi/>
              <w:spacing w:line="252" w:lineRule="auto"/>
              <w:ind w:left="608" w:hanging="283"/>
              <w:rPr>
                <w:rFonts w:ascii="Sakkal Majalla" w:eastAsia="Verdana" w:hAnsi="Sakkal Majalla" w:cs="Sakkal Majalla"/>
                <w:b/>
                <w:bCs/>
                <w:sz w:val="26"/>
                <w:szCs w:val="26"/>
              </w:rPr>
            </w:pPr>
            <w:r w:rsidRPr="001F3494">
              <w:rPr>
                <w:rFonts w:ascii="Sakkal Majalla" w:eastAsia="Open Sans" w:hAnsi="Sakkal Majalla" w:cs="Sakkal Majalla"/>
                <w:sz w:val="26"/>
                <w:szCs w:val="26"/>
                <w:rtl/>
                <w:lang w:eastAsia="ar" w:bidi="ar-MA"/>
              </w:rPr>
              <w:t>ما نوع البطارية المستخدمة؟</w:t>
            </w:r>
          </w:p>
          <w:p w14:paraId="08327D9A" w14:textId="7C05B368" w:rsidR="00B053A7" w:rsidRPr="00C45A8F" w:rsidRDefault="00B053A7" w:rsidP="00850C60">
            <w:pPr>
              <w:pStyle w:val="Tablebullets"/>
              <w:numPr>
                <w:ilvl w:val="0"/>
                <w:numId w:val="8"/>
              </w:numPr>
              <w:bidi/>
              <w:spacing w:line="252" w:lineRule="auto"/>
              <w:rPr>
                <w:rFonts w:ascii="Sakkal Majalla" w:hAnsi="Sakkal Majalla" w:cs="Sakkal Majalla"/>
                <w:spacing w:val="-2"/>
                <w:sz w:val="26"/>
                <w:szCs w:val="26"/>
              </w:rPr>
            </w:pPr>
            <w:r w:rsidRPr="00C45A8F">
              <w:rPr>
                <w:rFonts w:ascii="Sakkal Majalla" w:eastAsia="Open Sans" w:hAnsi="Sakkal Majalla" w:cs="Sakkal Majalla"/>
                <w:b/>
                <w:bCs/>
                <w:spacing w:val="-2"/>
                <w:sz w:val="26"/>
                <w:szCs w:val="26"/>
                <w:rtl/>
                <w:lang w:eastAsia="ar" w:bidi="ar-MA"/>
              </w:rPr>
              <w:t>عرض المعلم:</w:t>
            </w:r>
            <w:r w:rsidRPr="00C45A8F">
              <w:rPr>
                <w:rFonts w:ascii="Sakkal Majalla" w:eastAsia="Open Sans" w:hAnsi="Sakkal Majalla" w:cs="Sakkal Majalla"/>
                <w:spacing w:val="-2"/>
                <w:sz w:val="26"/>
                <w:szCs w:val="26"/>
                <w:rtl/>
                <w:lang w:eastAsia="ar" w:bidi="ar-MA"/>
              </w:rPr>
              <w:t xml:space="preserve"> يمكنكَ تنشيط ذاكرة المتعلمين بِسؤالِهم: ما المركبات الهجينةُ الخفيفة؟ وذكر أمثلة عنها، ثُمَّ الانتقال إلى مناقشة الفروق بين المركباتِ الهجينةِ الخفيفةِ منخفضة القدرة والمركباتِ الهجينة الخفيفة عالية القُدرة، مِثلُ سوزوكي سويفت وأودي كواترو.</w:t>
            </w:r>
          </w:p>
          <w:p w14:paraId="1844902C" w14:textId="0723DF35" w:rsidR="006B3633" w:rsidRPr="001F3494" w:rsidRDefault="006B3633" w:rsidP="00850C60">
            <w:pPr>
              <w:pStyle w:val="Tablebullets"/>
              <w:numPr>
                <w:ilvl w:val="0"/>
                <w:numId w:val="8"/>
              </w:numPr>
              <w:bidi/>
              <w:spacing w:line="252" w:lineRule="auto"/>
              <w:rPr>
                <w:rFonts w:ascii="Sakkal Majalla" w:hAnsi="Sakkal Majalla" w:cs="Sakkal Majalla"/>
                <w:sz w:val="26"/>
                <w:szCs w:val="26"/>
              </w:rPr>
            </w:pPr>
            <w:r w:rsidRPr="001F3494">
              <w:rPr>
                <w:rFonts w:ascii="Sakkal Majalla" w:eastAsia="Open Sans" w:hAnsi="Sakkal Majalla" w:cs="Sakkal Majalla"/>
                <w:b/>
                <w:bCs/>
                <w:sz w:val="26"/>
                <w:szCs w:val="26"/>
                <w:rtl/>
                <w:lang w:eastAsia="ar" w:bidi="ar-MA"/>
              </w:rPr>
              <w:t>عرض المعلم:</w:t>
            </w:r>
            <w:r w:rsidRPr="001F3494">
              <w:rPr>
                <w:rFonts w:ascii="Sakkal Majalla" w:eastAsia="Open Sans" w:hAnsi="Sakkal Majalla" w:cs="Sakkal Majalla"/>
                <w:sz w:val="26"/>
                <w:szCs w:val="26"/>
                <w:rtl/>
                <w:lang w:eastAsia="ar" w:bidi="ar-MA"/>
              </w:rPr>
              <w:t xml:space="preserve"> يمكنك تعريف المتعلمين بفئات المركباتِ الهجينة المختلفة بما في ذلك أنظمة التوقف/التَشغيل، والمركبات الهجينة الخفيفة، والمركباتُ الهجينة القَوية، والمركبات الهجينة القابلة للشحن الخارجي، ثُمَّ التَوَسُّع في هذا بإضافة المركبات الهجينة القويّة ذات الدفع الخلفي والأمامي للعجلات.</w:t>
            </w:r>
          </w:p>
          <w:p w14:paraId="6EE44326" w14:textId="42EACC77" w:rsidR="007A3B80" w:rsidRPr="001F3494" w:rsidRDefault="00AB394D" w:rsidP="00850C60">
            <w:pPr>
              <w:pStyle w:val="Tablebullets"/>
              <w:numPr>
                <w:ilvl w:val="0"/>
                <w:numId w:val="8"/>
              </w:numPr>
              <w:bidi/>
              <w:spacing w:line="252" w:lineRule="auto"/>
              <w:rPr>
                <w:rFonts w:ascii="Sakkal Majalla" w:hAnsi="Sakkal Majalla" w:cs="Sakkal Majalla"/>
                <w:b/>
                <w:bCs/>
                <w:sz w:val="26"/>
                <w:szCs w:val="26"/>
              </w:rPr>
            </w:pPr>
            <w:r w:rsidRPr="001F3494">
              <w:rPr>
                <w:rFonts w:ascii="Sakkal Majalla" w:eastAsia="Open Sans" w:hAnsi="Sakkal Majalla" w:cs="Sakkal Majalla"/>
                <w:b/>
                <w:bCs/>
                <w:sz w:val="26"/>
                <w:szCs w:val="26"/>
                <w:rtl/>
                <w:lang w:eastAsia="ar" w:bidi="ar-MA"/>
              </w:rPr>
              <w:t xml:space="preserve">مناقشة في الصف الدراسي: </w:t>
            </w:r>
            <w:r w:rsidRPr="001F3494">
              <w:rPr>
                <w:rFonts w:ascii="Sakkal Majalla" w:eastAsia="Open Sans" w:hAnsi="Sakkal Majalla" w:cs="Sakkal Majalla"/>
                <w:sz w:val="26"/>
                <w:szCs w:val="26"/>
                <w:rtl/>
                <w:lang w:eastAsia="ar" w:bidi="ar-MA"/>
              </w:rPr>
              <w:t xml:space="preserve">اطلب من المتعلمين مناقشة مزايا المركبات الهجينة القوية مقارنةً بالهجينة الخفيفة. ويمكن للمحرك الكهربائي في المركبات الهجينة القوية مساعدة محرك الاحتراق الداخلي في أثناء التشغيل، أو يعمل محرك الاحتراق الداخلي عادة ضمن نطاق ضيق من السرعات المثلى (بسبب عدم توفيره النطاق الكامل للتروس). ثم يوفر محرك الدفع الكهربائي، بشكل مستقل، عزم الدوران اللازم لتلبية نطاق السرعات الكامل للمركبة. </w:t>
            </w:r>
          </w:p>
          <w:p w14:paraId="34CD2725" w14:textId="0DC92C3F" w:rsidR="00CD6354" w:rsidRPr="001F3494" w:rsidRDefault="005F6AC0" w:rsidP="00850C60">
            <w:pPr>
              <w:pStyle w:val="Tabletextbullets"/>
              <w:numPr>
                <w:ilvl w:val="0"/>
                <w:numId w:val="8"/>
              </w:numPr>
              <w:bidi/>
              <w:spacing w:before="20" w:after="20" w:line="252" w:lineRule="auto"/>
              <w:rPr>
                <w:rFonts w:ascii="Sakkal Majalla" w:hAnsi="Sakkal Majalla" w:cs="Sakkal Majalla"/>
                <w:sz w:val="26"/>
                <w:szCs w:val="26"/>
              </w:rPr>
            </w:pPr>
            <w:r w:rsidRPr="001F3494">
              <w:rPr>
                <w:rFonts w:ascii="Sakkal Majalla" w:eastAsia="Open Sans" w:hAnsi="Sakkal Majalla" w:cs="Sakkal Majalla"/>
                <w:b/>
                <w:bCs/>
                <w:sz w:val="26"/>
                <w:szCs w:val="26"/>
                <w:rtl/>
                <w:lang w:eastAsia="ar" w:bidi="ar-MA"/>
              </w:rPr>
              <w:lastRenderedPageBreak/>
              <w:t xml:space="preserve">عرض المعلم: </w:t>
            </w:r>
            <w:r w:rsidRPr="001F3494">
              <w:rPr>
                <w:rFonts w:ascii="Sakkal Majalla" w:eastAsia="Open Sans" w:hAnsi="Sakkal Majalla" w:cs="Sakkal Majalla"/>
                <w:sz w:val="26"/>
                <w:szCs w:val="26"/>
                <w:rtl/>
                <w:lang w:eastAsia="ar" w:bidi="ar-MA"/>
              </w:rPr>
              <w:t>الفئات القياسية للمحركات الكهربائية الهجينة: تصنيفات (</w:t>
            </w:r>
            <w:r w:rsidRPr="001F3494">
              <w:rPr>
                <w:rFonts w:ascii="Sakkal Majalla" w:eastAsia="Open Sans" w:hAnsi="Sakkal Majalla" w:cs="Sakkal Majalla"/>
                <w:sz w:val="26"/>
                <w:szCs w:val="26"/>
                <w:lang w:val="en-US" w:eastAsia="ar" w:bidi="en-US"/>
              </w:rPr>
              <w:t>P</w:t>
            </w:r>
            <w:r w:rsidRPr="001F3494">
              <w:rPr>
                <w:rFonts w:ascii="Sakkal Majalla" w:eastAsia="Open Sans" w:hAnsi="Sakkal Majalla" w:cs="Sakkal Majalla"/>
                <w:sz w:val="26"/>
                <w:szCs w:val="26"/>
                <w:rtl/>
                <w:lang w:eastAsia="ar" w:bidi="ar-MA"/>
              </w:rPr>
              <w:t xml:space="preserve">) لمواضع المحركات من </w:t>
            </w:r>
            <w:r w:rsidRPr="001F3494">
              <w:rPr>
                <w:rFonts w:ascii="Sakkal Majalla" w:eastAsia="Open Sans" w:hAnsi="Sakkal Majalla" w:cs="Sakkal Majalla"/>
                <w:sz w:val="26"/>
                <w:szCs w:val="26"/>
                <w:lang w:val="en-US" w:eastAsia="ar" w:bidi="en-US"/>
              </w:rPr>
              <w:t>P</w:t>
            </w:r>
            <w:r w:rsidRPr="001F3494">
              <w:rPr>
                <w:rFonts w:ascii="Sakkal Majalla" w:eastAsia="Open Sans" w:hAnsi="Sakkal Majalla" w:cs="Sakkal Majalla"/>
                <w:sz w:val="26"/>
                <w:szCs w:val="26"/>
                <w:lang w:eastAsia="ar" w:bidi="ar-MA"/>
              </w:rPr>
              <w:t>1</w:t>
            </w:r>
            <w:r w:rsidRPr="001F3494">
              <w:rPr>
                <w:rFonts w:ascii="Sakkal Majalla" w:eastAsia="Open Sans" w:hAnsi="Sakkal Majalla" w:cs="Sakkal Majalla"/>
                <w:sz w:val="26"/>
                <w:szCs w:val="26"/>
                <w:rtl/>
                <w:lang w:eastAsia="ar" w:bidi="ar-MA"/>
              </w:rPr>
              <w:t xml:space="preserve"> إلى </w:t>
            </w:r>
            <w:r w:rsidRPr="001F3494">
              <w:rPr>
                <w:rFonts w:ascii="Sakkal Majalla" w:eastAsia="Open Sans" w:hAnsi="Sakkal Majalla" w:cs="Sakkal Majalla"/>
                <w:sz w:val="26"/>
                <w:szCs w:val="26"/>
                <w:lang w:val="en-US" w:eastAsia="ar" w:bidi="en-US"/>
              </w:rPr>
              <w:t>P</w:t>
            </w:r>
            <w:r w:rsidRPr="001F3494">
              <w:rPr>
                <w:rFonts w:ascii="Sakkal Majalla" w:eastAsia="Open Sans" w:hAnsi="Sakkal Majalla" w:cs="Sakkal Majalla"/>
                <w:sz w:val="26"/>
                <w:szCs w:val="26"/>
                <w:lang w:eastAsia="ar" w:bidi="ar-MA"/>
              </w:rPr>
              <w:t>5</w:t>
            </w:r>
            <w:r w:rsidRPr="001F3494">
              <w:rPr>
                <w:rFonts w:ascii="Sakkal Majalla" w:eastAsia="Open Sans" w:hAnsi="Sakkal Majalla" w:cs="Sakkal Majalla"/>
                <w:sz w:val="26"/>
                <w:szCs w:val="26"/>
                <w:rtl/>
                <w:lang w:eastAsia="ar" w:bidi="ar-MA"/>
              </w:rPr>
              <w:t xml:space="preserve">. </w:t>
            </w:r>
          </w:p>
          <w:p w14:paraId="1B01AF48" w14:textId="3A89C6E4" w:rsidR="007A3B80" w:rsidRPr="001F3494" w:rsidRDefault="00CD6354" w:rsidP="00850C60">
            <w:pPr>
              <w:pStyle w:val="Tabletextbullets"/>
              <w:numPr>
                <w:ilvl w:val="0"/>
                <w:numId w:val="8"/>
              </w:numPr>
              <w:bidi/>
              <w:spacing w:before="20" w:after="20" w:line="252" w:lineRule="auto"/>
              <w:rPr>
                <w:rFonts w:ascii="Sakkal Majalla" w:hAnsi="Sakkal Majalla" w:cs="Sakkal Majalla"/>
                <w:sz w:val="26"/>
                <w:szCs w:val="26"/>
              </w:rPr>
            </w:pPr>
            <w:r w:rsidRPr="001F3494">
              <w:rPr>
                <w:rFonts w:ascii="Sakkal Majalla" w:eastAsia="Open Sans" w:hAnsi="Sakkal Majalla" w:cs="Sakkal Majalla"/>
                <w:b/>
                <w:bCs/>
                <w:sz w:val="26"/>
                <w:szCs w:val="26"/>
                <w:rtl/>
                <w:lang w:eastAsia="ar" w:bidi="ar-MA"/>
              </w:rPr>
              <w:t>عرض المعلم:</w:t>
            </w:r>
            <w:r w:rsidRPr="001F3494">
              <w:rPr>
                <w:rFonts w:ascii="Sakkal Majalla" w:eastAsia="Open Sans" w:hAnsi="Sakkal Majalla" w:cs="Sakkal Majalla"/>
                <w:sz w:val="26"/>
                <w:szCs w:val="26"/>
                <w:rtl/>
                <w:lang w:eastAsia="ar" w:bidi="ar-MA"/>
              </w:rPr>
              <w:t xml:space="preserve"> يمكنك أن تقدِّم للمتعلمين دراسة مفصلة لأنظمة الدفع الهجين: المُتوازية، والمتوالية وأنظمة تقسيم القدرة، وربطها بأنواع المركبات الهجينة: الخفيفة، والقوية، والقابلة للشحن الخارجي.</w:t>
            </w:r>
          </w:p>
        </w:tc>
        <w:tc>
          <w:tcPr>
            <w:tcW w:w="2269" w:type="dxa"/>
            <w:shd w:val="clear" w:color="auto" w:fill="auto"/>
          </w:tcPr>
          <w:p w14:paraId="024E06DE" w14:textId="6EA5364A" w:rsidR="00CD1DA9" w:rsidRPr="001F3494" w:rsidRDefault="00CD1DA9" w:rsidP="00850C60">
            <w:pPr>
              <w:pStyle w:val="Tabletextbullets"/>
              <w:numPr>
                <w:ilvl w:val="0"/>
                <w:numId w:val="0"/>
              </w:numPr>
              <w:bidi/>
              <w:spacing w:line="252" w:lineRule="auto"/>
              <w:rPr>
                <w:rFonts w:ascii="Sakkal Majalla" w:hAnsi="Sakkal Majalla" w:cs="Sakkal Majalla"/>
                <w:sz w:val="26"/>
                <w:szCs w:val="26"/>
              </w:rPr>
            </w:pPr>
            <w:r w:rsidRPr="001F3494">
              <w:rPr>
                <w:rFonts w:ascii="Sakkal Majalla" w:eastAsia="Open Sans" w:hAnsi="Sakkal Majalla" w:cs="Sakkal Majalla"/>
                <w:sz w:val="26"/>
                <w:szCs w:val="26"/>
                <w:rtl/>
                <w:lang w:eastAsia="ar" w:bidi="ar-MA"/>
              </w:rPr>
              <w:lastRenderedPageBreak/>
              <w:t>عرض الباوربوينت</w:t>
            </w:r>
          </w:p>
          <w:p w14:paraId="066A2D52" w14:textId="5320A221" w:rsidR="00CD1DA9" w:rsidRPr="001F3494" w:rsidRDefault="00CD1DA9" w:rsidP="00850C60">
            <w:pPr>
              <w:pStyle w:val="Tabletextbullets"/>
              <w:numPr>
                <w:ilvl w:val="0"/>
                <w:numId w:val="0"/>
              </w:numPr>
              <w:bidi/>
              <w:spacing w:line="252" w:lineRule="auto"/>
              <w:rPr>
                <w:rFonts w:ascii="Sakkal Majalla" w:hAnsi="Sakkal Majalla" w:cs="Sakkal Majalla"/>
                <w:sz w:val="26"/>
                <w:szCs w:val="26"/>
              </w:rPr>
            </w:pPr>
            <w:r w:rsidRPr="001F3494">
              <w:rPr>
                <w:rFonts w:ascii="Sakkal Majalla" w:eastAsia="Open Sans" w:hAnsi="Sakkal Majalla" w:cs="Sakkal Majalla"/>
                <w:sz w:val="26"/>
                <w:szCs w:val="26"/>
                <w:rtl/>
                <w:lang w:eastAsia="ar" w:bidi="ar-MA"/>
              </w:rPr>
              <w:t>الصور الفوتوغرافية والنصوص التوضيحية</w:t>
            </w:r>
          </w:p>
          <w:p w14:paraId="32595EE3" w14:textId="77777777" w:rsidR="00CD1DA9" w:rsidRPr="001F3494" w:rsidRDefault="00CD1DA9" w:rsidP="00850C60">
            <w:pPr>
              <w:pStyle w:val="Tabletextbullets"/>
              <w:numPr>
                <w:ilvl w:val="0"/>
                <w:numId w:val="0"/>
              </w:numPr>
              <w:bidi/>
              <w:spacing w:line="252" w:lineRule="auto"/>
              <w:rPr>
                <w:rFonts w:ascii="Sakkal Majalla" w:hAnsi="Sakkal Majalla" w:cs="Sakkal Majalla"/>
                <w:sz w:val="26"/>
                <w:szCs w:val="26"/>
              </w:rPr>
            </w:pPr>
          </w:p>
          <w:p w14:paraId="2999E87F" w14:textId="25F89F89" w:rsidR="00CD1DA9" w:rsidRPr="001F3494" w:rsidRDefault="00CD1DA9" w:rsidP="00850C60">
            <w:pPr>
              <w:pStyle w:val="Tabletextbullets"/>
              <w:numPr>
                <w:ilvl w:val="0"/>
                <w:numId w:val="0"/>
              </w:numPr>
              <w:bidi/>
              <w:spacing w:line="252" w:lineRule="auto"/>
              <w:rPr>
                <w:rFonts w:ascii="Sakkal Majalla" w:hAnsi="Sakkal Majalla" w:cs="Sakkal Majalla"/>
                <w:sz w:val="26"/>
                <w:szCs w:val="26"/>
              </w:rPr>
            </w:pPr>
            <w:r w:rsidRPr="001F3494">
              <w:rPr>
                <w:rFonts w:ascii="Sakkal Majalla" w:eastAsia="Open Sans" w:hAnsi="Sakkal Majalla" w:cs="Sakkal Majalla"/>
                <w:sz w:val="26"/>
                <w:szCs w:val="26"/>
                <w:rtl/>
                <w:lang w:eastAsia="ar" w:bidi="ar-MA"/>
              </w:rPr>
              <w:t>كتاب الطالب</w:t>
            </w:r>
          </w:p>
          <w:p w14:paraId="10792A04" w14:textId="77777777" w:rsidR="00CD1DA9" w:rsidRPr="001F3494" w:rsidRDefault="00CD1DA9" w:rsidP="00850C60">
            <w:pPr>
              <w:pStyle w:val="Tabletextbullets"/>
              <w:numPr>
                <w:ilvl w:val="0"/>
                <w:numId w:val="0"/>
              </w:numPr>
              <w:bidi/>
              <w:spacing w:line="252" w:lineRule="auto"/>
              <w:rPr>
                <w:rFonts w:ascii="Sakkal Majalla" w:hAnsi="Sakkal Majalla" w:cs="Sakkal Majalla"/>
                <w:sz w:val="26"/>
                <w:szCs w:val="26"/>
              </w:rPr>
            </w:pPr>
            <w:r w:rsidRPr="001F3494">
              <w:rPr>
                <w:rFonts w:ascii="Sakkal Majalla" w:eastAsia="Open Sans" w:hAnsi="Sakkal Majalla" w:cs="Sakkal Majalla"/>
                <w:sz w:val="26"/>
                <w:szCs w:val="26"/>
                <w:rtl/>
                <w:lang w:eastAsia="ar" w:bidi="ar-MA"/>
              </w:rPr>
              <w:t>وقفات للتفكير</w:t>
            </w:r>
          </w:p>
          <w:p w14:paraId="134D9D6E" w14:textId="77777777" w:rsidR="00CD1DA9" w:rsidRPr="001F3494" w:rsidRDefault="00CD1DA9" w:rsidP="00850C60">
            <w:pPr>
              <w:pStyle w:val="Tabletextbullets"/>
              <w:numPr>
                <w:ilvl w:val="0"/>
                <w:numId w:val="0"/>
              </w:numPr>
              <w:bidi/>
              <w:spacing w:line="252" w:lineRule="auto"/>
              <w:rPr>
                <w:rFonts w:ascii="Sakkal Majalla" w:hAnsi="Sakkal Majalla" w:cs="Sakkal Majalla"/>
                <w:sz w:val="26"/>
                <w:szCs w:val="26"/>
              </w:rPr>
            </w:pPr>
            <w:r w:rsidRPr="001F3494">
              <w:rPr>
                <w:rFonts w:ascii="Sakkal Majalla" w:eastAsia="Open Sans" w:hAnsi="Sakkal Majalla" w:cs="Sakkal Majalla"/>
                <w:sz w:val="26"/>
                <w:szCs w:val="26"/>
                <w:rtl/>
                <w:lang w:eastAsia="ar" w:bidi="ar-MA"/>
              </w:rPr>
              <w:t>دراسات الحالة</w:t>
            </w:r>
          </w:p>
          <w:p w14:paraId="239D491C" w14:textId="77777777" w:rsidR="00CD1DA9" w:rsidRPr="001F3494" w:rsidRDefault="00CD1DA9" w:rsidP="00850C60">
            <w:pPr>
              <w:pStyle w:val="Tabletextbullets"/>
              <w:numPr>
                <w:ilvl w:val="0"/>
                <w:numId w:val="0"/>
              </w:numPr>
              <w:bidi/>
              <w:spacing w:line="252" w:lineRule="auto"/>
              <w:rPr>
                <w:rFonts w:ascii="Sakkal Majalla" w:hAnsi="Sakkal Majalla" w:cs="Sakkal Majalla"/>
                <w:sz w:val="26"/>
                <w:szCs w:val="26"/>
              </w:rPr>
            </w:pPr>
          </w:p>
          <w:p w14:paraId="2AAE14AE" w14:textId="640A8595" w:rsidR="007A3B80" w:rsidRPr="001F3494" w:rsidRDefault="00CD1DA9" w:rsidP="00850C60">
            <w:pPr>
              <w:pStyle w:val="Tabletextbullets"/>
              <w:numPr>
                <w:ilvl w:val="0"/>
                <w:numId w:val="0"/>
              </w:numPr>
              <w:bidi/>
              <w:spacing w:line="252" w:lineRule="auto"/>
              <w:rPr>
                <w:rFonts w:ascii="Sakkal Majalla" w:hAnsi="Sakkal Majalla" w:cs="Sakkal Majalla"/>
                <w:sz w:val="26"/>
                <w:szCs w:val="26"/>
              </w:rPr>
            </w:pPr>
            <w:r w:rsidRPr="001F3494">
              <w:rPr>
                <w:rFonts w:ascii="Sakkal Majalla" w:eastAsia="Open Sans" w:hAnsi="Sakkal Majalla" w:cs="Sakkal Majalla"/>
                <w:sz w:val="26"/>
                <w:szCs w:val="26"/>
                <w:rtl/>
                <w:lang w:eastAsia="ar" w:bidi="ar-MA"/>
              </w:rPr>
              <w:lastRenderedPageBreak/>
              <w:t>الرسوم البيانية والتوضيحات في كتاب الطالب</w:t>
            </w:r>
          </w:p>
        </w:tc>
      </w:tr>
      <w:tr w:rsidR="007A3B80" w:rsidRPr="001F3494" w14:paraId="11331D30" w14:textId="77777777" w:rsidTr="4B78762D">
        <w:trPr>
          <w:trHeight w:val="706"/>
        </w:trPr>
        <w:tc>
          <w:tcPr>
            <w:tcW w:w="1100" w:type="dxa"/>
            <w:shd w:val="clear" w:color="auto" w:fill="auto"/>
          </w:tcPr>
          <w:p w14:paraId="304BB9C9" w14:textId="5DEA19BF" w:rsidR="007A3B80" w:rsidRPr="001F3494" w:rsidRDefault="004C03DD" w:rsidP="00850C60">
            <w:pPr>
              <w:pStyle w:val="Lessonnumber"/>
              <w:bidi/>
              <w:spacing w:line="252" w:lineRule="auto"/>
              <w:rPr>
                <w:rFonts w:ascii="Sakkal Majalla" w:hAnsi="Sakkal Majalla" w:cs="Sakkal Majalla"/>
                <w:sz w:val="26"/>
                <w:szCs w:val="26"/>
              </w:rPr>
            </w:pPr>
            <w:r w:rsidRPr="001F3494">
              <w:rPr>
                <w:rFonts w:ascii="Sakkal Majalla" w:eastAsia="Open Sans" w:hAnsi="Sakkal Majalla" w:cs="Sakkal Majalla"/>
                <w:sz w:val="26"/>
                <w:szCs w:val="26"/>
                <w:rtl/>
                <w:lang w:eastAsia="ar" w:bidi="ar-MA"/>
              </w:rPr>
              <w:lastRenderedPageBreak/>
              <w:t>13-15</w:t>
            </w:r>
          </w:p>
        </w:tc>
        <w:tc>
          <w:tcPr>
            <w:tcW w:w="2693" w:type="dxa"/>
            <w:shd w:val="clear" w:color="auto" w:fill="auto"/>
          </w:tcPr>
          <w:p w14:paraId="6423102F" w14:textId="6ECBFB8F" w:rsidR="007A3B80" w:rsidRPr="001F3494" w:rsidRDefault="004C3B1A" w:rsidP="00850C60">
            <w:pPr>
              <w:pStyle w:val="Tabletext"/>
              <w:bidi/>
              <w:spacing w:line="252" w:lineRule="auto"/>
              <w:rPr>
                <w:rFonts w:ascii="Sakkal Majalla" w:hAnsi="Sakkal Majalla" w:cs="Sakkal Majalla"/>
                <w:b/>
                <w:bCs/>
                <w:sz w:val="26"/>
                <w:szCs w:val="26"/>
              </w:rPr>
            </w:pPr>
            <w:proofErr w:type="gramStart"/>
            <w:r w:rsidRPr="001F3494">
              <w:rPr>
                <w:rFonts w:ascii="Sakkal Majalla" w:eastAsia="Open Sans" w:hAnsi="Sakkal Majalla" w:cs="Sakkal Majalla"/>
                <w:b/>
                <w:bCs/>
                <w:sz w:val="26"/>
                <w:szCs w:val="26"/>
                <w:rtl/>
                <w:lang w:eastAsia="ar" w:bidi="ar-MA"/>
              </w:rPr>
              <w:t>ب2</w:t>
            </w:r>
            <w:proofErr w:type="gramEnd"/>
            <w:r w:rsidRPr="001F3494">
              <w:rPr>
                <w:rFonts w:ascii="Sakkal Majalla" w:eastAsia="Open Sans" w:hAnsi="Sakkal Majalla" w:cs="Sakkal Majalla"/>
                <w:b/>
                <w:bCs/>
                <w:sz w:val="26"/>
                <w:szCs w:val="26"/>
                <w:rtl/>
                <w:lang w:eastAsia="ar" w:bidi="ar-MA"/>
              </w:rPr>
              <w:t xml:space="preserve"> </w:t>
            </w:r>
            <w:r w:rsidRPr="001F3494">
              <w:rPr>
                <w:rFonts w:ascii="Sakkal Majalla" w:eastAsia="Open Sans" w:hAnsi="Sakkal Majalla" w:cs="Sakkal Majalla"/>
                <w:sz w:val="26"/>
                <w:szCs w:val="26"/>
                <w:rtl/>
                <w:lang w:eastAsia="ar" w:bidi="ar-MA"/>
              </w:rPr>
              <w:t>بنية أنظمة نقل الحركة في المركبات الهجينة وتشغيلها</w:t>
            </w:r>
          </w:p>
        </w:tc>
        <w:tc>
          <w:tcPr>
            <w:tcW w:w="1305" w:type="dxa"/>
            <w:shd w:val="clear" w:color="auto" w:fill="auto"/>
          </w:tcPr>
          <w:p w14:paraId="3030D5CF" w14:textId="66A0B1D8" w:rsidR="007A3B80" w:rsidRPr="001F3494" w:rsidRDefault="00B90DFA" w:rsidP="00850C60">
            <w:pPr>
              <w:pStyle w:val="Tabletext"/>
              <w:bidi/>
              <w:spacing w:line="252" w:lineRule="auto"/>
              <w:rPr>
                <w:rFonts w:ascii="Sakkal Majalla" w:hAnsi="Sakkal Majalla" w:cs="Sakkal Majalla"/>
                <w:sz w:val="26"/>
                <w:szCs w:val="26"/>
              </w:rPr>
            </w:pPr>
            <w:r w:rsidRPr="001F3494">
              <w:rPr>
                <w:rFonts w:ascii="Sakkal Majalla" w:eastAsia="Open Sans" w:hAnsi="Sakkal Majalla" w:cs="Sakkal Majalla"/>
                <w:sz w:val="26"/>
                <w:szCs w:val="26"/>
                <w:rtl/>
                <w:lang w:eastAsia="ar" w:bidi="ar-MA"/>
              </w:rPr>
              <w:t>أنشطة الصف تحت إشراف المعلم</w:t>
            </w:r>
          </w:p>
        </w:tc>
        <w:tc>
          <w:tcPr>
            <w:tcW w:w="6776" w:type="dxa"/>
            <w:shd w:val="clear" w:color="auto" w:fill="auto"/>
          </w:tcPr>
          <w:p w14:paraId="0B6F3D23" w14:textId="44B2BB2F" w:rsidR="00B90DFA" w:rsidRPr="001F3494" w:rsidRDefault="00B90DFA" w:rsidP="00850C60">
            <w:pPr>
              <w:pStyle w:val="Tabletextbullets"/>
              <w:numPr>
                <w:ilvl w:val="0"/>
                <w:numId w:val="8"/>
              </w:numPr>
              <w:bidi/>
              <w:spacing w:before="20" w:after="20" w:line="252" w:lineRule="auto"/>
              <w:rPr>
                <w:rFonts w:ascii="Sakkal Majalla" w:hAnsi="Sakkal Majalla" w:cs="Sakkal Majalla"/>
                <w:sz w:val="26"/>
                <w:szCs w:val="26"/>
              </w:rPr>
            </w:pPr>
            <w:r w:rsidRPr="001F3494">
              <w:rPr>
                <w:rFonts w:ascii="Sakkal Majalla" w:eastAsia="Open Sans" w:hAnsi="Sakkal Majalla" w:cs="Sakkal Majalla"/>
                <w:b/>
                <w:bCs/>
                <w:sz w:val="26"/>
                <w:szCs w:val="26"/>
                <w:rtl/>
                <w:lang w:eastAsia="ar" w:bidi="ar-MA"/>
              </w:rPr>
              <w:t xml:space="preserve">عرض المعلم: </w:t>
            </w:r>
            <w:r w:rsidRPr="001F3494">
              <w:rPr>
                <w:rFonts w:ascii="Sakkal Majalla" w:eastAsia="Open Sans" w:hAnsi="Sakkal Majalla" w:cs="Sakkal Majalla"/>
                <w:sz w:val="26"/>
                <w:szCs w:val="26"/>
                <w:rtl/>
                <w:lang w:eastAsia="ar" w:bidi="ar-MA"/>
              </w:rPr>
              <w:t xml:space="preserve">قدّم أنظمة نقل الحركة الهجينة، بما في ذلك أنظمة دفع الحذّافة المُكيّفة، وأنظمة نقل الحركة، وأنظمة دفع محرك </w:t>
            </w:r>
            <w:proofErr w:type="gramStart"/>
            <w:r w:rsidRPr="001F3494">
              <w:rPr>
                <w:rFonts w:ascii="Sakkal Majalla" w:eastAsia="Open Sans" w:hAnsi="Sakkal Majalla" w:cs="Sakkal Majalla"/>
                <w:sz w:val="26"/>
                <w:szCs w:val="26"/>
                <w:rtl/>
                <w:lang w:eastAsia="ar" w:bidi="ar-MA"/>
              </w:rPr>
              <w:t>المحور،  إضافة</w:t>
            </w:r>
            <w:proofErr w:type="gramEnd"/>
            <w:r w:rsidRPr="001F3494">
              <w:rPr>
                <w:rFonts w:ascii="Sakkal Majalla" w:eastAsia="Open Sans" w:hAnsi="Sakkal Majalla" w:cs="Sakkal Majalla"/>
                <w:sz w:val="26"/>
                <w:szCs w:val="26"/>
                <w:rtl/>
                <w:lang w:eastAsia="ar" w:bidi="ar-MA"/>
              </w:rPr>
              <w:t xml:space="preserve"> إلى مبادئ بنائها وتشغيلها.</w:t>
            </w:r>
          </w:p>
          <w:p w14:paraId="0DF2F8EC" w14:textId="3AE7D5CA" w:rsidR="007A3B80" w:rsidRPr="001F3494" w:rsidRDefault="004C7F79" w:rsidP="00850C60">
            <w:pPr>
              <w:pStyle w:val="Tabletextbullets"/>
              <w:numPr>
                <w:ilvl w:val="0"/>
                <w:numId w:val="8"/>
              </w:numPr>
              <w:bidi/>
              <w:spacing w:before="20" w:after="20" w:line="252" w:lineRule="auto"/>
              <w:rPr>
                <w:rFonts w:ascii="Sakkal Majalla" w:hAnsi="Sakkal Majalla" w:cs="Sakkal Majalla"/>
                <w:sz w:val="26"/>
                <w:szCs w:val="26"/>
              </w:rPr>
            </w:pPr>
            <w:r w:rsidRPr="001F3494">
              <w:rPr>
                <w:rFonts w:ascii="Sakkal Majalla" w:eastAsia="Open Sans" w:hAnsi="Sakkal Majalla" w:cs="Sakkal Majalla"/>
                <w:b/>
                <w:bCs/>
                <w:sz w:val="26"/>
                <w:szCs w:val="26"/>
                <w:rtl/>
                <w:lang w:eastAsia="ar" w:bidi="ar-MA"/>
              </w:rPr>
              <w:t xml:space="preserve">عرض </w:t>
            </w:r>
            <w:proofErr w:type="gramStart"/>
            <w:r w:rsidRPr="001F3494">
              <w:rPr>
                <w:rFonts w:ascii="Sakkal Majalla" w:eastAsia="Open Sans" w:hAnsi="Sakkal Majalla" w:cs="Sakkal Majalla"/>
                <w:b/>
                <w:bCs/>
                <w:sz w:val="26"/>
                <w:szCs w:val="26"/>
                <w:rtl/>
                <w:lang w:eastAsia="ar" w:bidi="ar-MA"/>
              </w:rPr>
              <w:t xml:space="preserve">المعلم: </w:t>
            </w:r>
            <w:r w:rsidRPr="001F3494">
              <w:rPr>
                <w:rFonts w:ascii="Sakkal Majalla" w:eastAsia="Batang" w:hAnsi="Sakkal Majalla" w:cs="Sakkal Majalla"/>
                <w:sz w:val="26"/>
                <w:szCs w:val="26"/>
                <w:rtl/>
                <w:lang w:eastAsia="ar" w:bidi="ar-MA"/>
              </w:rPr>
              <w:t xml:space="preserve"> ناقش</w:t>
            </w:r>
            <w:proofErr w:type="gramEnd"/>
            <w:r w:rsidRPr="001F3494">
              <w:rPr>
                <w:rFonts w:ascii="Sakkal Majalla" w:eastAsia="Batang" w:hAnsi="Sakkal Majalla" w:cs="Sakkal Majalla"/>
                <w:sz w:val="26"/>
                <w:szCs w:val="26"/>
                <w:rtl/>
                <w:lang w:eastAsia="ar" w:bidi="ar-MA"/>
              </w:rPr>
              <w:t xml:space="preserve"> مع المتعلمين مبادئ البناء الأساسية وموقع نظام دفع الحذّافة المُكيّفة. إضافة إلى مبادئ بنائها وتشغيلها. اشرح أن هذا النظام يعرف أيضًا باسم نظام استعادة الطاقة الحركية (</w:t>
            </w:r>
            <w:r w:rsidRPr="001F3494">
              <w:rPr>
                <w:rFonts w:ascii="Sakkal Majalla" w:eastAsia="Batang" w:hAnsi="Sakkal Majalla" w:cs="Sakkal Majalla"/>
                <w:sz w:val="26"/>
                <w:szCs w:val="26"/>
                <w:lang w:val="en-US" w:eastAsia="ar" w:bidi="en-US"/>
              </w:rPr>
              <w:t>KERS</w:t>
            </w:r>
            <w:r w:rsidRPr="001F3494">
              <w:rPr>
                <w:rFonts w:ascii="Sakkal Majalla" w:eastAsia="Batang" w:hAnsi="Sakkal Majalla" w:cs="Sakkal Majalla"/>
                <w:sz w:val="26"/>
                <w:szCs w:val="26"/>
                <w:rtl/>
                <w:lang w:eastAsia="ar" w:bidi="ar-MA"/>
              </w:rPr>
              <w:t xml:space="preserve">). </w:t>
            </w:r>
          </w:p>
          <w:p w14:paraId="3DDE871E" w14:textId="718A35DB" w:rsidR="00A8793B" w:rsidRPr="001F3494" w:rsidRDefault="00392492" w:rsidP="00850C60">
            <w:pPr>
              <w:pStyle w:val="Tabletextbullets"/>
              <w:numPr>
                <w:ilvl w:val="0"/>
                <w:numId w:val="8"/>
              </w:numPr>
              <w:bidi/>
              <w:spacing w:before="20" w:after="20" w:line="252" w:lineRule="auto"/>
              <w:rPr>
                <w:rFonts w:ascii="Sakkal Majalla" w:hAnsi="Sakkal Majalla" w:cs="Sakkal Majalla"/>
                <w:sz w:val="26"/>
                <w:szCs w:val="26"/>
              </w:rPr>
            </w:pPr>
            <w:r w:rsidRPr="001F3494">
              <w:rPr>
                <w:rFonts w:ascii="Sakkal Majalla" w:eastAsia="Open Sans" w:hAnsi="Sakkal Majalla" w:cs="Sakkal Majalla"/>
                <w:b/>
                <w:bCs/>
                <w:sz w:val="26"/>
                <w:szCs w:val="26"/>
                <w:rtl/>
                <w:lang w:eastAsia="ar" w:bidi="ar-MA"/>
              </w:rPr>
              <w:t xml:space="preserve">مناقشة جماعية: </w:t>
            </w:r>
            <w:r w:rsidRPr="001F3494">
              <w:rPr>
                <w:rFonts w:ascii="Sakkal Majalla" w:eastAsia="Open Sans" w:hAnsi="Sakkal Majalla" w:cs="Sakkal Majalla"/>
                <w:sz w:val="26"/>
                <w:szCs w:val="26"/>
                <w:rtl/>
                <w:lang w:eastAsia="ar" w:bidi="ar-MA"/>
              </w:rPr>
              <w:t>اطلب من المتعلمين مناقشة النقاط الآتية.  لتحقيق الفعالية المطلوبة، يجب أن تدور حذّاقة نظام استعادة الطاقة الحركية بسرعة تبلغ تقريبًا 64,000 دورة في الدقيقة، وهذا قد يثير بعض المشكلات المتعلقة بالسلامة. فما هذه المشكلات؟</w:t>
            </w:r>
          </w:p>
          <w:p w14:paraId="1D0C8B9A" w14:textId="1F54DBD5" w:rsidR="00A8793B" w:rsidRPr="001F3494" w:rsidRDefault="00A8793B" w:rsidP="00850C60">
            <w:pPr>
              <w:pStyle w:val="Tabletextbullets"/>
              <w:numPr>
                <w:ilvl w:val="0"/>
                <w:numId w:val="8"/>
              </w:numPr>
              <w:bidi/>
              <w:spacing w:before="20" w:after="20" w:line="252" w:lineRule="auto"/>
              <w:rPr>
                <w:rFonts w:ascii="Sakkal Majalla" w:eastAsia="Batang" w:hAnsi="Sakkal Majalla" w:cs="Sakkal Majalla"/>
                <w:sz w:val="26"/>
                <w:szCs w:val="26"/>
              </w:rPr>
            </w:pPr>
            <w:r w:rsidRPr="001F3494">
              <w:rPr>
                <w:rFonts w:ascii="Sakkal Majalla" w:eastAsia="Open Sans" w:hAnsi="Sakkal Majalla" w:cs="Sakkal Majalla"/>
                <w:b/>
                <w:bCs/>
                <w:sz w:val="26"/>
                <w:szCs w:val="26"/>
                <w:rtl/>
                <w:lang w:eastAsia="ar" w:bidi="ar-MA"/>
              </w:rPr>
              <w:t xml:space="preserve">عرض </w:t>
            </w:r>
            <w:proofErr w:type="gramStart"/>
            <w:r w:rsidRPr="001F3494">
              <w:rPr>
                <w:rFonts w:ascii="Sakkal Majalla" w:eastAsia="Open Sans" w:hAnsi="Sakkal Majalla" w:cs="Sakkal Majalla"/>
                <w:b/>
                <w:bCs/>
                <w:sz w:val="26"/>
                <w:szCs w:val="26"/>
                <w:rtl/>
                <w:lang w:eastAsia="ar" w:bidi="ar-MA"/>
              </w:rPr>
              <w:t xml:space="preserve">المعلم: </w:t>
            </w:r>
            <w:r w:rsidRPr="001F3494">
              <w:rPr>
                <w:rFonts w:ascii="Sakkal Majalla" w:eastAsia="Batang" w:hAnsi="Sakkal Majalla" w:cs="Sakkal Majalla"/>
                <w:sz w:val="26"/>
                <w:szCs w:val="26"/>
                <w:rtl/>
                <w:lang w:eastAsia="ar" w:bidi="ar-MA"/>
              </w:rPr>
              <w:t xml:space="preserve"> ناقش</w:t>
            </w:r>
            <w:proofErr w:type="gramEnd"/>
            <w:r w:rsidRPr="001F3494">
              <w:rPr>
                <w:rFonts w:ascii="Sakkal Majalla" w:eastAsia="Batang" w:hAnsi="Sakkal Majalla" w:cs="Sakkal Majalla"/>
                <w:sz w:val="26"/>
                <w:szCs w:val="26"/>
                <w:rtl/>
                <w:lang w:eastAsia="ar" w:bidi="ar-MA"/>
              </w:rPr>
              <w:t xml:space="preserve"> مع المتعلمين ناقل الحركة وأنظمة دفع محرك المحور. ثم قدّم للمتعلمين مفهوم الكفاءة باستخدام صيغة بسيطة مثل: الكفاءة = الطاقة المفيدة مقسومةً على الدخل</w:t>
            </w:r>
          </w:p>
          <w:p w14:paraId="2405DDF8" w14:textId="0C211D35" w:rsidR="00FE1F5F" w:rsidRPr="001F3494" w:rsidRDefault="00073CDE" w:rsidP="00850C60">
            <w:pPr>
              <w:pStyle w:val="Tabletextbullets"/>
              <w:numPr>
                <w:ilvl w:val="0"/>
                <w:numId w:val="8"/>
              </w:numPr>
              <w:bidi/>
              <w:spacing w:before="20" w:after="20" w:line="252" w:lineRule="auto"/>
              <w:rPr>
                <w:rFonts w:ascii="Sakkal Majalla" w:eastAsia="Batang" w:hAnsi="Sakkal Majalla" w:cs="Sakkal Majalla"/>
                <w:sz w:val="26"/>
                <w:szCs w:val="26"/>
              </w:rPr>
            </w:pPr>
            <w:r w:rsidRPr="001F3494">
              <w:rPr>
                <w:rFonts w:ascii="Sakkal Majalla" w:eastAsia="Open Sans" w:hAnsi="Sakkal Majalla" w:cs="Sakkal Majalla"/>
                <w:b/>
                <w:bCs/>
                <w:sz w:val="26"/>
                <w:szCs w:val="26"/>
                <w:rtl/>
                <w:lang w:eastAsia="ar" w:bidi="ar-MA"/>
              </w:rPr>
              <w:t xml:space="preserve">نشاط في مجموعات صغيرة: </w:t>
            </w:r>
            <w:r w:rsidRPr="001F3494">
              <w:rPr>
                <w:rFonts w:ascii="Sakkal Majalla" w:eastAsia="Batang" w:hAnsi="Sakkal Majalla" w:cs="Sakkal Majalla"/>
                <w:sz w:val="26"/>
                <w:szCs w:val="26"/>
                <w:rtl/>
                <w:lang w:eastAsia="ar" w:bidi="ar-MA"/>
              </w:rPr>
              <w:t>سيُطلب من المتعلمين حساب الكفاءة الكلية، إضافة إلى حساب كفاءة كل عنصر على حدة.</w:t>
            </w:r>
          </w:p>
          <w:p w14:paraId="340D7ADC" w14:textId="2A257733" w:rsidR="00BE4EE0" w:rsidRPr="001F3494" w:rsidRDefault="00BE4EE0" w:rsidP="00850C60">
            <w:pPr>
              <w:pStyle w:val="Tabletextbullets"/>
              <w:numPr>
                <w:ilvl w:val="0"/>
                <w:numId w:val="8"/>
              </w:numPr>
              <w:bidi/>
              <w:spacing w:before="20" w:after="20" w:line="252" w:lineRule="auto"/>
              <w:rPr>
                <w:rFonts w:ascii="Sakkal Majalla" w:hAnsi="Sakkal Majalla" w:cs="Sakkal Majalla"/>
                <w:sz w:val="26"/>
                <w:szCs w:val="26"/>
              </w:rPr>
            </w:pPr>
            <w:r w:rsidRPr="001F3494">
              <w:rPr>
                <w:rFonts w:ascii="Sakkal Majalla" w:eastAsia="Open Sans" w:hAnsi="Sakkal Majalla" w:cs="Sakkal Majalla"/>
                <w:b/>
                <w:bCs/>
                <w:sz w:val="26"/>
                <w:szCs w:val="26"/>
                <w:rtl/>
                <w:lang w:eastAsia="ar" w:bidi="ar-MA"/>
              </w:rPr>
              <w:t xml:space="preserve">تطوير المحفظة </w:t>
            </w:r>
          </w:p>
          <w:p w14:paraId="042F0CFD" w14:textId="2BC8CC49" w:rsidR="00BE4EE0" w:rsidRPr="001F3494" w:rsidRDefault="005B1A96" w:rsidP="00850C60">
            <w:pPr>
              <w:pStyle w:val="Tabletextbullets"/>
              <w:numPr>
                <w:ilvl w:val="0"/>
                <w:numId w:val="0"/>
              </w:numPr>
              <w:bidi/>
              <w:spacing w:before="20" w:after="20" w:line="252" w:lineRule="auto"/>
              <w:ind w:left="360"/>
              <w:rPr>
                <w:rFonts w:ascii="Sakkal Majalla" w:hAnsi="Sakkal Majalla" w:cs="Sakkal Majalla"/>
                <w:sz w:val="26"/>
                <w:szCs w:val="26"/>
              </w:rPr>
            </w:pPr>
            <w:r w:rsidRPr="001F3494">
              <w:rPr>
                <w:rFonts w:ascii="Sakkal Majalla" w:eastAsia="Open Sans" w:hAnsi="Sakkal Majalla" w:cs="Sakkal Majalla"/>
                <w:sz w:val="26"/>
                <w:szCs w:val="26"/>
                <w:rtl/>
                <w:lang w:eastAsia="ar" w:bidi="ar-MA"/>
              </w:rPr>
              <w:lastRenderedPageBreak/>
              <w:t>يجب تشجيع المتعلمين على تطوير العمل؛ لا سيما العناوين الرئيسة والعناوين الفرعية والشروح والرسومات التخطيطية والرسوم البيانية والصور/الصور الفوتوغرافية بحسب الحاجة.</w:t>
            </w:r>
          </w:p>
          <w:p w14:paraId="761DD937" w14:textId="11AD3A31" w:rsidR="00BE4EE0" w:rsidRPr="001F3494" w:rsidRDefault="00BE4EE0" w:rsidP="00850C60">
            <w:pPr>
              <w:pStyle w:val="Tabletextbullets"/>
              <w:numPr>
                <w:ilvl w:val="0"/>
                <w:numId w:val="8"/>
              </w:numPr>
              <w:pBdr>
                <w:top w:val="nil"/>
                <w:left w:val="nil"/>
                <w:bottom w:val="nil"/>
                <w:right w:val="nil"/>
                <w:between w:val="nil"/>
              </w:pBdr>
              <w:bidi/>
              <w:spacing w:before="20" w:after="20" w:line="252" w:lineRule="auto"/>
              <w:rPr>
                <w:rFonts w:ascii="Sakkal Majalla" w:hAnsi="Sakkal Majalla" w:cs="Sakkal Majalla"/>
                <w:color w:val="000000"/>
                <w:sz w:val="26"/>
                <w:szCs w:val="26"/>
              </w:rPr>
            </w:pPr>
            <w:r w:rsidRPr="001F3494">
              <w:rPr>
                <w:rFonts w:ascii="Sakkal Majalla" w:eastAsia="Open Sans" w:hAnsi="Sakkal Majalla" w:cs="Sakkal Majalla"/>
                <w:b/>
                <w:bCs/>
                <w:color w:val="000000"/>
                <w:sz w:val="26"/>
                <w:szCs w:val="26"/>
                <w:rtl/>
                <w:lang w:eastAsia="ar" w:bidi="ar-MA"/>
              </w:rPr>
              <w:t>مواضيع المناقشة:</w:t>
            </w:r>
            <w:r w:rsidRPr="001F3494">
              <w:rPr>
                <w:rFonts w:ascii="Sakkal Majalla" w:eastAsia="Open Sans" w:hAnsi="Sakkal Majalla" w:cs="Sakkal Majalla"/>
                <w:color w:val="000000"/>
                <w:sz w:val="26"/>
                <w:szCs w:val="26"/>
                <w:rtl/>
                <w:lang w:eastAsia="ar" w:bidi="ar-MA"/>
              </w:rPr>
              <w:t xml:space="preserve"> يحتوي كتاب الطالب على مزيد من المعلومات مع وقفات للتفكير خاصة بالمتعلمين في نتاج التعلم ب بغرض اكتساب فهم عن الموضوع ذي الصلة. يمكن استخدام هذه النقاط للدراسة الفردية أو العمل في مجموعات صغيرة. </w:t>
            </w:r>
          </w:p>
          <w:p w14:paraId="722308C4" w14:textId="52AA9047" w:rsidR="00BE4EE0" w:rsidRPr="001F3494" w:rsidRDefault="00BE4EE0" w:rsidP="00850C60">
            <w:pPr>
              <w:pStyle w:val="Tabletextbullets"/>
              <w:numPr>
                <w:ilvl w:val="0"/>
                <w:numId w:val="8"/>
              </w:numPr>
              <w:bidi/>
              <w:spacing w:before="20" w:after="20" w:line="252" w:lineRule="auto"/>
              <w:textDirection w:val="btLr"/>
              <w:rPr>
                <w:rFonts w:ascii="Sakkal Majalla" w:hAnsi="Sakkal Majalla" w:cs="Sakkal Majalla"/>
                <w:color w:val="000000"/>
                <w:sz w:val="26"/>
                <w:szCs w:val="26"/>
              </w:rPr>
            </w:pPr>
            <w:r w:rsidRPr="001F3494">
              <w:rPr>
                <w:rFonts w:ascii="Sakkal Majalla" w:eastAsia="Open Sans" w:hAnsi="Sakkal Majalla" w:cs="Sakkal Majalla"/>
                <w:b/>
                <w:bCs/>
                <w:color w:val="000000"/>
                <w:sz w:val="26"/>
                <w:szCs w:val="26"/>
                <w:rtl/>
                <w:lang w:eastAsia="ar" w:bidi="ar-MA"/>
              </w:rPr>
              <w:t>أنشطة التقييم التكويني:</w:t>
            </w:r>
            <w:r w:rsidRPr="001F3494">
              <w:rPr>
                <w:rFonts w:ascii="Sakkal Majalla" w:eastAsia="Open Sans" w:hAnsi="Sakkal Majalla" w:cs="Sakkal Majalla"/>
                <w:color w:val="000000"/>
                <w:sz w:val="26"/>
                <w:szCs w:val="26"/>
                <w:rtl/>
                <w:lang w:eastAsia="ar" w:bidi="ar-MA"/>
              </w:rPr>
              <w:t xml:space="preserve"> يحتوي كتاب الطالب على تمرين تقييمي </w:t>
            </w:r>
            <w:proofErr w:type="gramStart"/>
            <w:r w:rsidRPr="001F3494">
              <w:rPr>
                <w:rFonts w:ascii="Sakkal Majalla" w:eastAsia="Open Sans" w:hAnsi="Sakkal Majalla" w:cs="Sakkal Majalla"/>
                <w:color w:val="000000"/>
                <w:sz w:val="26"/>
                <w:szCs w:val="26"/>
                <w:rtl/>
                <w:lang w:eastAsia="ar" w:bidi="ar-MA"/>
              </w:rPr>
              <w:t>يتناول:  تمرين</w:t>
            </w:r>
            <w:proofErr w:type="gramEnd"/>
            <w:r w:rsidRPr="001F3494">
              <w:rPr>
                <w:rFonts w:ascii="Sakkal Majalla" w:eastAsia="Open Sans" w:hAnsi="Sakkal Majalla" w:cs="Sakkal Majalla"/>
                <w:color w:val="000000"/>
                <w:sz w:val="26"/>
                <w:szCs w:val="26"/>
                <w:rtl/>
                <w:lang w:eastAsia="ar" w:bidi="ar-MA"/>
              </w:rPr>
              <w:t xml:space="preserve"> تقييمي </w:t>
            </w:r>
            <w:r w:rsidRPr="001F3494">
              <w:rPr>
                <w:rFonts w:ascii="Sakkal Majalla" w:eastAsia="Open Sans" w:hAnsi="Sakkal Majalla" w:cs="Sakkal Majalla" w:hint="cs"/>
                <w:color w:val="000000"/>
                <w:sz w:val="26"/>
                <w:szCs w:val="26"/>
                <w:rtl/>
                <w:lang w:eastAsia="ar" w:bidi="ar-MA"/>
              </w:rPr>
              <w:t>نتاج</w:t>
            </w:r>
            <w:r w:rsidRPr="001F3494">
              <w:rPr>
                <w:rFonts w:ascii="Sakkal Majalla" w:eastAsia="Open Sans" w:hAnsi="Sakkal Majalla" w:cs="Sakkal Majalla"/>
                <w:color w:val="000000"/>
                <w:sz w:val="26"/>
                <w:szCs w:val="26"/>
                <w:rtl/>
                <w:lang w:eastAsia="ar" w:bidi="ar-MA"/>
              </w:rPr>
              <w:t xml:space="preserve"> </w:t>
            </w:r>
            <w:r w:rsidRPr="001F3494">
              <w:rPr>
                <w:rFonts w:ascii="Sakkal Majalla" w:eastAsia="Open Sans" w:hAnsi="Sakkal Majalla" w:cs="Sakkal Majalla" w:hint="cs"/>
                <w:color w:val="000000"/>
                <w:sz w:val="26"/>
                <w:szCs w:val="26"/>
                <w:rtl/>
                <w:lang w:eastAsia="ar" w:bidi="ar-MA"/>
              </w:rPr>
              <w:t>التعلم</w:t>
            </w:r>
            <w:r w:rsidRPr="001F3494">
              <w:rPr>
                <w:rFonts w:ascii="Sakkal Majalla" w:eastAsia="Open Sans" w:hAnsi="Sakkal Majalla" w:cs="Sakkal Majalla"/>
                <w:color w:val="000000"/>
                <w:sz w:val="26"/>
                <w:szCs w:val="26"/>
                <w:rtl/>
                <w:lang w:eastAsia="ar" w:bidi="ar-MA"/>
              </w:rPr>
              <w:t xml:space="preserve"> </w:t>
            </w:r>
            <w:r w:rsidRPr="001F3494">
              <w:rPr>
                <w:rFonts w:ascii="Sakkal Majalla" w:eastAsia="Open Sans" w:hAnsi="Sakkal Majalla" w:cs="Sakkal Majalla" w:hint="cs"/>
                <w:color w:val="000000"/>
                <w:sz w:val="26"/>
                <w:szCs w:val="26"/>
                <w:rtl/>
                <w:lang w:eastAsia="ar" w:bidi="ar-MA"/>
              </w:rPr>
              <w:t>أ</w:t>
            </w:r>
            <w:r w:rsidRPr="001F3494">
              <w:rPr>
                <w:rFonts w:ascii="Sakkal Majalla" w:eastAsia="Open Sans" w:hAnsi="Sakkal Majalla" w:cs="Sakkal Majalla"/>
                <w:color w:val="000000"/>
                <w:sz w:val="26"/>
                <w:szCs w:val="26"/>
                <w:rtl/>
                <w:lang w:eastAsia="ar" w:bidi="ar-MA"/>
              </w:rPr>
              <w:t>.</w:t>
            </w:r>
          </w:p>
          <w:p w14:paraId="6D0DBE94" w14:textId="18FBBF7B" w:rsidR="00281CAB" w:rsidRPr="001F3494" w:rsidRDefault="00BE4EE0" w:rsidP="00850C60">
            <w:pPr>
              <w:pStyle w:val="Tabletextbullets"/>
              <w:numPr>
                <w:ilvl w:val="0"/>
                <w:numId w:val="0"/>
              </w:numPr>
              <w:bidi/>
              <w:spacing w:before="20" w:after="20" w:line="252" w:lineRule="auto"/>
              <w:ind w:left="360"/>
              <w:rPr>
                <w:rFonts w:ascii="Sakkal Majalla" w:hAnsi="Sakkal Majalla" w:cs="Sakkal Majalla"/>
                <w:sz w:val="26"/>
                <w:szCs w:val="26"/>
              </w:rPr>
            </w:pPr>
            <w:r w:rsidRPr="001F3494">
              <w:rPr>
                <w:rFonts w:ascii="Sakkal Majalla" w:eastAsia="Open Sans" w:hAnsi="Sakkal Majalla" w:cs="Sakkal Majalla"/>
                <w:color w:val="000000"/>
                <w:sz w:val="26"/>
                <w:szCs w:val="26"/>
                <w:rtl/>
                <w:lang w:eastAsia="ar" w:bidi="ar-MA"/>
              </w:rPr>
              <w:t>يستعرض المعلم نصوص المتعلمين.</w:t>
            </w:r>
          </w:p>
          <w:p w14:paraId="6E0709B0" w14:textId="378C8155" w:rsidR="007A3B80" w:rsidRPr="001F3494" w:rsidRDefault="00FE1F5F" w:rsidP="00850C60">
            <w:pPr>
              <w:pStyle w:val="Tabletextbullets"/>
              <w:numPr>
                <w:ilvl w:val="0"/>
                <w:numId w:val="8"/>
              </w:numPr>
              <w:bidi/>
              <w:spacing w:before="20" w:after="20" w:line="252" w:lineRule="auto"/>
              <w:rPr>
                <w:rFonts w:ascii="Sakkal Majalla" w:hAnsi="Sakkal Majalla" w:cs="Sakkal Majalla"/>
                <w:sz w:val="26"/>
                <w:szCs w:val="26"/>
              </w:rPr>
            </w:pPr>
            <w:r w:rsidRPr="001F3494">
              <w:rPr>
                <w:rFonts w:ascii="Sakkal Majalla" w:eastAsia="Open Sans" w:hAnsi="Sakkal Majalla" w:cs="Sakkal Majalla"/>
                <w:b/>
                <w:bCs/>
                <w:sz w:val="26"/>
                <w:szCs w:val="26"/>
                <w:rtl/>
                <w:lang w:eastAsia="ar" w:bidi="ar-MA"/>
              </w:rPr>
              <w:t xml:space="preserve">نشاط في مجموعات صغيرة: </w:t>
            </w:r>
            <w:r w:rsidRPr="001F3494">
              <w:rPr>
                <w:rFonts w:ascii="Sakkal Majalla" w:eastAsia="Open Sans" w:hAnsi="Sakkal Majalla" w:cs="Sakkal Majalla"/>
                <w:sz w:val="26"/>
                <w:szCs w:val="26"/>
                <w:rtl/>
                <w:lang w:eastAsia="ar" w:bidi="ar-MA"/>
              </w:rPr>
              <w:t xml:space="preserve">ابحث في مختلف أنظمة نقل الحركة الهجينة في مركبات من مختلف </w:t>
            </w:r>
            <w:proofErr w:type="spellStart"/>
            <w:r w:rsidRPr="001F3494">
              <w:rPr>
                <w:rFonts w:ascii="Sakkal Majalla" w:eastAsia="Open Sans" w:hAnsi="Sakkal Majalla" w:cs="Sakkal Majalla"/>
                <w:sz w:val="26"/>
                <w:szCs w:val="26"/>
                <w:rtl/>
                <w:lang w:eastAsia="ar" w:bidi="ar-MA"/>
              </w:rPr>
              <w:t>الاشركاتعة</w:t>
            </w:r>
            <w:proofErr w:type="spellEnd"/>
            <w:r w:rsidRPr="001F3494">
              <w:rPr>
                <w:rFonts w:ascii="Sakkal Majalla" w:eastAsia="Open Sans" w:hAnsi="Sakkal Majalla" w:cs="Sakkal Majalla"/>
                <w:sz w:val="26"/>
                <w:szCs w:val="26"/>
                <w:rtl/>
                <w:lang w:eastAsia="ar" w:bidi="ar-MA"/>
              </w:rPr>
              <w:t>، مع التركيز على: الأنظمة الهجينة المتوازية، والهجينة المتسلسلة، والهجينة المقسمة للقدرة.</w:t>
            </w:r>
          </w:p>
          <w:p w14:paraId="5C872DE7" w14:textId="3DE9F240" w:rsidR="00281CAB" w:rsidRPr="001F3494" w:rsidRDefault="00281CAB" w:rsidP="00850C60">
            <w:pPr>
              <w:pStyle w:val="Tabletextbullets"/>
              <w:numPr>
                <w:ilvl w:val="0"/>
                <w:numId w:val="8"/>
              </w:numPr>
              <w:bidi/>
              <w:spacing w:before="20" w:after="20" w:line="252" w:lineRule="auto"/>
              <w:rPr>
                <w:rFonts w:ascii="Sakkal Majalla" w:hAnsi="Sakkal Majalla" w:cs="Sakkal Majalla"/>
                <w:sz w:val="26"/>
                <w:szCs w:val="26"/>
              </w:rPr>
            </w:pPr>
            <w:r w:rsidRPr="001F3494">
              <w:rPr>
                <w:rFonts w:ascii="Sakkal Majalla" w:eastAsia="Open Sans" w:hAnsi="Sakkal Majalla" w:cs="Sakkal Majalla"/>
                <w:b/>
                <w:bCs/>
                <w:color w:val="000000"/>
                <w:sz w:val="26"/>
                <w:szCs w:val="26"/>
                <w:rtl/>
                <w:lang w:eastAsia="ar" w:bidi="ar-MA"/>
              </w:rPr>
              <w:t>أنشطة التقييم التكويني:</w:t>
            </w:r>
            <w:r w:rsidR="005B1A96" w:rsidRPr="001F3494">
              <w:rPr>
                <w:rFonts w:ascii="Sakkal Majalla" w:eastAsia="Open Sans" w:hAnsi="Sakkal Majalla" w:cs="Sakkal Majalla"/>
                <w:sz w:val="26"/>
                <w:szCs w:val="26"/>
                <w:rtl/>
                <w:lang w:eastAsia="ar" w:bidi="ar-MA"/>
              </w:rPr>
              <w:t xml:space="preserve"> يحتوي كتاب الطالب على تمريين تقييمي يجب التطرق إليه.</w:t>
            </w:r>
          </w:p>
        </w:tc>
        <w:tc>
          <w:tcPr>
            <w:tcW w:w="2269" w:type="dxa"/>
            <w:shd w:val="clear" w:color="auto" w:fill="auto"/>
          </w:tcPr>
          <w:p w14:paraId="35C0FA36" w14:textId="6DEAB5EA" w:rsidR="00CD1DA9" w:rsidRPr="001F3494" w:rsidRDefault="00CD1DA9" w:rsidP="00850C60">
            <w:pPr>
              <w:pStyle w:val="Tabletextbullets"/>
              <w:numPr>
                <w:ilvl w:val="0"/>
                <w:numId w:val="0"/>
              </w:numPr>
              <w:bidi/>
              <w:spacing w:line="252" w:lineRule="auto"/>
              <w:rPr>
                <w:rFonts w:ascii="Sakkal Majalla" w:hAnsi="Sakkal Majalla" w:cs="Sakkal Majalla"/>
                <w:sz w:val="26"/>
                <w:szCs w:val="26"/>
              </w:rPr>
            </w:pPr>
            <w:r w:rsidRPr="001F3494">
              <w:rPr>
                <w:rFonts w:ascii="Sakkal Majalla" w:eastAsia="Open Sans" w:hAnsi="Sakkal Majalla" w:cs="Sakkal Majalla"/>
                <w:sz w:val="26"/>
                <w:szCs w:val="26"/>
                <w:rtl/>
                <w:lang w:eastAsia="ar" w:bidi="ar-MA"/>
              </w:rPr>
              <w:lastRenderedPageBreak/>
              <w:t>عرض الباوربوينت</w:t>
            </w:r>
          </w:p>
          <w:p w14:paraId="474BBD63" w14:textId="6051B549" w:rsidR="00CD1DA9" w:rsidRPr="001F3494" w:rsidRDefault="00CD1DA9" w:rsidP="00850C60">
            <w:pPr>
              <w:pStyle w:val="Tabletextbullets"/>
              <w:numPr>
                <w:ilvl w:val="0"/>
                <w:numId w:val="0"/>
              </w:numPr>
              <w:bidi/>
              <w:spacing w:line="252" w:lineRule="auto"/>
              <w:rPr>
                <w:rFonts w:ascii="Sakkal Majalla" w:hAnsi="Sakkal Majalla" w:cs="Sakkal Majalla"/>
                <w:sz w:val="26"/>
                <w:szCs w:val="26"/>
              </w:rPr>
            </w:pPr>
            <w:r w:rsidRPr="001F3494">
              <w:rPr>
                <w:rFonts w:ascii="Sakkal Majalla" w:eastAsia="Open Sans" w:hAnsi="Sakkal Majalla" w:cs="Sakkal Majalla"/>
                <w:sz w:val="26"/>
                <w:szCs w:val="26"/>
                <w:rtl/>
                <w:lang w:eastAsia="ar" w:bidi="ar-MA"/>
              </w:rPr>
              <w:t>الصور الفوتوغرافية والنصوص التوضيحية</w:t>
            </w:r>
          </w:p>
          <w:p w14:paraId="3FAD5BA7" w14:textId="77777777" w:rsidR="00CD1DA9" w:rsidRPr="001F3494" w:rsidRDefault="00CD1DA9" w:rsidP="00850C60">
            <w:pPr>
              <w:pStyle w:val="Tabletextbullets"/>
              <w:numPr>
                <w:ilvl w:val="0"/>
                <w:numId w:val="0"/>
              </w:numPr>
              <w:bidi/>
              <w:spacing w:line="252" w:lineRule="auto"/>
              <w:rPr>
                <w:rFonts w:ascii="Sakkal Majalla" w:hAnsi="Sakkal Majalla" w:cs="Sakkal Majalla"/>
                <w:sz w:val="26"/>
                <w:szCs w:val="26"/>
              </w:rPr>
            </w:pPr>
          </w:p>
          <w:p w14:paraId="78A1E397" w14:textId="39A4A549" w:rsidR="00CD1DA9" w:rsidRPr="001F3494" w:rsidRDefault="00CD1DA9" w:rsidP="00850C60">
            <w:pPr>
              <w:pStyle w:val="Tabletextbullets"/>
              <w:numPr>
                <w:ilvl w:val="0"/>
                <w:numId w:val="0"/>
              </w:numPr>
              <w:bidi/>
              <w:spacing w:line="252" w:lineRule="auto"/>
              <w:rPr>
                <w:rFonts w:ascii="Sakkal Majalla" w:hAnsi="Sakkal Majalla" w:cs="Sakkal Majalla"/>
                <w:sz w:val="26"/>
                <w:szCs w:val="26"/>
              </w:rPr>
            </w:pPr>
            <w:r w:rsidRPr="001F3494">
              <w:rPr>
                <w:rFonts w:ascii="Sakkal Majalla" w:eastAsia="Open Sans" w:hAnsi="Sakkal Majalla" w:cs="Sakkal Majalla"/>
                <w:sz w:val="26"/>
                <w:szCs w:val="26"/>
                <w:rtl/>
                <w:lang w:eastAsia="ar" w:bidi="ar-MA"/>
              </w:rPr>
              <w:t>كتاب الطالب</w:t>
            </w:r>
          </w:p>
          <w:p w14:paraId="75A51475" w14:textId="77777777" w:rsidR="00CD1DA9" w:rsidRPr="001F3494" w:rsidRDefault="00CD1DA9" w:rsidP="00850C60">
            <w:pPr>
              <w:pStyle w:val="Tabletextbullets"/>
              <w:numPr>
                <w:ilvl w:val="0"/>
                <w:numId w:val="0"/>
              </w:numPr>
              <w:bidi/>
              <w:spacing w:line="252" w:lineRule="auto"/>
              <w:rPr>
                <w:rFonts w:ascii="Sakkal Majalla" w:hAnsi="Sakkal Majalla" w:cs="Sakkal Majalla"/>
                <w:sz w:val="26"/>
                <w:szCs w:val="26"/>
              </w:rPr>
            </w:pPr>
            <w:r w:rsidRPr="001F3494">
              <w:rPr>
                <w:rFonts w:ascii="Sakkal Majalla" w:eastAsia="Open Sans" w:hAnsi="Sakkal Majalla" w:cs="Sakkal Majalla"/>
                <w:sz w:val="26"/>
                <w:szCs w:val="26"/>
                <w:rtl/>
                <w:lang w:eastAsia="ar" w:bidi="ar-MA"/>
              </w:rPr>
              <w:t>وقفات للتفكير</w:t>
            </w:r>
          </w:p>
          <w:p w14:paraId="590ECF67" w14:textId="77777777" w:rsidR="00CD1DA9" w:rsidRPr="001F3494" w:rsidRDefault="00CD1DA9" w:rsidP="00850C60">
            <w:pPr>
              <w:pStyle w:val="Tabletextbullets"/>
              <w:numPr>
                <w:ilvl w:val="0"/>
                <w:numId w:val="0"/>
              </w:numPr>
              <w:bidi/>
              <w:spacing w:line="252" w:lineRule="auto"/>
              <w:rPr>
                <w:rFonts w:ascii="Sakkal Majalla" w:hAnsi="Sakkal Majalla" w:cs="Sakkal Majalla"/>
                <w:sz w:val="26"/>
                <w:szCs w:val="26"/>
              </w:rPr>
            </w:pPr>
            <w:r w:rsidRPr="001F3494">
              <w:rPr>
                <w:rFonts w:ascii="Sakkal Majalla" w:eastAsia="Open Sans" w:hAnsi="Sakkal Majalla" w:cs="Sakkal Majalla"/>
                <w:sz w:val="26"/>
                <w:szCs w:val="26"/>
                <w:rtl/>
                <w:lang w:eastAsia="ar" w:bidi="ar-MA"/>
              </w:rPr>
              <w:t>دراسات الحالة</w:t>
            </w:r>
          </w:p>
          <w:p w14:paraId="283788D9" w14:textId="77777777" w:rsidR="00CD1DA9" w:rsidRPr="001F3494" w:rsidRDefault="00CD1DA9" w:rsidP="00850C60">
            <w:pPr>
              <w:pStyle w:val="Tabletextbullets"/>
              <w:numPr>
                <w:ilvl w:val="0"/>
                <w:numId w:val="0"/>
              </w:numPr>
              <w:bidi/>
              <w:spacing w:line="252" w:lineRule="auto"/>
              <w:rPr>
                <w:rFonts w:ascii="Sakkal Majalla" w:hAnsi="Sakkal Majalla" w:cs="Sakkal Majalla"/>
                <w:sz w:val="26"/>
                <w:szCs w:val="26"/>
              </w:rPr>
            </w:pPr>
          </w:p>
          <w:p w14:paraId="48F8F09A" w14:textId="7589ABEB" w:rsidR="007A3B80" w:rsidRPr="001F3494" w:rsidRDefault="00CD1DA9" w:rsidP="00850C60">
            <w:pPr>
              <w:pStyle w:val="Tabletextbullets"/>
              <w:numPr>
                <w:ilvl w:val="0"/>
                <w:numId w:val="0"/>
              </w:numPr>
              <w:bidi/>
              <w:spacing w:line="252" w:lineRule="auto"/>
              <w:rPr>
                <w:rFonts w:ascii="Sakkal Majalla" w:hAnsi="Sakkal Majalla" w:cs="Sakkal Majalla"/>
                <w:sz w:val="26"/>
                <w:szCs w:val="26"/>
              </w:rPr>
            </w:pPr>
            <w:r w:rsidRPr="001F3494">
              <w:rPr>
                <w:rFonts w:ascii="Sakkal Majalla" w:eastAsia="Open Sans" w:hAnsi="Sakkal Majalla" w:cs="Sakkal Majalla"/>
                <w:sz w:val="26"/>
                <w:szCs w:val="26"/>
                <w:rtl/>
                <w:lang w:eastAsia="ar" w:bidi="ar-MA"/>
              </w:rPr>
              <w:t>الرسوم البيانية والتوضيحات في كتاب الطالب</w:t>
            </w:r>
          </w:p>
        </w:tc>
      </w:tr>
      <w:tr w:rsidR="00CD1DA9" w:rsidRPr="001F3494" w14:paraId="61BF0DDD" w14:textId="77777777" w:rsidTr="00281CAB">
        <w:trPr>
          <w:trHeight w:val="353"/>
        </w:trPr>
        <w:tc>
          <w:tcPr>
            <w:tcW w:w="14143" w:type="dxa"/>
            <w:gridSpan w:val="5"/>
            <w:shd w:val="clear" w:color="auto" w:fill="DEEAF6"/>
          </w:tcPr>
          <w:p w14:paraId="0E5804DB" w14:textId="129995DF" w:rsidR="00CD1DA9" w:rsidRPr="001F3494" w:rsidRDefault="00CD1DA9" w:rsidP="00850C60">
            <w:pPr>
              <w:pStyle w:val="Tabletext"/>
              <w:bidi/>
              <w:spacing w:line="252" w:lineRule="auto"/>
              <w:rPr>
                <w:rFonts w:ascii="Sakkal Majalla" w:hAnsi="Sakkal Majalla" w:cs="Sakkal Majalla"/>
                <w:b/>
                <w:bCs/>
                <w:sz w:val="26"/>
                <w:szCs w:val="26"/>
              </w:rPr>
            </w:pPr>
            <w:r w:rsidRPr="001F3494">
              <w:rPr>
                <w:rFonts w:ascii="Sakkal Majalla" w:eastAsia="Open Sans" w:hAnsi="Sakkal Majalla" w:cs="Sakkal Majalla"/>
                <w:b/>
                <w:bCs/>
                <w:sz w:val="26"/>
                <w:szCs w:val="26"/>
                <w:rtl/>
                <w:lang w:eastAsia="ar" w:bidi="ar-MA"/>
              </w:rPr>
              <w:t>نتاج التعلم ج: فهم تصنيع نظام نقل الحركة وتجميعه في المركبات الكهربائية والهجينة</w:t>
            </w:r>
          </w:p>
        </w:tc>
      </w:tr>
      <w:tr w:rsidR="007A3B80" w:rsidRPr="001F3494" w14:paraId="5AD01A91" w14:textId="77777777" w:rsidTr="4B78762D">
        <w:trPr>
          <w:trHeight w:val="706"/>
        </w:trPr>
        <w:tc>
          <w:tcPr>
            <w:tcW w:w="1100" w:type="dxa"/>
            <w:shd w:val="clear" w:color="auto" w:fill="auto"/>
          </w:tcPr>
          <w:p w14:paraId="32178FEB" w14:textId="55CD9C75" w:rsidR="007A3B80" w:rsidRPr="001F3494" w:rsidRDefault="0060176C" w:rsidP="00850C60">
            <w:pPr>
              <w:pStyle w:val="Lessonnumber"/>
              <w:bidi/>
              <w:spacing w:line="252" w:lineRule="auto"/>
              <w:rPr>
                <w:rFonts w:ascii="Sakkal Majalla" w:hAnsi="Sakkal Majalla" w:cs="Sakkal Majalla"/>
                <w:sz w:val="26"/>
                <w:szCs w:val="26"/>
              </w:rPr>
            </w:pPr>
            <w:r w:rsidRPr="001F3494">
              <w:rPr>
                <w:rFonts w:ascii="Sakkal Majalla" w:eastAsia="Open Sans" w:hAnsi="Sakkal Majalla" w:cs="Sakkal Majalla"/>
                <w:sz w:val="26"/>
                <w:szCs w:val="26"/>
                <w:rtl/>
                <w:lang w:eastAsia="ar" w:bidi="ar-MA"/>
              </w:rPr>
              <w:t>16-20</w:t>
            </w:r>
          </w:p>
        </w:tc>
        <w:tc>
          <w:tcPr>
            <w:tcW w:w="2693" w:type="dxa"/>
            <w:shd w:val="clear" w:color="auto" w:fill="auto"/>
          </w:tcPr>
          <w:p w14:paraId="4CF8F5C0" w14:textId="17431F37" w:rsidR="007A3B80" w:rsidRPr="001F3494" w:rsidRDefault="007A348D" w:rsidP="00850C60">
            <w:pPr>
              <w:pStyle w:val="Tabletext"/>
              <w:bidi/>
              <w:spacing w:line="252" w:lineRule="auto"/>
              <w:rPr>
                <w:rFonts w:ascii="Sakkal Majalla" w:hAnsi="Sakkal Majalla" w:cs="Sakkal Majalla"/>
                <w:b/>
                <w:bCs/>
                <w:sz w:val="26"/>
                <w:szCs w:val="26"/>
              </w:rPr>
            </w:pPr>
            <w:r w:rsidRPr="001F3494">
              <w:rPr>
                <w:rFonts w:ascii="Sakkal Majalla" w:eastAsia="Open Sans" w:hAnsi="Sakkal Majalla" w:cs="Sakkal Majalla"/>
                <w:b/>
                <w:bCs/>
                <w:sz w:val="26"/>
                <w:szCs w:val="26"/>
                <w:rtl/>
                <w:lang w:eastAsia="ar" w:bidi="ar-MA"/>
              </w:rPr>
              <w:t>ج</w:t>
            </w:r>
            <w:proofErr w:type="gramStart"/>
            <w:r w:rsidRPr="001F3494">
              <w:rPr>
                <w:rFonts w:ascii="Sakkal Majalla" w:eastAsia="Open Sans" w:hAnsi="Sakkal Majalla" w:cs="Sakkal Majalla"/>
                <w:b/>
                <w:bCs/>
                <w:sz w:val="26"/>
                <w:szCs w:val="26"/>
                <w:rtl/>
                <w:lang w:eastAsia="ar" w:bidi="ar-MA"/>
              </w:rPr>
              <w:t xml:space="preserve">1 </w:t>
            </w:r>
            <w:r w:rsidRPr="001F3494">
              <w:rPr>
                <w:rFonts w:ascii="Sakkal Majalla" w:eastAsia="Open Sans" w:hAnsi="Sakkal Majalla" w:cs="Sakkal Majalla"/>
                <w:sz w:val="26"/>
                <w:szCs w:val="26"/>
                <w:rtl/>
                <w:lang w:eastAsia="ar" w:bidi="ar-MA"/>
              </w:rPr>
              <w:t xml:space="preserve"> عمليات</w:t>
            </w:r>
            <w:proofErr w:type="gramEnd"/>
            <w:r w:rsidRPr="001F3494">
              <w:rPr>
                <w:rFonts w:ascii="Sakkal Majalla" w:eastAsia="Open Sans" w:hAnsi="Sakkal Majalla" w:cs="Sakkal Majalla"/>
                <w:sz w:val="26"/>
                <w:szCs w:val="26"/>
                <w:rtl/>
                <w:lang w:eastAsia="ar" w:bidi="ar-MA"/>
              </w:rPr>
              <w:t xml:space="preserve"> إنتاج وحدة ناقل الحركة</w:t>
            </w:r>
          </w:p>
        </w:tc>
        <w:tc>
          <w:tcPr>
            <w:tcW w:w="1305" w:type="dxa"/>
            <w:shd w:val="clear" w:color="auto" w:fill="auto"/>
          </w:tcPr>
          <w:p w14:paraId="05F89641" w14:textId="259C9877" w:rsidR="007A3B80" w:rsidRPr="001F3494" w:rsidRDefault="00A52EB2" w:rsidP="00850C60">
            <w:pPr>
              <w:pStyle w:val="Tabletext"/>
              <w:bidi/>
              <w:spacing w:line="252" w:lineRule="auto"/>
              <w:rPr>
                <w:rFonts w:ascii="Sakkal Majalla" w:hAnsi="Sakkal Majalla" w:cs="Sakkal Majalla"/>
                <w:sz w:val="26"/>
                <w:szCs w:val="26"/>
              </w:rPr>
            </w:pPr>
            <w:r w:rsidRPr="001F3494">
              <w:rPr>
                <w:rFonts w:ascii="Sakkal Majalla" w:eastAsia="Open Sans" w:hAnsi="Sakkal Majalla" w:cs="Sakkal Majalla"/>
                <w:sz w:val="26"/>
                <w:szCs w:val="26"/>
                <w:rtl/>
                <w:lang w:eastAsia="ar" w:bidi="ar-MA"/>
              </w:rPr>
              <w:t>أنشطة الصف تحت إشراف المعلم</w:t>
            </w:r>
          </w:p>
        </w:tc>
        <w:tc>
          <w:tcPr>
            <w:tcW w:w="6776" w:type="dxa"/>
            <w:shd w:val="clear" w:color="auto" w:fill="auto"/>
          </w:tcPr>
          <w:p w14:paraId="7CA24578" w14:textId="0C69F330" w:rsidR="00174C70" w:rsidRPr="001F3494" w:rsidRDefault="00174C70" w:rsidP="00850C60">
            <w:pPr>
              <w:pStyle w:val="Tabletextbullets"/>
              <w:numPr>
                <w:ilvl w:val="0"/>
                <w:numId w:val="8"/>
              </w:numPr>
              <w:bidi/>
              <w:spacing w:before="20" w:after="20" w:line="252" w:lineRule="auto"/>
              <w:rPr>
                <w:rFonts w:ascii="Sakkal Majalla" w:hAnsi="Sakkal Majalla" w:cs="Sakkal Majalla"/>
                <w:sz w:val="26"/>
                <w:szCs w:val="26"/>
              </w:rPr>
            </w:pPr>
            <w:r w:rsidRPr="001F3494">
              <w:rPr>
                <w:rFonts w:ascii="Sakkal Majalla" w:eastAsia="Open Sans" w:hAnsi="Sakkal Majalla" w:cs="Sakkal Majalla"/>
                <w:b/>
                <w:bCs/>
                <w:sz w:val="26"/>
                <w:szCs w:val="26"/>
                <w:rtl/>
                <w:lang w:eastAsia="ar" w:bidi="ar-MA"/>
              </w:rPr>
              <w:t>عرض المعلم:</w:t>
            </w:r>
            <w:r w:rsidRPr="001F3494">
              <w:rPr>
                <w:rFonts w:ascii="Sakkal Majalla" w:eastAsia="Open Sans" w:hAnsi="Sakkal Majalla" w:cs="Sakkal Majalla"/>
                <w:sz w:val="26"/>
                <w:szCs w:val="26"/>
                <w:rtl/>
                <w:lang w:eastAsia="ar" w:bidi="ar-MA"/>
              </w:rPr>
              <w:t xml:space="preserve"> يمكننا بدء هذه الجلسة بتقديم شرح لخطوط التجميع وكيفية عملها، ثم التطرق إلى مزاياها وأنواعها المختلفة، ثم طريقة تشغيلها، سواءً بواسطة العنصر البشري أو الروبوتات.</w:t>
            </w:r>
          </w:p>
          <w:p w14:paraId="78500AEB" w14:textId="27875F59" w:rsidR="00174C70" w:rsidRPr="001F3494" w:rsidRDefault="00174C70" w:rsidP="00850C60">
            <w:pPr>
              <w:pStyle w:val="Tabletextbullets"/>
              <w:numPr>
                <w:ilvl w:val="0"/>
                <w:numId w:val="8"/>
              </w:numPr>
              <w:bidi/>
              <w:spacing w:before="20" w:after="20" w:line="252" w:lineRule="auto"/>
              <w:rPr>
                <w:rFonts w:ascii="Sakkal Majalla" w:hAnsi="Sakkal Majalla" w:cs="Sakkal Majalla"/>
                <w:sz w:val="26"/>
                <w:szCs w:val="26"/>
              </w:rPr>
            </w:pPr>
            <w:r w:rsidRPr="001F3494">
              <w:rPr>
                <w:rFonts w:ascii="Sakkal Majalla" w:eastAsia="Open Sans" w:hAnsi="Sakkal Majalla" w:cs="Sakkal Majalla"/>
                <w:b/>
                <w:bCs/>
                <w:sz w:val="26"/>
                <w:szCs w:val="26"/>
                <w:rtl/>
                <w:lang w:eastAsia="ar" w:bidi="ar-MA"/>
              </w:rPr>
              <w:t>مناقشة جماعية:</w:t>
            </w:r>
            <w:r w:rsidRPr="001F3494">
              <w:rPr>
                <w:rFonts w:ascii="Sakkal Majalla" w:eastAsia="Open Sans" w:hAnsi="Sakkal Majalla" w:cs="Sakkal Majalla"/>
                <w:sz w:val="26"/>
                <w:szCs w:val="26"/>
                <w:rtl/>
                <w:lang w:eastAsia="ar" w:bidi="ar-MA"/>
              </w:rPr>
              <w:t xml:space="preserve"> اعرض مقاطع فيديو لخطوط تجميع المركبات لشركات مثل فورد وبي إم دبليو، واطلب من المتدربين مقارنة </w:t>
            </w:r>
            <w:proofErr w:type="gramStart"/>
            <w:r w:rsidRPr="001F3494">
              <w:rPr>
                <w:rFonts w:ascii="Sakkal Majalla" w:eastAsia="Open Sans" w:hAnsi="Sakkal Majalla" w:cs="Sakkal Majalla"/>
                <w:sz w:val="26"/>
                <w:szCs w:val="26"/>
                <w:rtl/>
                <w:lang w:eastAsia="ar" w:bidi="ar-MA"/>
              </w:rPr>
              <w:t>الشركتين:  أين</w:t>
            </w:r>
            <w:proofErr w:type="gramEnd"/>
            <w:r w:rsidRPr="001F3494">
              <w:rPr>
                <w:rFonts w:ascii="Sakkal Majalla" w:eastAsia="Open Sans" w:hAnsi="Sakkal Majalla" w:cs="Sakkal Majalla"/>
                <w:sz w:val="26"/>
                <w:szCs w:val="26"/>
                <w:rtl/>
                <w:lang w:eastAsia="ar" w:bidi="ar-MA"/>
              </w:rPr>
              <w:t xml:space="preserve"> يعمل الأفراد؟ ما أنواع الوظائف المتاحة؟ </w:t>
            </w:r>
          </w:p>
          <w:p w14:paraId="482CDA3F" w14:textId="421304D2" w:rsidR="0030117D" w:rsidRPr="001F3494" w:rsidRDefault="00174C70" w:rsidP="00850C60">
            <w:pPr>
              <w:pStyle w:val="Tabletextbullets"/>
              <w:numPr>
                <w:ilvl w:val="0"/>
                <w:numId w:val="8"/>
              </w:numPr>
              <w:bidi/>
              <w:spacing w:before="20" w:after="20" w:line="252" w:lineRule="auto"/>
              <w:rPr>
                <w:rFonts w:ascii="Sakkal Majalla" w:hAnsi="Sakkal Majalla" w:cs="Sakkal Majalla"/>
                <w:sz w:val="26"/>
                <w:szCs w:val="26"/>
              </w:rPr>
            </w:pPr>
            <w:r w:rsidRPr="001F3494">
              <w:rPr>
                <w:rFonts w:ascii="Sakkal Majalla" w:eastAsia="Open Sans" w:hAnsi="Sakkal Majalla" w:cs="Sakkal Majalla"/>
                <w:b/>
                <w:bCs/>
                <w:sz w:val="26"/>
                <w:szCs w:val="26"/>
                <w:rtl/>
                <w:lang w:eastAsia="ar" w:bidi="ar-MA"/>
              </w:rPr>
              <w:lastRenderedPageBreak/>
              <w:t xml:space="preserve">عرض المعلم: </w:t>
            </w:r>
            <w:r w:rsidRPr="001F3494">
              <w:rPr>
                <w:rFonts w:ascii="Sakkal Majalla" w:eastAsia="Open Sans" w:hAnsi="Sakkal Majalla" w:cs="Sakkal Majalla"/>
                <w:sz w:val="26"/>
                <w:szCs w:val="26"/>
                <w:rtl/>
                <w:lang w:eastAsia="ar" w:bidi="ar-MA"/>
              </w:rPr>
              <w:t>اشرح عمليات التجميع المختلفة ومراحلها، مع التركيز على محرك الدفع الكهربائي وخطوات إنتاجه. وتطرق إلى ترتيب تجميع المحرك المغناطيسي الدائم وعملية موازنته. وانتقل بعد ذلك إلى عملية إنتاج الجزء الثابت.</w:t>
            </w:r>
            <w:r w:rsidRPr="001F3494">
              <w:rPr>
                <w:rFonts w:ascii="Sakkal Majalla" w:eastAsia="Open Sans" w:hAnsi="Sakkal Majalla" w:cs="Sakkal Majalla"/>
                <w:sz w:val="26"/>
                <w:szCs w:val="26"/>
                <w:rtl/>
                <w:lang w:eastAsia="ar" w:bidi="ar-MA"/>
              </w:rPr>
              <w:br/>
            </w:r>
          </w:p>
          <w:p w14:paraId="46CB4F95" w14:textId="4D4CAED9" w:rsidR="00281CAB" w:rsidRPr="001F3494" w:rsidRDefault="0030117D" w:rsidP="00850C60">
            <w:pPr>
              <w:pStyle w:val="Tabletextbullets"/>
              <w:numPr>
                <w:ilvl w:val="0"/>
                <w:numId w:val="8"/>
              </w:numPr>
              <w:bidi/>
              <w:spacing w:before="20" w:after="20" w:line="252" w:lineRule="auto"/>
              <w:rPr>
                <w:rFonts w:ascii="Sakkal Majalla" w:hAnsi="Sakkal Majalla" w:cs="Sakkal Majalla"/>
                <w:sz w:val="26"/>
                <w:szCs w:val="26"/>
              </w:rPr>
            </w:pPr>
            <w:r w:rsidRPr="001F3494">
              <w:rPr>
                <w:rFonts w:ascii="Sakkal Majalla" w:eastAsia="Open Sans" w:hAnsi="Sakkal Majalla" w:cs="Sakkal Majalla"/>
                <w:b/>
                <w:bCs/>
                <w:sz w:val="26"/>
                <w:szCs w:val="26"/>
                <w:rtl/>
                <w:lang w:eastAsia="ar" w:bidi="ar-MA"/>
              </w:rPr>
              <w:t xml:space="preserve">مناقشة في الصف </w:t>
            </w:r>
            <w:proofErr w:type="gramStart"/>
            <w:r w:rsidRPr="001F3494">
              <w:rPr>
                <w:rFonts w:ascii="Sakkal Majalla" w:eastAsia="Open Sans" w:hAnsi="Sakkal Majalla" w:cs="Sakkal Majalla"/>
                <w:b/>
                <w:bCs/>
                <w:sz w:val="26"/>
                <w:szCs w:val="26"/>
                <w:rtl/>
                <w:lang w:eastAsia="ar" w:bidi="ar-MA"/>
              </w:rPr>
              <w:t xml:space="preserve">الدراسي:  </w:t>
            </w:r>
            <w:r w:rsidRPr="001F3494">
              <w:rPr>
                <w:rFonts w:ascii="Sakkal Majalla" w:eastAsia="Open Sans" w:hAnsi="Sakkal Majalla" w:cs="Sakkal Majalla"/>
                <w:sz w:val="26"/>
                <w:szCs w:val="26"/>
                <w:rtl/>
                <w:lang w:eastAsia="ar" w:bidi="ar-MA"/>
              </w:rPr>
              <w:t>اعقد</w:t>
            </w:r>
            <w:proofErr w:type="gramEnd"/>
            <w:r w:rsidRPr="001F3494">
              <w:rPr>
                <w:rFonts w:ascii="Sakkal Majalla" w:eastAsia="Open Sans" w:hAnsi="Sakkal Majalla" w:cs="Sakkal Majalla"/>
                <w:sz w:val="26"/>
                <w:szCs w:val="26"/>
                <w:rtl/>
                <w:lang w:eastAsia="ar" w:bidi="ar-MA"/>
              </w:rPr>
              <w:t xml:space="preserve"> نقاشًا قصيرًا للإجابة عن السؤال الآتي: "ما المكونات اللازمة لبناء جزء ثابت ملفوف؟"</w:t>
            </w:r>
          </w:p>
          <w:p w14:paraId="46078CC7" w14:textId="6915266F" w:rsidR="007A3B80" w:rsidRPr="001F3494" w:rsidRDefault="00D17ED8" w:rsidP="00850C60">
            <w:pPr>
              <w:pStyle w:val="Tabletextbullets"/>
              <w:numPr>
                <w:ilvl w:val="0"/>
                <w:numId w:val="8"/>
              </w:numPr>
              <w:bidi/>
              <w:spacing w:before="20" w:after="20" w:line="252" w:lineRule="auto"/>
              <w:rPr>
                <w:rFonts w:ascii="Sakkal Majalla" w:hAnsi="Sakkal Majalla" w:cs="Sakkal Majalla"/>
                <w:sz w:val="26"/>
                <w:szCs w:val="26"/>
              </w:rPr>
            </w:pPr>
            <w:r w:rsidRPr="001F3494">
              <w:rPr>
                <w:rFonts w:ascii="Sakkal Majalla" w:eastAsia="Open Sans" w:hAnsi="Sakkal Majalla" w:cs="Sakkal Majalla"/>
                <w:b/>
                <w:bCs/>
                <w:sz w:val="26"/>
                <w:szCs w:val="26"/>
                <w:rtl/>
                <w:lang w:eastAsia="ar" w:bidi="ar-MA"/>
              </w:rPr>
              <w:t>عرض المعلم:</w:t>
            </w:r>
            <w:r w:rsidRPr="001F3494">
              <w:rPr>
                <w:rFonts w:ascii="Sakkal Majalla" w:eastAsia="Open Sans" w:hAnsi="Sakkal Majalla" w:cs="Sakkal Majalla"/>
                <w:sz w:val="26"/>
                <w:szCs w:val="26"/>
                <w:rtl/>
                <w:lang w:eastAsia="ar" w:bidi="ar-MA"/>
              </w:rPr>
              <w:t xml:space="preserve"> يمكنك بعد ذلك الانتقال إلى المحرك الفعلي والعاكس، ومراجعة وظائفهما مع المتعلمين.</w:t>
            </w:r>
          </w:p>
          <w:p w14:paraId="095843F6" w14:textId="704AD460" w:rsidR="00096B85" w:rsidRPr="001F3494" w:rsidRDefault="007771CB" w:rsidP="00850C60">
            <w:pPr>
              <w:pStyle w:val="Tabletextbullets"/>
              <w:numPr>
                <w:ilvl w:val="0"/>
                <w:numId w:val="8"/>
              </w:numPr>
              <w:bidi/>
              <w:spacing w:before="20" w:after="20" w:line="252" w:lineRule="auto"/>
              <w:rPr>
                <w:rFonts w:ascii="Sakkal Majalla" w:hAnsi="Sakkal Majalla" w:cs="Sakkal Majalla"/>
                <w:sz w:val="26"/>
                <w:szCs w:val="26"/>
              </w:rPr>
            </w:pPr>
            <w:r w:rsidRPr="001F3494">
              <w:rPr>
                <w:rFonts w:ascii="Sakkal Majalla" w:eastAsia="Open Sans" w:hAnsi="Sakkal Majalla" w:cs="Sakkal Majalla"/>
                <w:b/>
                <w:bCs/>
                <w:sz w:val="26"/>
                <w:szCs w:val="26"/>
                <w:rtl/>
                <w:lang w:eastAsia="ar" w:bidi="ar-MA"/>
              </w:rPr>
              <w:t>نشاط:</w:t>
            </w:r>
            <w:r w:rsidRPr="001F3494">
              <w:rPr>
                <w:rFonts w:ascii="Sakkal Majalla" w:eastAsia="Open Sans" w:hAnsi="Sakkal Majalla" w:cs="Sakkal Majalla"/>
                <w:sz w:val="26"/>
                <w:szCs w:val="26"/>
                <w:rtl/>
                <w:lang w:eastAsia="ar" w:bidi="ar-MA"/>
              </w:rPr>
              <w:t xml:space="preserve"> اطلب من المتعلمين العمل في مجموعات ثنائية. وأعلمهم أن اختلاف في جهد التشغيل المستخدم في المحركات الكهربائية في السيارات الهجينة.</w:t>
            </w:r>
          </w:p>
          <w:p w14:paraId="1A33DE8E" w14:textId="77777777" w:rsidR="00096B85" w:rsidRPr="001F3494" w:rsidRDefault="00096B85" w:rsidP="00850C60">
            <w:pPr>
              <w:pStyle w:val="Tabletextbullets"/>
              <w:numPr>
                <w:ilvl w:val="0"/>
                <w:numId w:val="0"/>
              </w:numPr>
              <w:bidi/>
              <w:spacing w:before="20" w:after="20" w:line="252" w:lineRule="auto"/>
              <w:ind w:left="360"/>
              <w:rPr>
                <w:rFonts w:ascii="Sakkal Majalla" w:hAnsi="Sakkal Majalla" w:cs="Sakkal Majalla"/>
                <w:sz w:val="26"/>
                <w:szCs w:val="26"/>
              </w:rPr>
            </w:pPr>
            <w:r w:rsidRPr="001F3494">
              <w:rPr>
                <w:rFonts w:ascii="Sakkal Majalla" w:eastAsia="Open Sans" w:hAnsi="Sakkal Majalla" w:cs="Sakkal Majalla"/>
                <w:sz w:val="26"/>
                <w:szCs w:val="26"/>
                <w:rtl/>
                <w:lang w:eastAsia="ar" w:bidi="ar-MA"/>
              </w:rPr>
              <w:t xml:space="preserve">ثم ابحث في مجموعة متنوعة من المركبات الهجينة وحدد جهد التشغيل الذي تستخدمه. </w:t>
            </w:r>
          </w:p>
          <w:p w14:paraId="2CA8E460" w14:textId="6C4C5042" w:rsidR="007A3B80" w:rsidRPr="001F3494" w:rsidRDefault="007B1936" w:rsidP="00850C60">
            <w:pPr>
              <w:pStyle w:val="Tabletextbullets"/>
              <w:numPr>
                <w:ilvl w:val="0"/>
                <w:numId w:val="8"/>
              </w:numPr>
              <w:bidi/>
              <w:spacing w:before="20" w:after="20" w:line="252" w:lineRule="auto"/>
              <w:rPr>
                <w:rFonts w:ascii="Sakkal Majalla" w:hAnsi="Sakkal Majalla" w:cs="Sakkal Majalla"/>
                <w:sz w:val="26"/>
                <w:szCs w:val="26"/>
              </w:rPr>
            </w:pPr>
            <w:r w:rsidRPr="001F3494">
              <w:rPr>
                <w:rFonts w:ascii="Sakkal Majalla" w:eastAsia="Open Sans" w:hAnsi="Sakkal Majalla" w:cs="Sakkal Majalla"/>
                <w:b/>
                <w:bCs/>
                <w:sz w:val="26"/>
                <w:szCs w:val="26"/>
                <w:rtl/>
                <w:lang w:eastAsia="ar" w:bidi="ar-MA"/>
              </w:rPr>
              <w:t xml:space="preserve">نشاط: </w:t>
            </w:r>
            <w:r w:rsidRPr="001F3494">
              <w:rPr>
                <w:rFonts w:ascii="Sakkal Majalla" w:eastAsia="Open Sans" w:hAnsi="Sakkal Majalla" w:cs="Sakkal Majalla"/>
                <w:sz w:val="26"/>
                <w:szCs w:val="26"/>
                <w:rtl/>
                <w:lang w:eastAsia="ar" w:bidi="ar-MA"/>
              </w:rPr>
              <w:t xml:space="preserve">باستخدام المعلومات من الإنترنت ومصادر أخرى، ابنِ نموذجًا صغيرًا لمحرك كهربائي يعمل بالتيار المستمر أو المتردد.  </w:t>
            </w:r>
          </w:p>
        </w:tc>
        <w:tc>
          <w:tcPr>
            <w:tcW w:w="2269" w:type="dxa"/>
            <w:shd w:val="clear" w:color="auto" w:fill="auto"/>
          </w:tcPr>
          <w:p w14:paraId="796192A7" w14:textId="661E4A76" w:rsidR="00CD1DA9" w:rsidRPr="001F3494" w:rsidRDefault="00CD1DA9" w:rsidP="00850C60">
            <w:pPr>
              <w:pStyle w:val="Tabletextbullets"/>
              <w:numPr>
                <w:ilvl w:val="0"/>
                <w:numId w:val="0"/>
              </w:numPr>
              <w:bidi/>
              <w:spacing w:line="252" w:lineRule="auto"/>
              <w:rPr>
                <w:rFonts w:ascii="Sakkal Majalla" w:hAnsi="Sakkal Majalla" w:cs="Sakkal Majalla"/>
                <w:sz w:val="26"/>
                <w:szCs w:val="26"/>
              </w:rPr>
            </w:pPr>
            <w:r w:rsidRPr="001F3494">
              <w:rPr>
                <w:rFonts w:ascii="Sakkal Majalla" w:eastAsia="Open Sans" w:hAnsi="Sakkal Majalla" w:cs="Sakkal Majalla"/>
                <w:sz w:val="26"/>
                <w:szCs w:val="26"/>
                <w:rtl/>
                <w:lang w:eastAsia="ar" w:bidi="ar-MA"/>
              </w:rPr>
              <w:lastRenderedPageBreak/>
              <w:t>عرض الباوربوينت</w:t>
            </w:r>
          </w:p>
          <w:p w14:paraId="2F441238" w14:textId="331B9006" w:rsidR="00CD1DA9" w:rsidRPr="001F3494" w:rsidRDefault="00CD1DA9" w:rsidP="00850C60">
            <w:pPr>
              <w:pStyle w:val="Tabletextbullets"/>
              <w:numPr>
                <w:ilvl w:val="0"/>
                <w:numId w:val="0"/>
              </w:numPr>
              <w:bidi/>
              <w:spacing w:line="252" w:lineRule="auto"/>
              <w:rPr>
                <w:rFonts w:ascii="Sakkal Majalla" w:hAnsi="Sakkal Majalla" w:cs="Sakkal Majalla"/>
                <w:sz w:val="26"/>
                <w:szCs w:val="26"/>
              </w:rPr>
            </w:pPr>
            <w:r w:rsidRPr="001F3494">
              <w:rPr>
                <w:rFonts w:ascii="Sakkal Majalla" w:eastAsia="Open Sans" w:hAnsi="Sakkal Majalla" w:cs="Sakkal Majalla"/>
                <w:sz w:val="26"/>
                <w:szCs w:val="26"/>
                <w:rtl/>
                <w:lang w:eastAsia="ar" w:bidi="ar-MA"/>
              </w:rPr>
              <w:t>الصور الفوتوغرافية والنصوص التوضيحية</w:t>
            </w:r>
          </w:p>
          <w:p w14:paraId="6511C0DD" w14:textId="4F1B51CF" w:rsidR="00CD1DA9" w:rsidRPr="001F3494" w:rsidRDefault="00CD1DA9" w:rsidP="00850C60">
            <w:pPr>
              <w:pStyle w:val="Tabletextbullets"/>
              <w:numPr>
                <w:ilvl w:val="0"/>
                <w:numId w:val="0"/>
              </w:numPr>
              <w:bidi/>
              <w:spacing w:line="252" w:lineRule="auto"/>
              <w:rPr>
                <w:rFonts w:ascii="Sakkal Majalla" w:hAnsi="Sakkal Majalla" w:cs="Sakkal Majalla"/>
                <w:sz w:val="26"/>
                <w:szCs w:val="26"/>
              </w:rPr>
            </w:pPr>
            <w:r w:rsidRPr="001F3494">
              <w:rPr>
                <w:rFonts w:ascii="Sakkal Majalla" w:eastAsia="Open Sans" w:hAnsi="Sakkal Majalla" w:cs="Sakkal Majalla"/>
                <w:sz w:val="26"/>
                <w:szCs w:val="26"/>
                <w:rtl/>
                <w:lang w:eastAsia="ar" w:bidi="ar-MA"/>
              </w:rPr>
              <w:t>كتاب الطالب</w:t>
            </w:r>
          </w:p>
          <w:p w14:paraId="7520D57E" w14:textId="77777777" w:rsidR="00CD1DA9" w:rsidRPr="001F3494" w:rsidRDefault="00CD1DA9" w:rsidP="00850C60">
            <w:pPr>
              <w:pStyle w:val="Tabletextbullets"/>
              <w:numPr>
                <w:ilvl w:val="0"/>
                <w:numId w:val="0"/>
              </w:numPr>
              <w:bidi/>
              <w:spacing w:line="252" w:lineRule="auto"/>
              <w:rPr>
                <w:rFonts w:ascii="Sakkal Majalla" w:hAnsi="Sakkal Majalla" w:cs="Sakkal Majalla"/>
                <w:sz w:val="26"/>
                <w:szCs w:val="26"/>
              </w:rPr>
            </w:pPr>
            <w:r w:rsidRPr="001F3494">
              <w:rPr>
                <w:rFonts w:ascii="Sakkal Majalla" w:eastAsia="Open Sans" w:hAnsi="Sakkal Majalla" w:cs="Sakkal Majalla"/>
                <w:sz w:val="26"/>
                <w:szCs w:val="26"/>
                <w:rtl/>
                <w:lang w:eastAsia="ar" w:bidi="ar-MA"/>
              </w:rPr>
              <w:t>وقفات للتفكير</w:t>
            </w:r>
          </w:p>
          <w:p w14:paraId="07AB429B" w14:textId="77777777" w:rsidR="00CD1DA9" w:rsidRPr="001F3494" w:rsidRDefault="00CD1DA9" w:rsidP="00850C60">
            <w:pPr>
              <w:pStyle w:val="Tabletextbullets"/>
              <w:numPr>
                <w:ilvl w:val="0"/>
                <w:numId w:val="0"/>
              </w:numPr>
              <w:bidi/>
              <w:spacing w:line="252" w:lineRule="auto"/>
              <w:rPr>
                <w:rFonts w:ascii="Sakkal Majalla" w:hAnsi="Sakkal Majalla" w:cs="Sakkal Majalla"/>
                <w:sz w:val="26"/>
                <w:szCs w:val="26"/>
              </w:rPr>
            </w:pPr>
            <w:r w:rsidRPr="001F3494">
              <w:rPr>
                <w:rFonts w:ascii="Sakkal Majalla" w:eastAsia="Open Sans" w:hAnsi="Sakkal Majalla" w:cs="Sakkal Majalla"/>
                <w:sz w:val="26"/>
                <w:szCs w:val="26"/>
                <w:rtl/>
                <w:lang w:eastAsia="ar" w:bidi="ar-MA"/>
              </w:rPr>
              <w:t>دراسات الحالة</w:t>
            </w:r>
          </w:p>
          <w:p w14:paraId="5026E34A" w14:textId="77777777" w:rsidR="00CD1DA9" w:rsidRPr="001F3494" w:rsidRDefault="00CD1DA9" w:rsidP="00850C60">
            <w:pPr>
              <w:pStyle w:val="Tabletextbullets"/>
              <w:numPr>
                <w:ilvl w:val="0"/>
                <w:numId w:val="0"/>
              </w:numPr>
              <w:bidi/>
              <w:spacing w:line="252" w:lineRule="auto"/>
              <w:rPr>
                <w:rFonts w:ascii="Sakkal Majalla" w:hAnsi="Sakkal Majalla" w:cs="Sakkal Majalla"/>
                <w:sz w:val="26"/>
                <w:szCs w:val="26"/>
              </w:rPr>
            </w:pPr>
          </w:p>
          <w:p w14:paraId="664E0985" w14:textId="7EEA6373" w:rsidR="007A3B80" w:rsidRPr="001F3494" w:rsidRDefault="00CD1DA9" w:rsidP="00850C60">
            <w:pPr>
              <w:pStyle w:val="Tabletextbullets"/>
              <w:numPr>
                <w:ilvl w:val="0"/>
                <w:numId w:val="0"/>
              </w:numPr>
              <w:bidi/>
              <w:spacing w:line="252" w:lineRule="auto"/>
              <w:rPr>
                <w:rFonts w:ascii="Sakkal Majalla" w:hAnsi="Sakkal Majalla" w:cs="Sakkal Majalla"/>
                <w:sz w:val="26"/>
                <w:szCs w:val="26"/>
              </w:rPr>
            </w:pPr>
            <w:r w:rsidRPr="001F3494">
              <w:rPr>
                <w:rFonts w:ascii="Sakkal Majalla" w:eastAsia="Open Sans" w:hAnsi="Sakkal Majalla" w:cs="Sakkal Majalla"/>
                <w:sz w:val="26"/>
                <w:szCs w:val="26"/>
                <w:rtl/>
                <w:lang w:eastAsia="ar" w:bidi="ar-MA"/>
              </w:rPr>
              <w:t>الرسوم البيانية والتوضيحات في كتاب الطالب</w:t>
            </w:r>
          </w:p>
        </w:tc>
      </w:tr>
      <w:tr w:rsidR="007A3B80" w:rsidRPr="001F3494" w14:paraId="66215237" w14:textId="77777777" w:rsidTr="4B78762D">
        <w:trPr>
          <w:trHeight w:val="706"/>
        </w:trPr>
        <w:tc>
          <w:tcPr>
            <w:tcW w:w="1100" w:type="dxa"/>
            <w:shd w:val="clear" w:color="auto" w:fill="auto"/>
          </w:tcPr>
          <w:p w14:paraId="486596B1" w14:textId="026CAE83" w:rsidR="007A3B80" w:rsidRPr="001F3494" w:rsidRDefault="0039346B" w:rsidP="00850C60">
            <w:pPr>
              <w:pStyle w:val="Lessonnumber"/>
              <w:bidi/>
              <w:spacing w:line="252" w:lineRule="auto"/>
              <w:rPr>
                <w:rFonts w:ascii="Sakkal Majalla" w:hAnsi="Sakkal Majalla" w:cs="Sakkal Majalla"/>
                <w:sz w:val="26"/>
                <w:szCs w:val="26"/>
              </w:rPr>
            </w:pPr>
            <w:r w:rsidRPr="001F3494">
              <w:rPr>
                <w:rFonts w:ascii="Sakkal Majalla" w:eastAsia="Open Sans" w:hAnsi="Sakkal Majalla" w:cs="Sakkal Majalla"/>
                <w:sz w:val="26"/>
                <w:szCs w:val="26"/>
                <w:rtl/>
                <w:lang w:eastAsia="ar" w:bidi="ar-MA"/>
              </w:rPr>
              <w:lastRenderedPageBreak/>
              <w:t>21-25</w:t>
            </w:r>
          </w:p>
        </w:tc>
        <w:tc>
          <w:tcPr>
            <w:tcW w:w="2693" w:type="dxa"/>
            <w:shd w:val="clear" w:color="auto" w:fill="auto"/>
          </w:tcPr>
          <w:p w14:paraId="7C52D332" w14:textId="78E84B87" w:rsidR="007A3B80" w:rsidRPr="001F3494" w:rsidRDefault="00283CDD" w:rsidP="00850C60">
            <w:pPr>
              <w:pStyle w:val="Tabletext"/>
              <w:bidi/>
              <w:spacing w:line="252" w:lineRule="auto"/>
              <w:rPr>
                <w:rFonts w:ascii="Sakkal Majalla" w:hAnsi="Sakkal Majalla" w:cs="Sakkal Majalla"/>
                <w:b/>
                <w:bCs/>
                <w:sz w:val="26"/>
                <w:szCs w:val="26"/>
              </w:rPr>
            </w:pPr>
            <w:proofErr w:type="gramStart"/>
            <w:r w:rsidRPr="001F3494">
              <w:rPr>
                <w:rFonts w:ascii="Sakkal Majalla" w:eastAsia="Open Sans" w:hAnsi="Sakkal Majalla" w:cs="Sakkal Majalla"/>
                <w:b/>
                <w:bCs/>
                <w:sz w:val="26"/>
                <w:szCs w:val="26"/>
                <w:rtl/>
                <w:lang w:eastAsia="ar" w:bidi="ar-MA"/>
              </w:rPr>
              <w:t>ب2</w:t>
            </w:r>
            <w:proofErr w:type="gramEnd"/>
            <w:r w:rsidRPr="001F3494">
              <w:rPr>
                <w:rFonts w:ascii="Sakkal Majalla" w:eastAsia="Open Sans" w:hAnsi="Sakkal Majalla" w:cs="Sakkal Majalla"/>
                <w:b/>
                <w:bCs/>
                <w:sz w:val="26"/>
                <w:szCs w:val="26"/>
                <w:rtl/>
                <w:lang w:eastAsia="ar" w:bidi="ar-MA"/>
              </w:rPr>
              <w:t xml:space="preserve"> </w:t>
            </w:r>
            <w:r w:rsidRPr="001F3494">
              <w:rPr>
                <w:rFonts w:ascii="Sakkal Majalla" w:eastAsia="Open Sans" w:hAnsi="Sakkal Majalla" w:cs="Sakkal Majalla"/>
                <w:sz w:val="26"/>
                <w:szCs w:val="26"/>
                <w:rtl/>
                <w:lang w:eastAsia="ar" w:bidi="ar-MA"/>
              </w:rPr>
              <w:t>بنية أنظمة نقل الحركة في المركبات الهجينة وتشغيلها</w:t>
            </w:r>
          </w:p>
        </w:tc>
        <w:tc>
          <w:tcPr>
            <w:tcW w:w="1305" w:type="dxa"/>
            <w:shd w:val="clear" w:color="auto" w:fill="auto"/>
          </w:tcPr>
          <w:p w14:paraId="107D2FA3" w14:textId="36A46EF5" w:rsidR="007A3B80" w:rsidRPr="001F3494" w:rsidRDefault="0039346B" w:rsidP="00850C60">
            <w:pPr>
              <w:pStyle w:val="Tabletext"/>
              <w:bidi/>
              <w:spacing w:line="252" w:lineRule="auto"/>
              <w:rPr>
                <w:rFonts w:ascii="Sakkal Majalla" w:hAnsi="Sakkal Majalla" w:cs="Sakkal Majalla"/>
                <w:sz w:val="26"/>
                <w:szCs w:val="26"/>
              </w:rPr>
            </w:pPr>
            <w:r w:rsidRPr="001F3494">
              <w:rPr>
                <w:rFonts w:ascii="Sakkal Majalla" w:eastAsia="Open Sans" w:hAnsi="Sakkal Majalla" w:cs="Sakkal Majalla"/>
                <w:sz w:val="26"/>
                <w:szCs w:val="26"/>
                <w:rtl/>
                <w:lang w:eastAsia="ar" w:bidi="ar-MA"/>
              </w:rPr>
              <w:t>أنشطة الصف تحت إشراف المعلم</w:t>
            </w:r>
          </w:p>
        </w:tc>
        <w:tc>
          <w:tcPr>
            <w:tcW w:w="6776" w:type="dxa"/>
            <w:shd w:val="clear" w:color="auto" w:fill="auto"/>
          </w:tcPr>
          <w:p w14:paraId="16B3D64C" w14:textId="7D2E0975" w:rsidR="009C1438" w:rsidRPr="001F3494" w:rsidRDefault="009C1438" w:rsidP="00850C60">
            <w:pPr>
              <w:pStyle w:val="Tabletextbullets"/>
              <w:numPr>
                <w:ilvl w:val="0"/>
                <w:numId w:val="8"/>
              </w:numPr>
              <w:bidi/>
              <w:spacing w:before="20" w:after="20" w:line="252" w:lineRule="auto"/>
              <w:rPr>
                <w:rFonts w:ascii="Sakkal Majalla" w:hAnsi="Sakkal Majalla" w:cs="Sakkal Majalla"/>
                <w:sz w:val="26"/>
                <w:szCs w:val="26"/>
              </w:rPr>
            </w:pPr>
            <w:r w:rsidRPr="001F3494">
              <w:rPr>
                <w:rFonts w:ascii="Sakkal Majalla" w:eastAsia="Open Sans" w:hAnsi="Sakkal Majalla" w:cs="Sakkal Majalla"/>
                <w:b/>
                <w:bCs/>
                <w:sz w:val="26"/>
                <w:szCs w:val="26"/>
                <w:rtl/>
                <w:lang w:eastAsia="ar" w:bidi="ar-MA"/>
              </w:rPr>
              <w:t xml:space="preserve">عرض </w:t>
            </w:r>
            <w:proofErr w:type="gramStart"/>
            <w:r w:rsidRPr="001F3494">
              <w:rPr>
                <w:rFonts w:ascii="Sakkal Majalla" w:eastAsia="Open Sans" w:hAnsi="Sakkal Majalla" w:cs="Sakkal Majalla"/>
                <w:b/>
                <w:bCs/>
                <w:sz w:val="26"/>
                <w:szCs w:val="26"/>
                <w:rtl/>
                <w:lang w:eastAsia="ar" w:bidi="ar-MA"/>
              </w:rPr>
              <w:t xml:space="preserve">المعلم: </w:t>
            </w:r>
            <w:r w:rsidRPr="001F3494">
              <w:rPr>
                <w:rFonts w:ascii="Sakkal Majalla" w:eastAsia="Open Sans" w:hAnsi="Sakkal Majalla" w:cs="Sakkal Majalla"/>
                <w:sz w:val="26"/>
                <w:szCs w:val="26"/>
                <w:rtl/>
                <w:lang w:eastAsia="ar" w:bidi="ar-MA"/>
              </w:rPr>
              <w:t xml:space="preserve"> يمكنك</w:t>
            </w:r>
            <w:proofErr w:type="gramEnd"/>
            <w:r w:rsidRPr="001F3494">
              <w:rPr>
                <w:rFonts w:ascii="Sakkal Majalla" w:eastAsia="Open Sans" w:hAnsi="Sakkal Majalla" w:cs="Sakkal Majalla"/>
                <w:sz w:val="26"/>
                <w:szCs w:val="26"/>
                <w:rtl/>
                <w:lang w:eastAsia="ar" w:bidi="ar-MA"/>
              </w:rPr>
              <w:t xml:space="preserve"> بدء هذه الجلسة بتقديم معدات خطوط التجميع: محطات الروبوتات، والآلات الأوتوماتيكية أحادية العملية، والآلات الأوتوماتيكية متعددة المراحل، والآلات شبه الأوتوماتيكية، والآلات اليدوية. وناقش مزاياها وأنواعها المختلفة.</w:t>
            </w:r>
          </w:p>
          <w:p w14:paraId="6D1CF116" w14:textId="77777777" w:rsidR="00A338CB" w:rsidRPr="001F3494" w:rsidRDefault="009C1438" w:rsidP="00850C60">
            <w:pPr>
              <w:pStyle w:val="Tabletextbullets"/>
              <w:numPr>
                <w:ilvl w:val="0"/>
                <w:numId w:val="8"/>
              </w:numPr>
              <w:bidi/>
              <w:spacing w:before="20" w:after="20" w:line="252" w:lineRule="auto"/>
              <w:rPr>
                <w:rFonts w:ascii="Sakkal Majalla" w:hAnsi="Sakkal Majalla" w:cs="Sakkal Majalla"/>
                <w:sz w:val="26"/>
                <w:szCs w:val="26"/>
              </w:rPr>
            </w:pPr>
            <w:r w:rsidRPr="001F3494">
              <w:rPr>
                <w:rFonts w:ascii="Sakkal Majalla" w:eastAsia="Open Sans" w:hAnsi="Sakkal Majalla" w:cs="Sakkal Majalla"/>
                <w:b/>
                <w:bCs/>
                <w:sz w:val="26"/>
                <w:szCs w:val="26"/>
                <w:rtl/>
                <w:lang w:eastAsia="ar" w:bidi="ar-MA"/>
              </w:rPr>
              <w:t>نشاط:</w:t>
            </w:r>
            <w:r w:rsidRPr="001F3494">
              <w:rPr>
                <w:rFonts w:ascii="Sakkal Majalla" w:eastAsia="Open Sans" w:hAnsi="Sakkal Majalla" w:cs="Sakkal Majalla"/>
                <w:sz w:val="26"/>
                <w:szCs w:val="26"/>
                <w:rtl/>
                <w:lang w:eastAsia="ar" w:bidi="ar-MA"/>
              </w:rPr>
              <w:t xml:space="preserve"> إن أمكن، رتب زيارة للمتدربين إلى شركة تقوم بتجميع قطع الغيار، ويفضل أن تكون متخصصة في المركبات، أو أي خط تجميع آخر. أو يمكنك محاكاة خط تجميع في المدرسة، أو الكلية، أو مركز التدريب. </w:t>
            </w:r>
          </w:p>
          <w:p w14:paraId="006B66DC" w14:textId="051F5213" w:rsidR="009C1438" w:rsidRPr="001F3494" w:rsidRDefault="009C1438" w:rsidP="00850C60">
            <w:pPr>
              <w:pStyle w:val="Tabletextbullets"/>
              <w:numPr>
                <w:ilvl w:val="0"/>
                <w:numId w:val="8"/>
              </w:numPr>
              <w:bidi/>
              <w:spacing w:before="20" w:after="20" w:line="252" w:lineRule="auto"/>
              <w:rPr>
                <w:rFonts w:ascii="Sakkal Majalla" w:hAnsi="Sakkal Majalla" w:cs="Sakkal Majalla"/>
                <w:sz w:val="26"/>
                <w:szCs w:val="26"/>
              </w:rPr>
            </w:pPr>
            <w:r w:rsidRPr="001F3494">
              <w:rPr>
                <w:rFonts w:ascii="Sakkal Majalla" w:eastAsia="Open Sans" w:hAnsi="Sakkal Majalla" w:cs="Sakkal Majalla"/>
                <w:b/>
                <w:bCs/>
                <w:sz w:val="26"/>
                <w:szCs w:val="26"/>
                <w:rtl/>
                <w:lang w:eastAsia="ar" w:bidi="ar-MA"/>
              </w:rPr>
              <w:lastRenderedPageBreak/>
              <w:t>مناقشة</w:t>
            </w:r>
            <w:r w:rsidRPr="001F3494">
              <w:rPr>
                <w:rFonts w:ascii="Sakkal Majalla" w:eastAsia="Open Sans" w:hAnsi="Sakkal Majalla" w:cs="Sakkal Majalla"/>
                <w:sz w:val="26"/>
                <w:szCs w:val="26"/>
                <w:rtl/>
                <w:lang w:eastAsia="ar" w:bidi="ar-MA"/>
              </w:rPr>
              <w:t>: هل من الممكن إجراء أي تحسينات على العمليات التي شاهدها المتعلمون في مصنع التجميع؟</w:t>
            </w:r>
          </w:p>
          <w:p w14:paraId="633F0811" w14:textId="35DAD5FA" w:rsidR="007B29CF" w:rsidRPr="001F3494" w:rsidRDefault="009C1438" w:rsidP="00850C60">
            <w:pPr>
              <w:pStyle w:val="Tabletextbullets"/>
              <w:numPr>
                <w:ilvl w:val="0"/>
                <w:numId w:val="8"/>
              </w:numPr>
              <w:bidi/>
              <w:spacing w:before="20" w:after="20" w:line="252" w:lineRule="auto"/>
              <w:rPr>
                <w:rFonts w:ascii="Sakkal Majalla" w:hAnsi="Sakkal Majalla" w:cs="Sakkal Majalla"/>
                <w:b/>
                <w:bCs/>
                <w:sz w:val="26"/>
                <w:szCs w:val="26"/>
              </w:rPr>
            </w:pPr>
            <w:r w:rsidRPr="001F3494">
              <w:rPr>
                <w:rFonts w:ascii="Sakkal Majalla" w:eastAsia="Open Sans" w:hAnsi="Sakkal Majalla" w:cs="Sakkal Majalla"/>
                <w:b/>
                <w:bCs/>
                <w:sz w:val="26"/>
                <w:szCs w:val="26"/>
                <w:rtl/>
                <w:lang w:eastAsia="ar" w:bidi="ar-MA"/>
              </w:rPr>
              <w:t xml:space="preserve">نشاط في مجموعات </w:t>
            </w:r>
            <w:proofErr w:type="gramStart"/>
            <w:r w:rsidRPr="001F3494">
              <w:rPr>
                <w:rFonts w:ascii="Sakkal Majalla" w:eastAsia="Open Sans" w:hAnsi="Sakkal Majalla" w:cs="Sakkal Majalla"/>
                <w:b/>
                <w:bCs/>
                <w:sz w:val="26"/>
                <w:szCs w:val="26"/>
                <w:rtl/>
                <w:lang w:eastAsia="ar" w:bidi="ar-MA"/>
              </w:rPr>
              <w:t xml:space="preserve">صغيرة:  </w:t>
            </w:r>
            <w:r w:rsidRPr="001F3494">
              <w:rPr>
                <w:rFonts w:ascii="Sakkal Majalla" w:eastAsia="Open Sans" w:hAnsi="Sakkal Majalla" w:cs="Sakkal Majalla"/>
                <w:sz w:val="26"/>
                <w:szCs w:val="26"/>
                <w:rtl/>
                <w:lang w:eastAsia="ar" w:bidi="ar-MA"/>
              </w:rPr>
              <w:t>أنشئ</w:t>
            </w:r>
            <w:proofErr w:type="gramEnd"/>
            <w:r w:rsidRPr="001F3494">
              <w:rPr>
                <w:rFonts w:ascii="Sakkal Majalla" w:eastAsia="Open Sans" w:hAnsi="Sakkal Majalla" w:cs="Sakkal Majalla"/>
                <w:sz w:val="26"/>
                <w:szCs w:val="26"/>
                <w:rtl/>
                <w:lang w:eastAsia="ar" w:bidi="ar-MA"/>
              </w:rPr>
              <w:t xml:space="preserve"> جدولًا يوضح مزايا وعيوب استخدام الروبوتات والبشر في تجميع المركبات الكهربائية على خط التجميع. واشرح المهمة للمتعلمين وناقشها معهم. </w:t>
            </w:r>
          </w:p>
          <w:p w14:paraId="2AD5B359" w14:textId="77777777" w:rsidR="00B35C30" w:rsidRPr="001F3494" w:rsidRDefault="00B35C30" w:rsidP="00850C60">
            <w:pPr>
              <w:pStyle w:val="Tabletextbullets"/>
              <w:numPr>
                <w:ilvl w:val="0"/>
                <w:numId w:val="8"/>
              </w:numPr>
              <w:bidi/>
              <w:spacing w:before="20" w:after="20" w:line="252" w:lineRule="auto"/>
              <w:rPr>
                <w:rFonts w:ascii="Sakkal Majalla" w:hAnsi="Sakkal Majalla" w:cs="Sakkal Majalla"/>
                <w:sz w:val="26"/>
                <w:szCs w:val="26"/>
              </w:rPr>
            </w:pPr>
            <w:r w:rsidRPr="001F3494">
              <w:rPr>
                <w:rFonts w:ascii="Sakkal Majalla" w:eastAsia="Open Sans" w:hAnsi="Sakkal Majalla" w:cs="Sakkal Majalla"/>
                <w:b/>
                <w:bCs/>
                <w:sz w:val="26"/>
                <w:szCs w:val="26"/>
                <w:rtl/>
                <w:lang w:eastAsia="ar" w:bidi="ar-MA"/>
              </w:rPr>
              <w:t xml:space="preserve">عرض </w:t>
            </w:r>
            <w:proofErr w:type="gramStart"/>
            <w:r w:rsidRPr="001F3494">
              <w:rPr>
                <w:rFonts w:ascii="Sakkal Majalla" w:eastAsia="Open Sans" w:hAnsi="Sakkal Majalla" w:cs="Sakkal Majalla"/>
                <w:b/>
                <w:bCs/>
                <w:sz w:val="26"/>
                <w:szCs w:val="26"/>
                <w:rtl/>
                <w:lang w:eastAsia="ar" w:bidi="ar-MA"/>
              </w:rPr>
              <w:t xml:space="preserve">المعلم: </w:t>
            </w:r>
            <w:r w:rsidRPr="001F3494">
              <w:rPr>
                <w:rFonts w:ascii="Sakkal Majalla" w:eastAsia="Open Sans" w:hAnsi="Sakkal Majalla" w:cs="Sakkal Majalla"/>
                <w:sz w:val="26"/>
                <w:szCs w:val="26"/>
                <w:rtl/>
                <w:lang w:eastAsia="ar" w:bidi="ar-MA"/>
              </w:rPr>
              <w:t xml:space="preserve"> يمكنك</w:t>
            </w:r>
            <w:proofErr w:type="gramEnd"/>
            <w:r w:rsidRPr="001F3494">
              <w:rPr>
                <w:rFonts w:ascii="Sakkal Majalla" w:eastAsia="Open Sans" w:hAnsi="Sakkal Majalla" w:cs="Sakkal Majalla"/>
                <w:sz w:val="26"/>
                <w:szCs w:val="26"/>
                <w:rtl/>
                <w:lang w:eastAsia="ar" w:bidi="ar-MA"/>
              </w:rPr>
              <w:t xml:space="preserve"> بدء هذه الجلسة بتقديم الأدوات اليدوية المستخدمة في خطوط التجميع، مع التركيز على كيفية تشغيلها ومزاياها وأنواعها المختلفة. </w:t>
            </w:r>
          </w:p>
          <w:p w14:paraId="634E21D1" w14:textId="5EFAC29D" w:rsidR="00B35C30" w:rsidRPr="001F3494" w:rsidRDefault="00B35C30" w:rsidP="00850C60">
            <w:pPr>
              <w:pStyle w:val="Tabletextbullets"/>
              <w:numPr>
                <w:ilvl w:val="0"/>
                <w:numId w:val="8"/>
              </w:numPr>
              <w:bidi/>
              <w:spacing w:before="20" w:after="20" w:line="252" w:lineRule="auto"/>
              <w:rPr>
                <w:rFonts w:ascii="Sakkal Majalla" w:hAnsi="Sakkal Majalla" w:cs="Sakkal Majalla"/>
                <w:sz w:val="26"/>
                <w:szCs w:val="26"/>
              </w:rPr>
            </w:pPr>
            <w:r w:rsidRPr="001F3494">
              <w:rPr>
                <w:rFonts w:ascii="Sakkal Majalla" w:eastAsia="Open Sans" w:hAnsi="Sakkal Majalla" w:cs="Sakkal Majalla"/>
                <w:b/>
                <w:bCs/>
                <w:sz w:val="26"/>
                <w:szCs w:val="26"/>
                <w:rtl/>
                <w:lang w:eastAsia="ar" w:bidi="ar-MA"/>
              </w:rPr>
              <w:t>نشاط في مجموعات صغيرة:</w:t>
            </w:r>
            <w:r w:rsidRPr="001F3494">
              <w:rPr>
                <w:rFonts w:ascii="Sakkal Majalla" w:eastAsia="Open Sans" w:hAnsi="Sakkal Majalla" w:cs="Sakkal Majalla"/>
                <w:sz w:val="26"/>
                <w:szCs w:val="26"/>
                <w:rtl/>
                <w:lang w:eastAsia="ar" w:bidi="ar-MA"/>
              </w:rPr>
              <w:t xml:space="preserve"> رتب زيارة لمصنع تجميع مركبات أو خط تجميع/ اعرض مقطع فيديو، ودوّن أنواع الأدوات اليدوية المستخدمة.</w:t>
            </w:r>
          </w:p>
          <w:p w14:paraId="2D99271B" w14:textId="793D05B6" w:rsidR="007A3B80" w:rsidRPr="001F3494" w:rsidRDefault="00B35C30" w:rsidP="00850C60">
            <w:pPr>
              <w:pStyle w:val="Tabletextbullets"/>
              <w:numPr>
                <w:ilvl w:val="0"/>
                <w:numId w:val="8"/>
              </w:numPr>
              <w:bidi/>
              <w:spacing w:before="20" w:after="20" w:line="252" w:lineRule="auto"/>
              <w:rPr>
                <w:rFonts w:ascii="Sakkal Majalla" w:hAnsi="Sakkal Majalla" w:cs="Sakkal Majalla"/>
                <w:sz w:val="26"/>
                <w:szCs w:val="26"/>
              </w:rPr>
            </w:pPr>
            <w:r w:rsidRPr="001F3494">
              <w:rPr>
                <w:rFonts w:ascii="Sakkal Majalla" w:eastAsia="Open Sans" w:hAnsi="Sakkal Majalla" w:cs="Sakkal Majalla"/>
                <w:b/>
                <w:bCs/>
                <w:sz w:val="26"/>
                <w:szCs w:val="26"/>
                <w:rtl/>
                <w:lang w:eastAsia="ar" w:bidi="ar-MA"/>
              </w:rPr>
              <w:t xml:space="preserve">عرض </w:t>
            </w:r>
            <w:proofErr w:type="gramStart"/>
            <w:r w:rsidRPr="001F3494">
              <w:rPr>
                <w:rFonts w:ascii="Sakkal Majalla" w:eastAsia="Open Sans" w:hAnsi="Sakkal Majalla" w:cs="Sakkal Majalla"/>
                <w:b/>
                <w:bCs/>
                <w:sz w:val="26"/>
                <w:szCs w:val="26"/>
                <w:rtl/>
                <w:lang w:eastAsia="ar" w:bidi="ar-MA"/>
              </w:rPr>
              <w:t xml:space="preserve">المعلم: </w:t>
            </w:r>
            <w:r w:rsidRPr="001F3494">
              <w:rPr>
                <w:rFonts w:ascii="Sakkal Majalla" w:eastAsia="Open Sans" w:hAnsi="Sakkal Majalla" w:cs="Sakkal Majalla"/>
                <w:sz w:val="26"/>
                <w:szCs w:val="26"/>
                <w:rtl/>
                <w:lang w:eastAsia="ar" w:bidi="ar-MA"/>
              </w:rPr>
              <w:t xml:space="preserve"> يمكنك</w:t>
            </w:r>
            <w:proofErr w:type="gramEnd"/>
            <w:r w:rsidRPr="001F3494">
              <w:rPr>
                <w:rFonts w:ascii="Sakkal Majalla" w:eastAsia="Open Sans" w:hAnsi="Sakkal Majalla" w:cs="Sakkal Majalla"/>
                <w:sz w:val="26"/>
                <w:szCs w:val="26"/>
                <w:rtl/>
                <w:lang w:eastAsia="ar" w:bidi="ar-MA"/>
              </w:rPr>
              <w:t xml:space="preserve"> بدء هذه الجلسة بتقديم أدوات القياس المستخدمة في خطوط التجميع، مع التركيز على كيفية تشغيلها ومزاياها وأنواعها المختلفة. </w:t>
            </w:r>
          </w:p>
        </w:tc>
        <w:tc>
          <w:tcPr>
            <w:tcW w:w="2269" w:type="dxa"/>
            <w:shd w:val="clear" w:color="auto" w:fill="auto"/>
          </w:tcPr>
          <w:p w14:paraId="51BD17F5" w14:textId="6DB62683" w:rsidR="00281CAB" w:rsidRPr="001F3494" w:rsidRDefault="00281CAB" w:rsidP="00850C60">
            <w:pPr>
              <w:pStyle w:val="Tabletextbullets"/>
              <w:numPr>
                <w:ilvl w:val="0"/>
                <w:numId w:val="0"/>
              </w:numPr>
              <w:bidi/>
              <w:spacing w:line="252" w:lineRule="auto"/>
              <w:rPr>
                <w:rFonts w:ascii="Sakkal Majalla" w:hAnsi="Sakkal Majalla" w:cs="Sakkal Majalla"/>
                <w:sz w:val="26"/>
                <w:szCs w:val="26"/>
              </w:rPr>
            </w:pPr>
            <w:r w:rsidRPr="001F3494">
              <w:rPr>
                <w:rFonts w:ascii="Sakkal Majalla" w:eastAsia="Open Sans" w:hAnsi="Sakkal Majalla" w:cs="Sakkal Majalla"/>
                <w:sz w:val="26"/>
                <w:szCs w:val="26"/>
                <w:rtl/>
                <w:lang w:eastAsia="ar" w:bidi="ar-MA"/>
              </w:rPr>
              <w:lastRenderedPageBreak/>
              <w:t>عرض الباوربوينت</w:t>
            </w:r>
          </w:p>
          <w:p w14:paraId="5E4CEC4A" w14:textId="20BCB647" w:rsidR="00281CAB" w:rsidRPr="001F3494" w:rsidRDefault="00281CAB" w:rsidP="00850C60">
            <w:pPr>
              <w:pStyle w:val="Tabletextbullets"/>
              <w:numPr>
                <w:ilvl w:val="0"/>
                <w:numId w:val="0"/>
              </w:numPr>
              <w:bidi/>
              <w:spacing w:line="252" w:lineRule="auto"/>
              <w:rPr>
                <w:rFonts w:ascii="Sakkal Majalla" w:hAnsi="Sakkal Majalla" w:cs="Sakkal Majalla"/>
                <w:sz w:val="26"/>
                <w:szCs w:val="26"/>
              </w:rPr>
            </w:pPr>
            <w:r w:rsidRPr="001F3494">
              <w:rPr>
                <w:rFonts w:ascii="Sakkal Majalla" w:eastAsia="Open Sans" w:hAnsi="Sakkal Majalla" w:cs="Sakkal Majalla"/>
                <w:sz w:val="26"/>
                <w:szCs w:val="26"/>
                <w:rtl/>
                <w:lang w:eastAsia="ar" w:bidi="ar-MA"/>
              </w:rPr>
              <w:t>الصور الفوتوغرافية والنصوص التوضيحية</w:t>
            </w:r>
          </w:p>
          <w:p w14:paraId="4811CE5D" w14:textId="77777777" w:rsidR="00281CAB" w:rsidRPr="001F3494" w:rsidRDefault="00281CAB" w:rsidP="00850C60">
            <w:pPr>
              <w:pStyle w:val="Tabletextbullets"/>
              <w:numPr>
                <w:ilvl w:val="0"/>
                <w:numId w:val="0"/>
              </w:numPr>
              <w:bidi/>
              <w:spacing w:line="252" w:lineRule="auto"/>
              <w:rPr>
                <w:rFonts w:ascii="Sakkal Majalla" w:hAnsi="Sakkal Majalla" w:cs="Sakkal Majalla"/>
                <w:sz w:val="26"/>
                <w:szCs w:val="26"/>
              </w:rPr>
            </w:pPr>
          </w:p>
          <w:p w14:paraId="6E26ACCF" w14:textId="7FF06227" w:rsidR="00281CAB" w:rsidRPr="001F3494" w:rsidRDefault="00281CAB" w:rsidP="00850C60">
            <w:pPr>
              <w:pStyle w:val="Tabletextbullets"/>
              <w:numPr>
                <w:ilvl w:val="0"/>
                <w:numId w:val="0"/>
              </w:numPr>
              <w:bidi/>
              <w:spacing w:line="252" w:lineRule="auto"/>
              <w:rPr>
                <w:rFonts w:ascii="Sakkal Majalla" w:hAnsi="Sakkal Majalla" w:cs="Sakkal Majalla"/>
                <w:sz w:val="26"/>
                <w:szCs w:val="26"/>
              </w:rPr>
            </w:pPr>
            <w:r w:rsidRPr="001F3494">
              <w:rPr>
                <w:rFonts w:ascii="Sakkal Majalla" w:eastAsia="Open Sans" w:hAnsi="Sakkal Majalla" w:cs="Sakkal Majalla"/>
                <w:sz w:val="26"/>
                <w:szCs w:val="26"/>
                <w:rtl/>
                <w:lang w:eastAsia="ar" w:bidi="ar-MA"/>
              </w:rPr>
              <w:t>كتاب الطالب</w:t>
            </w:r>
          </w:p>
          <w:p w14:paraId="5CC07809" w14:textId="77777777" w:rsidR="00281CAB" w:rsidRPr="001F3494" w:rsidRDefault="00281CAB" w:rsidP="00850C60">
            <w:pPr>
              <w:pStyle w:val="Tabletextbullets"/>
              <w:numPr>
                <w:ilvl w:val="0"/>
                <w:numId w:val="0"/>
              </w:numPr>
              <w:bidi/>
              <w:spacing w:line="252" w:lineRule="auto"/>
              <w:rPr>
                <w:rFonts w:ascii="Sakkal Majalla" w:hAnsi="Sakkal Majalla" w:cs="Sakkal Majalla"/>
                <w:sz w:val="26"/>
                <w:szCs w:val="26"/>
              </w:rPr>
            </w:pPr>
            <w:r w:rsidRPr="001F3494">
              <w:rPr>
                <w:rFonts w:ascii="Sakkal Majalla" w:eastAsia="Open Sans" w:hAnsi="Sakkal Majalla" w:cs="Sakkal Majalla"/>
                <w:sz w:val="26"/>
                <w:szCs w:val="26"/>
                <w:rtl/>
                <w:lang w:eastAsia="ar" w:bidi="ar-MA"/>
              </w:rPr>
              <w:t>وقفات للتفكير</w:t>
            </w:r>
          </w:p>
          <w:p w14:paraId="5EC9CE67" w14:textId="77777777" w:rsidR="00281CAB" w:rsidRPr="001F3494" w:rsidRDefault="00281CAB" w:rsidP="00850C60">
            <w:pPr>
              <w:pStyle w:val="Tabletextbullets"/>
              <w:numPr>
                <w:ilvl w:val="0"/>
                <w:numId w:val="0"/>
              </w:numPr>
              <w:bidi/>
              <w:spacing w:line="252" w:lineRule="auto"/>
              <w:rPr>
                <w:rFonts w:ascii="Sakkal Majalla" w:hAnsi="Sakkal Majalla" w:cs="Sakkal Majalla"/>
                <w:sz w:val="26"/>
                <w:szCs w:val="26"/>
              </w:rPr>
            </w:pPr>
            <w:r w:rsidRPr="001F3494">
              <w:rPr>
                <w:rFonts w:ascii="Sakkal Majalla" w:eastAsia="Open Sans" w:hAnsi="Sakkal Majalla" w:cs="Sakkal Majalla"/>
                <w:sz w:val="26"/>
                <w:szCs w:val="26"/>
                <w:rtl/>
                <w:lang w:eastAsia="ar" w:bidi="ar-MA"/>
              </w:rPr>
              <w:lastRenderedPageBreak/>
              <w:t>دراسات الحالة</w:t>
            </w:r>
          </w:p>
          <w:p w14:paraId="677DF4B3" w14:textId="7756A321" w:rsidR="007A3B80" w:rsidRPr="001F3494" w:rsidRDefault="007A3B80" w:rsidP="00850C60">
            <w:pPr>
              <w:pStyle w:val="Tabletextbullets"/>
              <w:numPr>
                <w:ilvl w:val="0"/>
                <w:numId w:val="0"/>
              </w:numPr>
              <w:bidi/>
              <w:spacing w:line="252" w:lineRule="auto"/>
              <w:rPr>
                <w:rFonts w:ascii="Sakkal Majalla" w:hAnsi="Sakkal Majalla" w:cs="Sakkal Majalla"/>
                <w:sz w:val="26"/>
                <w:szCs w:val="26"/>
              </w:rPr>
            </w:pPr>
          </w:p>
        </w:tc>
      </w:tr>
      <w:tr w:rsidR="007A3B80" w:rsidRPr="001F3494" w14:paraId="5C2E5525" w14:textId="77777777" w:rsidTr="4B78762D">
        <w:trPr>
          <w:trHeight w:val="706"/>
        </w:trPr>
        <w:tc>
          <w:tcPr>
            <w:tcW w:w="1100" w:type="dxa"/>
            <w:tcBorders>
              <w:bottom w:val="single" w:sz="4" w:space="0" w:color="auto"/>
            </w:tcBorders>
            <w:shd w:val="clear" w:color="auto" w:fill="auto"/>
          </w:tcPr>
          <w:p w14:paraId="4993D0B5" w14:textId="730DF222" w:rsidR="007A3B80" w:rsidRPr="001F3494" w:rsidRDefault="00664CDB" w:rsidP="00850C60">
            <w:pPr>
              <w:pStyle w:val="Lessonnumber"/>
              <w:bidi/>
              <w:spacing w:line="252" w:lineRule="auto"/>
              <w:rPr>
                <w:rFonts w:ascii="Sakkal Majalla" w:hAnsi="Sakkal Majalla" w:cs="Sakkal Majalla"/>
                <w:b/>
                <w:bCs/>
                <w:sz w:val="26"/>
                <w:szCs w:val="26"/>
              </w:rPr>
            </w:pPr>
            <w:r w:rsidRPr="001F3494">
              <w:rPr>
                <w:rFonts w:ascii="Sakkal Majalla" w:eastAsia="Open Sans" w:hAnsi="Sakkal Majalla" w:cs="Sakkal Majalla"/>
                <w:sz w:val="26"/>
                <w:szCs w:val="26"/>
                <w:rtl/>
                <w:lang w:eastAsia="ar" w:bidi="ar-MA"/>
              </w:rPr>
              <w:lastRenderedPageBreak/>
              <w:t>20-25</w:t>
            </w:r>
          </w:p>
        </w:tc>
        <w:tc>
          <w:tcPr>
            <w:tcW w:w="2693" w:type="dxa"/>
            <w:tcBorders>
              <w:bottom w:val="single" w:sz="4" w:space="0" w:color="auto"/>
            </w:tcBorders>
            <w:shd w:val="clear" w:color="auto" w:fill="auto"/>
          </w:tcPr>
          <w:p w14:paraId="46BA7A3C" w14:textId="6BE3FDCC" w:rsidR="007A3B80" w:rsidRPr="001F3494" w:rsidRDefault="00425553" w:rsidP="00850C60">
            <w:pPr>
              <w:pStyle w:val="Tabletext"/>
              <w:bidi/>
              <w:spacing w:line="252" w:lineRule="auto"/>
              <w:rPr>
                <w:rFonts w:ascii="Sakkal Majalla" w:hAnsi="Sakkal Majalla" w:cs="Sakkal Majalla"/>
                <w:b/>
                <w:bCs/>
                <w:sz w:val="26"/>
                <w:szCs w:val="26"/>
              </w:rPr>
            </w:pPr>
            <w:r w:rsidRPr="001F3494">
              <w:rPr>
                <w:rFonts w:ascii="Sakkal Majalla" w:eastAsia="Open Sans" w:hAnsi="Sakkal Majalla" w:cs="Sakkal Majalla"/>
                <w:b/>
                <w:bCs/>
                <w:sz w:val="26"/>
                <w:szCs w:val="26"/>
                <w:rtl/>
                <w:lang w:eastAsia="ar" w:bidi="ar-MA"/>
              </w:rPr>
              <w:t xml:space="preserve">ج2 </w:t>
            </w:r>
            <w:r w:rsidRPr="001F3494">
              <w:rPr>
                <w:rFonts w:ascii="Sakkal Majalla" w:eastAsia="Open Sans" w:hAnsi="Sakkal Majalla" w:cs="Sakkal Majalla"/>
                <w:sz w:val="26"/>
                <w:szCs w:val="26"/>
                <w:rtl/>
                <w:lang w:eastAsia="ar" w:bidi="ar-MA"/>
              </w:rPr>
              <w:t>معدات بناء وحدة ناقل الحركة</w:t>
            </w:r>
          </w:p>
        </w:tc>
        <w:tc>
          <w:tcPr>
            <w:tcW w:w="1305" w:type="dxa"/>
            <w:tcBorders>
              <w:bottom w:val="single" w:sz="4" w:space="0" w:color="auto"/>
            </w:tcBorders>
            <w:shd w:val="clear" w:color="auto" w:fill="auto"/>
          </w:tcPr>
          <w:p w14:paraId="7AF01866" w14:textId="533D914C" w:rsidR="007A3B80" w:rsidRPr="001F3494" w:rsidRDefault="00425553" w:rsidP="00850C60">
            <w:pPr>
              <w:pStyle w:val="Tabletext"/>
              <w:bidi/>
              <w:spacing w:line="252" w:lineRule="auto"/>
              <w:rPr>
                <w:rFonts w:ascii="Sakkal Majalla" w:hAnsi="Sakkal Majalla" w:cs="Sakkal Majalla"/>
                <w:sz w:val="26"/>
                <w:szCs w:val="26"/>
              </w:rPr>
            </w:pPr>
            <w:r w:rsidRPr="001F3494">
              <w:rPr>
                <w:rFonts w:ascii="Sakkal Majalla" w:eastAsia="Open Sans" w:hAnsi="Sakkal Majalla" w:cs="Sakkal Majalla"/>
                <w:sz w:val="26"/>
                <w:szCs w:val="26"/>
                <w:rtl/>
                <w:lang w:eastAsia="ar" w:bidi="ar-MA"/>
              </w:rPr>
              <w:t>أنشطة الصف تحت إشراف المعلم</w:t>
            </w:r>
          </w:p>
        </w:tc>
        <w:tc>
          <w:tcPr>
            <w:tcW w:w="6776" w:type="dxa"/>
            <w:tcBorders>
              <w:bottom w:val="single" w:sz="4" w:space="0" w:color="auto"/>
            </w:tcBorders>
            <w:shd w:val="clear" w:color="auto" w:fill="auto"/>
          </w:tcPr>
          <w:p w14:paraId="54F063C8" w14:textId="28B5EBB1" w:rsidR="0071321B" w:rsidRPr="001F3494" w:rsidRDefault="006E4321" w:rsidP="00850C60">
            <w:pPr>
              <w:pStyle w:val="Tabletextbullets"/>
              <w:numPr>
                <w:ilvl w:val="0"/>
                <w:numId w:val="8"/>
              </w:numPr>
              <w:bidi/>
              <w:spacing w:before="20" w:after="20" w:line="252" w:lineRule="auto"/>
              <w:rPr>
                <w:rFonts w:ascii="Sakkal Majalla" w:hAnsi="Sakkal Majalla" w:cs="Sakkal Majalla"/>
                <w:b/>
                <w:bCs/>
                <w:sz w:val="26"/>
                <w:szCs w:val="26"/>
              </w:rPr>
            </w:pPr>
            <w:r w:rsidRPr="001F3494">
              <w:rPr>
                <w:rFonts w:ascii="Sakkal Majalla" w:eastAsia="Open Sans" w:hAnsi="Sakkal Majalla" w:cs="Sakkal Majalla"/>
                <w:b/>
                <w:bCs/>
                <w:sz w:val="26"/>
                <w:szCs w:val="26"/>
                <w:rtl/>
                <w:lang w:eastAsia="ar" w:bidi="ar-MA"/>
              </w:rPr>
              <w:t xml:space="preserve">عرض </w:t>
            </w:r>
            <w:proofErr w:type="gramStart"/>
            <w:r w:rsidRPr="001F3494">
              <w:rPr>
                <w:rFonts w:ascii="Sakkal Majalla" w:eastAsia="Open Sans" w:hAnsi="Sakkal Majalla" w:cs="Sakkal Majalla"/>
                <w:b/>
                <w:bCs/>
                <w:sz w:val="26"/>
                <w:szCs w:val="26"/>
                <w:rtl/>
                <w:lang w:eastAsia="ar" w:bidi="ar-MA"/>
              </w:rPr>
              <w:t xml:space="preserve">المعلم </w:t>
            </w:r>
            <w:r w:rsidRPr="001F3494">
              <w:rPr>
                <w:rFonts w:ascii="Sakkal Majalla" w:eastAsia="Open Sans" w:hAnsi="Sakkal Majalla" w:cs="Sakkal Majalla"/>
                <w:sz w:val="26"/>
                <w:szCs w:val="26"/>
                <w:rtl/>
                <w:lang w:eastAsia="ar" w:bidi="ar-MA"/>
              </w:rPr>
              <w:t xml:space="preserve"> -</w:t>
            </w:r>
            <w:proofErr w:type="gramEnd"/>
            <w:r w:rsidRPr="001F3494">
              <w:rPr>
                <w:rFonts w:ascii="Sakkal Majalla" w:eastAsia="Open Sans" w:hAnsi="Sakkal Majalla" w:cs="Sakkal Majalla"/>
                <w:sz w:val="26"/>
                <w:szCs w:val="26"/>
                <w:rtl/>
                <w:lang w:eastAsia="ar" w:bidi="ar-MA"/>
              </w:rPr>
              <w:t xml:space="preserve"> يمكنك بدء هذه الجلسة بتقديم آلات خط التجميع، موضحًا كيفية برمجة محطة الروبوتات وتشغيلها، مع التركيز على عناصر السلامة.</w:t>
            </w:r>
            <w:r w:rsidRPr="001F3494">
              <w:rPr>
                <w:rFonts w:ascii="Sakkal Majalla" w:eastAsia="Open Sans" w:hAnsi="Sakkal Majalla" w:cs="Sakkal Majalla"/>
                <w:b/>
                <w:bCs/>
                <w:sz w:val="26"/>
                <w:szCs w:val="26"/>
                <w:rtl/>
                <w:lang w:eastAsia="ar" w:bidi="ar-MA"/>
              </w:rPr>
              <w:t xml:space="preserve">. </w:t>
            </w:r>
          </w:p>
          <w:p w14:paraId="7357558A" w14:textId="3F7144F8" w:rsidR="0096207F" w:rsidRPr="001F3494" w:rsidRDefault="0071321B" w:rsidP="00850C60">
            <w:pPr>
              <w:pStyle w:val="Tabletextbullets"/>
              <w:numPr>
                <w:ilvl w:val="0"/>
                <w:numId w:val="8"/>
              </w:numPr>
              <w:bidi/>
              <w:spacing w:before="20" w:after="20" w:line="252" w:lineRule="auto"/>
              <w:rPr>
                <w:rFonts w:ascii="Sakkal Majalla" w:hAnsi="Sakkal Majalla" w:cs="Sakkal Majalla"/>
                <w:b/>
                <w:bCs/>
                <w:sz w:val="26"/>
                <w:szCs w:val="26"/>
              </w:rPr>
            </w:pPr>
            <w:r w:rsidRPr="001F3494">
              <w:rPr>
                <w:rFonts w:ascii="Sakkal Majalla" w:eastAsia="Open Sans" w:hAnsi="Sakkal Majalla" w:cs="Sakkal Majalla"/>
                <w:b/>
                <w:bCs/>
                <w:sz w:val="26"/>
                <w:szCs w:val="26"/>
                <w:rtl/>
                <w:lang w:eastAsia="ar" w:bidi="ar-MA"/>
              </w:rPr>
              <w:t xml:space="preserve">يناقش المتعلم </w:t>
            </w:r>
            <w:r w:rsidRPr="001F3494">
              <w:rPr>
                <w:rFonts w:ascii="Sakkal Majalla" w:eastAsia="Open Sans" w:hAnsi="Sakkal Majalla" w:cs="Sakkal Majalla"/>
                <w:sz w:val="26"/>
                <w:szCs w:val="26"/>
                <w:rtl/>
                <w:lang w:eastAsia="ar" w:bidi="ar-MA"/>
              </w:rPr>
              <w:t>الفرق بين الآلات الأوتوماتيكية أحادية العملية والآلات الأوتوماتيكية متعددة المراحل.</w:t>
            </w:r>
          </w:p>
          <w:p w14:paraId="078F585A" w14:textId="64F0B4F6" w:rsidR="00BC485C" w:rsidRPr="001F3494" w:rsidRDefault="0096207F" w:rsidP="00850C60">
            <w:pPr>
              <w:pStyle w:val="Tabletextbullets"/>
              <w:numPr>
                <w:ilvl w:val="0"/>
                <w:numId w:val="0"/>
              </w:numPr>
              <w:bidi/>
              <w:spacing w:before="20" w:after="20" w:line="252" w:lineRule="auto"/>
              <w:ind w:left="360"/>
              <w:rPr>
                <w:rFonts w:ascii="Sakkal Majalla" w:hAnsi="Sakkal Majalla" w:cs="Sakkal Majalla"/>
                <w:b/>
                <w:bCs/>
                <w:sz w:val="26"/>
                <w:szCs w:val="26"/>
              </w:rPr>
            </w:pPr>
            <w:r w:rsidRPr="001F3494">
              <w:rPr>
                <w:rFonts w:ascii="Sakkal Majalla" w:eastAsia="Open Sans" w:hAnsi="Sakkal Majalla" w:cs="Sakkal Majalla"/>
                <w:b/>
                <w:bCs/>
                <w:sz w:val="26"/>
                <w:szCs w:val="26"/>
                <w:rtl/>
                <w:lang w:eastAsia="ar" w:bidi="ar-MA"/>
              </w:rPr>
              <w:t>عرض المعلم</w:t>
            </w:r>
            <w:r w:rsidRPr="001F3494">
              <w:rPr>
                <w:rFonts w:ascii="Sakkal Majalla" w:eastAsia="Open Sans" w:hAnsi="Sakkal Majalla" w:cs="Sakkal Majalla"/>
                <w:sz w:val="26"/>
                <w:szCs w:val="26"/>
                <w:rtl/>
                <w:lang w:eastAsia="ar" w:bidi="ar-MA"/>
              </w:rPr>
              <w:t xml:space="preserve"> ناقش استخدام الآلات شبه الأوتوماتيكية والآلات اليدوية، وأين تُستخدم على خطوط التجميع ولماذا.</w:t>
            </w:r>
            <w:r w:rsidRPr="001F3494">
              <w:rPr>
                <w:rFonts w:ascii="Sakkal Majalla" w:eastAsia="Open Sans" w:hAnsi="Sakkal Majalla" w:cs="Sakkal Majalla"/>
                <w:b/>
                <w:bCs/>
                <w:sz w:val="26"/>
                <w:szCs w:val="26"/>
                <w:rtl/>
                <w:lang w:eastAsia="ar" w:bidi="ar-MA"/>
              </w:rPr>
              <w:t xml:space="preserve"> </w:t>
            </w:r>
            <w:r w:rsidRPr="001F3494">
              <w:rPr>
                <w:rFonts w:ascii="Sakkal Majalla" w:eastAsia="Open Sans" w:hAnsi="Sakkal Majalla" w:cs="Sakkal Majalla"/>
                <w:sz w:val="26"/>
                <w:szCs w:val="26"/>
                <w:rtl/>
                <w:lang w:eastAsia="ar" w:bidi="ar-MA"/>
              </w:rPr>
              <w:t>اطلب من المتعلمين مناقشة الأدوات اليدوية المختلفة، مثل أدوات التجميع التي تعمل بالهواء المضغوط، والمفاتيح، والمقابس المتخصصة.</w:t>
            </w:r>
          </w:p>
          <w:p w14:paraId="5B6E3BC7" w14:textId="5DFE0D55" w:rsidR="006174AB" w:rsidRPr="001F3494" w:rsidRDefault="00BC485C" w:rsidP="00850C60">
            <w:pPr>
              <w:pStyle w:val="Tabletextbullets"/>
              <w:numPr>
                <w:ilvl w:val="0"/>
                <w:numId w:val="8"/>
              </w:numPr>
              <w:bidi/>
              <w:spacing w:before="20" w:after="20" w:line="252" w:lineRule="auto"/>
              <w:rPr>
                <w:rFonts w:ascii="Sakkal Majalla" w:hAnsi="Sakkal Majalla" w:cs="Sakkal Majalla"/>
                <w:sz w:val="26"/>
                <w:szCs w:val="26"/>
              </w:rPr>
            </w:pPr>
            <w:r w:rsidRPr="001F3494">
              <w:rPr>
                <w:rFonts w:ascii="Sakkal Majalla" w:eastAsia="Open Sans" w:hAnsi="Sakkal Majalla" w:cs="Sakkal Majalla"/>
                <w:b/>
                <w:bCs/>
                <w:sz w:val="26"/>
                <w:szCs w:val="26"/>
                <w:rtl/>
                <w:lang w:eastAsia="ar" w:bidi="ar-MA"/>
              </w:rPr>
              <w:t xml:space="preserve">عرض المعلم - </w:t>
            </w:r>
            <w:r w:rsidRPr="001F3494">
              <w:rPr>
                <w:rFonts w:ascii="Sakkal Majalla" w:eastAsia="Open Sans" w:hAnsi="Sakkal Majalla" w:cs="Sakkal Majalla"/>
                <w:sz w:val="26"/>
                <w:szCs w:val="26"/>
                <w:rtl/>
                <w:lang w:eastAsia="ar" w:bidi="ar-MA"/>
              </w:rPr>
              <w:t xml:space="preserve">بيّن كيف وأين تُستخدم أدوات القياس والاختبار المختلفة، مثل أجهزة اختبار الضغط، وأجهزة اختبار عزم الدوران، وأجهزة اختبار القدرة، وأجهزة اختبار </w:t>
            </w:r>
            <w:r w:rsidRPr="001F3494">
              <w:rPr>
                <w:rFonts w:ascii="Sakkal Majalla" w:eastAsia="Open Sans" w:hAnsi="Sakkal Majalla" w:cs="Sakkal Majalla"/>
                <w:sz w:val="26"/>
                <w:szCs w:val="26"/>
                <w:rtl/>
                <w:lang w:eastAsia="ar" w:bidi="ar-MA"/>
              </w:rPr>
              <w:lastRenderedPageBreak/>
              <w:t xml:space="preserve">الإلكترونيات، للتحقق من المركبات في أثناء عملية التجميع والفحوص النهائية قبل شحنها إلى التجار. </w:t>
            </w:r>
          </w:p>
          <w:p w14:paraId="474BFC83" w14:textId="536C421A" w:rsidR="00830A9C" w:rsidRPr="001F3494" w:rsidRDefault="00830A9C" w:rsidP="00850C60">
            <w:pPr>
              <w:pStyle w:val="Tabletextbullets"/>
              <w:numPr>
                <w:ilvl w:val="0"/>
                <w:numId w:val="8"/>
              </w:numPr>
              <w:bidi/>
              <w:spacing w:before="20" w:after="20" w:line="252" w:lineRule="auto"/>
              <w:rPr>
                <w:rFonts w:ascii="Sakkal Majalla" w:hAnsi="Sakkal Majalla" w:cs="Sakkal Majalla"/>
                <w:sz w:val="26"/>
                <w:szCs w:val="26"/>
              </w:rPr>
            </w:pPr>
            <w:r w:rsidRPr="001F3494">
              <w:rPr>
                <w:rFonts w:ascii="Sakkal Majalla" w:eastAsia="Open Sans" w:hAnsi="Sakkal Majalla" w:cs="Sakkal Majalla"/>
                <w:b/>
                <w:bCs/>
                <w:sz w:val="26"/>
                <w:szCs w:val="26"/>
                <w:rtl/>
                <w:lang w:eastAsia="ar" w:bidi="ar-MA"/>
              </w:rPr>
              <w:t>تطوير المحفظة</w:t>
            </w:r>
          </w:p>
          <w:p w14:paraId="492303C2" w14:textId="3268F3D0" w:rsidR="00830A9C" w:rsidRPr="001F3494" w:rsidRDefault="007771CB" w:rsidP="00850C60">
            <w:pPr>
              <w:pStyle w:val="Tabletextbullets"/>
              <w:numPr>
                <w:ilvl w:val="0"/>
                <w:numId w:val="0"/>
              </w:numPr>
              <w:bidi/>
              <w:spacing w:before="20" w:after="20" w:line="252" w:lineRule="auto"/>
              <w:ind w:left="360"/>
              <w:rPr>
                <w:rFonts w:ascii="Sakkal Majalla" w:hAnsi="Sakkal Majalla" w:cs="Sakkal Majalla"/>
                <w:sz w:val="26"/>
                <w:szCs w:val="26"/>
              </w:rPr>
            </w:pPr>
            <w:r w:rsidRPr="001F3494">
              <w:rPr>
                <w:rFonts w:ascii="Sakkal Majalla" w:eastAsia="Open Sans" w:hAnsi="Sakkal Majalla" w:cs="Sakkal Majalla"/>
                <w:sz w:val="26"/>
                <w:szCs w:val="26"/>
                <w:rtl/>
                <w:lang w:eastAsia="ar" w:bidi="ar-MA"/>
              </w:rPr>
              <w:t>يجب تشجيع المتعلمين على تطوير العمل؛ لا سيما العناوين الرئيسة والعناوين الفرعية والشروح والرسومات التخطيطية والرسوم البيانية والصور/الصور الفوتوغرافية بحسب الحاجة.</w:t>
            </w:r>
          </w:p>
          <w:p w14:paraId="34695399" w14:textId="33820B1F" w:rsidR="00830A9C" w:rsidRPr="001F3494" w:rsidRDefault="00830A9C" w:rsidP="00850C60">
            <w:pPr>
              <w:pStyle w:val="Tabletextbullets"/>
              <w:numPr>
                <w:ilvl w:val="0"/>
                <w:numId w:val="8"/>
              </w:numPr>
              <w:bidi/>
              <w:spacing w:before="20" w:after="20" w:line="252" w:lineRule="auto"/>
              <w:rPr>
                <w:rFonts w:ascii="Sakkal Majalla" w:hAnsi="Sakkal Majalla" w:cs="Sakkal Majalla"/>
                <w:sz w:val="26"/>
                <w:szCs w:val="26"/>
              </w:rPr>
            </w:pPr>
            <w:r w:rsidRPr="001F3494">
              <w:rPr>
                <w:rFonts w:ascii="Sakkal Majalla" w:eastAsia="Open Sans" w:hAnsi="Sakkal Majalla" w:cs="Sakkal Majalla"/>
                <w:b/>
                <w:bCs/>
                <w:sz w:val="26"/>
                <w:szCs w:val="26"/>
                <w:rtl/>
                <w:lang w:eastAsia="ar" w:bidi="ar-MA"/>
              </w:rPr>
              <w:t>مواضيع المناقشة</w:t>
            </w:r>
            <w:r w:rsidRPr="001F3494">
              <w:rPr>
                <w:rFonts w:ascii="Sakkal Majalla" w:eastAsia="Open Sans" w:hAnsi="Sakkal Majalla" w:cs="Sakkal Majalla"/>
                <w:sz w:val="26"/>
                <w:szCs w:val="26"/>
                <w:rtl/>
                <w:lang w:eastAsia="ar" w:bidi="ar-MA"/>
              </w:rPr>
              <w:t xml:space="preserve"> -يحتوي كتاب الطالب على مزيد من المعلومات مع وقفات للتفكير خاصة بالمتعلمين في نتاج التعلم ج بغرض اكتساب فهم عن الموضوع ذي الصلة. يمكن استخدام هذه النقاط للدراسة الفردية أو العمل في مجموعات صغيرة. </w:t>
            </w:r>
          </w:p>
          <w:p w14:paraId="67E501A1" w14:textId="7DD2C12B" w:rsidR="007A3B80" w:rsidRPr="001F3494" w:rsidRDefault="000B0597" w:rsidP="00850C60">
            <w:pPr>
              <w:pStyle w:val="Tabletextbullets"/>
              <w:numPr>
                <w:ilvl w:val="0"/>
                <w:numId w:val="8"/>
              </w:numPr>
              <w:bidi/>
              <w:spacing w:before="20" w:after="20" w:line="252" w:lineRule="auto"/>
              <w:rPr>
                <w:rFonts w:ascii="Sakkal Majalla" w:hAnsi="Sakkal Majalla" w:cs="Sakkal Majalla"/>
                <w:sz w:val="26"/>
                <w:szCs w:val="26"/>
              </w:rPr>
            </w:pPr>
            <w:r w:rsidRPr="001F3494">
              <w:rPr>
                <w:rFonts w:ascii="Sakkal Majalla" w:eastAsia="Open Sans" w:hAnsi="Sakkal Majalla" w:cs="Sakkal Majalla"/>
                <w:b/>
                <w:bCs/>
                <w:sz w:val="26"/>
                <w:szCs w:val="26"/>
                <w:rtl/>
                <w:lang w:eastAsia="ar" w:bidi="ar-MA"/>
              </w:rPr>
              <w:t>أنشطة التقييم التكويني</w:t>
            </w:r>
            <w:r w:rsidRPr="001F3494">
              <w:rPr>
                <w:rFonts w:ascii="Sakkal Majalla" w:eastAsia="Open Sans" w:hAnsi="Sakkal Majalla" w:cs="Sakkal Majalla"/>
                <w:sz w:val="26"/>
                <w:szCs w:val="26"/>
                <w:rtl/>
                <w:lang w:eastAsia="ar" w:bidi="ar-MA"/>
              </w:rPr>
              <w:t xml:space="preserve"> - يحتوي كتاب الطالب على تمرين تقييمي يتناول:</w:t>
            </w:r>
          </w:p>
        </w:tc>
        <w:tc>
          <w:tcPr>
            <w:tcW w:w="2269" w:type="dxa"/>
            <w:tcBorders>
              <w:bottom w:val="single" w:sz="4" w:space="0" w:color="auto"/>
            </w:tcBorders>
            <w:shd w:val="clear" w:color="auto" w:fill="auto"/>
          </w:tcPr>
          <w:p w14:paraId="4F5095B7" w14:textId="43F26808" w:rsidR="00CD1DA9" w:rsidRPr="001F3494" w:rsidRDefault="00CD1DA9" w:rsidP="00850C60">
            <w:pPr>
              <w:pStyle w:val="Tabletextbullets"/>
              <w:numPr>
                <w:ilvl w:val="0"/>
                <w:numId w:val="0"/>
              </w:numPr>
              <w:bidi/>
              <w:spacing w:line="252" w:lineRule="auto"/>
              <w:rPr>
                <w:rFonts w:ascii="Sakkal Majalla" w:hAnsi="Sakkal Majalla" w:cs="Sakkal Majalla"/>
                <w:sz w:val="26"/>
                <w:szCs w:val="26"/>
              </w:rPr>
            </w:pPr>
            <w:r w:rsidRPr="001F3494">
              <w:rPr>
                <w:rFonts w:ascii="Sakkal Majalla" w:eastAsia="Open Sans" w:hAnsi="Sakkal Majalla" w:cs="Sakkal Majalla"/>
                <w:sz w:val="26"/>
                <w:szCs w:val="26"/>
                <w:rtl/>
                <w:lang w:eastAsia="ar" w:bidi="ar-MA"/>
              </w:rPr>
              <w:lastRenderedPageBreak/>
              <w:t>عرض الباوربوينت</w:t>
            </w:r>
          </w:p>
          <w:p w14:paraId="618C7388" w14:textId="458DCA1B" w:rsidR="00CD1DA9" w:rsidRPr="001F3494" w:rsidRDefault="00CD1DA9" w:rsidP="00850C60">
            <w:pPr>
              <w:pStyle w:val="Tabletextbullets"/>
              <w:numPr>
                <w:ilvl w:val="0"/>
                <w:numId w:val="0"/>
              </w:numPr>
              <w:bidi/>
              <w:spacing w:line="252" w:lineRule="auto"/>
              <w:rPr>
                <w:rFonts w:ascii="Sakkal Majalla" w:hAnsi="Sakkal Majalla" w:cs="Sakkal Majalla"/>
                <w:sz w:val="26"/>
                <w:szCs w:val="26"/>
              </w:rPr>
            </w:pPr>
            <w:r w:rsidRPr="001F3494">
              <w:rPr>
                <w:rFonts w:ascii="Sakkal Majalla" w:eastAsia="Open Sans" w:hAnsi="Sakkal Majalla" w:cs="Sakkal Majalla"/>
                <w:sz w:val="26"/>
                <w:szCs w:val="26"/>
                <w:rtl/>
                <w:lang w:eastAsia="ar" w:bidi="ar-MA"/>
              </w:rPr>
              <w:t>الصور الفوتوغرافية والنصوص التوضيحية</w:t>
            </w:r>
          </w:p>
          <w:p w14:paraId="64391161" w14:textId="77777777" w:rsidR="00CD1DA9" w:rsidRPr="001F3494" w:rsidRDefault="00CD1DA9" w:rsidP="00850C60">
            <w:pPr>
              <w:pStyle w:val="Tabletextbullets"/>
              <w:numPr>
                <w:ilvl w:val="0"/>
                <w:numId w:val="0"/>
              </w:numPr>
              <w:bidi/>
              <w:spacing w:line="252" w:lineRule="auto"/>
              <w:rPr>
                <w:rFonts w:ascii="Sakkal Majalla" w:hAnsi="Sakkal Majalla" w:cs="Sakkal Majalla"/>
                <w:sz w:val="26"/>
                <w:szCs w:val="26"/>
              </w:rPr>
            </w:pPr>
          </w:p>
          <w:p w14:paraId="7C5CA26E" w14:textId="6B8F476C" w:rsidR="00CD1DA9" w:rsidRPr="001F3494" w:rsidRDefault="00CD1DA9" w:rsidP="00850C60">
            <w:pPr>
              <w:pStyle w:val="Tabletextbullets"/>
              <w:numPr>
                <w:ilvl w:val="0"/>
                <w:numId w:val="0"/>
              </w:numPr>
              <w:bidi/>
              <w:spacing w:line="252" w:lineRule="auto"/>
              <w:rPr>
                <w:rFonts w:ascii="Sakkal Majalla" w:hAnsi="Sakkal Majalla" w:cs="Sakkal Majalla"/>
                <w:sz w:val="26"/>
                <w:szCs w:val="26"/>
              </w:rPr>
            </w:pPr>
            <w:r w:rsidRPr="001F3494">
              <w:rPr>
                <w:rFonts w:ascii="Sakkal Majalla" w:eastAsia="Open Sans" w:hAnsi="Sakkal Majalla" w:cs="Sakkal Majalla"/>
                <w:sz w:val="26"/>
                <w:szCs w:val="26"/>
                <w:rtl/>
                <w:lang w:eastAsia="ar" w:bidi="ar-MA"/>
              </w:rPr>
              <w:t>كتاب الطالب</w:t>
            </w:r>
          </w:p>
          <w:p w14:paraId="08D06142" w14:textId="77777777" w:rsidR="00CD1DA9" w:rsidRPr="001F3494" w:rsidRDefault="00CD1DA9" w:rsidP="00850C60">
            <w:pPr>
              <w:pStyle w:val="Tabletextbullets"/>
              <w:numPr>
                <w:ilvl w:val="0"/>
                <w:numId w:val="0"/>
              </w:numPr>
              <w:bidi/>
              <w:spacing w:line="252" w:lineRule="auto"/>
              <w:rPr>
                <w:rFonts w:ascii="Sakkal Majalla" w:hAnsi="Sakkal Majalla" w:cs="Sakkal Majalla"/>
                <w:sz w:val="26"/>
                <w:szCs w:val="26"/>
              </w:rPr>
            </w:pPr>
            <w:r w:rsidRPr="001F3494">
              <w:rPr>
                <w:rFonts w:ascii="Sakkal Majalla" w:eastAsia="Open Sans" w:hAnsi="Sakkal Majalla" w:cs="Sakkal Majalla"/>
                <w:sz w:val="26"/>
                <w:szCs w:val="26"/>
                <w:rtl/>
                <w:lang w:eastAsia="ar" w:bidi="ar-MA"/>
              </w:rPr>
              <w:t>وقفات للتفكير</w:t>
            </w:r>
          </w:p>
          <w:p w14:paraId="3D2FC7DD" w14:textId="77777777" w:rsidR="00CD1DA9" w:rsidRPr="001F3494" w:rsidRDefault="00CD1DA9" w:rsidP="00850C60">
            <w:pPr>
              <w:pStyle w:val="Tabletextbullets"/>
              <w:numPr>
                <w:ilvl w:val="0"/>
                <w:numId w:val="0"/>
              </w:numPr>
              <w:bidi/>
              <w:spacing w:line="252" w:lineRule="auto"/>
              <w:rPr>
                <w:rFonts w:ascii="Sakkal Majalla" w:hAnsi="Sakkal Majalla" w:cs="Sakkal Majalla"/>
                <w:sz w:val="26"/>
                <w:szCs w:val="26"/>
              </w:rPr>
            </w:pPr>
            <w:r w:rsidRPr="001F3494">
              <w:rPr>
                <w:rFonts w:ascii="Sakkal Majalla" w:eastAsia="Open Sans" w:hAnsi="Sakkal Majalla" w:cs="Sakkal Majalla"/>
                <w:sz w:val="26"/>
                <w:szCs w:val="26"/>
                <w:rtl/>
                <w:lang w:eastAsia="ar" w:bidi="ar-MA"/>
              </w:rPr>
              <w:t>دراسات الحالة</w:t>
            </w:r>
          </w:p>
          <w:p w14:paraId="6D134D89" w14:textId="77777777" w:rsidR="00CD1DA9" w:rsidRPr="001F3494" w:rsidRDefault="00CD1DA9" w:rsidP="00850C60">
            <w:pPr>
              <w:pStyle w:val="Tabletextbullets"/>
              <w:numPr>
                <w:ilvl w:val="0"/>
                <w:numId w:val="0"/>
              </w:numPr>
              <w:bidi/>
              <w:spacing w:line="252" w:lineRule="auto"/>
              <w:rPr>
                <w:rFonts w:ascii="Sakkal Majalla" w:hAnsi="Sakkal Majalla" w:cs="Sakkal Majalla"/>
                <w:sz w:val="26"/>
                <w:szCs w:val="26"/>
              </w:rPr>
            </w:pPr>
          </w:p>
          <w:p w14:paraId="577C7200" w14:textId="67BD0497" w:rsidR="007A3B80" w:rsidRPr="001F3494" w:rsidRDefault="00CD1DA9" w:rsidP="00850C60">
            <w:pPr>
              <w:pStyle w:val="Tabletextbullets"/>
              <w:numPr>
                <w:ilvl w:val="0"/>
                <w:numId w:val="0"/>
              </w:numPr>
              <w:bidi/>
              <w:spacing w:line="252" w:lineRule="auto"/>
              <w:rPr>
                <w:rFonts w:ascii="Sakkal Majalla" w:hAnsi="Sakkal Majalla" w:cs="Sakkal Majalla"/>
                <w:sz w:val="26"/>
                <w:szCs w:val="26"/>
              </w:rPr>
            </w:pPr>
            <w:r w:rsidRPr="001F3494">
              <w:rPr>
                <w:rFonts w:ascii="Sakkal Majalla" w:eastAsia="Open Sans" w:hAnsi="Sakkal Majalla" w:cs="Sakkal Majalla"/>
                <w:sz w:val="26"/>
                <w:szCs w:val="26"/>
                <w:rtl/>
                <w:lang w:eastAsia="ar" w:bidi="ar-MA"/>
              </w:rPr>
              <w:lastRenderedPageBreak/>
              <w:t xml:space="preserve">الرسوم البيانية والتوضيحات في كتاب الطالب </w:t>
            </w:r>
          </w:p>
        </w:tc>
      </w:tr>
      <w:tr w:rsidR="007A3B80" w:rsidRPr="001F3494" w14:paraId="45CD51D1" w14:textId="77777777" w:rsidTr="000167AF">
        <w:trPr>
          <w:trHeight w:val="346"/>
        </w:trPr>
        <w:tc>
          <w:tcPr>
            <w:tcW w:w="14143" w:type="dxa"/>
            <w:gridSpan w:val="5"/>
            <w:shd w:val="clear" w:color="auto" w:fill="DEEAF6"/>
            <w:vAlign w:val="center"/>
          </w:tcPr>
          <w:p w14:paraId="2760C0B3" w14:textId="448FA494" w:rsidR="007A3B80" w:rsidRPr="00850C60" w:rsidRDefault="008032DA" w:rsidP="00850C60">
            <w:pPr>
              <w:pStyle w:val="Learningaimtopic"/>
              <w:keepNext/>
              <w:keepLines/>
              <w:bidi/>
              <w:spacing w:line="252" w:lineRule="auto"/>
              <w:rPr>
                <w:rFonts w:ascii="Sakkal Majalla" w:hAnsi="Sakkal Majalla" w:cs="Sakkal Majalla"/>
                <w:b w:val="0"/>
                <w:bCs/>
                <w:sz w:val="26"/>
                <w:szCs w:val="26"/>
              </w:rPr>
            </w:pPr>
            <w:r w:rsidRPr="00850C60">
              <w:rPr>
                <w:rFonts w:ascii="Sakkal Majalla" w:eastAsia="Open Sans" w:hAnsi="Sakkal Majalla" w:cs="Sakkal Majalla"/>
                <w:b w:val="0"/>
                <w:bCs/>
                <w:sz w:val="26"/>
                <w:szCs w:val="26"/>
                <w:rtl/>
                <w:lang w:eastAsia="ar" w:bidi="ar-MA"/>
              </w:rPr>
              <w:lastRenderedPageBreak/>
              <w:t>نتاج التعلم د: فهم ممارسات العمل الآمن عند تصنيع أنظمة نقل الحركة في المركبات الكهربائية والهجينة د1 تحديد مصادر المخاطر في عملية التصنيع</w:t>
            </w:r>
          </w:p>
        </w:tc>
      </w:tr>
      <w:tr w:rsidR="007A3B80" w:rsidRPr="001F3494" w14:paraId="540D94D5" w14:textId="77777777" w:rsidTr="4B78762D">
        <w:trPr>
          <w:trHeight w:val="346"/>
        </w:trPr>
        <w:tc>
          <w:tcPr>
            <w:tcW w:w="1100" w:type="dxa"/>
            <w:shd w:val="clear" w:color="auto" w:fill="auto"/>
          </w:tcPr>
          <w:p w14:paraId="70C8A101" w14:textId="5C8FECC8" w:rsidR="007A3B80" w:rsidRPr="001F3494" w:rsidRDefault="008032DA" w:rsidP="00850C60">
            <w:pPr>
              <w:pStyle w:val="Lessonnumber"/>
              <w:bidi/>
              <w:spacing w:line="252" w:lineRule="auto"/>
              <w:ind w:left="-262"/>
              <w:rPr>
                <w:rFonts w:ascii="Sakkal Majalla" w:hAnsi="Sakkal Majalla" w:cs="Sakkal Majalla"/>
                <w:sz w:val="26"/>
                <w:szCs w:val="26"/>
              </w:rPr>
            </w:pPr>
            <w:r w:rsidRPr="001F3494">
              <w:rPr>
                <w:rFonts w:ascii="Sakkal Majalla" w:eastAsia="Open Sans" w:hAnsi="Sakkal Majalla" w:cs="Sakkal Majalla"/>
                <w:sz w:val="26"/>
                <w:szCs w:val="26"/>
                <w:rtl/>
                <w:lang w:eastAsia="ar" w:bidi="ar-MA"/>
              </w:rPr>
              <w:t>25-30</w:t>
            </w:r>
          </w:p>
        </w:tc>
        <w:tc>
          <w:tcPr>
            <w:tcW w:w="2693" w:type="dxa"/>
            <w:shd w:val="clear" w:color="auto" w:fill="auto"/>
          </w:tcPr>
          <w:p w14:paraId="5BD59AA6" w14:textId="5FDB3263" w:rsidR="007A3B80" w:rsidRPr="001F3494" w:rsidRDefault="00BF5D0E" w:rsidP="00850C60">
            <w:pPr>
              <w:pStyle w:val="Tabletext"/>
              <w:bidi/>
              <w:spacing w:line="252" w:lineRule="auto"/>
              <w:rPr>
                <w:rFonts w:ascii="Sakkal Majalla" w:hAnsi="Sakkal Majalla" w:cs="Sakkal Majalla"/>
                <w:sz w:val="26"/>
                <w:szCs w:val="26"/>
              </w:rPr>
            </w:pPr>
            <w:r w:rsidRPr="001F3494">
              <w:rPr>
                <w:rFonts w:ascii="Sakkal Majalla" w:eastAsia="Open Sans" w:hAnsi="Sakkal Majalla" w:cs="Sakkal Majalla"/>
                <w:b/>
                <w:bCs/>
                <w:sz w:val="26"/>
                <w:szCs w:val="26"/>
                <w:rtl/>
                <w:lang w:eastAsia="ar" w:bidi="ar-MA"/>
              </w:rPr>
              <w:t xml:space="preserve">د1 </w:t>
            </w:r>
            <w:r w:rsidRPr="001F3494">
              <w:rPr>
                <w:rFonts w:ascii="Sakkal Majalla" w:eastAsia="Open Sans" w:hAnsi="Sakkal Majalla" w:cs="Sakkal Majalla"/>
                <w:sz w:val="26"/>
                <w:szCs w:val="26"/>
                <w:rtl/>
                <w:lang w:eastAsia="ar" w:bidi="ar-MA"/>
              </w:rPr>
              <w:t>تحديد مصادر الأخطار في عملية التصنيع</w:t>
            </w:r>
          </w:p>
        </w:tc>
        <w:tc>
          <w:tcPr>
            <w:tcW w:w="1305" w:type="dxa"/>
            <w:shd w:val="clear" w:color="auto" w:fill="auto"/>
          </w:tcPr>
          <w:p w14:paraId="2C9AB2BD" w14:textId="119EA5C9" w:rsidR="007A3B80" w:rsidRPr="001F3494" w:rsidRDefault="00281CAB" w:rsidP="00850C60">
            <w:pPr>
              <w:pStyle w:val="Tabletext"/>
              <w:bidi/>
              <w:spacing w:line="252" w:lineRule="auto"/>
              <w:rPr>
                <w:rFonts w:ascii="Sakkal Majalla" w:hAnsi="Sakkal Majalla" w:cs="Sakkal Majalla"/>
                <w:sz w:val="26"/>
                <w:szCs w:val="26"/>
              </w:rPr>
            </w:pPr>
            <w:r w:rsidRPr="001F3494">
              <w:rPr>
                <w:rFonts w:ascii="Sakkal Majalla" w:eastAsia="Open Sans" w:hAnsi="Sakkal Majalla" w:cs="Sakkal Majalla"/>
                <w:sz w:val="26"/>
                <w:szCs w:val="26"/>
                <w:rtl/>
                <w:lang w:eastAsia="ar" w:bidi="ar-MA"/>
              </w:rPr>
              <w:t>أنشطة الصف تحت إشراف المعلم</w:t>
            </w:r>
          </w:p>
        </w:tc>
        <w:tc>
          <w:tcPr>
            <w:tcW w:w="6776" w:type="dxa"/>
            <w:shd w:val="clear" w:color="auto" w:fill="auto"/>
          </w:tcPr>
          <w:p w14:paraId="5BD9B1DA" w14:textId="6A380E63" w:rsidR="00C95582" w:rsidRPr="001F3494" w:rsidRDefault="00C95582" w:rsidP="00850C60">
            <w:pPr>
              <w:pStyle w:val="Tabletextbullets"/>
              <w:numPr>
                <w:ilvl w:val="0"/>
                <w:numId w:val="8"/>
              </w:numPr>
              <w:bidi/>
              <w:spacing w:before="20" w:after="20" w:line="252" w:lineRule="auto"/>
              <w:rPr>
                <w:rFonts w:ascii="Sakkal Majalla" w:hAnsi="Sakkal Majalla" w:cs="Sakkal Majalla"/>
                <w:sz w:val="26"/>
                <w:szCs w:val="26"/>
              </w:rPr>
            </w:pPr>
            <w:r w:rsidRPr="001F3494">
              <w:rPr>
                <w:rFonts w:ascii="Sakkal Majalla" w:eastAsia="Open Sans" w:hAnsi="Sakkal Majalla" w:cs="Sakkal Majalla"/>
                <w:b/>
                <w:bCs/>
                <w:sz w:val="26"/>
                <w:szCs w:val="26"/>
                <w:rtl/>
                <w:lang w:eastAsia="ar" w:bidi="ar-MA"/>
              </w:rPr>
              <w:t>عرض المعلم:</w:t>
            </w:r>
            <w:r w:rsidRPr="001F3494">
              <w:rPr>
                <w:rFonts w:ascii="Sakkal Majalla" w:eastAsia="Open Sans" w:hAnsi="Sakkal Majalla" w:cs="Sakkal Majalla"/>
                <w:sz w:val="26"/>
                <w:szCs w:val="26"/>
                <w:rtl/>
                <w:lang w:eastAsia="ar" w:bidi="ar-MA"/>
              </w:rPr>
              <w:t xml:space="preserve"> يمكنك بدء هذه الجلسة بتقديم فكرة المخاطر في مكان العمل، بحيث تناقش المخاطر قبل الانتقال إلى أي تشريعات محلية ودولية. ويمكن أن يلي ذلك التطرق إلى عملية تقييم المخاطر المكونة من 5 خطوات.</w:t>
            </w:r>
          </w:p>
          <w:p w14:paraId="2269E3DF" w14:textId="553F9E3A" w:rsidR="00C95582" w:rsidRPr="001F3494" w:rsidRDefault="00C95582" w:rsidP="00850C60">
            <w:pPr>
              <w:pStyle w:val="Tabletextbullets"/>
              <w:numPr>
                <w:ilvl w:val="0"/>
                <w:numId w:val="8"/>
              </w:numPr>
              <w:bidi/>
              <w:spacing w:before="20" w:after="20" w:line="252" w:lineRule="auto"/>
              <w:rPr>
                <w:rFonts w:ascii="Sakkal Majalla" w:hAnsi="Sakkal Majalla" w:cs="Sakkal Majalla"/>
                <w:sz w:val="26"/>
                <w:szCs w:val="26"/>
              </w:rPr>
            </w:pPr>
            <w:r w:rsidRPr="001F3494">
              <w:rPr>
                <w:rFonts w:ascii="Sakkal Majalla" w:eastAsia="Open Sans" w:hAnsi="Sakkal Majalla" w:cs="Sakkal Majalla"/>
                <w:b/>
                <w:bCs/>
                <w:sz w:val="26"/>
                <w:szCs w:val="26"/>
                <w:rtl/>
                <w:lang w:eastAsia="ar" w:bidi="ar-MA"/>
              </w:rPr>
              <w:t>مناقشة جماعية:</w:t>
            </w:r>
            <w:r w:rsidRPr="001F3494">
              <w:rPr>
                <w:rFonts w:ascii="Sakkal Majalla" w:eastAsia="Open Sans" w:hAnsi="Sakkal Majalla" w:cs="Sakkal Majalla"/>
                <w:sz w:val="26"/>
                <w:szCs w:val="26"/>
                <w:rtl/>
                <w:lang w:eastAsia="ar" w:bidi="ar-MA"/>
              </w:rPr>
              <w:t xml:space="preserve"> ناقش مع المتعلمين نموذجًا لوثيقة تقييم المخاطر، مسلطًا الضوء على عناوين الأعمدة ومبينًا كيف ترتبط هذه العناوين بخطوات عملية تقييم المخاطر الخمس الملخصة في الشريحة السابقة. </w:t>
            </w:r>
          </w:p>
          <w:p w14:paraId="5357B482" w14:textId="51991BD4" w:rsidR="00C95582" w:rsidRPr="001F3494" w:rsidRDefault="00C95582" w:rsidP="00850C60">
            <w:pPr>
              <w:pStyle w:val="Tabletextbullets"/>
              <w:numPr>
                <w:ilvl w:val="0"/>
                <w:numId w:val="8"/>
              </w:numPr>
              <w:bidi/>
              <w:spacing w:before="20" w:after="20" w:line="252" w:lineRule="auto"/>
              <w:rPr>
                <w:rFonts w:ascii="Sakkal Majalla" w:eastAsia="Arial" w:hAnsi="Sakkal Majalla" w:cs="Sakkal Majalla"/>
                <w:sz w:val="26"/>
                <w:szCs w:val="26"/>
              </w:rPr>
            </w:pPr>
            <w:r w:rsidRPr="001F3494">
              <w:rPr>
                <w:rFonts w:ascii="Sakkal Majalla" w:eastAsia="Open Sans" w:hAnsi="Sakkal Majalla" w:cs="Sakkal Majalla"/>
                <w:b/>
                <w:bCs/>
                <w:sz w:val="26"/>
                <w:szCs w:val="26"/>
                <w:rtl/>
                <w:lang w:eastAsia="ar" w:bidi="ar-MA"/>
              </w:rPr>
              <w:t>عرض المعلم:</w:t>
            </w:r>
            <w:r w:rsidRPr="001F3494">
              <w:rPr>
                <w:rFonts w:ascii="Sakkal Majalla" w:eastAsia="Open Sans" w:hAnsi="Sakkal Majalla" w:cs="Sakkal Majalla"/>
                <w:sz w:val="26"/>
                <w:szCs w:val="26"/>
                <w:rtl/>
                <w:lang w:eastAsia="ar" w:bidi="ar-MA"/>
              </w:rPr>
              <w:t xml:space="preserve"> استهل الجلسة بالتأكيد على تطبيق ضوابط التحكم لتقليل المخاطر.</w:t>
            </w:r>
          </w:p>
          <w:p w14:paraId="2D189C58" w14:textId="4C72BBE5" w:rsidR="00EE7ECF" w:rsidRPr="001F3494" w:rsidRDefault="00755C88" w:rsidP="00850C60">
            <w:pPr>
              <w:pStyle w:val="Tabletextbullets"/>
              <w:numPr>
                <w:ilvl w:val="0"/>
                <w:numId w:val="8"/>
              </w:numPr>
              <w:bidi/>
              <w:spacing w:before="20" w:after="20" w:line="252" w:lineRule="auto"/>
              <w:rPr>
                <w:rFonts w:ascii="Sakkal Majalla" w:eastAsia="Arial" w:hAnsi="Sakkal Majalla" w:cs="Sakkal Majalla"/>
                <w:sz w:val="26"/>
                <w:szCs w:val="26"/>
              </w:rPr>
            </w:pPr>
            <w:r w:rsidRPr="001F3494">
              <w:rPr>
                <w:rFonts w:ascii="Sakkal Majalla" w:eastAsia="Open Sans" w:hAnsi="Sakkal Majalla" w:cs="Sakkal Majalla"/>
                <w:b/>
                <w:bCs/>
                <w:sz w:val="26"/>
                <w:szCs w:val="26"/>
                <w:rtl/>
                <w:lang w:eastAsia="ar" w:bidi="ar-MA"/>
              </w:rPr>
              <w:t xml:space="preserve">مناقشة: </w:t>
            </w:r>
            <w:r w:rsidR="00EE7ECF" w:rsidRPr="001F3494">
              <w:rPr>
                <w:rFonts w:ascii="Sakkal Majalla" w:eastAsia="Arial" w:hAnsi="Sakkal Majalla" w:cs="Sakkal Majalla"/>
                <w:sz w:val="26"/>
                <w:szCs w:val="26"/>
                <w:rtl/>
                <w:lang w:eastAsia="ar" w:bidi="ar-MA"/>
              </w:rPr>
              <w:t>ضوابط التحكم هي الإجراءات المتخذة لتقليل خطر وقوع الحوادث أو الإصابة بالأمراض.</w:t>
            </w:r>
          </w:p>
          <w:p w14:paraId="443CC87F" w14:textId="34D41ED0" w:rsidR="00EE7ECF" w:rsidRPr="001F3494" w:rsidRDefault="00755C88" w:rsidP="00850C60">
            <w:pPr>
              <w:pStyle w:val="Tabletextbullets"/>
              <w:numPr>
                <w:ilvl w:val="0"/>
                <w:numId w:val="8"/>
              </w:numPr>
              <w:bidi/>
              <w:spacing w:before="20" w:after="20" w:line="252" w:lineRule="auto"/>
              <w:rPr>
                <w:rFonts w:ascii="Sakkal Majalla" w:eastAsia="Arial" w:hAnsi="Sakkal Majalla" w:cs="Sakkal Majalla"/>
                <w:sz w:val="26"/>
                <w:szCs w:val="26"/>
              </w:rPr>
            </w:pPr>
            <w:r w:rsidRPr="001F3494">
              <w:rPr>
                <w:rFonts w:ascii="Sakkal Majalla" w:eastAsia="Arial" w:hAnsi="Sakkal Majalla" w:cs="Sakkal Majalla"/>
                <w:b/>
                <w:bCs/>
                <w:sz w:val="26"/>
                <w:szCs w:val="26"/>
                <w:rtl/>
                <w:lang w:eastAsia="ar" w:bidi="ar-MA"/>
              </w:rPr>
              <w:lastRenderedPageBreak/>
              <w:t xml:space="preserve">عرض المعلم: </w:t>
            </w:r>
            <w:r w:rsidRPr="001F3494">
              <w:rPr>
                <w:rFonts w:ascii="Sakkal Majalla" w:eastAsia="Arial" w:hAnsi="Sakkal Majalla" w:cs="Sakkal Majalla"/>
                <w:sz w:val="26"/>
                <w:szCs w:val="26"/>
                <w:rtl/>
                <w:lang w:eastAsia="ar" w:bidi="ar-MA"/>
              </w:rPr>
              <w:t>اشرح استخدام ما يلي للتحكم في إجراءات منع الحوادث: واقيات الآلات، ومفاتيح الفصل الرئيسة، وأجهزة الشفط في مناطق اللحام، والإضاءة الكافية. وتُعد ضوابط التحكم مهمة، فقد أسهمت في تقليل عدد الحوادث في مجال الهندسة في السنوات الأخيرة بشكل كبير.</w:t>
            </w:r>
            <w:r w:rsidRPr="001F3494">
              <w:rPr>
                <w:rFonts w:ascii="Sakkal Majalla" w:eastAsia="Arial" w:hAnsi="Sakkal Majalla" w:cs="Sakkal Majalla"/>
                <w:sz w:val="26"/>
                <w:szCs w:val="26"/>
                <w:rtl/>
                <w:lang w:eastAsia="ar" w:bidi="ar-MA"/>
              </w:rPr>
              <w:br/>
              <w:t xml:space="preserve"> </w:t>
            </w:r>
          </w:p>
          <w:p w14:paraId="6AE49882" w14:textId="51E30349" w:rsidR="00EE7ECF" w:rsidRPr="001F3494" w:rsidRDefault="00C95D93" w:rsidP="00850C60">
            <w:pPr>
              <w:pStyle w:val="Tabletextbullets"/>
              <w:numPr>
                <w:ilvl w:val="0"/>
                <w:numId w:val="8"/>
              </w:numPr>
              <w:bidi/>
              <w:spacing w:before="20" w:after="20" w:line="252" w:lineRule="auto"/>
              <w:rPr>
                <w:rFonts w:ascii="Sakkal Majalla" w:eastAsia="Arial" w:hAnsi="Sakkal Majalla" w:cs="Sakkal Majalla"/>
                <w:sz w:val="26"/>
                <w:szCs w:val="26"/>
              </w:rPr>
            </w:pPr>
            <w:r w:rsidRPr="001F3494">
              <w:rPr>
                <w:rFonts w:ascii="Sakkal Majalla" w:eastAsia="Arial" w:hAnsi="Sakkal Majalla" w:cs="Sakkal Majalla"/>
                <w:b/>
                <w:bCs/>
                <w:sz w:val="26"/>
                <w:szCs w:val="26"/>
                <w:rtl/>
                <w:lang w:eastAsia="ar" w:bidi="ar-MA"/>
              </w:rPr>
              <w:t xml:space="preserve">مناقشة في الصف الدراسي: </w:t>
            </w:r>
            <w:r w:rsidRPr="001F3494">
              <w:rPr>
                <w:rFonts w:ascii="Sakkal Majalla" w:eastAsia="Arial" w:hAnsi="Sakkal Majalla" w:cs="Sakkal Majalla"/>
                <w:sz w:val="26"/>
                <w:szCs w:val="26"/>
                <w:rtl/>
                <w:lang w:eastAsia="ar" w:bidi="ar-MA"/>
              </w:rPr>
              <w:t xml:space="preserve">ما ضوابط التحكم المتبعة في مدرستك أو ورش عملك؟ </w:t>
            </w:r>
          </w:p>
          <w:p w14:paraId="246AC96C" w14:textId="78C7DCF8" w:rsidR="00505060" w:rsidRPr="001F3494" w:rsidRDefault="00505060" w:rsidP="00850C60">
            <w:pPr>
              <w:pStyle w:val="Tabletextbullets"/>
              <w:numPr>
                <w:ilvl w:val="0"/>
                <w:numId w:val="8"/>
              </w:numPr>
              <w:bidi/>
              <w:spacing w:before="20" w:after="20" w:line="252" w:lineRule="auto"/>
              <w:rPr>
                <w:rFonts w:ascii="Sakkal Majalla" w:hAnsi="Sakkal Majalla" w:cs="Sakkal Majalla"/>
                <w:sz w:val="26"/>
                <w:szCs w:val="26"/>
              </w:rPr>
            </w:pPr>
            <w:r w:rsidRPr="001F3494">
              <w:rPr>
                <w:rFonts w:ascii="Sakkal Majalla" w:eastAsia="Open Sans" w:hAnsi="Sakkal Majalla" w:cs="Sakkal Majalla"/>
                <w:b/>
                <w:bCs/>
                <w:sz w:val="26"/>
                <w:szCs w:val="26"/>
                <w:rtl/>
                <w:lang w:eastAsia="ar" w:bidi="ar-MA"/>
              </w:rPr>
              <w:t>عرض المعلم:</w:t>
            </w:r>
            <w:r w:rsidRPr="001F3494">
              <w:rPr>
                <w:rFonts w:ascii="Sakkal Majalla" w:eastAsia="Open Sans" w:hAnsi="Sakkal Majalla" w:cs="Sakkal Majalla"/>
                <w:sz w:val="26"/>
                <w:szCs w:val="26"/>
                <w:rtl/>
                <w:lang w:eastAsia="ar" w:bidi="ar-MA"/>
              </w:rPr>
              <w:t xml:space="preserve"> يمكنك بدء هذه الجلسة بتقديم المخاطر الشائعة الموجودة في إنتاج أنظمة نقل الحركة الكهربائية.</w:t>
            </w:r>
          </w:p>
          <w:p w14:paraId="23B11FD1" w14:textId="09E766F9" w:rsidR="00505060" w:rsidRPr="001F3494" w:rsidRDefault="00505060" w:rsidP="00850C60">
            <w:pPr>
              <w:pStyle w:val="Tabletextbullets"/>
              <w:numPr>
                <w:ilvl w:val="0"/>
                <w:numId w:val="8"/>
              </w:numPr>
              <w:bidi/>
              <w:spacing w:before="20" w:after="20" w:line="252" w:lineRule="auto"/>
              <w:rPr>
                <w:rFonts w:ascii="Sakkal Majalla" w:hAnsi="Sakkal Majalla" w:cs="Sakkal Majalla"/>
                <w:sz w:val="26"/>
                <w:szCs w:val="26"/>
              </w:rPr>
            </w:pPr>
            <w:r w:rsidRPr="001F3494">
              <w:rPr>
                <w:rFonts w:ascii="Sakkal Majalla" w:eastAsia="Open Sans" w:hAnsi="Sakkal Majalla" w:cs="Sakkal Majalla"/>
                <w:b/>
                <w:bCs/>
                <w:sz w:val="26"/>
                <w:szCs w:val="26"/>
                <w:rtl/>
                <w:lang w:eastAsia="ar" w:bidi="ar-MA"/>
              </w:rPr>
              <w:t xml:space="preserve">نشاط ثنائي: </w:t>
            </w:r>
            <w:r w:rsidRPr="001F3494">
              <w:rPr>
                <w:rFonts w:ascii="Sakkal Majalla" w:eastAsia="Open Sans" w:hAnsi="Sakkal Majalla" w:cs="Sakkal Majalla"/>
                <w:sz w:val="26"/>
                <w:szCs w:val="26"/>
                <w:rtl/>
                <w:lang w:eastAsia="ar" w:bidi="ar-MA"/>
              </w:rPr>
              <w:t>اطلب من المتعلمين العمل في مجموعات ثنائية. اطلب من المتدربين النظر إلى صورة لورشة عمل سيئة التنظيم للإجابة عن الأسئلة الآتية: حدد المخاطر، موضحًا من قد يتعرض للأذى وكيف، وقيّم المخاطر وحدد ضوابط التحكم. ثم سجّل النتائج التي توصلوا إليها وطبقها، وراجع التقييم وحدّثه إذا لزم الأمر.</w:t>
            </w:r>
            <w:r w:rsidRPr="001F3494">
              <w:rPr>
                <w:rFonts w:ascii="Sakkal Majalla" w:eastAsia="Open Sans" w:hAnsi="Sakkal Majalla" w:cs="Sakkal Majalla"/>
                <w:sz w:val="26"/>
                <w:szCs w:val="26"/>
                <w:rtl/>
                <w:lang w:eastAsia="ar" w:bidi="ar-MA"/>
              </w:rPr>
              <w:br/>
              <w:t xml:space="preserve"> بعد الانتهاء من تقييم المخاطر المبدئي، اطلب من كل مجموعة ثنائية من المتعلمين إعداد عرض </w:t>
            </w:r>
            <w:proofErr w:type="gramStart"/>
            <w:r w:rsidRPr="001F3494">
              <w:rPr>
                <w:rFonts w:ascii="Sakkal Majalla" w:eastAsia="Open Sans" w:hAnsi="Sakkal Majalla" w:cs="Sakkal Majalla"/>
                <w:sz w:val="26"/>
                <w:szCs w:val="26"/>
                <w:rtl/>
                <w:lang w:eastAsia="ar" w:bidi="ar-MA"/>
              </w:rPr>
              <w:t>تقديمي  يتناول</w:t>
            </w:r>
            <w:proofErr w:type="gramEnd"/>
            <w:r w:rsidRPr="001F3494">
              <w:rPr>
                <w:rFonts w:ascii="Sakkal Majalla" w:eastAsia="Open Sans" w:hAnsi="Sakkal Majalla" w:cs="Sakkal Majalla"/>
                <w:sz w:val="26"/>
                <w:szCs w:val="26"/>
                <w:rtl/>
                <w:lang w:eastAsia="ar" w:bidi="ar-MA"/>
              </w:rPr>
              <w:t xml:space="preserve"> النقاط من 1 إلى 5 أعلاه.</w:t>
            </w:r>
          </w:p>
          <w:p w14:paraId="70C626D1" w14:textId="0C6DC0D2" w:rsidR="00505060" w:rsidRPr="001F3494" w:rsidRDefault="00505060" w:rsidP="00850C60">
            <w:pPr>
              <w:pStyle w:val="Tabletextbullets"/>
              <w:numPr>
                <w:ilvl w:val="0"/>
                <w:numId w:val="8"/>
              </w:numPr>
              <w:bidi/>
              <w:spacing w:before="20" w:after="20" w:line="252" w:lineRule="auto"/>
              <w:rPr>
                <w:rFonts w:ascii="Sakkal Majalla" w:hAnsi="Sakkal Majalla" w:cs="Sakkal Majalla"/>
                <w:sz w:val="26"/>
                <w:szCs w:val="26"/>
              </w:rPr>
            </w:pPr>
            <w:r w:rsidRPr="001F3494">
              <w:rPr>
                <w:rFonts w:ascii="Sakkal Majalla" w:eastAsia="Open Sans" w:hAnsi="Sakkal Majalla" w:cs="Sakkal Majalla"/>
                <w:b/>
                <w:bCs/>
                <w:sz w:val="26"/>
                <w:szCs w:val="26"/>
                <w:rtl/>
                <w:lang w:eastAsia="ar" w:bidi="ar-MA"/>
              </w:rPr>
              <w:t>عرض المعلم:</w:t>
            </w:r>
            <w:r w:rsidRPr="001F3494">
              <w:rPr>
                <w:rFonts w:ascii="Sakkal Majalla" w:eastAsia="Open Sans" w:hAnsi="Sakkal Majalla" w:cs="Sakkal Majalla"/>
                <w:sz w:val="26"/>
                <w:szCs w:val="26"/>
                <w:rtl/>
                <w:lang w:eastAsia="ar" w:bidi="ar-MA"/>
              </w:rPr>
              <w:t xml:space="preserve"> يمكنك التوسع بمناقشة المخاطر الشائعة المختلفة، مثل الهواء المضغوط والسوائل والبطاريات.</w:t>
            </w:r>
          </w:p>
          <w:p w14:paraId="58DCA363" w14:textId="3A8598C7" w:rsidR="00BE33D6" w:rsidRPr="001F3494" w:rsidRDefault="00505060" w:rsidP="00850C60">
            <w:pPr>
              <w:pStyle w:val="Tabletextbullets"/>
              <w:numPr>
                <w:ilvl w:val="0"/>
                <w:numId w:val="8"/>
              </w:numPr>
              <w:bidi/>
              <w:spacing w:before="20" w:after="20" w:line="252" w:lineRule="auto"/>
              <w:rPr>
                <w:rFonts w:ascii="Sakkal Majalla" w:hAnsi="Sakkal Majalla" w:cs="Sakkal Majalla"/>
                <w:sz w:val="26"/>
                <w:szCs w:val="26"/>
              </w:rPr>
            </w:pPr>
            <w:r w:rsidRPr="001F3494">
              <w:rPr>
                <w:rFonts w:ascii="Sakkal Majalla" w:eastAsia="Open Sans" w:hAnsi="Sakkal Majalla" w:cs="Sakkal Majalla"/>
                <w:b/>
                <w:bCs/>
                <w:sz w:val="26"/>
                <w:szCs w:val="26"/>
                <w:rtl/>
                <w:lang w:eastAsia="ar" w:bidi="ar-MA"/>
              </w:rPr>
              <w:t xml:space="preserve">مناقشة: </w:t>
            </w:r>
            <w:r w:rsidRPr="001F3494">
              <w:rPr>
                <w:rFonts w:ascii="Sakkal Majalla" w:eastAsia="Open Sans" w:hAnsi="Sakkal Majalla" w:cs="Sakkal Majalla"/>
                <w:sz w:val="26"/>
                <w:szCs w:val="26"/>
                <w:rtl/>
                <w:lang w:eastAsia="ar" w:bidi="ar-MA"/>
              </w:rPr>
              <w:t>اعقد نقاشًا قصيرًا للإجابة عن السؤال الآتي: وحدد المخاطر المرتبطة بتصنيع حزمة البطاريات. واذكر ما ضوابط التحكم المطبقة لتقليل المخاطر؟ ثم حدد العناصر التي تحمي السائق والركاب من الأذى في المركبة.</w:t>
            </w:r>
          </w:p>
          <w:p w14:paraId="59E93A6D" w14:textId="6EC0A7F7" w:rsidR="00BE33D6" w:rsidRPr="001F3494" w:rsidRDefault="00BE33D6" w:rsidP="00850C60">
            <w:pPr>
              <w:pStyle w:val="Tabletextbullets"/>
              <w:numPr>
                <w:ilvl w:val="0"/>
                <w:numId w:val="8"/>
              </w:numPr>
              <w:bidi/>
              <w:spacing w:before="20" w:after="20" w:line="252" w:lineRule="auto"/>
              <w:rPr>
                <w:rFonts w:ascii="Sakkal Majalla" w:hAnsi="Sakkal Majalla" w:cs="Sakkal Majalla"/>
                <w:sz w:val="26"/>
                <w:szCs w:val="26"/>
              </w:rPr>
            </w:pPr>
            <w:r w:rsidRPr="001F3494">
              <w:rPr>
                <w:rFonts w:ascii="Sakkal Majalla" w:eastAsia="Open Sans" w:hAnsi="Sakkal Majalla" w:cs="Sakkal Majalla"/>
                <w:b/>
                <w:bCs/>
                <w:sz w:val="26"/>
                <w:szCs w:val="26"/>
                <w:rtl/>
                <w:lang w:eastAsia="ar" w:bidi="ar-MA"/>
              </w:rPr>
              <w:t>عرض المعلم:</w:t>
            </w:r>
            <w:r w:rsidRPr="001F3494">
              <w:rPr>
                <w:rFonts w:ascii="Sakkal Majalla" w:eastAsia="Open Sans" w:hAnsi="Sakkal Majalla" w:cs="Sakkal Majalla"/>
                <w:sz w:val="26"/>
                <w:szCs w:val="26"/>
                <w:rtl/>
                <w:lang w:eastAsia="ar" w:bidi="ar-MA"/>
              </w:rPr>
              <w:t xml:space="preserve"> يمكنك بدء هذه الجلسة بتقديم لافتات التحذير الشائعة مثل لافتات التنبيه، ولافتات الدخول والخروج، ولافتات المركبات المتحركة، وممرات المشاة. </w:t>
            </w:r>
          </w:p>
          <w:p w14:paraId="6373421C" w14:textId="77777777" w:rsidR="00BE33D6" w:rsidRPr="001F3494" w:rsidRDefault="00BE33D6" w:rsidP="00850C60">
            <w:pPr>
              <w:pStyle w:val="Tabletextbullets"/>
              <w:numPr>
                <w:ilvl w:val="0"/>
                <w:numId w:val="8"/>
              </w:numPr>
              <w:bidi/>
              <w:spacing w:before="20" w:after="20" w:line="252" w:lineRule="auto"/>
              <w:rPr>
                <w:rFonts w:ascii="Sakkal Majalla" w:hAnsi="Sakkal Majalla" w:cs="Sakkal Majalla"/>
                <w:sz w:val="26"/>
                <w:szCs w:val="26"/>
              </w:rPr>
            </w:pPr>
            <w:r w:rsidRPr="001F3494">
              <w:rPr>
                <w:rFonts w:ascii="Sakkal Majalla" w:eastAsia="Open Sans" w:hAnsi="Sakkal Majalla" w:cs="Sakkal Majalla"/>
                <w:b/>
                <w:bCs/>
                <w:sz w:val="26"/>
                <w:szCs w:val="26"/>
                <w:rtl/>
                <w:lang w:eastAsia="ar" w:bidi="ar-MA"/>
              </w:rPr>
              <w:lastRenderedPageBreak/>
              <w:t xml:space="preserve">نشاط: </w:t>
            </w:r>
            <w:r w:rsidRPr="001F3494">
              <w:rPr>
                <w:rFonts w:ascii="Sakkal Majalla" w:eastAsia="Open Sans" w:hAnsi="Sakkal Majalla" w:cs="Sakkal Majalla"/>
                <w:sz w:val="26"/>
                <w:szCs w:val="26"/>
                <w:rtl/>
                <w:lang w:eastAsia="ar" w:bidi="ar-MA"/>
              </w:rPr>
              <w:t xml:space="preserve">اطلب من المتعلمين العثور على الأنواع الآتية من اللافتات في ورشة عمل أو مختبر، وتسجيل سبب وجودها، وتصنيفها إلى إجبارية، أو تحذيرية، أو معلوماتية، أو منع. التقط صورة للافتة مع شرحها، أو ارسمها مع شرح. اشرح استخدام اللافتة في تلك المنطقة للمجموعة. (سيساعد هذا على تطوير مهارة استخدام فعل الأمر "شرح" في مؤهلات </w:t>
            </w:r>
            <w:r w:rsidRPr="001F3494">
              <w:rPr>
                <w:rFonts w:ascii="Sakkal Majalla" w:eastAsia="Open Sans" w:hAnsi="Sakkal Majalla" w:cs="Sakkal Majalla"/>
                <w:sz w:val="26"/>
                <w:szCs w:val="26"/>
                <w:lang w:val="en-US" w:eastAsia="ar" w:bidi="en-US"/>
              </w:rPr>
              <w:t>BTEC</w:t>
            </w:r>
            <w:r w:rsidRPr="001F3494">
              <w:rPr>
                <w:rFonts w:ascii="Sakkal Majalla" w:eastAsia="Open Sans" w:hAnsi="Sakkal Majalla" w:cs="Sakkal Majalla"/>
                <w:sz w:val="26"/>
                <w:szCs w:val="26"/>
                <w:rtl/>
                <w:lang w:eastAsia="ar" w:bidi="ar-MA"/>
              </w:rPr>
              <w:t>، حيث تشمل هذه الأنشطة:</w:t>
            </w:r>
          </w:p>
          <w:p w14:paraId="57BC1632" w14:textId="77777777" w:rsidR="00BE33D6" w:rsidRPr="001F3494" w:rsidRDefault="00BE33D6" w:rsidP="00850C60">
            <w:pPr>
              <w:pStyle w:val="Tablebullets"/>
              <w:numPr>
                <w:ilvl w:val="1"/>
                <w:numId w:val="5"/>
              </w:numPr>
              <w:bidi/>
              <w:spacing w:line="252" w:lineRule="auto"/>
              <w:ind w:left="608" w:hanging="283"/>
              <w:rPr>
                <w:rFonts w:ascii="Sakkal Majalla" w:hAnsi="Sakkal Majalla" w:cs="Sakkal Majalla"/>
                <w:sz w:val="26"/>
                <w:szCs w:val="26"/>
              </w:rPr>
            </w:pPr>
            <w:r w:rsidRPr="001F3494">
              <w:rPr>
                <w:rFonts w:ascii="Sakkal Majalla" w:eastAsia="Open Sans" w:hAnsi="Sakkal Majalla" w:cs="Sakkal Majalla"/>
                <w:sz w:val="26"/>
                <w:szCs w:val="26"/>
                <w:rtl/>
                <w:lang w:eastAsia="ar" w:bidi="ar-MA"/>
              </w:rPr>
              <w:t>علامات التحذير</w:t>
            </w:r>
          </w:p>
          <w:p w14:paraId="65AC56D3" w14:textId="77777777" w:rsidR="00BE33D6" w:rsidRPr="001F3494" w:rsidRDefault="00BE33D6" w:rsidP="00850C60">
            <w:pPr>
              <w:pStyle w:val="Tablebullets"/>
              <w:numPr>
                <w:ilvl w:val="1"/>
                <w:numId w:val="5"/>
              </w:numPr>
              <w:bidi/>
              <w:spacing w:line="252" w:lineRule="auto"/>
              <w:ind w:left="608" w:hanging="283"/>
              <w:rPr>
                <w:rFonts w:ascii="Sakkal Majalla" w:hAnsi="Sakkal Majalla" w:cs="Sakkal Majalla"/>
                <w:sz w:val="26"/>
                <w:szCs w:val="26"/>
              </w:rPr>
            </w:pPr>
            <w:r w:rsidRPr="001F3494">
              <w:rPr>
                <w:rFonts w:ascii="Sakkal Majalla" w:eastAsia="Open Sans" w:hAnsi="Sakkal Majalla" w:cs="Sakkal Majalla"/>
                <w:sz w:val="26"/>
                <w:szCs w:val="26"/>
                <w:rtl/>
                <w:lang w:eastAsia="ar" w:bidi="ar-MA"/>
              </w:rPr>
              <w:t>علامات الخروج والدخول</w:t>
            </w:r>
          </w:p>
          <w:p w14:paraId="1F8BD49D" w14:textId="77777777" w:rsidR="00BE33D6" w:rsidRPr="001F3494" w:rsidRDefault="00BE33D6" w:rsidP="00850C60">
            <w:pPr>
              <w:pStyle w:val="Tablebullets"/>
              <w:numPr>
                <w:ilvl w:val="1"/>
                <w:numId w:val="5"/>
              </w:numPr>
              <w:bidi/>
              <w:spacing w:line="252" w:lineRule="auto"/>
              <w:ind w:left="608" w:hanging="283"/>
              <w:rPr>
                <w:rFonts w:ascii="Sakkal Majalla" w:hAnsi="Sakkal Majalla" w:cs="Sakkal Majalla"/>
                <w:sz w:val="26"/>
                <w:szCs w:val="26"/>
              </w:rPr>
            </w:pPr>
            <w:r w:rsidRPr="001F3494">
              <w:rPr>
                <w:rFonts w:ascii="Sakkal Majalla" w:eastAsia="Open Sans" w:hAnsi="Sakkal Majalla" w:cs="Sakkal Majalla"/>
                <w:sz w:val="26"/>
                <w:szCs w:val="26"/>
                <w:rtl/>
                <w:lang w:eastAsia="ar" w:bidi="ar-MA"/>
              </w:rPr>
              <w:t>علامات المركبات المتحركة</w:t>
            </w:r>
          </w:p>
          <w:p w14:paraId="52685D75" w14:textId="77777777" w:rsidR="00BE33D6" w:rsidRPr="001F3494" w:rsidRDefault="00BE33D6" w:rsidP="00850C60">
            <w:pPr>
              <w:pStyle w:val="Tablebullets"/>
              <w:numPr>
                <w:ilvl w:val="1"/>
                <w:numId w:val="5"/>
              </w:numPr>
              <w:bidi/>
              <w:spacing w:line="252" w:lineRule="auto"/>
              <w:ind w:left="608" w:hanging="283"/>
              <w:rPr>
                <w:rFonts w:ascii="Sakkal Majalla" w:hAnsi="Sakkal Majalla" w:cs="Sakkal Majalla"/>
                <w:sz w:val="26"/>
                <w:szCs w:val="26"/>
              </w:rPr>
            </w:pPr>
            <w:r w:rsidRPr="001F3494">
              <w:rPr>
                <w:rFonts w:ascii="Sakkal Majalla" w:eastAsia="Open Sans" w:hAnsi="Sakkal Majalla" w:cs="Sakkal Majalla"/>
                <w:sz w:val="26"/>
                <w:szCs w:val="26"/>
                <w:rtl/>
                <w:lang w:eastAsia="ar" w:bidi="ar-MA"/>
              </w:rPr>
              <w:t>لافتات الممشى</w:t>
            </w:r>
          </w:p>
          <w:p w14:paraId="08D623DB" w14:textId="77777777" w:rsidR="00BE33D6" w:rsidRPr="001F3494" w:rsidRDefault="00BE33D6" w:rsidP="00850C60">
            <w:pPr>
              <w:pStyle w:val="Tablebullets"/>
              <w:numPr>
                <w:ilvl w:val="1"/>
                <w:numId w:val="5"/>
              </w:numPr>
              <w:bidi/>
              <w:spacing w:line="252" w:lineRule="auto"/>
              <w:ind w:left="608" w:hanging="283"/>
              <w:rPr>
                <w:rFonts w:ascii="Sakkal Majalla" w:hAnsi="Sakkal Majalla" w:cs="Sakkal Majalla"/>
                <w:sz w:val="26"/>
                <w:szCs w:val="26"/>
              </w:rPr>
            </w:pPr>
            <w:r w:rsidRPr="001F3494">
              <w:rPr>
                <w:rFonts w:ascii="Sakkal Majalla" w:eastAsia="Open Sans" w:hAnsi="Sakkal Majalla" w:cs="Sakkal Majalla"/>
                <w:sz w:val="26"/>
                <w:szCs w:val="26"/>
                <w:rtl/>
                <w:lang w:eastAsia="ar" w:bidi="ar-MA"/>
              </w:rPr>
              <w:t>لافتات معدات الحماية</w:t>
            </w:r>
          </w:p>
          <w:p w14:paraId="6D26F573" w14:textId="1929D745" w:rsidR="007A3B80" w:rsidRPr="001F3494" w:rsidRDefault="00BE33D6" w:rsidP="00850C60">
            <w:pPr>
              <w:pStyle w:val="Tablebullets"/>
              <w:numPr>
                <w:ilvl w:val="1"/>
                <w:numId w:val="5"/>
              </w:numPr>
              <w:bidi/>
              <w:spacing w:line="252" w:lineRule="auto"/>
              <w:ind w:left="608" w:hanging="283"/>
              <w:rPr>
                <w:rFonts w:ascii="Sakkal Majalla" w:hAnsi="Sakkal Majalla" w:cs="Sakkal Majalla"/>
                <w:sz w:val="26"/>
                <w:szCs w:val="26"/>
              </w:rPr>
            </w:pPr>
            <w:r w:rsidRPr="001F3494">
              <w:rPr>
                <w:rFonts w:ascii="Sakkal Majalla" w:eastAsia="Open Sans" w:hAnsi="Sakkal Majalla" w:cs="Sakkal Majalla"/>
                <w:sz w:val="26"/>
                <w:szCs w:val="26"/>
                <w:rtl/>
                <w:lang w:eastAsia="ar" w:bidi="ar-MA"/>
              </w:rPr>
              <w:t>لافتات كيميائية</w:t>
            </w:r>
          </w:p>
        </w:tc>
        <w:tc>
          <w:tcPr>
            <w:tcW w:w="2269" w:type="dxa"/>
            <w:shd w:val="clear" w:color="auto" w:fill="auto"/>
          </w:tcPr>
          <w:p w14:paraId="3990D129" w14:textId="3DF1ABBB" w:rsidR="00CD1DA9" w:rsidRPr="001F3494" w:rsidRDefault="00CD1DA9" w:rsidP="00850C60">
            <w:pPr>
              <w:pStyle w:val="Tabletextbullets"/>
              <w:numPr>
                <w:ilvl w:val="0"/>
                <w:numId w:val="0"/>
              </w:numPr>
              <w:bidi/>
              <w:spacing w:line="252" w:lineRule="auto"/>
              <w:rPr>
                <w:rFonts w:ascii="Sakkal Majalla" w:hAnsi="Sakkal Majalla" w:cs="Sakkal Majalla"/>
                <w:sz w:val="26"/>
                <w:szCs w:val="26"/>
              </w:rPr>
            </w:pPr>
            <w:r w:rsidRPr="001F3494">
              <w:rPr>
                <w:rFonts w:ascii="Sakkal Majalla" w:eastAsia="Open Sans" w:hAnsi="Sakkal Majalla" w:cs="Sakkal Majalla"/>
                <w:sz w:val="26"/>
                <w:szCs w:val="26"/>
                <w:rtl/>
                <w:lang w:eastAsia="ar" w:bidi="ar-MA"/>
              </w:rPr>
              <w:lastRenderedPageBreak/>
              <w:t>عرض الباوربوينت</w:t>
            </w:r>
          </w:p>
          <w:p w14:paraId="03B4E2E5" w14:textId="7B560CDB" w:rsidR="00CD1DA9" w:rsidRPr="001F3494" w:rsidRDefault="00CD1DA9" w:rsidP="00850C60">
            <w:pPr>
              <w:pStyle w:val="Tabletextbullets"/>
              <w:numPr>
                <w:ilvl w:val="0"/>
                <w:numId w:val="0"/>
              </w:numPr>
              <w:bidi/>
              <w:spacing w:line="252" w:lineRule="auto"/>
              <w:rPr>
                <w:rFonts w:ascii="Sakkal Majalla" w:hAnsi="Sakkal Majalla" w:cs="Sakkal Majalla"/>
                <w:sz w:val="26"/>
                <w:szCs w:val="26"/>
              </w:rPr>
            </w:pPr>
            <w:r w:rsidRPr="001F3494">
              <w:rPr>
                <w:rFonts w:ascii="Sakkal Majalla" w:eastAsia="Open Sans" w:hAnsi="Sakkal Majalla" w:cs="Sakkal Majalla"/>
                <w:sz w:val="26"/>
                <w:szCs w:val="26"/>
                <w:rtl/>
                <w:lang w:eastAsia="ar" w:bidi="ar-MA"/>
              </w:rPr>
              <w:t>الصور الفوتوغرافية والنصوص التوضيحية</w:t>
            </w:r>
          </w:p>
          <w:p w14:paraId="4D712C3B" w14:textId="77777777" w:rsidR="00CD1DA9" w:rsidRPr="001F3494" w:rsidRDefault="00CD1DA9" w:rsidP="00850C60">
            <w:pPr>
              <w:pStyle w:val="Tabletextbullets"/>
              <w:numPr>
                <w:ilvl w:val="0"/>
                <w:numId w:val="0"/>
              </w:numPr>
              <w:bidi/>
              <w:spacing w:line="252" w:lineRule="auto"/>
              <w:rPr>
                <w:rFonts w:ascii="Sakkal Majalla" w:hAnsi="Sakkal Majalla" w:cs="Sakkal Majalla"/>
                <w:sz w:val="26"/>
                <w:szCs w:val="26"/>
              </w:rPr>
            </w:pPr>
          </w:p>
          <w:p w14:paraId="09BAA063" w14:textId="2F382B4A" w:rsidR="00CD1DA9" w:rsidRPr="001F3494" w:rsidRDefault="00CD1DA9" w:rsidP="00850C60">
            <w:pPr>
              <w:pStyle w:val="Tabletextbullets"/>
              <w:numPr>
                <w:ilvl w:val="0"/>
                <w:numId w:val="0"/>
              </w:numPr>
              <w:bidi/>
              <w:spacing w:line="252" w:lineRule="auto"/>
              <w:rPr>
                <w:rFonts w:ascii="Sakkal Majalla" w:hAnsi="Sakkal Majalla" w:cs="Sakkal Majalla"/>
                <w:sz w:val="26"/>
                <w:szCs w:val="26"/>
              </w:rPr>
            </w:pPr>
            <w:r w:rsidRPr="001F3494">
              <w:rPr>
                <w:rFonts w:ascii="Sakkal Majalla" w:eastAsia="Open Sans" w:hAnsi="Sakkal Majalla" w:cs="Sakkal Majalla"/>
                <w:sz w:val="26"/>
                <w:szCs w:val="26"/>
                <w:rtl/>
                <w:lang w:eastAsia="ar" w:bidi="ar-MA"/>
              </w:rPr>
              <w:t>كتاب الطالب</w:t>
            </w:r>
          </w:p>
          <w:p w14:paraId="57A7BE58" w14:textId="77777777" w:rsidR="00CD1DA9" w:rsidRPr="001F3494" w:rsidRDefault="00CD1DA9" w:rsidP="00850C60">
            <w:pPr>
              <w:pStyle w:val="Tabletextbullets"/>
              <w:numPr>
                <w:ilvl w:val="0"/>
                <w:numId w:val="0"/>
              </w:numPr>
              <w:bidi/>
              <w:spacing w:line="252" w:lineRule="auto"/>
              <w:rPr>
                <w:rFonts w:ascii="Sakkal Majalla" w:hAnsi="Sakkal Majalla" w:cs="Sakkal Majalla"/>
                <w:sz w:val="26"/>
                <w:szCs w:val="26"/>
              </w:rPr>
            </w:pPr>
            <w:r w:rsidRPr="001F3494">
              <w:rPr>
                <w:rFonts w:ascii="Sakkal Majalla" w:eastAsia="Open Sans" w:hAnsi="Sakkal Majalla" w:cs="Sakkal Majalla"/>
                <w:sz w:val="26"/>
                <w:szCs w:val="26"/>
                <w:rtl/>
                <w:lang w:eastAsia="ar" w:bidi="ar-MA"/>
              </w:rPr>
              <w:t>وقفات للتفكير</w:t>
            </w:r>
          </w:p>
          <w:p w14:paraId="593E21A4" w14:textId="77777777" w:rsidR="00CD1DA9" w:rsidRPr="001F3494" w:rsidRDefault="00CD1DA9" w:rsidP="00850C60">
            <w:pPr>
              <w:pStyle w:val="Tabletextbullets"/>
              <w:numPr>
                <w:ilvl w:val="0"/>
                <w:numId w:val="0"/>
              </w:numPr>
              <w:bidi/>
              <w:spacing w:line="252" w:lineRule="auto"/>
              <w:rPr>
                <w:rFonts w:ascii="Sakkal Majalla" w:hAnsi="Sakkal Majalla" w:cs="Sakkal Majalla"/>
                <w:sz w:val="26"/>
                <w:szCs w:val="26"/>
              </w:rPr>
            </w:pPr>
            <w:r w:rsidRPr="001F3494">
              <w:rPr>
                <w:rFonts w:ascii="Sakkal Majalla" w:eastAsia="Open Sans" w:hAnsi="Sakkal Majalla" w:cs="Sakkal Majalla"/>
                <w:sz w:val="26"/>
                <w:szCs w:val="26"/>
                <w:rtl/>
                <w:lang w:eastAsia="ar" w:bidi="ar-MA"/>
              </w:rPr>
              <w:t>دراسات الحالة</w:t>
            </w:r>
          </w:p>
          <w:p w14:paraId="3F9D6B18" w14:textId="77777777" w:rsidR="00CD1DA9" w:rsidRPr="001F3494" w:rsidRDefault="00CD1DA9" w:rsidP="00850C60">
            <w:pPr>
              <w:pStyle w:val="Tabletextbullets"/>
              <w:numPr>
                <w:ilvl w:val="0"/>
                <w:numId w:val="0"/>
              </w:numPr>
              <w:bidi/>
              <w:spacing w:line="252" w:lineRule="auto"/>
              <w:rPr>
                <w:rFonts w:ascii="Sakkal Majalla" w:hAnsi="Sakkal Majalla" w:cs="Sakkal Majalla"/>
                <w:sz w:val="26"/>
                <w:szCs w:val="26"/>
              </w:rPr>
            </w:pPr>
          </w:p>
          <w:p w14:paraId="3EBF82E6" w14:textId="15223B62" w:rsidR="007A3B80" w:rsidRPr="001F3494" w:rsidRDefault="00CD1DA9" w:rsidP="00850C60">
            <w:pPr>
              <w:pStyle w:val="Tabletextbullets"/>
              <w:numPr>
                <w:ilvl w:val="0"/>
                <w:numId w:val="0"/>
              </w:numPr>
              <w:bidi/>
              <w:spacing w:line="252" w:lineRule="auto"/>
              <w:rPr>
                <w:rFonts w:ascii="Sakkal Majalla" w:hAnsi="Sakkal Majalla" w:cs="Sakkal Majalla"/>
                <w:sz w:val="26"/>
                <w:szCs w:val="26"/>
              </w:rPr>
            </w:pPr>
            <w:r w:rsidRPr="001F3494">
              <w:rPr>
                <w:rFonts w:ascii="Sakkal Majalla" w:eastAsia="Open Sans" w:hAnsi="Sakkal Majalla" w:cs="Sakkal Majalla"/>
                <w:sz w:val="26"/>
                <w:szCs w:val="26"/>
                <w:rtl/>
                <w:lang w:eastAsia="ar" w:bidi="ar-MA"/>
              </w:rPr>
              <w:lastRenderedPageBreak/>
              <w:t>الرسوم البيانية والتوضيحات في كتاب الطالب</w:t>
            </w:r>
          </w:p>
        </w:tc>
      </w:tr>
      <w:tr w:rsidR="007A3B80" w:rsidRPr="001F3494" w14:paraId="6C81EBD7" w14:textId="77777777" w:rsidTr="4B78762D">
        <w:trPr>
          <w:trHeight w:val="350"/>
        </w:trPr>
        <w:tc>
          <w:tcPr>
            <w:tcW w:w="1100" w:type="dxa"/>
            <w:shd w:val="clear" w:color="auto" w:fill="auto"/>
          </w:tcPr>
          <w:p w14:paraId="2813A312" w14:textId="5C771516" w:rsidR="007A3B80" w:rsidRPr="001F3494" w:rsidRDefault="00900E94" w:rsidP="00850C60">
            <w:pPr>
              <w:pStyle w:val="Lessonnumber"/>
              <w:bidi/>
              <w:spacing w:line="252" w:lineRule="auto"/>
              <w:rPr>
                <w:rFonts w:ascii="Sakkal Majalla" w:hAnsi="Sakkal Majalla" w:cs="Sakkal Majalla"/>
                <w:sz w:val="26"/>
                <w:szCs w:val="26"/>
              </w:rPr>
            </w:pPr>
            <w:r w:rsidRPr="001F3494">
              <w:rPr>
                <w:rFonts w:ascii="Sakkal Majalla" w:eastAsia="Open Sans" w:hAnsi="Sakkal Majalla" w:cs="Sakkal Majalla"/>
                <w:sz w:val="26"/>
                <w:szCs w:val="26"/>
                <w:rtl/>
                <w:lang w:eastAsia="ar" w:bidi="ar-MA"/>
              </w:rPr>
              <w:lastRenderedPageBreak/>
              <w:t>25-30</w:t>
            </w:r>
          </w:p>
        </w:tc>
        <w:tc>
          <w:tcPr>
            <w:tcW w:w="2693" w:type="dxa"/>
            <w:shd w:val="clear" w:color="auto" w:fill="auto"/>
          </w:tcPr>
          <w:p w14:paraId="6B7C6885" w14:textId="77777777" w:rsidR="00900E94" w:rsidRPr="001F3494" w:rsidRDefault="00CC3F5E" w:rsidP="00850C60">
            <w:pPr>
              <w:pStyle w:val="Tabletext"/>
              <w:bidi/>
              <w:spacing w:line="252" w:lineRule="auto"/>
              <w:rPr>
                <w:rFonts w:ascii="Sakkal Majalla" w:hAnsi="Sakkal Majalla" w:cs="Sakkal Majalla"/>
                <w:b/>
                <w:bCs/>
                <w:sz w:val="26"/>
                <w:szCs w:val="26"/>
              </w:rPr>
            </w:pPr>
            <w:r w:rsidRPr="001F3494">
              <w:rPr>
                <w:rFonts w:ascii="Sakkal Majalla" w:eastAsia="Open Sans" w:hAnsi="Sakkal Majalla" w:cs="Sakkal Majalla"/>
                <w:b/>
                <w:bCs/>
                <w:sz w:val="26"/>
                <w:szCs w:val="26"/>
                <w:rtl/>
                <w:lang w:eastAsia="ar" w:bidi="ar-MA"/>
              </w:rPr>
              <w:t xml:space="preserve">د2 </w:t>
            </w:r>
            <w:r w:rsidRPr="001F3494">
              <w:rPr>
                <w:rFonts w:ascii="Sakkal Majalla" w:eastAsia="Open Sans" w:hAnsi="Sakkal Majalla" w:cs="Sakkal Majalla"/>
                <w:sz w:val="26"/>
                <w:szCs w:val="26"/>
                <w:rtl/>
                <w:lang w:eastAsia="ar" w:bidi="ar-MA"/>
              </w:rPr>
              <w:t xml:space="preserve">متطلبات معدات الحماية الشخصية </w:t>
            </w:r>
          </w:p>
          <w:p w14:paraId="2A37F3A9" w14:textId="77777777" w:rsidR="00900E94" w:rsidRPr="001F3494" w:rsidRDefault="00900E94" w:rsidP="00850C60">
            <w:pPr>
              <w:pStyle w:val="Tabletext"/>
              <w:bidi/>
              <w:spacing w:line="252" w:lineRule="auto"/>
              <w:rPr>
                <w:rFonts w:ascii="Sakkal Majalla" w:hAnsi="Sakkal Majalla" w:cs="Sakkal Majalla"/>
                <w:b/>
                <w:bCs/>
                <w:sz w:val="26"/>
                <w:szCs w:val="26"/>
              </w:rPr>
            </w:pPr>
          </w:p>
          <w:p w14:paraId="617BB00C" w14:textId="77777777" w:rsidR="00900E94" w:rsidRPr="001F3494" w:rsidRDefault="00900E94" w:rsidP="00850C60">
            <w:pPr>
              <w:pStyle w:val="Tabletext"/>
              <w:bidi/>
              <w:spacing w:line="252" w:lineRule="auto"/>
              <w:rPr>
                <w:rFonts w:ascii="Sakkal Majalla" w:hAnsi="Sakkal Majalla" w:cs="Sakkal Majalla"/>
                <w:b/>
                <w:bCs/>
                <w:sz w:val="26"/>
                <w:szCs w:val="26"/>
              </w:rPr>
            </w:pPr>
          </w:p>
          <w:p w14:paraId="1463AE67" w14:textId="5C3DBB44" w:rsidR="007A3B80" w:rsidRPr="001F3494" w:rsidRDefault="00CC3F5E" w:rsidP="00850C60">
            <w:pPr>
              <w:pStyle w:val="Tabletext"/>
              <w:bidi/>
              <w:spacing w:line="252" w:lineRule="auto"/>
              <w:rPr>
                <w:rFonts w:ascii="Sakkal Majalla" w:hAnsi="Sakkal Majalla" w:cs="Sakkal Majalla"/>
                <w:sz w:val="26"/>
                <w:szCs w:val="26"/>
              </w:rPr>
            </w:pPr>
            <w:r w:rsidRPr="001F3494">
              <w:rPr>
                <w:rFonts w:ascii="Sakkal Majalla" w:eastAsia="Open Sans" w:hAnsi="Sakkal Majalla" w:cs="Sakkal Majalla"/>
                <w:sz w:val="26"/>
                <w:szCs w:val="26"/>
                <w:rtl/>
                <w:lang w:eastAsia="ar" w:bidi="ar-MA"/>
              </w:rPr>
              <w:t>الحماية الشخصية الأساسية في التصنيع:</w:t>
            </w:r>
          </w:p>
        </w:tc>
        <w:tc>
          <w:tcPr>
            <w:tcW w:w="1305" w:type="dxa"/>
            <w:shd w:val="clear" w:color="auto" w:fill="auto"/>
          </w:tcPr>
          <w:p w14:paraId="0CC2BFA7" w14:textId="65EA08EB" w:rsidR="007A3B80" w:rsidRPr="001F3494" w:rsidRDefault="00281CAB" w:rsidP="00850C60">
            <w:pPr>
              <w:pStyle w:val="Tabletext"/>
              <w:bidi/>
              <w:spacing w:line="252" w:lineRule="auto"/>
              <w:rPr>
                <w:rFonts w:ascii="Sakkal Majalla" w:hAnsi="Sakkal Majalla" w:cs="Sakkal Majalla"/>
                <w:sz w:val="26"/>
                <w:szCs w:val="26"/>
              </w:rPr>
            </w:pPr>
            <w:r w:rsidRPr="001F3494">
              <w:rPr>
                <w:rFonts w:ascii="Sakkal Majalla" w:eastAsia="Open Sans" w:hAnsi="Sakkal Majalla" w:cs="Sakkal Majalla"/>
                <w:sz w:val="26"/>
                <w:szCs w:val="26"/>
                <w:rtl/>
                <w:lang w:eastAsia="ar" w:bidi="ar-MA"/>
              </w:rPr>
              <w:t>أنشطة الصف تحت إشراف المعلم</w:t>
            </w:r>
          </w:p>
        </w:tc>
        <w:tc>
          <w:tcPr>
            <w:tcW w:w="6776" w:type="dxa"/>
            <w:shd w:val="clear" w:color="auto" w:fill="auto"/>
          </w:tcPr>
          <w:p w14:paraId="6915186B" w14:textId="050B016C" w:rsidR="00C41BA4" w:rsidRPr="001F3494" w:rsidRDefault="00C41BA4" w:rsidP="00850C60">
            <w:pPr>
              <w:pStyle w:val="Tabletextbullets"/>
              <w:numPr>
                <w:ilvl w:val="0"/>
                <w:numId w:val="8"/>
              </w:numPr>
              <w:bidi/>
              <w:spacing w:before="20" w:after="20" w:line="252" w:lineRule="auto"/>
              <w:rPr>
                <w:rFonts w:ascii="Sakkal Majalla" w:hAnsi="Sakkal Majalla" w:cs="Sakkal Majalla"/>
                <w:sz w:val="26"/>
                <w:szCs w:val="26"/>
              </w:rPr>
            </w:pPr>
            <w:r w:rsidRPr="001F3494">
              <w:rPr>
                <w:rFonts w:ascii="Sakkal Majalla" w:eastAsia="Open Sans" w:hAnsi="Sakkal Majalla" w:cs="Sakkal Majalla"/>
                <w:b/>
                <w:bCs/>
                <w:sz w:val="26"/>
                <w:szCs w:val="26"/>
                <w:rtl/>
                <w:lang w:eastAsia="ar" w:bidi="ar-MA"/>
              </w:rPr>
              <w:t xml:space="preserve">عرض المعلم: </w:t>
            </w:r>
            <w:r w:rsidRPr="001F3494">
              <w:rPr>
                <w:rFonts w:ascii="Sakkal Majalla" w:eastAsia="Open Sans" w:hAnsi="Sakkal Majalla" w:cs="Sakkal Majalla"/>
                <w:sz w:val="26"/>
                <w:szCs w:val="26"/>
                <w:rtl/>
                <w:lang w:eastAsia="ar" w:bidi="ar-MA"/>
              </w:rPr>
              <w:t xml:space="preserve">يمكنكم تقديم مفهوم المعدات الشخصية الأساسية المطلوبة لخط تجميع ناقل حركة المركبات الكهربائية، مع التركيز على ملابس العمل، ومتطلبات تقييم المخاطر.  </w:t>
            </w:r>
          </w:p>
          <w:p w14:paraId="6956BD2D" w14:textId="5C7C7362" w:rsidR="00C41BA4" w:rsidRPr="001F3494" w:rsidRDefault="00C41BA4" w:rsidP="00850C60">
            <w:pPr>
              <w:pStyle w:val="Tabletextbullets"/>
              <w:numPr>
                <w:ilvl w:val="0"/>
                <w:numId w:val="8"/>
              </w:numPr>
              <w:bidi/>
              <w:spacing w:before="20" w:after="20" w:line="252" w:lineRule="auto"/>
              <w:rPr>
                <w:rFonts w:ascii="Sakkal Majalla" w:hAnsi="Sakkal Majalla" w:cs="Sakkal Majalla"/>
                <w:sz w:val="26"/>
                <w:szCs w:val="26"/>
              </w:rPr>
            </w:pPr>
            <w:r w:rsidRPr="001F3494">
              <w:rPr>
                <w:rFonts w:ascii="Sakkal Majalla" w:eastAsia="Open Sans" w:hAnsi="Sakkal Majalla" w:cs="Sakkal Majalla"/>
                <w:b/>
                <w:bCs/>
                <w:sz w:val="26"/>
                <w:szCs w:val="26"/>
                <w:rtl/>
                <w:lang w:eastAsia="ar" w:bidi="ar-MA"/>
              </w:rPr>
              <w:t>مناقشة:</w:t>
            </w:r>
            <w:r w:rsidRPr="001F3494">
              <w:rPr>
                <w:rFonts w:ascii="Sakkal Majalla" w:eastAsia="Open Sans" w:hAnsi="Sakkal Majalla" w:cs="Sakkal Majalla"/>
                <w:sz w:val="26"/>
                <w:szCs w:val="26"/>
                <w:rtl/>
                <w:lang w:eastAsia="ar" w:bidi="ar-MA"/>
              </w:rPr>
              <w:t xml:space="preserve"> تقييم معدات الحماية الشخصية بشكل صحيح للتأكد من ملاءمتها للغرض المُخصّصة له، وصيانتها وتخزينها بشكل صحيح. وكذلك تدريب الموظفين أو إرشادهم بشأن كيفية استخدام معدات الحماية الشخصية بأمان وفعالية.</w:t>
            </w:r>
          </w:p>
          <w:p w14:paraId="3FA44E4D" w14:textId="5C5863A0" w:rsidR="00C41BA4" w:rsidRPr="001F3494" w:rsidRDefault="00C41BA4" w:rsidP="00850C60">
            <w:pPr>
              <w:pStyle w:val="Tabletextbullets"/>
              <w:numPr>
                <w:ilvl w:val="0"/>
                <w:numId w:val="8"/>
              </w:numPr>
              <w:bidi/>
              <w:spacing w:before="20" w:after="20" w:line="252" w:lineRule="auto"/>
              <w:rPr>
                <w:rFonts w:ascii="Sakkal Majalla" w:hAnsi="Sakkal Majalla" w:cs="Sakkal Majalla"/>
                <w:sz w:val="26"/>
                <w:szCs w:val="26"/>
              </w:rPr>
            </w:pPr>
            <w:r w:rsidRPr="001F3494">
              <w:rPr>
                <w:rFonts w:ascii="Sakkal Majalla" w:eastAsia="Open Sans" w:hAnsi="Sakkal Majalla" w:cs="Sakkal Majalla"/>
                <w:b/>
                <w:bCs/>
                <w:sz w:val="26"/>
                <w:szCs w:val="26"/>
                <w:rtl/>
                <w:lang w:eastAsia="ar" w:bidi="ar-MA"/>
              </w:rPr>
              <w:t xml:space="preserve">نشاط: </w:t>
            </w:r>
            <w:r w:rsidRPr="001F3494">
              <w:rPr>
                <w:rFonts w:ascii="Sakkal Majalla" w:eastAsia="Open Sans" w:hAnsi="Sakkal Majalla" w:cs="Sakkal Majalla"/>
                <w:sz w:val="26"/>
                <w:szCs w:val="26"/>
                <w:rtl/>
                <w:lang w:eastAsia="ar" w:bidi="ar-MA"/>
              </w:rPr>
              <w:t xml:space="preserve">ضع تقييمًا للمخاطر لتحديد نوع الأحذية الواقية والملابس الواقية المطلوبة لعملية تجميع مثل إزالة عجلات السيارة وتركيبها. صمم ملصقًا يتوافق مع إرشادات السلامة للتخزين والصيانة والاستخدام. </w:t>
            </w:r>
          </w:p>
          <w:p w14:paraId="230AD506" w14:textId="2D6363A0" w:rsidR="00C41BA4" w:rsidRPr="001F3494" w:rsidRDefault="00304A7C" w:rsidP="00850C60">
            <w:pPr>
              <w:pStyle w:val="Tabletextbullets"/>
              <w:numPr>
                <w:ilvl w:val="0"/>
                <w:numId w:val="8"/>
              </w:numPr>
              <w:bidi/>
              <w:spacing w:before="20" w:after="20" w:line="252" w:lineRule="auto"/>
              <w:rPr>
                <w:rFonts w:ascii="Sakkal Majalla" w:hAnsi="Sakkal Majalla" w:cs="Sakkal Majalla"/>
                <w:sz w:val="26"/>
                <w:szCs w:val="26"/>
              </w:rPr>
            </w:pPr>
            <w:r w:rsidRPr="001F3494">
              <w:rPr>
                <w:rFonts w:ascii="Sakkal Majalla" w:eastAsia="Open Sans" w:hAnsi="Sakkal Majalla" w:cs="Sakkal Majalla"/>
                <w:b/>
                <w:bCs/>
                <w:sz w:val="26"/>
                <w:szCs w:val="26"/>
                <w:rtl/>
                <w:lang w:eastAsia="ar" w:bidi="ar-MA"/>
              </w:rPr>
              <w:lastRenderedPageBreak/>
              <w:t xml:space="preserve">مناقشة: </w:t>
            </w:r>
            <w:r w:rsidRPr="001F3494">
              <w:rPr>
                <w:rFonts w:ascii="Sakkal Majalla" w:eastAsia="Open Sans" w:hAnsi="Sakkal Majalla" w:cs="Sakkal Majalla"/>
                <w:sz w:val="26"/>
                <w:szCs w:val="26"/>
                <w:rtl/>
                <w:lang w:eastAsia="ar" w:bidi="ar-MA"/>
              </w:rPr>
              <w:t>حدد إجراءات وعمليات السلامة في الشركة. وأجرِ تقييمات المخاطر. وقيّم مدى ملاءمة معدات الحماية الشخصية للغرض المقصود.   تُطَوّر إجراءات وعمليات السلامة بناءً على اللوائح.</w:t>
            </w:r>
          </w:p>
          <w:p w14:paraId="0305BA26" w14:textId="77777777" w:rsidR="002E7318" w:rsidRPr="001F3494" w:rsidRDefault="002E7318" w:rsidP="00850C60">
            <w:pPr>
              <w:pStyle w:val="Tabletextbullets"/>
              <w:numPr>
                <w:ilvl w:val="0"/>
                <w:numId w:val="8"/>
              </w:numPr>
              <w:bidi/>
              <w:spacing w:before="20" w:after="20" w:line="252" w:lineRule="auto"/>
              <w:rPr>
                <w:rFonts w:ascii="Sakkal Majalla" w:hAnsi="Sakkal Majalla" w:cs="Sakkal Majalla"/>
                <w:sz w:val="26"/>
                <w:szCs w:val="26"/>
              </w:rPr>
            </w:pPr>
            <w:r w:rsidRPr="001F3494">
              <w:rPr>
                <w:rFonts w:ascii="Sakkal Majalla" w:eastAsia="Open Sans" w:hAnsi="Sakkal Majalla" w:cs="Sakkal Majalla"/>
                <w:b/>
                <w:bCs/>
                <w:sz w:val="26"/>
                <w:szCs w:val="26"/>
                <w:rtl/>
                <w:lang w:eastAsia="ar" w:bidi="ar-MA"/>
              </w:rPr>
              <w:t xml:space="preserve">عرض </w:t>
            </w:r>
            <w:proofErr w:type="gramStart"/>
            <w:r w:rsidRPr="001F3494">
              <w:rPr>
                <w:rFonts w:ascii="Sakkal Majalla" w:eastAsia="Open Sans" w:hAnsi="Sakkal Majalla" w:cs="Sakkal Majalla"/>
                <w:b/>
                <w:bCs/>
                <w:sz w:val="26"/>
                <w:szCs w:val="26"/>
                <w:rtl/>
                <w:lang w:eastAsia="ar" w:bidi="ar-MA"/>
              </w:rPr>
              <w:t xml:space="preserve">المعلم: </w:t>
            </w:r>
            <w:r w:rsidRPr="001F3494">
              <w:rPr>
                <w:rFonts w:ascii="Sakkal Majalla" w:eastAsia="Open Sans" w:hAnsi="Sakkal Majalla" w:cs="Sakkal Majalla"/>
                <w:sz w:val="26"/>
                <w:szCs w:val="26"/>
                <w:rtl/>
                <w:lang w:eastAsia="ar" w:bidi="ar-MA"/>
              </w:rPr>
              <w:t xml:space="preserve"> يمكنك</w:t>
            </w:r>
            <w:proofErr w:type="gramEnd"/>
            <w:r w:rsidRPr="001F3494">
              <w:rPr>
                <w:rFonts w:ascii="Sakkal Majalla" w:eastAsia="Open Sans" w:hAnsi="Sakkal Majalla" w:cs="Sakkal Majalla"/>
                <w:sz w:val="26"/>
                <w:szCs w:val="26"/>
                <w:rtl/>
                <w:lang w:eastAsia="ar" w:bidi="ar-MA"/>
              </w:rPr>
              <w:t xml:space="preserve"> بدء هذه الجلسة بشرح مفهوم معدات السلامة الشخصية المُتخصصة، مثل القفازات، وواقيات العين، وأجهزة التنفس.</w:t>
            </w:r>
          </w:p>
          <w:p w14:paraId="095F1050" w14:textId="77777777" w:rsidR="002E7318" w:rsidRPr="001F3494" w:rsidRDefault="002E7318" w:rsidP="00850C60">
            <w:pPr>
              <w:pStyle w:val="Tabletextbullets"/>
              <w:numPr>
                <w:ilvl w:val="0"/>
                <w:numId w:val="8"/>
              </w:numPr>
              <w:bidi/>
              <w:spacing w:before="20" w:after="20" w:line="252" w:lineRule="auto"/>
              <w:rPr>
                <w:rFonts w:ascii="Sakkal Majalla" w:hAnsi="Sakkal Majalla" w:cs="Sakkal Majalla"/>
                <w:sz w:val="26"/>
                <w:szCs w:val="26"/>
              </w:rPr>
            </w:pPr>
            <w:r w:rsidRPr="001F3494">
              <w:rPr>
                <w:rFonts w:ascii="Sakkal Majalla" w:eastAsia="Open Sans" w:hAnsi="Sakkal Majalla" w:cs="Sakkal Majalla"/>
                <w:b/>
                <w:bCs/>
                <w:sz w:val="26"/>
                <w:szCs w:val="26"/>
                <w:rtl/>
                <w:lang w:eastAsia="ar" w:bidi="ar-MA"/>
              </w:rPr>
              <w:t xml:space="preserve">عرض المعلم: </w:t>
            </w:r>
            <w:r w:rsidRPr="001F3494">
              <w:rPr>
                <w:rFonts w:ascii="Sakkal Majalla" w:eastAsia="Open Sans" w:hAnsi="Sakkal Majalla" w:cs="Sakkal Majalla"/>
                <w:sz w:val="26"/>
                <w:szCs w:val="26"/>
                <w:rtl/>
                <w:lang w:eastAsia="ar" w:bidi="ar-MA"/>
              </w:rPr>
              <w:t xml:space="preserve">يمكنك أن تستهل هذه الجلسة بطرح أفكار </w:t>
            </w:r>
            <w:proofErr w:type="gramStart"/>
            <w:r w:rsidRPr="001F3494">
              <w:rPr>
                <w:rFonts w:ascii="Sakkal Majalla" w:eastAsia="Open Sans" w:hAnsi="Sakkal Majalla" w:cs="Sakkal Majalla"/>
                <w:sz w:val="26"/>
                <w:szCs w:val="26"/>
                <w:rtl/>
                <w:lang w:eastAsia="ar" w:bidi="ar-MA"/>
              </w:rPr>
              <w:t>مثل:  اشتراط</w:t>
            </w:r>
            <w:proofErr w:type="gramEnd"/>
            <w:r w:rsidRPr="001F3494">
              <w:rPr>
                <w:rFonts w:ascii="Sakkal Majalla" w:eastAsia="Open Sans" w:hAnsi="Sakkal Majalla" w:cs="Sakkal Majalla"/>
                <w:sz w:val="26"/>
                <w:szCs w:val="26"/>
                <w:rtl/>
                <w:lang w:eastAsia="ar" w:bidi="ar-MA"/>
              </w:rPr>
              <w:t xml:space="preserve"> ارتداء النظارات الواقية في العديد من ورش العمل. وحتى وإن لم يكن ذلك إلزاميًا، إلا أنه يجب استخدامها عند استخدام أدوات الهواء المضغوط، أو في أثناء عمليات التشغيل الآلي، أو عند القيام بأي أنشطة أخرى قد تُشَكِّل خطرًا على العينين ويُنصَح بضرب أمثلة على أدوات الحماية الشخصية مثل نظارات الوقاية والقفازات والخوذات الواقية في هذه الجلسة.</w:t>
            </w:r>
          </w:p>
          <w:p w14:paraId="7C1F45F0" w14:textId="19AD3210" w:rsidR="002D1EB5" w:rsidRPr="001F3494" w:rsidRDefault="002D1EB5" w:rsidP="00850C60">
            <w:pPr>
              <w:pStyle w:val="Tabletextbullets"/>
              <w:numPr>
                <w:ilvl w:val="0"/>
                <w:numId w:val="8"/>
              </w:numPr>
              <w:bidi/>
              <w:spacing w:before="20" w:after="20" w:line="252" w:lineRule="auto"/>
              <w:rPr>
                <w:rFonts w:ascii="Sakkal Majalla" w:hAnsi="Sakkal Majalla" w:cs="Sakkal Majalla"/>
                <w:sz w:val="26"/>
                <w:szCs w:val="26"/>
              </w:rPr>
            </w:pPr>
            <w:r w:rsidRPr="001F3494">
              <w:rPr>
                <w:rFonts w:ascii="Sakkal Majalla" w:eastAsia="Open Sans" w:hAnsi="Sakkal Majalla" w:cs="Sakkal Majalla"/>
                <w:b/>
                <w:bCs/>
                <w:sz w:val="26"/>
                <w:szCs w:val="26"/>
                <w:rtl/>
                <w:lang w:eastAsia="ar" w:bidi="ar-MA"/>
              </w:rPr>
              <w:t xml:space="preserve">عرض </w:t>
            </w:r>
            <w:proofErr w:type="gramStart"/>
            <w:r w:rsidRPr="001F3494">
              <w:rPr>
                <w:rFonts w:ascii="Sakkal Majalla" w:eastAsia="Open Sans" w:hAnsi="Sakkal Majalla" w:cs="Sakkal Majalla"/>
                <w:b/>
                <w:bCs/>
                <w:sz w:val="26"/>
                <w:szCs w:val="26"/>
                <w:rtl/>
                <w:lang w:eastAsia="ar" w:bidi="ar-MA"/>
              </w:rPr>
              <w:t xml:space="preserve">المعلم: </w:t>
            </w:r>
            <w:r w:rsidRPr="001F3494">
              <w:rPr>
                <w:rFonts w:ascii="Sakkal Majalla" w:eastAsia="Open Sans" w:hAnsi="Sakkal Majalla" w:cs="Sakkal Majalla"/>
                <w:sz w:val="26"/>
                <w:szCs w:val="26"/>
                <w:rtl/>
                <w:lang w:eastAsia="ar" w:bidi="ar-MA"/>
              </w:rPr>
              <w:t xml:space="preserve"> يمكنك</w:t>
            </w:r>
            <w:proofErr w:type="gramEnd"/>
            <w:r w:rsidRPr="001F3494">
              <w:rPr>
                <w:rFonts w:ascii="Sakkal Majalla" w:eastAsia="Open Sans" w:hAnsi="Sakkal Majalla" w:cs="Sakkal Majalla"/>
                <w:sz w:val="26"/>
                <w:szCs w:val="26"/>
                <w:rtl/>
                <w:lang w:eastAsia="ar" w:bidi="ar-MA"/>
              </w:rPr>
              <w:t xml:space="preserve"> بدء هذه الجلسة بتقديم أساسيات الكهرباء الساكنة؛ إذ عادةً ما يُؤديّ احتكاك بالونٍ بِسترة إلى توليدِ كهرباء ساكنة.  وإذا كان لديك مُولِّد فان دي غراف، فاستخدمه لتوضيح الكهرباء الساكنة. </w:t>
            </w:r>
          </w:p>
          <w:p w14:paraId="56CB0218" w14:textId="77777777" w:rsidR="002D1EB5" w:rsidRPr="001F3494" w:rsidRDefault="002D1EB5" w:rsidP="00850C60">
            <w:pPr>
              <w:pStyle w:val="Tabletextbullets"/>
              <w:numPr>
                <w:ilvl w:val="0"/>
                <w:numId w:val="8"/>
              </w:numPr>
              <w:bidi/>
              <w:spacing w:before="20" w:after="20" w:line="252" w:lineRule="auto"/>
              <w:rPr>
                <w:rFonts w:ascii="Sakkal Majalla" w:hAnsi="Sakkal Majalla" w:cs="Sakkal Majalla"/>
                <w:sz w:val="26"/>
                <w:szCs w:val="26"/>
              </w:rPr>
            </w:pPr>
            <w:r w:rsidRPr="001F3494">
              <w:rPr>
                <w:rFonts w:ascii="Sakkal Majalla" w:eastAsia="Open Sans" w:hAnsi="Sakkal Majalla" w:cs="Sakkal Majalla"/>
                <w:b/>
                <w:bCs/>
                <w:sz w:val="26"/>
                <w:szCs w:val="26"/>
                <w:rtl/>
                <w:lang w:eastAsia="ar" w:bidi="ar-MA"/>
              </w:rPr>
              <w:t xml:space="preserve">عرض </w:t>
            </w:r>
            <w:proofErr w:type="gramStart"/>
            <w:r w:rsidRPr="001F3494">
              <w:rPr>
                <w:rFonts w:ascii="Sakkal Majalla" w:eastAsia="Open Sans" w:hAnsi="Sakkal Majalla" w:cs="Sakkal Majalla"/>
                <w:b/>
                <w:bCs/>
                <w:sz w:val="26"/>
                <w:szCs w:val="26"/>
                <w:rtl/>
                <w:lang w:eastAsia="ar" w:bidi="ar-MA"/>
              </w:rPr>
              <w:t xml:space="preserve">المعلم: </w:t>
            </w:r>
            <w:r w:rsidRPr="001F3494">
              <w:rPr>
                <w:rFonts w:ascii="Sakkal Majalla" w:eastAsia="Open Sans" w:hAnsi="Sakkal Majalla" w:cs="Sakkal Majalla"/>
                <w:sz w:val="26"/>
                <w:szCs w:val="26"/>
                <w:rtl/>
                <w:lang w:eastAsia="ar" w:bidi="ar-MA"/>
              </w:rPr>
              <w:t xml:space="preserve"> يمكن</w:t>
            </w:r>
            <w:proofErr w:type="gramEnd"/>
            <w:r w:rsidRPr="001F3494">
              <w:rPr>
                <w:rFonts w:ascii="Sakkal Majalla" w:eastAsia="Open Sans" w:hAnsi="Sakkal Majalla" w:cs="Sakkal Majalla"/>
                <w:sz w:val="26"/>
                <w:szCs w:val="26"/>
                <w:rtl/>
                <w:lang w:eastAsia="ar" w:bidi="ar-MA"/>
              </w:rPr>
              <w:t xml:space="preserve"> الانتقال إلى شرح أنواع تراكم الشحنات </w:t>
            </w:r>
            <w:proofErr w:type="spellStart"/>
            <w:r w:rsidRPr="001F3494">
              <w:rPr>
                <w:rFonts w:ascii="Sakkal Majalla" w:eastAsia="Open Sans" w:hAnsi="Sakkal Majalla" w:cs="Sakkal Majalla"/>
                <w:sz w:val="26"/>
                <w:szCs w:val="26"/>
                <w:rtl/>
                <w:lang w:eastAsia="ar" w:bidi="ar-MA"/>
              </w:rPr>
              <w:t>الكهروستاتيكية</w:t>
            </w:r>
            <w:proofErr w:type="spellEnd"/>
            <w:r w:rsidRPr="001F3494">
              <w:rPr>
                <w:rFonts w:ascii="Sakkal Majalla" w:eastAsia="Open Sans" w:hAnsi="Sakkal Majalla" w:cs="Sakkal Majalla"/>
                <w:sz w:val="26"/>
                <w:szCs w:val="26"/>
                <w:rtl/>
                <w:lang w:eastAsia="ar" w:bidi="ar-MA"/>
              </w:rPr>
              <w:t xml:space="preserve"> الشائعة في صناعة المركبات، والتي تحدث غالبًا في المناطق التي يحدث بها احتكاك.  ثم تطرق إلى الجوانب السلبية للشحنات الساكنة والأعطال التي قد تُسببها. </w:t>
            </w:r>
          </w:p>
          <w:p w14:paraId="1A5A9E6A" w14:textId="5F24C000" w:rsidR="002D1EB5" w:rsidRPr="001F3494" w:rsidRDefault="002D1EB5" w:rsidP="00850C60">
            <w:pPr>
              <w:pStyle w:val="Tabletextbullets"/>
              <w:numPr>
                <w:ilvl w:val="0"/>
                <w:numId w:val="0"/>
              </w:numPr>
              <w:bidi/>
              <w:spacing w:before="20" w:after="20" w:line="252" w:lineRule="auto"/>
              <w:ind w:left="360"/>
              <w:rPr>
                <w:rFonts w:ascii="Sakkal Majalla" w:hAnsi="Sakkal Majalla" w:cs="Sakkal Majalla"/>
                <w:sz w:val="26"/>
                <w:szCs w:val="26"/>
              </w:rPr>
            </w:pPr>
            <w:proofErr w:type="gramStart"/>
            <w:r w:rsidRPr="001F3494">
              <w:rPr>
                <w:rFonts w:ascii="Sakkal Majalla" w:eastAsia="Open Sans" w:hAnsi="Sakkal Majalla" w:cs="Sakkal Majalla"/>
                <w:b/>
                <w:bCs/>
                <w:sz w:val="26"/>
                <w:szCs w:val="26"/>
                <w:rtl/>
                <w:lang w:eastAsia="ar" w:bidi="ar-MA"/>
              </w:rPr>
              <w:t xml:space="preserve">نشاط:  </w:t>
            </w:r>
            <w:r w:rsidRPr="001F3494">
              <w:rPr>
                <w:rFonts w:ascii="Sakkal Majalla" w:eastAsia="Open Sans" w:hAnsi="Sakkal Majalla" w:cs="Sakkal Majalla"/>
                <w:sz w:val="26"/>
                <w:szCs w:val="26"/>
                <w:rtl/>
                <w:lang w:eastAsia="ar" w:bidi="ar-MA"/>
              </w:rPr>
              <w:t>للشحنات</w:t>
            </w:r>
            <w:proofErr w:type="gramEnd"/>
            <w:r w:rsidRPr="001F3494">
              <w:rPr>
                <w:rFonts w:ascii="Sakkal Majalla" w:eastAsia="Open Sans" w:hAnsi="Sakkal Majalla" w:cs="Sakkal Majalla"/>
                <w:sz w:val="26"/>
                <w:szCs w:val="26"/>
                <w:rtl/>
                <w:lang w:eastAsia="ar" w:bidi="ar-MA"/>
              </w:rPr>
              <w:t xml:space="preserve"> الساكنة استخدامات عديدة. فعلى سبيل المثال، عند تشغيل هاتف ذكي، تستخدم الشاشة اللمسية الشحنات الساكنة لاستشعار حركة أصابعك. ما فوائد الكهرباء الساكنة؟ وأين يمكن استخدام هذه الفوائد في تصنيع المركبات الكهربائية غير الهجينة أو الهجينة؟</w:t>
            </w:r>
          </w:p>
          <w:p w14:paraId="217C098C" w14:textId="77777777" w:rsidR="002D1EB5" w:rsidRPr="001F3494" w:rsidRDefault="002D1EB5" w:rsidP="00850C60">
            <w:pPr>
              <w:pStyle w:val="Tabletextbullets"/>
              <w:numPr>
                <w:ilvl w:val="0"/>
                <w:numId w:val="0"/>
              </w:numPr>
              <w:bidi/>
              <w:spacing w:before="20" w:after="20" w:line="252" w:lineRule="auto"/>
              <w:ind w:left="360"/>
              <w:rPr>
                <w:rFonts w:ascii="Sakkal Majalla" w:hAnsi="Sakkal Majalla" w:cs="Sakkal Majalla"/>
                <w:sz w:val="26"/>
                <w:szCs w:val="26"/>
              </w:rPr>
            </w:pPr>
            <w:proofErr w:type="gramStart"/>
            <w:r w:rsidRPr="001F3494">
              <w:rPr>
                <w:rFonts w:ascii="Sakkal Majalla" w:eastAsia="Open Sans" w:hAnsi="Sakkal Majalla" w:cs="Sakkal Majalla"/>
                <w:sz w:val="26"/>
                <w:szCs w:val="26"/>
                <w:rtl/>
                <w:lang w:eastAsia="ar" w:bidi="ar-MA"/>
              </w:rPr>
              <w:lastRenderedPageBreak/>
              <w:t>استكشاف:  مشغلات</w:t>
            </w:r>
            <w:proofErr w:type="gramEnd"/>
            <w:r w:rsidRPr="001F3494">
              <w:rPr>
                <w:rFonts w:ascii="Sakkal Majalla" w:eastAsia="Open Sans" w:hAnsi="Sakkal Majalla" w:cs="Sakkal Majalla"/>
                <w:sz w:val="26"/>
                <w:szCs w:val="26"/>
                <w:rtl/>
                <w:lang w:eastAsia="ar" w:bidi="ar-MA"/>
              </w:rPr>
              <w:t xml:space="preserve"> الوسائط، والشاشات اللمسية، والمرشحات المستقطبة، وأنظمة تحديد المواقع (</w:t>
            </w:r>
            <w:r w:rsidRPr="001F3494">
              <w:rPr>
                <w:rFonts w:ascii="Sakkal Majalla" w:eastAsia="Open Sans" w:hAnsi="Sakkal Majalla" w:cs="Sakkal Majalla"/>
                <w:sz w:val="26"/>
                <w:szCs w:val="26"/>
                <w:lang w:val="en-US" w:eastAsia="ar" w:bidi="en-US"/>
              </w:rPr>
              <w:t>GPS</w:t>
            </w:r>
            <w:r w:rsidRPr="001F3494">
              <w:rPr>
                <w:rFonts w:ascii="Sakkal Majalla" w:eastAsia="Open Sans" w:hAnsi="Sakkal Majalla" w:cs="Sakkal Majalla"/>
                <w:sz w:val="26"/>
                <w:szCs w:val="26"/>
                <w:rtl/>
                <w:lang w:eastAsia="ar" w:bidi="ar-MA"/>
              </w:rPr>
              <w:t>)، ومرشحات الهواء/أجهزة التحكم في المناخ. إعادة تصنيع/إصلاح المركبات: رش الطلاء.</w:t>
            </w:r>
          </w:p>
          <w:p w14:paraId="6CC3BCFB" w14:textId="1E5CFF02" w:rsidR="009158BC" w:rsidRPr="001F3494" w:rsidRDefault="009158BC" w:rsidP="00850C60">
            <w:pPr>
              <w:pStyle w:val="Tabletextbullets"/>
              <w:bidi/>
              <w:spacing w:line="252" w:lineRule="auto"/>
              <w:rPr>
                <w:rFonts w:ascii="Sakkal Majalla" w:hAnsi="Sakkal Majalla" w:cs="Sakkal Majalla"/>
                <w:sz w:val="26"/>
                <w:szCs w:val="26"/>
              </w:rPr>
            </w:pPr>
            <w:r w:rsidRPr="001F3494">
              <w:rPr>
                <w:rFonts w:ascii="Sakkal Majalla" w:eastAsia="Open Sans" w:hAnsi="Sakkal Majalla" w:cs="Sakkal Majalla"/>
                <w:b/>
                <w:bCs/>
                <w:sz w:val="26"/>
                <w:szCs w:val="26"/>
                <w:rtl/>
                <w:lang w:eastAsia="ar" w:bidi="ar-MA"/>
              </w:rPr>
              <w:t>تطوير المحفظة</w:t>
            </w:r>
          </w:p>
          <w:p w14:paraId="2C35E0B2" w14:textId="0914598E" w:rsidR="009158BC" w:rsidRPr="001F3494" w:rsidRDefault="007771CB" w:rsidP="00850C60">
            <w:pPr>
              <w:pStyle w:val="Tabletextbullets"/>
              <w:numPr>
                <w:ilvl w:val="0"/>
                <w:numId w:val="0"/>
              </w:numPr>
              <w:bidi/>
              <w:spacing w:before="20" w:after="20" w:line="252" w:lineRule="auto"/>
              <w:ind w:left="360"/>
              <w:rPr>
                <w:rFonts w:ascii="Sakkal Majalla" w:hAnsi="Sakkal Majalla" w:cs="Sakkal Majalla"/>
                <w:sz w:val="26"/>
                <w:szCs w:val="26"/>
              </w:rPr>
            </w:pPr>
            <w:r w:rsidRPr="001F3494">
              <w:rPr>
                <w:rFonts w:ascii="Sakkal Majalla" w:eastAsia="Open Sans" w:hAnsi="Sakkal Majalla" w:cs="Sakkal Majalla"/>
                <w:sz w:val="26"/>
                <w:szCs w:val="26"/>
                <w:rtl/>
                <w:lang w:eastAsia="ar" w:bidi="ar-MA"/>
              </w:rPr>
              <w:t>يجب تشجيع المتعلمين على تطوير العمل؛ لا سيما العناوين الرئيسة والعناوين الفرعية والشروح والرسومات التخطيطية والرسوم البيانية والصور/الصور الفوتوغرافية بحسب الحاجة.</w:t>
            </w:r>
          </w:p>
          <w:p w14:paraId="716EC728" w14:textId="7192A863" w:rsidR="009158BC" w:rsidRPr="001F3494" w:rsidRDefault="009158BC" w:rsidP="00850C60">
            <w:pPr>
              <w:pStyle w:val="Tabletextbullets"/>
              <w:numPr>
                <w:ilvl w:val="0"/>
                <w:numId w:val="8"/>
              </w:numPr>
              <w:bidi/>
              <w:spacing w:before="20" w:after="20" w:line="252" w:lineRule="auto"/>
              <w:rPr>
                <w:rFonts w:ascii="Sakkal Majalla" w:hAnsi="Sakkal Majalla" w:cs="Sakkal Majalla"/>
                <w:sz w:val="26"/>
                <w:szCs w:val="26"/>
              </w:rPr>
            </w:pPr>
            <w:r w:rsidRPr="001F3494">
              <w:rPr>
                <w:rFonts w:ascii="Sakkal Majalla" w:eastAsia="Open Sans" w:hAnsi="Sakkal Majalla" w:cs="Sakkal Majalla"/>
                <w:b/>
                <w:bCs/>
                <w:sz w:val="26"/>
                <w:szCs w:val="26"/>
                <w:rtl/>
                <w:lang w:eastAsia="ar" w:bidi="ar-MA"/>
              </w:rPr>
              <w:t>مواضيع المناقشة</w:t>
            </w:r>
            <w:r w:rsidRPr="001F3494">
              <w:rPr>
                <w:rFonts w:ascii="Sakkal Majalla" w:eastAsia="Open Sans" w:hAnsi="Sakkal Majalla" w:cs="Sakkal Majalla"/>
                <w:sz w:val="26"/>
                <w:szCs w:val="26"/>
                <w:rtl/>
                <w:lang w:eastAsia="ar" w:bidi="ar-MA"/>
              </w:rPr>
              <w:t xml:space="preserve"> -يحتوي كتاب الطالب على مزيد من المعلومات مع وقفات للتفكير خاصة بالمتعلمين في نتاج التعلم د بغرض اكتساب فهم عن الموضوع ذي الصلة. يمكن استخدام هذه النقاط للدراسة الفردية أو العمل في مجموعات صغيرة. </w:t>
            </w:r>
          </w:p>
          <w:p w14:paraId="11896700" w14:textId="2FB05372" w:rsidR="009158BC" w:rsidRPr="001F3494" w:rsidRDefault="009158BC" w:rsidP="00850C60">
            <w:pPr>
              <w:pStyle w:val="Tabletextbullets"/>
              <w:numPr>
                <w:ilvl w:val="0"/>
                <w:numId w:val="0"/>
              </w:numPr>
              <w:bidi/>
              <w:spacing w:before="20" w:after="20" w:line="252" w:lineRule="auto"/>
              <w:ind w:left="360"/>
              <w:rPr>
                <w:rFonts w:ascii="Sakkal Majalla" w:hAnsi="Sakkal Majalla" w:cs="Sakkal Majalla"/>
                <w:sz w:val="26"/>
                <w:szCs w:val="26"/>
              </w:rPr>
            </w:pPr>
            <w:r w:rsidRPr="001F3494">
              <w:rPr>
                <w:rFonts w:ascii="Sakkal Majalla" w:eastAsia="Open Sans" w:hAnsi="Sakkal Majalla" w:cs="Sakkal Majalla"/>
                <w:sz w:val="26"/>
                <w:szCs w:val="26"/>
                <w:rtl/>
                <w:lang w:eastAsia="ar" w:bidi="ar-MA"/>
              </w:rPr>
              <w:t>يستعرض المعلم نصوص المتعلمين.</w:t>
            </w:r>
          </w:p>
          <w:p w14:paraId="647506D9" w14:textId="51363E45" w:rsidR="007A3B80" w:rsidRPr="001F3494" w:rsidRDefault="009158BC" w:rsidP="00850C60">
            <w:pPr>
              <w:pStyle w:val="Tabletextbullets"/>
              <w:numPr>
                <w:ilvl w:val="0"/>
                <w:numId w:val="8"/>
              </w:numPr>
              <w:bidi/>
              <w:spacing w:before="20" w:after="20" w:line="252" w:lineRule="auto"/>
              <w:rPr>
                <w:rFonts w:ascii="Sakkal Majalla" w:eastAsia="Batang" w:hAnsi="Sakkal Majalla" w:cs="Sakkal Majalla"/>
                <w:b/>
                <w:bCs/>
                <w:sz w:val="26"/>
                <w:szCs w:val="26"/>
              </w:rPr>
            </w:pPr>
            <w:r w:rsidRPr="001F3494">
              <w:rPr>
                <w:rFonts w:ascii="Sakkal Majalla" w:eastAsia="Open Sans" w:hAnsi="Sakkal Majalla" w:cs="Sakkal Majalla"/>
                <w:b/>
                <w:bCs/>
                <w:sz w:val="26"/>
                <w:szCs w:val="26"/>
                <w:rtl/>
                <w:lang w:eastAsia="ar" w:bidi="ar-MA"/>
              </w:rPr>
              <w:t>التقييم الشامل</w:t>
            </w:r>
          </w:p>
        </w:tc>
        <w:tc>
          <w:tcPr>
            <w:tcW w:w="2269" w:type="dxa"/>
            <w:shd w:val="clear" w:color="auto" w:fill="auto"/>
          </w:tcPr>
          <w:p w14:paraId="697B8AAD" w14:textId="7534381F" w:rsidR="00CD1DA9" w:rsidRPr="001F3494" w:rsidRDefault="00CD1DA9" w:rsidP="00850C60">
            <w:pPr>
              <w:pStyle w:val="Tabletextbullets"/>
              <w:numPr>
                <w:ilvl w:val="0"/>
                <w:numId w:val="0"/>
              </w:numPr>
              <w:bidi/>
              <w:spacing w:line="252" w:lineRule="auto"/>
              <w:rPr>
                <w:rFonts w:ascii="Sakkal Majalla" w:hAnsi="Sakkal Majalla" w:cs="Sakkal Majalla"/>
                <w:sz w:val="26"/>
                <w:szCs w:val="26"/>
              </w:rPr>
            </w:pPr>
            <w:r w:rsidRPr="001F3494">
              <w:rPr>
                <w:rFonts w:ascii="Sakkal Majalla" w:eastAsia="Open Sans" w:hAnsi="Sakkal Majalla" w:cs="Sakkal Majalla"/>
                <w:sz w:val="26"/>
                <w:szCs w:val="26"/>
                <w:rtl/>
                <w:lang w:eastAsia="ar" w:bidi="ar-MA"/>
              </w:rPr>
              <w:lastRenderedPageBreak/>
              <w:t>عرض الباوربوينت</w:t>
            </w:r>
          </w:p>
          <w:p w14:paraId="4383F340" w14:textId="6F59F718" w:rsidR="00CD1DA9" w:rsidRPr="001F3494" w:rsidRDefault="00CD1DA9" w:rsidP="00850C60">
            <w:pPr>
              <w:pStyle w:val="Tabletextbullets"/>
              <w:numPr>
                <w:ilvl w:val="0"/>
                <w:numId w:val="0"/>
              </w:numPr>
              <w:bidi/>
              <w:spacing w:line="252" w:lineRule="auto"/>
              <w:rPr>
                <w:rFonts w:ascii="Sakkal Majalla" w:hAnsi="Sakkal Majalla" w:cs="Sakkal Majalla"/>
                <w:sz w:val="26"/>
                <w:szCs w:val="26"/>
              </w:rPr>
            </w:pPr>
            <w:r w:rsidRPr="001F3494">
              <w:rPr>
                <w:rFonts w:ascii="Sakkal Majalla" w:eastAsia="Open Sans" w:hAnsi="Sakkal Majalla" w:cs="Sakkal Majalla"/>
                <w:sz w:val="26"/>
                <w:szCs w:val="26"/>
                <w:rtl/>
                <w:lang w:eastAsia="ar" w:bidi="ar-MA"/>
              </w:rPr>
              <w:t>الصور الفوتوغرافية والنصوص التوضيحية</w:t>
            </w:r>
          </w:p>
          <w:p w14:paraId="3817C760" w14:textId="77777777" w:rsidR="00CD1DA9" w:rsidRPr="001F3494" w:rsidRDefault="00CD1DA9" w:rsidP="00850C60">
            <w:pPr>
              <w:pStyle w:val="Tabletextbullets"/>
              <w:numPr>
                <w:ilvl w:val="0"/>
                <w:numId w:val="0"/>
              </w:numPr>
              <w:bidi/>
              <w:spacing w:line="252" w:lineRule="auto"/>
              <w:rPr>
                <w:rFonts w:ascii="Sakkal Majalla" w:hAnsi="Sakkal Majalla" w:cs="Sakkal Majalla"/>
                <w:sz w:val="26"/>
                <w:szCs w:val="26"/>
              </w:rPr>
            </w:pPr>
          </w:p>
          <w:p w14:paraId="034881A6" w14:textId="69693B0B" w:rsidR="00CD1DA9" w:rsidRPr="001F3494" w:rsidRDefault="00CD1DA9" w:rsidP="00850C60">
            <w:pPr>
              <w:pStyle w:val="Tabletextbullets"/>
              <w:numPr>
                <w:ilvl w:val="0"/>
                <w:numId w:val="0"/>
              </w:numPr>
              <w:bidi/>
              <w:spacing w:line="252" w:lineRule="auto"/>
              <w:rPr>
                <w:rFonts w:ascii="Sakkal Majalla" w:hAnsi="Sakkal Majalla" w:cs="Sakkal Majalla"/>
                <w:sz w:val="26"/>
                <w:szCs w:val="26"/>
              </w:rPr>
            </w:pPr>
            <w:r w:rsidRPr="001F3494">
              <w:rPr>
                <w:rFonts w:ascii="Sakkal Majalla" w:eastAsia="Open Sans" w:hAnsi="Sakkal Majalla" w:cs="Sakkal Majalla"/>
                <w:sz w:val="26"/>
                <w:szCs w:val="26"/>
                <w:rtl/>
                <w:lang w:eastAsia="ar" w:bidi="ar-MA"/>
              </w:rPr>
              <w:t>كتاب الطالب</w:t>
            </w:r>
          </w:p>
          <w:p w14:paraId="0FA273A2" w14:textId="77777777" w:rsidR="00CD1DA9" w:rsidRPr="001F3494" w:rsidRDefault="00CD1DA9" w:rsidP="00850C60">
            <w:pPr>
              <w:pStyle w:val="Tabletextbullets"/>
              <w:numPr>
                <w:ilvl w:val="0"/>
                <w:numId w:val="0"/>
              </w:numPr>
              <w:bidi/>
              <w:spacing w:line="252" w:lineRule="auto"/>
              <w:rPr>
                <w:rFonts w:ascii="Sakkal Majalla" w:hAnsi="Sakkal Majalla" w:cs="Sakkal Majalla"/>
                <w:sz w:val="26"/>
                <w:szCs w:val="26"/>
              </w:rPr>
            </w:pPr>
            <w:r w:rsidRPr="001F3494">
              <w:rPr>
                <w:rFonts w:ascii="Sakkal Majalla" w:eastAsia="Open Sans" w:hAnsi="Sakkal Majalla" w:cs="Sakkal Majalla"/>
                <w:sz w:val="26"/>
                <w:szCs w:val="26"/>
                <w:rtl/>
                <w:lang w:eastAsia="ar" w:bidi="ar-MA"/>
              </w:rPr>
              <w:t>وقفات للتفكير</w:t>
            </w:r>
          </w:p>
          <w:p w14:paraId="663AB56A" w14:textId="77777777" w:rsidR="00CD1DA9" w:rsidRPr="001F3494" w:rsidRDefault="00CD1DA9" w:rsidP="00850C60">
            <w:pPr>
              <w:pStyle w:val="Tabletextbullets"/>
              <w:numPr>
                <w:ilvl w:val="0"/>
                <w:numId w:val="0"/>
              </w:numPr>
              <w:bidi/>
              <w:spacing w:line="252" w:lineRule="auto"/>
              <w:rPr>
                <w:rFonts w:ascii="Sakkal Majalla" w:hAnsi="Sakkal Majalla" w:cs="Sakkal Majalla"/>
                <w:sz w:val="26"/>
                <w:szCs w:val="26"/>
              </w:rPr>
            </w:pPr>
            <w:r w:rsidRPr="001F3494">
              <w:rPr>
                <w:rFonts w:ascii="Sakkal Majalla" w:eastAsia="Open Sans" w:hAnsi="Sakkal Majalla" w:cs="Sakkal Majalla"/>
                <w:sz w:val="26"/>
                <w:szCs w:val="26"/>
                <w:rtl/>
                <w:lang w:eastAsia="ar" w:bidi="ar-MA"/>
              </w:rPr>
              <w:t>دراسات الحالة</w:t>
            </w:r>
          </w:p>
          <w:p w14:paraId="754E90C0" w14:textId="77777777" w:rsidR="00CD1DA9" w:rsidRPr="001F3494" w:rsidRDefault="00CD1DA9" w:rsidP="00850C60">
            <w:pPr>
              <w:pStyle w:val="Tabletextbullets"/>
              <w:numPr>
                <w:ilvl w:val="0"/>
                <w:numId w:val="0"/>
              </w:numPr>
              <w:bidi/>
              <w:spacing w:line="252" w:lineRule="auto"/>
              <w:rPr>
                <w:rFonts w:ascii="Sakkal Majalla" w:hAnsi="Sakkal Majalla" w:cs="Sakkal Majalla"/>
                <w:sz w:val="26"/>
                <w:szCs w:val="26"/>
              </w:rPr>
            </w:pPr>
          </w:p>
          <w:p w14:paraId="66ABEBCC" w14:textId="62140F82" w:rsidR="007A3B80" w:rsidRPr="001F3494" w:rsidRDefault="00CD1DA9" w:rsidP="00850C60">
            <w:pPr>
              <w:pStyle w:val="Tabletextbullets"/>
              <w:numPr>
                <w:ilvl w:val="0"/>
                <w:numId w:val="0"/>
              </w:numPr>
              <w:bidi/>
              <w:spacing w:line="252" w:lineRule="auto"/>
              <w:rPr>
                <w:rFonts w:ascii="Sakkal Majalla" w:hAnsi="Sakkal Majalla" w:cs="Sakkal Majalla"/>
                <w:sz w:val="26"/>
                <w:szCs w:val="26"/>
              </w:rPr>
            </w:pPr>
            <w:r w:rsidRPr="001F3494">
              <w:rPr>
                <w:rFonts w:ascii="Sakkal Majalla" w:eastAsia="Open Sans" w:hAnsi="Sakkal Majalla" w:cs="Sakkal Majalla"/>
                <w:sz w:val="26"/>
                <w:szCs w:val="26"/>
                <w:rtl/>
                <w:lang w:eastAsia="ar" w:bidi="ar-MA"/>
              </w:rPr>
              <w:lastRenderedPageBreak/>
              <w:t>الرسوم البيانية والتوضيحات في كتاب الطالب</w:t>
            </w:r>
          </w:p>
        </w:tc>
      </w:tr>
    </w:tbl>
    <w:p w14:paraId="0E09D8C2" w14:textId="70AFA8E5" w:rsidR="00281CAB" w:rsidRPr="001F3494" w:rsidRDefault="00281CAB" w:rsidP="00281CAB">
      <w:pPr>
        <w:tabs>
          <w:tab w:val="left" w:pos="1470"/>
        </w:tabs>
        <w:bidi/>
        <w:rPr>
          <w:rFonts w:ascii="Sakkal Majalla" w:hAnsi="Sakkal Majalla" w:cs="Sakkal Majalla"/>
          <w:sz w:val="26"/>
          <w:szCs w:val="26"/>
        </w:rPr>
      </w:pPr>
    </w:p>
    <w:sectPr w:rsidR="00281CAB" w:rsidRPr="001F3494" w:rsidSect="004308A6">
      <w:headerReference w:type="default" r:id="rId11"/>
      <w:footerReference w:type="default" r:id="rId12"/>
      <w:type w:val="continuous"/>
      <w:pgSz w:w="16838" w:h="11906" w:orient="landscape"/>
      <w:pgMar w:top="1418" w:right="1440" w:bottom="1440" w:left="1440" w:header="283" w:footer="14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17F57E" w14:textId="77777777" w:rsidR="005B2934" w:rsidRDefault="005B2934" w:rsidP="007437BB">
      <w:pPr>
        <w:spacing w:after="0" w:line="240" w:lineRule="auto"/>
      </w:pPr>
      <w:r>
        <w:separator/>
      </w:r>
    </w:p>
  </w:endnote>
  <w:endnote w:type="continuationSeparator" w:id="0">
    <w:p w14:paraId="05B2C70A" w14:textId="77777777" w:rsidR="005B2934" w:rsidRDefault="005B2934" w:rsidP="007437BB">
      <w:pPr>
        <w:spacing w:after="0" w:line="240" w:lineRule="auto"/>
      </w:pPr>
      <w:r>
        <w:continuationSeparator/>
      </w:r>
    </w:p>
  </w:endnote>
  <w:endnote w:type="continuationNotice" w:id="1">
    <w:p w14:paraId="7CBE0B31" w14:textId="77777777" w:rsidR="005B2934" w:rsidRDefault="005B2934">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Verdana Bold">
    <w:altName w:val="Verdana"/>
    <w:panose1 w:val="020B0804030504040204"/>
    <w:charset w:val="00"/>
    <w:family w:val="swiss"/>
    <w:pitch w:val="variable"/>
    <w:sig w:usb0="A1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roman"/>
    <w:pitch w:val="variable"/>
    <w:sig w:usb0="E0002EFF" w:usb1="C000785B" w:usb2="00000009" w:usb3="00000000" w:csb0="000001FF" w:csb1="00000000"/>
  </w:font>
  <w:font w:name="Open Sans">
    <w:altName w:val="Open Sans"/>
    <w:panose1 w:val="020B0606030504020204"/>
    <w:charset w:val="00"/>
    <w:family w:val="swiss"/>
    <w:pitch w:val="variable"/>
    <w:sig w:usb0="E00002EF" w:usb1="4000205B" w:usb2="00000028" w:usb3="00000000" w:csb0="0000019F" w:csb1="00000000"/>
  </w:font>
  <w:font w:name="Sakkal Majalla">
    <w:panose1 w:val="02000000000000000000"/>
    <w:charset w:val="00"/>
    <w:family w:val="auto"/>
    <w:pitch w:val="variable"/>
    <w:sig w:usb0="A0002027" w:usb1="80000000" w:usb2="00000108" w:usb3="00000000" w:csb0="000000D3"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14CC35" w14:textId="00F03FD5" w:rsidR="00BD7CD6" w:rsidRPr="001F3494" w:rsidRDefault="004308A6" w:rsidP="004308A6">
    <w:pPr>
      <w:tabs>
        <w:tab w:val="left" w:pos="5865"/>
        <w:tab w:val="left" w:pos="6450"/>
      </w:tabs>
      <w:bidi/>
      <w:spacing w:line="240" w:lineRule="auto"/>
      <w:ind w:left="23" w:right="-357"/>
      <w:rPr>
        <w:rFonts w:ascii="Sakkal Majalla" w:hAnsi="Sakkal Majalla" w:cs="Sakkal Majalla"/>
        <w:sz w:val="18"/>
        <w:szCs w:val="24"/>
      </w:rPr>
    </w:pPr>
    <w:r w:rsidRPr="001F3494">
      <w:rPr>
        <w:rFonts w:ascii="Sakkal Majalla" w:eastAsia="Open Sans" w:hAnsi="Sakkal Majalla" w:cs="Sakkal Majalla"/>
        <w:sz w:val="18"/>
        <w:szCs w:val="18"/>
        <w:rtl/>
        <w:lang w:eastAsia="ar" w:bidi="ar-MA"/>
      </w:rPr>
      <w:t xml:space="preserve">شهادة </w:t>
    </w:r>
    <w:r w:rsidRPr="001F3494">
      <w:rPr>
        <w:rFonts w:ascii="Sakkal Majalla" w:eastAsia="Open Sans" w:hAnsi="Sakkal Majalla" w:cs="Sakkal Majalla"/>
        <w:sz w:val="18"/>
        <w:szCs w:val="18"/>
        <w:lang w:val="en-US" w:eastAsia="ar" w:bidi="en-US"/>
      </w:rPr>
      <w:t>Pearson BTEC International</w:t>
    </w:r>
    <w:r w:rsidRPr="001F3494">
      <w:rPr>
        <w:rFonts w:ascii="Sakkal Majalla" w:eastAsia="Open Sans" w:hAnsi="Sakkal Majalla" w:cs="Sakkal Majalla"/>
        <w:sz w:val="18"/>
        <w:szCs w:val="18"/>
        <w:rtl/>
        <w:lang w:eastAsia="ar" w:bidi="ar-MA"/>
      </w:rPr>
      <w:t xml:space="preserve"> التأهيلية للمستوى 3 في الهندسة - دليل التدريس </w:t>
    </w:r>
    <w:r w:rsidRPr="001F3494">
      <w:rPr>
        <w:rFonts w:ascii="Sakkal Majalla" w:eastAsia="Open Sans" w:hAnsi="Sakkal Majalla" w:cs="Sakkal Majalla"/>
        <w:sz w:val="18"/>
        <w:szCs w:val="18"/>
        <w:rtl/>
        <w:lang w:eastAsia="ar" w:bidi="ar-MA"/>
      </w:rPr>
      <w:tab/>
    </w:r>
    <w:r w:rsidRPr="001F3494">
      <w:rPr>
        <w:rFonts w:ascii="Sakkal Majalla" w:eastAsia="Open Sans" w:hAnsi="Sakkal Majalla" w:cs="Sakkal Majalla"/>
        <w:sz w:val="18"/>
        <w:szCs w:val="18"/>
        <w:rtl/>
        <w:lang w:eastAsia="ar" w:bidi="ar-MA"/>
      </w:rPr>
      <w:tab/>
    </w:r>
    <w:r w:rsidRPr="001F3494">
      <w:rPr>
        <w:rFonts w:ascii="Sakkal Majalla" w:eastAsia="Open Sans" w:hAnsi="Sakkal Majalla" w:cs="Sakkal Majalla"/>
        <w:sz w:val="18"/>
        <w:szCs w:val="18"/>
        <w:rtl/>
        <w:lang w:eastAsia="ar" w:bidi="ar-MA"/>
      </w:rPr>
      <w:br/>
      <w:t xml:space="preserve">الإصدار 2 - نوفمبر 2024 © حقوق التأليف والنشر لعام 2024 محفوظة لصالح بيرسون </w:t>
    </w:r>
    <w:proofErr w:type="spellStart"/>
    <w:r w:rsidRPr="001F3494">
      <w:rPr>
        <w:rFonts w:ascii="Sakkal Majalla" w:eastAsia="Open Sans" w:hAnsi="Sakkal Majalla" w:cs="Sakkal Majalla"/>
        <w:sz w:val="18"/>
        <w:szCs w:val="18"/>
        <w:rtl/>
        <w:lang w:eastAsia="ar" w:bidi="ar-MA"/>
      </w:rPr>
      <w:t>إديوكيشن</w:t>
    </w:r>
    <w:proofErr w:type="spellEnd"/>
    <w:r w:rsidRPr="001F3494">
      <w:rPr>
        <w:rFonts w:ascii="Sakkal Majalla" w:eastAsia="Open Sans" w:hAnsi="Sakkal Majalla" w:cs="Sakkal Majalla"/>
        <w:sz w:val="18"/>
        <w:szCs w:val="18"/>
        <w:rtl/>
        <w:lang w:eastAsia="ar" w:bidi="ar-MA"/>
      </w:rPr>
      <w:t xml:space="preserve"> ليمتد</w:t>
    </w:r>
    <w:r w:rsidRPr="001F3494">
      <w:rPr>
        <w:rFonts w:ascii="Sakkal Majalla" w:eastAsia="Open Sans" w:hAnsi="Sakkal Majalla" w:cs="Sakkal Majalla"/>
        <w:color w:val="000000"/>
        <w:sz w:val="24"/>
        <w:szCs w:val="24"/>
        <w:rtl/>
        <w:lang w:eastAsia="ar" w:bidi="ar-MA"/>
      </w:rPr>
      <w:tab/>
    </w:r>
    <w:r w:rsidRPr="001F3494">
      <w:rPr>
        <w:rFonts w:ascii="Sakkal Majalla" w:eastAsia="Open Sans" w:hAnsi="Sakkal Majalla" w:cs="Sakkal Majalla"/>
        <w:color w:val="000000"/>
        <w:sz w:val="24"/>
        <w:szCs w:val="24"/>
        <w:rtl/>
        <w:lang w:eastAsia="ar" w:bidi="ar-MA"/>
      </w:rPr>
      <w:tab/>
    </w:r>
    <w:r w:rsidRPr="001F3494">
      <w:rPr>
        <w:rFonts w:ascii="Sakkal Majalla" w:eastAsia="Open Sans" w:hAnsi="Sakkal Majalla" w:cs="Sakkal Majalla"/>
        <w:color w:val="000000"/>
        <w:sz w:val="24"/>
        <w:szCs w:val="24"/>
        <w:rtl/>
        <w:lang w:eastAsia="ar" w:bidi="ar-MA"/>
      </w:rPr>
      <w:tab/>
    </w:r>
    <w:r w:rsidRPr="001F3494">
      <w:rPr>
        <w:rFonts w:ascii="Sakkal Majalla" w:eastAsia="Open Sans" w:hAnsi="Sakkal Majalla" w:cs="Sakkal Majalla"/>
        <w:color w:val="000000"/>
        <w:sz w:val="24"/>
        <w:szCs w:val="24"/>
        <w:rtl/>
        <w:lang w:eastAsia="ar" w:bidi="ar-MA"/>
      </w:rPr>
      <w:tab/>
    </w:r>
    <w:r w:rsidRPr="001F3494">
      <w:rPr>
        <w:rFonts w:ascii="Sakkal Majalla" w:eastAsia="Open Sans" w:hAnsi="Sakkal Majalla" w:cs="Sakkal Majalla"/>
        <w:color w:val="000000"/>
        <w:sz w:val="24"/>
        <w:szCs w:val="24"/>
        <w:rtl/>
        <w:lang w:eastAsia="ar" w:bidi="ar-MA"/>
      </w:rPr>
      <w:tab/>
    </w:r>
    <w:r w:rsidRPr="001F3494">
      <w:rPr>
        <w:rFonts w:ascii="Sakkal Majalla" w:eastAsia="Open Sans" w:hAnsi="Sakkal Majalla" w:cs="Sakkal Majalla"/>
        <w:color w:val="000000"/>
        <w:sz w:val="24"/>
        <w:szCs w:val="24"/>
        <w:rtl/>
        <w:lang w:eastAsia="ar" w:bidi="ar-MA"/>
      </w:rPr>
      <w:tab/>
    </w:r>
    <w:r w:rsidRPr="001F3494">
      <w:rPr>
        <w:rFonts w:ascii="Sakkal Majalla" w:eastAsia="Open Sans" w:hAnsi="Sakkal Majalla" w:cs="Sakkal Majalla"/>
        <w:color w:val="000000"/>
        <w:sz w:val="24"/>
        <w:szCs w:val="24"/>
        <w:rtl/>
        <w:lang w:eastAsia="ar" w:bidi="ar-MA"/>
      </w:rPr>
      <w:tab/>
    </w:r>
    <w:r w:rsidRPr="001F3494">
      <w:rPr>
        <w:rFonts w:ascii="Sakkal Majalla" w:eastAsia="Open Sans" w:hAnsi="Sakkal Majalla" w:cs="Sakkal Majalla"/>
        <w:color w:val="000000"/>
        <w:sz w:val="24"/>
        <w:szCs w:val="24"/>
        <w:rtl/>
        <w:lang w:eastAsia="ar" w:bidi="ar-MA"/>
      </w:rPr>
      <w:tab/>
    </w:r>
    <w:r w:rsidRPr="001F3494">
      <w:rPr>
        <w:rFonts w:ascii="Sakkal Majalla" w:eastAsia="Open Sans" w:hAnsi="Sakkal Majalla" w:cs="Sakkal Majalla"/>
        <w:color w:val="000000"/>
        <w:sz w:val="24"/>
        <w:szCs w:val="24"/>
        <w:rtl/>
        <w:lang w:eastAsia="ar" w:bidi="ar-MA"/>
      </w:rPr>
      <w:tab/>
    </w:r>
    <w:r w:rsidRPr="001F3494">
      <w:rPr>
        <w:rFonts w:ascii="Sakkal Majalla" w:eastAsia="Open Sans" w:hAnsi="Sakkal Majalla" w:cs="Sakkal Majalla"/>
        <w:color w:val="000000"/>
        <w:sz w:val="24"/>
        <w:szCs w:val="24"/>
        <w:rtl/>
        <w:lang w:eastAsia="ar" w:bidi="ar-MA"/>
      </w:rPr>
      <w:tab/>
    </w:r>
    <w:r w:rsidRPr="001F3494">
      <w:rPr>
        <w:rFonts w:ascii="Sakkal Majalla" w:eastAsia="Open Sans" w:hAnsi="Sakkal Majalla" w:cs="Sakkal Majalla"/>
        <w:color w:val="000000"/>
        <w:sz w:val="24"/>
        <w:szCs w:val="24"/>
        <w:rtl/>
        <w:lang w:eastAsia="ar" w:bidi="ar-MA"/>
      </w:rPr>
      <w:tab/>
    </w:r>
    <w:r w:rsidRPr="001F3494">
      <w:rPr>
        <w:rFonts w:ascii="Sakkal Majalla" w:eastAsia="Open Sans" w:hAnsi="Sakkal Majalla" w:cs="Sakkal Majalla"/>
        <w:color w:val="000000"/>
        <w:sz w:val="24"/>
        <w:szCs w:val="24"/>
        <w:rtl/>
        <w:lang w:eastAsia="ar" w:bidi="ar-MA"/>
      </w:rPr>
      <w:tab/>
    </w:r>
    <w:r w:rsidRPr="001F3494">
      <w:rPr>
        <w:rFonts w:ascii="Sakkal Majalla" w:eastAsia="Open Sans" w:hAnsi="Sakkal Majalla" w:cs="Sakkal Majalla"/>
        <w:color w:val="000000"/>
        <w:sz w:val="24"/>
        <w:szCs w:val="24"/>
        <w:rtl/>
        <w:lang w:eastAsia="ar" w:bidi="ar-MA"/>
      </w:rPr>
      <w:tab/>
    </w:r>
    <w:r w:rsidRPr="001F3494">
      <w:rPr>
        <w:rFonts w:ascii="Sakkal Majalla" w:eastAsia="Open Sans" w:hAnsi="Sakkal Majalla" w:cs="Sakkal Majalla"/>
        <w:b/>
        <w:bCs/>
        <w:color w:val="000000"/>
        <w:sz w:val="24"/>
        <w:szCs w:val="24"/>
        <w:rtl/>
        <w:lang w:eastAsia="ar" w:bidi="ar-MA"/>
      </w:rPr>
      <w:fldChar w:fldCharType="begin"/>
    </w:r>
    <w:r w:rsidRPr="001F3494">
      <w:rPr>
        <w:rFonts w:ascii="Sakkal Majalla" w:eastAsia="Open Sans" w:hAnsi="Sakkal Majalla" w:cs="Sakkal Majalla"/>
        <w:b/>
        <w:bCs/>
        <w:color w:val="000000"/>
        <w:sz w:val="24"/>
        <w:szCs w:val="24"/>
        <w:rtl/>
        <w:lang w:eastAsia="ar" w:bidi="ar-MA"/>
      </w:rPr>
      <w:instrText>PAGE</w:instrText>
    </w:r>
    <w:r w:rsidRPr="001F3494">
      <w:rPr>
        <w:rFonts w:ascii="Sakkal Majalla" w:eastAsia="Open Sans" w:hAnsi="Sakkal Majalla" w:cs="Sakkal Majalla"/>
        <w:b/>
        <w:bCs/>
        <w:color w:val="000000"/>
        <w:sz w:val="24"/>
        <w:szCs w:val="24"/>
        <w:rtl/>
        <w:lang w:eastAsia="ar" w:bidi="ar-MA"/>
      </w:rPr>
      <w:fldChar w:fldCharType="separate"/>
    </w:r>
    <w:r w:rsidRPr="001F3494">
      <w:rPr>
        <w:rFonts w:ascii="Sakkal Majalla" w:eastAsia="Open Sans" w:hAnsi="Sakkal Majalla" w:cs="Sakkal Majalla"/>
        <w:b/>
        <w:bCs/>
        <w:color w:val="000000"/>
        <w:sz w:val="24"/>
        <w:szCs w:val="24"/>
        <w:rtl/>
        <w:lang w:eastAsia="ar" w:bidi="ar-MA"/>
      </w:rPr>
      <w:t>1</w:t>
    </w:r>
    <w:r w:rsidRPr="001F3494">
      <w:rPr>
        <w:rFonts w:ascii="Sakkal Majalla" w:eastAsia="Open Sans" w:hAnsi="Sakkal Majalla" w:cs="Sakkal Majalla"/>
        <w:b/>
        <w:bCs/>
        <w:color w:val="000000"/>
        <w:sz w:val="24"/>
        <w:szCs w:val="24"/>
        <w:rtl/>
        <w:lang w:eastAsia="ar" w:bidi="ar-MA"/>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390F7C" w14:textId="77777777" w:rsidR="005B2934" w:rsidRDefault="005B2934" w:rsidP="007437BB">
      <w:pPr>
        <w:spacing w:after="0" w:line="240" w:lineRule="auto"/>
      </w:pPr>
      <w:r>
        <w:separator/>
      </w:r>
    </w:p>
  </w:footnote>
  <w:footnote w:type="continuationSeparator" w:id="0">
    <w:p w14:paraId="39EC582A" w14:textId="77777777" w:rsidR="005B2934" w:rsidRDefault="005B2934" w:rsidP="007437BB">
      <w:pPr>
        <w:spacing w:after="0" w:line="240" w:lineRule="auto"/>
      </w:pPr>
      <w:r>
        <w:continuationSeparator/>
      </w:r>
    </w:p>
  </w:footnote>
  <w:footnote w:type="continuationNotice" w:id="1">
    <w:p w14:paraId="6811D97E" w14:textId="77777777" w:rsidR="005B2934" w:rsidRDefault="005B2934">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04A879" w14:textId="77777777" w:rsidR="00AF4231" w:rsidRDefault="00AF4231" w:rsidP="00AF4231">
    <w:pPr>
      <w:bidi/>
      <w:rPr>
        <w:b/>
        <w:smallCaps/>
        <w:color w:val="000000"/>
        <w:sz w:val="16"/>
        <w:szCs w:val="16"/>
      </w:rPr>
    </w:pPr>
    <w:r>
      <w:rPr>
        <w:rFonts w:ascii="Open Sans" w:eastAsia="Open Sans" w:hAnsi="Open Sans" w:cs="Open Sans"/>
        <w:smallCaps/>
        <w:noProof/>
        <w:sz w:val="16"/>
        <w:szCs w:val="16"/>
        <w:rtl/>
        <w:lang w:eastAsia="ar" w:bidi="ar-MA"/>
      </w:rPr>
      <mc:AlternateContent>
        <mc:Choice Requires="wps">
          <w:drawing>
            <wp:anchor distT="0" distB="0" distL="114300" distR="114300" simplePos="0" relativeHeight="251659264" behindDoc="0" locked="0" layoutInCell="1" allowOverlap="1" wp14:anchorId="77386E6B" wp14:editId="4AF1048B">
              <wp:simplePos x="0" y="0"/>
              <wp:positionH relativeFrom="margin">
                <wp:align>left</wp:align>
              </wp:positionH>
              <wp:positionV relativeFrom="paragraph">
                <wp:posOffset>-33655</wp:posOffset>
              </wp:positionV>
              <wp:extent cx="4445000" cy="475615"/>
              <wp:effectExtent l="0" t="0" r="0" b="635"/>
              <wp:wrapNone/>
              <wp:docPr id="2" name="Text Box 2"/>
              <wp:cNvGraphicFramePr/>
              <a:graphic xmlns:a="http://schemas.openxmlformats.org/drawingml/2006/main">
                <a:graphicData uri="http://schemas.microsoft.com/office/word/2010/wordprocessingShape">
                  <wps:wsp>
                    <wps:cNvSpPr txBox="1"/>
                    <wps:spPr>
                      <a:xfrm>
                        <a:off x="0" y="0"/>
                        <a:ext cx="4445000" cy="475615"/>
                      </a:xfrm>
                      <a:prstGeom prst="rect">
                        <a:avLst/>
                      </a:prstGeom>
                      <a:solidFill>
                        <a:schemeClr val="lt1"/>
                      </a:solidFill>
                      <a:ln w="6350">
                        <a:noFill/>
                      </a:ln>
                    </wps:spPr>
                    <wps:txbx>
                      <w:txbxContent>
                        <w:p w14:paraId="41614753" w14:textId="28FF54FE" w:rsidR="00AF4231" w:rsidRPr="001F3494" w:rsidRDefault="00AF4231" w:rsidP="001F3494">
                          <w:pPr>
                            <w:bidi/>
                            <w:jc w:val="right"/>
                            <w:rPr>
                              <w:rFonts w:ascii="Sakkal Majalla" w:hAnsi="Sakkal Majalla" w:cs="Sakkal Majalla"/>
                              <w:b/>
                              <w:smallCaps/>
                              <w:szCs w:val="24"/>
                            </w:rPr>
                          </w:pPr>
                          <w:r w:rsidRPr="001F3494">
                            <w:rPr>
                              <w:rFonts w:ascii="Sakkal Majalla" w:eastAsia="Open Sans" w:hAnsi="Sakkal Majalla" w:cs="Sakkal Majalla"/>
                              <w:b/>
                              <w:bCs/>
                              <w:smallCaps/>
                              <w:rtl/>
                              <w:lang w:eastAsia="ar" w:bidi="ar-MA"/>
                            </w:rPr>
                            <w:t xml:space="preserve">شهادة </w:t>
                          </w:r>
                          <w:r w:rsidRPr="001F3494">
                            <w:rPr>
                              <w:rFonts w:ascii="Sakkal Majalla" w:eastAsia="Open Sans" w:hAnsi="Sakkal Majalla" w:cs="Sakkal Majalla"/>
                              <w:b/>
                              <w:bCs/>
                              <w:smallCaps/>
                              <w:lang w:val="en-US" w:eastAsia="ar" w:bidi="en-US"/>
                            </w:rPr>
                            <w:t>BTEC International</w:t>
                          </w:r>
                          <w:r w:rsidRPr="001F3494">
                            <w:rPr>
                              <w:rFonts w:ascii="Sakkal Majalla" w:eastAsia="Open Sans" w:hAnsi="Sakkal Majalla" w:cs="Sakkal Majalla"/>
                              <w:b/>
                              <w:bCs/>
                              <w:smallCaps/>
                              <w:rtl/>
                              <w:lang w:eastAsia="ar" w:bidi="ar-MA"/>
                            </w:rPr>
                            <w:t xml:space="preserve"> للمستوى 3 في الهندسة</w:t>
                          </w:r>
                          <w:r w:rsidRPr="001F3494">
                            <w:rPr>
                              <w:rFonts w:ascii="Sakkal Majalla" w:eastAsia="Open Sans" w:hAnsi="Sakkal Majalla" w:cs="Sakkal Majalla"/>
                              <w:b/>
                              <w:bCs/>
                              <w:smallCaps/>
                              <w:rtl/>
                              <w:lang w:eastAsia="ar" w:bidi="ar-MA"/>
                            </w:rPr>
                            <w:br/>
                            <w:t>الوحدة 61: أنظمة الدفع في المركبات الكهربائية</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77386E6B" id="_x0000_t202" coordsize="21600,21600" o:spt="202" path="m,l,21600r21600,l21600,xe">
              <v:stroke joinstyle="miter"/>
              <v:path gradientshapeok="t" o:connecttype="rect"/>
            </v:shapetype>
            <v:shape id="Text Box 2" o:spid="_x0000_s1026" type="#_x0000_t202" style="position:absolute;left:0;text-align:left;margin-left:0;margin-top:-2.65pt;width:350pt;height:37.45pt;z-index:251659264;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" fillcolor="white [3201]" stroked="f" strokeweight=".5pt">
              <v:textbox>
                <w:txbxContent>
                  <w:p w14:paraId="41614753" w14:textId="28FF54FE" w:rsidR="00AF4231" w:rsidRPr="001F3494" w:rsidRDefault="00AF4231" w:rsidP="001F3494">
                    <w:pPr>
                      <w:bidi/>
                      <w:jc w:val="right"/>
                      <w:rPr>
                        <w:rFonts w:ascii="Sakkal Majalla" w:hAnsi="Sakkal Majalla" w:cs="Sakkal Majalla"/>
                        <w:b/>
                        <w:smallCaps/>
                        <w:szCs w:val="24"/>
                      </w:rPr>
                    </w:pPr>
                    <w:r w:rsidRPr="001F3494">
                      <w:rPr>
                        <w:rFonts w:ascii="Sakkal Majalla" w:eastAsia="Open Sans" w:hAnsi="Sakkal Majalla" w:cs="Sakkal Majalla"/>
                        <w:b/>
                        <w:bCs/>
                        <w:smallCaps/>
                        <w:rtl/>
                        <w:lang w:eastAsia="ar" w:bidi="ar-MA"/>
                      </w:rPr>
                      <w:t xml:space="preserve">شهادة </w:t>
                    </w:r>
                    <w:r w:rsidRPr="001F3494">
                      <w:rPr>
                        <w:rFonts w:ascii="Sakkal Majalla" w:eastAsia="Open Sans" w:hAnsi="Sakkal Majalla" w:cs="Sakkal Majalla"/>
                        <w:b/>
                        <w:bCs/>
                        <w:smallCaps/>
                        <w:lang w:val="en-US" w:eastAsia="ar" w:bidi="en-US"/>
                      </w:rPr>
                      <w:t>BTEC International</w:t>
                    </w:r>
                    <w:r w:rsidRPr="001F3494">
                      <w:rPr>
                        <w:rFonts w:ascii="Sakkal Majalla" w:eastAsia="Open Sans" w:hAnsi="Sakkal Majalla" w:cs="Sakkal Majalla"/>
                        <w:b/>
                        <w:bCs/>
                        <w:smallCaps/>
                        <w:rtl/>
                        <w:lang w:eastAsia="ar" w:bidi="ar-MA"/>
                      </w:rPr>
                      <w:t xml:space="preserve"> للمستوى 3 في الهندسة</w:t>
                    </w:r>
                    <w:r w:rsidRPr="001F3494">
                      <w:rPr>
                        <w:rFonts w:ascii="Sakkal Majalla" w:eastAsia="Open Sans" w:hAnsi="Sakkal Majalla" w:cs="Sakkal Majalla"/>
                        <w:b/>
                        <w:bCs/>
                        <w:smallCaps/>
                        <w:rtl/>
                        <w:lang w:eastAsia="ar" w:bidi="ar-MA"/>
                      </w:rPr>
                      <w:br/>
                      <w:t>الوحدة 61: أنظمة الدفع في المركبات الكهربائية</w:t>
                    </w:r>
                  </w:p>
                </w:txbxContent>
              </v:textbox>
              <w10:wrap anchorx="margin"/>
            </v:shape>
          </w:pict>
        </mc:Fallback>
      </mc:AlternateContent>
    </w:r>
    <w:r>
      <w:rPr>
        <w:noProof/>
        <w:rtl/>
        <w:lang w:eastAsia="ar" w:bidi="ar-MA"/>
      </w:rPr>
      <w:drawing>
        <wp:anchor distT="0" distB="0" distL="114300" distR="114300" simplePos="0" relativeHeight="251660288" behindDoc="1" locked="0" layoutInCell="1" allowOverlap="1" wp14:anchorId="1B482423" wp14:editId="399F0BD0">
          <wp:simplePos x="0" y="0"/>
          <wp:positionH relativeFrom="page">
            <wp:posOffset>8124825</wp:posOffset>
          </wp:positionH>
          <wp:positionV relativeFrom="paragraph">
            <wp:posOffset>-181610</wp:posOffset>
          </wp:positionV>
          <wp:extent cx="2554605" cy="533400"/>
          <wp:effectExtent l="0" t="0" r="0" b="0"/>
          <wp:wrapSquare wrapText="bothSides"/>
          <wp:docPr id="2125437694" name="Picture 21254376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54605" cy="5334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555411D" w14:textId="3A8640A0" w:rsidR="00BD7CD6" w:rsidRPr="00AF4231" w:rsidRDefault="00BD7CD6" w:rsidP="00AF4231">
    <w:pPr>
      <w:pStyle w:val="Header"/>
      <w:bidi/>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34EA4"/>
    <w:multiLevelType w:val="multilevel"/>
    <w:tmpl w:val="DC1A5996"/>
    <w:lvl w:ilvl="0">
      <w:start w:val="1"/>
      <w:numFmt w:val="bullet"/>
      <w:pStyle w:val="Tablebullets"/>
      <w:lvlText w:val=""/>
      <w:lvlJc w:val="left"/>
      <w:pPr>
        <w:ind w:left="-2500" w:hanging="360"/>
      </w:pPr>
      <w:rPr>
        <w:rFonts w:ascii="Symbol" w:hAnsi="Symbol" w:hint="default"/>
        <w:sz w:val="20"/>
      </w:rPr>
    </w:lvl>
    <w:lvl w:ilvl="1">
      <w:start w:val="1"/>
      <w:numFmt w:val="bullet"/>
      <w:lvlText w:val="o"/>
      <w:lvlJc w:val="left"/>
      <w:pPr>
        <w:tabs>
          <w:tab w:val="num" w:pos="-1780"/>
        </w:tabs>
        <w:ind w:left="-1780" w:hanging="360"/>
      </w:pPr>
      <w:rPr>
        <w:rFonts w:ascii="Courier New" w:hAnsi="Courier New" w:hint="default"/>
        <w:sz w:val="20"/>
      </w:rPr>
    </w:lvl>
    <w:lvl w:ilvl="2">
      <w:start w:val="1"/>
      <w:numFmt w:val="bullet"/>
      <w:lvlText w:val=""/>
      <w:lvlJc w:val="left"/>
      <w:pPr>
        <w:tabs>
          <w:tab w:val="num" w:pos="-1060"/>
        </w:tabs>
        <w:ind w:left="-1060" w:hanging="360"/>
      </w:pPr>
      <w:rPr>
        <w:rFonts w:ascii="Wingdings" w:hAnsi="Wingdings" w:hint="default"/>
        <w:sz w:val="20"/>
      </w:rPr>
    </w:lvl>
    <w:lvl w:ilvl="3">
      <w:start w:val="1"/>
      <w:numFmt w:val="bullet"/>
      <w:lvlText w:val=""/>
      <w:lvlJc w:val="left"/>
      <w:pPr>
        <w:tabs>
          <w:tab w:val="num" w:pos="-340"/>
        </w:tabs>
        <w:ind w:left="-340" w:hanging="360"/>
      </w:pPr>
      <w:rPr>
        <w:rFonts w:ascii="Wingdings" w:hAnsi="Wingdings" w:hint="default"/>
        <w:sz w:val="20"/>
      </w:rPr>
    </w:lvl>
    <w:lvl w:ilvl="4">
      <w:start w:val="1"/>
      <w:numFmt w:val="bullet"/>
      <w:lvlText w:val=""/>
      <w:lvlJc w:val="left"/>
      <w:pPr>
        <w:tabs>
          <w:tab w:val="num" w:pos="380"/>
        </w:tabs>
        <w:ind w:left="380" w:hanging="360"/>
      </w:pPr>
      <w:rPr>
        <w:rFonts w:ascii="Wingdings" w:hAnsi="Wingdings" w:hint="default"/>
        <w:sz w:val="20"/>
      </w:rPr>
    </w:lvl>
    <w:lvl w:ilvl="5">
      <w:start w:val="1"/>
      <w:numFmt w:val="bullet"/>
      <w:lvlText w:val=""/>
      <w:lvlJc w:val="left"/>
      <w:pPr>
        <w:tabs>
          <w:tab w:val="num" w:pos="1100"/>
        </w:tabs>
        <w:ind w:left="1100" w:hanging="360"/>
      </w:pPr>
      <w:rPr>
        <w:rFonts w:ascii="Wingdings" w:hAnsi="Wingdings" w:hint="default"/>
        <w:sz w:val="20"/>
      </w:rPr>
    </w:lvl>
    <w:lvl w:ilvl="6">
      <w:start w:val="1"/>
      <w:numFmt w:val="bullet"/>
      <w:lvlText w:val=""/>
      <w:lvlJc w:val="left"/>
      <w:pPr>
        <w:tabs>
          <w:tab w:val="num" w:pos="1820"/>
        </w:tabs>
        <w:ind w:left="1820" w:hanging="360"/>
      </w:pPr>
      <w:rPr>
        <w:rFonts w:ascii="Wingdings" w:hAnsi="Wingdings" w:hint="default"/>
        <w:sz w:val="20"/>
      </w:rPr>
    </w:lvl>
    <w:lvl w:ilvl="7">
      <w:start w:val="1"/>
      <w:numFmt w:val="bullet"/>
      <w:lvlText w:val=""/>
      <w:lvlJc w:val="left"/>
      <w:pPr>
        <w:tabs>
          <w:tab w:val="num" w:pos="2540"/>
        </w:tabs>
        <w:ind w:left="2540" w:hanging="360"/>
      </w:pPr>
      <w:rPr>
        <w:rFonts w:ascii="Wingdings" w:hAnsi="Wingdings" w:hint="default"/>
        <w:sz w:val="20"/>
      </w:rPr>
    </w:lvl>
    <w:lvl w:ilvl="8">
      <w:start w:val="1"/>
      <w:numFmt w:val="bullet"/>
      <w:lvlText w:val=""/>
      <w:lvlJc w:val="left"/>
      <w:pPr>
        <w:tabs>
          <w:tab w:val="num" w:pos="3260"/>
        </w:tabs>
        <w:ind w:left="3260" w:hanging="360"/>
      </w:pPr>
      <w:rPr>
        <w:rFonts w:ascii="Wingdings" w:hAnsi="Wingdings" w:hint="default"/>
        <w:sz w:val="20"/>
      </w:rPr>
    </w:lvl>
  </w:abstractNum>
  <w:abstractNum w:abstractNumId="1" w15:restartNumberingAfterBreak="0">
    <w:nsid w:val="0F6C432D"/>
    <w:multiLevelType w:val="hybridMultilevel"/>
    <w:tmpl w:val="4550741A"/>
    <w:lvl w:ilvl="0" w:tplc="08090001">
      <w:start w:val="1"/>
      <w:numFmt w:val="bullet"/>
      <w:lvlText w:val=""/>
      <w:lvlJc w:val="left"/>
      <w:pPr>
        <w:ind w:left="360" w:hanging="360"/>
      </w:pPr>
      <w:rPr>
        <w:rFonts w:ascii="Symbol" w:hAnsi="Symbol" w:hint="default"/>
        <w:b/>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 w15:restartNumberingAfterBreak="0">
    <w:nsid w:val="109E363B"/>
    <w:multiLevelType w:val="hybridMultilevel"/>
    <w:tmpl w:val="17383578"/>
    <w:lvl w:ilvl="0" w:tplc="591E5DDC">
      <w:start w:val="1"/>
      <w:numFmt w:val="bullet"/>
      <w:lvlText w:val="–"/>
      <w:lvlJc w:val="left"/>
      <w:pPr>
        <w:tabs>
          <w:tab w:val="num" w:pos="240"/>
        </w:tabs>
        <w:ind w:left="240" w:firstLine="240"/>
      </w:pPr>
      <w:rPr>
        <w:rFonts w:ascii="Verdana" w:hAnsi="Verdana" w:hint="default"/>
      </w:rPr>
    </w:lvl>
    <w:lvl w:ilvl="1" w:tplc="A746D364">
      <w:start w:val="1"/>
      <w:numFmt w:val="bullet"/>
      <w:pStyle w:val="Text-bulletthird"/>
      <w:lvlText w:val="–"/>
      <w:lvlJc w:val="left"/>
      <w:pPr>
        <w:tabs>
          <w:tab w:val="num" w:pos="720"/>
        </w:tabs>
        <w:ind w:left="720" w:hanging="240"/>
      </w:pPr>
      <w:rPr>
        <w:rFonts w:ascii="Verdana" w:hAnsi="Verdana" w:hint="default"/>
      </w:rPr>
    </w:lvl>
    <w:lvl w:ilvl="2" w:tplc="04090005" w:tentative="1">
      <w:start w:val="1"/>
      <w:numFmt w:val="bullet"/>
      <w:lvlText w:val=""/>
      <w:lvlJc w:val="left"/>
      <w:pPr>
        <w:tabs>
          <w:tab w:val="num" w:pos="2400"/>
        </w:tabs>
        <w:ind w:left="2400" w:hanging="360"/>
      </w:pPr>
      <w:rPr>
        <w:rFonts w:ascii="Wingdings" w:hAnsi="Wingdings" w:hint="default"/>
      </w:rPr>
    </w:lvl>
    <w:lvl w:ilvl="3" w:tplc="04090001" w:tentative="1">
      <w:start w:val="1"/>
      <w:numFmt w:val="bullet"/>
      <w:lvlText w:val=""/>
      <w:lvlJc w:val="left"/>
      <w:pPr>
        <w:tabs>
          <w:tab w:val="num" w:pos="3120"/>
        </w:tabs>
        <w:ind w:left="3120" w:hanging="360"/>
      </w:pPr>
      <w:rPr>
        <w:rFonts w:ascii="Symbol" w:hAnsi="Symbol" w:hint="default"/>
      </w:rPr>
    </w:lvl>
    <w:lvl w:ilvl="4" w:tplc="04090003" w:tentative="1">
      <w:start w:val="1"/>
      <w:numFmt w:val="bullet"/>
      <w:lvlText w:val="o"/>
      <w:lvlJc w:val="left"/>
      <w:pPr>
        <w:tabs>
          <w:tab w:val="num" w:pos="3840"/>
        </w:tabs>
        <w:ind w:left="3840" w:hanging="360"/>
      </w:pPr>
      <w:rPr>
        <w:rFonts w:ascii="Courier New" w:hAnsi="Courier New" w:cs="Verdana" w:hint="default"/>
      </w:rPr>
    </w:lvl>
    <w:lvl w:ilvl="5" w:tplc="04090005" w:tentative="1">
      <w:start w:val="1"/>
      <w:numFmt w:val="bullet"/>
      <w:lvlText w:val=""/>
      <w:lvlJc w:val="left"/>
      <w:pPr>
        <w:tabs>
          <w:tab w:val="num" w:pos="4560"/>
        </w:tabs>
        <w:ind w:left="4560" w:hanging="360"/>
      </w:pPr>
      <w:rPr>
        <w:rFonts w:ascii="Wingdings" w:hAnsi="Wingdings" w:hint="default"/>
      </w:rPr>
    </w:lvl>
    <w:lvl w:ilvl="6" w:tplc="04090001" w:tentative="1">
      <w:start w:val="1"/>
      <w:numFmt w:val="bullet"/>
      <w:lvlText w:val=""/>
      <w:lvlJc w:val="left"/>
      <w:pPr>
        <w:tabs>
          <w:tab w:val="num" w:pos="5280"/>
        </w:tabs>
        <w:ind w:left="5280" w:hanging="360"/>
      </w:pPr>
      <w:rPr>
        <w:rFonts w:ascii="Symbol" w:hAnsi="Symbol" w:hint="default"/>
      </w:rPr>
    </w:lvl>
    <w:lvl w:ilvl="7" w:tplc="04090003" w:tentative="1">
      <w:start w:val="1"/>
      <w:numFmt w:val="bullet"/>
      <w:lvlText w:val="o"/>
      <w:lvlJc w:val="left"/>
      <w:pPr>
        <w:tabs>
          <w:tab w:val="num" w:pos="6000"/>
        </w:tabs>
        <w:ind w:left="6000" w:hanging="360"/>
      </w:pPr>
      <w:rPr>
        <w:rFonts w:ascii="Courier New" w:hAnsi="Courier New" w:cs="Verdana" w:hint="default"/>
      </w:rPr>
    </w:lvl>
    <w:lvl w:ilvl="8" w:tplc="04090005" w:tentative="1">
      <w:start w:val="1"/>
      <w:numFmt w:val="bullet"/>
      <w:lvlText w:val=""/>
      <w:lvlJc w:val="left"/>
      <w:pPr>
        <w:tabs>
          <w:tab w:val="num" w:pos="6720"/>
        </w:tabs>
        <w:ind w:left="6720" w:hanging="360"/>
      </w:pPr>
      <w:rPr>
        <w:rFonts w:ascii="Wingdings" w:hAnsi="Wingdings" w:hint="default"/>
      </w:rPr>
    </w:lvl>
  </w:abstractNum>
  <w:abstractNum w:abstractNumId="3" w15:restartNumberingAfterBreak="0">
    <w:nsid w:val="1E892080"/>
    <w:multiLevelType w:val="hybridMultilevel"/>
    <w:tmpl w:val="FC1A3414"/>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 w15:restartNumberingAfterBreak="0">
    <w:nsid w:val="2BAB039E"/>
    <w:multiLevelType w:val="hybridMultilevel"/>
    <w:tmpl w:val="34BC5F6C"/>
    <w:lvl w:ilvl="0" w:tplc="B35C447C">
      <w:start w:val="1"/>
      <w:numFmt w:val="bullet"/>
      <w:lvlText w:val="●"/>
      <w:lvlJc w:val="left"/>
      <w:pPr>
        <w:ind w:left="360" w:hanging="360"/>
      </w:pPr>
      <w:rPr>
        <w:rFonts w:ascii="Verdana" w:hAnsi="Verdana" w:hint="default"/>
        <w:b w:val="0"/>
        <w:i w:val="0"/>
        <w:color w:val="auto"/>
        <w:sz w:val="20"/>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5" w15:restartNumberingAfterBreak="0">
    <w:nsid w:val="371027A1"/>
    <w:multiLevelType w:val="hybridMultilevel"/>
    <w:tmpl w:val="DA5EFDCC"/>
    <w:lvl w:ilvl="0" w:tplc="262854BC">
      <w:start w:val="1"/>
      <w:numFmt w:val="bullet"/>
      <w:pStyle w:val="Tablesub-bullets"/>
      <w:lvlText w:val="o"/>
      <w:lvlJc w:val="left"/>
      <w:pPr>
        <w:ind w:left="1190" w:hanging="360"/>
      </w:pPr>
      <w:rPr>
        <w:rFonts w:ascii="Courier New" w:hAnsi="Courier New" w:cs="Courier New" w:hint="default"/>
      </w:rPr>
    </w:lvl>
    <w:lvl w:ilvl="1" w:tplc="08090003" w:tentative="1">
      <w:start w:val="1"/>
      <w:numFmt w:val="bullet"/>
      <w:lvlText w:val="o"/>
      <w:lvlJc w:val="left"/>
      <w:pPr>
        <w:ind w:left="1910" w:hanging="360"/>
      </w:pPr>
      <w:rPr>
        <w:rFonts w:ascii="Courier New" w:hAnsi="Courier New" w:cs="Courier New" w:hint="default"/>
      </w:rPr>
    </w:lvl>
    <w:lvl w:ilvl="2" w:tplc="08090005" w:tentative="1">
      <w:start w:val="1"/>
      <w:numFmt w:val="bullet"/>
      <w:lvlText w:val=""/>
      <w:lvlJc w:val="left"/>
      <w:pPr>
        <w:ind w:left="2630" w:hanging="360"/>
      </w:pPr>
      <w:rPr>
        <w:rFonts w:ascii="Wingdings" w:hAnsi="Wingdings" w:hint="default"/>
      </w:rPr>
    </w:lvl>
    <w:lvl w:ilvl="3" w:tplc="08090001" w:tentative="1">
      <w:start w:val="1"/>
      <w:numFmt w:val="bullet"/>
      <w:lvlText w:val=""/>
      <w:lvlJc w:val="left"/>
      <w:pPr>
        <w:ind w:left="3350" w:hanging="360"/>
      </w:pPr>
      <w:rPr>
        <w:rFonts w:ascii="Symbol" w:hAnsi="Symbol" w:hint="default"/>
      </w:rPr>
    </w:lvl>
    <w:lvl w:ilvl="4" w:tplc="08090003" w:tentative="1">
      <w:start w:val="1"/>
      <w:numFmt w:val="bullet"/>
      <w:lvlText w:val="o"/>
      <w:lvlJc w:val="left"/>
      <w:pPr>
        <w:ind w:left="4070" w:hanging="360"/>
      </w:pPr>
      <w:rPr>
        <w:rFonts w:ascii="Courier New" w:hAnsi="Courier New" w:cs="Courier New" w:hint="default"/>
      </w:rPr>
    </w:lvl>
    <w:lvl w:ilvl="5" w:tplc="08090005" w:tentative="1">
      <w:start w:val="1"/>
      <w:numFmt w:val="bullet"/>
      <w:lvlText w:val=""/>
      <w:lvlJc w:val="left"/>
      <w:pPr>
        <w:ind w:left="4790" w:hanging="360"/>
      </w:pPr>
      <w:rPr>
        <w:rFonts w:ascii="Wingdings" w:hAnsi="Wingdings" w:hint="default"/>
      </w:rPr>
    </w:lvl>
    <w:lvl w:ilvl="6" w:tplc="08090001" w:tentative="1">
      <w:start w:val="1"/>
      <w:numFmt w:val="bullet"/>
      <w:lvlText w:val=""/>
      <w:lvlJc w:val="left"/>
      <w:pPr>
        <w:ind w:left="5510" w:hanging="360"/>
      </w:pPr>
      <w:rPr>
        <w:rFonts w:ascii="Symbol" w:hAnsi="Symbol" w:hint="default"/>
      </w:rPr>
    </w:lvl>
    <w:lvl w:ilvl="7" w:tplc="08090003" w:tentative="1">
      <w:start w:val="1"/>
      <w:numFmt w:val="bullet"/>
      <w:lvlText w:val="o"/>
      <w:lvlJc w:val="left"/>
      <w:pPr>
        <w:ind w:left="6230" w:hanging="360"/>
      </w:pPr>
      <w:rPr>
        <w:rFonts w:ascii="Courier New" w:hAnsi="Courier New" w:cs="Courier New" w:hint="default"/>
      </w:rPr>
    </w:lvl>
    <w:lvl w:ilvl="8" w:tplc="08090005" w:tentative="1">
      <w:start w:val="1"/>
      <w:numFmt w:val="bullet"/>
      <w:lvlText w:val=""/>
      <w:lvlJc w:val="left"/>
      <w:pPr>
        <w:ind w:left="6950" w:hanging="360"/>
      </w:pPr>
      <w:rPr>
        <w:rFonts w:ascii="Wingdings" w:hAnsi="Wingdings" w:hint="default"/>
      </w:rPr>
    </w:lvl>
  </w:abstractNum>
  <w:abstractNum w:abstractNumId="6" w15:restartNumberingAfterBreak="0">
    <w:nsid w:val="4F0C3342"/>
    <w:multiLevelType w:val="hybridMultilevel"/>
    <w:tmpl w:val="69E01E9E"/>
    <w:lvl w:ilvl="0" w:tplc="B35C447C">
      <w:start w:val="1"/>
      <w:numFmt w:val="bullet"/>
      <w:lvlText w:val="●"/>
      <w:lvlJc w:val="left"/>
      <w:pPr>
        <w:ind w:left="700" w:hanging="360"/>
      </w:pPr>
      <w:rPr>
        <w:rFonts w:ascii="Verdana" w:hAnsi="Verdana" w:hint="default"/>
        <w:b w:val="0"/>
        <w:i w:val="0"/>
        <w:color w:val="auto"/>
        <w:sz w:val="20"/>
      </w:rPr>
    </w:lvl>
    <w:lvl w:ilvl="1" w:tplc="08090003">
      <w:start w:val="1"/>
      <w:numFmt w:val="bullet"/>
      <w:lvlText w:val="o"/>
      <w:lvlJc w:val="left"/>
      <w:pPr>
        <w:ind w:left="1420" w:hanging="360"/>
      </w:pPr>
      <w:rPr>
        <w:rFonts w:ascii="Courier New" w:hAnsi="Courier New" w:cs="Courier New" w:hint="default"/>
      </w:rPr>
    </w:lvl>
    <w:lvl w:ilvl="2" w:tplc="08090005" w:tentative="1">
      <w:start w:val="1"/>
      <w:numFmt w:val="bullet"/>
      <w:lvlText w:val=""/>
      <w:lvlJc w:val="left"/>
      <w:pPr>
        <w:ind w:left="2140" w:hanging="360"/>
      </w:pPr>
      <w:rPr>
        <w:rFonts w:ascii="Wingdings" w:hAnsi="Wingdings" w:hint="default"/>
      </w:rPr>
    </w:lvl>
    <w:lvl w:ilvl="3" w:tplc="08090001" w:tentative="1">
      <w:start w:val="1"/>
      <w:numFmt w:val="bullet"/>
      <w:lvlText w:val=""/>
      <w:lvlJc w:val="left"/>
      <w:pPr>
        <w:ind w:left="2860" w:hanging="360"/>
      </w:pPr>
      <w:rPr>
        <w:rFonts w:ascii="Symbol" w:hAnsi="Symbol" w:hint="default"/>
      </w:rPr>
    </w:lvl>
    <w:lvl w:ilvl="4" w:tplc="08090003" w:tentative="1">
      <w:start w:val="1"/>
      <w:numFmt w:val="bullet"/>
      <w:lvlText w:val="o"/>
      <w:lvlJc w:val="left"/>
      <w:pPr>
        <w:ind w:left="3580" w:hanging="360"/>
      </w:pPr>
      <w:rPr>
        <w:rFonts w:ascii="Courier New" w:hAnsi="Courier New" w:cs="Courier New" w:hint="default"/>
      </w:rPr>
    </w:lvl>
    <w:lvl w:ilvl="5" w:tplc="08090005" w:tentative="1">
      <w:start w:val="1"/>
      <w:numFmt w:val="bullet"/>
      <w:lvlText w:val=""/>
      <w:lvlJc w:val="left"/>
      <w:pPr>
        <w:ind w:left="4300" w:hanging="360"/>
      </w:pPr>
      <w:rPr>
        <w:rFonts w:ascii="Wingdings" w:hAnsi="Wingdings" w:hint="default"/>
      </w:rPr>
    </w:lvl>
    <w:lvl w:ilvl="6" w:tplc="08090001" w:tentative="1">
      <w:start w:val="1"/>
      <w:numFmt w:val="bullet"/>
      <w:lvlText w:val=""/>
      <w:lvlJc w:val="left"/>
      <w:pPr>
        <w:ind w:left="5020" w:hanging="360"/>
      </w:pPr>
      <w:rPr>
        <w:rFonts w:ascii="Symbol" w:hAnsi="Symbol" w:hint="default"/>
      </w:rPr>
    </w:lvl>
    <w:lvl w:ilvl="7" w:tplc="08090003" w:tentative="1">
      <w:start w:val="1"/>
      <w:numFmt w:val="bullet"/>
      <w:lvlText w:val="o"/>
      <w:lvlJc w:val="left"/>
      <w:pPr>
        <w:ind w:left="5740" w:hanging="360"/>
      </w:pPr>
      <w:rPr>
        <w:rFonts w:ascii="Courier New" w:hAnsi="Courier New" w:cs="Courier New" w:hint="default"/>
      </w:rPr>
    </w:lvl>
    <w:lvl w:ilvl="8" w:tplc="08090005" w:tentative="1">
      <w:start w:val="1"/>
      <w:numFmt w:val="bullet"/>
      <w:lvlText w:val=""/>
      <w:lvlJc w:val="left"/>
      <w:pPr>
        <w:ind w:left="6460" w:hanging="360"/>
      </w:pPr>
      <w:rPr>
        <w:rFonts w:ascii="Wingdings" w:hAnsi="Wingdings" w:hint="default"/>
      </w:rPr>
    </w:lvl>
  </w:abstractNum>
  <w:abstractNum w:abstractNumId="7" w15:restartNumberingAfterBreak="0">
    <w:nsid w:val="62A52C34"/>
    <w:multiLevelType w:val="hybridMultilevel"/>
    <w:tmpl w:val="B5669946"/>
    <w:lvl w:ilvl="0" w:tplc="9B300AC0">
      <w:start w:val="1"/>
      <w:numFmt w:val="bullet"/>
      <w:pStyle w:val="Tabletextsub-bullets"/>
      <w:lvlText w:val="o"/>
      <w:lvlJc w:val="left"/>
      <w:pPr>
        <w:tabs>
          <w:tab w:val="num" w:pos="681"/>
        </w:tabs>
        <w:ind w:left="681" w:hanging="397"/>
      </w:pPr>
      <w:rPr>
        <w:rFonts w:ascii="Courier New" w:hAnsi="Courier New" w:cs="Courier New" w:hint="default"/>
      </w:rPr>
    </w:lvl>
    <w:lvl w:ilvl="1" w:tplc="08090003" w:tentative="1">
      <w:start w:val="1"/>
      <w:numFmt w:val="bullet"/>
      <w:lvlText w:val="o"/>
      <w:lvlJc w:val="left"/>
      <w:pPr>
        <w:tabs>
          <w:tab w:val="num" w:pos="1724"/>
        </w:tabs>
        <w:ind w:left="1724" w:hanging="360"/>
      </w:pPr>
      <w:rPr>
        <w:rFonts w:ascii="Courier New" w:hAnsi="Courier New" w:cs="Calibri" w:hint="default"/>
      </w:rPr>
    </w:lvl>
    <w:lvl w:ilvl="2" w:tplc="08090005" w:tentative="1">
      <w:start w:val="1"/>
      <w:numFmt w:val="bullet"/>
      <w:lvlText w:val=""/>
      <w:lvlJc w:val="left"/>
      <w:pPr>
        <w:tabs>
          <w:tab w:val="num" w:pos="2444"/>
        </w:tabs>
        <w:ind w:left="2444" w:hanging="360"/>
      </w:pPr>
      <w:rPr>
        <w:rFonts w:ascii="Wingdings" w:hAnsi="Wingdings" w:hint="default"/>
      </w:rPr>
    </w:lvl>
    <w:lvl w:ilvl="3" w:tplc="08090001" w:tentative="1">
      <w:start w:val="1"/>
      <w:numFmt w:val="bullet"/>
      <w:lvlText w:val=""/>
      <w:lvlJc w:val="left"/>
      <w:pPr>
        <w:tabs>
          <w:tab w:val="num" w:pos="3164"/>
        </w:tabs>
        <w:ind w:left="3164" w:hanging="360"/>
      </w:pPr>
      <w:rPr>
        <w:rFonts w:ascii="Symbol" w:hAnsi="Symbol" w:hint="default"/>
      </w:rPr>
    </w:lvl>
    <w:lvl w:ilvl="4" w:tplc="08090003" w:tentative="1">
      <w:start w:val="1"/>
      <w:numFmt w:val="bullet"/>
      <w:lvlText w:val="o"/>
      <w:lvlJc w:val="left"/>
      <w:pPr>
        <w:tabs>
          <w:tab w:val="num" w:pos="3884"/>
        </w:tabs>
        <w:ind w:left="3884" w:hanging="360"/>
      </w:pPr>
      <w:rPr>
        <w:rFonts w:ascii="Courier New" w:hAnsi="Courier New" w:cs="Calibri" w:hint="default"/>
      </w:rPr>
    </w:lvl>
    <w:lvl w:ilvl="5" w:tplc="08090005" w:tentative="1">
      <w:start w:val="1"/>
      <w:numFmt w:val="bullet"/>
      <w:lvlText w:val=""/>
      <w:lvlJc w:val="left"/>
      <w:pPr>
        <w:tabs>
          <w:tab w:val="num" w:pos="4604"/>
        </w:tabs>
        <w:ind w:left="4604" w:hanging="360"/>
      </w:pPr>
      <w:rPr>
        <w:rFonts w:ascii="Wingdings" w:hAnsi="Wingdings" w:hint="default"/>
      </w:rPr>
    </w:lvl>
    <w:lvl w:ilvl="6" w:tplc="08090001" w:tentative="1">
      <w:start w:val="1"/>
      <w:numFmt w:val="bullet"/>
      <w:lvlText w:val=""/>
      <w:lvlJc w:val="left"/>
      <w:pPr>
        <w:tabs>
          <w:tab w:val="num" w:pos="5324"/>
        </w:tabs>
        <w:ind w:left="5324" w:hanging="360"/>
      </w:pPr>
      <w:rPr>
        <w:rFonts w:ascii="Symbol" w:hAnsi="Symbol" w:hint="default"/>
      </w:rPr>
    </w:lvl>
    <w:lvl w:ilvl="7" w:tplc="08090003" w:tentative="1">
      <w:start w:val="1"/>
      <w:numFmt w:val="bullet"/>
      <w:lvlText w:val="o"/>
      <w:lvlJc w:val="left"/>
      <w:pPr>
        <w:tabs>
          <w:tab w:val="num" w:pos="6044"/>
        </w:tabs>
        <w:ind w:left="6044" w:hanging="360"/>
      </w:pPr>
      <w:rPr>
        <w:rFonts w:ascii="Courier New" w:hAnsi="Courier New" w:cs="Calibri" w:hint="default"/>
      </w:rPr>
    </w:lvl>
    <w:lvl w:ilvl="8" w:tplc="08090005" w:tentative="1">
      <w:start w:val="1"/>
      <w:numFmt w:val="bullet"/>
      <w:lvlText w:val=""/>
      <w:lvlJc w:val="left"/>
      <w:pPr>
        <w:tabs>
          <w:tab w:val="num" w:pos="6764"/>
        </w:tabs>
        <w:ind w:left="6764" w:hanging="360"/>
      </w:pPr>
      <w:rPr>
        <w:rFonts w:ascii="Wingdings" w:hAnsi="Wingdings" w:hint="default"/>
      </w:rPr>
    </w:lvl>
  </w:abstractNum>
  <w:abstractNum w:abstractNumId="8" w15:restartNumberingAfterBreak="0">
    <w:nsid w:val="7246464C"/>
    <w:multiLevelType w:val="hybridMultilevel"/>
    <w:tmpl w:val="43CEAE60"/>
    <w:lvl w:ilvl="0" w:tplc="FBD22E02">
      <w:start w:val="1"/>
      <w:numFmt w:val="bullet"/>
      <w:pStyle w:val="Tabletextbullets"/>
      <w:lvlText w:val="●"/>
      <w:lvlJc w:val="left"/>
      <w:pPr>
        <w:tabs>
          <w:tab w:val="num" w:pos="397"/>
        </w:tabs>
        <w:ind w:left="397" w:hanging="397"/>
      </w:pPr>
      <w:rPr>
        <w:rFonts w:ascii="Arial" w:hAnsi="Arial" w:hint="default"/>
      </w:rPr>
    </w:lvl>
    <w:lvl w:ilvl="1" w:tplc="08090003">
      <w:start w:val="1"/>
      <w:numFmt w:val="bullet"/>
      <w:lvlText w:val="o"/>
      <w:lvlJc w:val="left"/>
      <w:pPr>
        <w:tabs>
          <w:tab w:val="num" w:pos="1440"/>
        </w:tabs>
        <w:ind w:left="1440" w:hanging="360"/>
      </w:pPr>
      <w:rPr>
        <w:rFonts w:ascii="Courier New" w:hAnsi="Courier New" w:cs="Calibri"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alibri"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alibri"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73B6688E"/>
    <w:multiLevelType w:val="hybridMultilevel"/>
    <w:tmpl w:val="9504571C"/>
    <w:lvl w:ilvl="0" w:tplc="08090001">
      <w:start w:val="1"/>
      <w:numFmt w:val="bullet"/>
      <w:lvlText w:val=""/>
      <w:lvlJc w:val="left"/>
      <w:pPr>
        <w:ind w:left="700" w:hanging="360"/>
      </w:pPr>
      <w:rPr>
        <w:rFonts w:ascii="Symbol" w:hAnsi="Symbol" w:hint="default"/>
        <w:b/>
      </w:rPr>
    </w:lvl>
    <w:lvl w:ilvl="1" w:tplc="FFFFFFFF" w:tentative="1">
      <w:start w:val="1"/>
      <w:numFmt w:val="bullet"/>
      <w:lvlText w:val="o"/>
      <w:lvlJc w:val="left"/>
      <w:pPr>
        <w:ind w:left="1420" w:hanging="360"/>
      </w:pPr>
      <w:rPr>
        <w:rFonts w:ascii="Courier New" w:hAnsi="Courier New" w:cs="Courier New" w:hint="default"/>
      </w:rPr>
    </w:lvl>
    <w:lvl w:ilvl="2" w:tplc="FFFFFFFF" w:tentative="1">
      <w:start w:val="1"/>
      <w:numFmt w:val="bullet"/>
      <w:lvlText w:val=""/>
      <w:lvlJc w:val="left"/>
      <w:pPr>
        <w:ind w:left="2140" w:hanging="360"/>
      </w:pPr>
      <w:rPr>
        <w:rFonts w:ascii="Wingdings" w:hAnsi="Wingdings" w:hint="default"/>
      </w:rPr>
    </w:lvl>
    <w:lvl w:ilvl="3" w:tplc="FFFFFFFF" w:tentative="1">
      <w:start w:val="1"/>
      <w:numFmt w:val="bullet"/>
      <w:lvlText w:val=""/>
      <w:lvlJc w:val="left"/>
      <w:pPr>
        <w:ind w:left="2860" w:hanging="360"/>
      </w:pPr>
      <w:rPr>
        <w:rFonts w:ascii="Symbol" w:hAnsi="Symbol" w:hint="default"/>
      </w:rPr>
    </w:lvl>
    <w:lvl w:ilvl="4" w:tplc="FFFFFFFF" w:tentative="1">
      <w:start w:val="1"/>
      <w:numFmt w:val="bullet"/>
      <w:lvlText w:val="o"/>
      <w:lvlJc w:val="left"/>
      <w:pPr>
        <w:ind w:left="3580" w:hanging="360"/>
      </w:pPr>
      <w:rPr>
        <w:rFonts w:ascii="Courier New" w:hAnsi="Courier New" w:cs="Courier New" w:hint="default"/>
      </w:rPr>
    </w:lvl>
    <w:lvl w:ilvl="5" w:tplc="FFFFFFFF" w:tentative="1">
      <w:start w:val="1"/>
      <w:numFmt w:val="bullet"/>
      <w:lvlText w:val=""/>
      <w:lvlJc w:val="left"/>
      <w:pPr>
        <w:ind w:left="4300" w:hanging="360"/>
      </w:pPr>
      <w:rPr>
        <w:rFonts w:ascii="Wingdings" w:hAnsi="Wingdings" w:hint="default"/>
      </w:rPr>
    </w:lvl>
    <w:lvl w:ilvl="6" w:tplc="FFFFFFFF" w:tentative="1">
      <w:start w:val="1"/>
      <w:numFmt w:val="bullet"/>
      <w:lvlText w:val=""/>
      <w:lvlJc w:val="left"/>
      <w:pPr>
        <w:ind w:left="5020" w:hanging="360"/>
      </w:pPr>
      <w:rPr>
        <w:rFonts w:ascii="Symbol" w:hAnsi="Symbol" w:hint="default"/>
      </w:rPr>
    </w:lvl>
    <w:lvl w:ilvl="7" w:tplc="FFFFFFFF" w:tentative="1">
      <w:start w:val="1"/>
      <w:numFmt w:val="bullet"/>
      <w:lvlText w:val="o"/>
      <w:lvlJc w:val="left"/>
      <w:pPr>
        <w:ind w:left="5740" w:hanging="360"/>
      </w:pPr>
      <w:rPr>
        <w:rFonts w:ascii="Courier New" w:hAnsi="Courier New" w:cs="Courier New" w:hint="default"/>
      </w:rPr>
    </w:lvl>
    <w:lvl w:ilvl="8" w:tplc="FFFFFFFF" w:tentative="1">
      <w:start w:val="1"/>
      <w:numFmt w:val="bullet"/>
      <w:lvlText w:val=""/>
      <w:lvlJc w:val="left"/>
      <w:pPr>
        <w:ind w:left="6460" w:hanging="360"/>
      </w:pPr>
      <w:rPr>
        <w:rFonts w:ascii="Wingdings" w:hAnsi="Wingdings" w:hint="default"/>
      </w:rPr>
    </w:lvl>
  </w:abstractNum>
  <w:num w:numId="1" w16cid:durableId="950938334">
    <w:abstractNumId w:val="0"/>
  </w:num>
  <w:num w:numId="2" w16cid:durableId="732700451">
    <w:abstractNumId w:val="8"/>
  </w:num>
  <w:num w:numId="3" w16cid:durableId="1298412744">
    <w:abstractNumId w:val="7"/>
  </w:num>
  <w:num w:numId="4" w16cid:durableId="1370911950">
    <w:abstractNumId w:val="6"/>
  </w:num>
  <w:num w:numId="5" w16cid:durableId="817844446">
    <w:abstractNumId w:val="3"/>
  </w:num>
  <w:num w:numId="6" w16cid:durableId="158886327">
    <w:abstractNumId w:val="9"/>
  </w:num>
  <w:num w:numId="7" w16cid:durableId="1161893203">
    <w:abstractNumId w:val="1"/>
  </w:num>
  <w:num w:numId="8" w16cid:durableId="1061564391">
    <w:abstractNumId w:val="4"/>
  </w:num>
  <w:num w:numId="9" w16cid:durableId="2100176271">
    <w:abstractNumId w:val="2"/>
  </w:num>
  <w:num w:numId="10" w16cid:durableId="1853521048">
    <w:abstractNumId w:val="5"/>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MjM2MjEwMTIwNzYzNzFR0lEKTi0uzszPAykwrwUAeSNKRCwAAAA="/>
  </w:docVars>
  <w:rsids>
    <w:rsidRoot w:val="00C97018"/>
    <w:rsid w:val="00000495"/>
    <w:rsid w:val="000017E0"/>
    <w:rsid w:val="000019A3"/>
    <w:rsid w:val="000167AF"/>
    <w:rsid w:val="0002108D"/>
    <w:rsid w:val="00032BB0"/>
    <w:rsid w:val="00042A08"/>
    <w:rsid w:val="000466DF"/>
    <w:rsid w:val="0004686E"/>
    <w:rsid w:val="0005462F"/>
    <w:rsid w:val="00066B48"/>
    <w:rsid w:val="00071DCB"/>
    <w:rsid w:val="00072115"/>
    <w:rsid w:val="000724FB"/>
    <w:rsid w:val="00073749"/>
    <w:rsid w:val="00073CDE"/>
    <w:rsid w:val="00074131"/>
    <w:rsid w:val="00076709"/>
    <w:rsid w:val="0008381E"/>
    <w:rsid w:val="00087B9C"/>
    <w:rsid w:val="00092B39"/>
    <w:rsid w:val="0009303A"/>
    <w:rsid w:val="00096B85"/>
    <w:rsid w:val="000A2E57"/>
    <w:rsid w:val="000A3C82"/>
    <w:rsid w:val="000B0597"/>
    <w:rsid w:val="000B3533"/>
    <w:rsid w:val="000C0977"/>
    <w:rsid w:val="000C60BD"/>
    <w:rsid w:val="000E5248"/>
    <w:rsid w:val="000F5173"/>
    <w:rsid w:val="000F5596"/>
    <w:rsid w:val="00101451"/>
    <w:rsid w:val="00101796"/>
    <w:rsid w:val="00104D08"/>
    <w:rsid w:val="00105A23"/>
    <w:rsid w:val="00105DFB"/>
    <w:rsid w:val="00106572"/>
    <w:rsid w:val="0011057D"/>
    <w:rsid w:val="00115C10"/>
    <w:rsid w:val="001245D8"/>
    <w:rsid w:val="00124EAD"/>
    <w:rsid w:val="001267A5"/>
    <w:rsid w:val="00130FED"/>
    <w:rsid w:val="00134879"/>
    <w:rsid w:val="001360DA"/>
    <w:rsid w:val="00143A30"/>
    <w:rsid w:val="0014526C"/>
    <w:rsid w:val="001507CB"/>
    <w:rsid w:val="00152B3C"/>
    <w:rsid w:val="00155B69"/>
    <w:rsid w:val="00161E26"/>
    <w:rsid w:val="0017042B"/>
    <w:rsid w:val="001718E1"/>
    <w:rsid w:val="00174C70"/>
    <w:rsid w:val="00183592"/>
    <w:rsid w:val="001850DA"/>
    <w:rsid w:val="001A522E"/>
    <w:rsid w:val="001A5B0E"/>
    <w:rsid w:val="001B0E1D"/>
    <w:rsid w:val="001B42FE"/>
    <w:rsid w:val="001B7214"/>
    <w:rsid w:val="001D0605"/>
    <w:rsid w:val="001E1F4C"/>
    <w:rsid w:val="001E5480"/>
    <w:rsid w:val="001E7F1F"/>
    <w:rsid w:val="001F1232"/>
    <w:rsid w:val="001F3494"/>
    <w:rsid w:val="00204000"/>
    <w:rsid w:val="00204946"/>
    <w:rsid w:val="00213E09"/>
    <w:rsid w:val="0022411F"/>
    <w:rsid w:val="00233CB3"/>
    <w:rsid w:val="00236EF8"/>
    <w:rsid w:val="002471EF"/>
    <w:rsid w:val="002504B9"/>
    <w:rsid w:val="00250B8C"/>
    <w:rsid w:val="00255646"/>
    <w:rsid w:val="002610FF"/>
    <w:rsid w:val="00262DAC"/>
    <w:rsid w:val="00263EC3"/>
    <w:rsid w:val="002725EA"/>
    <w:rsid w:val="00277933"/>
    <w:rsid w:val="00280BFF"/>
    <w:rsid w:val="00281CAB"/>
    <w:rsid w:val="00283872"/>
    <w:rsid w:val="00283CDD"/>
    <w:rsid w:val="00286F5A"/>
    <w:rsid w:val="0029330F"/>
    <w:rsid w:val="0029374D"/>
    <w:rsid w:val="002A057E"/>
    <w:rsid w:val="002A15BD"/>
    <w:rsid w:val="002A41DE"/>
    <w:rsid w:val="002B47D6"/>
    <w:rsid w:val="002B667E"/>
    <w:rsid w:val="002C0A6C"/>
    <w:rsid w:val="002C0AB2"/>
    <w:rsid w:val="002C222A"/>
    <w:rsid w:val="002C286F"/>
    <w:rsid w:val="002C42E1"/>
    <w:rsid w:val="002D1EB5"/>
    <w:rsid w:val="002D1EDB"/>
    <w:rsid w:val="002D2EF1"/>
    <w:rsid w:val="002D5F9C"/>
    <w:rsid w:val="002E2DD8"/>
    <w:rsid w:val="002E7318"/>
    <w:rsid w:val="002E7DCD"/>
    <w:rsid w:val="002F476A"/>
    <w:rsid w:val="0030117D"/>
    <w:rsid w:val="0030225C"/>
    <w:rsid w:val="00303679"/>
    <w:rsid w:val="00304A7C"/>
    <w:rsid w:val="00305F45"/>
    <w:rsid w:val="00306B60"/>
    <w:rsid w:val="00310283"/>
    <w:rsid w:val="003107D8"/>
    <w:rsid w:val="003110E9"/>
    <w:rsid w:val="00313510"/>
    <w:rsid w:val="0031614A"/>
    <w:rsid w:val="003221A0"/>
    <w:rsid w:val="003304DC"/>
    <w:rsid w:val="003326F6"/>
    <w:rsid w:val="00336B20"/>
    <w:rsid w:val="00342CC4"/>
    <w:rsid w:val="00344C51"/>
    <w:rsid w:val="0034690D"/>
    <w:rsid w:val="003565A4"/>
    <w:rsid w:val="003768D7"/>
    <w:rsid w:val="0037708E"/>
    <w:rsid w:val="00382ECA"/>
    <w:rsid w:val="00384814"/>
    <w:rsid w:val="00387B7E"/>
    <w:rsid w:val="00392492"/>
    <w:rsid w:val="0039346B"/>
    <w:rsid w:val="00394653"/>
    <w:rsid w:val="00396E52"/>
    <w:rsid w:val="003A1044"/>
    <w:rsid w:val="003B2965"/>
    <w:rsid w:val="003B387A"/>
    <w:rsid w:val="003B58F2"/>
    <w:rsid w:val="003C1B6F"/>
    <w:rsid w:val="003D4A0B"/>
    <w:rsid w:val="003D57CA"/>
    <w:rsid w:val="003E25D0"/>
    <w:rsid w:val="003F29F0"/>
    <w:rsid w:val="00406878"/>
    <w:rsid w:val="00406C22"/>
    <w:rsid w:val="004100D6"/>
    <w:rsid w:val="0041190A"/>
    <w:rsid w:val="00413C48"/>
    <w:rsid w:val="00417F62"/>
    <w:rsid w:val="00425553"/>
    <w:rsid w:val="00426F02"/>
    <w:rsid w:val="004308A6"/>
    <w:rsid w:val="004353BD"/>
    <w:rsid w:val="004368F0"/>
    <w:rsid w:val="004373DE"/>
    <w:rsid w:val="004406CD"/>
    <w:rsid w:val="0045037E"/>
    <w:rsid w:val="00462215"/>
    <w:rsid w:val="00470C0A"/>
    <w:rsid w:val="00476D0B"/>
    <w:rsid w:val="00481607"/>
    <w:rsid w:val="00483CB1"/>
    <w:rsid w:val="00484047"/>
    <w:rsid w:val="0049001E"/>
    <w:rsid w:val="004904A9"/>
    <w:rsid w:val="004952A7"/>
    <w:rsid w:val="004A188D"/>
    <w:rsid w:val="004A35D1"/>
    <w:rsid w:val="004A4109"/>
    <w:rsid w:val="004A4BEF"/>
    <w:rsid w:val="004C03DD"/>
    <w:rsid w:val="004C1C62"/>
    <w:rsid w:val="004C3B1A"/>
    <w:rsid w:val="004C4C41"/>
    <w:rsid w:val="004C7F79"/>
    <w:rsid w:val="004D167B"/>
    <w:rsid w:val="004D42C2"/>
    <w:rsid w:val="004E6E50"/>
    <w:rsid w:val="004E6F21"/>
    <w:rsid w:val="004F525C"/>
    <w:rsid w:val="004F5BC4"/>
    <w:rsid w:val="005007EE"/>
    <w:rsid w:val="00501346"/>
    <w:rsid w:val="00505060"/>
    <w:rsid w:val="00505909"/>
    <w:rsid w:val="005113E0"/>
    <w:rsid w:val="00511B79"/>
    <w:rsid w:val="00520436"/>
    <w:rsid w:val="00524B1D"/>
    <w:rsid w:val="00524EAD"/>
    <w:rsid w:val="005262B7"/>
    <w:rsid w:val="005325E5"/>
    <w:rsid w:val="0053441E"/>
    <w:rsid w:val="005359FB"/>
    <w:rsid w:val="0054265B"/>
    <w:rsid w:val="00551E32"/>
    <w:rsid w:val="00574FAF"/>
    <w:rsid w:val="005752D7"/>
    <w:rsid w:val="00576335"/>
    <w:rsid w:val="005764C4"/>
    <w:rsid w:val="0057665C"/>
    <w:rsid w:val="005870D1"/>
    <w:rsid w:val="00592C98"/>
    <w:rsid w:val="00595BA8"/>
    <w:rsid w:val="005A1C24"/>
    <w:rsid w:val="005A2E62"/>
    <w:rsid w:val="005A547A"/>
    <w:rsid w:val="005A7927"/>
    <w:rsid w:val="005B000F"/>
    <w:rsid w:val="005B1A96"/>
    <w:rsid w:val="005B2934"/>
    <w:rsid w:val="005B370C"/>
    <w:rsid w:val="005C1DDF"/>
    <w:rsid w:val="005C5F02"/>
    <w:rsid w:val="005C78EE"/>
    <w:rsid w:val="005D055F"/>
    <w:rsid w:val="005D1701"/>
    <w:rsid w:val="005D525E"/>
    <w:rsid w:val="005D6F7A"/>
    <w:rsid w:val="005E02C5"/>
    <w:rsid w:val="005E2D6A"/>
    <w:rsid w:val="005E2F0C"/>
    <w:rsid w:val="005E4FF4"/>
    <w:rsid w:val="005F2C7A"/>
    <w:rsid w:val="005F6AC0"/>
    <w:rsid w:val="0060061E"/>
    <w:rsid w:val="0060176C"/>
    <w:rsid w:val="00610DB7"/>
    <w:rsid w:val="00612926"/>
    <w:rsid w:val="0061485A"/>
    <w:rsid w:val="00614F72"/>
    <w:rsid w:val="006174AB"/>
    <w:rsid w:val="00620FDF"/>
    <w:rsid w:val="00622D61"/>
    <w:rsid w:val="006271E3"/>
    <w:rsid w:val="00635290"/>
    <w:rsid w:val="00637284"/>
    <w:rsid w:val="00641C74"/>
    <w:rsid w:val="0064237E"/>
    <w:rsid w:val="006446A4"/>
    <w:rsid w:val="00660648"/>
    <w:rsid w:val="00660946"/>
    <w:rsid w:val="00660BCC"/>
    <w:rsid w:val="00664CDB"/>
    <w:rsid w:val="006651F3"/>
    <w:rsid w:val="00673051"/>
    <w:rsid w:val="0068103F"/>
    <w:rsid w:val="00681969"/>
    <w:rsid w:val="00681E8B"/>
    <w:rsid w:val="00693AED"/>
    <w:rsid w:val="00694722"/>
    <w:rsid w:val="006974A4"/>
    <w:rsid w:val="006A2EA9"/>
    <w:rsid w:val="006A4304"/>
    <w:rsid w:val="006A579F"/>
    <w:rsid w:val="006B3633"/>
    <w:rsid w:val="006B451C"/>
    <w:rsid w:val="006C4B0B"/>
    <w:rsid w:val="006D0091"/>
    <w:rsid w:val="006D45A7"/>
    <w:rsid w:val="006E2F72"/>
    <w:rsid w:val="006E4321"/>
    <w:rsid w:val="006E4DF1"/>
    <w:rsid w:val="006E5359"/>
    <w:rsid w:val="006F64DA"/>
    <w:rsid w:val="006F6D59"/>
    <w:rsid w:val="00702B72"/>
    <w:rsid w:val="00711906"/>
    <w:rsid w:val="0071321B"/>
    <w:rsid w:val="00720B18"/>
    <w:rsid w:val="00743642"/>
    <w:rsid w:val="007437BB"/>
    <w:rsid w:val="00751367"/>
    <w:rsid w:val="00755C88"/>
    <w:rsid w:val="00756A40"/>
    <w:rsid w:val="007578EF"/>
    <w:rsid w:val="00762A15"/>
    <w:rsid w:val="007635DB"/>
    <w:rsid w:val="0076424E"/>
    <w:rsid w:val="0076618C"/>
    <w:rsid w:val="00766223"/>
    <w:rsid w:val="00771C03"/>
    <w:rsid w:val="0077673C"/>
    <w:rsid w:val="007771CB"/>
    <w:rsid w:val="00780ACF"/>
    <w:rsid w:val="0079116B"/>
    <w:rsid w:val="007A0DCC"/>
    <w:rsid w:val="007A348D"/>
    <w:rsid w:val="007A3B80"/>
    <w:rsid w:val="007B1936"/>
    <w:rsid w:val="007B28E5"/>
    <w:rsid w:val="007B29CF"/>
    <w:rsid w:val="007B42CA"/>
    <w:rsid w:val="007C4DFC"/>
    <w:rsid w:val="007D154B"/>
    <w:rsid w:val="007D3098"/>
    <w:rsid w:val="007E31B8"/>
    <w:rsid w:val="007E4A66"/>
    <w:rsid w:val="007E66B8"/>
    <w:rsid w:val="007F0FD7"/>
    <w:rsid w:val="007F1B4F"/>
    <w:rsid w:val="008032DA"/>
    <w:rsid w:val="008049E6"/>
    <w:rsid w:val="00817BEC"/>
    <w:rsid w:val="00821477"/>
    <w:rsid w:val="008228ED"/>
    <w:rsid w:val="00824172"/>
    <w:rsid w:val="00830A9C"/>
    <w:rsid w:val="00830E89"/>
    <w:rsid w:val="00834161"/>
    <w:rsid w:val="00837BFA"/>
    <w:rsid w:val="00841405"/>
    <w:rsid w:val="00846C34"/>
    <w:rsid w:val="00850C60"/>
    <w:rsid w:val="0085506F"/>
    <w:rsid w:val="0086065D"/>
    <w:rsid w:val="0086127B"/>
    <w:rsid w:val="00862278"/>
    <w:rsid w:val="00867E1A"/>
    <w:rsid w:val="0087121C"/>
    <w:rsid w:val="008762D4"/>
    <w:rsid w:val="00876351"/>
    <w:rsid w:val="00881F3D"/>
    <w:rsid w:val="008821EE"/>
    <w:rsid w:val="008931B3"/>
    <w:rsid w:val="0089744B"/>
    <w:rsid w:val="008A19DD"/>
    <w:rsid w:val="008C3211"/>
    <w:rsid w:val="008C3657"/>
    <w:rsid w:val="008D06FD"/>
    <w:rsid w:val="008D42D5"/>
    <w:rsid w:val="008D4E7E"/>
    <w:rsid w:val="008E3B39"/>
    <w:rsid w:val="008E55E7"/>
    <w:rsid w:val="008F0ECE"/>
    <w:rsid w:val="00900E94"/>
    <w:rsid w:val="00912E1F"/>
    <w:rsid w:val="009158BC"/>
    <w:rsid w:val="009159A7"/>
    <w:rsid w:val="00933310"/>
    <w:rsid w:val="00933C26"/>
    <w:rsid w:val="009343DC"/>
    <w:rsid w:val="00934FD4"/>
    <w:rsid w:val="00935583"/>
    <w:rsid w:val="00950C0E"/>
    <w:rsid w:val="00952540"/>
    <w:rsid w:val="00953E42"/>
    <w:rsid w:val="00954D57"/>
    <w:rsid w:val="00961690"/>
    <w:rsid w:val="00961A2B"/>
    <w:rsid w:val="0096207F"/>
    <w:rsid w:val="009638DB"/>
    <w:rsid w:val="00965D24"/>
    <w:rsid w:val="00974444"/>
    <w:rsid w:val="00974EA6"/>
    <w:rsid w:val="009802C0"/>
    <w:rsid w:val="00980DA7"/>
    <w:rsid w:val="00984E8F"/>
    <w:rsid w:val="00995F56"/>
    <w:rsid w:val="00997957"/>
    <w:rsid w:val="009A6184"/>
    <w:rsid w:val="009B5C08"/>
    <w:rsid w:val="009B644C"/>
    <w:rsid w:val="009C1438"/>
    <w:rsid w:val="009C245F"/>
    <w:rsid w:val="009C3CC9"/>
    <w:rsid w:val="009D27B3"/>
    <w:rsid w:val="009D6095"/>
    <w:rsid w:val="009E38F9"/>
    <w:rsid w:val="009E47FB"/>
    <w:rsid w:val="009E4A6A"/>
    <w:rsid w:val="009E4E34"/>
    <w:rsid w:val="009E7840"/>
    <w:rsid w:val="009F597B"/>
    <w:rsid w:val="009F5EF2"/>
    <w:rsid w:val="00A02EBF"/>
    <w:rsid w:val="00A15AD0"/>
    <w:rsid w:val="00A21D3D"/>
    <w:rsid w:val="00A22300"/>
    <w:rsid w:val="00A24712"/>
    <w:rsid w:val="00A2527F"/>
    <w:rsid w:val="00A27C06"/>
    <w:rsid w:val="00A338CB"/>
    <w:rsid w:val="00A3411F"/>
    <w:rsid w:val="00A41F52"/>
    <w:rsid w:val="00A44DA8"/>
    <w:rsid w:val="00A46496"/>
    <w:rsid w:val="00A52EB2"/>
    <w:rsid w:val="00A53458"/>
    <w:rsid w:val="00A556FB"/>
    <w:rsid w:val="00A635C7"/>
    <w:rsid w:val="00A669F2"/>
    <w:rsid w:val="00A732D1"/>
    <w:rsid w:val="00A74BFE"/>
    <w:rsid w:val="00A8793B"/>
    <w:rsid w:val="00A94CC2"/>
    <w:rsid w:val="00AA6F0D"/>
    <w:rsid w:val="00AB14F4"/>
    <w:rsid w:val="00AB394D"/>
    <w:rsid w:val="00AC21B6"/>
    <w:rsid w:val="00AC2D03"/>
    <w:rsid w:val="00AC4252"/>
    <w:rsid w:val="00AD1F1C"/>
    <w:rsid w:val="00AE04EA"/>
    <w:rsid w:val="00AE167D"/>
    <w:rsid w:val="00AE34D9"/>
    <w:rsid w:val="00AE4634"/>
    <w:rsid w:val="00AE6043"/>
    <w:rsid w:val="00AE7A6D"/>
    <w:rsid w:val="00AF1401"/>
    <w:rsid w:val="00AF168C"/>
    <w:rsid w:val="00AF4231"/>
    <w:rsid w:val="00AF6E50"/>
    <w:rsid w:val="00B004F1"/>
    <w:rsid w:val="00B01BC3"/>
    <w:rsid w:val="00B053A7"/>
    <w:rsid w:val="00B062CA"/>
    <w:rsid w:val="00B12509"/>
    <w:rsid w:val="00B14EA3"/>
    <w:rsid w:val="00B1604F"/>
    <w:rsid w:val="00B313E1"/>
    <w:rsid w:val="00B3397A"/>
    <w:rsid w:val="00B35C30"/>
    <w:rsid w:val="00B40D87"/>
    <w:rsid w:val="00B45D14"/>
    <w:rsid w:val="00B50B8F"/>
    <w:rsid w:val="00B65667"/>
    <w:rsid w:val="00B715ED"/>
    <w:rsid w:val="00B72A92"/>
    <w:rsid w:val="00B74D7F"/>
    <w:rsid w:val="00B86169"/>
    <w:rsid w:val="00B87D82"/>
    <w:rsid w:val="00B90DFA"/>
    <w:rsid w:val="00B90E29"/>
    <w:rsid w:val="00B971B2"/>
    <w:rsid w:val="00B97E23"/>
    <w:rsid w:val="00B97FBE"/>
    <w:rsid w:val="00BA23F2"/>
    <w:rsid w:val="00BA455E"/>
    <w:rsid w:val="00BA5571"/>
    <w:rsid w:val="00BA790F"/>
    <w:rsid w:val="00BB1B27"/>
    <w:rsid w:val="00BB4B82"/>
    <w:rsid w:val="00BC1227"/>
    <w:rsid w:val="00BC485C"/>
    <w:rsid w:val="00BC638F"/>
    <w:rsid w:val="00BD18BF"/>
    <w:rsid w:val="00BD208C"/>
    <w:rsid w:val="00BD2983"/>
    <w:rsid w:val="00BD5294"/>
    <w:rsid w:val="00BD7CD6"/>
    <w:rsid w:val="00BE3207"/>
    <w:rsid w:val="00BE33D6"/>
    <w:rsid w:val="00BE3C71"/>
    <w:rsid w:val="00BE4EE0"/>
    <w:rsid w:val="00BE76F8"/>
    <w:rsid w:val="00BF5831"/>
    <w:rsid w:val="00BF5D0E"/>
    <w:rsid w:val="00BF67CB"/>
    <w:rsid w:val="00C10CF0"/>
    <w:rsid w:val="00C114C9"/>
    <w:rsid w:val="00C12512"/>
    <w:rsid w:val="00C205E7"/>
    <w:rsid w:val="00C41BA4"/>
    <w:rsid w:val="00C45A8F"/>
    <w:rsid w:val="00C46BDB"/>
    <w:rsid w:val="00C53655"/>
    <w:rsid w:val="00C60FB7"/>
    <w:rsid w:val="00C66CCE"/>
    <w:rsid w:val="00C72463"/>
    <w:rsid w:val="00C7387C"/>
    <w:rsid w:val="00C73C8F"/>
    <w:rsid w:val="00C76E98"/>
    <w:rsid w:val="00C86A3A"/>
    <w:rsid w:val="00C91329"/>
    <w:rsid w:val="00C93650"/>
    <w:rsid w:val="00C95582"/>
    <w:rsid w:val="00C95D93"/>
    <w:rsid w:val="00C97018"/>
    <w:rsid w:val="00CA1FB3"/>
    <w:rsid w:val="00CB0331"/>
    <w:rsid w:val="00CB1CB2"/>
    <w:rsid w:val="00CB64C4"/>
    <w:rsid w:val="00CB6CFC"/>
    <w:rsid w:val="00CC14BC"/>
    <w:rsid w:val="00CC3F5E"/>
    <w:rsid w:val="00CC46AE"/>
    <w:rsid w:val="00CC5D62"/>
    <w:rsid w:val="00CC7E3D"/>
    <w:rsid w:val="00CD1DA9"/>
    <w:rsid w:val="00CD5F89"/>
    <w:rsid w:val="00CD6354"/>
    <w:rsid w:val="00CE417B"/>
    <w:rsid w:val="00CE4AC2"/>
    <w:rsid w:val="00CE54BE"/>
    <w:rsid w:val="00CE7922"/>
    <w:rsid w:val="00CF2D96"/>
    <w:rsid w:val="00CF5249"/>
    <w:rsid w:val="00CF6633"/>
    <w:rsid w:val="00D03F3E"/>
    <w:rsid w:val="00D05A96"/>
    <w:rsid w:val="00D126A5"/>
    <w:rsid w:val="00D14FD1"/>
    <w:rsid w:val="00D17ED8"/>
    <w:rsid w:val="00D20F4B"/>
    <w:rsid w:val="00D232A5"/>
    <w:rsid w:val="00D51745"/>
    <w:rsid w:val="00D522E8"/>
    <w:rsid w:val="00D52447"/>
    <w:rsid w:val="00D67A7A"/>
    <w:rsid w:val="00D77B93"/>
    <w:rsid w:val="00D77C80"/>
    <w:rsid w:val="00D85350"/>
    <w:rsid w:val="00D93383"/>
    <w:rsid w:val="00D94C0E"/>
    <w:rsid w:val="00D96968"/>
    <w:rsid w:val="00DA1520"/>
    <w:rsid w:val="00DA3AA8"/>
    <w:rsid w:val="00DB1343"/>
    <w:rsid w:val="00DB181C"/>
    <w:rsid w:val="00DB439E"/>
    <w:rsid w:val="00DC38F7"/>
    <w:rsid w:val="00DD12CF"/>
    <w:rsid w:val="00DD2371"/>
    <w:rsid w:val="00DE206C"/>
    <w:rsid w:val="00DF2BB4"/>
    <w:rsid w:val="00DF5F5F"/>
    <w:rsid w:val="00DF665B"/>
    <w:rsid w:val="00DF7A13"/>
    <w:rsid w:val="00E01E7E"/>
    <w:rsid w:val="00E03A5F"/>
    <w:rsid w:val="00E14FC1"/>
    <w:rsid w:val="00E2048C"/>
    <w:rsid w:val="00E36FA3"/>
    <w:rsid w:val="00E4061C"/>
    <w:rsid w:val="00E50E08"/>
    <w:rsid w:val="00E512B3"/>
    <w:rsid w:val="00E519C4"/>
    <w:rsid w:val="00E52C06"/>
    <w:rsid w:val="00E5593E"/>
    <w:rsid w:val="00E63530"/>
    <w:rsid w:val="00E679A9"/>
    <w:rsid w:val="00E71C73"/>
    <w:rsid w:val="00E733F0"/>
    <w:rsid w:val="00E80069"/>
    <w:rsid w:val="00E85C66"/>
    <w:rsid w:val="00E95657"/>
    <w:rsid w:val="00EA1A92"/>
    <w:rsid w:val="00EB3168"/>
    <w:rsid w:val="00EB7D09"/>
    <w:rsid w:val="00EC6C04"/>
    <w:rsid w:val="00ED6B44"/>
    <w:rsid w:val="00EE2544"/>
    <w:rsid w:val="00EE7ECF"/>
    <w:rsid w:val="00EF08DC"/>
    <w:rsid w:val="00EF4E1E"/>
    <w:rsid w:val="00EF656A"/>
    <w:rsid w:val="00F013F8"/>
    <w:rsid w:val="00F07648"/>
    <w:rsid w:val="00F14DB5"/>
    <w:rsid w:val="00F23268"/>
    <w:rsid w:val="00F24532"/>
    <w:rsid w:val="00F2612E"/>
    <w:rsid w:val="00F40B41"/>
    <w:rsid w:val="00F40CE6"/>
    <w:rsid w:val="00F55F97"/>
    <w:rsid w:val="00F61258"/>
    <w:rsid w:val="00F623F4"/>
    <w:rsid w:val="00F7023A"/>
    <w:rsid w:val="00F725FC"/>
    <w:rsid w:val="00F7336C"/>
    <w:rsid w:val="00F820DD"/>
    <w:rsid w:val="00F87B1D"/>
    <w:rsid w:val="00F95466"/>
    <w:rsid w:val="00FC45C6"/>
    <w:rsid w:val="00FC492C"/>
    <w:rsid w:val="00FC571A"/>
    <w:rsid w:val="00FD2986"/>
    <w:rsid w:val="00FE1F5F"/>
    <w:rsid w:val="00FE76C1"/>
    <w:rsid w:val="00FF1CA7"/>
    <w:rsid w:val="2BF8A05E"/>
    <w:rsid w:val="3002497A"/>
    <w:rsid w:val="33E6DC56"/>
    <w:rsid w:val="4B78762D"/>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1C19C7E"/>
  <w15:chartTrackingRefBased/>
  <w15:docId w15:val="{C68601C2-CBD1-43DF-842A-E544FD47EB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Verdana" w:eastAsia="Calibri" w:hAnsi="Verdana" w:cs="Times New Roman"/>
        <w:lang w:val="en-GB" w:eastAsia="ar-MA" w:bidi="ar-SA"/>
      </w:rPr>
    </w:rPrDefault>
    <w:pPrDefault/>
  </w:docDefaults>
  <w:latentStyles w:defLockedState="0" w:defUIPriority="99" w:defSemiHidden="0" w:defUnhideWhenUsed="0" w:defQFormat="0" w:count="376">
    <w:lsdException w:name="Normal" w:uiPriority="2"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unhideWhenUsed="1"/>
    <w:lsdException w:name="List Paragraph" w:uiPriority="34"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semiHidden="1" w:uiPriority="70" w:unhideWhenUsed="1"/>
    <w:lsdException w:name="TOC Heading" w:semiHidden="1" w:uiPriority="71" w:unhideWhenUsed="1" w:qFormat="1"/>
    <w:lsdException w:name="Plain Table 1" w:uiPriority="72"/>
    <w:lsdException w:name="Plain Table 2" w:uiPriority="64"/>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1"/>
    <w:lsdException w:name="Grid Table 5 Dark" w:uiPriority="42"/>
    <w:lsdException w:name="Grid Table 6 Colorful" w:uiPriority="43"/>
    <w:lsdException w:name="Grid Table 7 Colorful" w:uiPriority="44"/>
    <w:lsdException w:name="Grid Table 1 Light Accent 1" w:uiPriority="45"/>
    <w:lsdException w:name="Grid Table 2 Accent 1" w:uiPriority="40"/>
    <w:lsdException w:name="Grid Table 3 Accent 1" w:uiPriority="46"/>
    <w:lsdException w:name="Grid Table 4 Accent 1" w:uiPriority="47"/>
    <w:lsdException w:name="Grid Table 5 Dark Accent 1" w:uiPriority="48"/>
    <w:lsdException w:name="Grid Table 6 Colorful Accent 1" w:uiPriority="41"/>
    <w:lsdException w:name="Grid Table 7 Colorful Accent 1" w:uiPriority="64"/>
    <w:lsdException w:name="Grid Table 1 Light Accent 2" w:uiPriority="51"/>
    <w:lsdException w:name="Grid Table 2 Accent 2" w:uiPriority="52"/>
    <w:lsdException w:name="Grid Table 3 Accent 2" w:uiPriority="46"/>
    <w:lsdException w:name="Grid Table 4 Accent 2" w:uiPriority="40"/>
    <w:lsdException w:name="Grid Table 5 Dark Accent 2" w:uiPriority="48"/>
    <w:lsdException w:name="Grid Table 6 Colorful Accent 2" w:uiPriority="49"/>
    <w:lsdException w:name="Grid Table 7 Colorful Accent 2" w:uiPriority="50"/>
    <w:lsdException w:name="Grid Table 1 Light Accent 3" w:uiPriority="51"/>
    <w:lsdException w:name="Grid Table 2 Accent 3" w:uiPriority="52"/>
    <w:lsdException w:name="Grid Table 3 Accent 3" w:uiPriority="46"/>
    <w:lsdException w:name="Grid Table 4 Accent 3" w:uiPriority="47"/>
    <w:lsdException w:name="Grid Table 5 Dark Accent 3" w:uiPriority="48"/>
    <w:lsdException w:name="Grid Table 6 Colorful Accent 3" w:uiPriority="49"/>
    <w:lsdException w:name="Grid Table 7 Colorful Accent 3" w:uiPriority="50"/>
    <w:lsdException w:name="Grid Table 1 Light Accent 4" w:uiPriority="51"/>
    <w:lsdException w:name="Grid Table 2 Accent 4" w:uiPriority="52"/>
    <w:lsdException w:name="Grid Table 3 Accent 4" w:uiPriority="46"/>
    <w:lsdException w:name="Grid Table 4 Accent 4" w:uiPriority="47"/>
    <w:lsdException w:name="Grid Table 5 Dark Accent 4" w:uiPriority="48"/>
    <w:lsdException w:name="Grid Table 6 Colorful Accent 4" w:uiPriority="49"/>
    <w:lsdException w:name="Grid Table 7 Colorful Accent 4" w:uiPriority="50"/>
    <w:lsdException w:name="Grid Table 1 Light Accent 5" w:uiPriority="51"/>
    <w:lsdException w:name="Grid Table 2 Accent 5" w:uiPriority="52"/>
    <w:lsdException w:name="Grid Table 3 Accent 5" w:uiPriority="46"/>
    <w:lsdException w:name="Grid Table 4 Accent 5" w:uiPriority="47"/>
    <w:lsdException w:name="Grid Table 5 Dark Accent 5" w:uiPriority="48"/>
    <w:lsdException w:name="Grid Table 6 Colorful Accent 5" w:uiPriority="49"/>
    <w:lsdException w:name="Grid Table 7 Colorful Accent 5" w:uiPriority="50"/>
    <w:lsdException w:name="Grid Table 1 Light Accent 6" w:uiPriority="51"/>
    <w:lsdException w:name="Grid Table 2 Accent 6" w:uiPriority="52"/>
    <w:lsdException w:name="Grid Table 3 Accent 6" w:uiPriority="46"/>
    <w:lsdException w:name="Grid Table 4 Accent 6" w:uiPriority="47"/>
    <w:lsdException w:name="Grid Table 5 Dark Accent 6" w:uiPriority="48"/>
    <w:lsdException w:name="Grid Table 6 Colorful Accent 6" w:uiPriority="49"/>
    <w:lsdException w:name="Grid Table 7 Colorful Accent 6" w:uiPriority="50"/>
    <w:lsdException w:name="List Table 1 Light" w:uiPriority="51"/>
    <w:lsdException w:name="List Table 2" w:uiPriority="52"/>
    <w:lsdException w:name="List Table 3" w:uiPriority="46"/>
    <w:lsdException w:name="List Table 4" w:uiPriority="47"/>
    <w:lsdException w:name="List Table 5 Dark" w:uiPriority="48"/>
    <w:lsdException w:name="List Table 6 Colorful" w:uiPriority="49"/>
    <w:lsdException w:name="List Table 7 Colorful" w:uiPriority="50"/>
    <w:lsdException w:name="List Table 1 Light Accent 1" w:uiPriority="51"/>
    <w:lsdException w:name="List Table 2 Accent 1" w:uiPriority="52"/>
    <w:lsdException w:name="List Table 3 Accent 1" w:uiPriority="46"/>
    <w:lsdException w:name="List Table 4 Accent 1" w:uiPriority="47"/>
    <w:lsdException w:name="List Table 5 Dark Accent 1" w:uiPriority="48"/>
    <w:lsdException w:name="List Table 6 Colorful Accent 1" w:uiPriority="49"/>
    <w:lsdException w:name="List Table 7 Colorful Accent 1" w:uiPriority="50"/>
    <w:lsdException w:name="List Table 1 Light Accent 2" w:uiPriority="51"/>
    <w:lsdException w:name="List Table 2 Accent 2" w:uiPriority="52"/>
    <w:lsdException w:name="List Table 3 Accent 2" w:uiPriority="46"/>
    <w:lsdException w:name="List Table 4 Accent 2" w:uiPriority="47"/>
    <w:lsdException w:name="List Table 5 Dark Accent 2" w:uiPriority="48"/>
    <w:lsdException w:name="List Table 6 Colorful Accent 2" w:uiPriority="49"/>
    <w:lsdException w:name="List Table 7 Colorful Accent 2" w:uiPriority="50"/>
    <w:lsdException w:name="List Table 1 Light Accent 3" w:uiPriority="51"/>
    <w:lsdException w:name="List Table 2 Accent 3" w:uiPriority="52"/>
    <w:lsdException w:name="List Table 3 Accent 3" w:uiPriority="46"/>
    <w:lsdException w:name="List Table 4 Accent 3" w:uiPriority="47"/>
    <w:lsdException w:name="List Table 5 Dark Accent 3" w:uiPriority="48"/>
    <w:lsdException w:name="List Table 6 Colorful Accent 3" w:uiPriority="49"/>
    <w:lsdException w:name="List Table 7 Colorful Accent 3" w:uiPriority="50"/>
    <w:lsdException w:name="List Table 1 Light Accent 4" w:uiPriority="51"/>
    <w:lsdException w:name="List Table 2 Accent 4" w:uiPriority="52"/>
    <w:lsdException w:name="List Table 3 Accent 4" w:uiPriority="46"/>
    <w:lsdException w:name="List Table 4 Accent 4" w:uiPriority="47"/>
    <w:lsdException w:name="List Table 5 Dark Accent 4" w:uiPriority="48"/>
    <w:lsdException w:name="List Table 6 Colorful Accent 4" w:uiPriority="49"/>
    <w:lsdException w:name="List Table 7 Colorful Accent 4" w:uiPriority="50"/>
    <w:lsdException w:name="List Table 1 Light Accent 5" w:uiPriority="51"/>
    <w:lsdException w:name="List Table 2 Accent 5" w:uiPriority="52"/>
    <w:lsdException w:name="List Table 3 Accent 5" w:uiPriority="46"/>
    <w:lsdException w:name="List Table 4 Accent 5" w:uiPriority="47"/>
    <w:lsdException w:name="List Table 5 Dark Accent 5" w:uiPriority="48"/>
    <w:lsdException w:name="List Table 6 Colorful Accent 5" w:uiPriority="49"/>
    <w:lsdException w:name="List Table 7 Colorful Accent 5" w:uiPriority="50"/>
    <w:lsdException w:name="List Table 1 Light Accent 6" w:uiPriority="51"/>
    <w:lsdException w:name="List Table 2 Accent 6" w:uiPriority="52"/>
    <w:lsdException w:name="List Table 3 Accent 6" w:uiPriority="46"/>
    <w:lsdException w:name="List Table 4 Accent 6" w:uiPriority="47"/>
    <w:lsdException w:name="List Table 5 Dark Accent 6" w:uiPriority="48"/>
    <w:lsdException w:name="List Table 6 Colorful Accent 6" w:uiPriority="49"/>
    <w:lsdException w:name="List Table 7 Colorful Accent 6" w:uiPriority="50"/>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2"/>
    <w:qFormat/>
    <w:rsid w:val="00124EAD"/>
    <w:pPr>
      <w:spacing w:after="200" w:line="27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124EAD"/>
    <w:pPr>
      <w:spacing w:before="100" w:beforeAutospacing="1" w:after="100" w:afterAutospacing="1" w:line="240" w:lineRule="auto"/>
    </w:pPr>
    <w:rPr>
      <w:rFonts w:ascii="Times New Roman" w:eastAsia="Times New Roman" w:hAnsi="Times New Roman"/>
      <w:sz w:val="24"/>
      <w:szCs w:val="24"/>
    </w:rPr>
  </w:style>
  <w:style w:type="table" w:styleId="TableGrid">
    <w:name w:val="Table Grid"/>
    <w:basedOn w:val="TableNormal"/>
    <w:uiPriority w:val="59"/>
    <w:rsid w:val="00124EA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5Dark">
    <w:name w:val="Grid Table 5 Dark"/>
    <w:basedOn w:val="TableNormal"/>
    <w:uiPriority w:val="64"/>
    <w:rsid w:val="00BE3207"/>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paragraph" w:customStyle="1" w:styleId="LearningObjective">
    <w:name w:val="LearningObjective"/>
    <w:rsid w:val="00124EAD"/>
    <w:pPr>
      <w:tabs>
        <w:tab w:val="left" w:pos="240"/>
      </w:tabs>
      <w:spacing w:before="60" w:after="60" w:line="260" w:lineRule="atLeast"/>
      <w:ind w:left="240" w:right="1200" w:hanging="240"/>
    </w:pPr>
    <w:rPr>
      <w:rFonts w:eastAsia="Batang"/>
      <w:color w:val="000000"/>
      <w:szCs w:val="18"/>
      <w:lang w:eastAsia="en-US"/>
    </w:rPr>
  </w:style>
  <w:style w:type="paragraph" w:customStyle="1" w:styleId="Learningaimtopic">
    <w:name w:val="Learning aim/topic"/>
    <w:basedOn w:val="Normal"/>
    <w:rsid w:val="00124EAD"/>
    <w:pPr>
      <w:spacing w:after="0" w:line="240" w:lineRule="auto"/>
    </w:pPr>
    <w:rPr>
      <w:rFonts w:ascii="Verdana Bold" w:eastAsia="Times New Roman" w:hAnsi="Verdana Bold"/>
      <w:b/>
      <w:sz w:val="22"/>
    </w:rPr>
  </w:style>
  <w:style w:type="paragraph" w:customStyle="1" w:styleId="Tabletext">
    <w:name w:val="Table text"/>
    <w:basedOn w:val="Normal"/>
    <w:link w:val="TabletextChar"/>
    <w:qFormat/>
    <w:rsid w:val="00124EAD"/>
    <w:pPr>
      <w:spacing w:before="80" w:after="80" w:line="240" w:lineRule="auto"/>
    </w:pPr>
    <w:rPr>
      <w:rFonts w:eastAsia="Times New Roman" w:cs="Arial"/>
      <w:color w:val="000000"/>
      <w:szCs w:val="23"/>
    </w:rPr>
  </w:style>
  <w:style w:type="paragraph" w:styleId="Header">
    <w:name w:val="header"/>
    <w:basedOn w:val="Normal"/>
    <w:link w:val="HeaderChar"/>
    <w:uiPriority w:val="99"/>
    <w:unhideWhenUsed/>
    <w:rsid w:val="00124EAD"/>
    <w:pPr>
      <w:tabs>
        <w:tab w:val="center" w:pos="4513"/>
        <w:tab w:val="right" w:pos="9026"/>
      </w:tabs>
    </w:pPr>
  </w:style>
  <w:style w:type="character" w:customStyle="1" w:styleId="HeaderChar">
    <w:name w:val="Header Char"/>
    <w:link w:val="Header"/>
    <w:uiPriority w:val="99"/>
    <w:rsid w:val="00124EAD"/>
  </w:style>
  <w:style w:type="paragraph" w:styleId="BalloonText">
    <w:name w:val="Balloon Text"/>
    <w:basedOn w:val="Normal"/>
    <w:link w:val="BalloonTextChar"/>
    <w:uiPriority w:val="99"/>
    <w:semiHidden/>
    <w:unhideWhenUsed/>
    <w:rsid w:val="00124EAD"/>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124EAD"/>
    <w:rPr>
      <w:rFonts w:ascii="Tahoma" w:hAnsi="Tahoma" w:cs="Tahoma"/>
      <w:sz w:val="16"/>
      <w:szCs w:val="16"/>
    </w:rPr>
  </w:style>
  <w:style w:type="character" w:styleId="CommentReference">
    <w:name w:val="annotation reference"/>
    <w:uiPriority w:val="99"/>
    <w:semiHidden/>
    <w:unhideWhenUsed/>
    <w:rsid w:val="00124EAD"/>
    <w:rPr>
      <w:sz w:val="16"/>
      <w:szCs w:val="16"/>
    </w:rPr>
  </w:style>
  <w:style w:type="paragraph" w:styleId="CommentText">
    <w:name w:val="annotation text"/>
    <w:basedOn w:val="Normal"/>
    <w:link w:val="CommentTextChar"/>
    <w:uiPriority w:val="99"/>
    <w:unhideWhenUsed/>
    <w:rsid w:val="00124EAD"/>
    <w:pPr>
      <w:spacing w:line="240" w:lineRule="auto"/>
    </w:pPr>
  </w:style>
  <w:style w:type="character" w:customStyle="1" w:styleId="CommentTextChar">
    <w:name w:val="Comment Text Char"/>
    <w:link w:val="CommentText"/>
    <w:uiPriority w:val="99"/>
    <w:rsid w:val="00124EAD"/>
  </w:style>
  <w:style w:type="paragraph" w:styleId="CommentSubject">
    <w:name w:val="annotation subject"/>
    <w:basedOn w:val="CommentText"/>
    <w:next w:val="CommentText"/>
    <w:link w:val="CommentSubjectChar"/>
    <w:uiPriority w:val="99"/>
    <w:semiHidden/>
    <w:unhideWhenUsed/>
    <w:rsid w:val="00124EAD"/>
    <w:rPr>
      <w:b/>
      <w:bCs/>
    </w:rPr>
  </w:style>
  <w:style w:type="character" w:customStyle="1" w:styleId="CommentSubjectChar">
    <w:name w:val="Comment Subject Char"/>
    <w:link w:val="CommentSubject"/>
    <w:uiPriority w:val="99"/>
    <w:semiHidden/>
    <w:rsid w:val="00124EAD"/>
    <w:rPr>
      <w:b/>
      <w:bCs/>
    </w:rPr>
  </w:style>
  <w:style w:type="table" w:styleId="GridTable4">
    <w:name w:val="Grid Table 4"/>
    <w:basedOn w:val="TableNormal"/>
    <w:uiPriority w:val="41"/>
    <w:rsid w:val="00EC6C04"/>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styleId="GridTable2-Accent1">
    <w:name w:val="Grid Table 2 Accent 1"/>
    <w:basedOn w:val="TableNormal"/>
    <w:uiPriority w:val="40"/>
    <w:rsid w:val="00EC6C04"/>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character" w:customStyle="1" w:styleId="MediumGrid1-Accent11">
    <w:name w:val="Medium Grid 1 - Accent 11"/>
    <w:uiPriority w:val="99"/>
    <w:semiHidden/>
    <w:rsid w:val="00862278"/>
    <w:rPr>
      <w:color w:val="808080"/>
    </w:rPr>
  </w:style>
  <w:style w:type="paragraph" w:styleId="Footer">
    <w:name w:val="footer"/>
    <w:basedOn w:val="Normal"/>
    <w:link w:val="FooterChar"/>
    <w:uiPriority w:val="99"/>
    <w:unhideWhenUsed/>
    <w:rsid w:val="00124EAD"/>
    <w:pPr>
      <w:tabs>
        <w:tab w:val="center" w:pos="4513"/>
        <w:tab w:val="right" w:pos="9026"/>
      </w:tabs>
    </w:pPr>
  </w:style>
  <w:style w:type="paragraph" w:customStyle="1" w:styleId="BTECHeader">
    <w:name w:val="BTEC Header"/>
    <w:basedOn w:val="Normal"/>
    <w:qFormat/>
    <w:rsid w:val="00124EAD"/>
    <w:pPr>
      <w:tabs>
        <w:tab w:val="center" w:pos="4513"/>
        <w:tab w:val="right" w:pos="9026"/>
      </w:tabs>
      <w:spacing w:after="0" w:line="240" w:lineRule="auto"/>
    </w:pPr>
    <w:rPr>
      <w:rFonts w:ascii="Verdana Bold" w:hAnsi="Verdana Bold"/>
      <w:b/>
      <w:smallCaps/>
      <w:sz w:val="16"/>
      <w:szCs w:val="16"/>
    </w:rPr>
  </w:style>
  <w:style w:type="paragraph" w:customStyle="1" w:styleId="Activitytype">
    <w:name w:val="Activity type"/>
    <w:basedOn w:val="Normal"/>
    <w:qFormat/>
    <w:rsid w:val="00124EAD"/>
    <w:pPr>
      <w:tabs>
        <w:tab w:val="num" w:pos="85"/>
      </w:tabs>
      <w:spacing w:after="0" w:line="240" w:lineRule="auto"/>
      <w:ind w:left="142" w:hanging="142"/>
      <w:textAlignment w:val="baseline"/>
    </w:pPr>
    <w:rPr>
      <w:rFonts w:ascii="Calibri" w:eastAsia="Times New Roman" w:hAnsi="Calibri" w:cs="Arial"/>
      <w:b/>
      <w:color w:val="000000"/>
      <w:sz w:val="23"/>
      <w:szCs w:val="23"/>
    </w:rPr>
  </w:style>
  <w:style w:type="character" w:customStyle="1" w:styleId="TabletextChar">
    <w:name w:val="Table text Char"/>
    <w:link w:val="Tabletext"/>
    <w:locked/>
    <w:rsid w:val="00124EAD"/>
    <w:rPr>
      <w:rFonts w:eastAsia="Times New Roman" w:cs="Arial"/>
      <w:color w:val="000000"/>
      <w:szCs w:val="23"/>
    </w:rPr>
  </w:style>
  <w:style w:type="paragraph" w:customStyle="1" w:styleId="Tablehead">
    <w:name w:val="Table head"/>
    <w:basedOn w:val="Normal"/>
    <w:rsid w:val="00124EAD"/>
    <w:pPr>
      <w:spacing w:after="0" w:line="240" w:lineRule="auto"/>
      <w:jc w:val="center"/>
    </w:pPr>
    <w:rPr>
      <w:rFonts w:eastAsia="Times New Roman"/>
      <w:b/>
      <w:color w:val="000000"/>
      <w:sz w:val="24"/>
      <w:szCs w:val="30"/>
    </w:rPr>
  </w:style>
  <w:style w:type="paragraph" w:customStyle="1" w:styleId="Tableheadsmall">
    <w:name w:val="Table head small"/>
    <w:basedOn w:val="Normal"/>
    <w:rsid w:val="00124EAD"/>
    <w:pPr>
      <w:spacing w:after="0" w:line="240" w:lineRule="auto"/>
      <w:ind w:left="113" w:right="113"/>
      <w:jc w:val="center"/>
    </w:pPr>
    <w:rPr>
      <w:rFonts w:eastAsia="Times New Roman"/>
      <w:b/>
      <w:color w:val="000000"/>
    </w:rPr>
  </w:style>
  <w:style w:type="paragraph" w:customStyle="1" w:styleId="Lessonnumber">
    <w:name w:val="Lesson number"/>
    <w:basedOn w:val="Normal"/>
    <w:rsid w:val="009C245F"/>
    <w:pPr>
      <w:spacing w:before="60" w:after="0" w:line="240" w:lineRule="auto"/>
      <w:jc w:val="center"/>
    </w:pPr>
    <w:rPr>
      <w:rFonts w:eastAsia="Times New Roman"/>
      <w:color w:val="000000"/>
      <w:szCs w:val="24"/>
    </w:rPr>
  </w:style>
  <w:style w:type="paragraph" w:customStyle="1" w:styleId="Tablebullets">
    <w:name w:val="Table bullets"/>
    <w:basedOn w:val="Normal"/>
    <w:qFormat/>
    <w:rsid w:val="00124EAD"/>
    <w:pPr>
      <w:numPr>
        <w:numId w:val="1"/>
      </w:numPr>
      <w:spacing w:before="80" w:after="80" w:line="240" w:lineRule="auto"/>
      <w:textAlignment w:val="baseline"/>
    </w:pPr>
    <w:rPr>
      <w:rFonts w:eastAsia="Times New Roman" w:cs="Arial"/>
      <w:color w:val="000000"/>
      <w:szCs w:val="23"/>
    </w:rPr>
  </w:style>
  <w:style w:type="character" w:customStyle="1" w:styleId="FooterChar">
    <w:name w:val="Footer Char"/>
    <w:link w:val="Footer"/>
    <w:uiPriority w:val="99"/>
    <w:rsid w:val="00124EAD"/>
  </w:style>
  <w:style w:type="character" w:styleId="Hyperlink">
    <w:name w:val="Hyperlink"/>
    <w:uiPriority w:val="99"/>
    <w:unhideWhenUsed/>
    <w:rsid w:val="00124EAD"/>
    <w:rPr>
      <w:color w:val="0000FF"/>
      <w:u w:val="single"/>
    </w:rPr>
  </w:style>
  <w:style w:type="paragraph" w:customStyle="1" w:styleId="text">
    <w:name w:val="text"/>
    <w:basedOn w:val="Normal"/>
    <w:rsid w:val="00124EAD"/>
    <w:pPr>
      <w:spacing w:before="100" w:beforeAutospacing="1" w:after="100" w:afterAutospacing="1" w:line="240" w:lineRule="auto"/>
    </w:pPr>
    <w:rPr>
      <w:rFonts w:ascii="Times" w:hAnsi="Times"/>
      <w:lang w:eastAsia="en-US"/>
    </w:rPr>
  </w:style>
  <w:style w:type="paragraph" w:customStyle="1" w:styleId="Tabletextbullets">
    <w:name w:val="Table text bullets"/>
    <w:qFormat/>
    <w:rsid w:val="009C245F"/>
    <w:pPr>
      <w:numPr>
        <w:numId w:val="2"/>
      </w:numPr>
      <w:tabs>
        <w:tab w:val="left" w:pos="340"/>
      </w:tabs>
      <w:spacing w:before="60" w:after="60" w:line="240" w:lineRule="atLeast"/>
    </w:pPr>
    <w:rPr>
      <w:rFonts w:eastAsia="Times New Roman" w:cs="Arial"/>
      <w:szCs w:val="24"/>
      <w:lang w:eastAsia="en-US"/>
    </w:rPr>
  </w:style>
  <w:style w:type="paragraph" w:customStyle="1" w:styleId="LightList-Accent31">
    <w:name w:val="Light List - Accent 31"/>
    <w:hidden/>
    <w:uiPriority w:val="99"/>
    <w:semiHidden/>
    <w:rsid w:val="00BE3207"/>
  </w:style>
  <w:style w:type="character" w:styleId="FollowedHyperlink">
    <w:name w:val="FollowedHyperlink"/>
    <w:uiPriority w:val="99"/>
    <w:semiHidden/>
    <w:unhideWhenUsed/>
    <w:rsid w:val="00124EAD"/>
    <w:rPr>
      <w:color w:val="954F72"/>
      <w:u w:val="single"/>
    </w:rPr>
  </w:style>
  <w:style w:type="character" w:styleId="Emphasis">
    <w:name w:val="Emphasis"/>
    <w:uiPriority w:val="20"/>
    <w:qFormat/>
    <w:rsid w:val="00124EAD"/>
    <w:rPr>
      <w:i/>
      <w:iCs/>
    </w:rPr>
  </w:style>
  <w:style w:type="paragraph" w:customStyle="1" w:styleId="ColorfulList-Accent11">
    <w:name w:val="Colorful List - Accent 11"/>
    <w:basedOn w:val="Normal"/>
    <w:uiPriority w:val="34"/>
    <w:qFormat/>
    <w:rsid w:val="00D232A5"/>
    <w:pPr>
      <w:ind w:left="720"/>
    </w:pPr>
  </w:style>
  <w:style w:type="paragraph" w:customStyle="1" w:styleId="Tabletextsub-bullets">
    <w:name w:val="Table text sub-bullets"/>
    <w:basedOn w:val="Tabletextbullets"/>
    <w:uiPriority w:val="2"/>
    <w:rsid w:val="00124EAD"/>
    <w:pPr>
      <w:numPr>
        <w:numId w:val="3"/>
      </w:numPr>
      <w:tabs>
        <w:tab w:val="clear" w:pos="681"/>
        <w:tab w:val="num" w:pos="885"/>
      </w:tabs>
    </w:pPr>
  </w:style>
  <w:style w:type="paragraph" w:customStyle="1" w:styleId="Text0">
    <w:name w:val="Text"/>
    <w:basedOn w:val="Tabletext"/>
    <w:qFormat/>
    <w:rsid w:val="00124EAD"/>
    <w:pPr>
      <w:spacing w:after="60"/>
      <w:ind w:right="851"/>
    </w:pPr>
    <w:rPr>
      <w:rFonts w:cs="Times New Roman"/>
      <w:color w:val="auto"/>
      <w:szCs w:val="20"/>
      <w:lang w:eastAsia="en-US"/>
    </w:rPr>
  </w:style>
  <w:style w:type="paragraph" w:styleId="ListParagraph">
    <w:name w:val="List Paragraph"/>
    <w:basedOn w:val="Normal"/>
    <w:uiPriority w:val="34"/>
    <w:qFormat/>
    <w:rsid w:val="00F820DD"/>
    <w:pPr>
      <w:widowControl w:val="0"/>
      <w:autoSpaceDE w:val="0"/>
      <w:autoSpaceDN w:val="0"/>
      <w:spacing w:before="157" w:after="0" w:line="240" w:lineRule="auto"/>
      <w:ind w:left="1634" w:hanging="396"/>
    </w:pPr>
    <w:rPr>
      <w:rFonts w:eastAsia="Verdana" w:cs="Verdana"/>
      <w:sz w:val="22"/>
      <w:szCs w:val="22"/>
      <w:lang w:val="en-US" w:eastAsia="en-US"/>
    </w:rPr>
  </w:style>
  <w:style w:type="table" w:styleId="GridTable4-Accent2">
    <w:name w:val="Grid Table 4 Accent 2"/>
    <w:basedOn w:val="TableNormal"/>
    <w:uiPriority w:val="40"/>
    <w:rsid w:val="00124EAD"/>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styleId="GridTable6Colorful-Accent1">
    <w:name w:val="Grid Table 6 Colorful Accent 1"/>
    <w:basedOn w:val="TableNormal"/>
    <w:uiPriority w:val="41"/>
    <w:rsid w:val="00124EAD"/>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styleId="GridTable7Colorful-Accent1">
    <w:name w:val="Grid Table 7 Colorful Accent 1"/>
    <w:basedOn w:val="TableNormal"/>
    <w:uiPriority w:val="64"/>
    <w:rsid w:val="00124EAD"/>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character" w:customStyle="1" w:styleId="normaltextrun">
    <w:name w:val="normaltextrun"/>
    <w:rsid w:val="00101796"/>
  </w:style>
  <w:style w:type="character" w:customStyle="1" w:styleId="eop">
    <w:name w:val="eop"/>
    <w:rsid w:val="00101796"/>
  </w:style>
  <w:style w:type="paragraph" w:customStyle="1" w:styleId="paragraph">
    <w:name w:val="paragraph"/>
    <w:basedOn w:val="Normal"/>
    <w:rsid w:val="00101796"/>
    <w:pPr>
      <w:spacing w:before="100" w:beforeAutospacing="1" w:after="100" w:afterAutospacing="1" w:line="240" w:lineRule="auto"/>
    </w:pPr>
    <w:rPr>
      <w:rFonts w:ascii="Times New Roman" w:eastAsia="Times New Roman" w:hAnsi="Times New Roman"/>
      <w:sz w:val="24"/>
      <w:szCs w:val="24"/>
    </w:rPr>
  </w:style>
  <w:style w:type="paragraph" w:styleId="Revision">
    <w:name w:val="Revision"/>
    <w:hidden/>
    <w:uiPriority w:val="71"/>
    <w:unhideWhenUsed/>
    <w:rsid w:val="001B7214"/>
  </w:style>
  <w:style w:type="paragraph" w:customStyle="1" w:styleId="Text-bulletthird">
    <w:name w:val="Text-bullet third"/>
    <w:basedOn w:val="Normal"/>
    <w:qFormat/>
    <w:rsid w:val="00392492"/>
    <w:pPr>
      <w:numPr>
        <w:ilvl w:val="1"/>
        <w:numId w:val="9"/>
      </w:numPr>
      <w:tabs>
        <w:tab w:val="clear" w:pos="720"/>
        <w:tab w:val="left" w:pos="284"/>
        <w:tab w:val="left" w:pos="624"/>
        <w:tab w:val="num" w:pos="907"/>
      </w:tabs>
      <w:spacing w:before="40" w:after="40" w:line="260" w:lineRule="exact"/>
      <w:ind w:left="908" w:hanging="284"/>
    </w:pPr>
    <w:rPr>
      <w:rFonts w:ascii="Open Sans" w:eastAsia="Times New Roman" w:hAnsi="Open Sans"/>
      <w:sz w:val="22"/>
      <w:szCs w:val="17"/>
    </w:rPr>
  </w:style>
  <w:style w:type="paragraph" w:customStyle="1" w:styleId="Tablesub-bullets">
    <w:name w:val="Table sub-bullets"/>
    <w:basedOn w:val="Tablebullets"/>
    <w:rsid w:val="00174C70"/>
    <w:pPr>
      <w:numPr>
        <w:numId w:val="10"/>
      </w:numPr>
      <w:ind w:left="876"/>
    </w:pPr>
  </w:style>
  <w:style w:type="paragraph" w:styleId="EndnoteText">
    <w:name w:val="endnote text"/>
    <w:basedOn w:val="Normal"/>
    <w:link w:val="EndnoteTextChar"/>
    <w:uiPriority w:val="99"/>
    <w:semiHidden/>
    <w:unhideWhenUsed/>
    <w:rsid w:val="00AE34D9"/>
    <w:pPr>
      <w:spacing w:after="0" w:line="240" w:lineRule="auto"/>
    </w:pPr>
  </w:style>
  <w:style w:type="character" w:customStyle="1" w:styleId="EndnoteTextChar">
    <w:name w:val="Endnote Text Char"/>
    <w:basedOn w:val="DefaultParagraphFont"/>
    <w:link w:val="EndnoteText"/>
    <w:uiPriority w:val="99"/>
    <w:semiHidden/>
    <w:rsid w:val="00AE34D9"/>
  </w:style>
  <w:style w:type="character" w:styleId="EndnoteReference">
    <w:name w:val="endnote reference"/>
    <w:basedOn w:val="DefaultParagraphFont"/>
    <w:uiPriority w:val="99"/>
    <w:semiHidden/>
    <w:unhideWhenUsed/>
    <w:rsid w:val="00AE34D9"/>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75739653">
      <w:bodyDiv w:val="1"/>
      <w:marLeft w:val="0"/>
      <w:marRight w:val="0"/>
      <w:marTop w:val="0"/>
      <w:marBottom w:val="0"/>
      <w:divBdr>
        <w:top w:val="none" w:sz="0" w:space="0" w:color="auto"/>
        <w:left w:val="none" w:sz="0" w:space="0" w:color="auto"/>
        <w:bottom w:val="none" w:sz="0" w:space="0" w:color="auto"/>
        <w:right w:val="none" w:sz="0" w:space="0" w:color="auto"/>
      </w:divBdr>
      <w:divsChild>
        <w:div w:id="175778823">
          <w:marLeft w:val="0"/>
          <w:marRight w:val="0"/>
          <w:marTop w:val="0"/>
          <w:marBottom w:val="0"/>
          <w:divBdr>
            <w:top w:val="none" w:sz="0" w:space="0" w:color="auto"/>
            <w:left w:val="none" w:sz="0" w:space="0" w:color="auto"/>
            <w:bottom w:val="none" w:sz="0" w:space="0" w:color="auto"/>
            <w:right w:val="none" w:sz="0" w:space="0" w:color="auto"/>
          </w:divBdr>
          <w:divsChild>
            <w:div w:id="467281289">
              <w:marLeft w:val="-75"/>
              <w:marRight w:val="0"/>
              <w:marTop w:val="30"/>
              <w:marBottom w:val="30"/>
              <w:divBdr>
                <w:top w:val="none" w:sz="0" w:space="0" w:color="auto"/>
                <w:left w:val="none" w:sz="0" w:space="0" w:color="auto"/>
                <w:bottom w:val="none" w:sz="0" w:space="0" w:color="auto"/>
                <w:right w:val="none" w:sz="0" w:space="0" w:color="auto"/>
              </w:divBdr>
              <w:divsChild>
                <w:div w:id="1989937064">
                  <w:marLeft w:val="0"/>
                  <w:marRight w:val="0"/>
                  <w:marTop w:val="0"/>
                  <w:marBottom w:val="0"/>
                  <w:divBdr>
                    <w:top w:val="none" w:sz="0" w:space="0" w:color="auto"/>
                    <w:left w:val="none" w:sz="0" w:space="0" w:color="auto"/>
                    <w:bottom w:val="none" w:sz="0" w:space="0" w:color="auto"/>
                    <w:right w:val="none" w:sz="0" w:space="0" w:color="auto"/>
                  </w:divBdr>
                  <w:divsChild>
                    <w:div w:id="1830445072">
                      <w:marLeft w:val="0"/>
                      <w:marRight w:val="0"/>
                      <w:marTop w:val="0"/>
                      <w:marBottom w:val="0"/>
                      <w:divBdr>
                        <w:top w:val="none" w:sz="0" w:space="0" w:color="auto"/>
                        <w:left w:val="none" w:sz="0" w:space="0" w:color="auto"/>
                        <w:bottom w:val="none" w:sz="0" w:space="0" w:color="auto"/>
                        <w:right w:val="none" w:sz="0" w:space="0" w:color="auto"/>
                      </w:divBdr>
                    </w:div>
                    <w:div w:id="1983194538">
                      <w:marLeft w:val="0"/>
                      <w:marRight w:val="0"/>
                      <w:marTop w:val="0"/>
                      <w:marBottom w:val="0"/>
                      <w:divBdr>
                        <w:top w:val="none" w:sz="0" w:space="0" w:color="auto"/>
                        <w:left w:val="none" w:sz="0" w:space="0" w:color="auto"/>
                        <w:bottom w:val="none" w:sz="0" w:space="0" w:color="auto"/>
                        <w:right w:val="none" w:sz="0" w:space="0" w:color="auto"/>
                      </w:divBdr>
                    </w:div>
                  </w:divsChild>
                </w:div>
                <w:div w:id="1010713638">
                  <w:marLeft w:val="0"/>
                  <w:marRight w:val="0"/>
                  <w:marTop w:val="0"/>
                  <w:marBottom w:val="0"/>
                  <w:divBdr>
                    <w:top w:val="none" w:sz="0" w:space="0" w:color="auto"/>
                    <w:left w:val="none" w:sz="0" w:space="0" w:color="auto"/>
                    <w:bottom w:val="none" w:sz="0" w:space="0" w:color="auto"/>
                    <w:right w:val="none" w:sz="0" w:space="0" w:color="auto"/>
                  </w:divBdr>
                  <w:divsChild>
                    <w:div w:id="1003900381">
                      <w:marLeft w:val="0"/>
                      <w:marRight w:val="0"/>
                      <w:marTop w:val="0"/>
                      <w:marBottom w:val="0"/>
                      <w:divBdr>
                        <w:top w:val="none" w:sz="0" w:space="0" w:color="auto"/>
                        <w:left w:val="none" w:sz="0" w:space="0" w:color="auto"/>
                        <w:bottom w:val="none" w:sz="0" w:space="0" w:color="auto"/>
                        <w:right w:val="none" w:sz="0" w:space="0" w:color="auto"/>
                      </w:divBdr>
                    </w:div>
                  </w:divsChild>
                </w:div>
                <w:div w:id="237907201">
                  <w:marLeft w:val="0"/>
                  <w:marRight w:val="0"/>
                  <w:marTop w:val="0"/>
                  <w:marBottom w:val="0"/>
                  <w:divBdr>
                    <w:top w:val="none" w:sz="0" w:space="0" w:color="auto"/>
                    <w:left w:val="none" w:sz="0" w:space="0" w:color="auto"/>
                    <w:bottom w:val="none" w:sz="0" w:space="0" w:color="auto"/>
                    <w:right w:val="none" w:sz="0" w:space="0" w:color="auto"/>
                  </w:divBdr>
                  <w:divsChild>
                    <w:div w:id="2099402692">
                      <w:marLeft w:val="0"/>
                      <w:marRight w:val="0"/>
                      <w:marTop w:val="0"/>
                      <w:marBottom w:val="0"/>
                      <w:divBdr>
                        <w:top w:val="none" w:sz="0" w:space="0" w:color="auto"/>
                        <w:left w:val="none" w:sz="0" w:space="0" w:color="auto"/>
                        <w:bottom w:val="none" w:sz="0" w:space="0" w:color="auto"/>
                        <w:right w:val="none" w:sz="0" w:space="0" w:color="auto"/>
                      </w:divBdr>
                    </w:div>
                  </w:divsChild>
                </w:div>
                <w:div w:id="1922524561">
                  <w:marLeft w:val="0"/>
                  <w:marRight w:val="0"/>
                  <w:marTop w:val="0"/>
                  <w:marBottom w:val="0"/>
                  <w:divBdr>
                    <w:top w:val="none" w:sz="0" w:space="0" w:color="auto"/>
                    <w:left w:val="none" w:sz="0" w:space="0" w:color="auto"/>
                    <w:bottom w:val="none" w:sz="0" w:space="0" w:color="auto"/>
                    <w:right w:val="none" w:sz="0" w:space="0" w:color="auto"/>
                  </w:divBdr>
                  <w:divsChild>
                    <w:div w:id="343241819">
                      <w:marLeft w:val="0"/>
                      <w:marRight w:val="0"/>
                      <w:marTop w:val="0"/>
                      <w:marBottom w:val="0"/>
                      <w:divBdr>
                        <w:top w:val="none" w:sz="0" w:space="0" w:color="auto"/>
                        <w:left w:val="none" w:sz="0" w:space="0" w:color="auto"/>
                        <w:bottom w:val="none" w:sz="0" w:space="0" w:color="auto"/>
                        <w:right w:val="none" w:sz="0" w:space="0" w:color="auto"/>
                      </w:divBdr>
                    </w:div>
                  </w:divsChild>
                </w:div>
                <w:div w:id="1046174317">
                  <w:marLeft w:val="0"/>
                  <w:marRight w:val="0"/>
                  <w:marTop w:val="0"/>
                  <w:marBottom w:val="0"/>
                  <w:divBdr>
                    <w:top w:val="none" w:sz="0" w:space="0" w:color="auto"/>
                    <w:left w:val="none" w:sz="0" w:space="0" w:color="auto"/>
                    <w:bottom w:val="none" w:sz="0" w:space="0" w:color="auto"/>
                    <w:right w:val="none" w:sz="0" w:space="0" w:color="auto"/>
                  </w:divBdr>
                  <w:divsChild>
                    <w:div w:id="611405134">
                      <w:marLeft w:val="0"/>
                      <w:marRight w:val="0"/>
                      <w:marTop w:val="0"/>
                      <w:marBottom w:val="0"/>
                      <w:divBdr>
                        <w:top w:val="none" w:sz="0" w:space="0" w:color="auto"/>
                        <w:left w:val="none" w:sz="0" w:space="0" w:color="auto"/>
                        <w:bottom w:val="none" w:sz="0" w:space="0" w:color="auto"/>
                        <w:right w:val="none" w:sz="0" w:space="0" w:color="auto"/>
                      </w:divBdr>
                    </w:div>
                  </w:divsChild>
                </w:div>
                <w:div w:id="1118600713">
                  <w:marLeft w:val="0"/>
                  <w:marRight w:val="0"/>
                  <w:marTop w:val="0"/>
                  <w:marBottom w:val="0"/>
                  <w:divBdr>
                    <w:top w:val="none" w:sz="0" w:space="0" w:color="auto"/>
                    <w:left w:val="none" w:sz="0" w:space="0" w:color="auto"/>
                    <w:bottom w:val="none" w:sz="0" w:space="0" w:color="auto"/>
                    <w:right w:val="none" w:sz="0" w:space="0" w:color="auto"/>
                  </w:divBdr>
                  <w:divsChild>
                    <w:div w:id="771512535">
                      <w:marLeft w:val="0"/>
                      <w:marRight w:val="0"/>
                      <w:marTop w:val="0"/>
                      <w:marBottom w:val="0"/>
                      <w:divBdr>
                        <w:top w:val="none" w:sz="0" w:space="0" w:color="auto"/>
                        <w:left w:val="none" w:sz="0" w:space="0" w:color="auto"/>
                        <w:bottom w:val="none" w:sz="0" w:space="0" w:color="auto"/>
                        <w:right w:val="none" w:sz="0" w:space="0" w:color="auto"/>
                      </w:divBdr>
                    </w:div>
                  </w:divsChild>
                </w:div>
                <w:div w:id="729427494">
                  <w:marLeft w:val="0"/>
                  <w:marRight w:val="0"/>
                  <w:marTop w:val="0"/>
                  <w:marBottom w:val="0"/>
                  <w:divBdr>
                    <w:top w:val="none" w:sz="0" w:space="0" w:color="auto"/>
                    <w:left w:val="none" w:sz="0" w:space="0" w:color="auto"/>
                    <w:bottom w:val="none" w:sz="0" w:space="0" w:color="auto"/>
                    <w:right w:val="none" w:sz="0" w:space="0" w:color="auto"/>
                  </w:divBdr>
                  <w:divsChild>
                    <w:div w:id="1089427940">
                      <w:marLeft w:val="0"/>
                      <w:marRight w:val="0"/>
                      <w:marTop w:val="0"/>
                      <w:marBottom w:val="0"/>
                      <w:divBdr>
                        <w:top w:val="none" w:sz="0" w:space="0" w:color="auto"/>
                        <w:left w:val="none" w:sz="0" w:space="0" w:color="auto"/>
                        <w:bottom w:val="none" w:sz="0" w:space="0" w:color="auto"/>
                        <w:right w:val="none" w:sz="0" w:space="0" w:color="auto"/>
                      </w:divBdr>
                    </w:div>
                  </w:divsChild>
                </w:div>
                <w:div w:id="1744908065">
                  <w:marLeft w:val="0"/>
                  <w:marRight w:val="0"/>
                  <w:marTop w:val="0"/>
                  <w:marBottom w:val="0"/>
                  <w:divBdr>
                    <w:top w:val="none" w:sz="0" w:space="0" w:color="auto"/>
                    <w:left w:val="none" w:sz="0" w:space="0" w:color="auto"/>
                    <w:bottom w:val="none" w:sz="0" w:space="0" w:color="auto"/>
                    <w:right w:val="none" w:sz="0" w:space="0" w:color="auto"/>
                  </w:divBdr>
                  <w:divsChild>
                    <w:div w:id="57021047">
                      <w:marLeft w:val="0"/>
                      <w:marRight w:val="0"/>
                      <w:marTop w:val="0"/>
                      <w:marBottom w:val="0"/>
                      <w:divBdr>
                        <w:top w:val="none" w:sz="0" w:space="0" w:color="auto"/>
                        <w:left w:val="none" w:sz="0" w:space="0" w:color="auto"/>
                        <w:bottom w:val="none" w:sz="0" w:space="0" w:color="auto"/>
                        <w:right w:val="none" w:sz="0" w:space="0" w:color="auto"/>
                      </w:divBdr>
                    </w:div>
                  </w:divsChild>
                </w:div>
                <w:div w:id="1482842848">
                  <w:marLeft w:val="0"/>
                  <w:marRight w:val="0"/>
                  <w:marTop w:val="0"/>
                  <w:marBottom w:val="0"/>
                  <w:divBdr>
                    <w:top w:val="none" w:sz="0" w:space="0" w:color="auto"/>
                    <w:left w:val="none" w:sz="0" w:space="0" w:color="auto"/>
                    <w:bottom w:val="none" w:sz="0" w:space="0" w:color="auto"/>
                    <w:right w:val="none" w:sz="0" w:space="0" w:color="auto"/>
                  </w:divBdr>
                  <w:divsChild>
                    <w:div w:id="198475076">
                      <w:marLeft w:val="0"/>
                      <w:marRight w:val="0"/>
                      <w:marTop w:val="0"/>
                      <w:marBottom w:val="0"/>
                      <w:divBdr>
                        <w:top w:val="none" w:sz="0" w:space="0" w:color="auto"/>
                        <w:left w:val="none" w:sz="0" w:space="0" w:color="auto"/>
                        <w:bottom w:val="none" w:sz="0" w:space="0" w:color="auto"/>
                        <w:right w:val="none" w:sz="0" w:space="0" w:color="auto"/>
                      </w:divBdr>
                    </w:div>
                  </w:divsChild>
                </w:div>
                <w:div w:id="575241575">
                  <w:marLeft w:val="0"/>
                  <w:marRight w:val="0"/>
                  <w:marTop w:val="0"/>
                  <w:marBottom w:val="0"/>
                  <w:divBdr>
                    <w:top w:val="none" w:sz="0" w:space="0" w:color="auto"/>
                    <w:left w:val="none" w:sz="0" w:space="0" w:color="auto"/>
                    <w:bottom w:val="none" w:sz="0" w:space="0" w:color="auto"/>
                    <w:right w:val="none" w:sz="0" w:space="0" w:color="auto"/>
                  </w:divBdr>
                  <w:divsChild>
                    <w:div w:id="1493908975">
                      <w:marLeft w:val="0"/>
                      <w:marRight w:val="0"/>
                      <w:marTop w:val="0"/>
                      <w:marBottom w:val="0"/>
                      <w:divBdr>
                        <w:top w:val="none" w:sz="0" w:space="0" w:color="auto"/>
                        <w:left w:val="none" w:sz="0" w:space="0" w:color="auto"/>
                        <w:bottom w:val="none" w:sz="0" w:space="0" w:color="auto"/>
                        <w:right w:val="none" w:sz="0" w:space="0" w:color="auto"/>
                      </w:divBdr>
                    </w:div>
                  </w:divsChild>
                </w:div>
                <w:div w:id="1445881557">
                  <w:marLeft w:val="0"/>
                  <w:marRight w:val="0"/>
                  <w:marTop w:val="0"/>
                  <w:marBottom w:val="0"/>
                  <w:divBdr>
                    <w:top w:val="none" w:sz="0" w:space="0" w:color="auto"/>
                    <w:left w:val="none" w:sz="0" w:space="0" w:color="auto"/>
                    <w:bottom w:val="none" w:sz="0" w:space="0" w:color="auto"/>
                    <w:right w:val="none" w:sz="0" w:space="0" w:color="auto"/>
                  </w:divBdr>
                  <w:divsChild>
                    <w:div w:id="158933420">
                      <w:marLeft w:val="0"/>
                      <w:marRight w:val="0"/>
                      <w:marTop w:val="0"/>
                      <w:marBottom w:val="0"/>
                      <w:divBdr>
                        <w:top w:val="none" w:sz="0" w:space="0" w:color="auto"/>
                        <w:left w:val="none" w:sz="0" w:space="0" w:color="auto"/>
                        <w:bottom w:val="none" w:sz="0" w:space="0" w:color="auto"/>
                        <w:right w:val="none" w:sz="0" w:space="0" w:color="auto"/>
                      </w:divBdr>
                    </w:div>
                  </w:divsChild>
                </w:div>
                <w:div w:id="1748577407">
                  <w:marLeft w:val="0"/>
                  <w:marRight w:val="0"/>
                  <w:marTop w:val="0"/>
                  <w:marBottom w:val="0"/>
                  <w:divBdr>
                    <w:top w:val="none" w:sz="0" w:space="0" w:color="auto"/>
                    <w:left w:val="none" w:sz="0" w:space="0" w:color="auto"/>
                    <w:bottom w:val="none" w:sz="0" w:space="0" w:color="auto"/>
                    <w:right w:val="none" w:sz="0" w:space="0" w:color="auto"/>
                  </w:divBdr>
                  <w:divsChild>
                    <w:div w:id="531962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91614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11F2AC0EC27FF3458662E003F8FEC281" ma:contentTypeVersion="20" ma:contentTypeDescription="Create a new document." ma:contentTypeScope="" ma:versionID="7d267daa26e24eee3a5f4b0eb9224b47">
  <xsd:schema xmlns:xsd="http://www.w3.org/2001/XMLSchema" xmlns:xs="http://www.w3.org/2001/XMLSchema" xmlns:p="http://schemas.microsoft.com/office/2006/metadata/properties" xmlns:ns2="f63d1639-2e8e-4dfe-b2d4-ff2deac92409" xmlns:ns3="7012c9df-7563-46f6-96ee-cebd66fd5577" targetNamespace="http://schemas.microsoft.com/office/2006/metadata/properties" ma:root="true" ma:fieldsID="144a094b618d5dc1a3294a7bede64c09" ns2:_="" ns3:_="">
    <xsd:import namespace="f63d1639-2e8e-4dfe-b2d4-ff2deac92409"/>
    <xsd:import namespace="7012c9df-7563-46f6-96ee-cebd66fd5577"/>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Location" minOccurs="0"/>
                <xsd:element ref="ns2:MediaServiceObjectDetectorVersions" minOccurs="0"/>
                <xsd:element ref="ns2:_Flow_SignoffStatus" minOccurs="0"/>
                <xsd:element ref="ns2:MediaServiceSearchProperties" minOccurs="0"/>
                <xsd:element ref="ns2:AdditionalInfo"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63d1639-2e8e-4dfe-b2d4-ff2deac9240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46342d94-4a90-4c9b-8c88-cb4c8647e98f" ma:termSetId="09814cd3-568e-fe90-9814-8d621ff8fb84" ma:anchorId="fba54fb3-c3e1-fe81-a776-ca4b69148c4d" ma:open="true" ma:isKeyword="false">
      <xsd:complexType>
        <xsd:sequence>
          <xsd:element ref="pc:Terms" minOccurs="0" maxOccurs="1"/>
        </xsd:sequence>
      </xsd:complexType>
    </xsd:element>
    <xsd:element name="MediaServiceLocation" ma:index="23" nillable="true" ma:displayName="Location" ma:internalName="MediaServiceLocation" ma:readOnly="true">
      <xsd:simpleType>
        <xsd:restriction base="dms:Text"/>
      </xsd:simple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_Flow_SignoffStatus" ma:index="25" nillable="true" ma:displayName="Sign-off status" ma:internalName="Sign_x002d_off_x0020_status">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AdditionalInfo" ma:index="27" nillable="true" ma:displayName="Additional Info" ma:format="Dropdown" ma:internalName="AdditionalInfo">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7012c9df-7563-46f6-96ee-cebd66fd5577"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68bf6128-19fb-458b-8dd6-b174ec593e06}" ma:internalName="TaxCatchAll" ma:showField="CatchAllData" ma:web="7012c9df-7563-46f6-96ee-cebd66fd557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7012c9df-7563-46f6-96ee-cebd66fd5577" xsi:nil="true"/>
    <lcf76f155ced4ddcb4097134ff3c332f xmlns="f63d1639-2e8e-4dfe-b2d4-ff2deac92409">
      <Terms xmlns="http://schemas.microsoft.com/office/infopath/2007/PartnerControls"/>
    </lcf76f155ced4ddcb4097134ff3c332f>
    <SharedWithUsers xmlns="7012c9df-7563-46f6-96ee-cebd66fd5577">
      <UserInfo>
        <DisplayName/>
        <AccountId xsi:nil="true"/>
        <AccountType/>
      </UserInfo>
    </SharedWithUsers>
    <MediaLengthInSeconds xmlns="f63d1639-2e8e-4dfe-b2d4-ff2deac92409" xsi:nil="true"/>
    <AdditionalInfo xmlns="f63d1639-2e8e-4dfe-b2d4-ff2deac92409" xsi:nil="true"/>
    <_Flow_SignoffStatus xmlns="f63d1639-2e8e-4dfe-b2d4-ff2deac92409" xsi:nil="true"/>
  </documentManagement>
</p:properties>
</file>

<file path=customXml/itemProps1.xml><?xml version="1.0" encoding="utf-8"?>
<ds:datastoreItem xmlns:ds="http://schemas.openxmlformats.org/officeDocument/2006/customXml" ds:itemID="{B154BA9A-A48A-437B-AC53-9DC324A9DAD3}">
  <ds:schemaRefs>
    <ds:schemaRef ds:uri="http://schemas.openxmlformats.org/officeDocument/2006/bibliography"/>
  </ds:schemaRefs>
</ds:datastoreItem>
</file>

<file path=customXml/itemProps2.xml><?xml version="1.0" encoding="utf-8"?>
<ds:datastoreItem xmlns:ds="http://schemas.openxmlformats.org/officeDocument/2006/customXml" ds:itemID="{57B7B47E-3C8A-44BF-B630-E07937E96AC1}"/>
</file>

<file path=customXml/itemProps3.xml><?xml version="1.0" encoding="utf-8"?>
<ds:datastoreItem xmlns:ds="http://schemas.openxmlformats.org/officeDocument/2006/customXml" ds:itemID="{C05D5F01-D8CB-4A02-98CC-25E064E60A5D}">
  <ds:schemaRefs>
    <ds:schemaRef ds:uri="http://schemas.microsoft.com/sharepoint/v3/contenttype/forms"/>
  </ds:schemaRefs>
</ds:datastoreItem>
</file>

<file path=customXml/itemProps4.xml><?xml version="1.0" encoding="utf-8"?>
<ds:datastoreItem xmlns:ds="http://schemas.openxmlformats.org/officeDocument/2006/customXml" ds:itemID="{A73A738B-9714-416C-B203-20ABB85B8D3D}">
  <ds:schemaRefs>
    <ds:schemaRef ds:uri="http://schemas.microsoft.com/office/2006/metadata/properties"/>
    <ds:schemaRef ds:uri="http://schemas.microsoft.com/office/infopath/2007/PartnerControls"/>
    <ds:schemaRef ds:uri="7c1bd8dc-4e40-424f-a15f-9ffcd522197f"/>
    <ds:schemaRef ds:uri="6125ffc9-2c56-435e-8267-1393444907b2"/>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1</Pages>
  <Words>2804</Words>
  <Characters>15986</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Pearson</Company>
  <LinksUpToDate>false</LinksUpToDate>
  <CharactersWithSpaces>18753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Harrison, Rachael</dc:creator>
  <cp:keywords>Lala</cp:keywords>
  <cp:lastModifiedBy>Abdullah, Ramadan</cp:lastModifiedBy>
  <cp:revision>10</cp:revision>
  <cp:lastPrinted>2020-02-19T20:13:00Z</cp:lastPrinted>
  <dcterms:created xsi:type="dcterms:W3CDTF">2025-01-03T08:44:00Z</dcterms:created>
  <dcterms:modified xsi:type="dcterms:W3CDTF">2025-01-03T15:12:00Z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0x01010011F2AC0EC27FF3458662E003F8FEC281</vt:lpwstr>
  </property>
  <property fmtid="{D5CDD505-2E9C-101B-9397-08002B2CF9AE}" pid="3" name="MediaServiceImageTags">
    <vt:lpwstr/>
  </property>
  <property fmtid="{D5CDD505-2E9C-101B-9397-08002B2CF9AE}" pid="4" name="Order">
    <vt:r8>14328600</vt:r8>
  </property>
  <property fmtid="{D5CDD505-2E9C-101B-9397-08002B2CF9AE}" pid="5" name="xd_Signature">
    <vt:bool>false</vt:bool>
  </property>
  <property fmtid="{D5CDD505-2E9C-101B-9397-08002B2CF9AE}" pid="6" name="xd_ProgID">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y fmtid="{D5CDD505-2E9C-101B-9397-08002B2CF9AE}" pid="10" name="TriggerFlowInfo">
    <vt:lpwstr/>
  </property>
</Properties>
</file>