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593"/>
        <w:gridCol w:w="425"/>
        <w:gridCol w:w="851"/>
        <w:gridCol w:w="2268"/>
        <w:gridCol w:w="709"/>
        <w:gridCol w:w="2948"/>
      </w:tblGrid>
      <w:tr w:rsidR="00520436" w:rsidRPr="00180A51" w14:paraId="4E516D9A" w14:textId="77777777" w:rsidTr="004E4C82">
        <w:trPr>
          <w:trHeight w:val="421"/>
        </w:trPr>
        <w:tc>
          <w:tcPr>
            <w:tcW w:w="2348" w:type="dxa"/>
            <w:shd w:val="clear" w:color="auto" w:fill="DEEAF6"/>
            <w:vAlign w:val="center"/>
          </w:tcPr>
          <w:p w14:paraId="399D1825" w14:textId="77777777" w:rsidR="00520436" w:rsidRPr="00180A51" w:rsidRDefault="00520436" w:rsidP="009C245F">
            <w:pPr>
              <w:pStyle w:val="Tableheadsmall"/>
              <w:bidi/>
              <w:rPr>
                <w:rFonts w:ascii="Sakkal Majalla" w:hAnsi="Sakkal Majalla" w:cs="Sakkal Majalla"/>
                <w:bCs/>
                <w:sz w:val="26"/>
                <w:szCs w:val="26"/>
              </w:rPr>
            </w:pPr>
            <w:r w:rsidRPr="00180A51">
              <w:rPr>
                <w:rFonts w:ascii="Sakkal Majalla" w:eastAsia="Open Sans" w:hAnsi="Sakkal Majalla" w:cs="Sakkal Majalla"/>
                <w:bCs/>
                <w:sz w:val="26"/>
                <w:szCs w:val="26"/>
                <w:rtl/>
                <w:lang w:eastAsia="ar" w:bidi="ar-MA"/>
              </w:rPr>
              <w:t>عنوان الوحدة</w:t>
            </w:r>
          </w:p>
        </w:tc>
        <w:tc>
          <w:tcPr>
            <w:tcW w:w="4593" w:type="dxa"/>
            <w:shd w:val="clear" w:color="auto" w:fill="auto"/>
            <w:vAlign w:val="center"/>
          </w:tcPr>
          <w:p w14:paraId="5AB41D21" w14:textId="18EF3D14" w:rsidR="00520436" w:rsidRPr="00180A51" w:rsidRDefault="00F820DD" w:rsidP="006A2EA9">
            <w:pPr>
              <w:pStyle w:val="Tabletext"/>
              <w:bidi/>
              <w:rPr>
                <w:rFonts w:ascii="Sakkal Majalla" w:hAnsi="Sakkal Majalla" w:cs="Sakkal Majalla"/>
                <w:b/>
                <w:bCs/>
                <w:sz w:val="26"/>
                <w:szCs w:val="26"/>
              </w:rPr>
            </w:pPr>
            <w:r w:rsidRPr="00180A51">
              <w:rPr>
                <w:rFonts w:ascii="Sakkal Majalla" w:eastAsia="Open Sans" w:hAnsi="Sakkal Majalla" w:cs="Sakkal Majalla"/>
                <w:sz w:val="26"/>
                <w:szCs w:val="26"/>
                <w:rtl/>
                <w:lang w:eastAsia="ar" w:bidi="ar-MA"/>
              </w:rPr>
              <w:t>الوحدة 10: الإشراف على سلامة الغذاء في مجال الضيافة</w:t>
            </w:r>
          </w:p>
        </w:tc>
        <w:tc>
          <w:tcPr>
            <w:tcW w:w="425" w:type="dxa"/>
            <w:tcBorders>
              <w:top w:val="nil"/>
              <w:bottom w:val="nil"/>
            </w:tcBorders>
          </w:tcPr>
          <w:p w14:paraId="4ACE6516" w14:textId="77777777" w:rsidR="00520436" w:rsidRPr="00180A51" w:rsidRDefault="00520436" w:rsidP="00520436">
            <w:pPr>
              <w:pStyle w:val="Tabletext"/>
              <w:bidi/>
              <w:rPr>
                <w:rFonts w:ascii="Sakkal Majalla" w:hAnsi="Sakkal Majalla" w:cs="Sakkal Majalla"/>
                <w:sz w:val="26"/>
                <w:szCs w:val="26"/>
              </w:rPr>
            </w:pPr>
          </w:p>
        </w:tc>
        <w:tc>
          <w:tcPr>
            <w:tcW w:w="6776" w:type="dxa"/>
            <w:gridSpan w:val="4"/>
            <w:shd w:val="clear" w:color="auto" w:fill="DEEAF6"/>
            <w:vAlign w:val="center"/>
          </w:tcPr>
          <w:p w14:paraId="6B08DE9F" w14:textId="77777777" w:rsidR="00520436" w:rsidRPr="00180A51" w:rsidRDefault="00520436" w:rsidP="009C245F">
            <w:pPr>
              <w:pStyle w:val="Tableheadsmall"/>
              <w:bidi/>
              <w:rPr>
                <w:rFonts w:ascii="Sakkal Majalla" w:hAnsi="Sakkal Majalla" w:cs="Sakkal Majalla"/>
                <w:bCs/>
                <w:sz w:val="26"/>
                <w:szCs w:val="26"/>
              </w:rPr>
            </w:pPr>
            <w:r w:rsidRPr="00180A51">
              <w:rPr>
                <w:rFonts w:ascii="Sakkal Majalla" w:eastAsia="Open Sans" w:hAnsi="Sakkal Majalla" w:cs="Sakkal Majalla"/>
                <w:bCs/>
                <w:sz w:val="26"/>
                <w:szCs w:val="26"/>
                <w:rtl/>
                <w:lang w:eastAsia="ar" w:bidi="ar-MA"/>
              </w:rPr>
              <w:t>مفتاح مصطلحات فرص التعلُّم</w:t>
            </w:r>
          </w:p>
        </w:tc>
      </w:tr>
      <w:tr w:rsidR="00520436" w:rsidRPr="00180A51" w14:paraId="0E958803" w14:textId="77777777" w:rsidTr="004E4C82">
        <w:trPr>
          <w:trHeight w:val="568"/>
        </w:trPr>
        <w:tc>
          <w:tcPr>
            <w:tcW w:w="2348" w:type="dxa"/>
            <w:shd w:val="clear" w:color="auto" w:fill="DEEAF6"/>
            <w:vAlign w:val="center"/>
          </w:tcPr>
          <w:p w14:paraId="24E67FE5" w14:textId="77777777" w:rsidR="00520436" w:rsidRPr="00180A51" w:rsidRDefault="00520436" w:rsidP="009C245F">
            <w:pPr>
              <w:pStyle w:val="Tableheadsmall"/>
              <w:bidi/>
              <w:rPr>
                <w:rFonts w:ascii="Sakkal Majalla" w:hAnsi="Sakkal Majalla" w:cs="Sakkal Majalla"/>
                <w:bCs/>
                <w:sz w:val="26"/>
                <w:szCs w:val="26"/>
              </w:rPr>
            </w:pPr>
            <w:r w:rsidRPr="00180A51">
              <w:rPr>
                <w:rFonts w:ascii="Sakkal Majalla" w:eastAsia="Open Sans" w:hAnsi="Sakkal Majalla" w:cs="Sakkal Majalla"/>
                <w:bCs/>
                <w:sz w:val="26"/>
                <w:szCs w:val="26"/>
                <w:rtl/>
                <w:lang w:eastAsia="ar" w:bidi="ar-MA"/>
              </w:rPr>
              <w:t>ساعات التعلم الموجَّه</w:t>
            </w:r>
          </w:p>
        </w:tc>
        <w:tc>
          <w:tcPr>
            <w:tcW w:w="4593" w:type="dxa"/>
            <w:shd w:val="clear" w:color="auto" w:fill="auto"/>
            <w:vAlign w:val="center"/>
          </w:tcPr>
          <w:p w14:paraId="39C52A97" w14:textId="15231887" w:rsidR="00520436" w:rsidRPr="00180A51" w:rsidRDefault="008821EE"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60</w:t>
            </w:r>
            <w:r w:rsidR="00FA0992">
              <w:rPr>
                <w:rFonts w:ascii="Sakkal Majalla" w:eastAsia="Open Sans" w:hAnsi="Sakkal Majalla" w:cs="Sakkal Majalla"/>
                <w:sz w:val="26"/>
                <w:szCs w:val="26"/>
                <w:lang w:eastAsia="ar" w:bidi="ar-MA"/>
              </w:rPr>
              <w:t xml:space="preserve"> </w:t>
            </w:r>
          </w:p>
        </w:tc>
        <w:tc>
          <w:tcPr>
            <w:tcW w:w="425" w:type="dxa"/>
            <w:tcBorders>
              <w:top w:val="nil"/>
              <w:bottom w:val="nil"/>
            </w:tcBorders>
          </w:tcPr>
          <w:p w14:paraId="5BFFB7BF" w14:textId="77777777" w:rsidR="00520436" w:rsidRPr="00180A51" w:rsidRDefault="00520436" w:rsidP="00520436">
            <w:pPr>
              <w:pStyle w:val="Tabletext"/>
              <w:bidi/>
              <w:rPr>
                <w:rFonts w:ascii="Sakkal Majalla" w:hAnsi="Sakkal Majalla" w:cs="Sakkal Majalla"/>
                <w:sz w:val="26"/>
                <w:szCs w:val="26"/>
              </w:rPr>
            </w:pPr>
          </w:p>
        </w:tc>
        <w:tc>
          <w:tcPr>
            <w:tcW w:w="851" w:type="dxa"/>
            <w:vAlign w:val="center"/>
          </w:tcPr>
          <w:p w14:paraId="7C3912DE" w14:textId="6ACBD71C" w:rsidR="00520436" w:rsidRPr="00180A51" w:rsidRDefault="00101796" w:rsidP="006A2EA9">
            <w:pPr>
              <w:pStyle w:val="Tableheadsmall"/>
              <w:bidi/>
              <w:jc w:val="left"/>
              <w:rPr>
                <w:rFonts w:ascii="Sakkal Majalla" w:hAnsi="Sakkal Majalla" w:cs="Sakkal Majalla"/>
                <w:bCs/>
                <w:sz w:val="26"/>
                <w:szCs w:val="26"/>
              </w:rPr>
            </w:pPr>
            <w:r w:rsidRPr="00180A51">
              <w:rPr>
                <w:rFonts w:ascii="Sakkal Majalla" w:eastAsia="Open Sans" w:hAnsi="Sakkal Majalla" w:cs="Sakkal Majalla"/>
                <w:bCs/>
                <w:sz w:val="26"/>
                <w:szCs w:val="26"/>
                <w:lang w:val="en-US" w:eastAsia="ar" w:bidi="en-US"/>
              </w:rPr>
              <w:t>IA</w:t>
            </w:r>
          </w:p>
        </w:tc>
        <w:tc>
          <w:tcPr>
            <w:tcW w:w="2268" w:type="dxa"/>
            <w:vAlign w:val="center"/>
          </w:tcPr>
          <w:p w14:paraId="3495D1D9" w14:textId="61AFCAAC" w:rsidR="00520436" w:rsidRPr="00180A51" w:rsidRDefault="00101796" w:rsidP="006A2EA9">
            <w:pPr>
              <w:pStyle w:val="Tabletext"/>
              <w:bidi/>
              <w:rPr>
                <w:rFonts w:ascii="Sakkal Majalla" w:hAnsi="Sakkal Majalla" w:cs="Sakkal Majalla"/>
                <w:sz w:val="26"/>
                <w:szCs w:val="26"/>
              </w:rPr>
            </w:pPr>
            <w:r w:rsidRPr="00180A51">
              <w:rPr>
                <w:rStyle w:val="normaltextrun"/>
                <w:rFonts w:ascii="Sakkal Majalla" w:eastAsia="Open Sans" w:hAnsi="Sakkal Majalla" w:cs="Sakkal Majalla"/>
                <w:sz w:val="26"/>
                <w:szCs w:val="26"/>
                <w:shd w:val="clear" w:color="auto" w:fill="FFFFFF"/>
                <w:rtl/>
                <w:lang w:eastAsia="ar" w:bidi="ar-MA"/>
              </w:rPr>
              <w:t xml:space="preserve">التقييم الداخلي </w:t>
            </w:r>
          </w:p>
        </w:tc>
        <w:tc>
          <w:tcPr>
            <w:tcW w:w="709" w:type="dxa"/>
            <w:shd w:val="clear" w:color="auto" w:fill="auto"/>
            <w:vAlign w:val="center"/>
          </w:tcPr>
          <w:p w14:paraId="72A04DC4" w14:textId="77777777" w:rsidR="00520436" w:rsidRPr="00180A51" w:rsidRDefault="00520436" w:rsidP="006A2EA9">
            <w:pPr>
              <w:pStyle w:val="Tableheadsmall"/>
              <w:bidi/>
              <w:jc w:val="left"/>
              <w:rPr>
                <w:rFonts w:ascii="Sakkal Majalla" w:hAnsi="Sakkal Majalla" w:cs="Sakkal Majalla"/>
                <w:bCs/>
                <w:sz w:val="26"/>
                <w:szCs w:val="26"/>
              </w:rPr>
            </w:pPr>
            <w:r w:rsidRPr="00180A51">
              <w:rPr>
                <w:rFonts w:ascii="Sakkal Majalla" w:eastAsia="Open Sans" w:hAnsi="Sakkal Majalla" w:cs="Sakkal Majalla"/>
                <w:bCs/>
                <w:sz w:val="26"/>
                <w:szCs w:val="26"/>
                <w:lang w:val="en-US" w:eastAsia="ar" w:bidi="en-US"/>
              </w:rPr>
              <w:t>RS</w:t>
            </w:r>
          </w:p>
        </w:tc>
        <w:tc>
          <w:tcPr>
            <w:tcW w:w="2948" w:type="dxa"/>
            <w:shd w:val="clear" w:color="auto" w:fill="auto"/>
            <w:vAlign w:val="center"/>
          </w:tcPr>
          <w:p w14:paraId="0AD4538A" w14:textId="77777777" w:rsidR="00520436" w:rsidRPr="00180A51" w:rsidRDefault="00520436"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جلسة مراجعة</w:t>
            </w:r>
          </w:p>
        </w:tc>
      </w:tr>
      <w:tr w:rsidR="00520436" w:rsidRPr="00180A51" w14:paraId="413AF3EF" w14:textId="77777777" w:rsidTr="004E4C82">
        <w:trPr>
          <w:trHeight w:val="536"/>
        </w:trPr>
        <w:tc>
          <w:tcPr>
            <w:tcW w:w="2348" w:type="dxa"/>
            <w:shd w:val="clear" w:color="auto" w:fill="DEEAF6"/>
            <w:vAlign w:val="center"/>
          </w:tcPr>
          <w:p w14:paraId="198F9B62" w14:textId="77777777" w:rsidR="00520436" w:rsidRPr="00180A51" w:rsidRDefault="00520436" w:rsidP="009C245F">
            <w:pPr>
              <w:pStyle w:val="Tableheadsmall"/>
              <w:bidi/>
              <w:rPr>
                <w:rFonts w:ascii="Sakkal Majalla" w:hAnsi="Sakkal Majalla" w:cs="Sakkal Majalla"/>
                <w:bCs/>
                <w:sz w:val="26"/>
                <w:szCs w:val="26"/>
              </w:rPr>
            </w:pPr>
            <w:r w:rsidRPr="00180A51">
              <w:rPr>
                <w:rFonts w:ascii="Sakkal Majalla" w:eastAsia="Open Sans" w:hAnsi="Sakkal Majalla" w:cs="Sakkal Majalla"/>
                <w:bCs/>
                <w:sz w:val="26"/>
                <w:szCs w:val="26"/>
                <w:rtl/>
                <w:lang w:eastAsia="ar" w:bidi="ar-MA"/>
              </w:rPr>
              <w:t>عدد الدروس</w:t>
            </w:r>
          </w:p>
        </w:tc>
        <w:tc>
          <w:tcPr>
            <w:tcW w:w="4593" w:type="dxa"/>
            <w:shd w:val="clear" w:color="auto" w:fill="auto"/>
            <w:vAlign w:val="center"/>
          </w:tcPr>
          <w:p w14:paraId="3548AC3C" w14:textId="2B6116D7" w:rsidR="00520436" w:rsidRPr="00180A51" w:rsidRDefault="006C1573"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20</w:t>
            </w:r>
          </w:p>
        </w:tc>
        <w:tc>
          <w:tcPr>
            <w:tcW w:w="425" w:type="dxa"/>
            <w:tcBorders>
              <w:top w:val="nil"/>
              <w:bottom w:val="nil"/>
            </w:tcBorders>
          </w:tcPr>
          <w:p w14:paraId="40044506" w14:textId="77777777" w:rsidR="00520436" w:rsidRPr="00180A51"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7ED8DF1A" w14:textId="77777777" w:rsidR="00520436" w:rsidRPr="00180A51" w:rsidRDefault="00520436" w:rsidP="006A2EA9">
            <w:pPr>
              <w:pStyle w:val="Tableheadsmall"/>
              <w:bidi/>
              <w:jc w:val="left"/>
              <w:rPr>
                <w:rFonts w:ascii="Sakkal Majalla" w:hAnsi="Sakkal Majalla" w:cs="Sakkal Majalla"/>
                <w:bCs/>
                <w:sz w:val="26"/>
                <w:szCs w:val="26"/>
              </w:rPr>
            </w:pPr>
            <w:r w:rsidRPr="00180A51">
              <w:rPr>
                <w:rFonts w:ascii="Sakkal Majalla" w:eastAsia="Open Sans" w:hAnsi="Sakkal Majalla" w:cs="Sakkal Majalla"/>
                <w:bCs/>
                <w:sz w:val="26"/>
                <w:szCs w:val="26"/>
                <w:lang w:val="en-US" w:eastAsia="ar" w:bidi="en-US"/>
              </w:rPr>
              <w:t>GS</w:t>
            </w:r>
          </w:p>
        </w:tc>
        <w:tc>
          <w:tcPr>
            <w:tcW w:w="2268" w:type="dxa"/>
            <w:tcBorders>
              <w:bottom w:val="single" w:sz="4" w:space="0" w:color="auto"/>
            </w:tcBorders>
            <w:vAlign w:val="center"/>
          </w:tcPr>
          <w:p w14:paraId="60F3E62C" w14:textId="77777777" w:rsidR="00520436" w:rsidRPr="00180A51" w:rsidRDefault="00520436"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ضيف متحدث</w:t>
            </w:r>
          </w:p>
        </w:tc>
        <w:tc>
          <w:tcPr>
            <w:tcW w:w="709" w:type="dxa"/>
            <w:tcBorders>
              <w:bottom w:val="single" w:sz="4" w:space="0" w:color="auto"/>
            </w:tcBorders>
            <w:vAlign w:val="center"/>
          </w:tcPr>
          <w:p w14:paraId="07D21E66" w14:textId="77777777" w:rsidR="00520436" w:rsidRPr="00180A51" w:rsidRDefault="00520436" w:rsidP="006A2EA9">
            <w:pPr>
              <w:pStyle w:val="Tableheadsmall"/>
              <w:bidi/>
              <w:jc w:val="left"/>
              <w:rPr>
                <w:rFonts w:ascii="Sakkal Majalla" w:hAnsi="Sakkal Majalla" w:cs="Sakkal Majalla"/>
                <w:bCs/>
                <w:sz w:val="26"/>
                <w:szCs w:val="26"/>
              </w:rPr>
            </w:pPr>
            <w:r w:rsidRPr="00180A51">
              <w:rPr>
                <w:rFonts w:ascii="Sakkal Majalla" w:eastAsia="Open Sans" w:hAnsi="Sakkal Majalla" w:cs="Sakkal Majalla"/>
                <w:bCs/>
                <w:sz w:val="26"/>
                <w:szCs w:val="26"/>
                <w:lang w:val="en-US" w:eastAsia="ar" w:bidi="en-US"/>
              </w:rPr>
              <w:t>V</w:t>
            </w:r>
          </w:p>
        </w:tc>
        <w:tc>
          <w:tcPr>
            <w:tcW w:w="2948" w:type="dxa"/>
            <w:tcBorders>
              <w:bottom w:val="single" w:sz="4" w:space="0" w:color="auto"/>
            </w:tcBorders>
            <w:vAlign w:val="center"/>
          </w:tcPr>
          <w:p w14:paraId="22E4DE90" w14:textId="77777777" w:rsidR="00520436" w:rsidRPr="00180A51" w:rsidRDefault="00520436"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زيارة</w:t>
            </w:r>
          </w:p>
        </w:tc>
      </w:tr>
      <w:tr w:rsidR="00520436" w:rsidRPr="00180A51" w14:paraId="1BB85BE3" w14:textId="77777777" w:rsidTr="004E4C82">
        <w:trPr>
          <w:trHeight w:val="272"/>
        </w:trPr>
        <w:tc>
          <w:tcPr>
            <w:tcW w:w="2348" w:type="dxa"/>
            <w:tcBorders>
              <w:bottom w:val="single" w:sz="4" w:space="0" w:color="auto"/>
            </w:tcBorders>
            <w:shd w:val="clear" w:color="auto" w:fill="DEEAF6"/>
            <w:vAlign w:val="center"/>
          </w:tcPr>
          <w:p w14:paraId="0DACE574" w14:textId="77777777" w:rsidR="00520436" w:rsidRPr="00180A51" w:rsidRDefault="00520436" w:rsidP="009C245F">
            <w:pPr>
              <w:pStyle w:val="Tableheadsmall"/>
              <w:bidi/>
              <w:rPr>
                <w:rFonts w:ascii="Sakkal Majalla" w:hAnsi="Sakkal Majalla" w:cs="Sakkal Majalla"/>
                <w:bCs/>
                <w:sz w:val="26"/>
                <w:szCs w:val="26"/>
              </w:rPr>
            </w:pPr>
            <w:r w:rsidRPr="00180A51">
              <w:rPr>
                <w:rFonts w:ascii="Sakkal Majalla" w:eastAsia="Open Sans" w:hAnsi="Sakkal Majalla" w:cs="Sakkal Majalla"/>
                <w:bCs/>
                <w:sz w:val="26"/>
                <w:szCs w:val="26"/>
                <w:rtl/>
                <w:lang w:eastAsia="ar" w:bidi="ar-MA"/>
              </w:rPr>
              <w:t>مدة الدروس</w:t>
            </w:r>
          </w:p>
        </w:tc>
        <w:tc>
          <w:tcPr>
            <w:tcW w:w="4593" w:type="dxa"/>
            <w:tcBorders>
              <w:bottom w:val="single" w:sz="4" w:space="0" w:color="auto"/>
            </w:tcBorders>
            <w:shd w:val="clear" w:color="auto" w:fill="auto"/>
            <w:vAlign w:val="center"/>
          </w:tcPr>
          <w:p w14:paraId="3CEB4D83" w14:textId="4D4759DC" w:rsidR="00520436" w:rsidRPr="00180A51" w:rsidRDefault="006C1573"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3 ساعات</w:t>
            </w:r>
          </w:p>
        </w:tc>
        <w:tc>
          <w:tcPr>
            <w:tcW w:w="425" w:type="dxa"/>
            <w:tcBorders>
              <w:top w:val="nil"/>
              <w:bottom w:val="nil"/>
            </w:tcBorders>
          </w:tcPr>
          <w:p w14:paraId="2A09612D" w14:textId="77777777" w:rsidR="00520436" w:rsidRPr="00180A51" w:rsidRDefault="00520436" w:rsidP="00520436">
            <w:pPr>
              <w:pStyle w:val="Tabletext"/>
              <w:bidi/>
              <w:rPr>
                <w:rFonts w:ascii="Sakkal Majalla" w:hAnsi="Sakkal Majalla" w:cs="Sakkal Majalla"/>
                <w:sz w:val="26"/>
                <w:szCs w:val="26"/>
              </w:rPr>
            </w:pPr>
          </w:p>
        </w:tc>
        <w:tc>
          <w:tcPr>
            <w:tcW w:w="851" w:type="dxa"/>
            <w:tcBorders>
              <w:bottom w:val="single" w:sz="4" w:space="0" w:color="auto"/>
            </w:tcBorders>
            <w:vAlign w:val="center"/>
          </w:tcPr>
          <w:p w14:paraId="44E1B2DF" w14:textId="77777777" w:rsidR="00520436" w:rsidRPr="00180A51" w:rsidRDefault="00520436" w:rsidP="006A2EA9">
            <w:pPr>
              <w:pStyle w:val="Tableheadsmall"/>
              <w:bidi/>
              <w:jc w:val="left"/>
              <w:rPr>
                <w:rFonts w:ascii="Sakkal Majalla" w:hAnsi="Sakkal Majalla" w:cs="Sakkal Majalla"/>
                <w:bCs/>
                <w:sz w:val="26"/>
                <w:szCs w:val="26"/>
              </w:rPr>
            </w:pPr>
            <w:r w:rsidRPr="00180A51">
              <w:rPr>
                <w:rFonts w:ascii="Sakkal Majalla" w:eastAsia="Open Sans" w:hAnsi="Sakkal Majalla" w:cs="Sakkal Majalla"/>
                <w:bCs/>
                <w:sz w:val="26"/>
                <w:szCs w:val="26"/>
                <w:lang w:val="en-US" w:eastAsia="ar" w:bidi="en-US"/>
              </w:rPr>
              <w:t>IS</w:t>
            </w:r>
          </w:p>
        </w:tc>
        <w:tc>
          <w:tcPr>
            <w:tcW w:w="2268" w:type="dxa"/>
            <w:tcBorders>
              <w:bottom w:val="single" w:sz="4" w:space="0" w:color="auto"/>
            </w:tcBorders>
            <w:vAlign w:val="center"/>
          </w:tcPr>
          <w:p w14:paraId="2197DF58" w14:textId="1E9C1070" w:rsidR="00520436" w:rsidRPr="00180A51" w:rsidRDefault="00520436" w:rsidP="006A2EA9">
            <w:pPr>
              <w:pStyle w:val="Tabletext"/>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180A51" w:rsidRDefault="00101796" w:rsidP="006A2EA9">
            <w:pPr>
              <w:pStyle w:val="Tableheadsmall"/>
              <w:bidi/>
              <w:jc w:val="left"/>
              <w:rPr>
                <w:rFonts w:ascii="Sakkal Majalla" w:hAnsi="Sakkal Majalla" w:cs="Sakkal Majalla"/>
                <w:bCs/>
                <w:sz w:val="26"/>
                <w:szCs w:val="26"/>
              </w:rPr>
            </w:pPr>
            <w:r w:rsidRPr="00180A51">
              <w:rPr>
                <w:rFonts w:ascii="Sakkal Majalla" w:eastAsia="Open Sans" w:hAnsi="Sakkal Majalla" w:cs="Sakkal Majalla"/>
                <w:bCs/>
                <w:sz w:val="26"/>
                <w:szCs w:val="26"/>
                <w:lang w:val="en-US" w:eastAsia="ar" w:bidi="en-US"/>
              </w:rPr>
              <w:t>C</w:t>
            </w:r>
          </w:p>
        </w:tc>
        <w:tc>
          <w:tcPr>
            <w:tcW w:w="2948" w:type="dxa"/>
            <w:tcBorders>
              <w:bottom w:val="single" w:sz="4" w:space="0" w:color="auto"/>
            </w:tcBorders>
            <w:vAlign w:val="center"/>
          </w:tcPr>
          <w:p w14:paraId="2D2C68AC" w14:textId="78B06511" w:rsidR="00520436" w:rsidRPr="00180A51" w:rsidRDefault="00101796" w:rsidP="006A2EA9">
            <w:pPr>
              <w:pStyle w:val="Tabletext"/>
              <w:bidi/>
              <w:rPr>
                <w:rFonts w:ascii="Sakkal Majalla" w:hAnsi="Sakkal Majalla" w:cs="Sakkal Majalla"/>
                <w:sz w:val="26"/>
                <w:szCs w:val="26"/>
              </w:rPr>
            </w:pPr>
            <w:r w:rsidRPr="00180A51">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bl>
    <w:p w14:paraId="0A941A0B" w14:textId="77777777" w:rsidR="006651F3" w:rsidRPr="00180A51" w:rsidRDefault="00B72A92" w:rsidP="006A2EA9">
      <w:pPr>
        <w:pStyle w:val="Tableheadsmall"/>
        <w:bidi/>
        <w:rPr>
          <w:rFonts w:ascii="Sakkal Majalla" w:hAnsi="Sakkal Majalla" w:cs="Sakkal Majalla"/>
          <w:sz w:val="26"/>
          <w:szCs w:val="26"/>
        </w:rPr>
      </w:pPr>
      <w:r w:rsidRPr="00180A51">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450"/>
        <w:gridCol w:w="6631"/>
        <w:gridCol w:w="2269"/>
      </w:tblGrid>
      <w:tr w:rsidR="00382ECA" w:rsidRPr="00180A51" w14:paraId="7750DF71" w14:textId="77777777" w:rsidTr="00D41B6A">
        <w:trPr>
          <w:trHeight w:val="667"/>
          <w:tblHeader/>
        </w:trPr>
        <w:tc>
          <w:tcPr>
            <w:tcW w:w="1100" w:type="dxa"/>
            <w:shd w:val="clear" w:color="auto" w:fill="DEEAF6" w:themeFill="accent5" w:themeFillTint="33"/>
            <w:vAlign w:val="center"/>
          </w:tcPr>
          <w:p w14:paraId="61A30820" w14:textId="77777777" w:rsidR="00635290" w:rsidRPr="009E4108" w:rsidRDefault="00635290" w:rsidP="009E4108">
            <w:pPr>
              <w:pStyle w:val="Tableheadsmall"/>
              <w:bidi/>
              <w:ind w:left="0" w:right="37"/>
              <w:jc w:val="left"/>
              <w:rPr>
                <w:rFonts w:ascii="Sakkal Majalla" w:hAnsi="Sakkal Majalla" w:cs="Sakkal Majalla"/>
                <w:bCs/>
                <w:sz w:val="26"/>
                <w:szCs w:val="26"/>
              </w:rPr>
            </w:pPr>
            <w:r w:rsidRPr="009E4108">
              <w:rPr>
                <w:rFonts w:ascii="Sakkal Majalla" w:eastAsia="Open Sans" w:hAnsi="Sakkal Majalla" w:cs="Sakkal Majalla"/>
                <w:bCs/>
                <w:sz w:val="26"/>
                <w:szCs w:val="26"/>
                <w:rtl/>
                <w:lang w:eastAsia="ar" w:bidi="ar-MA"/>
              </w:rPr>
              <w:lastRenderedPageBreak/>
              <w:t>الدرس</w:t>
            </w:r>
          </w:p>
        </w:tc>
        <w:tc>
          <w:tcPr>
            <w:tcW w:w="2693" w:type="dxa"/>
            <w:shd w:val="clear" w:color="auto" w:fill="DEEAF6" w:themeFill="accent5" w:themeFillTint="33"/>
            <w:vAlign w:val="center"/>
          </w:tcPr>
          <w:p w14:paraId="467B9D6C" w14:textId="77777777" w:rsidR="00635290" w:rsidRPr="009E4108" w:rsidRDefault="00635290" w:rsidP="009E4108">
            <w:pPr>
              <w:pStyle w:val="Tableheadsmall"/>
              <w:bidi/>
              <w:jc w:val="left"/>
              <w:rPr>
                <w:rFonts w:ascii="Sakkal Majalla" w:hAnsi="Sakkal Majalla" w:cs="Sakkal Majalla"/>
                <w:bCs/>
                <w:sz w:val="26"/>
                <w:szCs w:val="26"/>
              </w:rPr>
            </w:pPr>
            <w:r w:rsidRPr="009E4108">
              <w:rPr>
                <w:rFonts w:ascii="Sakkal Majalla" w:eastAsia="Open Sans" w:hAnsi="Sakkal Majalla" w:cs="Sakkal Majalla"/>
                <w:bCs/>
                <w:sz w:val="26"/>
                <w:szCs w:val="26"/>
                <w:rtl/>
                <w:lang w:eastAsia="ar" w:bidi="ar-MA"/>
              </w:rPr>
              <w:t>الموضوع</w:t>
            </w:r>
          </w:p>
        </w:tc>
        <w:tc>
          <w:tcPr>
            <w:tcW w:w="1450" w:type="dxa"/>
            <w:shd w:val="clear" w:color="auto" w:fill="DEEAF6" w:themeFill="accent5" w:themeFillTint="33"/>
            <w:vAlign w:val="center"/>
          </w:tcPr>
          <w:p w14:paraId="0F53245C" w14:textId="77777777" w:rsidR="00635290" w:rsidRPr="009E4108" w:rsidRDefault="00635290" w:rsidP="009E4108">
            <w:pPr>
              <w:pStyle w:val="Tableheadsmall"/>
              <w:bidi/>
              <w:ind w:left="0" w:right="0"/>
              <w:jc w:val="left"/>
              <w:rPr>
                <w:rFonts w:ascii="Sakkal Majalla" w:hAnsi="Sakkal Majalla" w:cs="Sakkal Majalla"/>
                <w:bCs/>
                <w:sz w:val="26"/>
                <w:szCs w:val="26"/>
              </w:rPr>
            </w:pPr>
            <w:r w:rsidRPr="009E4108">
              <w:rPr>
                <w:rFonts w:ascii="Sakkal Majalla" w:eastAsia="Open Sans" w:hAnsi="Sakkal Majalla" w:cs="Sakkal Majalla"/>
                <w:bCs/>
                <w:sz w:val="26"/>
                <w:szCs w:val="26"/>
                <w:rtl/>
                <w:lang w:eastAsia="ar" w:bidi="ar-MA"/>
              </w:rPr>
              <w:t>نوع الدرس</w:t>
            </w:r>
          </w:p>
        </w:tc>
        <w:tc>
          <w:tcPr>
            <w:tcW w:w="6631" w:type="dxa"/>
            <w:shd w:val="clear" w:color="auto" w:fill="DEEAF6" w:themeFill="accent5" w:themeFillTint="33"/>
            <w:vAlign w:val="center"/>
          </w:tcPr>
          <w:p w14:paraId="03A69506" w14:textId="77777777" w:rsidR="00635290" w:rsidRPr="009E4108" w:rsidRDefault="00635290" w:rsidP="009E4108">
            <w:pPr>
              <w:pStyle w:val="Tableheadsmall"/>
              <w:bidi/>
              <w:jc w:val="left"/>
              <w:rPr>
                <w:rFonts w:ascii="Sakkal Majalla" w:hAnsi="Sakkal Majalla" w:cs="Sakkal Majalla"/>
                <w:bCs/>
                <w:sz w:val="26"/>
                <w:szCs w:val="26"/>
              </w:rPr>
            </w:pPr>
            <w:r w:rsidRPr="009E4108">
              <w:rPr>
                <w:rFonts w:ascii="Sakkal Majalla" w:eastAsia="Open Sans" w:hAnsi="Sakkal Majalla" w:cs="Sakkal Majalla"/>
                <w:bCs/>
                <w:sz w:val="26"/>
                <w:szCs w:val="26"/>
                <w:rtl/>
                <w:lang w:eastAsia="ar" w:bidi="ar-MA"/>
              </w:rPr>
              <w:t>الأنشطة المقترحة</w:t>
            </w:r>
          </w:p>
        </w:tc>
        <w:tc>
          <w:tcPr>
            <w:tcW w:w="2269" w:type="dxa"/>
            <w:shd w:val="clear" w:color="auto" w:fill="DEEAF6" w:themeFill="accent5" w:themeFillTint="33"/>
            <w:vAlign w:val="center"/>
          </w:tcPr>
          <w:p w14:paraId="28AFB21E" w14:textId="2916D04F" w:rsidR="00635290" w:rsidRPr="009E4108" w:rsidRDefault="002A057E" w:rsidP="009E4108">
            <w:pPr>
              <w:pStyle w:val="Tableheadsmall"/>
              <w:bidi/>
              <w:jc w:val="left"/>
              <w:rPr>
                <w:rFonts w:ascii="Sakkal Majalla" w:hAnsi="Sakkal Majalla" w:cs="Sakkal Majalla"/>
                <w:bCs/>
                <w:sz w:val="26"/>
                <w:szCs w:val="26"/>
              </w:rPr>
            </w:pPr>
            <w:r w:rsidRPr="009E4108">
              <w:rPr>
                <w:rFonts w:ascii="Sakkal Majalla" w:eastAsia="Open Sans" w:hAnsi="Sakkal Majalla" w:cs="Sakkal Majalla"/>
                <w:bCs/>
                <w:sz w:val="26"/>
                <w:szCs w:val="26"/>
                <w:rtl/>
                <w:lang w:eastAsia="ar" w:bidi="ar-MA"/>
              </w:rPr>
              <w:t>الموارد</w:t>
            </w:r>
          </w:p>
        </w:tc>
      </w:tr>
      <w:tr w:rsidR="0014526C" w:rsidRPr="00180A51" w14:paraId="2BEB69D8" w14:textId="77777777" w:rsidTr="3A0D721D">
        <w:trPr>
          <w:trHeight w:val="409"/>
        </w:trPr>
        <w:tc>
          <w:tcPr>
            <w:tcW w:w="14143" w:type="dxa"/>
            <w:gridSpan w:val="5"/>
            <w:shd w:val="clear" w:color="auto" w:fill="DEEAF6" w:themeFill="accent5" w:themeFillTint="33"/>
            <w:vAlign w:val="center"/>
          </w:tcPr>
          <w:p w14:paraId="7498FB3E" w14:textId="16079257" w:rsidR="0014526C" w:rsidRPr="009E4108" w:rsidRDefault="00641C74" w:rsidP="009E4108">
            <w:pPr>
              <w:pStyle w:val="Learningaimtopic"/>
              <w:bidi/>
              <w:rPr>
                <w:rFonts w:ascii="Sakkal Majalla" w:hAnsi="Sakkal Majalla" w:cs="Sakkal Majalla"/>
                <w:bCs/>
                <w:sz w:val="26"/>
                <w:szCs w:val="26"/>
              </w:rPr>
            </w:pPr>
            <w:r w:rsidRPr="009E4108">
              <w:rPr>
                <w:rFonts w:ascii="Sakkal Majalla" w:eastAsia="Open Sans" w:hAnsi="Sakkal Majalla" w:cs="Sakkal Majalla"/>
                <w:bCs/>
                <w:sz w:val="26"/>
                <w:szCs w:val="26"/>
                <w:rtl/>
                <w:lang w:eastAsia="ar" w:bidi="ar-MA"/>
              </w:rPr>
              <w:t>نتاج التعلُّم أ: فهم أهمية الحفاظ على سلامة الغذاء</w:t>
            </w:r>
          </w:p>
        </w:tc>
      </w:tr>
      <w:tr w:rsidR="00F46604" w:rsidRPr="00180A51" w14:paraId="07564D12" w14:textId="77777777" w:rsidTr="00D41B6A">
        <w:trPr>
          <w:trHeight w:val="74"/>
        </w:trPr>
        <w:tc>
          <w:tcPr>
            <w:tcW w:w="1100" w:type="dxa"/>
            <w:shd w:val="clear" w:color="auto" w:fill="auto"/>
          </w:tcPr>
          <w:p w14:paraId="014841BD" w14:textId="0B5F8915" w:rsidR="00F46604" w:rsidRPr="009E4108" w:rsidRDefault="00F46604"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w:t>
            </w:r>
          </w:p>
        </w:tc>
        <w:tc>
          <w:tcPr>
            <w:tcW w:w="2693" w:type="dxa"/>
            <w:shd w:val="clear" w:color="auto" w:fill="auto"/>
          </w:tcPr>
          <w:p w14:paraId="4C0EA0F6" w14:textId="5FBBD2CA" w:rsidR="00F46604" w:rsidRPr="009E4108" w:rsidRDefault="00F46604" w:rsidP="009E4108">
            <w:pPr>
              <w:pStyle w:val="Tabletextbullets"/>
              <w:numPr>
                <w:ilvl w:val="0"/>
                <w:numId w:val="0"/>
              </w:numPr>
              <w:bidi/>
              <w:spacing w:line="288" w:lineRule="auto"/>
              <w:rPr>
                <w:rFonts w:ascii="Sakkal Majalla" w:hAnsi="Sakkal Majalla" w:cs="Sakkal Majalla"/>
                <w:bCs/>
                <w:sz w:val="26"/>
                <w:szCs w:val="26"/>
              </w:rPr>
            </w:pPr>
            <w:r w:rsidRPr="009E4108">
              <w:rPr>
                <w:rFonts w:ascii="Sakkal Majalla" w:eastAsia="Open Sans" w:hAnsi="Sakkal Majalla" w:cs="Sakkal Majalla"/>
                <w:sz w:val="26"/>
                <w:szCs w:val="26"/>
                <w:rtl/>
                <w:lang w:eastAsia="ar" w:bidi="ar-MA"/>
              </w:rPr>
              <w:t xml:space="preserve">مقدمة </w:t>
            </w:r>
            <w:r w:rsidRPr="009E4108">
              <w:rPr>
                <w:rFonts w:ascii="Sakkal Majalla" w:eastAsia="Open Sans" w:hAnsi="Sakkal Majalla" w:cs="Sakkal Majalla"/>
                <w:b/>
                <w:bCs/>
                <w:sz w:val="26"/>
                <w:szCs w:val="26"/>
                <w:rtl/>
                <w:lang w:eastAsia="ar" w:bidi="ar-MA"/>
              </w:rPr>
              <w:t>لنتاج التعلُّم أ:</w:t>
            </w:r>
            <w:r w:rsidRPr="009E4108">
              <w:rPr>
                <w:rFonts w:ascii="Sakkal Majalla" w:eastAsia="Open Sans" w:hAnsi="Sakkal Majalla" w:cs="Sakkal Majalla"/>
                <w:sz w:val="26"/>
                <w:szCs w:val="26"/>
                <w:rtl/>
                <w:lang w:eastAsia="ar" w:bidi="ar-MA"/>
              </w:rPr>
              <w:t xml:space="preserve"> </w:t>
            </w:r>
          </w:p>
          <w:p w14:paraId="2E5E071A" w14:textId="77777777" w:rsidR="006C1573" w:rsidRPr="009E4108" w:rsidRDefault="006C1573" w:rsidP="009E4108">
            <w:pPr>
              <w:pStyle w:val="Tabletextbullets"/>
              <w:numPr>
                <w:ilvl w:val="0"/>
                <w:numId w:val="0"/>
              </w:numPr>
              <w:bidi/>
              <w:spacing w:line="288" w:lineRule="auto"/>
              <w:ind w:left="340" w:hanging="340"/>
              <w:rPr>
                <w:rFonts w:ascii="Sakkal Majalla" w:hAnsi="Sakkal Majalla" w:cs="Sakkal Majalla"/>
                <w:sz w:val="26"/>
                <w:szCs w:val="26"/>
              </w:rPr>
            </w:pPr>
          </w:p>
          <w:p w14:paraId="0B94316C" w14:textId="109637AA" w:rsidR="006C1573" w:rsidRPr="009E4108" w:rsidRDefault="006C1573" w:rsidP="009E4108">
            <w:pPr>
              <w:pStyle w:val="Default"/>
              <w:bidi/>
              <w:spacing w:line="288" w:lineRule="auto"/>
              <w:ind w:leftChars="0" w:left="0" w:firstLineChars="0" w:firstLine="0"/>
              <w:rPr>
                <w:rFonts w:ascii="Sakkal Majalla" w:hAnsi="Sakkal Majalla" w:cs="Sakkal Majalla"/>
                <w:sz w:val="26"/>
                <w:szCs w:val="26"/>
              </w:rPr>
            </w:pPr>
            <w:r w:rsidRPr="009E4108">
              <w:rPr>
                <w:rFonts w:ascii="Sakkal Majalla" w:hAnsi="Sakkal Majalla" w:cs="Sakkal Majalla"/>
                <w:b/>
                <w:bCs/>
                <w:sz w:val="26"/>
                <w:szCs w:val="26"/>
                <w:rtl/>
                <w:lang w:eastAsia="ar" w:bidi="ar-MA"/>
              </w:rPr>
              <w:t>أ1</w:t>
            </w:r>
            <w:r w:rsidRPr="009E4108">
              <w:rPr>
                <w:rFonts w:ascii="Sakkal Majalla" w:hAnsi="Sakkal Majalla" w:cs="Sakkal Majalla"/>
                <w:sz w:val="26"/>
                <w:szCs w:val="26"/>
                <w:rtl/>
                <w:lang w:eastAsia="ar" w:bidi="ar-MA"/>
              </w:rPr>
              <w:t xml:space="preserve"> أهمية سلامة الغذاء</w:t>
            </w:r>
          </w:p>
          <w:p w14:paraId="43E686FD" w14:textId="5DCF7B13" w:rsidR="00F46604" w:rsidRPr="009E4108" w:rsidRDefault="00F46604" w:rsidP="009E4108">
            <w:pPr>
              <w:pStyle w:val="Default"/>
              <w:bidi/>
              <w:spacing w:line="288" w:lineRule="auto"/>
              <w:ind w:leftChars="0" w:left="0" w:firstLineChars="0" w:firstLine="0"/>
              <w:rPr>
                <w:rFonts w:ascii="Sakkal Majalla" w:hAnsi="Sakkal Majalla" w:cs="Sakkal Majalla"/>
                <w:sz w:val="26"/>
                <w:szCs w:val="26"/>
              </w:rPr>
            </w:pPr>
          </w:p>
        </w:tc>
        <w:tc>
          <w:tcPr>
            <w:tcW w:w="1450" w:type="dxa"/>
            <w:shd w:val="clear" w:color="auto" w:fill="auto"/>
          </w:tcPr>
          <w:p w14:paraId="01A776D9" w14:textId="274F332B" w:rsidR="00F46604" w:rsidRPr="009E4108" w:rsidRDefault="003A7BC4"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w:t>
            </w:r>
          </w:p>
        </w:tc>
        <w:tc>
          <w:tcPr>
            <w:tcW w:w="6631" w:type="dxa"/>
            <w:shd w:val="clear" w:color="auto" w:fill="auto"/>
          </w:tcPr>
          <w:p w14:paraId="21788387" w14:textId="5BB2F312" w:rsidR="003A7BC4" w:rsidRPr="009E4108" w:rsidRDefault="003A7BC4" w:rsidP="009E4108">
            <w:pPr>
              <w:pStyle w:val="Tabletextbullets"/>
              <w:bidi/>
              <w:spacing w:line="288"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عرض المعلم للتعريف بالوحدة وتوضيح طبيعة نتاجات التعلُّم والتقييم الذي يجب على الطلبة إتمامه، ثم اشرح إجراء التقييم للوحدة. </w:t>
            </w:r>
          </w:p>
          <w:p w14:paraId="54F27957" w14:textId="7B23D6BF" w:rsidR="005F3684" w:rsidRPr="009E4108" w:rsidRDefault="005F3684"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مناقشة يديرها المعلم:</w:t>
            </w:r>
            <w:r w:rsidRPr="009E4108">
              <w:rPr>
                <w:rFonts w:ascii="Sakkal Majalla" w:eastAsia="Open Sans" w:hAnsi="Sakkal Majalla" w:cs="Sakkal Majalla"/>
                <w:sz w:val="26"/>
                <w:szCs w:val="26"/>
                <w:rtl/>
                <w:lang w:eastAsia="ar" w:bidi="ar-MA"/>
              </w:rPr>
              <w:t xml:space="preserve"> اسأل الطلبة لماذا يعتقدون أنه من المهم الحفاظ على السلامة في شركات الضيافة وعن تجاربهم فيما يتعلق بالنظافة الجيدة والسيئة عند تناولهم الطعام في أي منشأة من منشآت الضيافة التي تقدم الطعام. </w:t>
            </w:r>
          </w:p>
          <w:p w14:paraId="7525EE2C" w14:textId="28F25C18" w:rsidR="005F3684" w:rsidRPr="009E4108" w:rsidRDefault="005F3684"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عرف الطلبة بالموضوع أ1، أهمية سلامة الغذاء. يمكن استخدام شرائح عرض المعلم لموضوع أ1 بهدف توفير بعض النماذج عن الأفراد المتأثرين بتناول الطعام الملوث. استخدم شرائح عرض المعلم لتوضيح أن التعامل الآمن مع الغذاء والسلوكيات السليمة يمكن أن تقلل من خطر تلوث الغذاء.</w:t>
            </w:r>
          </w:p>
          <w:p w14:paraId="4B2EF995" w14:textId="0AFAF2E6" w:rsidR="005F3684" w:rsidRPr="009E4108" w:rsidRDefault="005F3684"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نشاط في مجموعات صغيرة:</w:t>
            </w:r>
            <w:r w:rsidRPr="009E4108">
              <w:rPr>
                <w:rFonts w:ascii="Sakkal Majalla" w:eastAsia="Open Sans" w:hAnsi="Sakkal Majalla" w:cs="Sakkal Majalla"/>
                <w:sz w:val="26"/>
                <w:szCs w:val="26"/>
                <w:rtl/>
                <w:lang w:eastAsia="ar" w:bidi="ar-MA"/>
              </w:rPr>
              <w:t xml:space="preserve"> اطلب من الطلبة البحث في تشريعات سلامة الغذاء و/أو مدونات الممارسات المعمول بها في بلدهم ضمن مجموعات صغيرة واطلب منهم مشاركة نتائجهم مع الصف. يقدم كتاب الطالب معلومات عامة حول المتطلبات العامة لتشريعات سلامة الغذاء. </w:t>
            </w:r>
          </w:p>
          <w:p w14:paraId="64299CAC" w14:textId="58450A51" w:rsidR="005F3684" w:rsidRPr="009E4108" w:rsidRDefault="005F3684"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أ1 لتلخيص المسؤوليات القانونية لكل من الشركات والأفراد وتقديم مفهوم "واجب الرعاية".</w:t>
            </w:r>
          </w:p>
          <w:p w14:paraId="3D9002B1" w14:textId="77719E6C" w:rsidR="00C4559E" w:rsidRPr="009E4108" w:rsidRDefault="00C4559E"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 xml:space="preserve">مناقشة في </w:t>
            </w:r>
            <w:r w:rsidR="00D41B6A">
              <w:rPr>
                <w:rFonts w:ascii="Sakkal Majalla" w:eastAsia="Open Sans" w:hAnsi="Sakkal Majalla" w:cs="Sakkal Majalla" w:hint="cs"/>
                <w:b/>
                <w:bCs/>
                <w:sz w:val="26"/>
                <w:szCs w:val="26"/>
                <w:rtl/>
                <w:lang w:eastAsia="ar" w:bidi="ar-MA"/>
              </w:rPr>
              <w:t>الصف الدراسي</w:t>
            </w:r>
            <w:r w:rsidRPr="009E4108">
              <w:rPr>
                <w:rFonts w:ascii="Sakkal Majalla" w:eastAsia="Open Sans" w:hAnsi="Sakkal Majalla" w:cs="Sakkal Majalla"/>
                <w:b/>
                <w:bCs/>
                <w:sz w:val="26"/>
                <w:szCs w:val="26"/>
                <w:rtl/>
                <w:lang w:eastAsia="ar" w:bidi="ar-MA"/>
              </w:rPr>
              <w:t>:</w:t>
            </w:r>
            <w:r w:rsidRPr="009E4108">
              <w:rPr>
                <w:rFonts w:ascii="Sakkal Majalla" w:eastAsia="Open Sans" w:hAnsi="Sakkal Majalla" w:cs="Sakkal Majalla"/>
                <w:sz w:val="26"/>
                <w:szCs w:val="26"/>
                <w:rtl/>
                <w:lang w:eastAsia="ar" w:bidi="ar-MA"/>
              </w:rPr>
              <w:t xml:space="preserve"> اطلب من الطلبة توضيح من الذين ينطبق عليهم التشريع وواجب الرعاية، من وجهة نظرهم. واسألهم إذا كانوا يشعرون أن الأمر يختلف باختلاف أنواع مقدمي الخدمة (على سبيل المثال، فندق أو مطعم فاخر مقارنة بمقهى أو كشك تقديم طعام)، وعن رأيهم في كيفية تنفيذ التشريعات والتعامل الآمن مع الغذاء والسلوكيات المتعلقة به في مكان العمل. </w:t>
            </w:r>
          </w:p>
          <w:p w14:paraId="6019043A" w14:textId="643BD1CA" w:rsidR="00C4559E" w:rsidRPr="009E4108" w:rsidRDefault="00C4559E"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أ1 لتقديم مفهوم تقييم المخاطر وكيف يمكن أن يساعد ذلك في الحفاظ على سلامة الغذاء، ووضح أن تقييم المخاطر سيتم النظر فيه بمزيد من التفصيل وأن الطلبة سيجرون تقييمات المخاطر في وقت لاحق.</w:t>
            </w:r>
          </w:p>
          <w:p w14:paraId="4E1A9366" w14:textId="65EC17E9" w:rsidR="00F46604" w:rsidRPr="009E4108" w:rsidRDefault="005F3684" w:rsidP="009E4108">
            <w:pPr>
              <w:pStyle w:val="Tabletextbullets"/>
              <w:bidi/>
              <w:spacing w:line="288"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44099EDF"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40F0D73D"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6F03FEE3" w14:textId="478E957C" w:rsidR="00F46604" w:rsidRPr="009E4108" w:rsidRDefault="00F46604" w:rsidP="009E4108">
            <w:pPr>
              <w:pStyle w:val="Tabletextbullets"/>
              <w:numPr>
                <w:ilvl w:val="0"/>
                <w:numId w:val="0"/>
              </w:numPr>
              <w:bidi/>
              <w:spacing w:line="288" w:lineRule="auto"/>
              <w:ind w:left="397" w:hanging="397"/>
              <w:rPr>
                <w:rFonts w:ascii="Sakkal Majalla" w:hAnsi="Sakkal Majalla" w:cs="Sakkal Majalla"/>
                <w:sz w:val="26"/>
                <w:szCs w:val="26"/>
              </w:rPr>
            </w:pPr>
          </w:p>
        </w:tc>
      </w:tr>
      <w:tr w:rsidR="00F46604" w:rsidRPr="00180A51" w14:paraId="6D77F7F1" w14:textId="77777777" w:rsidTr="00D41B6A">
        <w:trPr>
          <w:trHeight w:val="706"/>
        </w:trPr>
        <w:tc>
          <w:tcPr>
            <w:tcW w:w="1100" w:type="dxa"/>
            <w:shd w:val="clear" w:color="auto" w:fill="auto"/>
          </w:tcPr>
          <w:p w14:paraId="14D74FBB" w14:textId="7510FBEC" w:rsidR="00F46604" w:rsidRPr="009E4108" w:rsidRDefault="00F46604"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2</w:t>
            </w:r>
          </w:p>
        </w:tc>
        <w:tc>
          <w:tcPr>
            <w:tcW w:w="2693" w:type="dxa"/>
            <w:shd w:val="clear" w:color="auto" w:fill="auto"/>
          </w:tcPr>
          <w:p w14:paraId="2B4C8B70" w14:textId="77777777" w:rsidR="00E919E6" w:rsidRPr="009E4108" w:rsidRDefault="00E919E6" w:rsidP="009E4108">
            <w:pPr>
              <w:pStyle w:val="Default"/>
              <w:bidi/>
              <w:spacing w:line="288" w:lineRule="auto"/>
              <w:ind w:left="1" w:hanging="3"/>
              <w:rPr>
                <w:rFonts w:ascii="Sakkal Majalla" w:hAnsi="Sakkal Majalla" w:cs="Sakkal Majalla"/>
                <w:b/>
                <w:bCs/>
                <w:sz w:val="26"/>
                <w:szCs w:val="26"/>
              </w:rPr>
            </w:pPr>
            <w:r w:rsidRPr="009E4108">
              <w:rPr>
                <w:rFonts w:ascii="Sakkal Majalla" w:hAnsi="Sakkal Majalla" w:cs="Sakkal Majalla"/>
                <w:b/>
                <w:bCs/>
                <w:sz w:val="26"/>
                <w:szCs w:val="26"/>
                <w:rtl/>
                <w:lang w:eastAsia="ar" w:bidi="ar-MA"/>
              </w:rPr>
              <w:t>أ2</w:t>
            </w:r>
            <w:r w:rsidRPr="009E4108">
              <w:rPr>
                <w:rFonts w:ascii="Sakkal Majalla" w:hAnsi="Sakkal Majalla" w:cs="Sakkal Majalla"/>
                <w:sz w:val="26"/>
                <w:szCs w:val="26"/>
                <w:rtl/>
                <w:lang w:eastAsia="ar" w:bidi="ar-MA"/>
              </w:rPr>
              <w:t xml:space="preserve"> أهمية أنظمة سلامة الغذاء</w:t>
            </w:r>
          </w:p>
          <w:p w14:paraId="6BFC790B" w14:textId="77777777" w:rsidR="00C94FBD" w:rsidRPr="009E4108" w:rsidRDefault="00C94FBD" w:rsidP="009E4108">
            <w:pPr>
              <w:pStyle w:val="Default"/>
              <w:bidi/>
              <w:spacing w:line="288" w:lineRule="auto"/>
              <w:ind w:left="1" w:hanging="3"/>
              <w:rPr>
                <w:rFonts w:ascii="Sakkal Majalla" w:hAnsi="Sakkal Majalla" w:cs="Sakkal Majalla"/>
                <w:sz w:val="26"/>
                <w:szCs w:val="26"/>
              </w:rPr>
            </w:pPr>
          </w:p>
          <w:p w14:paraId="549723F7" w14:textId="77777777" w:rsidR="00C94FBD" w:rsidRPr="009E4108" w:rsidRDefault="00C94FBD" w:rsidP="009E4108">
            <w:pPr>
              <w:pStyle w:val="Default"/>
              <w:bidi/>
              <w:spacing w:line="288" w:lineRule="auto"/>
              <w:ind w:left="1" w:hanging="3"/>
              <w:rPr>
                <w:rFonts w:ascii="Sakkal Majalla" w:hAnsi="Sakkal Majalla" w:cs="Sakkal Majalla"/>
                <w:sz w:val="26"/>
                <w:szCs w:val="26"/>
              </w:rPr>
            </w:pPr>
          </w:p>
          <w:p w14:paraId="231A8882" w14:textId="6D002DB5" w:rsidR="00F46604" w:rsidRPr="009E4108" w:rsidRDefault="00F46604" w:rsidP="009E4108">
            <w:pPr>
              <w:pStyle w:val="Tabletext"/>
              <w:bidi/>
              <w:spacing w:line="288" w:lineRule="auto"/>
              <w:rPr>
                <w:rFonts w:ascii="Sakkal Majalla" w:hAnsi="Sakkal Majalla" w:cs="Sakkal Majalla"/>
                <w:sz w:val="26"/>
                <w:szCs w:val="26"/>
              </w:rPr>
            </w:pPr>
          </w:p>
        </w:tc>
        <w:tc>
          <w:tcPr>
            <w:tcW w:w="1450" w:type="dxa"/>
            <w:shd w:val="clear" w:color="auto" w:fill="auto"/>
          </w:tcPr>
          <w:p w14:paraId="60194D50" w14:textId="32B82ED6" w:rsidR="00F46604" w:rsidRPr="009E4108" w:rsidRDefault="00AA6D5C"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w:t>
            </w:r>
          </w:p>
        </w:tc>
        <w:tc>
          <w:tcPr>
            <w:tcW w:w="6631" w:type="dxa"/>
            <w:shd w:val="clear" w:color="auto" w:fill="auto"/>
          </w:tcPr>
          <w:p w14:paraId="6C67EBD9" w14:textId="2D5E2435" w:rsidR="00F46604" w:rsidRPr="009E4108" w:rsidRDefault="00F46604"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 xml:space="preserve">لخّص ما تم تناوله في الجلسة السابقة، وقدّم موضوع الدرس. </w:t>
            </w:r>
          </w:p>
          <w:p w14:paraId="27968044" w14:textId="0F9FC193" w:rsidR="003E61D2" w:rsidRPr="009E4108" w:rsidRDefault="00F46604"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أ2 لتقديم مفهوم أنظمة سلامة الغذاء. يمكن استخدام شرائح عرض المعلم للموضوع أ2 لمناقشة كيفية مساعدة أنظمة سلامة الغذاء لشركات الأغذية على تنفيذ إجراءات العمل والتداول الآمن من أجل حماية الغذاء. </w:t>
            </w:r>
          </w:p>
          <w:p w14:paraId="69CFE275" w14:textId="7ED1E057" w:rsidR="00F46604" w:rsidRPr="009E4108" w:rsidRDefault="003E61D2"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نشاط فردي:</w:t>
            </w:r>
            <w:r w:rsidRPr="009E4108">
              <w:rPr>
                <w:rFonts w:ascii="Sakkal Majalla" w:eastAsia="Open Sans" w:hAnsi="Sakkal Majalla" w:cs="Sakkal Majalla"/>
                <w:sz w:val="26"/>
                <w:szCs w:val="26"/>
                <w:rtl/>
                <w:lang w:eastAsia="ar" w:bidi="ar-MA"/>
              </w:rPr>
              <w:t xml:space="preserve"> يحتوي كتاب الطالب على مزيد من المعلومات التي يمكن للطلبة الرجوع إليها، ويجب أن يُطلب منهم قراءة الجدول الخاص بإجراءات التشغيل القياسية. </w:t>
            </w:r>
          </w:p>
          <w:p w14:paraId="6B8C2384" w14:textId="549875CC" w:rsidR="00F46604" w:rsidRPr="009E4108" w:rsidRDefault="00184B6E"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نشاط في مجموعات صغيرة:</w:t>
            </w:r>
            <w:r w:rsidRPr="009E4108">
              <w:rPr>
                <w:rFonts w:ascii="Sakkal Majalla" w:eastAsia="Open Sans" w:hAnsi="Sakkal Majalla" w:cs="Sakkal Majalla"/>
                <w:sz w:val="26"/>
                <w:szCs w:val="26"/>
                <w:rtl/>
                <w:lang w:eastAsia="ar" w:bidi="ar-MA"/>
              </w:rPr>
              <w:t xml:space="preserve"> يوجد في كتاب الطالب المقرر نشاط يمكن استخدامه هنا، والذي يكلف الطلبة بمراعاة اتباع الممارسات الآمنة التي يجب على صاحب الشركة الصغيرة تطبيقها. اطلب من الطلبة تقديم ملاحظات على إجاباتهم. </w:t>
            </w:r>
          </w:p>
          <w:p w14:paraId="08BB8395" w14:textId="77EBE740" w:rsidR="00E919E6" w:rsidRPr="009E4108" w:rsidRDefault="00184B6E"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أ2 لتوضيح أهمية تقييم ضوابط سلامة الغذاء. </w:t>
            </w:r>
          </w:p>
          <w:p w14:paraId="0CCF6E7C" w14:textId="301381C7" w:rsidR="0019620E" w:rsidRPr="009E4108" w:rsidRDefault="0019620E"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مناقشة صفية:</w:t>
            </w:r>
            <w:r w:rsidRPr="009E4108">
              <w:rPr>
                <w:rFonts w:ascii="Sakkal Majalla" w:eastAsia="Open Sans" w:hAnsi="Sakkal Majalla" w:cs="Sakkal Majalla"/>
                <w:sz w:val="26"/>
                <w:szCs w:val="26"/>
                <w:rtl/>
                <w:lang w:eastAsia="ar" w:bidi="ar-MA"/>
              </w:rPr>
              <w:t xml:space="preserve"> مناقشة أسباب أهمية مراجعة ضوابط وإجراءات سلامة الغذاء باستمرار. </w:t>
            </w:r>
          </w:p>
          <w:p w14:paraId="171CA066" w14:textId="77668F20" w:rsidR="0019620E" w:rsidRPr="009E4108" w:rsidRDefault="0019620E"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أ2 لمواصلة مناقشة سبب ضرورة تقييم أنظمة سلامة الغذاء ومناقشة كيفية إبلاغ الموظفين بالتغييرات التي تطرأ على إجراءات سلامة الغذاء.</w:t>
            </w:r>
          </w:p>
          <w:p w14:paraId="08B6000F" w14:textId="348DA4AE" w:rsidR="00FF1CDA" w:rsidRPr="009E4108" w:rsidRDefault="00FF1CDA"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نشاط في مجموعات صغيرة:</w:t>
            </w:r>
            <w:r w:rsidRPr="009E4108">
              <w:rPr>
                <w:rFonts w:ascii="Sakkal Majalla" w:eastAsia="Open Sans" w:hAnsi="Sakkal Majalla" w:cs="Sakkal Majalla"/>
                <w:sz w:val="26"/>
                <w:szCs w:val="26"/>
                <w:rtl/>
                <w:lang w:eastAsia="ar" w:bidi="ar-MA"/>
              </w:rPr>
              <w:t xml:space="preserve"> يحتوي كتاب الطالب على دراسة حالة حول تفشي التسمم الغذائي، والتي يمكن استخدامها لتعزيز أهمية نظام سلامة الغذاء في شركات الضيافة.</w:t>
            </w:r>
          </w:p>
          <w:p w14:paraId="61094ABA" w14:textId="38F369F9" w:rsidR="00F46604" w:rsidRPr="009E4108" w:rsidRDefault="00F46604"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p w14:paraId="5B6F686B" w14:textId="6D354939" w:rsidR="00CD4DC4" w:rsidRPr="009E4108" w:rsidRDefault="00CD4DC4"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نشاط فردي/واجب منزلي:</w:t>
            </w:r>
            <w:r w:rsidRPr="009E4108">
              <w:rPr>
                <w:rFonts w:ascii="Sakkal Majalla" w:eastAsia="Open Sans" w:hAnsi="Sakkal Majalla" w:cs="Sakkal Majalla"/>
                <w:sz w:val="26"/>
                <w:szCs w:val="26"/>
                <w:rtl/>
                <w:lang w:eastAsia="ar" w:bidi="ar-MA"/>
              </w:rPr>
              <w:t xml:space="preserve"> يحتوي كتاب الطالب على تمرين تقييمي يمكن استخدامه لإعداد الطلبة للتقييم الشامل لنتاج التعلُّم هذا.</w:t>
            </w:r>
          </w:p>
        </w:tc>
        <w:tc>
          <w:tcPr>
            <w:tcW w:w="2269" w:type="dxa"/>
            <w:shd w:val="clear" w:color="auto" w:fill="auto"/>
          </w:tcPr>
          <w:p w14:paraId="4483163A" w14:textId="4DDFC09F"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232FE738"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21239781" w14:textId="7FC62249" w:rsidR="00F46604" w:rsidRPr="009E4108" w:rsidRDefault="00F46604" w:rsidP="009E4108">
            <w:pPr>
              <w:pStyle w:val="Tabletextbullets"/>
              <w:numPr>
                <w:ilvl w:val="0"/>
                <w:numId w:val="0"/>
              </w:numPr>
              <w:bidi/>
              <w:spacing w:line="288" w:lineRule="auto"/>
              <w:rPr>
                <w:rFonts w:ascii="Sakkal Majalla" w:hAnsi="Sakkal Majalla" w:cs="Sakkal Majalla"/>
                <w:sz w:val="26"/>
                <w:szCs w:val="26"/>
              </w:rPr>
            </w:pPr>
          </w:p>
        </w:tc>
      </w:tr>
      <w:tr w:rsidR="006C1573" w:rsidRPr="00180A51" w14:paraId="002F2475" w14:textId="77777777" w:rsidTr="00D41B6A">
        <w:trPr>
          <w:trHeight w:val="706"/>
        </w:trPr>
        <w:tc>
          <w:tcPr>
            <w:tcW w:w="1100" w:type="dxa"/>
            <w:shd w:val="clear" w:color="auto" w:fill="auto"/>
          </w:tcPr>
          <w:p w14:paraId="167AA1F7" w14:textId="0F6A2395" w:rsidR="006C1573" w:rsidRPr="009E4108" w:rsidRDefault="00E919E6" w:rsidP="009E4108">
            <w:pPr>
              <w:pStyle w:val="Lessonnumber"/>
              <w:keepNext/>
              <w:keepLines/>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3-4</w:t>
            </w:r>
          </w:p>
        </w:tc>
        <w:tc>
          <w:tcPr>
            <w:tcW w:w="2693" w:type="dxa"/>
            <w:shd w:val="clear" w:color="auto" w:fill="auto"/>
          </w:tcPr>
          <w:p w14:paraId="2E6A84C9" w14:textId="25A5DD9C" w:rsidR="006C1573" w:rsidRPr="009E4108" w:rsidRDefault="006C1573" w:rsidP="009E4108">
            <w:pPr>
              <w:pStyle w:val="Default"/>
              <w:keepNext/>
              <w:keepLines/>
              <w:bidi/>
              <w:spacing w:line="288" w:lineRule="auto"/>
              <w:ind w:left="1" w:hanging="3"/>
              <w:rPr>
                <w:rFonts w:ascii="Sakkal Majalla" w:hAnsi="Sakkal Majalla" w:cs="Sakkal Majalla"/>
                <w:b/>
                <w:bCs/>
                <w:sz w:val="26"/>
                <w:szCs w:val="26"/>
              </w:rPr>
            </w:pPr>
            <w:r w:rsidRPr="009E4108">
              <w:rPr>
                <w:rFonts w:ascii="Sakkal Majalla" w:hAnsi="Sakkal Majalla" w:cs="Sakkal Majalla"/>
                <w:b/>
                <w:bCs/>
                <w:sz w:val="26"/>
                <w:szCs w:val="26"/>
                <w:rtl/>
                <w:lang w:eastAsia="ar" w:bidi="ar-MA"/>
              </w:rPr>
              <w:t>تقييم نتاج التعلم أ</w:t>
            </w:r>
          </w:p>
        </w:tc>
        <w:tc>
          <w:tcPr>
            <w:tcW w:w="1450" w:type="dxa"/>
            <w:shd w:val="clear" w:color="auto" w:fill="auto"/>
          </w:tcPr>
          <w:p w14:paraId="4774DE9F" w14:textId="05B0BE7E" w:rsidR="006C1573" w:rsidRPr="009E4108" w:rsidRDefault="006C1573" w:rsidP="009E4108">
            <w:pPr>
              <w:pStyle w:val="Tabletext"/>
              <w:keepNext/>
              <w:keepLines/>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المعلم/التقييم الداخلي</w:t>
            </w:r>
          </w:p>
        </w:tc>
        <w:tc>
          <w:tcPr>
            <w:tcW w:w="6631" w:type="dxa"/>
            <w:shd w:val="clear" w:color="auto" w:fill="auto"/>
          </w:tcPr>
          <w:p w14:paraId="52C61CF8" w14:textId="304712C2" w:rsidR="006C1573" w:rsidRPr="009E4108" w:rsidRDefault="006C1573" w:rsidP="009E4108">
            <w:pPr>
              <w:pStyle w:val="Tabletextbullets"/>
              <w:keepNext/>
              <w:keepLine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إجراء اختبار سريع حول المواضيع التي تم تغطيتها في نتاج التعلم هذا.</w:t>
            </w:r>
          </w:p>
          <w:p w14:paraId="15523063" w14:textId="31A76A7A" w:rsidR="006C1573" w:rsidRPr="009E4108" w:rsidRDefault="006C1573" w:rsidP="009E4108">
            <w:pPr>
              <w:pStyle w:val="Tabletextbullets"/>
              <w:keepNext/>
              <w:keepLine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D41B6A">
              <w:rPr>
                <w:rFonts w:ascii="Sakkal Majalla" w:eastAsia="Open Sans" w:hAnsi="Sakkal Majalla" w:cs="Sakkal Majalla"/>
                <w:sz w:val="26"/>
                <w:szCs w:val="26"/>
                <w:rtl/>
                <w:lang w:eastAsia="ar" w:bidi="ar-MA"/>
              </w:rPr>
              <w:t>لخّص</w:t>
            </w:r>
            <w:r w:rsidRPr="009E4108">
              <w:rPr>
                <w:rFonts w:ascii="Sakkal Majalla" w:eastAsia="Open Sans" w:hAnsi="Sakkal Majalla" w:cs="Sakkal Majalla"/>
                <w:sz w:val="26"/>
                <w:szCs w:val="26"/>
                <w:rtl/>
                <w:lang w:eastAsia="ar" w:bidi="ar-MA"/>
              </w:rPr>
              <w:t xml:space="preserve"> ما تم تعلمه من خلال مسار الدروس السابقة ونتاجات التعلم.</w:t>
            </w:r>
          </w:p>
          <w:p w14:paraId="0D16F4B9" w14:textId="5CD79177" w:rsidR="006C1573" w:rsidRPr="009E4108" w:rsidRDefault="006C1573" w:rsidP="009E4108">
            <w:pPr>
              <w:pStyle w:val="Tabletextbullets"/>
              <w:keepNext/>
              <w:keepLine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سل</w:t>
            </w:r>
            <w:r w:rsidR="00D41B6A">
              <w:rPr>
                <w:rFonts w:ascii="Sakkal Majalla" w:eastAsia="Open Sans" w:hAnsi="Sakkal Majalla" w:cs="Sakkal Majalla" w:hint="cs"/>
                <w:sz w:val="26"/>
                <w:szCs w:val="26"/>
                <w:rtl/>
                <w:lang w:eastAsia="ar" w:bidi="ar-MA"/>
              </w:rPr>
              <w:t>ّ</w:t>
            </w:r>
            <w:r w:rsidRPr="009E4108">
              <w:rPr>
                <w:rFonts w:ascii="Sakkal Majalla" w:eastAsia="Open Sans" w:hAnsi="Sakkal Majalla" w:cs="Sakkal Majalla"/>
                <w:sz w:val="26"/>
                <w:szCs w:val="26"/>
                <w:rtl/>
                <w:lang w:eastAsia="ar" w:bidi="ar-MA"/>
              </w:rPr>
              <w:t>م موجز الواجب وتأكد من فهمه.</w:t>
            </w:r>
          </w:p>
          <w:p w14:paraId="44B71DDF" w14:textId="40A3E4BF" w:rsidR="006C1573" w:rsidRPr="009E4108" w:rsidRDefault="006C1573" w:rsidP="009E4108">
            <w:pPr>
              <w:pStyle w:val="Tabletextbullets"/>
              <w:keepNext/>
              <w:keepLine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عليك إجراء مناقشة للتأكد من فهم الطلبة لمتطلبات تقييم نتاج التعلم أ.</w:t>
            </w:r>
          </w:p>
          <w:p w14:paraId="4001C47C" w14:textId="6A8B5338" w:rsidR="006C1573" w:rsidRPr="009E4108" w:rsidRDefault="006C1573" w:rsidP="009E4108">
            <w:pPr>
              <w:pStyle w:val="Tabletextbullets"/>
              <w:keepNext/>
              <w:keepLines/>
              <w:bidi/>
              <w:spacing w:line="288" w:lineRule="auto"/>
              <w:rPr>
                <w:rFonts w:ascii="Sakkal Majalla" w:hAnsi="Sakkal Majalla" w:cs="Sakkal Majalla"/>
                <w:b/>
                <w:bCs/>
                <w:sz w:val="26"/>
                <w:szCs w:val="26"/>
              </w:rPr>
            </w:pPr>
            <w:r w:rsidRPr="009E4108">
              <w:rPr>
                <w:rFonts w:ascii="Sakkal Majalla" w:eastAsia="Open Sans" w:hAnsi="Sakkal Majalla" w:cs="Sakkal Majalla"/>
                <w:b/>
                <w:bCs/>
                <w:color w:val="000000"/>
                <w:sz w:val="26"/>
                <w:szCs w:val="26"/>
                <w:rtl/>
                <w:lang w:eastAsia="ar" w:bidi="ar-MA"/>
              </w:rPr>
              <w:tab/>
              <w:t xml:space="preserve">التعلُّم الفردي: </w:t>
            </w:r>
            <w:r w:rsidRPr="009E4108">
              <w:rPr>
                <w:rFonts w:ascii="Sakkal Majalla" w:eastAsia="Open Sans" w:hAnsi="Sakkal Majalla" w:cs="Sakkal Majalla"/>
                <w:sz w:val="26"/>
                <w:szCs w:val="26"/>
                <w:rtl/>
                <w:lang w:eastAsia="ar" w:bidi="ar-MA"/>
              </w:rPr>
              <w:t>على الطلبة إتمام التقييمات لتحقيق نتاج التعلم أ.</w:t>
            </w:r>
          </w:p>
          <w:p w14:paraId="2B32355F" w14:textId="363C5365" w:rsidR="0086242C" w:rsidRPr="009E4108" w:rsidRDefault="006C1573" w:rsidP="009E4108">
            <w:pPr>
              <w:pStyle w:val="Tabletextbullets"/>
              <w:keepNext/>
              <w:keepLine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مناقشة عامة: </w:t>
            </w:r>
            <w:r w:rsidRPr="009E4108">
              <w:rPr>
                <w:rFonts w:ascii="Sakkal Majalla" w:eastAsia="Open Sans" w:hAnsi="Sakkal Majalla" w:cs="Sakkal Majalla"/>
                <w:sz w:val="26"/>
                <w:szCs w:val="26"/>
                <w:rtl/>
                <w:lang w:eastAsia="ar" w:bidi="ar-MA"/>
              </w:rPr>
              <w:t>مناقشة في الصف الدراسي - يراجع الطلبة النقاط المستفادة من خلال الدروس مع تدوين الملاحظات.</w:t>
            </w:r>
          </w:p>
        </w:tc>
        <w:tc>
          <w:tcPr>
            <w:tcW w:w="2269" w:type="dxa"/>
            <w:shd w:val="clear" w:color="auto" w:fill="auto"/>
          </w:tcPr>
          <w:p w14:paraId="45736783" w14:textId="77777777" w:rsidR="006C1573" w:rsidRPr="009E4108" w:rsidRDefault="006C157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موجز الواجب</w:t>
            </w:r>
          </w:p>
          <w:p w14:paraId="7756EA9F" w14:textId="77777777" w:rsidR="006C1573" w:rsidRPr="009E4108" w:rsidRDefault="006C157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اختبار سريع</w:t>
            </w:r>
          </w:p>
          <w:p w14:paraId="40365A33" w14:textId="6B7D6AB4" w:rsidR="006C1573" w:rsidRPr="009E4108" w:rsidRDefault="006C1573" w:rsidP="009E4108">
            <w:pPr>
              <w:pStyle w:val="Tabletextbullets"/>
              <w:numPr>
                <w:ilvl w:val="0"/>
                <w:numId w:val="0"/>
              </w:numPr>
              <w:bidi/>
              <w:spacing w:line="288" w:lineRule="auto"/>
              <w:ind w:left="397"/>
              <w:rPr>
                <w:rFonts w:ascii="Sakkal Majalla" w:hAnsi="Sakkal Majalla" w:cs="Sakkal Majalla"/>
                <w:sz w:val="26"/>
                <w:szCs w:val="26"/>
              </w:rPr>
            </w:pPr>
          </w:p>
        </w:tc>
      </w:tr>
      <w:tr w:rsidR="006C1573" w:rsidRPr="00180A51" w14:paraId="560ED230" w14:textId="77777777" w:rsidTr="005E0E3A">
        <w:trPr>
          <w:trHeight w:val="706"/>
        </w:trPr>
        <w:tc>
          <w:tcPr>
            <w:tcW w:w="14143" w:type="dxa"/>
            <w:gridSpan w:val="5"/>
            <w:shd w:val="clear" w:color="auto" w:fill="DEEAF6" w:themeFill="accent5" w:themeFillTint="33"/>
            <w:vAlign w:val="center"/>
          </w:tcPr>
          <w:p w14:paraId="09F9FA95" w14:textId="2525F177" w:rsidR="006C1573" w:rsidRPr="009E4108" w:rsidRDefault="006C1573" w:rsidP="009E4108">
            <w:pPr>
              <w:pStyle w:val="Tabletextbullets"/>
              <w:numPr>
                <w:ilvl w:val="0"/>
                <w:numId w:val="0"/>
              </w:numPr>
              <w:bidi/>
              <w:spacing w:line="240" w:lineRule="auto"/>
              <w:ind w:left="397" w:hanging="397"/>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نتاج التعلُّم ب: تنفيذ ممارسات مراقبة نظافة الغذاء في مواقف مختلفة في مجال الضيافة</w:t>
            </w:r>
          </w:p>
        </w:tc>
      </w:tr>
      <w:tr w:rsidR="00F46604" w:rsidRPr="00180A51" w14:paraId="11331D30" w14:textId="77777777" w:rsidTr="00D41B6A">
        <w:trPr>
          <w:trHeight w:val="706"/>
        </w:trPr>
        <w:tc>
          <w:tcPr>
            <w:tcW w:w="1100" w:type="dxa"/>
            <w:shd w:val="clear" w:color="auto" w:fill="auto"/>
          </w:tcPr>
          <w:p w14:paraId="304BB9C9" w14:textId="3FCBB2AF" w:rsidR="00F46604" w:rsidRPr="009E4108" w:rsidRDefault="00E919E6"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5</w:t>
            </w:r>
          </w:p>
        </w:tc>
        <w:tc>
          <w:tcPr>
            <w:tcW w:w="2693" w:type="dxa"/>
            <w:shd w:val="clear" w:color="auto" w:fill="auto"/>
          </w:tcPr>
          <w:p w14:paraId="52403DDE" w14:textId="4706FDF0" w:rsidR="00E919E6" w:rsidRPr="009E4108" w:rsidRDefault="00E919E6" w:rsidP="009E4108">
            <w:pPr>
              <w:pStyle w:val="Tabletext"/>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 xml:space="preserve">مقدمة لنتاج التعلُّم ب: </w:t>
            </w:r>
          </w:p>
          <w:p w14:paraId="1113DA7B" w14:textId="27D83976" w:rsidR="00314B19" w:rsidRPr="009E4108" w:rsidRDefault="00E919E6" w:rsidP="009E4108">
            <w:pPr>
              <w:pStyle w:val="Default"/>
              <w:bidi/>
              <w:spacing w:line="288" w:lineRule="auto"/>
              <w:ind w:left="1" w:hanging="3"/>
              <w:rPr>
                <w:rFonts w:ascii="Sakkal Majalla" w:hAnsi="Sakkal Majalla" w:cs="Sakkal Majalla"/>
                <w:sz w:val="26"/>
                <w:szCs w:val="26"/>
              </w:rPr>
            </w:pPr>
            <w:r w:rsidRPr="009E4108">
              <w:rPr>
                <w:rFonts w:ascii="Sakkal Majalla" w:hAnsi="Sakkal Majalla" w:cs="Sakkal Majalla"/>
                <w:b/>
                <w:bCs/>
                <w:sz w:val="26"/>
                <w:szCs w:val="26"/>
                <w:rtl/>
                <w:lang w:eastAsia="ar" w:bidi="ar-MA"/>
              </w:rPr>
              <w:t>ب1</w:t>
            </w:r>
            <w:r w:rsidRPr="009E4108">
              <w:rPr>
                <w:rFonts w:ascii="Sakkal Majalla" w:hAnsi="Sakkal Majalla" w:cs="Sakkal Majalla"/>
                <w:sz w:val="26"/>
                <w:szCs w:val="26"/>
                <w:rtl/>
                <w:lang w:eastAsia="ar" w:bidi="ar-MA"/>
              </w:rPr>
              <w:t xml:space="preserve"> المزايا الرئيسة لممارسات نظافة الغذاء</w:t>
            </w:r>
          </w:p>
          <w:p w14:paraId="6423102F" w14:textId="10BA3321" w:rsidR="00F46604" w:rsidRPr="009E4108" w:rsidRDefault="00564F4F" w:rsidP="009E4108">
            <w:pPr>
              <w:pStyle w:val="Default"/>
              <w:numPr>
                <w:ilvl w:val="0"/>
                <w:numId w:val="38"/>
              </w:numPr>
              <w:bidi/>
              <w:spacing w:line="288" w:lineRule="auto"/>
              <w:ind w:leftChars="0" w:firstLineChars="0"/>
              <w:rPr>
                <w:rFonts w:ascii="Sakkal Majalla" w:hAnsi="Sakkal Majalla" w:cs="Sakkal Majalla"/>
                <w:sz w:val="26"/>
                <w:szCs w:val="26"/>
              </w:rPr>
            </w:pPr>
            <w:r w:rsidRPr="009E4108">
              <w:rPr>
                <w:rFonts w:ascii="Sakkal Majalla" w:hAnsi="Sakkal Majalla" w:cs="Sakkal Majalla"/>
                <w:sz w:val="26"/>
                <w:szCs w:val="26"/>
                <w:rtl/>
                <w:lang w:eastAsia="ar" w:bidi="ar-MA"/>
              </w:rPr>
              <w:t>التحكم في درجة الحرارة</w:t>
            </w:r>
          </w:p>
        </w:tc>
        <w:tc>
          <w:tcPr>
            <w:tcW w:w="1450" w:type="dxa"/>
            <w:shd w:val="clear" w:color="auto" w:fill="auto"/>
          </w:tcPr>
          <w:p w14:paraId="3030D5CF" w14:textId="78BB9A49" w:rsidR="00F46604" w:rsidRPr="009E4108" w:rsidRDefault="00093798"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w:t>
            </w:r>
          </w:p>
        </w:tc>
        <w:tc>
          <w:tcPr>
            <w:tcW w:w="6631" w:type="dxa"/>
            <w:shd w:val="clear" w:color="auto" w:fill="auto"/>
          </w:tcPr>
          <w:p w14:paraId="55C69FA0" w14:textId="170207FA"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تمهيد:</w:t>
            </w:r>
            <w:r w:rsidRPr="009E4108">
              <w:rPr>
                <w:rFonts w:ascii="Sakkal Majalla" w:eastAsia="Open Sans" w:hAnsi="Sakkal Majalla" w:cs="Sakkal Majalla"/>
                <w:color w:val="000000"/>
                <w:sz w:val="26"/>
                <w:szCs w:val="26"/>
                <w:rtl/>
                <w:lang w:eastAsia="ar" w:bidi="ar-MA"/>
              </w:rPr>
              <w:t xml:space="preserve"> تقدم شرائح عرض المعلم لنتاج التعلّم ب، نتاج التعلّم وموضوعات الدراسة.</w:t>
            </w:r>
          </w:p>
          <w:p w14:paraId="49A3BC82" w14:textId="43F8BAB1" w:rsidR="00CD4DC4"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ب2 لمناقشة أهمية التحكم في درجة الحرارة والمتطلبات القانونية لتخزين الطعام في درجات حرارة معينة. </w:t>
            </w:r>
          </w:p>
          <w:p w14:paraId="0177AEA8" w14:textId="363B5A6E" w:rsidR="00E919E6" w:rsidRPr="009E4108" w:rsidRDefault="00E919E6"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نشاط في مجموعات صغيرة:</w:t>
            </w:r>
            <w:r w:rsidRPr="009E4108">
              <w:rPr>
                <w:rFonts w:ascii="Sakkal Majalla" w:eastAsia="Open Sans" w:hAnsi="Sakkal Majalla" w:cs="Sakkal Majalla"/>
                <w:sz w:val="26"/>
                <w:szCs w:val="26"/>
                <w:rtl/>
                <w:lang w:eastAsia="ar" w:bidi="ar-MA"/>
              </w:rPr>
              <w:t xml:space="preserve"> اطلب من الطلبة البحث في التشريعات التي تنص على درجات الحرارة التي يجب تخزين الطعام فيها، وكنشاط إضافي، اطلب منهم مقارنة هذه التشريعات مع تشريعات بلدان أخرى، وعليهم من ثم عرض نتائج بحثهم. </w:t>
            </w:r>
          </w:p>
          <w:p w14:paraId="67740126" w14:textId="1E090182" w:rsidR="00E919E6" w:rsidRPr="009E4108" w:rsidRDefault="00E919E6"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عرض تقديمي تحت إشراف المعلم:</w:t>
            </w:r>
            <w:r w:rsidRPr="009E4108">
              <w:rPr>
                <w:rFonts w:ascii="Sakkal Majalla" w:eastAsia="Open Sans" w:hAnsi="Sakkal Majalla" w:cs="Sakkal Majalla"/>
                <w:sz w:val="26"/>
                <w:szCs w:val="26"/>
                <w:rtl/>
                <w:lang w:eastAsia="ar" w:bidi="ar-MA"/>
              </w:rPr>
              <w:t xml:space="preserve"> استخدم شرائح عرض المعلم للموضوع ب1 لمناقشة طرق قياس درجة الحرارة. </w:t>
            </w:r>
          </w:p>
          <w:p w14:paraId="57E52EDA" w14:textId="5A8BA002" w:rsidR="00CD4DC4" w:rsidRPr="009E4108" w:rsidRDefault="00CD4DC4"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اطلب من الطلبة البحث في كيفية معايرة أجهزة قياس درجات الحرارة الكهربائية، وتقديم ملاحظات على النتائج التي توصلوا إليها.</w:t>
            </w:r>
          </w:p>
          <w:p w14:paraId="3980E29C" w14:textId="39864704" w:rsidR="00C97592" w:rsidRPr="009E4108" w:rsidRDefault="00C97592"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 xml:space="preserve">وضّح كيفية معايرة جهاز قياس درجات الحرارة الكهربائي وإنهاء التوثيق، وعلى الطلبة إجراء المعايرة. يحتوي كتاب الطالب على دليل مرجعي خطوة بخطوة بشأن هذا الأمر. </w:t>
            </w:r>
          </w:p>
          <w:p w14:paraId="310DD2E6" w14:textId="6F5F3992" w:rsidR="00C97592" w:rsidRPr="009E4108" w:rsidRDefault="00C97592" w:rsidP="009E4108">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الموضوع ب1 لتوضيح مفهوم ملاحظة وتسجيل قراءات درجة الحرارة للطلبة، مع تقديم أمثلة مختلفة لتوثيق التسجيل لإظهار كيفية تسجيل درجات الحرارة للطلبة. </w:t>
            </w:r>
          </w:p>
          <w:p w14:paraId="5C872DE7" w14:textId="33307D11" w:rsidR="00AE4617" w:rsidRPr="009E4108" w:rsidRDefault="00E919E6" w:rsidP="009E4108">
            <w:pPr>
              <w:pStyle w:val="Tabletextbullets"/>
              <w:bidi/>
              <w:spacing w:line="264"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429DB872"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6DB073B0"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3C6C9714" w14:textId="5CF010D4" w:rsidR="00CD4DC4" w:rsidRPr="009E4108" w:rsidRDefault="00CD4DC4"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جهاز قياس درجات الحرارة الإلكتروني وثلج/ماء/كوب للمعايرة</w:t>
            </w:r>
          </w:p>
          <w:p w14:paraId="7AB8C72C" w14:textId="73DA862D" w:rsidR="00C97592" w:rsidRPr="009E4108" w:rsidRDefault="00C97592" w:rsidP="009E4108">
            <w:pPr>
              <w:pStyle w:val="Tabletextbullets"/>
              <w:keepNext/>
              <w:keepLine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سجلات اختبار المعايرة</w:t>
            </w:r>
          </w:p>
          <w:p w14:paraId="68BE367C" w14:textId="30964D9F" w:rsidR="00C97592" w:rsidRPr="009E4108" w:rsidRDefault="00C97592" w:rsidP="009E4108">
            <w:pPr>
              <w:pStyle w:val="Tabletextbullets"/>
              <w:keepNext/>
              <w:keepLine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وثائق تسجيل درجة الحرارة</w:t>
            </w:r>
          </w:p>
          <w:p w14:paraId="48F8F09A" w14:textId="4F426EB3" w:rsidR="00F46604" w:rsidRPr="009E4108" w:rsidRDefault="00F46604" w:rsidP="009E4108">
            <w:pPr>
              <w:pStyle w:val="Tabletextbullets"/>
              <w:numPr>
                <w:ilvl w:val="0"/>
                <w:numId w:val="0"/>
              </w:numPr>
              <w:bidi/>
              <w:spacing w:line="288" w:lineRule="auto"/>
              <w:rPr>
                <w:rFonts w:ascii="Sakkal Majalla" w:hAnsi="Sakkal Majalla" w:cs="Sakkal Majalla"/>
                <w:sz w:val="26"/>
                <w:szCs w:val="26"/>
              </w:rPr>
            </w:pPr>
          </w:p>
        </w:tc>
      </w:tr>
      <w:tr w:rsidR="00564F4F" w:rsidRPr="00180A51" w14:paraId="352F0768" w14:textId="77777777" w:rsidTr="00D41B6A">
        <w:trPr>
          <w:trHeight w:val="706"/>
        </w:trPr>
        <w:tc>
          <w:tcPr>
            <w:tcW w:w="1100" w:type="dxa"/>
            <w:shd w:val="clear" w:color="auto" w:fill="auto"/>
          </w:tcPr>
          <w:p w14:paraId="2497FE7E" w14:textId="683BE45D" w:rsidR="00564F4F" w:rsidRPr="009E4108" w:rsidRDefault="00564F4F" w:rsidP="009E4108">
            <w:pPr>
              <w:pStyle w:val="Lessonnumber"/>
              <w:bidi/>
              <w:spacing w:line="288" w:lineRule="auto"/>
              <w:jc w:val="left"/>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6</w:t>
            </w:r>
          </w:p>
        </w:tc>
        <w:tc>
          <w:tcPr>
            <w:tcW w:w="2693" w:type="dxa"/>
            <w:shd w:val="clear" w:color="auto" w:fill="auto"/>
          </w:tcPr>
          <w:p w14:paraId="07621853" w14:textId="77777777" w:rsidR="00564F4F" w:rsidRPr="009E4108" w:rsidRDefault="00564F4F" w:rsidP="009E4108">
            <w:pPr>
              <w:pStyle w:val="Default"/>
              <w:bidi/>
              <w:spacing w:line="288" w:lineRule="auto"/>
              <w:ind w:left="1" w:hanging="3"/>
              <w:rPr>
                <w:rFonts w:ascii="Sakkal Majalla" w:hAnsi="Sakkal Majalla" w:cs="Sakkal Majalla"/>
                <w:sz w:val="26"/>
                <w:szCs w:val="26"/>
              </w:rPr>
            </w:pPr>
            <w:r w:rsidRPr="009E4108">
              <w:rPr>
                <w:rFonts w:ascii="Sakkal Majalla" w:hAnsi="Sakkal Majalla" w:cs="Sakkal Majalla"/>
                <w:b/>
                <w:bCs/>
                <w:sz w:val="26"/>
                <w:szCs w:val="26"/>
                <w:rtl/>
                <w:lang w:eastAsia="ar" w:bidi="ar-MA"/>
              </w:rPr>
              <w:t>ب1</w:t>
            </w:r>
            <w:r w:rsidRPr="009E4108">
              <w:rPr>
                <w:rFonts w:ascii="Sakkal Majalla" w:hAnsi="Sakkal Majalla" w:cs="Sakkal Majalla"/>
                <w:sz w:val="26"/>
                <w:szCs w:val="26"/>
                <w:rtl/>
                <w:lang w:eastAsia="ar" w:bidi="ar-MA"/>
              </w:rPr>
              <w:t xml:space="preserve"> المزايا الرئيسة لممارسات نظافة الغذاء</w:t>
            </w:r>
          </w:p>
          <w:p w14:paraId="678AB6DD" w14:textId="77777777" w:rsidR="00564F4F" w:rsidRPr="009E4108" w:rsidRDefault="00564F4F" w:rsidP="009E4108">
            <w:pPr>
              <w:pStyle w:val="Default"/>
              <w:numPr>
                <w:ilvl w:val="0"/>
                <w:numId w:val="38"/>
              </w:numPr>
              <w:bidi/>
              <w:spacing w:line="288" w:lineRule="auto"/>
              <w:ind w:leftChars="0" w:firstLineChars="0"/>
              <w:rPr>
                <w:rFonts w:ascii="Sakkal Majalla" w:hAnsi="Sakkal Majalla" w:cs="Sakkal Majalla"/>
                <w:i/>
                <w:iCs/>
                <w:sz w:val="26"/>
                <w:szCs w:val="26"/>
              </w:rPr>
            </w:pPr>
            <w:r w:rsidRPr="009E4108">
              <w:rPr>
                <w:rFonts w:ascii="Sakkal Majalla" w:hAnsi="Sakkal Majalla" w:cs="Sakkal Majalla"/>
                <w:sz w:val="26"/>
                <w:szCs w:val="26"/>
                <w:rtl/>
                <w:lang w:eastAsia="ar" w:bidi="ar-MA"/>
              </w:rPr>
              <w:t>التحكم في التلوث</w:t>
            </w:r>
          </w:p>
          <w:p w14:paraId="3C318ACF" w14:textId="77777777" w:rsidR="00564F4F" w:rsidRPr="009E4108" w:rsidRDefault="00564F4F" w:rsidP="009E4108">
            <w:pPr>
              <w:pStyle w:val="Default"/>
              <w:numPr>
                <w:ilvl w:val="0"/>
                <w:numId w:val="38"/>
              </w:numPr>
              <w:bidi/>
              <w:spacing w:line="288" w:lineRule="auto"/>
              <w:ind w:leftChars="0" w:firstLineChars="0"/>
              <w:rPr>
                <w:rFonts w:ascii="Sakkal Majalla" w:hAnsi="Sakkal Majalla" w:cs="Sakkal Majalla"/>
                <w:i/>
                <w:iCs/>
                <w:sz w:val="26"/>
                <w:szCs w:val="26"/>
              </w:rPr>
            </w:pPr>
            <w:r w:rsidRPr="009E4108">
              <w:rPr>
                <w:rFonts w:ascii="Sakkal Majalla" w:hAnsi="Sakkal Majalla" w:cs="Sakkal Majalla"/>
                <w:sz w:val="26"/>
                <w:szCs w:val="26"/>
                <w:rtl/>
                <w:lang w:eastAsia="ar" w:bidi="ar-MA"/>
              </w:rPr>
              <w:t xml:space="preserve">النظافة الشخصية </w:t>
            </w:r>
          </w:p>
          <w:p w14:paraId="760AF4F2" w14:textId="75520B5C" w:rsidR="00564F4F" w:rsidRPr="009E4108" w:rsidRDefault="00564F4F" w:rsidP="009E4108">
            <w:pPr>
              <w:pStyle w:val="Default"/>
              <w:bidi/>
              <w:spacing w:line="288" w:lineRule="auto"/>
              <w:ind w:left="1" w:hanging="3"/>
              <w:rPr>
                <w:rFonts w:ascii="Sakkal Majalla" w:hAnsi="Sakkal Majalla" w:cs="Sakkal Majalla"/>
                <w:i/>
                <w:iCs/>
                <w:sz w:val="26"/>
                <w:szCs w:val="26"/>
              </w:rPr>
            </w:pPr>
          </w:p>
        </w:tc>
        <w:tc>
          <w:tcPr>
            <w:tcW w:w="1450" w:type="dxa"/>
            <w:shd w:val="clear" w:color="auto" w:fill="auto"/>
          </w:tcPr>
          <w:p w14:paraId="1D63EB91" w14:textId="77777777" w:rsidR="00564F4F" w:rsidRPr="009E4108" w:rsidRDefault="00564F4F" w:rsidP="009E4108">
            <w:pPr>
              <w:pStyle w:val="Tabletext"/>
              <w:bidi/>
              <w:spacing w:line="288" w:lineRule="auto"/>
              <w:rPr>
                <w:rFonts w:ascii="Sakkal Majalla" w:hAnsi="Sakkal Majalla" w:cs="Sakkal Majalla"/>
                <w:sz w:val="26"/>
                <w:szCs w:val="26"/>
              </w:rPr>
            </w:pPr>
          </w:p>
        </w:tc>
        <w:tc>
          <w:tcPr>
            <w:tcW w:w="6631" w:type="dxa"/>
            <w:shd w:val="clear" w:color="auto" w:fill="auto"/>
          </w:tcPr>
          <w:p w14:paraId="45655EB3" w14:textId="663AC5B9" w:rsidR="00564F4F" w:rsidRPr="009E4108" w:rsidRDefault="00564F4F"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5CEEE48C" w14:textId="77C02E29" w:rsidR="00564F4F" w:rsidRPr="009E4108" w:rsidRDefault="00564F4F"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مناقشة يديرها المعلم: </w:t>
            </w:r>
            <w:r w:rsidRPr="009E4108">
              <w:rPr>
                <w:rFonts w:ascii="Sakkal Majalla" w:eastAsia="Open Sans" w:hAnsi="Sakkal Majalla" w:cs="Sakkal Majalla"/>
                <w:sz w:val="26"/>
                <w:szCs w:val="26"/>
                <w:rtl/>
                <w:lang w:eastAsia="ar" w:bidi="ar-MA"/>
              </w:rPr>
              <w:t xml:space="preserve">اسأل الطلبة إذا كانوا يعرفون أنواع التلوث المختلفة. </w:t>
            </w:r>
          </w:p>
          <w:p w14:paraId="0FB7A840" w14:textId="381EECF8" w:rsidR="0037025D" w:rsidRPr="009E4108" w:rsidRDefault="0037025D" w:rsidP="009E4108">
            <w:pPr>
              <w:pStyle w:val="Tabletextbullets"/>
              <w:tabs>
                <w:tab w:val="clear" w:pos="340"/>
                <w:tab w:val="clear" w:pos="397"/>
                <w:tab w:val="left" w:pos="309"/>
                <w:tab w:val="num" w:pos="450"/>
              </w:tabs>
              <w:bidi/>
              <w:spacing w:line="259"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lastRenderedPageBreak/>
              <w:tab/>
              <w:t xml:space="preserve">نشاط في مجموعات صغيرة: </w:t>
            </w:r>
            <w:r w:rsidRPr="009E4108">
              <w:rPr>
                <w:rFonts w:ascii="Sakkal Majalla" w:eastAsia="Open Sans" w:hAnsi="Sakkal Majalla" w:cs="Sakkal Majalla"/>
                <w:sz w:val="26"/>
                <w:szCs w:val="26"/>
                <w:rtl/>
                <w:lang w:eastAsia="ar" w:bidi="ar-MA"/>
              </w:rPr>
              <w:t>في مجموعات صغيرة، اطلب من الطلبة البحث في نوع واحد من أنواع التلوث الآتية:</w:t>
            </w:r>
          </w:p>
          <w:p w14:paraId="3A8C2D33" w14:textId="49A8C1A4" w:rsidR="0037025D" w:rsidRPr="009E4108" w:rsidRDefault="0037025D" w:rsidP="009E4108">
            <w:pPr>
              <w:pStyle w:val="Tabletextbullets"/>
              <w:numPr>
                <w:ilvl w:val="0"/>
                <w:numId w:val="34"/>
              </w:numPr>
              <w:tabs>
                <w:tab w:val="clear" w:pos="340"/>
                <w:tab w:val="left" w:pos="592"/>
              </w:tabs>
              <w:bidi/>
              <w:spacing w:line="259"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التلوث المادي</w:t>
            </w:r>
          </w:p>
          <w:p w14:paraId="7C96585B" w14:textId="73BFDB6F" w:rsidR="0037025D" w:rsidRPr="009E4108" w:rsidRDefault="0037025D" w:rsidP="009E4108">
            <w:pPr>
              <w:pStyle w:val="Tabletextbullets"/>
              <w:numPr>
                <w:ilvl w:val="0"/>
                <w:numId w:val="34"/>
              </w:numPr>
              <w:tabs>
                <w:tab w:val="clear" w:pos="340"/>
                <w:tab w:val="left" w:pos="592"/>
              </w:tabs>
              <w:bidi/>
              <w:spacing w:line="259"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التلوث بالمواد الكيميائية</w:t>
            </w:r>
          </w:p>
          <w:p w14:paraId="4C22F8D7" w14:textId="4351BBAC" w:rsidR="0037025D" w:rsidRPr="009E4108" w:rsidRDefault="0037025D" w:rsidP="009E4108">
            <w:pPr>
              <w:pStyle w:val="Tabletextbullets"/>
              <w:numPr>
                <w:ilvl w:val="0"/>
                <w:numId w:val="34"/>
              </w:numPr>
              <w:tabs>
                <w:tab w:val="clear" w:pos="340"/>
                <w:tab w:val="left" w:pos="592"/>
              </w:tabs>
              <w:bidi/>
              <w:spacing w:line="259"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التلوث بالمواد البيولوجية</w:t>
            </w:r>
          </w:p>
          <w:p w14:paraId="70D5DCA7" w14:textId="56D5EE32" w:rsidR="0037025D" w:rsidRPr="009E4108" w:rsidRDefault="0037025D" w:rsidP="009E4108">
            <w:pPr>
              <w:pStyle w:val="Tabletextbullets"/>
              <w:numPr>
                <w:ilvl w:val="0"/>
                <w:numId w:val="34"/>
              </w:numPr>
              <w:tabs>
                <w:tab w:val="clear" w:pos="340"/>
                <w:tab w:val="left" w:pos="592"/>
              </w:tabs>
              <w:bidi/>
              <w:spacing w:line="259"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التلوث بمسببات الحساسية</w:t>
            </w:r>
          </w:p>
          <w:p w14:paraId="7B0B0A41" w14:textId="2E4BCD9D" w:rsidR="0037025D" w:rsidRPr="009E4108" w:rsidRDefault="0037025D" w:rsidP="009E4108">
            <w:pPr>
              <w:pStyle w:val="Tabletextbullets"/>
              <w:numPr>
                <w:ilvl w:val="0"/>
                <w:numId w:val="0"/>
              </w:numPr>
              <w:tabs>
                <w:tab w:val="clear" w:pos="340"/>
                <w:tab w:val="left" w:pos="309"/>
              </w:tabs>
              <w:bidi/>
              <w:spacing w:line="259" w:lineRule="auto"/>
              <w:ind w:left="39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وعليهم عرض نتائج بحثهم.</w:t>
            </w:r>
          </w:p>
          <w:p w14:paraId="53C2C1CC" w14:textId="692F9332" w:rsidR="00564F4F" w:rsidRPr="009E4108" w:rsidRDefault="00564F4F" w:rsidP="009E4108">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ب1 للتأكد من أنواع التلوث، وتحقق من الفهم من خلال اختبار سريع.</w:t>
            </w:r>
          </w:p>
          <w:p w14:paraId="387C09A6" w14:textId="612EDAF3" w:rsidR="0037025D" w:rsidRPr="009E4108" w:rsidRDefault="0037025D" w:rsidP="009E4108">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ومناقشة في مجموعات صغيرة: </w:t>
            </w:r>
            <w:r w:rsidRPr="009E4108">
              <w:rPr>
                <w:rFonts w:ascii="Sakkal Majalla" w:eastAsia="Open Sans" w:hAnsi="Sakkal Majalla" w:cs="Sakkal Majalla"/>
                <w:sz w:val="26"/>
                <w:szCs w:val="26"/>
                <w:rtl/>
                <w:lang w:eastAsia="ar" w:bidi="ar-MA"/>
              </w:rPr>
              <w:t>يحتوي كتاب الطالب على دراسة حالة ومناقشة حيث يمكن استخدامهما لتعزيز الوعي بمسببات الحساسية.</w:t>
            </w:r>
          </w:p>
          <w:p w14:paraId="54F10758" w14:textId="5D928ACC" w:rsidR="0037025D" w:rsidRPr="009E4108" w:rsidRDefault="0037025D" w:rsidP="009E4108">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فردي: يحتوي كتاب الطالب أيضًا على </w:t>
            </w:r>
            <w:r w:rsidRPr="009E4108">
              <w:rPr>
                <w:rFonts w:ascii="Sakkal Majalla" w:eastAsia="Open Sans" w:hAnsi="Sakkal Majalla" w:cs="Sakkal Majalla"/>
                <w:sz w:val="26"/>
                <w:szCs w:val="26"/>
                <w:rtl/>
                <w:lang w:eastAsia="ar" w:bidi="ar-MA"/>
              </w:rPr>
              <w:t xml:space="preserve">نشاط بحثي يمكن استخدامه لمساعدة الطلبة على فهم كيفية قيام شركات الضيافة بإبلاغ العملاء بالمعلومات حول مسببات الحساسية. </w:t>
            </w:r>
          </w:p>
          <w:p w14:paraId="7AE8B9C9" w14:textId="59E38AE0" w:rsidR="00564F4F" w:rsidRPr="009E4108" w:rsidRDefault="00564F4F" w:rsidP="009E4108">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ب1 لتعريف الطلبة بمصطلح "انتقال الملوثات"، وناقش كيفية انتقال البكتيريا من الطعام النيء إلى الطعام المطهو،  وشجع الطلبة على إعداد قائمة بما يأتي:</w:t>
            </w:r>
          </w:p>
          <w:p w14:paraId="7C1776BE" w14:textId="6A8D281A" w:rsidR="00D8451A" w:rsidRPr="009E4108" w:rsidRDefault="00D8451A" w:rsidP="009E4108">
            <w:pPr>
              <w:pStyle w:val="Tabletextbullets"/>
              <w:numPr>
                <w:ilvl w:val="0"/>
                <w:numId w:val="34"/>
              </w:numPr>
              <w:tabs>
                <w:tab w:val="clear" w:pos="340"/>
                <w:tab w:val="left" w:pos="592"/>
              </w:tabs>
              <w:bidi/>
              <w:spacing w:line="259"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اليدان</w:t>
            </w:r>
          </w:p>
          <w:p w14:paraId="5A0EEF3A" w14:textId="27AF217B" w:rsidR="00D8451A" w:rsidRPr="009E4108" w:rsidRDefault="00D8451A" w:rsidP="009E4108">
            <w:pPr>
              <w:pStyle w:val="Tabletextbullets"/>
              <w:numPr>
                <w:ilvl w:val="0"/>
                <w:numId w:val="34"/>
              </w:numPr>
              <w:tabs>
                <w:tab w:val="clear" w:pos="340"/>
                <w:tab w:val="left" w:pos="592"/>
              </w:tabs>
              <w:bidi/>
              <w:spacing w:line="259"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الملابس</w:t>
            </w:r>
          </w:p>
          <w:p w14:paraId="108FF1BE" w14:textId="2B348C90" w:rsidR="00D8451A" w:rsidRPr="009E4108" w:rsidRDefault="00D8451A" w:rsidP="00F85F3B">
            <w:pPr>
              <w:pStyle w:val="Tabletextbullets"/>
              <w:numPr>
                <w:ilvl w:val="0"/>
                <w:numId w:val="34"/>
              </w:numPr>
              <w:tabs>
                <w:tab w:val="clear" w:pos="340"/>
                <w:tab w:val="left" w:pos="592"/>
              </w:tabs>
              <w:bidi/>
              <w:spacing w:line="264"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المعدات</w:t>
            </w:r>
          </w:p>
          <w:p w14:paraId="681E5E81" w14:textId="3C41E5F7" w:rsidR="00D8451A" w:rsidRPr="009E4108" w:rsidRDefault="00D8451A" w:rsidP="00F85F3B">
            <w:pPr>
              <w:pStyle w:val="Tabletextbullets"/>
              <w:numPr>
                <w:ilvl w:val="0"/>
                <w:numId w:val="34"/>
              </w:numPr>
              <w:tabs>
                <w:tab w:val="clear" w:pos="340"/>
                <w:tab w:val="left" w:pos="592"/>
              </w:tabs>
              <w:bidi/>
              <w:spacing w:line="264"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أدوات المائدة</w:t>
            </w:r>
          </w:p>
          <w:p w14:paraId="1B123E31" w14:textId="2817FC49" w:rsidR="00D8451A" w:rsidRPr="009E4108" w:rsidRDefault="00D8451A" w:rsidP="00F85F3B">
            <w:pPr>
              <w:pStyle w:val="Tabletextbullets"/>
              <w:numPr>
                <w:ilvl w:val="0"/>
                <w:numId w:val="34"/>
              </w:numPr>
              <w:tabs>
                <w:tab w:val="clear" w:pos="340"/>
                <w:tab w:val="left" w:pos="592"/>
              </w:tabs>
              <w:bidi/>
              <w:spacing w:line="264"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أسطح تحضير الطعام، وغيرها.</w:t>
            </w:r>
          </w:p>
          <w:p w14:paraId="6E440C03" w14:textId="4309EEF8" w:rsidR="00D8451A" w:rsidRPr="009E4108" w:rsidRDefault="00D8451A" w:rsidP="00F85F3B">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مناقشة </w:t>
            </w:r>
            <w:r w:rsidR="00D41B6A">
              <w:rPr>
                <w:rFonts w:ascii="Sakkal Majalla" w:eastAsia="Open Sans" w:hAnsi="Sakkal Majalla" w:cs="Sakkal Majalla" w:hint="cs"/>
                <w:b/>
                <w:bCs/>
                <w:sz w:val="26"/>
                <w:szCs w:val="26"/>
                <w:rtl/>
                <w:lang w:eastAsia="ar" w:bidi="ar-MA"/>
              </w:rPr>
              <w:t>في الصف الدراسي</w:t>
            </w:r>
            <w:r w:rsidRPr="009E4108">
              <w:rPr>
                <w:rFonts w:ascii="Sakkal Majalla" w:eastAsia="Open Sans" w:hAnsi="Sakkal Majalla" w:cs="Sakkal Majalla"/>
                <w:b/>
                <w:bCs/>
                <w:sz w:val="26"/>
                <w:szCs w:val="26"/>
                <w:rtl/>
                <w:lang w:eastAsia="ar" w:bidi="ar-MA"/>
              </w:rPr>
              <w:t xml:space="preserve">: </w:t>
            </w:r>
            <w:r w:rsidRPr="009E4108">
              <w:rPr>
                <w:rFonts w:ascii="Sakkal Majalla" w:eastAsia="Open Sans" w:hAnsi="Sakkal Majalla" w:cs="Sakkal Majalla"/>
                <w:sz w:val="26"/>
                <w:szCs w:val="26"/>
                <w:rtl/>
                <w:lang w:eastAsia="ar" w:bidi="ar-MA"/>
              </w:rPr>
              <w:t xml:space="preserve">اطلب من الطلبة مناقشة كيف تساعد المعايير العالية للنظافة الشخصية في تقليل انتقال الملوثات مع إعطاء أمثلة. </w:t>
            </w:r>
          </w:p>
          <w:p w14:paraId="175962CA" w14:textId="7C92019B" w:rsidR="00D8451A" w:rsidRPr="009E4108" w:rsidRDefault="00D8451A" w:rsidP="00F85F3B">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ب1 لشرح كيفية غسيل اليدين، وناقش متى يجب على العاملين في مجال الأغذية غسل أيديهم، مع توضيح طريقة غسل اليدين في ست خطوات. </w:t>
            </w:r>
          </w:p>
          <w:p w14:paraId="2E925EC5" w14:textId="4D225849" w:rsidR="00D8451A" w:rsidRPr="009E4108" w:rsidRDefault="00D8451A" w:rsidP="00F85F3B">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فردي: </w:t>
            </w:r>
            <w:r w:rsidRPr="009E4108">
              <w:rPr>
                <w:rFonts w:ascii="Sakkal Majalla" w:eastAsia="Open Sans" w:hAnsi="Sakkal Majalla" w:cs="Sakkal Majalla"/>
                <w:sz w:val="26"/>
                <w:szCs w:val="26"/>
                <w:rtl/>
                <w:lang w:eastAsia="ar" w:bidi="ar-MA"/>
              </w:rPr>
              <w:t xml:space="preserve">اطلب من الطلبة اتباع الخطوات الستة وإظهار طرق غسل اليدين الفعّالة. وهنا، يمكن استخدام منتج يسمى جلوجيرم </w:t>
            </w:r>
            <w:r w:rsidR="00F85F3B">
              <w:rPr>
                <w:rFonts w:ascii="Sakkal Majalla" w:eastAsia="Open Sans" w:hAnsi="Sakkal Majalla" w:cs="Sakkal Majalla"/>
                <w:sz w:val="26"/>
                <w:szCs w:val="26"/>
                <w:lang w:eastAsia="ar" w:bidi="ar-MA"/>
              </w:rPr>
              <w:t>"</w:t>
            </w:r>
            <w:r w:rsidRPr="009E4108">
              <w:rPr>
                <w:rFonts w:ascii="Sakkal Majalla" w:eastAsia="Open Sans" w:hAnsi="Sakkal Majalla" w:cs="Sakkal Majalla"/>
                <w:sz w:val="26"/>
                <w:szCs w:val="26"/>
                <w:lang w:val="en-US" w:eastAsia="ar" w:bidi="en-US"/>
              </w:rPr>
              <w:t>Glogerm</w:t>
            </w:r>
            <w:r w:rsidR="00F85F3B">
              <w:rPr>
                <w:rFonts w:ascii="Sakkal Majalla" w:eastAsia="Open Sans" w:hAnsi="Sakkal Majalla" w:cs="Sakkal Majalla"/>
                <w:sz w:val="26"/>
                <w:szCs w:val="26"/>
                <w:lang w:eastAsia="ar" w:bidi="ar-MA"/>
              </w:rPr>
              <w:t>"</w:t>
            </w:r>
            <w:r w:rsidRPr="009E4108">
              <w:rPr>
                <w:rFonts w:ascii="Sakkal Majalla" w:eastAsia="Open Sans" w:hAnsi="Sakkal Majalla" w:cs="Sakkal Majalla"/>
                <w:sz w:val="26"/>
                <w:szCs w:val="26"/>
                <w:rtl/>
                <w:lang w:eastAsia="ar" w:bidi="ar-MA"/>
              </w:rPr>
              <w:t xml:space="preserve"> (متوافر دوليًا) لمحاكاة البكتيريا الموجودة على اليدين وإظهار مدى فعالية طرق غسل اليدين التي يتبعها الأفراد. </w:t>
            </w:r>
          </w:p>
          <w:p w14:paraId="5BB6C16D" w14:textId="2D87EDE5" w:rsidR="003B30AE" w:rsidRPr="009E4108" w:rsidRDefault="003B30AE" w:rsidP="00F85F3B">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ب2 لمناقشة جوانب أخرى تتعلق بالنظافة والعناية الشخصية والإبلاغ عن الحالات المرضيّة. </w:t>
            </w:r>
          </w:p>
          <w:p w14:paraId="553F588B" w14:textId="52BE2C47" w:rsidR="003B30AE" w:rsidRPr="009E4108" w:rsidRDefault="003B30AE" w:rsidP="00F85F3B">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يحتوي كتاب الطالب على نشاط بحثي يكلف الطلبة بالتحقق من الملابس الوقائية المناسبة للطاهي. اطلب من الطلبة إعداد وعرض ملصق بنتائجهم. </w:t>
            </w:r>
          </w:p>
          <w:p w14:paraId="1D50D2B3" w14:textId="64B58193" w:rsidR="00564F4F" w:rsidRPr="009E4108" w:rsidRDefault="00564F4F" w:rsidP="00F85F3B">
            <w:pPr>
              <w:pStyle w:val="Tabletextbullets"/>
              <w:tabs>
                <w:tab w:val="clear" w:pos="340"/>
                <w:tab w:val="clear" w:pos="397"/>
                <w:tab w:val="left" w:pos="309"/>
                <w:tab w:val="num" w:pos="450"/>
              </w:tabs>
              <w:bidi/>
              <w:spacing w:line="264"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5FA302A0" w14:textId="77777777" w:rsidR="0083186D" w:rsidRPr="009E4108" w:rsidRDefault="0083186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0BA88BB8" w14:textId="77777777" w:rsidR="0083186D" w:rsidRPr="009E4108" w:rsidRDefault="0083186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مواد بحثية</w:t>
            </w:r>
          </w:p>
          <w:p w14:paraId="5C04D248" w14:textId="77777777" w:rsidR="0083186D" w:rsidRPr="009E4108" w:rsidRDefault="0083186D" w:rsidP="009E4108">
            <w:pPr>
              <w:pStyle w:val="Tabletextbullets"/>
              <w:keepNext/>
              <w:keepLine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كتاب الطالب</w:t>
            </w:r>
          </w:p>
          <w:p w14:paraId="73049357" w14:textId="0829F5CB" w:rsidR="0083186D" w:rsidRPr="009E4108" w:rsidRDefault="0083186D" w:rsidP="009E4108">
            <w:pPr>
              <w:pStyle w:val="Tabletextbullets"/>
              <w:keepNext/>
              <w:keepLine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مواد غسل الأيدي</w:t>
            </w:r>
          </w:p>
          <w:p w14:paraId="40AFD945" w14:textId="77777777" w:rsidR="00564F4F" w:rsidRPr="009E4108" w:rsidRDefault="00564F4F" w:rsidP="009E4108">
            <w:pPr>
              <w:pStyle w:val="Tabletextbullets"/>
              <w:numPr>
                <w:ilvl w:val="0"/>
                <w:numId w:val="0"/>
              </w:numPr>
              <w:bidi/>
              <w:spacing w:line="288" w:lineRule="auto"/>
              <w:ind w:left="397"/>
              <w:rPr>
                <w:rFonts w:ascii="Sakkal Majalla" w:hAnsi="Sakkal Majalla" w:cs="Sakkal Majalla"/>
                <w:sz w:val="26"/>
                <w:szCs w:val="26"/>
              </w:rPr>
            </w:pPr>
          </w:p>
        </w:tc>
      </w:tr>
      <w:tr w:rsidR="00EC1B6B" w:rsidRPr="00180A51" w14:paraId="637E3D9C" w14:textId="77777777" w:rsidTr="00D41B6A">
        <w:trPr>
          <w:trHeight w:val="587"/>
        </w:trPr>
        <w:tc>
          <w:tcPr>
            <w:tcW w:w="1100" w:type="dxa"/>
            <w:shd w:val="clear" w:color="auto" w:fill="auto"/>
          </w:tcPr>
          <w:p w14:paraId="4BA2653F" w14:textId="1CE3DD30" w:rsidR="00EC1B6B" w:rsidRPr="009E4108" w:rsidRDefault="00564F4F" w:rsidP="009E4108">
            <w:pPr>
              <w:pStyle w:val="Lessonnumber"/>
              <w:bidi/>
              <w:spacing w:line="288" w:lineRule="auto"/>
              <w:jc w:val="left"/>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7</w:t>
            </w:r>
          </w:p>
        </w:tc>
        <w:tc>
          <w:tcPr>
            <w:tcW w:w="2693" w:type="dxa"/>
            <w:shd w:val="clear" w:color="auto" w:fill="auto"/>
          </w:tcPr>
          <w:p w14:paraId="7FEA4B00" w14:textId="77777777" w:rsidR="00E919E6" w:rsidRPr="009E4108" w:rsidRDefault="00E919E6" w:rsidP="009E4108">
            <w:pPr>
              <w:pStyle w:val="Default"/>
              <w:bidi/>
              <w:spacing w:line="288" w:lineRule="auto"/>
              <w:ind w:left="1" w:hanging="3"/>
              <w:rPr>
                <w:rFonts w:ascii="Sakkal Majalla" w:hAnsi="Sakkal Majalla" w:cs="Sakkal Majalla"/>
                <w:sz w:val="26"/>
                <w:szCs w:val="26"/>
              </w:rPr>
            </w:pPr>
            <w:r w:rsidRPr="009E4108">
              <w:rPr>
                <w:rFonts w:ascii="Sakkal Majalla" w:hAnsi="Sakkal Majalla" w:cs="Sakkal Majalla"/>
                <w:b/>
                <w:bCs/>
                <w:sz w:val="26"/>
                <w:szCs w:val="26"/>
                <w:rtl/>
                <w:lang w:eastAsia="ar" w:bidi="ar-MA"/>
              </w:rPr>
              <w:t>ب1</w:t>
            </w:r>
            <w:r w:rsidRPr="009E4108">
              <w:rPr>
                <w:rFonts w:ascii="Sakkal Majalla" w:hAnsi="Sakkal Majalla" w:cs="Sakkal Majalla"/>
                <w:sz w:val="26"/>
                <w:szCs w:val="26"/>
                <w:rtl/>
                <w:lang w:eastAsia="ar" w:bidi="ar-MA"/>
              </w:rPr>
              <w:t xml:space="preserve"> المزايا الرئيسة لممارسات نظافة الغذاء</w:t>
            </w:r>
          </w:p>
          <w:p w14:paraId="2E78EA01" w14:textId="77777777" w:rsidR="00564F4F" w:rsidRPr="009E4108" w:rsidRDefault="00564F4F" w:rsidP="009E4108">
            <w:pPr>
              <w:pStyle w:val="Default"/>
              <w:numPr>
                <w:ilvl w:val="0"/>
                <w:numId w:val="38"/>
              </w:numPr>
              <w:bidi/>
              <w:spacing w:line="288" w:lineRule="auto"/>
              <w:ind w:leftChars="0" w:firstLineChars="0"/>
              <w:rPr>
                <w:rFonts w:ascii="Sakkal Majalla" w:hAnsi="Sakkal Majalla" w:cs="Sakkal Majalla"/>
                <w:sz w:val="26"/>
                <w:szCs w:val="26"/>
              </w:rPr>
            </w:pPr>
            <w:r w:rsidRPr="009E4108">
              <w:rPr>
                <w:rFonts w:ascii="Sakkal Majalla" w:hAnsi="Sakkal Majalla" w:cs="Sakkal Majalla"/>
                <w:sz w:val="26"/>
                <w:szCs w:val="26"/>
                <w:rtl/>
                <w:lang w:eastAsia="ar" w:bidi="ar-MA"/>
              </w:rPr>
              <w:t>النظافة ونظافة الغذاء</w:t>
            </w:r>
          </w:p>
          <w:p w14:paraId="6FB600ED" w14:textId="77777777" w:rsidR="00564F4F" w:rsidRPr="009E4108" w:rsidRDefault="00564F4F" w:rsidP="009E4108">
            <w:pPr>
              <w:pStyle w:val="Default"/>
              <w:numPr>
                <w:ilvl w:val="0"/>
                <w:numId w:val="38"/>
              </w:numPr>
              <w:bidi/>
              <w:spacing w:line="288" w:lineRule="auto"/>
              <w:ind w:leftChars="0" w:firstLineChars="0"/>
              <w:rPr>
                <w:rFonts w:ascii="Sakkal Majalla" w:hAnsi="Sakkal Majalla" w:cs="Sakkal Majalla"/>
                <w:sz w:val="26"/>
                <w:szCs w:val="26"/>
              </w:rPr>
            </w:pPr>
            <w:r w:rsidRPr="009E4108">
              <w:rPr>
                <w:rFonts w:ascii="Sakkal Majalla" w:hAnsi="Sakkal Majalla" w:cs="Sakkal Majalla"/>
                <w:sz w:val="26"/>
                <w:szCs w:val="26"/>
                <w:rtl/>
                <w:lang w:eastAsia="ar" w:bidi="ar-MA"/>
              </w:rPr>
              <w:t>طرق التنظيف واستخدام مواد التنظيف</w:t>
            </w:r>
          </w:p>
          <w:p w14:paraId="5484EC54" w14:textId="77777777" w:rsidR="00564F4F" w:rsidRPr="009E4108" w:rsidRDefault="00564F4F" w:rsidP="009E4108">
            <w:pPr>
              <w:pStyle w:val="Default"/>
              <w:numPr>
                <w:ilvl w:val="0"/>
                <w:numId w:val="38"/>
              </w:numPr>
              <w:bidi/>
              <w:spacing w:line="288" w:lineRule="auto"/>
              <w:ind w:leftChars="0" w:firstLineChars="0"/>
              <w:rPr>
                <w:rFonts w:ascii="Sakkal Majalla" w:hAnsi="Sakkal Majalla" w:cs="Sakkal Majalla"/>
                <w:sz w:val="26"/>
                <w:szCs w:val="26"/>
              </w:rPr>
            </w:pPr>
            <w:r w:rsidRPr="009E4108">
              <w:rPr>
                <w:rFonts w:ascii="Sakkal Majalla" w:hAnsi="Sakkal Majalla" w:cs="Sakkal Majalla"/>
                <w:sz w:val="26"/>
                <w:szCs w:val="26"/>
                <w:rtl/>
                <w:lang w:eastAsia="ar" w:bidi="ar-MA"/>
              </w:rPr>
              <w:t>عملية التنظيف المكونة من ست مراحل</w:t>
            </w:r>
          </w:p>
          <w:p w14:paraId="0A6B2B89" w14:textId="77777777" w:rsidR="00564F4F" w:rsidRPr="009E4108" w:rsidRDefault="00564F4F" w:rsidP="009E4108">
            <w:pPr>
              <w:pStyle w:val="Default"/>
              <w:numPr>
                <w:ilvl w:val="0"/>
                <w:numId w:val="38"/>
              </w:numPr>
              <w:bidi/>
              <w:spacing w:line="288" w:lineRule="auto"/>
              <w:ind w:leftChars="0" w:firstLineChars="0"/>
              <w:rPr>
                <w:rFonts w:ascii="Sakkal Majalla" w:hAnsi="Sakkal Majalla" w:cs="Sakkal Majalla"/>
                <w:sz w:val="26"/>
                <w:szCs w:val="26"/>
              </w:rPr>
            </w:pPr>
            <w:r w:rsidRPr="009E4108">
              <w:rPr>
                <w:rFonts w:ascii="Sakkal Majalla" w:hAnsi="Sakkal Majalla" w:cs="Sakkal Majalla"/>
                <w:sz w:val="26"/>
                <w:szCs w:val="26"/>
                <w:rtl/>
                <w:lang w:eastAsia="ar" w:bidi="ar-MA"/>
              </w:rPr>
              <w:t>جداول التنظيف والتطهير</w:t>
            </w:r>
          </w:p>
          <w:p w14:paraId="3012F642" w14:textId="153A72A5" w:rsidR="00564F4F" w:rsidRPr="009E4108" w:rsidRDefault="00564F4F" w:rsidP="009E4108">
            <w:pPr>
              <w:pStyle w:val="Default"/>
              <w:bidi/>
              <w:spacing w:line="288" w:lineRule="auto"/>
              <w:ind w:left="1" w:hanging="3"/>
              <w:rPr>
                <w:rFonts w:ascii="Sakkal Majalla" w:hAnsi="Sakkal Majalla" w:cs="Sakkal Majalla"/>
                <w:sz w:val="26"/>
                <w:szCs w:val="26"/>
              </w:rPr>
            </w:pPr>
          </w:p>
        </w:tc>
        <w:tc>
          <w:tcPr>
            <w:tcW w:w="1450" w:type="dxa"/>
            <w:shd w:val="clear" w:color="auto" w:fill="auto"/>
          </w:tcPr>
          <w:p w14:paraId="627E09AE" w14:textId="75986F70" w:rsidR="00EC1B6B" w:rsidRPr="009E4108" w:rsidRDefault="002E3E93"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w:t>
            </w:r>
          </w:p>
        </w:tc>
        <w:tc>
          <w:tcPr>
            <w:tcW w:w="6631" w:type="dxa"/>
            <w:shd w:val="clear" w:color="auto" w:fill="auto"/>
          </w:tcPr>
          <w:p w14:paraId="55325B91" w14:textId="2238BFD1"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136E81F1" w14:textId="4ADE6142"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ب1 لتوضيح المناطق الرئيسة التي تحتاج إلى تنظيف واستخدام مواد التنظيف:</w:t>
            </w:r>
          </w:p>
          <w:p w14:paraId="12646E0F" w14:textId="2DB2DAB1" w:rsidR="00C50419" w:rsidRPr="009E4108" w:rsidRDefault="00C50419" w:rsidP="009E4108">
            <w:pPr>
              <w:pStyle w:val="Tabletextbullets"/>
              <w:numPr>
                <w:ilvl w:val="0"/>
                <w:numId w:val="34"/>
              </w:numPr>
              <w:tabs>
                <w:tab w:val="clear" w:pos="340"/>
                <w:tab w:val="left" w:pos="592"/>
              </w:tabs>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المنظفات</w:t>
            </w:r>
          </w:p>
          <w:p w14:paraId="68DBD0E8" w14:textId="61DFCDAE" w:rsidR="00C50419" w:rsidRPr="009E4108" w:rsidRDefault="00C50419" w:rsidP="009E4108">
            <w:pPr>
              <w:pStyle w:val="Tabletextbullets"/>
              <w:numPr>
                <w:ilvl w:val="0"/>
                <w:numId w:val="34"/>
              </w:numPr>
              <w:tabs>
                <w:tab w:val="clear" w:pos="340"/>
                <w:tab w:val="left" w:pos="592"/>
              </w:tabs>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المطهرات</w:t>
            </w:r>
          </w:p>
          <w:p w14:paraId="22C1E09C" w14:textId="00F8DA37" w:rsidR="00C93F53" w:rsidRPr="009E4108" w:rsidRDefault="00C50419" w:rsidP="009E4108">
            <w:pPr>
              <w:pStyle w:val="Tabletextbullets"/>
              <w:numPr>
                <w:ilvl w:val="0"/>
                <w:numId w:val="34"/>
              </w:numPr>
              <w:tabs>
                <w:tab w:val="clear" w:pos="340"/>
                <w:tab w:val="left" w:pos="592"/>
              </w:tabs>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المعقمات</w:t>
            </w:r>
          </w:p>
          <w:p w14:paraId="117BB60C" w14:textId="315D5C86"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اطلب من الطلبة البحث عن المناطق التي تحتاج إلى تنظيف، وتحديد ما إذا كانت كل منطقة ذات خطورة عالية أو منخفضة لتلوث الأغذية وتحديد وتيرة التنظيف، وعليهم من ثم عرض نتائج بحثهم. يحتوي كتاب الطالب على معلومات إضافية حول هذا الموضوع لدعم هذا النشاط.</w:t>
            </w:r>
          </w:p>
          <w:p w14:paraId="5203A660" w14:textId="2B907E68"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المعلم للموضوع ب1 لتأكيد المناطق التي تحتاج إلى تنظيف ومناقشة استخدام معدات التنظيف المرمزة بالألوان في أثناء عملية التنظيف المكونة من ست خطوات واستخدام جداول التنظيف.</w:t>
            </w:r>
          </w:p>
          <w:p w14:paraId="51E34EAB" w14:textId="614E1ACB" w:rsidR="000513BD" w:rsidRPr="009E4108" w:rsidRDefault="000513BD"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 xml:space="preserve">نشاط في مجموعات صغيرة: </w:t>
            </w:r>
            <w:r w:rsidRPr="009E4108">
              <w:rPr>
                <w:rFonts w:ascii="Sakkal Majalla" w:eastAsia="Open Sans" w:hAnsi="Sakkal Majalla" w:cs="Sakkal Majalla"/>
                <w:sz w:val="26"/>
                <w:szCs w:val="26"/>
                <w:rtl/>
                <w:lang w:eastAsia="ar" w:bidi="ar-MA"/>
              </w:rPr>
              <w:t>قدم نموذجًا للطلبة واطلب منهم تصميم جدول تنظيف لمطبخ المدرسة/الكلية. وعند الانتهاء من ذلك، اطلب منهم عرض جداول التنظيف الخاصة بهم على الصف. يوجد نشاط في كتاب الطالب يمكنه أن يدعم ذلك.</w:t>
            </w:r>
          </w:p>
          <w:p w14:paraId="184651E6" w14:textId="71129DAB" w:rsidR="00EC1B6B" w:rsidRPr="009E4108" w:rsidRDefault="00E919E6"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3F18664D" w14:textId="77777777" w:rsidR="00EC1B6B" w:rsidRPr="009E4108" w:rsidRDefault="00EC1B6B"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26196021" w14:textId="77777777" w:rsidR="00EC1B6B" w:rsidRPr="009E4108" w:rsidRDefault="00EC1B6B"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مواد بحثية</w:t>
            </w:r>
          </w:p>
          <w:p w14:paraId="3689A8C2" w14:textId="77777777" w:rsidR="00EC1B6B" w:rsidRPr="009E4108" w:rsidRDefault="00EC1B6B"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5CC0976E" w14:textId="7ABD5B1E" w:rsidR="00BF77B7" w:rsidRPr="009E4108" w:rsidRDefault="00BF77B7" w:rsidP="009E4108">
            <w:pPr>
              <w:pStyle w:val="Tabletextbullets"/>
              <w:numPr>
                <w:ilvl w:val="0"/>
                <w:numId w:val="0"/>
              </w:numPr>
              <w:bidi/>
              <w:spacing w:line="288" w:lineRule="auto"/>
              <w:ind w:left="397"/>
              <w:rPr>
                <w:rFonts w:ascii="Sakkal Majalla" w:hAnsi="Sakkal Majalla" w:cs="Sakkal Majalla"/>
                <w:sz w:val="26"/>
                <w:szCs w:val="26"/>
              </w:rPr>
            </w:pPr>
          </w:p>
        </w:tc>
      </w:tr>
      <w:tr w:rsidR="00F46604" w:rsidRPr="00180A51" w14:paraId="5AD01A91" w14:textId="77777777" w:rsidTr="00D41B6A">
        <w:trPr>
          <w:trHeight w:val="706"/>
        </w:trPr>
        <w:tc>
          <w:tcPr>
            <w:tcW w:w="1100" w:type="dxa"/>
            <w:shd w:val="clear" w:color="auto" w:fill="auto"/>
          </w:tcPr>
          <w:p w14:paraId="32178FEB" w14:textId="35E806EA" w:rsidR="00F46604" w:rsidRPr="009E4108" w:rsidRDefault="00564F4F"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8</w:t>
            </w:r>
          </w:p>
        </w:tc>
        <w:tc>
          <w:tcPr>
            <w:tcW w:w="2693" w:type="dxa"/>
            <w:shd w:val="clear" w:color="auto" w:fill="auto"/>
          </w:tcPr>
          <w:p w14:paraId="3C7484CB" w14:textId="77777777" w:rsidR="00E919E6" w:rsidRPr="009E4108" w:rsidRDefault="00E919E6" w:rsidP="009E4108">
            <w:pPr>
              <w:pStyle w:val="Default"/>
              <w:bidi/>
              <w:spacing w:line="288" w:lineRule="auto"/>
              <w:ind w:left="1" w:hanging="3"/>
              <w:rPr>
                <w:rFonts w:ascii="Sakkal Majalla" w:hAnsi="Sakkal Majalla" w:cs="Sakkal Majalla"/>
                <w:sz w:val="26"/>
                <w:szCs w:val="26"/>
              </w:rPr>
            </w:pPr>
            <w:r w:rsidRPr="009E4108">
              <w:rPr>
                <w:rFonts w:ascii="Sakkal Majalla" w:hAnsi="Sakkal Majalla" w:cs="Sakkal Majalla"/>
                <w:b/>
                <w:bCs/>
                <w:sz w:val="26"/>
                <w:szCs w:val="26"/>
                <w:rtl/>
                <w:lang w:eastAsia="ar" w:bidi="ar-MA"/>
              </w:rPr>
              <w:t>ب1</w:t>
            </w:r>
            <w:r w:rsidRPr="009E4108">
              <w:rPr>
                <w:rFonts w:ascii="Sakkal Majalla" w:hAnsi="Sakkal Majalla" w:cs="Sakkal Majalla"/>
                <w:sz w:val="26"/>
                <w:szCs w:val="26"/>
                <w:rtl/>
                <w:lang w:eastAsia="ar" w:bidi="ar-MA"/>
              </w:rPr>
              <w:t xml:space="preserve"> المزايا الرئيسة لممارسات نظافة الغذاء</w:t>
            </w:r>
          </w:p>
          <w:p w14:paraId="5B9BF947" w14:textId="77777777" w:rsidR="00564F4F" w:rsidRPr="009E4108" w:rsidRDefault="00564F4F" w:rsidP="009E4108">
            <w:pPr>
              <w:pStyle w:val="Default"/>
              <w:numPr>
                <w:ilvl w:val="0"/>
                <w:numId w:val="38"/>
              </w:numPr>
              <w:bidi/>
              <w:spacing w:line="288" w:lineRule="auto"/>
              <w:ind w:leftChars="0" w:firstLineChars="0"/>
              <w:textDirection w:val="lrTb"/>
              <w:rPr>
                <w:rFonts w:ascii="Sakkal Majalla" w:hAnsi="Sakkal Majalla" w:cs="Sakkal Majalla"/>
                <w:sz w:val="26"/>
                <w:szCs w:val="26"/>
              </w:rPr>
            </w:pPr>
            <w:r w:rsidRPr="009E4108">
              <w:rPr>
                <w:rFonts w:ascii="Sakkal Majalla" w:hAnsi="Sakkal Majalla" w:cs="Sakkal Majalla"/>
                <w:sz w:val="26"/>
                <w:szCs w:val="26"/>
                <w:rtl/>
                <w:lang w:eastAsia="ar" w:bidi="ar-MA"/>
              </w:rPr>
              <w:t>التخلص من النفايات:</w:t>
            </w:r>
          </w:p>
          <w:p w14:paraId="09B70B70" w14:textId="77777777" w:rsidR="00564F4F" w:rsidRPr="009E4108" w:rsidRDefault="00564F4F" w:rsidP="009E4108">
            <w:pPr>
              <w:pStyle w:val="Default"/>
              <w:numPr>
                <w:ilvl w:val="0"/>
                <w:numId w:val="38"/>
              </w:numPr>
              <w:bidi/>
              <w:spacing w:line="288" w:lineRule="auto"/>
              <w:ind w:leftChars="0" w:firstLineChars="0"/>
              <w:textDirection w:val="lrTb"/>
              <w:rPr>
                <w:rFonts w:ascii="Sakkal Majalla" w:hAnsi="Sakkal Majalla" w:cs="Sakkal Majalla"/>
                <w:sz w:val="26"/>
                <w:szCs w:val="26"/>
              </w:rPr>
            </w:pPr>
            <w:r w:rsidRPr="009E4108">
              <w:rPr>
                <w:rFonts w:ascii="Sakkal Majalla" w:hAnsi="Sakkal Majalla" w:cs="Sakkal Majalla"/>
                <w:sz w:val="26"/>
                <w:szCs w:val="26"/>
                <w:rtl/>
                <w:lang w:eastAsia="ar" w:bidi="ar-MA"/>
              </w:rPr>
              <w:t>مكافحة الآفات والآفات شائعة الانتشار</w:t>
            </w:r>
          </w:p>
          <w:p w14:paraId="2DC8D853" w14:textId="77777777" w:rsidR="003E4C55" w:rsidRPr="009E4108" w:rsidRDefault="00564F4F" w:rsidP="009E4108">
            <w:pPr>
              <w:pStyle w:val="Default"/>
              <w:numPr>
                <w:ilvl w:val="0"/>
                <w:numId w:val="38"/>
              </w:numPr>
              <w:bidi/>
              <w:spacing w:line="288" w:lineRule="auto"/>
              <w:ind w:leftChars="0" w:firstLineChars="0"/>
              <w:rPr>
                <w:rFonts w:ascii="Sakkal Majalla" w:hAnsi="Sakkal Majalla" w:cs="Sakkal Majalla"/>
                <w:b/>
                <w:bCs/>
                <w:sz w:val="26"/>
                <w:szCs w:val="26"/>
              </w:rPr>
            </w:pPr>
            <w:r w:rsidRPr="009E4108">
              <w:rPr>
                <w:rFonts w:ascii="Sakkal Majalla" w:hAnsi="Sakkal Majalla" w:cs="Sakkal Majalla"/>
                <w:sz w:val="26"/>
                <w:szCs w:val="26"/>
                <w:rtl/>
                <w:lang w:eastAsia="ar" w:bidi="ar-MA"/>
              </w:rPr>
              <w:t>دور المشرف في الحد من المخاطر والقضاء على الآفات</w:t>
            </w:r>
          </w:p>
          <w:p w14:paraId="706D3602" w14:textId="77777777" w:rsidR="00FF1FA1" w:rsidRPr="009E4108" w:rsidRDefault="00FF1FA1" w:rsidP="009E4108">
            <w:pPr>
              <w:pStyle w:val="Default"/>
              <w:bidi/>
              <w:spacing w:line="288" w:lineRule="auto"/>
              <w:ind w:leftChars="0" w:left="340" w:firstLineChars="0" w:firstLine="0"/>
              <w:rPr>
                <w:rFonts w:ascii="Sakkal Majalla" w:hAnsi="Sakkal Majalla" w:cs="Sakkal Majalla"/>
                <w:b/>
                <w:bCs/>
                <w:sz w:val="26"/>
                <w:szCs w:val="26"/>
              </w:rPr>
            </w:pPr>
          </w:p>
          <w:p w14:paraId="5842C6AB" w14:textId="77777777" w:rsidR="00564F4F" w:rsidRPr="009E4108" w:rsidRDefault="00564F4F" w:rsidP="009E4108">
            <w:pPr>
              <w:pStyle w:val="Default"/>
              <w:bidi/>
              <w:spacing w:line="288" w:lineRule="auto"/>
              <w:ind w:left="1" w:hanging="3"/>
              <w:rPr>
                <w:rFonts w:ascii="Sakkal Majalla" w:hAnsi="Sakkal Majalla" w:cs="Sakkal Majalla"/>
                <w:sz w:val="26"/>
                <w:szCs w:val="26"/>
              </w:rPr>
            </w:pPr>
            <w:r w:rsidRPr="009E4108">
              <w:rPr>
                <w:rFonts w:ascii="Sakkal Majalla" w:hAnsi="Sakkal Majalla" w:cs="Sakkal Majalla"/>
                <w:b/>
                <w:bCs/>
                <w:sz w:val="26"/>
                <w:szCs w:val="26"/>
                <w:rtl/>
                <w:lang w:eastAsia="ar" w:bidi="ar-MA"/>
              </w:rPr>
              <w:t xml:space="preserve">ب2 </w:t>
            </w:r>
            <w:r w:rsidRPr="009E4108">
              <w:rPr>
                <w:rFonts w:ascii="Sakkal Majalla" w:hAnsi="Sakkal Majalla" w:cs="Sakkal Majalla"/>
                <w:sz w:val="26"/>
                <w:szCs w:val="26"/>
                <w:rtl/>
                <w:lang w:eastAsia="ar" w:bidi="ar-MA"/>
              </w:rPr>
              <w:t>ممارسات مراقبة نظافة الغذاء</w:t>
            </w:r>
          </w:p>
          <w:p w14:paraId="4CF8F5C0" w14:textId="4E3E77B7" w:rsidR="00564F4F" w:rsidRPr="009E4108" w:rsidRDefault="00564F4F" w:rsidP="009E4108">
            <w:pPr>
              <w:pStyle w:val="Default"/>
              <w:bidi/>
              <w:spacing w:line="288" w:lineRule="auto"/>
              <w:ind w:leftChars="0" w:left="56" w:firstLineChars="0" w:firstLine="0"/>
              <w:rPr>
                <w:rFonts w:ascii="Sakkal Majalla" w:hAnsi="Sakkal Majalla" w:cs="Sakkal Majalla"/>
                <w:b/>
                <w:bCs/>
                <w:sz w:val="26"/>
                <w:szCs w:val="26"/>
              </w:rPr>
            </w:pPr>
          </w:p>
        </w:tc>
        <w:tc>
          <w:tcPr>
            <w:tcW w:w="1450" w:type="dxa"/>
            <w:shd w:val="clear" w:color="auto" w:fill="auto"/>
          </w:tcPr>
          <w:p w14:paraId="05F89641" w14:textId="1743E59E" w:rsidR="00F46604" w:rsidRPr="009E4108" w:rsidRDefault="007B652E"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w:t>
            </w:r>
          </w:p>
        </w:tc>
        <w:tc>
          <w:tcPr>
            <w:tcW w:w="6631" w:type="dxa"/>
            <w:shd w:val="clear" w:color="auto" w:fill="auto"/>
          </w:tcPr>
          <w:p w14:paraId="72379F6E" w14:textId="26AB1261" w:rsidR="00E919E6" w:rsidRPr="009E4108" w:rsidRDefault="00E919E6" w:rsidP="00F85F3B">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3A25DFF3" w14:textId="0BECE66A" w:rsidR="00A61FC3" w:rsidRPr="009E4108" w:rsidRDefault="00A61FC3" w:rsidP="00F85F3B">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ب1 لشرح عملية التخلص من النفايات.</w:t>
            </w:r>
          </w:p>
          <w:p w14:paraId="7B384E6F" w14:textId="1A501573" w:rsidR="00A61FC3" w:rsidRPr="009E4108" w:rsidRDefault="00A61FC3" w:rsidP="00F85F3B">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اطلب من الطلبة تحديد أنواع النفايات التي يخلفها المطبخ وكيفية التخلص منها،</w:t>
            </w:r>
            <w:r w:rsidRPr="009E4108">
              <w:rPr>
                <w:rFonts w:ascii="Sakkal Majalla" w:eastAsia="Open Sans" w:hAnsi="Sakkal Majalla" w:cs="Sakkal Majalla"/>
                <w:b/>
                <w:bCs/>
                <w:sz w:val="26"/>
                <w:szCs w:val="26"/>
                <w:rtl/>
                <w:lang w:eastAsia="ar" w:bidi="ar-MA"/>
              </w:rPr>
              <w:t xml:space="preserve"> </w:t>
            </w:r>
            <w:r w:rsidRPr="009E4108">
              <w:rPr>
                <w:rFonts w:ascii="Sakkal Majalla" w:eastAsia="Open Sans" w:hAnsi="Sakkal Majalla" w:cs="Sakkal Majalla"/>
                <w:sz w:val="26"/>
                <w:szCs w:val="26"/>
                <w:rtl/>
                <w:lang w:eastAsia="ar" w:bidi="ar-MA"/>
              </w:rPr>
              <w:t xml:space="preserve">مع الأخذ في الاعتبار إعادة التدوير والتخلص من مخلفات الطعام والنفايات الخطرة. </w:t>
            </w:r>
          </w:p>
          <w:p w14:paraId="5AEC37F8" w14:textId="71D8DDD8" w:rsidR="00E919E6" w:rsidRPr="009E4108" w:rsidRDefault="00E919E6" w:rsidP="00F85F3B">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ب1 لتعريف الطلبة بأهمية مكافحة الآفات واربط بين التخلص من النفايات ومكافحة الآفات.</w:t>
            </w:r>
          </w:p>
          <w:p w14:paraId="5B9F3140" w14:textId="5CF99AF1" w:rsidR="00A61FC3" w:rsidRPr="009E4108" w:rsidRDefault="00A61FC3" w:rsidP="00F85F3B">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اطلب من الطلبة البحث في الآفات شائعة الانتشار وعلامات تواجد هذه الآفات في منشآت وشركات الضيافة، وعليهم عرض نتائجهم على الصف. يمكن استخدام شرائح عرض المعلم للموضوع ب240 لتلخيص التعلُّم. </w:t>
            </w:r>
          </w:p>
          <w:p w14:paraId="1649E048" w14:textId="6EBA082F" w:rsidR="00A61FC3" w:rsidRPr="009E4108" w:rsidRDefault="00A61FC3" w:rsidP="00F85F3B">
            <w:pPr>
              <w:pStyle w:val="Tabletextbullets"/>
              <w:tabs>
                <w:tab w:val="clear" w:pos="340"/>
                <w:tab w:val="clear" w:pos="397"/>
                <w:tab w:val="left" w:pos="309"/>
                <w:tab w:val="num" w:pos="45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ب2 لمناقشة الدور الذي يمكن أن يلعبه المشرف في الحد من خطر الإصابة بالآفات والقضاء عليها ومراقبة ممارسات نظافة الأغذية. </w:t>
            </w:r>
          </w:p>
          <w:p w14:paraId="2CA8E460" w14:textId="59D952C4" w:rsidR="00F46604" w:rsidRPr="009E4108" w:rsidRDefault="00E919E6" w:rsidP="00F85F3B">
            <w:pPr>
              <w:pStyle w:val="Tabletextbullets"/>
              <w:tabs>
                <w:tab w:val="clear" w:pos="340"/>
              </w:tabs>
              <w:bidi/>
              <w:spacing w:line="259"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35D42E56"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000E896D"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664E0985" w14:textId="4E192603" w:rsidR="00F46604" w:rsidRPr="009E4108" w:rsidRDefault="00F46604" w:rsidP="009E4108">
            <w:pPr>
              <w:pStyle w:val="Tabletextbullets"/>
              <w:numPr>
                <w:ilvl w:val="0"/>
                <w:numId w:val="0"/>
              </w:numPr>
              <w:bidi/>
              <w:spacing w:line="288" w:lineRule="auto"/>
              <w:rPr>
                <w:rFonts w:ascii="Sakkal Majalla" w:hAnsi="Sakkal Majalla" w:cs="Sakkal Majalla"/>
                <w:sz w:val="26"/>
                <w:szCs w:val="26"/>
              </w:rPr>
            </w:pPr>
          </w:p>
        </w:tc>
      </w:tr>
      <w:tr w:rsidR="00F46604" w:rsidRPr="00180A51" w14:paraId="540D94D5" w14:textId="77777777" w:rsidTr="00D41B6A">
        <w:trPr>
          <w:trHeight w:val="346"/>
        </w:trPr>
        <w:tc>
          <w:tcPr>
            <w:tcW w:w="1100" w:type="dxa"/>
            <w:shd w:val="clear" w:color="auto" w:fill="auto"/>
          </w:tcPr>
          <w:p w14:paraId="70C8A101" w14:textId="32D7C3E6" w:rsidR="00F46604" w:rsidRPr="009E4108" w:rsidRDefault="00564F4F"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9</w:t>
            </w:r>
          </w:p>
        </w:tc>
        <w:tc>
          <w:tcPr>
            <w:tcW w:w="2693" w:type="dxa"/>
            <w:shd w:val="clear" w:color="auto" w:fill="auto"/>
          </w:tcPr>
          <w:p w14:paraId="4C7208BB" w14:textId="0E66B8B2" w:rsidR="00542403" w:rsidRPr="009E4108" w:rsidRDefault="00564F4F" w:rsidP="009E4108">
            <w:pPr>
              <w:pStyle w:val="Tabletext"/>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ب3</w:t>
            </w:r>
            <w:r w:rsidRPr="009E4108">
              <w:rPr>
                <w:rFonts w:ascii="Sakkal Majalla" w:eastAsia="Open Sans" w:hAnsi="Sakkal Majalla" w:cs="Sakkal Majalla"/>
                <w:sz w:val="26"/>
                <w:szCs w:val="26"/>
                <w:rtl/>
                <w:lang w:eastAsia="ar" w:bidi="ar-MA"/>
              </w:rPr>
              <w:t xml:space="preserve"> تقييم المخاطر الكامل لسلامة الغذاء</w:t>
            </w:r>
          </w:p>
          <w:p w14:paraId="5BD59AA6" w14:textId="27E28FC0" w:rsidR="00564F4F" w:rsidRPr="009E4108" w:rsidRDefault="00564F4F" w:rsidP="009E4108">
            <w:pPr>
              <w:pStyle w:val="Tabletext"/>
              <w:bidi/>
              <w:spacing w:line="288" w:lineRule="auto"/>
              <w:ind w:left="340"/>
              <w:rPr>
                <w:rFonts w:ascii="Sakkal Majalla" w:hAnsi="Sakkal Majalla" w:cs="Sakkal Majalla"/>
                <w:sz w:val="26"/>
                <w:szCs w:val="26"/>
              </w:rPr>
            </w:pPr>
          </w:p>
        </w:tc>
        <w:tc>
          <w:tcPr>
            <w:tcW w:w="1450" w:type="dxa"/>
            <w:shd w:val="clear" w:color="auto" w:fill="auto"/>
          </w:tcPr>
          <w:p w14:paraId="2C9AB2BD" w14:textId="54C09554" w:rsidR="00F46604" w:rsidRPr="009E4108" w:rsidRDefault="002F2A9C"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w:t>
            </w:r>
          </w:p>
        </w:tc>
        <w:tc>
          <w:tcPr>
            <w:tcW w:w="6631" w:type="dxa"/>
            <w:shd w:val="clear" w:color="auto" w:fill="auto"/>
          </w:tcPr>
          <w:p w14:paraId="0149073E" w14:textId="27C3A187"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69A7876C" w14:textId="240623C2"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ب3 لمناقشة المناطق التي ينبغي فيها إجراء تقييم مخاطر سلامة الأغذية والمشاكل الشائع حدوثها في هذه المناطق. تغطي الشرائح الخطوات الخمسة لتقييم مخاطر سلامة الغذاء، وعلى الطلبة تنفيذ الخطوات من الأولى إلى الرابعة في الجلسة التالية. </w:t>
            </w:r>
          </w:p>
          <w:p w14:paraId="25BD79A3" w14:textId="1A969B3A"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قدّم للطلبة مزيجًا من المخاطر الشائعة والعوامل البيولوجية والكيميائية والفيزيائية ومسببات الحساسية التي ينتج عنها مشاكل صحية، واطلب منهم إجراء بحث للنظر في مخاطر هذه العوامل وكيف يمكن الحد منها، وعلى الطلبة تقديم نتائجهم ومناقشتها مع الصف. </w:t>
            </w:r>
          </w:p>
          <w:p w14:paraId="78D06BDC" w14:textId="1ECDBA11" w:rsidR="001F0153" w:rsidRPr="009E4108" w:rsidRDefault="001F0153"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فردي: </w:t>
            </w:r>
            <w:r w:rsidRPr="009E4108">
              <w:rPr>
                <w:rFonts w:ascii="Sakkal Majalla" w:eastAsia="Open Sans" w:hAnsi="Sakkal Majalla" w:cs="Sakkal Majalla"/>
                <w:sz w:val="26"/>
                <w:szCs w:val="26"/>
                <w:rtl/>
                <w:lang w:eastAsia="ar" w:bidi="ar-MA"/>
              </w:rPr>
              <w:t xml:space="preserve">يحتوي كتاب الطالب على نشاط يمكن استخدامه هنا لتعزيز الفهم. </w:t>
            </w:r>
          </w:p>
          <w:p w14:paraId="6D26F573" w14:textId="5567E847" w:rsidR="00F46604" w:rsidRPr="009E4108" w:rsidRDefault="00E919E6" w:rsidP="009E4108">
            <w:pPr>
              <w:pStyle w:val="Tabletextbullets"/>
              <w:bidi/>
              <w:spacing w:line="288"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717FFC26"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 xml:space="preserve">شرائح بوربوينت </w:t>
            </w:r>
          </w:p>
          <w:p w14:paraId="54AD3168"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44C13EC7" w14:textId="77777777" w:rsidR="00C93F53" w:rsidRPr="009E4108" w:rsidRDefault="00C93F5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وثائق تقييم المخاطر</w:t>
            </w:r>
          </w:p>
          <w:p w14:paraId="7CFB0379" w14:textId="77777777" w:rsidR="00C93F53" w:rsidRPr="009E4108" w:rsidRDefault="00C93F53" w:rsidP="009E4108">
            <w:pPr>
              <w:pStyle w:val="Tabletextbullets"/>
              <w:numPr>
                <w:ilvl w:val="0"/>
                <w:numId w:val="0"/>
              </w:numPr>
              <w:bidi/>
              <w:spacing w:line="288" w:lineRule="auto"/>
              <w:rPr>
                <w:rFonts w:ascii="Sakkal Majalla" w:hAnsi="Sakkal Majalla" w:cs="Sakkal Majalla"/>
                <w:sz w:val="26"/>
                <w:szCs w:val="26"/>
              </w:rPr>
            </w:pPr>
          </w:p>
          <w:p w14:paraId="3EBF82E6" w14:textId="75985EF6" w:rsidR="00F46604" w:rsidRPr="009E4108" w:rsidRDefault="00F46604" w:rsidP="009E4108">
            <w:pPr>
              <w:pStyle w:val="Tabletextbullets"/>
              <w:numPr>
                <w:ilvl w:val="0"/>
                <w:numId w:val="0"/>
              </w:numPr>
              <w:bidi/>
              <w:spacing w:line="288" w:lineRule="auto"/>
              <w:rPr>
                <w:rFonts w:ascii="Sakkal Majalla" w:hAnsi="Sakkal Majalla" w:cs="Sakkal Majalla"/>
                <w:sz w:val="26"/>
                <w:szCs w:val="26"/>
              </w:rPr>
            </w:pPr>
          </w:p>
        </w:tc>
      </w:tr>
      <w:tr w:rsidR="00F46604" w:rsidRPr="00180A51" w14:paraId="6C81EBD7" w14:textId="77777777" w:rsidTr="00D41B6A">
        <w:trPr>
          <w:trHeight w:val="350"/>
        </w:trPr>
        <w:tc>
          <w:tcPr>
            <w:tcW w:w="1100" w:type="dxa"/>
            <w:shd w:val="clear" w:color="auto" w:fill="auto"/>
          </w:tcPr>
          <w:p w14:paraId="2813A312" w14:textId="394AE31E" w:rsidR="00F46604" w:rsidRPr="009E4108" w:rsidRDefault="00564F4F"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10</w:t>
            </w:r>
          </w:p>
        </w:tc>
        <w:tc>
          <w:tcPr>
            <w:tcW w:w="2693" w:type="dxa"/>
            <w:shd w:val="clear" w:color="auto" w:fill="auto"/>
          </w:tcPr>
          <w:p w14:paraId="04B3F6B7" w14:textId="77777777" w:rsidR="00564F4F" w:rsidRPr="009E4108" w:rsidRDefault="00564F4F" w:rsidP="009E4108">
            <w:pPr>
              <w:pStyle w:val="Tabletext"/>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ب3</w:t>
            </w:r>
            <w:r w:rsidRPr="009E4108">
              <w:rPr>
                <w:rFonts w:ascii="Sakkal Majalla" w:eastAsia="Open Sans" w:hAnsi="Sakkal Majalla" w:cs="Sakkal Majalla"/>
                <w:sz w:val="26"/>
                <w:szCs w:val="26"/>
                <w:rtl/>
                <w:lang w:eastAsia="ar" w:bidi="ar-MA"/>
              </w:rPr>
              <w:t xml:space="preserve"> تقييم المخاطر الكامل لسلامة الغذاء</w:t>
            </w:r>
          </w:p>
          <w:p w14:paraId="1463AE67" w14:textId="38A2E0EF" w:rsidR="00F46604" w:rsidRPr="009E4108" w:rsidRDefault="00F46604" w:rsidP="009E4108">
            <w:pPr>
              <w:pStyle w:val="Tabletext"/>
              <w:bidi/>
              <w:spacing w:line="288" w:lineRule="auto"/>
              <w:ind w:left="340"/>
              <w:rPr>
                <w:rFonts w:ascii="Sakkal Majalla" w:hAnsi="Sakkal Majalla" w:cs="Sakkal Majalla"/>
                <w:sz w:val="26"/>
                <w:szCs w:val="26"/>
              </w:rPr>
            </w:pPr>
          </w:p>
        </w:tc>
        <w:tc>
          <w:tcPr>
            <w:tcW w:w="1450" w:type="dxa"/>
            <w:shd w:val="clear" w:color="auto" w:fill="auto"/>
          </w:tcPr>
          <w:p w14:paraId="0CC2BFA7" w14:textId="5A330363" w:rsidR="00F46604" w:rsidRPr="009E4108" w:rsidRDefault="003E4C55"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المعلم/دراسة مستقلة/الضيف المتحدث</w:t>
            </w:r>
          </w:p>
        </w:tc>
        <w:tc>
          <w:tcPr>
            <w:tcW w:w="6631" w:type="dxa"/>
            <w:shd w:val="clear" w:color="auto" w:fill="auto"/>
          </w:tcPr>
          <w:p w14:paraId="5C4A3C11" w14:textId="0E46DE49"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70143B81" w14:textId="4FCA5EF9" w:rsidR="00E919E6" w:rsidRPr="009E4108" w:rsidRDefault="001F0153"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فردي: </w:t>
            </w:r>
            <w:r w:rsidRPr="009E4108">
              <w:rPr>
                <w:rFonts w:ascii="Sakkal Majalla" w:eastAsia="Open Sans" w:hAnsi="Sakkal Majalla" w:cs="Sakkal Majalla"/>
                <w:sz w:val="26"/>
                <w:szCs w:val="26"/>
                <w:rtl/>
                <w:lang w:eastAsia="ar" w:bidi="ar-MA"/>
              </w:rPr>
              <w:t xml:space="preserve">على الطلبة إجراء تقييم للمخاطر في مطبخ واحد ومنطقة واحدة داخل أحد المطاعم. ويمكن استخدام نشاط تقييم التدريب الوارد في كتاب الطالب هنا. </w:t>
            </w:r>
          </w:p>
          <w:p w14:paraId="647506D9" w14:textId="73115AAB" w:rsidR="0086242C" w:rsidRPr="009E4108" w:rsidRDefault="00E919E6" w:rsidP="009E4108">
            <w:pPr>
              <w:pStyle w:val="Tabletextbullets"/>
              <w:bidi/>
              <w:spacing w:line="288" w:lineRule="auto"/>
              <w:rPr>
                <w:rFonts w:ascii="Sakkal Majalla" w:hAnsi="Sakkal Majalla" w:cs="Sakkal Majalla"/>
                <w:b/>
                <w:sz w:val="26"/>
                <w:szCs w:val="26"/>
              </w:rPr>
            </w:pPr>
            <w:r w:rsidRPr="009E4108">
              <w:rPr>
                <w:rFonts w:ascii="Sakkal Majalla" w:eastAsia="Open Sans" w:hAnsi="Sakkal Majalla" w:cs="Sakkal Majalla"/>
                <w:b/>
                <w:bCs/>
                <w:sz w:val="26"/>
                <w:szCs w:val="26"/>
                <w:rtl/>
                <w:lang w:eastAsia="ar" w:bidi="ar-MA"/>
              </w:rPr>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5BEFE7AD"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 xml:space="preserve">شرائح بوربوينت </w:t>
            </w:r>
          </w:p>
          <w:p w14:paraId="632BD4B5"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760ADCD2" w14:textId="17B728EF" w:rsidR="001F0153" w:rsidRPr="009E4108" w:rsidRDefault="001F015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وثائق تقييم المخاطر</w:t>
            </w:r>
          </w:p>
          <w:p w14:paraId="66ABEBCC" w14:textId="21448004" w:rsidR="00F46604" w:rsidRPr="009E4108" w:rsidRDefault="00F46604" w:rsidP="009E4108">
            <w:pPr>
              <w:pStyle w:val="Tabletextbullets"/>
              <w:numPr>
                <w:ilvl w:val="0"/>
                <w:numId w:val="0"/>
              </w:numPr>
              <w:bidi/>
              <w:spacing w:line="288" w:lineRule="auto"/>
              <w:rPr>
                <w:rFonts w:ascii="Sakkal Majalla" w:hAnsi="Sakkal Majalla" w:cs="Sakkal Majalla"/>
                <w:sz w:val="26"/>
                <w:szCs w:val="26"/>
              </w:rPr>
            </w:pPr>
          </w:p>
        </w:tc>
      </w:tr>
      <w:tr w:rsidR="00F46604" w:rsidRPr="00180A51" w14:paraId="318B1ED3" w14:textId="77777777" w:rsidTr="00D41B6A">
        <w:trPr>
          <w:trHeight w:val="346"/>
        </w:trPr>
        <w:tc>
          <w:tcPr>
            <w:tcW w:w="1100" w:type="dxa"/>
            <w:tcBorders>
              <w:bottom w:val="single" w:sz="4" w:space="0" w:color="auto"/>
            </w:tcBorders>
            <w:shd w:val="clear" w:color="auto" w:fill="auto"/>
          </w:tcPr>
          <w:p w14:paraId="4510FC3F" w14:textId="60E2C313" w:rsidR="00F46604" w:rsidRPr="009E4108" w:rsidRDefault="00676FD9"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11-12</w:t>
            </w:r>
          </w:p>
        </w:tc>
        <w:tc>
          <w:tcPr>
            <w:tcW w:w="2693" w:type="dxa"/>
            <w:tcBorders>
              <w:bottom w:val="single" w:sz="4" w:space="0" w:color="auto"/>
            </w:tcBorders>
            <w:shd w:val="clear" w:color="auto" w:fill="auto"/>
          </w:tcPr>
          <w:p w14:paraId="37A9E723" w14:textId="40AED480" w:rsidR="00F46604" w:rsidRPr="009E4108" w:rsidRDefault="00C707AA"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تقييم نتاج التعلّم ب:</w:t>
            </w:r>
          </w:p>
        </w:tc>
        <w:tc>
          <w:tcPr>
            <w:tcW w:w="1450" w:type="dxa"/>
            <w:tcBorders>
              <w:bottom w:val="single" w:sz="4" w:space="0" w:color="auto"/>
            </w:tcBorders>
            <w:shd w:val="clear" w:color="auto" w:fill="auto"/>
          </w:tcPr>
          <w:p w14:paraId="0C14F2EC" w14:textId="1704CBAB" w:rsidR="00F46604" w:rsidRPr="009E4108" w:rsidRDefault="00DF7031"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المعلم/التقييم الداخلي</w:t>
            </w:r>
          </w:p>
        </w:tc>
        <w:tc>
          <w:tcPr>
            <w:tcW w:w="6631" w:type="dxa"/>
            <w:tcBorders>
              <w:bottom w:val="single" w:sz="4" w:space="0" w:color="auto"/>
            </w:tcBorders>
            <w:shd w:val="clear" w:color="auto" w:fill="auto"/>
          </w:tcPr>
          <w:p w14:paraId="213F461D" w14:textId="5805399A" w:rsidR="001F0153" w:rsidRPr="009E4108" w:rsidRDefault="001F015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إجراء اختبار سريع حول المواضيع التي تم تغطيتها في نتاج التعلم هذا.</w:t>
            </w:r>
          </w:p>
          <w:p w14:paraId="2A510401" w14:textId="5B7FBD4F" w:rsidR="001F0153" w:rsidRPr="009E4108" w:rsidRDefault="001F015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نشاط تحت إشراف المعلم: لخّص</w:t>
            </w:r>
            <w:r w:rsidRPr="009E4108">
              <w:rPr>
                <w:rFonts w:ascii="Sakkal Majalla" w:eastAsia="Open Sans" w:hAnsi="Sakkal Majalla" w:cs="Sakkal Majalla"/>
                <w:sz w:val="26"/>
                <w:szCs w:val="26"/>
                <w:rtl/>
                <w:lang w:eastAsia="ar" w:bidi="ar-MA"/>
              </w:rPr>
              <w:t xml:space="preserve"> ما تم تعلمه من خلال مسار الدروس السابقة ونتاجات التعلم.</w:t>
            </w:r>
          </w:p>
          <w:p w14:paraId="0113526A" w14:textId="4E8E5CE9" w:rsidR="001F0153" w:rsidRPr="009E4108" w:rsidRDefault="001F015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سلم موجز الواجب وتأكد من فهمه.</w:t>
            </w:r>
          </w:p>
          <w:p w14:paraId="5D4D5AE3" w14:textId="468F2EFC" w:rsidR="001F0153" w:rsidRPr="009E4108" w:rsidRDefault="001F015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عليك إجراء مناقشة للتأكد من فهم الطلبة لمتطلبات تقييم نتاج التعلم أ.</w:t>
            </w:r>
          </w:p>
          <w:p w14:paraId="3B2F93B6" w14:textId="7E0A594D" w:rsidR="0086242C" w:rsidRPr="009E4108" w:rsidRDefault="001F015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color w:val="000000"/>
                <w:sz w:val="26"/>
                <w:szCs w:val="26"/>
                <w:rtl/>
                <w:lang w:eastAsia="ar" w:bidi="ar-MA"/>
              </w:rPr>
              <w:tab/>
              <w:t xml:space="preserve">التعلُّم الفردي: </w:t>
            </w:r>
            <w:r w:rsidRPr="009E4108">
              <w:rPr>
                <w:rFonts w:ascii="Sakkal Majalla" w:eastAsia="Open Sans" w:hAnsi="Sakkal Majalla" w:cs="Sakkal Majalla"/>
                <w:sz w:val="26"/>
                <w:szCs w:val="26"/>
                <w:rtl/>
                <w:lang w:eastAsia="ar" w:bidi="ar-MA"/>
              </w:rPr>
              <w:t>على الطلبة إتمام التقييمات لتحقيق نتاج التعلم ب.</w:t>
            </w:r>
          </w:p>
        </w:tc>
        <w:tc>
          <w:tcPr>
            <w:tcW w:w="2269" w:type="dxa"/>
            <w:tcBorders>
              <w:bottom w:val="single" w:sz="4" w:space="0" w:color="auto"/>
            </w:tcBorders>
            <w:shd w:val="clear" w:color="auto" w:fill="auto"/>
          </w:tcPr>
          <w:p w14:paraId="4D5D8E66" w14:textId="77777777" w:rsidR="001F0153" w:rsidRPr="009E4108" w:rsidRDefault="001F015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موجز الواجب</w:t>
            </w:r>
          </w:p>
          <w:p w14:paraId="192CCCAD" w14:textId="77777777" w:rsidR="001F0153" w:rsidRPr="009E4108" w:rsidRDefault="001F015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اختبار سريع</w:t>
            </w:r>
          </w:p>
          <w:p w14:paraId="2B42823D" w14:textId="178A6D28" w:rsidR="00F46604" w:rsidRPr="009E4108" w:rsidRDefault="00F46604" w:rsidP="009E4108">
            <w:pPr>
              <w:pStyle w:val="Tabletextbullets"/>
              <w:numPr>
                <w:ilvl w:val="0"/>
                <w:numId w:val="0"/>
              </w:numPr>
              <w:bidi/>
              <w:spacing w:line="288" w:lineRule="auto"/>
              <w:ind w:left="340" w:hanging="340"/>
              <w:rPr>
                <w:rFonts w:ascii="Sakkal Majalla" w:hAnsi="Sakkal Majalla" w:cs="Sakkal Majalla"/>
                <w:sz w:val="26"/>
                <w:szCs w:val="26"/>
              </w:rPr>
            </w:pPr>
          </w:p>
        </w:tc>
      </w:tr>
      <w:tr w:rsidR="00F46604" w:rsidRPr="00180A51" w14:paraId="1010899D" w14:textId="77777777" w:rsidTr="3A0D721D">
        <w:trPr>
          <w:trHeight w:val="346"/>
        </w:trPr>
        <w:tc>
          <w:tcPr>
            <w:tcW w:w="14143" w:type="dxa"/>
            <w:gridSpan w:val="5"/>
            <w:shd w:val="clear" w:color="auto" w:fill="DEEAF6" w:themeFill="accent5" w:themeFillTint="33"/>
            <w:vAlign w:val="center"/>
          </w:tcPr>
          <w:p w14:paraId="412A5520" w14:textId="2BC76913" w:rsidR="00F46604" w:rsidRPr="009E4108" w:rsidRDefault="00F46604" w:rsidP="00F85F3B">
            <w:pPr>
              <w:pStyle w:val="Tabletextbullets"/>
              <w:numPr>
                <w:ilvl w:val="0"/>
                <w:numId w:val="0"/>
              </w:numPr>
              <w:bidi/>
              <w:spacing w:line="240" w:lineRule="auto"/>
              <w:ind w:left="397" w:hanging="39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نتاج التعلم ج: فهم كيفية تنفيذ إجراءات إدارة سلامة الغذاء</w:t>
            </w:r>
          </w:p>
        </w:tc>
      </w:tr>
      <w:tr w:rsidR="00F46604" w:rsidRPr="00180A51" w14:paraId="48472477" w14:textId="77777777" w:rsidTr="00D41B6A">
        <w:trPr>
          <w:trHeight w:val="346"/>
        </w:trPr>
        <w:tc>
          <w:tcPr>
            <w:tcW w:w="1100" w:type="dxa"/>
            <w:shd w:val="clear" w:color="auto" w:fill="auto"/>
          </w:tcPr>
          <w:p w14:paraId="72C2DB97" w14:textId="423C143B" w:rsidR="00F46604" w:rsidRPr="009E4108" w:rsidRDefault="006C1573"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13</w:t>
            </w:r>
          </w:p>
        </w:tc>
        <w:tc>
          <w:tcPr>
            <w:tcW w:w="2693" w:type="dxa"/>
            <w:shd w:val="clear" w:color="auto" w:fill="auto"/>
          </w:tcPr>
          <w:p w14:paraId="235437B5" w14:textId="77777777" w:rsidR="00F46604" w:rsidRPr="009E4108" w:rsidRDefault="00564F4F" w:rsidP="009E4108">
            <w:pPr>
              <w:pStyle w:val="Tabletextbullets"/>
              <w:numPr>
                <w:ilvl w:val="0"/>
                <w:numId w:val="0"/>
              </w:numPr>
              <w:bidi/>
              <w:spacing w:line="288" w:lineRule="auto"/>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ج1</w:t>
            </w:r>
            <w:r w:rsidRPr="009E4108">
              <w:rPr>
                <w:rFonts w:ascii="Sakkal Majalla" w:eastAsia="Open Sans" w:hAnsi="Sakkal Majalla" w:cs="Sakkal Majalla"/>
                <w:sz w:val="26"/>
                <w:szCs w:val="26"/>
                <w:rtl/>
                <w:lang w:eastAsia="ar" w:bidi="ar-MA"/>
              </w:rPr>
              <w:t xml:space="preserve"> المزايا الرئيسة لتخزين الطعام</w:t>
            </w:r>
          </w:p>
          <w:p w14:paraId="56EC8455" w14:textId="77777777" w:rsidR="00417520" w:rsidRPr="009E4108" w:rsidRDefault="00417520" w:rsidP="009E4108">
            <w:pPr>
              <w:bidi/>
              <w:spacing w:line="288" w:lineRule="auto"/>
              <w:rPr>
                <w:rFonts w:ascii="Sakkal Majalla" w:hAnsi="Sakkal Majalla" w:cs="Sakkal Majalla"/>
                <w:sz w:val="26"/>
                <w:szCs w:val="26"/>
                <w:lang w:eastAsia="en-US"/>
              </w:rPr>
            </w:pPr>
          </w:p>
          <w:p w14:paraId="1D351499" w14:textId="77777777" w:rsidR="00417520" w:rsidRPr="009E4108" w:rsidRDefault="00417520" w:rsidP="009E4108">
            <w:pPr>
              <w:bidi/>
              <w:spacing w:line="288" w:lineRule="auto"/>
              <w:rPr>
                <w:rFonts w:ascii="Sakkal Majalla" w:hAnsi="Sakkal Majalla" w:cs="Sakkal Majalla"/>
                <w:sz w:val="26"/>
                <w:szCs w:val="26"/>
                <w:lang w:eastAsia="en-US"/>
              </w:rPr>
            </w:pPr>
          </w:p>
          <w:p w14:paraId="4E599F76" w14:textId="77777777" w:rsidR="00417520" w:rsidRPr="009E4108" w:rsidRDefault="00417520" w:rsidP="009E4108">
            <w:pPr>
              <w:bidi/>
              <w:spacing w:line="288" w:lineRule="auto"/>
              <w:rPr>
                <w:rFonts w:ascii="Sakkal Majalla" w:hAnsi="Sakkal Majalla" w:cs="Sakkal Majalla"/>
                <w:sz w:val="26"/>
                <w:szCs w:val="26"/>
                <w:lang w:eastAsia="en-US"/>
              </w:rPr>
            </w:pPr>
          </w:p>
          <w:p w14:paraId="4E55633C" w14:textId="77777777" w:rsidR="00417520" w:rsidRPr="009E4108" w:rsidRDefault="00417520" w:rsidP="009E4108">
            <w:pPr>
              <w:bidi/>
              <w:spacing w:line="288" w:lineRule="auto"/>
              <w:rPr>
                <w:rFonts w:ascii="Sakkal Majalla" w:hAnsi="Sakkal Majalla" w:cs="Sakkal Majalla"/>
                <w:sz w:val="26"/>
                <w:szCs w:val="26"/>
                <w:lang w:eastAsia="en-US"/>
              </w:rPr>
            </w:pPr>
          </w:p>
          <w:p w14:paraId="76A5144F" w14:textId="77777777" w:rsidR="00417520" w:rsidRPr="009E4108" w:rsidRDefault="00417520" w:rsidP="009E4108">
            <w:pPr>
              <w:bidi/>
              <w:spacing w:line="288" w:lineRule="auto"/>
              <w:rPr>
                <w:rFonts w:ascii="Sakkal Majalla" w:hAnsi="Sakkal Majalla" w:cs="Sakkal Majalla"/>
                <w:sz w:val="26"/>
                <w:szCs w:val="26"/>
                <w:lang w:eastAsia="en-US"/>
              </w:rPr>
            </w:pPr>
          </w:p>
          <w:p w14:paraId="386F22B9" w14:textId="48147850" w:rsidR="00417520" w:rsidRPr="009E4108" w:rsidRDefault="00417520" w:rsidP="009E4108">
            <w:pPr>
              <w:bidi/>
              <w:spacing w:line="288" w:lineRule="auto"/>
              <w:jc w:val="center"/>
              <w:rPr>
                <w:rFonts w:ascii="Sakkal Majalla" w:hAnsi="Sakkal Majalla" w:cs="Sakkal Majalla"/>
                <w:sz w:val="26"/>
                <w:szCs w:val="26"/>
                <w:lang w:eastAsia="en-US"/>
              </w:rPr>
            </w:pPr>
          </w:p>
        </w:tc>
        <w:tc>
          <w:tcPr>
            <w:tcW w:w="1450" w:type="dxa"/>
            <w:shd w:val="clear" w:color="auto" w:fill="auto"/>
          </w:tcPr>
          <w:p w14:paraId="1A93D838" w14:textId="28BDCA1F" w:rsidR="00F46604" w:rsidRPr="009E4108" w:rsidRDefault="00BB2D6D"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أنشطة الصف تحت إشراف </w:t>
            </w:r>
            <w:r w:rsidRPr="009E4108">
              <w:rPr>
                <w:rFonts w:ascii="Sakkal Majalla" w:eastAsia="Open Sans" w:hAnsi="Sakkal Majalla" w:cs="Sakkal Majalla"/>
                <w:sz w:val="26"/>
                <w:szCs w:val="26"/>
                <w:rtl/>
                <w:lang w:eastAsia="ar" w:bidi="ar-MA"/>
              </w:rPr>
              <w:lastRenderedPageBreak/>
              <w:t>المعلم/دراسة مستقلة</w:t>
            </w:r>
          </w:p>
        </w:tc>
        <w:tc>
          <w:tcPr>
            <w:tcW w:w="6631" w:type="dxa"/>
            <w:shd w:val="clear" w:color="auto" w:fill="auto"/>
          </w:tcPr>
          <w:p w14:paraId="5C7238F0" w14:textId="5330A4DB"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واستخدم شرائح عرض المعلم للموضوع ج1 لتقديم نتاج التعلم وموضوع الدرس.</w:t>
            </w:r>
          </w:p>
          <w:p w14:paraId="6FA9F71D" w14:textId="0C3149E4"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عرض تقديمي تحت إشراف المعلم:</w:t>
            </w:r>
            <w:r w:rsidRPr="009E4108">
              <w:rPr>
                <w:rFonts w:ascii="Sakkal Majalla" w:eastAsia="Open Sans" w:hAnsi="Sakkal Majalla" w:cs="Sakkal Majalla"/>
                <w:sz w:val="26"/>
                <w:szCs w:val="26"/>
                <w:rtl/>
                <w:lang w:eastAsia="ar" w:bidi="ar-MA"/>
              </w:rPr>
              <w:t xml:space="preserve"> استخدم شرائح عرض المعلم للموضوع ج1 لتقديم موضوع تخزين الغذاء، وناقش أهمية تدوير المخزون للحفاظ على سلامة </w:t>
            </w:r>
            <w:r w:rsidRPr="009E4108">
              <w:rPr>
                <w:rFonts w:ascii="Sakkal Majalla" w:eastAsia="Open Sans" w:hAnsi="Sakkal Majalla" w:cs="Sakkal Majalla"/>
                <w:sz w:val="26"/>
                <w:szCs w:val="26"/>
                <w:rtl/>
                <w:lang w:eastAsia="ar" w:bidi="ar-MA"/>
              </w:rPr>
              <w:lastRenderedPageBreak/>
              <w:t>الغذاء. اشرح تواريخ صلاحية الاستخدام والتواريخ المثلى للاستخدام وناقش الاختلافات بينهما، ثم ناقش أنواع الأطعمة التي ستحتوي على هذه التواريخ. يمكن استخدام شرائح العرض لتقديم الأنظمة المستخدمة في تدوير المخزون للطلبة. الوارد أولاً يخرج أولاً (</w:t>
            </w:r>
            <w:r w:rsidRPr="009E4108">
              <w:rPr>
                <w:rFonts w:ascii="Sakkal Majalla" w:eastAsia="Open Sans" w:hAnsi="Sakkal Majalla" w:cs="Sakkal Majalla"/>
                <w:sz w:val="26"/>
                <w:szCs w:val="26"/>
                <w:lang w:val="en-US" w:eastAsia="ar" w:bidi="en-US"/>
              </w:rPr>
              <w:t>FIFO</w:t>
            </w:r>
            <w:r w:rsidRPr="009E4108">
              <w:rPr>
                <w:rFonts w:ascii="Sakkal Majalla" w:eastAsia="Open Sans" w:hAnsi="Sakkal Majalla" w:cs="Sakkal Majalla"/>
                <w:sz w:val="26"/>
                <w:szCs w:val="26"/>
                <w:rtl/>
                <w:lang w:eastAsia="ar" w:bidi="ar-MA"/>
              </w:rPr>
              <w:t>) والوارد أخيرًا يخرج أخيرًا (</w:t>
            </w:r>
            <w:r w:rsidRPr="009E4108">
              <w:rPr>
                <w:rFonts w:ascii="Sakkal Majalla" w:eastAsia="Open Sans" w:hAnsi="Sakkal Majalla" w:cs="Sakkal Majalla"/>
                <w:sz w:val="26"/>
                <w:szCs w:val="26"/>
                <w:lang w:val="en-US" w:eastAsia="ar" w:bidi="en-US"/>
              </w:rPr>
              <w:t>LILO</w:t>
            </w:r>
            <w:r w:rsidRPr="009E4108">
              <w:rPr>
                <w:rFonts w:ascii="Sakkal Majalla" w:eastAsia="Open Sans" w:hAnsi="Sakkal Majalla" w:cs="Sakkal Majalla"/>
                <w:sz w:val="26"/>
                <w:szCs w:val="26"/>
                <w:rtl/>
                <w:lang w:eastAsia="ar" w:bidi="ar-MA"/>
              </w:rPr>
              <w:t>).</w:t>
            </w:r>
          </w:p>
          <w:p w14:paraId="6679FB16" w14:textId="59EC6B9F" w:rsidR="00E919E6"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يوجد نشاط بحثي في </w:t>
            </w:r>
            <w:r w:rsidRPr="009E4108">
              <w:rPr>
                <w:rFonts w:ascii="Times New Roman" w:eastAsia="Open Sans" w:hAnsi="Times New Roman" w:cs="Times New Roman"/>
                <w:sz w:val="26"/>
                <w:szCs w:val="26"/>
                <w:lang w:val="en-US" w:eastAsia="ar" w:bidi="en-US"/>
              </w:rPr>
              <w:t>​​</w:t>
            </w:r>
            <w:r w:rsidRPr="009E4108">
              <w:rPr>
                <w:rFonts w:ascii="Sakkal Majalla" w:eastAsia="Open Sans" w:hAnsi="Sakkal Majalla" w:cs="Sakkal Majalla"/>
                <w:sz w:val="26"/>
                <w:szCs w:val="26"/>
                <w:rtl/>
                <w:lang w:eastAsia="ar" w:bidi="ar-MA"/>
              </w:rPr>
              <w:t xml:space="preserve">كتاب الطالب يكلف الطلبة إجراء بحث في طرق وضع تاريخ الصلاحية المختلفة، وعلى الطلبة عرض نتائجهم على الصف ومناقشة الطريقة المفضلة لديهم لوضع تاريخ الصلاحية. </w:t>
            </w:r>
          </w:p>
          <w:p w14:paraId="2268EDDB" w14:textId="5DE98AA7" w:rsidR="001D480D"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مناقشة يديرها المعلم: </w:t>
            </w:r>
            <w:r w:rsidRPr="009E4108">
              <w:rPr>
                <w:rFonts w:ascii="Sakkal Majalla" w:eastAsia="Open Sans" w:hAnsi="Sakkal Majalla" w:cs="Sakkal Majalla"/>
                <w:sz w:val="26"/>
                <w:szCs w:val="26"/>
                <w:rtl/>
                <w:lang w:eastAsia="ar" w:bidi="ar-MA"/>
              </w:rPr>
              <w:t>يوجد نشاط في كتاب الطالب يكلف الطالب بتحديد الإجراء الذي سيتخذه في موقف معين.</w:t>
            </w:r>
          </w:p>
          <w:p w14:paraId="34DA9AFC" w14:textId="637904FA" w:rsidR="00F46604" w:rsidRPr="009E4108" w:rsidRDefault="00E919E6" w:rsidP="009E4108">
            <w:pPr>
              <w:pStyle w:val="Tabletextbullets"/>
              <w:tabs>
                <w:tab w:val="clear" w:pos="340"/>
                <w:tab w:val="clear" w:pos="397"/>
                <w:tab w:val="left" w:pos="309"/>
                <w:tab w:val="num" w:pos="45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6C19D8AE"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5FCF6B1A" w14:textId="77777777" w:rsidR="00D80D56" w:rsidRPr="009E4108" w:rsidRDefault="00D80D56"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417889B1" w14:textId="5CD4D5C5" w:rsidR="00F46604" w:rsidRPr="009E4108" w:rsidRDefault="00F46604" w:rsidP="009E4108">
            <w:pPr>
              <w:pStyle w:val="Tabletextbullets"/>
              <w:numPr>
                <w:ilvl w:val="0"/>
                <w:numId w:val="0"/>
              </w:numPr>
              <w:bidi/>
              <w:spacing w:line="288" w:lineRule="auto"/>
              <w:rPr>
                <w:rFonts w:ascii="Sakkal Majalla" w:hAnsi="Sakkal Majalla" w:cs="Sakkal Majalla"/>
                <w:sz w:val="26"/>
                <w:szCs w:val="26"/>
              </w:rPr>
            </w:pPr>
          </w:p>
        </w:tc>
      </w:tr>
      <w:tr w:rsidR="00E919E6" w:rsidRPr="00180A51" w14:paraId="3704F323" w14:textId="77777777" w:rsidTr="00D41B6A">
        <w:trPr>
          <w:trHeight w:val="346"/>
        </w:trPr>
        <w:tc>
          <w:tcPr>
            <w:tcW w:w="1100" w:type="dxa"/>
            <w:shd w:val="clear" w:color="auto" w:fill="auto"/>
          </w:tcPr>
          <w:p w14:paraId="75E4D545" w14:textId="73FFFB26" w:rsidR="00E919E6" w:rsidRPr="009E4108" w:rsidRDefault="00E919E6"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14</w:t>
            </w:r>
          </w:p>
        </w:tc>
        <w:tc>
          <w:tcPr>
            <w:tcW w:w="2693" w:type="dxa"/>
            <w:shd w:val="clear" w:color="auto" w:fill="auto"/>
          </w:tcPr>
          <w:p w14:paraId="66D6BFC2" w14:textId="54587D5D" w:rsidR="00E919E6" w:rsidRPr="009E4108" w:rsidRDefault="00564F4F" w:rsidP="009E4108">
            <w:pPr>
              <w:pStyle w:val="Tabletextbullets"/>
              <w:numPr>
                <w:ilvl w:val="0"/>
                <w:numId w:val="0"/>
              </w:numPr>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ج1</w:t>
            </w:r>
            <w:r w:rsidRPr="009E4108">
              <w:rPr>
                <w:rFonts w:ascii="Sakkal Majalla" w:eastAsia="Open Sans" w:hAnsi="Sakkal Majalla" w:cs="Sakkal Majalla"/>
                <w:sz w:val="26"/>
                <w:szCs w:val="26"/>
                <w:rtl/>
                <w:lang w:eastAsia="ar" w:bidi="ar-MA"/>
              </w:rPr>
              <w:t xml:space="preserve"> المزايا الرئيسة لتخزين الطعام</w:t>
            </w:r>
          </w:p>
        </w:tc>
        <w:tc>
          <w:tcPr>
            <w:tcW w:w="1450" w:type="dxa"/>
            <w:shd w:val="clear" w:color="auto" w:fill="auto"/>
          </w:tcPr>
          <w:p w14:paraId="578773E1" w14:textId="77777777" w:rsidR="00E919E6" w:rsidRPr="009E4108" w:rsidRDefault="00E919E6" w:rsidP="009E4108">
            <w:pPr>
              <w:pStyle w:val="Tabletext"/>
              <w:bidi/>
              <w:spacing w:line="288" w:lineRule="auto"/>
              <w:rPr>
                <w:rFonts w:ascii="Sakkal Majalla" w:hAnsi="Sakkal Majalla" w:cs="Sakkal Majalla"/>
                <w:sz w:val="26"/>
                <w:szCs w:val="26"/>
              </w:rPr>
            </w:pPr>
          </w:p>
        </w:tc>
        <w:tc>
          <w:tcPr>
            <w:tcW w:w="6631" w:type="dxa"/>
            <w:shd w:val="clear" w:color="auto" w:fill="auto"/>
          </w:tcPr>
          <w:p w14:paraId="19AF3396" w14:textId="6295F99F" w:rsidR="00E919E6" w:rsidRPr="009E4108" w:rsidRDefault="00E919E6" w:rsidP="009E4108">
            <w:pPr>
              <w:pStyle w:val="Tabletextbullets"/>
              <w:numPr>
                <w:ilvl w:val="0"/>
                <w:numId w:val="4"/>
              </w:numPr>
              <w:tabs>
                <w:tab w:val="clear" w:pos="340"/>
                <w:tab w:val="left" w:pos="309"/>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3EE90AC2" w14:textId="2E962AD8" w:rsidR="00E919E6" w:rsidRPr="009E4108" w:rsidRDefault="00E919E6" w:rsidP="009E4108">
            <w:pPr>
              <w:pStyle w:val="Tabletextbullets"/>
              <w:numPr>
                <w:ilvl w:val="0"/>
                <w:numId w:val="4"/>
              </w:numPr>
              <w:tabs>
                <w:tab w:val="clear" w:pos="340"/>
                <w:tab w:val="left" w:pos="309"/>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ج1 لمناقشة التخزين الجاف والمبرّد والمجمّد، </w:t>
            </w:r>
          </w:p>
          <w:p w14:paraId="0D4E92F7" w14:textId="51F67164" w:rsidR="00E919E6" w:rsidRPr="009E4108" w:rsidRDefault="00E919E6" w:rsidP="009E4108">
            <w:pPr>
              <w:pStyle w:val="Tabletextbullets"/>
              <w:numPr>
                <w:ilvl w:val="0"/>
                <w:numId w:val="4"/>
              </w:numPr>
              <w:tabs>
                <w:tab w:val="clear" w:pos="340"/>
                <w:tab w:val="left" w:pos="309"/>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اطلب من الطلبة البحث عن متطلبات تخزين الأطعمة المختلفة باستخدام التخزين الجاف والمبرّد والمجمّد. وعليهم من ثم عرض نتائج بحثهم. </w:t>
            </w:r>
          </w:p>
          <w:p w14:paraId="1A68C315" w14:textId="7668E9C2" w:rsidR="00E919E6" w:rsidRPr="009E4108" w:rsidRDefault="00E919E6" w:rsidP="009E4108">
            <w:pPr>
              <w:pStyle w:val="Tabletextbullets"/>
              <w:numPr>
                <w:ilvl w:val="0"/>
                <w:numId w:val="4"/>
              </w:numPr>
              <w:tabs>
                <w:tab w:val="clear" w:pos="340"/>
                <w:tab w:val="left" w:pos="309"/>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lastRenderedPageBreak/>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ج1 لمناقشة إعداد الثلاجات والمُجمِّدات والعوامل التي يجب مراعاتها عند نقل الأغذية. </w:t>
            </w:r>
          </w:p>
          <w:p w14:paraId="26B53CA7" w14:textId="31DCAEEA" w:rsidR="001D480D" w:rsidRPr="009E4108" w:rsidRDefault="001D480D" w:rsidP="009E4108">
            <w:pPr>
              <w:pStyle w:val="Tabletextbullets"/>
              <w:numPr>
                <w:ilvl w:val="0"/>
                <w:numId w:val="4"/>
              </w:numPr>
              <w:tabs>
                <w:tab w:val="clear" w:pos="340"/>
                <w:tab w:val="left" w:pos="309"/>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كلف الطلبة بالبحث في إجراءات الطهو الآمن، وعليهم من ثم عرض نتائج بحثهم. استخدم شرائح الموضوع ج1 للتحقق من عملية التعلم. </w:t>
            </w:r>
          </w:p>
          <w:p w14:paraId="027568FE" w14:textId="4010BCB1" w:rsidR="00E919E6" w:rsidRPr="009E4108" w:rsidRDefault="00E919E6" w:rsidP="009E4108">
            <w:pPr>
              <w:pStyle w:val="Tabletextbullets"/>
              <w:numPr>
                <w:ilvl w:val="0"/>
                <w:numId w:val="4"/>
              </w:numPr>
              <w:tabs>
                <w:tab w:val="clear" w:pos="34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7C7FB096"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49A6562A"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6D497B1D" w14:textId="77777777" w:rsidR="00E919E6" w:rsidRPr="009E4108" w:rsidRDefault="00E919E6" w:rsidP="009E4108">
            <w:pPr>
              <w:pStyle w:val="Tabletextbullets"/>
              <w:numPr>
                <w:ilvl w:val="0"/>
                <w:numId w:val="0"/>
              </w:numPr>
              <w:bidi/>
              <w:spacing w:line="288" w:lineRule="auto"/>
              <w:ind w:left="397" w:hanging="397"/>
              <w:rPr>
                <w:rFonts w:ascii="Sakkal Majalla" w:hAnsi="Sakkal Majalla" w:cs="Sakkal Majalla"/>
                <w:sz w:val="26"/>
                <w:szCs w:val="26"/>
              </w:rPr>
            </w:pPr>
          </w:p>
        </w:tc>
      </w:tr>
      <w:tr w:rsidR="00E919E6" w:rsidRPr="00180A51" w14:paraId="1379B535" w14:textId="77777777" w:rsidTr="00D41B6A">
        <w:trPr>
          <w:trHeight w:val="346"/>
        </w:trPr>
        <w:tc>
          <w:tcPr>
            <w:tcW w:w="1100" w:type="dxa"/>
            <w:shd w:val="clear" w:color="auto" w:fill="auto"/>
          </w:tcPr>
          <w:p w14:paraId="15BCE8AD" w14:textId="0A2D76E5" w:rsidR="00E919E6" w:rsidRPr="009E4108" w:rsidRDefault="00E919E6"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15</w:t>
            </w:r>
          </w:p>
        </w:tc>
        <w:tc>
          <w:tcPr>
            <w:tcW w:w="2693" w:type="dxa"/>
            <w:shd w:val="clear" w:color="auto" w:fill="auto"/>
          </w:tcPr>
          <w:p w14:paraId="0B36F032" w14:textId="0C1021C5" w:rsidR="00E919E6" w:rsidRPr="009E4108" w:rsidRDefault="00A262C9" w:rsidP="009E4108">
            <w:pPr>
              <w:pStyle w:val="Tabletextbullets"/>
              <w:numPr>
                <w:ilvl w:val="0"/>
                <w:numId w:val="0"/>
              </w:numPr>
              <w:bidi/>
              <w:spacing w:line="288" w:lineRule="auto"/>
              <w:ind w:left="397" w:hanging="39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ج2</w:t>
            </w:r>
            <w:r w:rsidRPr="009E4108">
              <w:rPr>
                <w:rFonts w:ascii="Sakkal Majalla" w:eastAsia="Open Sans" w:hAnsi="Sakkal Majalla" w:cs="Sakkal Majalla"/>
                <w:sz w:val="26"/>
                <w:szCs w:val="26"/>
                <w:rtl/>
                <w:lang w:eastAsia="ar" w:bidi="ar-MA"/>
              </w:rPr>
              <w:t xml:space="preserve"> إجراءات تطبيق سلامة الغذاء</w:t>
            </w:r>
          </w:p>
        </w:tc>
        <w:tc>
          <w:tcPr>
            <w:tcW w:w="1450" w:type="dxa"/>
            <w:shd w:val="clear" w:color="auto" w:fill="auto"/>
          </w:tcPr>
          <w:p w14:paraId="55A95C3E" w14:textId="77777777" w:rsidR="00E919E6" w:rsidRPr="009E4108" w:rsidRDefault="00E919E6" w:rsidP="009E4108">
            <w:pPr>
              <w:pStyle w:val="Tabletext"/>
              <w:bidi/>
              <w:spacing w:line="288" w:lineRule="auto"/>
              <w:rPr>
                <w:rFonts w:ascii="Sakkal Majalla" w:hAnsi="Sakkal Majalla" w:cs="Sakkal Majalla"/>
                <w:sz w:val="26"/>
                <w:szCs w:val="26"/>
              </w:rPr>
            </w:pPr>
          </w:p>
        </w:tc>
        <w:tc>
          <w:tcPr>
            <w:tcW w:w="6631" w:type="dxa"/>
            <w:shd w:val="clear" w:color="auto" w:fill="auto"/>
          </w:tcPr>
          <w:p w14:paraId="5D23B7C1" w14:textId="7A2F0F29"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346B6631" w14:textId="7A659506"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ج1 لمناقشة الإجراءات اللازمة للتحقق من سلامة الغذاء:</w:t>
            </w:r>
          </w:p>
          <w:p w14:paraId="23B58E29" w14:textId="77777777" w:rsidR="003F33C3" w:rsidRPr="009E4108" w:rsidRDefault="003F33C3"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استلام البضائع</w:t>
            </w:r>
          </w:p>
          <w:p w14:paraId="071B786A" w14:textId="77777777" w:rsidR="003F33C3" w:rsidRPr="009E4108" w:rsidRDefault="003F33C3"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مراقبة البضائع المستلمة</w:t>
            </w:r>
          </w:p>
          <w:p w14:paraId="43E732DB" w14:textId="77777777" w:rsidR="003F33C3" w:rsidRPr="009E4108" w:rsidRDefault="003F33C3"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تخزين البضائع</w:t>
            </w:r>
          </w:p>
          <w:p w14:paraId="1796C5D1" w14:textId="77777777" w:rsidR="003F33C3" w:rsidRPr="009E4108" w:rsidRDefault="003F33C3"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وضع الملصقات التوضيحية على المنتجات</w:t>
            </w:r>
          </w:p>
          <w:p w14:paraId="0A618BEC" w14:textId="77777777" w:rsidR="003F33C3" w:rsidRPr="009E4108" w:rsidRDefault="003F33C3"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الإفراج عن السلع من المخازن</w:t>
            </w:r>
          </w:p>
          <w:p w14:paraId="3B61CAFB" w14:textId="4F6C5765" w:rsidR="003F33C3" w:rsidRPr="009E4108" w:rsidRDefault="003F33C3"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تأمين مناطق التخزين</w:t>
            </w:r>
          </w:p>
          <w:p w14:paraId="173C47BC" w14:textId="38659C2D"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اعط كل مجموعة من الطلبة إجراءً مختلفًا واطلب منهم البحث في المتطلبات الخاصة بهذه الإجراءات وكيفية مراقبتها،  وعلى الطلبة تقديم </w:t>
            </w:r>
            <w:r w:rsidRPr="009E4108">
              <w:rPr>
                <w:rFonts w:ascii="Sakkal Majalla" w:eastAsia="Open Sans" w:hAnsi="Sakkal Majalla" w:cs="Sakkal Majalla"/>
                <w:sz w:val="26"/>
                <w:szCs w:val="26"/>
                <w:rtl/>
                <w:lang w:eastAsia="ar" w:bidi="ar-MA"/>
              </w:rPr>
              <w:lastRenderedPageBreak/>
              <w:t xml:space="preserve">نتائجهم وعلى الصف مناقشة كل إجراء. يحتوي كتاب الطالب على معلومات لدعم الطلبة في هذه المهمة. </w:t>
            </w:r>
          </w:p>
          <w:p w14:paraId="7E98BA47" w14:textId="2D2539A0"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ج2 لشرح نظام تحليل المخاطر ونقاط التحكم الحرجة (</w:t>
            </w:r>
            <w:r w:rsidRPr="009E4108">
              <w:rPr>
                <w:rFonts w:ascii="Sakkal Majalla" w:eastAsia="Open Sans" w:hAnsi="Sakkal Majalla" w:cs="Sakkal Majalla"/>
                <w:sz w:val="26"/>
                <w:szCs w:val="26"/>
                <w:lang w:val="en-US" w:eastAsia="ar" w:bidi="en-US"/>
              </w:rPr>
              <w:t>HACCP</w:t>
            </w:r>
            <w:r w:rsidRPr="009E4108">
              <w:rPr>
                <w:rFonts w:ascii="Sakkal Majalla" w:eastAsia="Open Sans" w:hAnsi="Sakkal Majalla" w:cs="Sakkal Majalla"/>
                <w:sz w:val="26"/>
                <w:szCs w:val="26"/>
                <w:rtl/>
                <w:lang w:eastAsia="ar" w:bidi="ar-MA"/>
              </w:rPr>
              <w:t xml:space="preserve">) إلى الطلبة وتحديد نقاط التحكم الحرجة والحدود الحرجة. </w:t>
            </w:r>
          </w:p>
          <w:p w14:paraId="5D44AB8F" w14:textId="442F44D5" w:rsidR="00E919E6" w:rsidRPr="009E4108" w:rsidRDefault="00E919E6" w:rsidP="009E4108">
            <w:pPr>
              <w:pStyle w:val="Tabletextbullets"/>
              <w:numPr>
                <w:ilvl w:val="0"/>
                <w:numId w:val="4"/>
              </w:numPr>
              <w:tabs>
                <w:tab w:val="clear" w:pos="34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0D4463D9"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13B74677"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2E768283" w14:textId="77777777" w:rsidR="00E919E6" w:rsidRPr="009E4108" w:rsidRDefault="00E919E6" w:rsidP="009E4108">
            <w:pPr>
              <w:pStyle w:val="Tabletextbullets"/>
              <w:numPr>
                <w:ilvl w:val="0"/>
                <w:numId w:val="0"/>
              </w:numPr>
              <w:bidi/>
              <w:spacing w:line="288" w:lineRule="auto"/>
              <w:ind w:left="397" w:hanging="397"/>
              <w:rPr>
                <w:rFonts w:ascii="Sakkal Majalla" w:hAnsi="Sakkal Majalla" w:cs="Sakkal Majalla"/>
                <w:sz w:val="26"/>
                <w:szCs w:val="26"/>
              </w:rPr>
            </w:pPr>
          </w:p>
        </w:tc>
      </w:tr>
      <w:tr w:rsidR="00E919E6" w:rsidRPr="00180A51" w14:paraId="12AB3C44" w14:textId="77777777" w:rsidTr="00D41B6A">
        <w:trPr>
          <w:trHeight w:val="346"/>
        </w:trPr>
        <w:tc>
          <w:tcPr>
            <w:tcW w:w="1100" w:type="dxa"/>
            <w:shd w:val="clear" w:color="auto" w:fill="auto"/>
          </w:tcPr>
          <w:p w14:paraId="6F06DF86" w14:textId="0D4F2F8C" w:rsidR="00E919E6" w:rsidRPr="009E4108" w:rsidRDefault="00E919E6"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16</w:t>
            </w:r>
          </w:p>
        </w:tc>
        <w:tc>
          <w:tcPr>
            <w:tcW w:w="2693" w:type="dxa"/>
            <w:shd w:val="clear" w:color="auto" w:fill="auto"/>
          </w:tcPr>
          <w:p w14:paraId="75B9FAA8" w14:textId="62C5CAE4" w:rsidR="00E919E6" w:rsidRPr="009E4108" w:rsidRDefault="00A262C9" w:rsidP="009E4108">
            <w:pPr>
              <w:pStyle w:val="Tabletextbullets"/>
              <w:numPr>
                <w:ilvl w:val="0"/>
                <w:numId w:val="0"/>
              </w:numPr>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ج3</w:t>
            </w:r>
            <w:r w:rsidRPr="009E4108">
              <w:rPr>
                <w:rFonts w:ascii="Sakkal Majalla" w:eastAsia="Open Sans" w:hAnsi="Sakkal Majalla" w:cs="Sakkal Majalla"/>
                <w:sz w:val="26"/>
                <w:szCs w:val="26"/>
                <w:rtl/>
                <w:lang w:eastAsia="ar" w:bidi="ar-MA"/>
              </w:rPr>
              <w:t xml:space="preserve"> الوعي بمراقبة سلامة الغذاء</w:t>
            </w:r>
          </w:p>
        </w:tc>
        <w:tc>
          <w:tcPr>
            <w:tcW w:w="1450" w:type="dxa"/>
            <w:shd w:val="clear" w:color="auto" w:fill="auto"/>
          </w:tcPr>
          <w:p w14:paraId="7AD1FD48" w14:textId="77777777" w:rsidR="00E919E6" w:rsidRPr="009E4108" w:rsidRDefault="00E919E6" w:rsidP="009E4108">
            <w:pPr>
              <w:pStyle w:val="Tabletext"/>
              <w:bidi/>
              <w:spacing w:line="288" w:lineRule="auto"/>
              <w:rPr>
                <w:rFonts w:ascii="Sakkal Majalla" w:hAnsi="Sakkal Majalla" w:cs="Sakkal Majalla"/>
                <w:sz w:val="26"/>
                <w:szCs w:val="26"/>
              </w:rPr>
            </w:pPr>
          </w:p>
        </w:tc>
        <w:tc>
          <w:tcPr>
            <w:tcW w:w="6631" w:type="dxa"/>
            <w:shd w:val="clear" w:color="auto" w:fill="auto"/>
          </w:tcPr>
          <w:p w14:paraId="64706FC6" w14:textId="659598CA"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7DC1F39E" w14:textId="5DBF7989"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ج3 لمناقشة الحاجة إلى أن يكون الموظفون على دراية بمتطلبات إجراءات سلامة الغذاء. </w:t>
            </w:r>
          </w:p>
          <w:p w14:paraId="14ABE026" w14:textId="15A66B5E" w:rsidR="00E919E6" w:rsidRPr="009E4108" w:rsidRDefault="00E919E6"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يوجد نشاط بحثي في </w:t>
            </w:r>
            <w:r w:rsidRPr="009E4108">
              <w:rPr>
                <w:rFonts w:ascii="Times New Roman" w:eastAsia="Open Sans" w:hAnsi="Times New Roman" w:cs="Times New Roman"/>
                <w:sz w:val="26"/>
                <w:szCs w:val="26"/>
                <w:lang w:val="en-US" w:eastAsia="ar" w:bidi="en-US"/>
              </w:rPr>
              <w:t>​​</w:t>
            </w:r>
            <w:r w:rsidRPr="009E4108">
              <w:rPr>
                <w:rFonts w:ascii="Sakkal Majalla" w:eastAsia="Open Sans" w:hAnsi="Sakkal Majalla" w:cs="Sakkal Majalla"/>
                <w:sz w:val="26"/>
                <w:szCs w:val="26"/>
                <w:rtl/>
                <w:lang w:eastAsia="ar" w:bidi="ar-MA"/>
              </w:rPr>
              <w:t xml:space="preserve">كتاب الطالب يُكلف الطلبة بالبحث في وسائل الاتصال المختلفة المستخدمة للإبلاغ عن إجراءات سلامة الغذاء ومزايا وعيوب كل منها؛ وعلى الطلبة تقديم نتائج بحثهم للصف لمناقشتها. </w:t>
            </w:r>
          </w:p>
          <w:p w14:paraId="1C0348AF" w14:textId="2C71AC86" w:rsidR="00470B08" w:rsidRPr="009E4108" w:rsidRDefault="00EC1B68" w:rsidP="005A0835">
            <w:pPr>
              <w:pStyle w:val="Tabletextbullets"/>
              <w:numPr>
                <w:ilvl w:val="0"/>
                <w:numId w:val="4"/>
              </w:numPr>
              <w:tabs>
                <w:tab w:val="clear" w:pos="340"/>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 xml:space="preserve">نشاط فردي: </w:t>
            </w:r>
            <w:r w:rsidRPr="009E4108">
              <w:rPr>
                <w:rFonts w:ascii="Sakkal Majalla" w:eastAsia="Open Sans" w:hAnsi="Sakkal Majalla" w:cs="Sakkal Majalla"/>
                <w:sz w:val="26"/>
                <w:szCs w:val="26"/>
                <w:rtl/>
                <w:lang w:eastAsia="ar" w:bidi="ar-MA"/>
              </w:rPr>
              <w:t xml:space="preserve">يوجد نشاط في كتاب الطالب يكلف الطلبة بتصميم وثائق يمكن استخدامها لشرح وتذكير الموظفين بكيفية غسل أيديهم. </w:t>
            </w:r>
          </w:p>
          <w:p w14:paraId="5AF8CFB7" w14:textId="7B27EE66" w:rsidR="006A2DBF" w:rsidRPr="009E4108" w:rsidRDefault="006A2DBF" w:rsidP="005A0835">
            <w:pPr>
              <w:pStyle w:val="Tabletextbullets"/>
              <w:numPr>
                <w:ilvl w:val="0"/>
                <w:numId w:val="4"/>
              </w:numPr>
              <w:tabs>
                <w:tab w:val="clear" w:pos="340"/>
                <w:tab w:val="left" w:pos="309"/>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b/>
                <w:bCs/>
                <w:sz w:val="26"/>
                <w:szCs w:val="26"/>
                <w:rtl/>
                <w:lang w:eastAsia="ar" w:bidi="ar-MA"/>
              </w:rPr>
              <w:t xml:space="preserve">عرض تقديمي تحت إشراف المعلم: </w:t>
            </w:r>
            <w:r w:rsidRPr="009E4108">
              <w:rPr>
                <w:rFonts w:ascii="Sakkal Majalla" w:eastAsia="Open Sans" w:hAnsi="Sakkal Majalla" w:cs="Sakkal Majalla"/>
                <w:sz w:val="26"/>
                <w:szCs w:val="26"/>
                <w:rtl/>
                <w:lang w:eastAsia="ar" w:bidi="ar-MA"/>
              </w:rPr>
              <w:t>استخدم شرائح عرض المعلم للموضوع ج3 لمناقشة إجراءات الفحص والمراقبة التي يتعين على المشرف القيام بها لضمان تطبيق الموظفين للمعايير والالتزام بها:</w:t>
            </w:r>
          </w:p>
          <w:p w14:paraId="67302065" w14:textId="77777777" w:rsidR="00470B08" w:rsidRPr="009E4108" w:rsidRDefault="00470B08"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فحوصات تسليم الطعام</w:t>
            </w:r>
          </w:p>
          <w:p w14:paraId="3C57B602" w14:textId="77777777" w:rsidR="00470B08" w:rsidRPr="009E4108" w:rsidRDefault="00470B08"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درجة حرارة تخزين الطعام</w:t>
            </w:r>
          </w:p>
          <w:p w14:paraId="0BEE331C" w14:textId="77777777" w:rsidR="00470B08" w:rsidRPr="009E4108" w:rsidRDefault="00470B08"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درجة حرارة الطهو وإعادة التسخين</w:t>
            </w:r>
          </w:p>
          <w:p w14:paraId="4C2B7E7B" w14:textId="77777777" w:rsidR="00470B08" w:rsidRPr="009E4108" w:rsidRDefault="00470B08"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درجة حرارة الاحتفاظ بالطعام ساخنًا</w:t>
            </w:r>
          </w:p>
          <w:p w14:paraId="3BA00F33" w14:textId="77777777" w:rsidR="00470B08" w:rsidRPr="009E4108" w:rsidRDefault="00470B08" w:rsidP="005A0835">
            <w:pPr>
              <w:pStyle w:val="Tabletextbullets"/>
              <w:keepNext/>
              <w:keepLines/>
              <w:numPr>
                <w:ilvl w:val="0"/>
                <w:numId w:val="34"/>
              </w:numPr>
              <w:tabs>
                <w:tab w:val="clear" w:pos="340"/>
                <w:tab w:val="left" w:pos="592"/>
              </w:tabs>
              <w:bidi/>
              <w:spacing w:line="264" w:lineRule="auto"/>
              <w:ind w:left="760"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مقياس الحرارة والمجس</w:t>
            </w:r>
          </w:p>
          <w:p w14:paraId="0673DB31" w14:textId="77777777" w:rsidR="00470B08" w:rsidRPr="009E4108" w:rsidRDefault="00470B08" w:rsidP="005A0835">
            <w:pPr>
              <w:pStyle w:val="Tabletextbullets"/>
              <w:keepNext/>
              <w:keepLines/>
              <w:numPr>
                <w:ilvl w:val="0"/>
                <w:numId w:val="34"/>
              </w:numPr>
              <w:tabs>
                <w:tab w:val="clear" w:pos="340"/>
                <w:tab w:val="left" w:pos="592"/>
              </w:tabs>
              <w:bidi/>
              <w:spacing w:line="264" w:lineRule="auto"/>
              <w:ind w:left="760"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رموز تاريخ صلاحية الطعام</w:t>
            </w:r>
          </w:p>
          <w:p w14:paraId="25AC9B1A" w14:textId="12CFCF1A" w:rsidR="00470B08" w:rsidRPr="009E4108" w:rsidRDefault="00470B08"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التنظيف بما في ذلك الفحوصات اليومية والأسبوعية</w:t>
            </w:r>
          </w:p>
          <w:p w14:paraId="5FFD88E0" w14:textId="209F4D52" w:rsidR="006A2DBF" w:rsidRPr="009E4108" w:rsidRDefault="00470B08" w:rsidP="005A0835">
            <w:pPr>
              <w:pStyle w:val="Tabletextbullets"/>
              <w:numPr>
                <w:ilvl w:val="0"/>
                <w:numId w:val="34"/>
              </w:numPr>
              <w:tabs>
                <w:tab w:val="clear" w:pos="340"/>
                <w:tab w:val="left" w:pos="592"/>
              </w:tabs>
              <w:bidi/>
              <w:spacing w:line="264" w:lineRule="auto"/>
              <w:ind w:hanging="357"/>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فحوصات مكافحة الآفات</w:t>
            </w:r>
          </w:p>
          <w:p w14:paraId="375535AC" w14:textId="450E438A" w:rsidR="006A2DBF" w:rsidRPr="005A0835" w:rsidRDefault="006A2DBF" w:rsidP="005A0835">
            <w:pPr>
              <w:pStyle w:val="Tabletextbullets"/>
              <w:numPr>
                <w:ilvl w:val="0"/>
                <w:numId w:val="4"/>
              </w:numPr>
              <w:tabs>
                <w:tab w:val="clear" w:pos="340"/>
              </w:tabs>
              <w:bidi/>
              <w:spacing w:line="264" w:lineRule="auto"/>
              <w:ind w:hanging="357"/>
              <w:rPr>
                <w:rFonts w:ascii="Sakkal Majalla" w:hAnsi="Sakkal Majalla" w:cs="Sakkal Majalla"/>
                <w:b/>
                <w:bCs/>
                <w:spacing w:val="-4"/>
                <w:sz w:val="26"/>
                <w:szCs w:val="26"/>
              </w:rPr>
            </w:pPr>
            <w:r w:rsidRPr="005A0835">
              <w:rPr>
                <w:rFonts w:ascii="Sakkal Majalla" w:eastAsia="Open Sans" w:hAnsi="Sakkal Majalla" w:cs="Sakkal Majalla"/>
                <w:b/>
                <w:bCs/>
                <w:spacing w:val="-4"/>
                <w:sz w:val="26"/>
                <w:szCs w:val="26"/>
                <w:rtl/>
                <w:lang w:eastAsia="ar" w:bidi="ar-MA"/>
              </w:rPr>
              <w:t xml:space="preserve">نشاط في مجموعات صغيرة: </w:t>
            </w:r>
            <w:r w:rsidRPr="005A0835">
              <w:rPr>
                <w:rFonts w:ascii="Sakkal Majalla" w:eastAsia="Open Sans" w:hAnsi="Sakkal Majalla" w:cs="Sakkal Majalla"/>
                <w:spacing w:val="-4"/>
                <w:sz w:val="26"/>
                <w:szCs w:val="26"/>
                <w:rtl/>
                <w:lang w:eastAsia="ar" w:bidi="ar-MA"/>
              </w:rPr>
              <w:t>اعط كل مجموعة من الطلبة فحصًا مختلفًا واطلب منهم البحث في إجراءات المراقبة والتوثيق المطلوبة لذلك، وعلى الطلبة تقديم نتائجهم وعلى الصف مناقشة كل إجراء. يحتوي كتاب الطالب على معلومات لدعم الطلبة في هذه المهمة.</w:t>
            </w:r>
          </w:p>
          <w:p w14:paraId="4A37D744" w14:textId="4C1C0F91" w:rsidR="007B4D3D" w:rsidRPr="009E4108" w:rsidRDefault="007B4D3D"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عرض تقديمي تحت إشراف المعلم: </w:t>
            </w:r>
            <w:r w:rsidRPr="009E4108">
              <w:rPr>
                <w:rFonts w:ascii="Sakkal Majalla" w:eastAsia="Open Sans" w:hAnsi="Sakkal Majalla" w:cs="Sakkal Majalla"/>
                <w:sz w:val="26"/>
                <w:szCs w:val="26"/>
                <w:rtl/>
                <w:lang w:eastAsia="ar" w:bidi="ar-MA"/>
              </w:rPr>
              <w:t xml:space="preserve">استخدم شرائح عرض المعلم للموضوع ج3 لمناقشة تدريب الموظفين.  </w:t>
            </w:r>
          </w:p>
          <w:p w14:paraId="7C22482D" w14:textId="6B8E093C" w:rsidR="007B4D3D" w:rsidRPr="009E4108" w:rsidRDefault="007B4D3D" w:rsidP="005A0835">
            <w:pPr>
              <w:pStyle w:val="Tabletextbullets"/>
              <w:numPr>
                <w:ilvl w:val="0"/>
                <w:numId w:val="4"/>
              </w:numPr>
              <w:tabs>
                <w:tab w:val="clear" w:pos="340"/>
                <w:tab w:val="left" w:pos="309"/>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في مجموعات صغيرة: </w:t>
            </w:r>
            <w:r w:rsidRPr="009E4108">
              <w:rPr>
                <w:rFonts w:ascii="Sakkal Majalla" w:eastAsia="Open Sans" w:hAnsi="Sakkal Majalla" w:cs="Sakkal Majalla"/>
                <w:sz w:val="26"/>
                <w:szCs w:val="26"/>
                <w:rtl/>
                <w:lang w:eastAsia="ar" w:bidi="ar-MA"/>
              </w:rPr>
              <w:t xml:space="preserve">يوجد دراسة حالة في كتاب الطالب تكلف الطلبة بالبحث في حلول التدريب المناسبة لإحدى شركات الضيافة. وعليهم من ثم عرض نتائج بحثهم. </w:t>
            </w:r>
          </w:p>
          <w:p w14:paraId="64EEB5E7" w14:textId="77F1F3D8" w:rsidR="0086242C" w:rsidRPr="009E4108" w:rsidRDefault="00E919E6" w:rsidP="005A0835">
            <w:pPr>
              <w:pStyle w:val="Tabletextbullets"/>
              <w:numPr>
                <w:ilvl w:val="0"/>
                <w:numId w:val="4"/>
              </w:numPr>
              <w:tabs>
                <w:tab w:val="clear" w:pos="340"/>
              </w:tabs>
              <w:bidi/>
              <w:spacing w:line="264" w:lineRule="auto"/>
              <w:ind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7916F368"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 xml:space="preserve">شرائح بوربوينت </w:t>
            </w:r>
          </w:p>
          <w:p w14:paraId="0084D51F"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34C55DC6" w14:textId="77777777" w:rsidR="00E919E6" w:rsidRPr="009E4108" w:rsidRDefault="00E919E6" w:rsidP="009E4108">
            <w:pPr>
              <w:pStyle w:val="Tabletextbullets"/>
              <w:numPr>
                <w:ilvl w:val="0"/>
                <w:numId w:val="0"/>
              </w:numPr>
              <w:bidi/>
              <w:spacing w:line="288" w:lineRule="auto"/>
              <w:ind w:left="397" w:hanging="397"/>
              <w:rPr>
                <w:rFonts w:ascii="Sakkal Majalla" w:hAnsi="Sakkal Majalla" w:cs="Sakkal Majalla"/>
                <w:sz w:val="26"/>
                <w:szCs w:val="26"/>
              </w:rPr>
            </w:pPr>
          </w:p>
        </w:tc>
      </w:tr>
      <w:tr w:rsidR="00E919E6" w:rsidRPr="00180A51" w14:paraId="2FFE8BBD" w14:textId="77777777" w:rsidTr="00D41B6A">
        <w:trPr>
          <w:trHeight w:val="346"/>
        </w:trPr>
        <w:tc>
          <w:tcPr>
            <w:tcW w:w="1100" w:type="dxa"/>
            <w:shd w:val="clear" w:color="auto" w:fill="auto"/>
          </w:tcPr>
          <w:p w14:paraId="55E17A56" w14:textId="70A12B0F" w:rsidR="00E919E6" w:rsidRPr="009E4108" w:rsidRDefault="00E919E6"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lastRenderedPageBreak/>
              <w:t>17</w:t>
            </w:r>
          </w:p>
        </w:tc>
        <w:tc>
          <w:tcPr>
            <w:tcW w:w="2693" w:type="dxa"/>
            <w:shd w:val="clear" w:color="auto" w:fill="auto"/>
          </w:tcPr>
          <w:p w14:paraId="461F0EDB" w14:textId="7C87AE97" w:rsidR="00E919E6" w:rsidRPr="009E4108" w:rsidRDefault="00A262C9" w:rsidP="009E4108">
            <w:pPr>
              <w:pStyle w:val="Tabletextbullets"/>
              <w:numPr>
                <w:ilvl w:val="0"/>
                <w:numId w:val="0"/>
              </w:numPr>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ج3</w:t>
            </w:r>
            <w:r w:rsidRPr="009E4108">
              <w:rPr>
                <w:rFonts w:ascii="Sakkal Majalla" w:eastAsia="Open Sans" w:hAnsi="Sakkal Majalla" w:cs="Sakkal Majalla"/>
                <w:sz w:val="26"/>
                <w:szCs w:val="26"/>
                <w:rtl/>
                <w:lang w:eastAsia="ar" w:bidi="ar-MA"/>
              </w:rPr>
              <w:t xml:space="preserve"> الوعي بمراقبة سلامة الغذاء</w:t>
            </w:r>
          </w:p>
        </w:tc>
        <w:tc>
          <w:tcPr>
            <w:tcW w:w="1450" w:type="dxa"/>
            <w:shd w:val="clear" w:color="auto" w:fill="auto"/>
          </w:tcPr>
          <w:p w14:paraId="3089CAB1" w14:textId="651064E1" w:rsidR="00E919E6" w:rsidRPr="009E4108" w:rsidRDefault="007B4D3D"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جلسة مراجعة</w:t>
            </w:r>
          </w:p>
        </w:tc>
        <w:tc>
          <w:tcPr>
            <w:tcW w:w="6631" w:type="dxa"/>
            <w:shd w:val="clear" w:color="auto" w:fill="auto"/>
          </w:tcPr>
          <w:p w14:paraId="632DCB40" w14:textId="1824B077" w:rsidR="00E919E6" w:rsidRPr="009E4108" w:rsidRDefault="00E919E6" w:rsidP="005A0835">
            <w:pPr>
              <w:pStyle w:val="Tabletextbullets"/>
              <w:numPr>
                <w:ilvl w:val="0"/>
                <w:numId w:val="4"/>
              </w:numPr>
              <w:tabs>
                <w:tab w:val="clear" w:pos="340"/>
                <w:tab w:val="left" w:pos="309"/>
              </w:tabs>
              <w:bidi/>
              <w:spacing w:line="264" w:lineRule="auto"/>
              <w:ind w:left="357"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تمهيد: </w:t>
            </w:r>
            <w:r w:rsidRPr="009E4108">
              <w:rPr>
                <w:rFonts w:ascii="Sakkal Majalla" w:eastAsia="Open Sans" w:hAnsi="Sakkal Majalla" w:cs="Sakkal Majalla"/>
                <w:sz w:val="26"/>
                <w:szCs w:val="26"/>
                <w:rtl/>
                <w:lang w:eastAsia="ar" w:bidi="ar-MA"/>
              </w:rPr>
              <w:t>لخّص ما تم تناوله في الجلسة السابقة، وقدّم موضوع الدرس.</w:t>
            </w:r>
          </w:p>
          <w:p w14:paraId="7CC3B170" w14:textId="52C68373" w:rsidR="007B4D3D" w:rsidRPr="009E4108" w:rsidRDefault="007B4D3D" w:rsidP="005A0835">
            <w:pPr>
              <w:pStyle w:val="Tabletextbullets"/>
              <w:numPr>
                <w:ilvl w:val="0"/>
                <w:numId w:val="4"/>
              </w:numPr>
              <w:tabs>
                <w:tab w:val="clear" w:pos="340"/>
                <w:tab w:val="left" w:pos="309"/>
              </w:tabs>
              <w:bidi/>
              <w:spacing w:line="264" w:lineRule="auto"/>
              <w:ind w:left="357"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مناقشة يديرها المعلم: </w:t>
            </w:r>
            <w:r w:rsidRPr="009E4108">
              <w:rPr>
                <w:rFonts w:ascii="Sakkal Majalla" w:eastAsia="Open Sans" w:hAnsi="Sakkal Majalla" w:cs="Sakkal Majalla"/>
                <w:sz w:val="26"/>
                <w:szCs w:val="26"/>
                <w:rtl/>
                <w:lang w:eastAsia="ar" w:bidi="ar-MA"/>
              </w:rPr>
              <w:t xml:space="preserve">مناقشة نشاط تدريب التقييم لنتاج التعلُّم ج وعرضه على الطلبة. </w:t>
            </w:r>
          </w:p>
          <w:p w14:paraId="0B1BAC50" w14:textId="24ADB65C" w:rsidR="00E919E6" w:rsidRPr="009E4108" w:rsidRDefault="00032B81" w:rsidP="005A0835">
            <w:pPr>
              <w:pStyle w:val="Tabletextbullets"/>
              <w:numPr>
                <w:ilvl w:val="0"/>
                <w:numId w:val="4"/>
              </w:numPr>
              <w:tabs>
                <w:tab w:val="clear" w:pos="340"/>
                <w:tab w:val="left" w:pos="309"/>
              </w:tabs>
              <w:bidi/>
              <w:spacing w:line="264" w:lineRule="auto"/>
              <w:ind w:left="357" w:hanging="35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فردي: </w:t>
            </w:r>
            <w:r w:rsidRPr="009E4108">
              <w:rPr>
                <w:rFonts w:ascii="Sakkal Majalla" w:eastAsia="Open Sans" w:hAnsi="Sakkal Majalla" w:cs="Sakkal Majalla"/>
                <w:sz w:val="26"/>
                <w:szCs w:val="26"/>
                <w:rtl/>
                <w:lang w:eastAsia="ar" w:bidi="ar-MA"/>
              </w:rPr>
              <w:t>نشاط تدريبي لنتاج التعلُّم ج</w:t>
            </w:r>
          </w:p>
          <w:p w14:paraId="3131A7B1" w14:textId="3FAE31B5" w:rsidR="00E919E6" w:rsidRPr="009E4108" w:rsidRDefault="00E919E6" w:rsidP="009E4108">
            <w:pPr>
              <w:pStyle w:val="Tabletextbullets"/>
              <w:numPr>
                <w:ilvl w:val="0"/>
                <w:numId w:val="4"/>
              </w:numPr>
              <w:tabs>
                <w:tab w:val="clear" w:pos="340"/>
              </w:tab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مناقشة عامة:</w:t>
            </w:r>
            <w:r w:rsidRPr="009E4108">
              <w:rPr>
                <w:rFonts w:ascii="Sakkal Majalla" w:eastAsia="Open Sans" w:hAnsi="Sakkal Majalla" w:cs="Sakkal Majalla"/>
                <w:sz w:val="26"/>
                <w:szCs w:val="26"/>
                <w:rtl/>
                <w:lang w:eastAsia="ar" w:bidi="ar-MA"/>
              </w:rPr>
              <w:t xml:space="preserve"> يراجع الطلبة في هذه المناقشة العامة النقاط المستفادة من الدروس مع تدوين الملاحظات.</w:t>
            </w:r>
          </w:p>
        </w:tc>
        <w:tc>
          <w:tcPr>
            <w:tcW w:w="2269" w:type="dxa"/>
            <w:shd w:val="clear" w:color="auto" w:fill="auto"/>
          </w:tcPr>
          <w:p w14:paraId="02F0AECD"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 xml:space="preserve">شرائح بوربوينت </w:t>
            </w:r>
          </w:p>
          <w:p w14:paraId="666EAC36" w14:textId="77777777" w:rsidR="007B4D3D" w:rsidRPr="009E4108" w:rsidRDefault="007B4D3D"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58FAFE67" w14:textId="77777777" w:rsidR="00E919E6" w:rsidRPr="009E4108" w:rsidRDefault="00E919E6" w:rsidP="009E4108">
            <w:pPr>
              <w:pStyle w:val="Tabletextbullets"/>
              <w:numPr>
                <w:ilvl w:val="0"/>
                <w:numId w:val="0"/>
              </w:numPr>
              <w:bidi/>
              <w:spacing w:line="288" w:lineRule="auto"/>
              <w:ind w:left="397" w:hanging="397"/>
              <w:rPr>
                <w:rFonts w:ascii="Sakkal Majalla" w:hAnsi="Sakkal Majalla" w:cs="Sakkal Majalla"/>
                <w:sz w:val="26"/>
                <w:szCs w:val="26"/>
              </w:rPr>
            </w:pPr>
          </w:p>
        </w:tc>
      </w:tr>
      <w:tr w:rsidR="006C1573" w:rsidRPr="00180A51" w14:paraId="11A12874" w14:textId="77777777" w:rsidTr="00D41B6A">
        <w:trPr>
          <w:trHeight w:val="346"/>
        </w:trPr>
        <w:tc>
          <w:tcPr>
            <w:tcW w:w="1100" w:type="dxa"/>
            <w:shd w:val="clear" w:color="auto" w:fill="auto"/>
          </w:tcPr>
          <w:p w14:paraId="5A1A7282" w14:textId="6E2901EA" w:rsidR="006C1573" w:rsidRPr="009E4108" w:rsidRDefault="00E919E6" w:rsidP="009E4108">
            <w:pPr>
              <w:pStyle w:val="Lessonnumber"/>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18-20</w:t>
            </w:r>
          </w:p>
        </w:tc>
        <w:tc>
          <w:tcPr>
            <w:tcW w:w="2693" w:type="dxa"/>
            <w:shd w:val="clear" w:color="auto" w:fill="auto"/>
          </w:tcPr>
          <w:p w14:paraId="4B79553F" w14:textId="77777777" w:rsidR="00564F4F" w:rsidRPr="009E4108" w:rsidRDefault="006C1573" w:rsidP="009E4108">
            <w:pPr>
              <w:pStyle w:val="Tabletextbullets"/>
              <w:numPr>
                <w:ilvl w:val="0"/>
                <w:numId w:val="0"/>
              </w:numPr>
              <w:bidi/>
              <w:spacing w:line="288" w:lineRule="auto"/>
              <w:ind w:left="397" w:hanging="39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التقييم</w:t>
            </w:r>
          </w:p>
          <w:p w14:paraId="17D50445" w14:textId="2F69FF60" w:rsidR="006C1573" w:rsidRPr="009E4108" w:rsidRDefault="006C1573" w:rsidP="009E4108">
            <w:pPr>
              <w:pStyle w:val="Tabletextbullets"/>
              <w:numPr>
                <w:ilvl w:val="0"/>
                <w:numId w:val="0"/>
              </w:numPr>
              <w:bidi/>
              <w:spacing w:line="288" w:lineRule="auto"/>
              <w:ind w:left="397" w:hanging="397"/>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نتاج التعلم ج</w:t>
            </w:r>
          </w:p>
        </w:tc>
        <w:tc>
          <w:tcPr>
            <w:tcW w:w="1450" w:type="dxa"/>
            <w:shd w:val="clear" w:color="auto" w:fill="auto"/>
          </w:tcPr>
          <w:p w14:paraId="6211880E" w14:textId="6EF9E71F" w:rsidR="006C1573" w:rsidRPr="009E4108" w:rsidRDefault="006C1573" w:rsidP="009E4108">
            <w:pPr>
              <w:pStyle w:val="Tabletext"/>
              <w:bidi/>
              <w:spacing w:line="288" w:lineRule="auto"/>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أنشطة الصف تحت إشراف المعلم/التقييم الداخلي</w:t>
            </w:r>
          </w:p>
        </w:tc>
        <w:tc>
          <w:tcPr>
            <w:tcW w:w="6631" w:type="dxa"/>
            <w:shd w:val="clear" w:color="auto" w:fill="auto"/>
          </w:tcPr>
          <w:p w14:paraId="422F3C14" w14:textId="3739AA42" w:rsidR="006C1573" w:rsidRPr="009E4108" w:rsidRDefault="006C157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تمهيد:</w:t>
            </w:r>
            <w:r w:rsidRPr="009E4108">
              <w:rPr>
                <w:rFonts w:ascii="Sakkal Majalla" w:eastAsia="Open Sans" w:hAnsi="Sakkal Majalla" w:cs="Sakkal Majalla"/>
                <w:sz w:val="26"/>
                <w:szCs w:val="26"/>
                <w:rtl/>
                <w:lang w:eastAsia="ar" w:bidi="ar-MA"/>
              </w:rPr>
              <w:t xml:space="preserve"> لخص المواضيع التي تم تناولها في الدرس السابق.</w:t>
            </w:r>
          </w:p>
          <w:p w14:paraId="29209AEB" w14:textId="3A4580B7" w:rsidR="006C1573" w:rsidRPr="009E4108" w:rsidRDefault="006C157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سلم موجز الواجب وتأكد من فهمه.</w:t>
            </w:r>
          </w:p>
          <w:p w14:paraId="62E3E011" w14:textId="1767C50C" w:rsidR="006C1573" w:rsidRPr="009E4108" w:rsidRDefault="006C157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نشاط تحت إشراف المعلم: </w:t>
            </w:r>
            <w:r w:rsidRPr="009E4108">
              <w:rPr>
                <w:rFonts w:ascii="Sakkal Majalla" w:eastAsia="Open Sans" w:hAnsi="Sakkal Majalla" w:cs="Sakkal Majalla"/>
                <w:sz w:val="26"/>
                <w:szCs w:val="26"/>
                <w:rtl/>
                <w:lang w:eastAsia="ar" w:bidi="ar-MA"/>
              </w:rPr>
              <w:t>مناقشة لضمان فهم الطلبة لمتطلبات تقييم نتاج التعلُّم ج.</w:t>
            </w:r>
          </w:p>
          <w:p w14:paraId="5B17DCF1" w14:textId="02FF2BAA" w:rsidR="006C1573" w:rsidRPr="009E4108" w:rsidRDefault="006C157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color w:val="000000"/>
                <w:sz w:val="26"/>
                <w:szCs w:val="26"/>
                <w:rtl/>
                <w:lang w:eastAsia="ar" w:bidi="ar-MA"/>
              </w:rPr>
              <w:tab/>
              <w:t xml:space="preserve">التعلُّم الفردي: </w:t>
            </w:r>
            <w:r w:rsidRPr="009E4108">
              <w:rPr>
                <w:rFonts w:ascii="Sakkal Majalla" w:eastAsia="Open Sans" w:hAnsi="Sakkal Majalla" w:cs="Sakkal Majalla"/>
                <w:sz w:val="26"/>
                <w:szCs w:val="26"/>
                <w:rtl/>
                <w:lang w:eastAsia="ar" w:bidi="ar-MA"/>
              </w:rPr>
              <w:t>على الطلبة إتمام التقييمات لنتاج التعلم ج.</w:t>
            </w:r>
          </w:p>
          <w:p w14:paraId="4739A22B" w14:textId="7FF9C354" w:rsidR="006C1573" w:rsidRPr="009E4108" w:rsidRDefault="006C1573" w:rsidP="009E4108">
            <w:pPr>
              <w:pStyle w:val="Tabletextbullets"/>
              <w:bidi/>
              <w:spacing w:line="288" w:lineRule="auto"/>
              <w:rPr>
                <w:rFonts w:ascii="Sakkal Majalla" w:hAnsi="Sakkal Majalla" w:cs="Sakkal Majalla"/>
                <w:b/>
                <w:bCs/>
                <w:sz w:val="26"/>
                <w:szCs w:val="26"/>
              </w:rPr>
            </w:pPr>
            <w:r w:rsidRPr="009E4108">
              <w:rPr>
                <w:rFonts w:ascii="Sakkal Majalla" w:eastAsia="Open Sans" w:hAnsi="Sakkal Majalla" w:cs="Sakkal Majalla"/>
                <w:b/>
                <w:bCs/>
                <w:sz w:val="26"/>
                <w:szCs w:val="26"/>
                <w:rtl/>
                <w:lang w:eastAsia="ar" w:bidi="ar-MA"/>
              </w:rPr>
              <w:tab/>
              <w:t xml:space="preserve">مناقشة عامة: </w:t>
            </w:r>
            <w:r w:rsidRPr="009E4108">
              <w:rPr>
                <w:rFonts w:ascii="Sakkal Majalla" w:eastAsia="Open Sans" w:hAnsi="Sakkal Majalla" w:cs="Sakkal Majalla"/>
                <w:sz w:val="26"/>
                <w:szCs w:val="26"/>
                <w:rtl/>
                <w:lang w:eastAsia="ar" w:bidi="ar-MA"/>
              </w:rPr>
              <w:t>مناقشة في الصف</w:t>
            </w:r>
            <w:r w:rsidR="004419C9">
              <w:rPr>
                <w:rFonts w:ascii="Sakkal Majalla" w:eastAsia="Open Sans" w:hAnsi="Sakkal Majalla" w:cs="Sakkal Majalla" w:hint="cs"/>
                <w:sz w:val="26"/>
                <w:szCs w:val="26"/>
                <w:rtl/>
                <w:lang w:eastAsia="ar" w:bidi="ar-MA"/>
              </w:rPr>
              <w:t xml:space="preserve"> الدراسي</w:t>
            </w:r>
            <w:r w:rsidRPr="009E4108">
              <w:rPr>
                <w:rFonts w:ascii="Sakkal Majalla" w:eastAsia="Open Sans" w:hAnsi="Sakkal Majalla" w:cs="Sakkal Majalla"/>
                <w:sz w:val="26"/>
                <w:szCs w:val="26"/>
                <w:rtl/>
                <w:lang w:eastAsia="ar" w:bidi="ar-MA"/>
              </w:rPr>
              <w:t xml:space="preserve"> – يراجع الطلبة النقاط التي تعلموها </w:t>
            </w:r>
            <w:r w:rsidR="004419C9">
              <w:rPr>
                <w:rFonts w:ascii="Sakkal Majalla" w:eastAsia="Open Sans" w:hAnsi="Sakkal Majalla" w:cs="Sakkal Majalla" w:hint="cs"/>
                <w:sz w:val="26"/>
                <w:szCs w:val="26"/>
                <w:rtl/>
                <w:lang w:eastAsia="ar" w:bidi="ar-MA"/>
              </w:rPr>
              <w:t xml:space="preserve">عبر دراسة </w:t>
            </w:r>
            <w:r w:rsidRPr="009E4108">
              <w:rPr>
                <w:rFonts w:ascii="Sakkal Majalla" w:eastAsia="Open Sans" w:hAnsi="Sakkal Majalla" w:cs="Sakkal Majalla"/>
                <w:sz w:val="26"/>
                <w:szCs w:val="26"/>
                <w:rtl/>
                <w:lang w:eastAsia="ar" w:bidi="ar-MA"/>
              </w:rPr>
              <w:t>الوحدة.</w:t>
            </w:r>
          </w:p>
        </w:tc>
        <w:tc>
          <w:tcPr>
            <w:tcW w:w="2269" w:type="dxa"/>
            <w:shd w:val="clear" w:color="auto" w:fill="auto"/>
          </w:tcPr>
          <w:p w14:paraId="081D8534" w14:textId="77777777" w:rsidR="00C93F53" w:rsidRPr="009E4108" w:rsidRDefault="006C157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كتاب الطالب</w:t>
            </w:r>
          </w:p>
          <w:p w14:paraId="412A5F92" w14:textId="021F5C1D" w:rsidR="006C1573" w:rsidRPr="009E4108" w:rsidRDefault="006C1573" w:rsidP="009E4108">
            <w:pPr>
              <w:pStyle w:val="Tabletextbullets"/>
              <w:bidi/>
              <w:spacing w:line="288" w:lineRule="auto"/>
              <w:ind w:left="340" w:hanging="340"/>
              <w:rPr>
                <w:rFonts w:ascii="Sakkal Majalla" w:hAnsi="Sakkal Majalla" w:cs="Sakkal Majalla"/>
                <w:sz w:val="26"/>
                <w:szCs w:val="26"/>
              </w:rPr>
            </w:pPr>
            <w:r w:rsidRPr="009E4108">
              <w:rPr>
                <w:rFonts w:ascii="Sakkal Majalla" w:eastAsia="Open Sans" w:hAnsi="Sakkal Majalla" w:cs="Sakkal Majalla"/>
                <w:sz w:val="26"/>
                <w:szCs w:val="26"/>
                <w:rtl/>
                <w:lang w:eastAsia="ar" w:bidi="ar-MA"/>
              </w:rPr>
              <w:t>موجز الواجب</w:t>
            </w:r>
          </w:p>
        </w:tc>
      </w:tr>
    </w:tbl>
    <w:p w14:paraId="660EA533" w14:textId="76F58363" w:rsidR="006A579F" w:rsidRPr="00180A51" w:rsidRDefault="006A579F" w:rsidP="002D2EF1">
      <w:pPr>
        <w:bidi/>
        <w:rPr>
          <w:rFonts w:ascii="Sakkal Majalla" w:hAnsi="Sakkal Majalla" w:cs="Sakkal Majalla"/>
          <w:sz w:val="26"/>
          <w:szCs w:val="26"/>
        </w:rPr>
      </w:pPr>
    </w:p>
    <w:p w14:paraId="2CEC945D" w14:textId="77777777" w:rsidR="00236EF8" w:rsidRPr="00180A51" w:rsidRDefault="00236EF8" w:rsidP="002D2EF1">
      <w:pPr>
        <w:bidi/>
        <w:rPr>
          <w:rFonts w:ascii="Sakkal Majalla" w:hAnsi="Sakkal Majalla" w:cs="Sakkal Majalla"/>
          <w:sz w:val="26"/>
          <w:szCs w:val="26"/>
        </w:rPr>
      </w:pPr>
    </w:p>
    <w:sectPr w:rsidR="00236EF8" w:rsidRPr="00180A51" w:rsidSect="004E4C82">
      <w:headerReference w:type="default" r:id="rId11"/>
      <w:footerReference w:type="default" r:id="rId12"/>
      <w:type w:val="continuous"/>
      <w:pgSz w:w="16838" w:h="11906" w:orient="landscape"/>
      <w:pgMar w:top="1560" w:right="1440" w:bottom="1440" w:left="1440" w:header="283"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1A348" w14:textId="77777777" w:rsidR="00FE5B70" w:rsidRDefault="00FE5B70" w:rsidP="007437BB">
      <w:pPr>
        <w:spacing w:after="0" w:line="240" w:lineRule="auto"/>
      </w:pPr>
      <w:r>
        <w:separator/>
      </w:r>
    </w:p>
  </w:endnote>
  <w:endnote w:type="continuationSeparator" w:id="0">
    <w:p w14:paraId="09B51F4D" w14:textId="77777777" w:rsidR="00FE5B70" w:rsidRDefault="00FE5B70" w:rsidP="007437BB">
      <w:pPr>
        <w:spacing w:after="0" w:line="240" w:lineRule="auto"/>
      </w:pPr>
      <w:r>
        <w:continuationSeparator/>
      </w:r>
    </w:p>
  </w:endnote>
  <w:endnote w:type="continuationNotice" w:id="1">
    <w:p w14:paraId="02692098" w14:textId="77777777" w:rsidR="00FE5B70" w:rsidRDefault="00FE5B7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altName w:val="Sylfaen"/>
    <w:panose1 w:val="02020603050405020304"/>
    <w:charset w:val="00"/>
    <w:family w:val="auto"/>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CC35" w14:textId="60FF3D26" w:rsidR="00BD7CD6" w:rsidRPr="00180A51" w:rsidRDefault="00BD7CD6" w:rsidP="00620FDF">
    <w:pPr>
      <w:pStyle w:val="Footer"/>
      <w:tabs>
        <w:tab w:val="clear" w:pos="4513"/>
        <w:tab w:val="clear" w:pos="9026"/>
        <w:tab w:val="center" w:pos="13467"/>
      </w:tabs>
      <w:bidi/>
      <w:rPr>
        <w:rFonts w:ascii="Sakkal Majalla" w:eastAsia="Open Sans" w:hAnsi="Sakkal Majalla" w:cs="Sakkal Majalla"/>
        <w:sz w:val="24"/>
        <w:szCs w:val="24"/>
        <w:lang w:eastAsia="ar" w:bidi="ar-MA"/>
      </w:rPr>
    </w:pPr>
    <w:r w:rsidRPr="00180A51">
      <w:rPr>
        <w:rFonts w:ascii="Sakkal Majalla" w:eastAsia="Open Sans" w:hAnsi="Sakkal Majalla" w:cs="Sakkal Majalla"/>
        <w:rtl/>
        <w:lang w:eastAsia="ar" w:bidi="ar-MA"/>
      </w:rPr>
      <w:t xml:space="preserve">شهادة </w:t>
    </w:r>
    <w:r w:rsidRPr="00180A51">
      <w:rPr>
        <w:rFonts w:ascii="Sakkal Majalla" w:eastAsia="Open Sans" w:hAnsi="Sakkal Majalla" w:cs="Sakkal Majalla"/>
        <w:lang w:val="en-US" w:eastAsia="ar" w:bidi="en-US"/>
      </w:rPr>
      <w:t>Pearson BTEC International</w:t>
    </w:r>
    <w:r w:rsidRPr="00180A51">
      <w:rPr>
        <w:rFonts w:ascii="Sakkal Majalla" w:eastAsia="Open Sans" w:hAnsi="Sakkal Majalla" w:cs="Sakkal Majalla"/>
        <w:rtl/>
        <w:lang w:eastAsia="ar" w:bidi="ar-MA"/>
      </w:rPr>
      <w:t xml:space="preserve"> للمستوى 3 في مجال الضيافة - مخطط العمل</w:t>
    </w:r>
    <w:r w:rsidRPr="00180A51">
      <w:rPr>
        <w:rFonts w:ascii="Sakkal Majalla" w:eastAsia="Open Sans" w:hAnsi="Sakkal Majalla" w:cs="Sakkal Majalla"/>
        <w:rtl/>
        <w:lang w:eastAsia="ar" w:bidi="ar-MA"/>
      </w:rPr>
      <w:br/>
      <w:t>الإصدار 1 - نوفمبر 2024 © شركة بيرسون إديوكيشن ليمتد 2024</w:t>
    </w:r>
    <w:r w:rsidRPr="00180A51">
      <w:rPr>
        <w:rFonts w:ascii="Sakkal Majalla" w:eastAsia="Open Sans" w:hAnsi="Sakkal Majalla" w:cs="Sakkal Majalla"/>
        <w:rtl/>
        <w:lang w:eastAsia="ar" w:bidi="ar-MA"/>
      </w:rPr>
      <w:tab/>
    </w:r>
    <w:r w:rsidR="00DD12CF" w:rsidRPr="00180A51">
      <w:rPr>
        <w:rFonts w:ascii="Sakkal Majalla" w:eastAsia="Open Sans" w:hAnsi="Sakkal Majalla" w:cs="Sakkal Majalla"/>
        <w:b/>
        <w:bCs/>
        <w:sz w:val="24"/>
        <w:szCs w:val="24"/>
        <w:rtl/>
        <w:lang w:eastAsia="ar" w:bidi="ar-MA"/>
      </w:rPr>
      <w:fldChar w:fldCharType="begin"/>
    </w:r>
    <w:r w:rsidR="00DD12CF" w:rsidRPr="00180A51">
      <w:rPr>
        <w:rFonts w:ascii="Sakkal Majalla" w:eastAsia="Open Sans" w:hAnsi="Sakkal Majalla" w:cs="Sakkal Majalla"/>
        <w:b/>
        <w:bCs/>
        <w:sz w:val="24"/>
        <w:szCs w:val="24"/>
        <w:rtl/>
        <w:lang w:eastAsia="ar" w:bidi="ar-MA"/>
      </w:rPr>
      <w:instrText xml:space="preserve"> PAGE   \* MERGEFORMAT </w:instrText>
    </w:r>
    <w:r w:rsidR="00DD12CF" w:rsidRPr="00180A51">
      <w:rPr>
        <w:rFonts w:ascii="Sakkal Majalla" w:eastAsia="Open Sans" w:hAnsi="Sakkal Majalla" w:cs="Sakkal Majalla"/>
        <w:b/>
        <w:bCs/>
        <w:sz w:val="24"/>
        <w:szCs w:val="24"/>
        <w:rtl/>
        <w:lang w:eastAsia="ar" w:bidi="ar-MA"/>
      </w:rPr>
      <w:fldChar w:fldCharType="separate"/>
    </w:r>
    <w:r w:rsidR="00DD12CF" w:rsidRPr="00180A51">
      <w:rPr>
        <w:rFonts w:ascii="Sakkal Majalla" w:eastAsia="Open Sans" w:hAnsi="Sakkal Majalla" w:cs="Sakkal Majalla"/>
        <w:b/>
        <w:bCs/>
        <w:sz w:val="24"/>
        <w:szCs w:val="24"/>
        <w:rtl/>
        <w:lang w:eastAsia="ar" w:bidi="ar-MA"/>
      </w:rPr>
      <w:t>10</w:t>
    </w:r>
    <w:r w:rsidR="00DD12CF" w:rsidRPr="00180A51">
      <w:rPr>
        <w:rFonts w:ascii="Sakkal Majalla" w:eastAsia="Open Sans" w:hAnsi="Sakkal Majalla" w:cs="Sakkal Majalla"/>
        <w:b/>
        <w:bCs/>
        <w:noProof/>
        <w:sz w:val="24"/>
        <w:szCs w:val="24"/>
        <w:rtl/>
        <w:lang w:eastAsia="ar" w:bidi="ar-MA"/>
      </w:rPr>
      <w:fldChar w:fldCharType="end"/>
    </w:r>
    <w:r w:rsidRPr="00180A51">
      <w:rPr>
        <w:rFonts w:ascii="Sakkal Majalla" w:eastAsia="Open Sans" w:hAnsi="Sakkal Majalla" w:cs="Sakkal Majalla"/>
        <w:sz w:val="24"/>
        <w:szCs w:val="24"/>
        <w:rtl/>
        <w:lang w:eastAsia="ar" w:bidi="ar-MA"/>
      </w:rPr>
      <w:tab/>
    </w:r>
    <w:r w:rsidRPr="00180A51">
      <w:rPr>
        <w:rFonts w:ascii="Sakkal Majalla" w:eastAsia="Open Sans" w:hAnsi="Sakkal Majalla" w:cs="Sakkal Majalla"/>
        <w:sz w:val="24"/>
        <w:szCs w:val="24"/>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C50796" w14:textId="77777777" w:rsidR="00FE5B70" w:rsidRDefault="00FE5B70" w:rsidP="007437BB">
      <w:pPr>
        <w:spacing w:after="0" w:line="240" w:lineRule="auto"/>
      </w:pPr>
      <w:r>
        <w:separator/>
      </w:r>
    </w:p>
  </w:footnote>
  <w:footnote w:type="continuationSeparator" w:id="0">
    <w:p w14:paraId="1CCC2E01" w14:textId="77777777" w:rsidR="00FE5B70" w:rsidRDefault="00FE5B70" w:rsidP="007437BB">
      <w:pPr>
        <w:spacing w:after="0" w:line="240" w:lineRule="auto"/>
      </w:pPr>
      <w:r>
        <w:continuationSeparator/>
      </w:r>
    </w:p>
  </w:footnote>
  <w:footnote w:type="continuationNotice" w:id="1">
    <w:p w14:paraId="06E613A8" w14:textId="77777777" w:rsidR="00FE5B70" w:rsidRDefault="00FE5B7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8F5FA5" w14:textId="3B95D295" w:rsidR="00BD7CD6" w:rsidRPr="00180A51" w:rsidRDefault="002525C4" w:rsidP="00180A51">
    <w:pPr>
      <w:pStyle w:val="BTECHeader"/>
      <w:bidi/>
      <w:jc w:val="right"/>
      <w:rPr>
        <w:rFonts w:ascii="Sakkal Majalla" w:hAnsi="Sakkal Majalla" w:cs="Sakkal Majalla"/>
        <w:bCs/>
        <w:sz w:val="20"/>
        <w:szCs w:val="20"/>
      </w:rPr>
    </w:pPr>
    <w:r w:rsidRPr="00180A51">
      <w:rPr>
        <w:rFonts w:ascii="Sakkal Majalla" w:eastAsia="Open Sans" w:hAnsi="Sakkal Majalla" w:cs="Sakkal Majalla"/>
        <w:bCs/>
        <w:noProof/>
        <w:sz w:val="20"/>
        <w:szCs w:val="20"/>
        <w:rtl/>
        <w:lang w:eastAsia="ar" w:bidi="ar-MA"/>
      </w:rPr>
      <w:drawing>
        <wp:anchor distT="0" distB="0" distL="114300" distR="114300" simplePos="0" relativeHeight="251659264" behindDoc="1" locked="0" layoutInCell="1" allowOverlap="1" wp14:anchorId="172743EB" wp14:editId="42E952BB">
          <wp:simplePos x="0" y="0"/>
          <wp:positionH relativeFrom="page">
            <wp:posOffset>4784141</wp:posOffset>
          </wp:positionH>
          <wp:positionV relativeFrom="paragraph">
            <wp:posOffset>-190831</wp:posOffset>
          </wp:positionV>
          <wp:extent cx="5996305" cy="563201"/>
          <wp:effectExtent l="0" t="0" r="0" b="8890"/>
          <wp:wrapNone/>
          <wp:docPr id="1660748203" name="Picture 1660748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5996305" cy="563201"/>
                  </a:xfrm>
                  <a:prstGeom prst="rect">
                    <a:avLst/>
                  </a:prstGeom>
                </pic:spPr>
              </pic:pic>
            </a:graphicData>
          </a:graphic>
          <wp14:sizeRelH relativeFrom="margin">
            <wp14:pctWidth>0</wp14:pctWidth>
          </wp14:sizeRelH>
          <wp14:sizeRelV relativeFrom="margin">
            <wp14:pctHeight>0</wp14:pctHeight>
          </wp14:sizeRelV>
        </wp:anchor>
      </w:drawing>
    </w:r>
    <w:r w:rsidR="00BD7CD6" w:rsidRPr="00180A51">
      <w:rPr>
        <w:rFonts w:ascii="Sakkal Majalla" w:eastAsia="Open Sans" w:hAnsi="Sakkal Majalla" w:cs="Sakkal Majalla"/>
        <w:bCs/>
        <w:sz w:val="20"/>
        <w:szCs w:val="20"/>
        <w:rtl/>
        <w:lang w:eastAsia="ar" w:bidi="ar-MA"/>
      </w:rPr>
      <w:t xml:space="preserve">شهادة </w:t>
    </w:r>
    <w:r w:rsidR="00BD7CD6" w:rsidRPr="00180A51">
      <w:rPr>
        <w:rFonts w:ascii="Sakkal Majalla" w:eastAsia="Open Sans" w:hAnsi="Sakkal Majalla" w:cs="Sakkal Majalla"/>
        <w:bCs/>
        <w:sz w:val="20"/>
        <w:szCs w:val="20"/>
        <w:lang w:val="en-US" w:eastAsia="ar" w:bidi="en-US"/>
      </w:rPr>
      <w:t>BTEC INTERNATIONAL</w:t>
    </w:r>
    <w:r w:rsidR="00BD7CD6" w:rsidRPr="00180A51">
      <w:rPr>
        <w:rFonts w:ascii="Sakkal Majalla" w:eastAsia="Open Sans" w:hAnsi="Sakkal Majalla" w:cs="Sakkal Majalla"/>
        <w:bCs/>
        <w:sz w:val="20"/>
        <w:szCs w:val="20"/>
        <w:rtl/>
        <w:lang w:eastAsia="ar" w:bidi="ar-MA"/>
      </w:rPr>
      <w:t xml:space="preserve"> للمستوى 3 في مجال الضيافة </w:t>
    </w:r>
  </w:p>
  <w:p w14:paraId="7555411D" w14:textId="1CC01AA1" w:rsidR="00BD7CD6" w:rsidRPr="00180A51" w:rsidRDefault="00BD7CD6" w:rsidP="00180A51">
    <w:pPr>
      <w:pStyle w:val="BTECHeader"/>
      <w:bidi/>
      <w:jc w:val="right"/>
      <w:rPr>
        <w:rFonts w:ascii="Sakkal Majalla" w:hAnsi="Sakkal Majalla" w:cs="Sakkal Majalla"/>
        <w:bCs/>
        <w:sz w:val="20"/>
        <w:szCs w:val="20"/>
      </w:rPr>
    </w:pPr>
    <w:r w:rsidRPr="00180A51">
      <w:rPr>
        <w:rFonts w:ascii="Sakkal Majalla" w:eastAsia="Open Sans" w:hAnsi="Sakkal Majalla" w:cs="Sakkal Majalla"/>
        <w:bCs/>
        <w:sz w:val="20"/>
        <w:szCs w:val="20"/>
        <w:rtl/>
        <w:lang w:eastAsia="ar" w:bidi="ar-MA"/>
      </w:rPr>
      <w:t>الوحدة 10: الإشراف على سلامة الغذاء في مجال الضيافة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5B584F"/>
    <w:multiLevelType w:val="hybridMultilevel"/>
    <w:tmpl w:val="4704EC1E"/>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D115889"/>
    <w:multiLevelType w:val="hybridMultilevel"/>
    <w:tmpl w:val="A7A4B802"/>
    <w:lvl w:ilvl="0" w:tplc="08090003">
      <w:start w:val="1"/>
      <w:numFmt w:val="bullet"/>
      <w:lvlText w:val="o"/>
      <w:lvlJc w:val="left"/>
      <w:pPr>
        <w:ind w:left="718" w:hanging="360"/>
      </w:pPr>
      <w:rPr>
        <w:rFonts w:ascii="Courier New" w:hAnsi="Courier New" w:cs="Courier New"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3" w15:restartNumberingAfterBreak="0">
    <w:nsid w:val="1E02749C"/>
    <w:multiLevelType w:val="hybridMultilevel"/>
    <w:tmpl w:val="C6CC1BC0"/>
    <w:lvl w:ilvl="0" w:tplc="08090003">
      <w:start w:val="1"/>
      <w:numFmt w:val="bullet"/>
      <w:lvlText w:val="o"/>
      <w:lvlJc w:val="left"/>
      <w:pPr>
        <w:ind w:left="718" w:hanging="360"/>
      </w:pPr>
      <w:rPr>
        <w:rFonts w:ascii="Courier New" w:hAnsi="Courier New" w:cs="Courier New"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4" w15:restartNumberingAfterBreak="0">
    <w:nsid w:val="1F1A6FEB"/>
    <w:multiLevelType w:val="hybridMultilevel"/>
    <w:tmpl w:val="BF72EF6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C81589"/>
    <w:multiLevelType w:val="hybridMultilevel"/>
    <w:tmpl w:val="A48AC13A"/>
    <w:lvl w:ilvl="0" w:tplc="08090003">
      <w:start w:val="1"/>
      <w:numFmt w:val="bullet"/>
      <w:lvlText w:val="o"/>
      <w:lvlJc w:val="left"/>
      <w:pPr>
        <w:ind w:left="757" w:hanging="360"/>
      </w:pPr>
      <w:rPr>
        <w:rFonts w:ascii="Courier New" w:hAnsi="Courier New" w:cs="Courier New" w:hint="default"/>
      </w:rPr>
    </w:lvl>
    <w:lvl w:ilvl="1" w:tplc="FFFFFFFF">
      <w:start w:val="1"/>
      <w:numFmt w:val="bullet"/>
      <w:lvlText w:val="o"/>
      <w:lvlJc w:val="left"/>
      <w:pPr>
        <w:tabs>
          <w:tab w:val="num" w:pos="1837"/>
        </w:tabs>
        <w:ind w:left="1837" w:hanging="360"/>
      </w:pPr>
      <w:rPr>
        <w:rFonts w:ascii="Courier New" w:hAnsi="Courier New" w:cs="Calibri" w:hint="default"/>
      </w:rPr>
    </w:lvl>
    <w:lvl w:ilvl="2" w:tplc="FFFFFFFF" w:tentative="1">
      <w:start w:val="1"/>
      <w:numFmt w:val="bullet"/>
      <w:lvlText w:val=""/>
      <w:lvlJc w:val="left"/>
      <w:pPr>
        <w:tabs>
          <w:tab w:val="num" w:pos="2557"/>
        </w:tabs>
        <w:ind w:left="2557" w:hanging="360"/>
      </w:pPr>
      <w:rPr>
        <w:rFonts w:ascii="Wingdings" w:hAnsi="Wingdings" w:hint="default"/>
      </w:rPr>
    </w:lvl>
    <w:lvl w:ilvl="3" w:tplc="FFFFFFFF" w:tentative="1">
      <w:start w:val="1"/>
      <w:numFmt w:val="bullet"/>
      <w:lvlText w:val=""/>
      <w:lvlJc w:val="left"/>
      <w:pPr>
        <w:tabs>
          <w:tab w:val="num" w:pos="3277"/>
        </w:tabs>
        <w:ind w:left="3277" w:hanging="360"/>
      </w:pPr>
      <w:rPr>
        <w:rFonts w:ascii="Symbol" w:hAnsi="Symbol" w:hint="default"/>
      </w:rPr>
    </w:lvl>
    <w:lvl w:ilvl="4" w:tplc="FFFFFFFF" w:tentative="1">
      <w:start w:val="1"/>
      <w:numFmt w:val="bullet"/>
      <w:lvlText w:val="o"/>
      <w:lvlJc w:val="left"/>
      <w:pPr>
        <w:tabs>
          <w:tab w:val="num" w:pos="3997"/>
        </w:tabs>
        <w:ind w:left="3997" w:hanging="360"/>
      </w:pPr>
      <w:rPr>
        <w:rFonts w:ascii="Courier New" w:hAnsi="Courier New" w:cs="Calibri" w:hint="default"/>
      </w:rPr>
    </w:lvl>
    <w:lvl w:ilvl="5" w:tplc="FFFFFFFF" w:tentative="1">
      <w:start w:val="1"/>
      <w:numFmt w:val="bullet"/>
      <w:lvlText w:val=""/>
      <w:lvlJc w:val="left"/>
      <w:pPr>
        <w:tabs>
          <w:tab w:val="num" w:pos="4717"/>
        </w:tabs>
        <w:ind w:left="4717" w:hanging="360"/>
      </w:pPr>
      <w:rPr>
        <w:rFonts w:ascii="Wingdings" w:hAnsi="Wingdings" w:hint="default"/>
      </w:rPr>
    </w:lvl>
    <w:lvl w:ilvl="6" w:tplc="FFFFFFFF" w:tentative="1">
      <w:start w:val="1"/>
      <w:numFmt w:val="bullet"/>
      <w:lvlText w:val=""/>
      <w:lvlJc w:val="left"/>
      <w:pPr>
        <w:tabs>
          <w:tab w:val="num" w:pos="5437"/>
        </w:tabs>
        <w:ind w:left="5437" w:hanging="360"/>
      </w:pPr>
      <w:rPr>
        <w:rFonts w:ascii="Symbol" w:hAnsi="Symbol" w:hint="default"/>
      </w:rPr>
    </w:lvl>
    <w:lvl w:ilvl="7" w:tplc="FFFFFFFF" w:tentative="1">
      <w:start w:val="1"/>
      <w:numFmt w:val="bullet"/>
      <w:lvlText w:val="o"/>
      <w:lvlJc w:val="left"/>
      <w:pPr>
        <w:tabs>
          <w:tab w:val="num" w:pos="6157"/>
        </w:tabs>
        <w:ind w:left="6157" w:hanging="360"/>
      </w:pPr>
      <w:rPr>
        <w:rFonts w:ascii="Courier New" w:hAnsi="Courier New" w:cs="Calibri" w:hint="default"/>
      </w:rPr>
    </w:lvl>
    <w:lvl w:ilvl="8" w:tplc="FFFFFFFF" w:tentative="1">
      <w:start w:val="1"/>
      <w:numFmt w:val="bullet"/>
      <w:lvlText w:val=""/>
      <w:lvlJc w:val="left"/>
      <w:pPr>
        <w:tabs>
          <w:tab w:val="num" w:pos="6877"/>
        </w:tabs>
        <w:ind w:left="6877" w:hanging="360"/>
      </w:pPr>
      <w:rPr>
        <w:rFonts w:ascii="Wingdings" w:hAnsi="Wingdings" w:hint="default"/>
      </w:rPr>
    </w:lvl>
  </w:abstractNum>
  <w:abstractNum w:abstractNumId="6" w15:restartNumberingAfterBreak="0">
    <w:nsid w:val="29FD1BCF"/>
    <w:multiLevelType w:val="hybridMultilevel"/>
    <w:tmpl w:val="8A928DFC"/>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0011EF2"/>
    <w:multiLevelType w:val="hybridMultilevel"/>
    <w:tmpl w:val="B070699A"/>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EA3769F"/>
    <w:multiLevelType w:val="hybridMultilevel"/>
    <w:tmpl w:val="99F276DA"/>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5A083917"/>
    <w:multiLevelType w:val="hybridMultilevel"/>
    <w:tmpl w:val="E712598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08F190B"/>
    <w:multiLevelType w:val="hybridMultilevel"/>
    <w:tmpl w:val="EF30B13A"/>
    <w:lvl w:ilvl="0" w:tplc="08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tabs>
          <w:tab w:val="num" w:pos="1440"/>
        </w:tabs>
        <w:ind w:left="1440" w:hanging="360"/>
      </w:pPr>
      <w:rPr>
        <w:rFonts w:ascii="Courier New" w:hAnsi="Courier New" w:cs="Calibri"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alibri"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alibri"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2" w15:restartNumberingAfterBreak="0">
    <w:nsid w:val="64154DCB"/>
    <w:multiLevelType w:val="hybridMultilevel"/>
    <w:tmpl w:val="49CA16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67BE3D53"/>
    <w:multiLevelType w:val="hybridMultilevel"/>
    <w:tmpl w:val="2B3E47AE"/>
    <w:lvl w:ilvl="0" w:tplc="08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6CE02E62"/>
    <w:multiLevelType w:val="hybridMultilevel"/>
    <w:tmpl w:val="5732A22E"/>
    <w:lvl w:ilvl="0" w:tplc="08090003">
      <w:start w:val="1"/>
      <w:numFmt w:val="bullet"/>
      <w:lvlText w:val="o"/>
      <w:lvlJc w:val="left"/>
      <w:pPr>
        <w:ind w:left="718" w:hanging="360"/>
      </w:pPr>
      <w:rPr>
        <w:rFonts w:ascii="Courier New" w:hAnsi="Courier New" w:cs="Courier New"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15" w15:restartNumberingAfterBreak="0">
    <w:nsid w:val="7246464C"/>
    <w:multiLevelType w:val="hybridMultilevel"/>
    <w:tmpl w:val="D7B86050"/>
    <w:lvl w:ilvl="0" w:tplc="5CBE6510">
      <w:start w:val="1"/>
      <w:numFmt w:val="bullet"/>
      <w:pStyle w:val="Tabletextbullets"/>
      <w:lvlText w:val="●"/>
      <w:lvlJc w:val="left"/>
      <w:pPr>
        <w:tabs>
          <w:tab w:val="num" w:pos="397"/>
        </w:tabs>
        <w:ind w:left="397" w:hanging="397"/>
      </w:pPr>
      <w:rPr>
        <w:rFonts w:ascii="Symbol" w:hAnsi="Symbol" w:cs="Sakkal Majalla" w:hint="default"/>
        <w:sz w:val="22"/>
        <w:szCs w:val="22"/>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15"/>
  </w:num>
  <w:num w:numId="3" w16cid:durableId="1660113985">
    <w:abstractNumId w:val="11"/>
  </w:num>
  <w:num w:numId="4" w16cid:durableId="1396126178">
    <w:abstractNumId w:val="12"/>
  </w:num>
  <w:num w:numId="5" w16cid:durableId="74471749">
    <w:abstractNumId w:val="14"/>
  </w:num>
  <w:num w:numId="6" w16cid:durableId="2044087474">
    <w:abstractNumId w:val="2"/>
  </w:num>
  <w:num w:numId="7" w16cid:durableId="858003923">
    <w:abstractNumId w:val="9"/>
  </w:num>
  <w:num w:numId="8" w16cid:durableId="1497115801">
    <w:abstractNumId w:val="4"/>
  </w:num>
  <w:num w:numId="9" w16cid:durableId="1964770928">
    <w:abstractNumId w:val="3"/>
  </w:num>
  <w:num w:numId="10" w16cid:durableId="1932544143">
    <w:abstractNumId w:val="7"/>
  </w:num>
  <w:num w:numId="11" w16cid:durableId="2037536142">
    <w:abstractNumId w:val="10"/>
  </w:num>
  <w:num w:numId="12" w16cid:durableId="493688270">
    <w:abstractNumId w:val="6"/>
  </w:num>
  <w:num w:numId="13" w16cid:durableId="1498838891">
    <w:abstractNumId w:val="13"/>
  </w:num>
  <w:num w:numId="14" w16cid:durableId="426122742">
    <w:abstractNumId w:val="1"/>
  </w:num>
  <w:num w:numId="15" w16cid:durableId="84421822">
    <w:abstractNumId w:val="15"/>
  </w:num>
  <w:num w:numId="16" w16cid:durableId="171844776">
    <w:abstractNumId w:val="15"/>
  </w:num>
  <w:num w:numId="17" w16cid:durableId="1886481226">
    <w:abstractNumId w:val="15"/>
  </w:num>
  <w:num w:numId="18" w16cid:durableId="1614746219">
    <w:abstractNumId w:val="15"/>
  </w:num>
  <w:num w:numId="19" w16cid:durableId="477112401">
    <w:abstractNumId w:val="15"/>
  </w:num>
  <w:num w:numId="20" w16cid:durableId="2070491164">
    <w:abstractNumId w:val="15"/>
  </w:num>
  <w:num w:numId="21" w16cid:durableId="660503973">
    <w:abstractNumId w:val="15"/>
  </w:num>
  <w:num w:numId="22" w16cid:durableId="203637333">
    <w:abstractNumId w:val="15"/>
  </w:num>
  <w:num w:numId="23" w16cid:durableId="2014604085">
    <w:abstractNumId w:val="15"/>
  </w:num>
  <w:num w:numId="24" w16cid:durableId="769738217">
    <w:abstractNumId w:val="15"/>
  </w:num>
  <w:num w:numId="25" w16cid:durableId="5593800">
    <w:abstractNumId w:val="15"/>
  </w:num>
  <w:num w:numId="26" w16cid:durableId="1519154171">
    <w:abstractNumId w:val="15"/>
  </w:num>
  <w:num w:numId="27" w16cid:durableId="1022438740">
    <w:abstractNumId w:val="15"/>
  </w:num>
  <w:num w:numId="28" w16cid:durableId="1379091276">
    <w:abstractNumId w:val="15"/>
  </w:num>
  <w:num w:numId="29" w16cid:durableId="1606890333">
    <w:abstractNumId w:val="15"/>
  </w:num>
  <w:num w:numId="30" w16cid:durableId="710765192">
    <w:abstractNumId w:val="15"/>
  </w:num>
  <w:num w:numId="31" w16cid:durableId="1258564604">
    <w:abstractNumId w:val="15"/>
  </w:num>
  <w:num w:numId="32" w16cid:durableId="1133720578">
    <w:abstractNumId w:val="15"/>
  </w:num>
  <w:num w:numId="33" w16cid:durableId="1251890527">
    <w:abstractNumId w:val="15"/>
  </w:num>
  <w:num w:numId="34" w16cid:durableId="1712415889">
    <w:abstractNumId w:val="5"/>
  </w:num>
  <w:num w:numId="35" w16cid:durableId="1033379372">
    <w:abstractNumId w:val="15"/>
  </w:num>
  <w:num w:numId="36" w16cid:durableId="150218134">
    <w:abstractNumId w:val="15"/>
  </w:num>
  <w:num w:numId="37" w16cid:durableId="238829152">
    <w:abstractNumId w:val="15"/>
  </w:num>
  <w:num w:numId="38" w16cid:durableId="327682710">
    <w:abstractNumId w:val="8"/>
  </w:num>
  <w:num w:numId="39" w16cid:durableId="1348366915">
    <w:abstractNumId w:val="15"/>
  </w:num>
  <w:num w:numId="40" w16cid:durableId="319046153">
    <w:abstractNumId w:val="15"/>
  </w:num>
  <w:num w:numId="41" w16cid:durableId="535237885">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220"/>
    <w:rsid w:val="000017E0"/>
    <w:rsid w:val="000019A3"/>
    <w:rsid w:val="00007281"/>
    <w:rsid w:val="00012F62"/>
    <w:rsid w:val="000167AF"/>
    <w:rsid w:val="00032B81"/>
    <w:rsid w:val="00036E4C"/>
    <w:rsid w:val="00042A08"/>
    <w:rsid w:val="000466DF"/>
    <w:rsid w:val="0004686E"/>
    <w:rsid w:val="000513BD"/>
    <w:rsid w:val="00052132"/>
    <w:rsid w:val="0005462F"/>
    <w:rsid w:val="00061504"/>
    <w:rsid w:val="00065349"/>
    <w:rsid w:val="000701F0"/>
    <w:rsid w:val="00071DCB"/>
    <w:rsid w:val="00072115"/>
    <w:rsid w:val="000724FB"/>
    <w:rsid w:val="00072D94"/>
    <w:rsid w:val="00073749"/>
    <w:rsid w:val="00073783"/>
    <w:rsid w:val="00074131"/>
    <w:rsid w:val="00076F52"/>
    <w:rsid w:val="0008381E"/>
    <w:rsid w:val="00087B9C"/>
    <w:rsid w:val="00092B39"/>
    <w:rsid w:val="0009303A"/>
    <w:rsid w:val="00093798"/>
    <w:rsid w:val="000958F2"/>
    <w:rsid w:val="000A2E57"/>
    <w:rsid w:val="000A3C82"/>
    <w:rsid w:val="000B3533"/>
    <w:rsid w:val="000C0977"/>
    <w:rsid w:val="000C60BD"/>
    <w:rsid w:val="000E1A09"/>
    <w:rsid w:val="000E1E2A"/>
    <w:rsid w:val="000F03C8"/>
    <w:rsid w:val="000F0710"/>
    <w:rsid w:val="000F5173"/>
    <w:rsid w:val="000F549F"/>
    <w:rsid w:val="000F5596"/>
    <w:rsid w:val="00101796"/>
    <w:rsid w:val="001048D6"/>
    <w:rsid w:val="00104D08"/>
    <w:rsid w:val="00105A23"/>
    <w:rsid w:val="00105DFB"/>
    <w:rsid w:val="00106572"/>
    <w:rsid w:val="00113F0B"/>
    <w:rsid w:val="001157CB"/>
    <w:rsid w:val="001245D8"/>
    <w:rsid w:val="00124EAD"/>
    <w:rsid w:val="00130FED"/>
    <w:rsid w:val="00134879"/>
    <w:rsid w:val="001360DA"/>
    <w:rsid w:val="00141EBF"/>
    <w:rsid w:val="00143A30"/>
    <w:rsid w:val="0014526C"/>
    <w:rsid w:val="00150354"/>
    <w:rsid w:val="001507CB"/>
    <w:rsid w:val="00152B3C"/>
    <w:rsid w:val="001576C3"/>
    <w:rsid w:val="00160723"/>
    <w:rsid w:val="00161E26"/>
    <w:rsid w:val="0017042B"/>
    <w:rsid w:val="001718E1"/>
    <w:rsid w:val="0018085A"/>
    <w:rsid w:val="00180A51"/>
    <w:rsid w:val="0018138B"/>
    <w:rsid w:val="00183592"/>
    <w:rsid w:val="00184B6E"/>
    <w:rsid w:val="001850DA"/>
    <w:rsid w:val="001871F9"/>
    <w:rsid w:val="0019620E"/>
    <w:rsid w:val="00197414"/>
    <w:rsid w:val="00197A0C"/>
    <w:rsid w:val="00197BD7"/>
    <w:rsid w:val="001A522E"/>
    <w:rsid w:val="001A5B0E"/>
    <w:rsid w:val="001A7004"/>
    <w:rsid w:val="001B0E1D"/>
    <w:rsid w:val="001B42FE"/>
    <w:rsid w:val="001B7214"/>
    <w:rsid w:val="001C288D"/>
    <w:rsid w:val="001D0605"/>
    <w:rsid w:val="001D289B"/>
    <w:rsid w:val="001D480D"/>
    <w:rsid w:val="001E1F4C"/>
    <w:rsid w:val="001E5480"/>
    <w:rsid w:val="001E7F1F"/>
    <w:rsid w:val="001F0153"/>
    <w:rsid w:val="001F0AD9"/>
    <w:rsid w:val="001F1904"/>
    <w:rsid w:val="00201D57"/>
    <w:rsid w:val="002041C4"/>
    <w:rsid w:val="00213E09"/>
    <w:rsid w:val="0022411F"/>
    <w:rsid w:val="0022453D"/>
    <w:rsid w:val="00233CB3"/>
    <w:rsid w:val="00235B62"/>
    <w:rsid w:val="00236EF8"/>
    <w:rsid w:val="00241883"/>
    <w:rsid w:val="0024220E"/>
    <w:rsid w:val="0024622E"/>
    <w:rsid w:val="002471EF"/>
    <w:rsid w:val="002504B9"/>
    <w:rsid w:val="002525C4"/>
    <w:rsid w:val="00253F00"/>
    <w:rsid w:val="00255646"/>
    <w:rsid w:val="00255F95"/>
    <w:rsid w:val="002610FF"/>
    <w:rsid w:val="002624A1"/>
    <w:rsid w:val="00262DAC"/>
    <w:rsid w:val="00265F95"/>
    <w:rsid w:val="00267956"/>
    <w:rsid w:val="002725EA"/>
    <w:rsid w:val="00277933"/>
    <w:rsid w:val="00280BFF"/>
    <w:rsid w:val="00281EF6"/>
    <w:rsid w:val="00286F5A"/>
    <w:rsid w:val="00290F9D"/>
    <w:rsid w:val="0029330F"/>
    <w:rsid w:val="0029374D"/>
    <w:rsid w:val="00294610"/>
    <w:rsid w:val="0029501A"/>
    <w:rsid w:val="00297B76"/>
    <w:rsid w:val="002A057E"/>
    <w:rsid w:val="002A1ABD"/>
    <w:rsid w:val="002A41DE"/>
    <w:rsid w:val="002A5C01"/>
    <w:rsid w:val="002A65BE"/>
    <w:rsid w:val="002B44C6"/>
    <w:rsid w:val="002B47D6"/>
    <w:rsid w:val="002B5CF5"/>
    <w:rsid w:val="002C0A6C"/>
    <w:rsid w:val="002C0AB2"/>
    <w:rsid w:val="002C222A"/>
    <w:rsid w:val="002C286F"/>
    <w:rsid w:val="002D1A0D"/>
    <w:rsid w:val="002D1EDB"/>
    <w:rsid w:val="002D2EF1"/>
    <w:rsid w:val="002D3B08"/>
    <w:rsid w:val="002D5F9C"/>
    <w:rsid w:val="002E2DD8"/>
    <w:rsid w:val="002E3E93"/>
    <w:rsid w:val="002F2A9C"/>
    <w:rsid w:val="002F476A"/>
    <w:rsid w:val="002F5FC0"/>
    <w:rsid w:val="002F6826"/>
    <w:rsid w:val="0030225C"/>
    <w:rsid w:val="00303679"/>
    <w:rsid w:val="00305F45"/>
    <w:rsid w:val="00310283"/>
    <w:rsid w:val="003107D8"/>
    <w:rsid w:val="003110E9"/>
    <w:rsid w:val="00313510"/>
    <w:rsid w:val="00314B19"/>
    <w:rsid w:val="0031771B"/>
    <w:rsid w:val="003221A0"/>
    <w:rsid w:val="0032268C"/>
    <w:rsid w:val="003304DC"/>
    <w:rsid w:val="003326F6"/>
    <w:rsid w:val="0033611A"/>
    <w:rsid w:val="00336B20"/>
    <w:rsid w:val="003407DA"/>
    <w:rsid w:val="00342CC4"/>
    <w:rsid w:val="00345483"/>
    <w:rsid w:val="0034690D"/>
    <w:rsid w:val="00353D8A"/>
    <w:rsid w:val="0035629F"/>
    <w:rsid w:val="003565A4"/>
    <w:rsid w:val="003644AE"/>
    <w:rsid w:val="0037025D"/>
    <w:rsid w:val="00373A2D"/>
    <w:rsid w:val="003768D7"/>
    <w:rsid w:val="0037708E"/>
    <w:rsid w:val="00380620"/>
    <w:rsid w:val="00382ECA"/>
    <w:rsid w:val="00384814"/>
    <w:rsid w:val="00387B7E"/>
    <w:rsid w:val="003901B6"/>
    <w:rsid w:val="00392117"/>
    <w:rsid w:val="00394653"/>
    <w:rsid w:val="00394902"/>
    <w:rsid w:val="00396E52"/>
    <w:rsid w:val="003A1044"/>
    <w:rsid w:val="003A11C0"/>
    <w:rsid w:val="003A7BC4"/>
    <w:rsid w:val="003B30AE"/>
    <w:rsid w:val="003B352F"/>
    <w:rsid w:val="003B387A"/>
    <w:rsid w:val="003B58F2"/>
    <w:rsid w:val="003C1B6F"/>
    <w:rsid w:val="003C3346"/>
    <w:rsid w:val="003C7367"/>
    <w:rsid w:val="003D57CA"/>
    <w:rsid w:val="003E289B"/>
    <w:rsid w:val="003E4C55"/>
    <w:rsid w:val="003E61D2"/>
    <w:rsid w:val="003F1FDE"/>
    <w:rsid w:val="003F290E"/>
    <w:rsid w:val="003F29F0"/>
    <w:rsid w:val="003F33C3"/>
    <w:rsid w:val="003F58D8"/>
    <w:rsid w:val="003F6AB1"/>
    <w:rsid w:val="004043CA"/>
    <w:rsid w:val="004051E3"/>
    <w:rsid w:val="00406C22"/>
    <w:rsid w:val="0041190A"/>
    <w:rsid w:val="00417520"/>
    <w:rsid w:val="004217CB"/>
    <w:rsid w:val="00426F02"/>
    <w:rsid w:val="004353BD"/>
    <w:rsid w:val="004368F0"/>
    <w:rsid w:val="004373DE"/>
    <w:rsid w:val="004406CD"/>
    <w:rsid w:val="004419C9"/>
    <w:rsid w:val="0045037E"/>
    <w:rsid w:val="004547ED"/>
    <w:rsid w:val="00462215"/>
    <w:rsid w:val="0046425B"/>
    <w:rsid w:val="00470B08"/>
    <w:rsid w:val="00476D0B"/>
    <w:rsid w:val="00476F71"/>
    <w:rsid w:val="004807F1"/>
    <w:rsid w:val="00482E4E"/>
    <w:rsid w:val="00483CB1"/>
    <w:rsid w:val="00484047"/>
    <w:rsid w:val="0049001E"/>
    <w:rsid w:val="00490097"/>
    <w:rsid w:val="004904A9"/>
    <w:rsid w:val="004952A7"/>
    <w:rsid w:val="00496864"/>
    <w:rsid w:val="004A35D1"/>
    <w:rsid w:val="004A4109"/>
    <w:rsid w:val="004A4BEF"/>
    <w:rsid w:val="004B0A4E"/>
    <w:rsid w:val="004B56FC"/>
    <w:rsid w:val="004B6E57"/>
    <w:rsid w:val="004C1C62"/>
    <w:rsid w:val="004C4C41"/>
    <w:rsid w:val="004D167B"/>
    <w:rsid w:val="004D7AC0"/>
    <w:rsid w:val="004E01F6"/>
    <w:rsid w:val="004E1871"/>
    <w:rsid w:val="004E4C82"/>
    <w:rsid w:val="004E6E50"/>
    <w:rsid w:val="004E6F21"/>
    <w:rsid w:val="004F525C"/>
    <w:rsid w:val="004F5BC4"/>
    <w:rsid w:val="005007EE"/>
    <w:rsid w:val="00501346"/>
    <w:rsid w:val="00502E6D"/>
    <w:rsid w:val="005113E0"/>
    <w:rsid w:val="005118A7"/>
    <w:rsid w:val="00511ED3"/>
    <w:rsid w:val="00520436"/>
    <w:rsid w:val="00524B1D"/>
    <w:rsid w:val="00524EAD"/>
    <w:rsid w:val="005250DA"/>
    <w:rsid w:val="005262B7"/>
    <w:rsid w:val="00527655"/>
    <w:rsid w:val="005325E5"/>
    <w:rsid w:val="0053441E"/>
    <w:rsid w:val="005359FB"/>
    <w:rsid w:val="005406D0"/>
    <w:rsid w:val="00542403"/>
    <w:rsid w:val="00556E57"/>
    <w:rsid w:val="005620AE"/>
    <w:rsid w:val="00564F4F"/>
    <w:rsid w:val="005669C9"/>
    <w:rsid w:val="005735BF"/>
    <w:rsid w:val="00573DF6"/>
    <w:rsid w:val="00574FAF"/>
    <w:rsid w:val="005752D7"/>
    <w:rsid w:val="00576335"/>
    <w:rsid w:val="00576A13"/>
    <w:rsid w:val="00576E34"/>
    <w:rsid w:val="00577094"/>
    <w:rsid w:val="00577DFA"/>
    <w:rsid w:val="005870D1"/>
    <w:rsid w:val="00592C98"/>
    <w:rsid w:val="00595BA8"/>
    <w:rsid w:val="005A0835"/>
    <w:rsid w:val="005A143A"/>
    <w:rsid w:val="005A1C24"/>
    <w:rsid w:val="005A547A"/>
    <w:rsid w:val="005B370C"/>
    <w:rsid w:val="005C00CA"/>
    <w:rsid w:val="005C1DDF"/>
    <w:rsid w:val="005C78EE"/>
    <w:rsid w:val="005D055F"/>
    <w:rsid w:val="005D1701"/>
    <w:rsid w:val="005D5A8A"/>
    <w:rsid w:val="005E02C5"/>
    <w:rsid w:val="005E0E3A"/>
    <w:rsid w:val="005E2D6A"/>
    <w:rsid w:val="005E2F0C"/>
    <w:rsid w:val="005E4FF4"/>
    <w:rsid w:val="005F3396"/>
    <w:rsid w:val="005F3684"/>
    <w:rsid w:val="0060061E"/>
    <w:rsid w:val="006058AB"/>
    <w:rsid w:val="00610DB7"/>
    <w:rsid w:val="00612114"/>
    <w:rsid w:val="00612926"/>
    <w:rsid w:val="0061485A"/>
    <w:rsid w:val="00620EE3"/>
    <w:rsid w:val="00620FDF"/>
    <w:rsid w:val="006216D2"/>
    <w:rsid w:val="00622D61"/>
    <w:rsid w:val="006271E3"/>
    <w:rsid w:val="006279BE"/>
    <w:rsid w:val="0063447C"/>
    <w:rsid w:val="00635290"/>
    <w:rsid w:val="00641C74"/>
    <w:rsid w:val="006446A4"/>
    <w:rsid w:val="00647042"/>
    <w:rsid w:val="00657707"/>
    <w:rsid w:val="00660648"/>
    <w:rsid w:val="00660946"/>
    <w:rsid w:val="00660BCC"/>
    <w:rsid w:val="006651F3"/>
    <w:rsid w:val="00673051"/>
    <w:rsid w:val="00676FD9"/>
    <w:rsid w:val="00680B45"/>
    <w:rsid w:val="0068103F"/>
    <w:rsid w:val="00681969"/>
    <w:rsid w:val="00681D58"/>
    <w:rsid w:val="00681E8B"/>
    <w:rsid w:val="00687C02"/>
    <w:rsid w:val="00693AED"/>
    <w:rsid w:val="00694722"/>
    <w:rsid w:val="006971B8"/>
    <w:rsid w:val="006974A4"/>
    <w:rsid w:val="006A2DBF"/>
    <w:rsid w:val="006A2EA9"/>
    <w:rsid w:val="006A4304"/>
    <w:rsid w:val="006A54A4"/>
    <w:rsid w:val="006A579F"/>
    <w:rsid w:val="006B3AC8"/>
    <w:rsid w:val="006B451C"/>
    <w:rsid w:val="006C1573"/>
    <w:rsid w:val="006D0091"/>
    <w:rsid w:val="006D45A7"/>
    <w:rsid w:val="006E1F55"/>
    <w:rsid w:val="006E2F72"/>
    <w:rsid w:val="006E4DF1"/>
    <w:rsid w:val="006E5359"/>
    <w:rsid w:val="006E6387"/>
    <w:rsid w:val="006F07DE"/>
    <w:rsid w:val="006F5879"/>
    <w:rsid w:val="006F64DA"/>
    <w:rsid w:val="006F6D59"/>
    <w:rsid w:val="00702B72"/>
    <w:rsid w:val="00706B8E"/>
    <w:rsid w:val="00712687"/>
    <w:rsid w:val="007141BF"/>
    <w:rsid w:val="00720B18"/>
    <w:rsid w:val="00733008"/>
    <w:rsid w:val="00733220"/>
    <w:rsid w:val="00735F95"/>
    <w:rsid w:val="007437BB"/>
    <w:rsid w:val="00746ED7"/>
    <w:rsid w:val="00751367"/>
    <w:rsid w:val="00756A40"/>
    <w:rsid w:val="007635DB"/>
    <w:rsid w:val="0076424E"/>
    <w:rsid w:val="00765BBD"/>
    <w:rsid w:val="0076618C"/>
    <w:rsid w:val="00766223"/>
    <w:rsid w:val="00771C03"/>
    <w:rsid w:val="00771D74"/>
    <w:rsid w:val="0077673C"/>
    <w:rsid w:val="00776B93"/>
    <w:rsid w:val="007815B7"/>
    <w:rsid w:val="00792A69"/>
    <w:rsid w:val="00794BA8"/>
    <w:rsid w:val="007A0DCC"/>
    <w:rsid w:val="007A5026"/>
    <w:rsid w:val="007B28E5"/>
    <w:rsid w:val="007B42CA"/>
    <w:rsid w:val="007B4D3D"/>
    <w:rsid w:val="007B64A1"/>
    <w:rsid w:val="007B652E"/>
    <w:rsid w:val="007C4DFC"/>
    <w:rsid w:val="007C4FD2"/>
    <w:rsid w:val="007C6427"/>
    <w:rsid w:val="007D3098"/>
    <w:rsid w:val="007E001E"/>
    <w:rsid w:val="007E31B8"/>
    <w:rsid w:val="007E3805"/>
    <w:rsid w:val="007E4A66"/>
    <w:rsid w:val="007E66B8"/>
    <w:rsid w:val="007F0FD7"/>
    <w:rsid w:val="007F487A"/>
    <w:rsid w:val="007F64AC"/>
    <w:rsid w:val="008063CB"/>
    <w:rsid w:val="0081482E"/>
    <w:rsid w:val="00817BD7"/>
    <w:rsid w:val="00821EE3"/>
    <w:rsid w:val="008228ED"/>
    <w:rsid w:val="00824172"/>
    <w:rsid w:val="008249CC"/>
    <w:rsid w:val="00830E89"/>
    <w:rsid w:val="0083186D"/>
    <w:rsid w:val="008335A9"/>
    <w:rsid w:val="00834161"/>
    <w:rsid w:val="00834A05"/>
    <w:rsid w:val="00837C14"/>
    <w:rsid w:val="008432D7"/>
    <w:rsid w:val="00852F5D"/>
    <w:rsid w:val="0085506F"/>
    <w:rsid w:val="0086065D"/>
    <w:rsid w:val="0086127B"/>
    <w:rsid w:val="00862278"/>
    <w:rsid w:val="0086242C"/>
    <w:rsid w:val="00867E1A"/>
    <w:rsid w:val="0087121C"/>
    <w:rsid w:val="00874EB5"/>
    <w:rsid w:val="00875782"/>
    <w:rsid w:val="008762D4"/>
    <w:rsid w:val="00876351"/>
    <w:rsid w:val="00881F3D"/>
    <w:rsid w:val="008821EE"/>
    <w:rsid w:val="00892579"/>
    <w:rsid w:val="008931B3"/>
    <w:rsid w:val="0089744B"/>
    <w:rsid w:val="008A19DD"/>
    <w:rsid w:val="008A1BED"/>
    <w:rsid w:val="008C3211"/>
    <w:rsid w:val="008C7B56"/>
    <w:rsid w:val="008D06FD"/>
    <w:rsid w:val="008D42D5"/>
    <w:rsid w:val="008D4E7E"/>
    <w:rsid w:val="008D7693"/>
    <w:rsid w:val="008E3B39"/>
    <w:rsid w:val="008E3D5C"/>
    <w:rsid w:val="008E3F5B"/>
    <w:rsid w:val="008E55E7"/>
    <w:rsid w:val="008E64BE"/>
    <w:rsid w:val="008F0ECE"/>
    <w:rsid w:val="008F64E3"/>
    <w:rsid w:val="008F668E"/>
    <w:rsid w:val="00912E1F"/>
    <w:rsid w:val="009159A7"/>
    <w:rsid w:val="00920366"/>
    <w:rsid w:val="009266F4"/>
    <w:rsid w:val="00927551"/>
    <w:rsid w:val="00933310"/>
    <w:rsid w:val="00933C26"/>
    <w:rsid w:val="009343DC"/>
    <w:rsid w:val="00935583"/>
    <w:rsid w:val="00937668"/>
    <w:rsid w:val="00943847"/>
    <w:rsid w:val="0094582B"/>
    <w:rsid w:val="00950C0E"/>
    <w:rsid w:val="00952540"/>
    <w:rsid w:val="00954D57"/>
    <w:rsid w:val="00961690"/>
    <w:rsid w:val="00961A2B"/>
    <w:rsid w:val="009638DB"/>
    <w:rsid w:val="00965D24"/>
    <w:rsid w:val="00974444"/>
    <w:rsid w:val="00974EA6"/>
    <w:rsid w:val="00974F0C"/>
    <w:rsid w:val="00980DA7"/>
    <w:rsid w:val="00981521"/>
    <w:rsid w:val="00984E8F"/>
    <w:rsid w:val="00984EDA"/>
    <w:rsid w:val="00991430"/>
    <w:rsid w:val="00995F56"/>
    <w:rsid w:val="00997957"/>
    <w:rsid w:val="009A0423"/>
    <w:rsid w:val="009A6184"/>
    <w:rsid w:val="009B318D"/>
    <w:rsid w:val="009B5C08"/>
    <w:rsid w:val="009B644C"/>
    <w:rsid w:val="009C113C"/>
    <w:rsid w:val="009C245F"/>
    <w:rsid w:val="009C3CC9"/>
    <w:rsid w:val="009C4E0E"/>
    <w:rsid w:val="009D27B3"/>
    <w:rsid w:val="009D6095"/>
    <w:rsid w:val="009D777F"/>
    <w:rsid w:val="009E38F9"/>
    <w:rsid w:val="009E4108"/>
    <w:rsid w:val="009E47FB"/>
    <w:rsid w:val="009E4A6A"/>
    <w:rsid w:val="009E7840"/>
    <w:rsid w:val="009F597B"/>
    <w:rsid w:val="009F5EF2"/>
    <w:rsid w:val="00A01610"/>
    <w:rsid w:val="00A02EBF"/>
    <w:rsid w:val="00A05237"/>
    <w:rsid w:val="00A07A7D"/>
    <w:rsid w:val="00A07C11"/>
    <w:rsid w:val="00A135B1"/>
    <w:rsid w:val="00A15AD0"/>
    <w:rsid w:val="00A2527F"/>
    <w:rsid w:val="00A25C1B"/>
    <w:rsid w:val="00A262C9"/>
    <w:rsid w:val="00A27C06"/>
    <w:rsid w:val="00A32576"/>
    <w:rsid w:val="00A41F52"/>
    <w:rsid w:val="00A4487D"/>
    <w:rsid w:val="00A44DA8"/>
    <w:rsid w:val="00A47326"/>
    <w:rsid w:val="00A53458"/>
    <w:rsid w:val="00A53B3F"/>
    <w:rsid w:val="00A556FB"/>
    <w:rsid w:val="00A5667A"/>
    <w:rsid w:val="00A61FC3"/>
    <w:rsid w:val="00A65B05"/>
    <w:rsid w:val="00A669F2"/>
    <w:rsid w:val="00A74BFE"/>
    <w:rsid w:val="00A80279"/>
    <w:rsid w:val="00A8560A"/>
    <w:rsid w:val="00A90C52"/>
    <w:rsid w:val="00A94CC2"/>
    <w:rsid w:val="00AA2ACA"/>
    <w:rsid w:val="00AA303E"/>
    <w:rsid w:val="00AA6916"/>
    <w:rsid w:val="00AA6D5C"/>
    <w:rsid w:val="00AA6F0D"/>
    <w:rsid w:val="00AB10CE"/>
    <w:rsid w:val="00AB14F4"/>
    <w:rsid w:val="00AB4ED4"/>
    <w:rsid w:val="00AC21B6"/>
    <w:rsid w:val="00AC2D03"/>
    <w:rsid w:val="00AC2E5D"/>
    <w:rsid w:val="00AC4252"/>
    <w:rsid w:val="00AD1F1C"/>
    <w:rsid w:val="00AE04EA"/>
    <w:rsid w:val="00AE167D"/>
    <w:rsid w:val="00AE4617"/>
    <w:rsid w:val="00AE4634"/>
    <w:rsid w:val="00AE6043"/>
    <w:rsid w:val="00AE7A6D"/>
    <w:rsid w:val="00AF1401"/>
    <w:rsid w:val="00AF168C"/>
    <w:rsid w:val="00AF6E50"/>
    <w:rsid w:val="00B004F1"/>
    <w:rsid w:val="00B01BC3"/>
    <w:rsid w:val="00B062CA"/>
    <w:rsid w:val="00B10928"/>
    <w:rsid w:val="00B12509"/>
    <w:rsid w:val="00B142F7"/>
    <w:rsid w:val="00B14EA3"/>
    <w:rsid w:val="00B313E1"/>
    <w:rsid w:val="00B43E5E"/>
    <w:rsid w:val="00B45D14"/>
    <w:rsid w:val="00B61EBB"/>
    <w:rsid w:val="00B65667"/>
    <w:rsid w:val="00B72A92"/>
    <w:rsid w:val="00B74D7F"/>
    <w:rsid w:val="00B94A32"/>
    <w:rsid w:val="00B97E23"/>
    <w:rsid w:val="00BA23F2"/>
    <w:rsid w:val="00BB1B27"/>
    <w:rsid w:val="00BB2D6D"/>
    <w:rsid w:val="00BC1227"/>
    <w:rsid w:val="00BD208C"/>
    <w:rsid w:val="00BD2983"/>
    <w:rsid w:val="00BD5294"/>
    <w:rsid w:val="00BD7CD6"/>
    <w:rsid w:val="00BE0971"/>
    <w:rsid w:val="00BE3207"/>
    <w:rsid w:val="00BE3C71"/>
    <w:rsid w:val="00BE6164"/>
    <w:rsid w:val="00BE76F8"/>
    <w:rsid w:val="00BE78F6"/>
    <w:rsid w:val="00BF44FB"/>
    <w:rsid w:val="00BF5831"/>
    <w:rsid w:val="00BF67CB"/>
    <w:rsid w:val="00BF77B7"/>
    <w:rsid w:val="00C012D4"/>
    <w:rsid w:val="00C04D47"/>
    <w:rsid w:val="00C108FF"/>
    <w:rsid w:val="00C114C9"/>
    <w:rsid w:val="00C120DA"/>
    <w:rsid w:val="00C17B30"/>
    <w:rsid w:val="00C205E7"/>
    <w:rsid w:val="00C23562"/>
    <w:rsid w:val="00C357E2"/>
    <w:rsid w:val="00C35D56"/>
    <w:rsid w:val="00C41DB6"/>
    <w:rsid w:val="00C4559E"/>
    <w:rsid w:val="00C46BDB"/>
    <w:rsid w:val="00C50419"/>
    <w:rsid w:val="00C53655"/>
    <w:rsid w:val="00C60FB7"/>
    <w:rsid w:val="00C663D7"/>
    <w:rsid w:val="00C66CCE"/>
    <w:rsid w:val="00C704BE"/>
    <w:rsid w:val="00C707AA"/>
    <w:rsid w:val="00C72463"/>
    <w:rsid w:val="00C7387C"/>
    <w:rsid w:val="00C73C8F"/>
    <w:rsid w:val="00C86A3A"/>
    <w:rsid w:val="00C91329"/>
    <w:rsid w:val="00C93F53"/>
    <w:rsid w:val="00C94FBD"/>
    <w:rsid w:val="00C97018"/>
    <w:rsid w:val="00C97592"/>
    <w:rsid w:val="00CA1FB3"/>
    <w:rsid w:val="00CA71FA"/>
    <w:rsid w:val="00CB0331"/>
    <w:rsid w:val="00CB06F1"/>
    <w:rsid w:val="00CB1CB2"/>
    <w:rsid w:val="00CB64C4"/>
    <w:rsid w:val="00CB6CFC"/>
    <w:rsid w:val="00CC14BC"/>
    <w:rsid w:val="00CC5D62"/>
    <w:rsid w:val="00CC7E3D"/>
    <w:rsid w:val="00CD0F97"/>
    <w:rsid w:val="00CD31A4"/>
    <w:rsid w:val="00CD4DC4"/>
    <w:rsid w:val="00CD5F89"/>
    <w:rsid w:val="00CE3F29"/>
    <w:rsid w:val="00CE54BE"/>
    <w:rsid w:val="00CE7922"/>
    <w:rsid w:val="00CF2C7C"/>
    <w:rsid w:val="00CF5249"/>
    <w:rsid w:val="00CF6633"/>
    <w:rsid w:val="00D03F3E"/>
    <w:rsid w:val="00D05A96"/>
    <w:rsid w:val="00D11BBC"/>
    <w:rsid w:val="00D1278D"/>
    <w:rsid w:val="00D12B68"/>
    <w:rsid w:val="00D136D6"/>
    <w:rsid w:val="00D20F4B"/>
    <w:rsid w:val="00D232A5"/>
    <w:rsid w:val="00D26FDF"/>
    <w:rsid w:val="00D32756"/>
    <w:rsid w:val="00D350E1"/>
    <w:rsid w:val="00D41ADA"/>
    <w:rsid w:val="00D41B6A"/>
    <w:rsid w:val="00D446D6"/>
    <w:rsid w:val="00D46BEA"/>
    <w:rsid w:val="00D47EB2"/>
    <w:rsid w:val="00D522E8"/>
    <w:rsid w:val="00D52447"/>
    <w:rsid w:val="00D554ED"/>
    <w:rsid w:val="00D632D1"/>
    <w:rsid w:val="00D666E7"/>
    <w:rsid w:val="00D66B6E"/>
    <w:rsid w:val="00D67A7A"/>
    <w:rsid w:val="00D77B93"/>
    <w:rsid w:val="00D80D56"/>
    <w:rsid w:val="00D81F8F"/>
    <w:rsid w:val="00D8451A"/>
    <w:rsid w:val="00D85350"/>
    <w:rsid w:val="00D91456"/>
    <w:rsid w:val="00D93383"/>
    <w:rsid w:val="00D94C0E"/>
    <w:rsid w:val="00DB1343"/>
    <w:rsid w:val="00DC2BF7"/>
    <w:rsid w:val="00DC38F7"/>
    <w:rsid w:val="00DD12CF"/>
    <w:rsid w:val="00DE215E"/>
    <w:rsid w:val="00DE3541"/>
    <w:rsid w:val="00DE5ACD"/>
    <w:rsid w:val="00DF1B2F"/>
    <w:rsid w:val="00DF1BE2"/>
    <w:rsid w:val="00DF2BB4"/>
    <w:rsid w:val="00DF513B"/>
    <w:rsid w:val="00DF665B"/>
    <w:rsid w:val="00DF7031"/>
    <w:rsid w:val="00DF7A13"/>
    <w:rsid w:val="00E01E7E"/>
    <w:rsid w:val="00E03A5F"/>
    <w:rsid w:val="00E215C6"/>
    <w:rsid w:val="00E2636D"/>
    <w:rsid w:val="00E36FA3"/>
    <w:rsid w:val="00E4061C"/>
    <w:rsid w:val="00E43DCD"/>
    <w:rsid w:val="00E512B3"/>
    <w:rsid w:val="00E519C4"/>
    <w:rsid w:val="00E523F3"/>
    <w:rsid w:val="00E5593E"/>
    <w:rsid w:val="00E574CB"/>
    <w:rsid w:val="00E60660"/>
    <w:rsid w:val="00E63530"/>
    <w:rsid w:val="00E679A9"/>
    <w:rsid w:val="00E71C73"/>
    <w:rsid w:val="00E733F0"/>
    <w:rsid w:val="00E74C35"/>
    <w:rsid w:val="00E81096"/>
    <w:rsid w:val="00E85C66"/>
    <w:rsid w:val="00E86DBC"/>
    <w:rsid w:val="00E919E6"/>
    <w:rsid w:val="00E93E4E"/>
    <w:rsid w:val="00E95657"/>
    <w:rsid w:val="00EA1A92"/>
    <w:rsid w:val="00EA2454"/>
    <w:rsid w:val="00EA7BEE"/>
    <w:rsid w:val="00EB3168"/>
    <w:rsid w:val="00EB5384"/>
    <w:rsid w:val="00EB7D09"/>
    <w:rsid w:val="00EC1B68"/>
    <w:rsid w:val="00EC1B6B"/>
    <w:rsid w:val="00EC6C04"/>
    <w:rsid w:val="00ED1442"/>
    <w:rsid w:val="00ED6B44"/>
    <w:rsid w:val="00ED6D06"/>
    <w:rsid w:val="00EE2544"/>
    <w:rsid w:val="00EE4660"/>
    <w:rsid w:val="00EF08DC"/>
    <w:rsid w:val="00EF1DFA"/>
    <w:rsid w:val="00EF4E1E"/>
    <w:rsid w:val="00EF656A"/>
    <w:rsid w:val="00F013F8"/>
    <w:rsid w:val="00F019A7"/>
    <w:rsid w:val="00F03111"/>
    <w:rsid w:val="00F07648"/>
    <w:rsid w:val="00F13D14"/>
    <w:rsid w:val="00F21F8E"/>
    <w:rsid w:val="00F23268"/>
    <w:rsid w:val="00F24532"/>
    <w:rsid w:val="00F2612E"/>
    <w:rsid w:val="00F36252"/>
    <w:rsid w:val="00F40CE6"/>
    <w:rsid w:val="00F41B2F"/>
    <w:rsid w:val="00F42025"/>
    <w:rsid w:val="00F43465"/>
    <w:rsid w:val="00F46604"/>
    <w:rsid w:val="00F53EB3"/>
    <w:rsid w:val="00F55F97"/>
    <w:rsid w:val="00F61258"/>
    <w:rsid w:val="00F623F4"/>
    <w:rsid w:val="00F62D1F"/>
    <w:rsid w:val="00F63587"/>
    <w:rsid w:val="00F7023A"/>
    <w:rsid w:val="00F70DC7"/>
    <w:rsid w:val="00F725FC"/>
    <w:rsid w:val="00F73254"/>
    <w:rsid w:val="00F7336C"/>
    <w:rsid w:val="00F7425D"/>
    <w:rsid w:val="00F7449C"/>
    <w:rsid w:val="00F749F0"/>
    <w:rsid w:val="00F75DAA"/>
    <w:rsid w:val="00F762EE"/>
    <w:rsid w:val="00F820DD"/>
    <w:rsid w:val="00F835EB"/>
    <w:rsid w:val="00F85F3B"/>
    <w:rsid w:val="00F87B1D"/>
    <w:rsid w:val="00F95466"/>
    <w:rsid w:val="00FA0992"/>
    <w:rsid w:val="00FA7ABB"/>
    <w:rsid w:val="00FB1C50"/>
    <w:rsid w:val="00FB241D"/>
    <w:rsid w:val="00FC45C6"/>
    <w:rsid w:val="00FC492C"/>
    <w:rsid w:val="00FC571A"/>
    <w:rsid w:val="00FD2986"/>
    <w:rsid w:val="00FD6441"/>
    <w:rsid w:val="00FE5B70"/>
    <w:rsid w:val="00FE72E7"/>
    <w:rsid w:val="00FE76C1"/>
    <w:rsid w:val="00FE78B0"/>
    <w:rsid w:val="00FF1CA7"/>
    <w:rsid w:val="00FF1CDA"/>
    <w:rsid w:val="00FF1FA1"/>
    <w:rsid w:val="00FF7B14"/>
    <w:rsid w:val="2BF8A05E"/>
    <w:rsid w:val="3002497A"/>
    <w:rsid w:val="33E6DC56"/>
    <w:rsid w:val="3A0D721D"/>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0"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470B0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link w:val="TabletextbulletsChar"/>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customStyle="1" w:styleId="TabletextbulletsChar">
    <w:name w:val="Table text bullets Char"/>
    <w:link w:val="Tabletextbullets"/>
    <w:locked/>
    <w:rsid w:val="00F36252"/>
    <w:rPr>
      <w:rFonts w:eastAsia="Times New Roman" w:cs="Arial"/>
      <w:szCs w:val="24"/>
      <w:lang w:eastAsia="en-US"/>
    </w:rPr>
  </w:style>
  <w:style w:type="paragraph" w:customStyle="1" w:styleId="Default">
    <w:name w:val="Default"/>
    <w:rsid w:val="00C012D4"/>
    <w:pPr>
      <w:suppressAutoHyphens/>
      <w:autoSpaceDE w:val="0"/>
      <w:autoSpaceDN w:val="0"/>
      <w:adjustRightInd w:val="0"/>
      <w:spacing w:line="1" w:lineRule="atLeast"/>
      <w:ind w:leftChars="-1" w:left="-1" w:hangingChars="1" w:hanging="1"/>
      <w:textDirection w:val="btLr"/>
      <w:textAlignment w:val="top"/>
      <w:outlineLvl w:val="0"/>
    </w:pPr>
    <w:rPr>
      <w:rFonts w:ascii="Open Sans" w:eastAsia="Verdana" w:hAnsi="Open Sans" w:cs="Open Sans"/>
      <w:color w:val="000000"/>
      <w:position w:val="-1"/>
      <w:sz w:val="24"/>
      <w:szCs w:val="24"/>
    </w:rPr>
  </w:style>
  <w:style w:type="paragraph" w:styleId="BodyText">
    <w:name w:val="Body Text"/>
    <w:basedOn w:val="Normal"/>
    <w:link w:val="BodyTextChar"/>
    <w:uiPriority w:val="99"/>
    <w:semiHidden/>
    <w:unhideWhenUsed/>
    <w:rsid w:val="00314B19"/>
    <w:pPr>
      <w:spacing w:after="120"/>
    </w:pPr>
  </w:style>
  <w:style w:type="character" w:customStyle="1" w:styleId="BodyTextChar">
    <w:name w:val="Body Text Char"/>
    <w:basedOn w:val="DefaultParagraphFont"/>
    <w:link w:val="BodyText"/>
    <w:uiPriority w:val="99"/>
    <w:semiHidden/>
    <w:rsid w:val="00314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4943545">
      <w:bodyDiv w:val="1"/>
      <w:marLeft w:val="0"/>
      <w:marRight w:val="0"/>
      <w:marTop w:val="0"/>
      <w:marBottom w:val="0"/>
      <w:divBdr>
        <w:top w:val="none" w:sz="0" w:space="0" w:color="auto"/>
        <w:left w:val="none" w:sz="0" w:space="0" w:color="auto"/>
        <w:bottom w:val="none" w:sz="0" w:space="0" w:color="auto"/>
        <w:right w:val="none" w:sz="0" w:space="0" w:color="auto"/>
      </w:divBdr>
      <w:divsChild>
        <w:div w:id="1657566385">
          <w:marLeft w:val="1080"/>
          <w:marRight w:val="0"/>
          <w:marTop w:val="115"/>
          <w:marBottom w:val="0"/>
          <w:divBdr>
            <w:top w:val="none" w:sz="0" w:space="0" w:color="auto"/>
            <w:left w:val="none" w:sz="0" w:space="0" w:color="auto"/>
            <w:bottom w:val="none" w:sz="0" w:space="0" w:color="auto"/>
            <w:right w:val="none" w:sz="0" w:space="0" w:color="auto"/>
          </w:divBdr>
        </w:div>
        <w:div w:id="76707571">
          <w:marLeft w:val="1080"/>
          <w:marRight w:val="0"/>
          <w:marTop w:val="115"/>
          <w:marBottom w:val="0"/>
          <w:divBdr>
            <w:top w:val="none" w:sz="0" w:space="0" w:color="auto"/>
            <w:left w:val="none" w:sz="0" w:space="0" w:color="auto"/>
            <w:bottom w:val="none" w:sz="0" w:space="0" w:color="auto"/>
            <w:right w:val="none" w:sz="0" w:space="0" w:color="auto"/>
          </w:divBdr>
        </w:div>
        <w:div w:id="1953122791">
          <w:marLeft w:val="1080"/>
          <w:marRight w:val="0"/>
          <w:marTop w:val="115"/>
          <w:marBottom w:val="0"/>
          <w:divBdr>
            <w:top w:val="none" w:sz="0" w:space="0" w:color="auto"/>
            <w:left w:val="none" w:sz="0" w:space="0" w:color="auto"/>
            <w:bottom w:val="none" w:sz="0" w:space="0" w:color="auto"/>
            <w:right w:val="none" w:sz="0" w:space="0" w:color="auto"/>
          </w:divBdr>
        </w:div>
        <w:div w:id="552272009">
          <w:marLeft w:val="1080"/>
          <w:marRight w:val="0"/>
          <w:marTop w:val="115"/>
          <w:marBottom w:val="0"/>
          <w:divBdr>
            <w:top w:val="none" w:sz="0" w:space="0" w:color="auto"/>
            <w:left w:val="none" w:sz="0" w:space="0" w:color="auto"/>
            <w:bottom w:val="none" w:sz="0" w:space="0" w:color="auto"/>
            <w:right w:val="none" w:sz="0" w:space="0" w:color="auto"/>
          </w:divBdr>
        </w:div>
        <w:div w:id="826752704">
          <w:marLeft w:val="1080"/>
          <w:marRight w:val="0"/>
          <w:marTop w:val="115"/>
          <w:marBottom w:val="0"/>
          <w:divBdr>
            <w:top w:val="none" w:sz="0" w:space="0" w:color="auto"/>
            <w:left w:val="none" w:sz="0" w:space="0" w:color="auto"/>
            <w:bottom w:val="none" w:sz="0" w:space="0" w:color="auto"/>
            <w:right w:val="none" w:sz="0" w:space="0" w:color="auto"/>
          </w:divBdr>
        </w:div>
        <w:div w:id="1950627074">
          <w:marLeft w:val="1080"/>
          <w:marRight w:val="0"/>
          <w:marTop w:val="115"/>
          <w:marBottom w:val="0"/>
          <w:divBdr>
            <w:top w:val="none" w:sz="0" w:space="0" w:color="auto"/>
            <w:left w:val="none" w:sz="0" w:space="0" w:color="auto"/>
            <w:bottom w:val="none" w:sz="0" w:space="0" w:color="auto"/>
            <w:right w:val="none" w:sz="0" w:space="0" w:color="auto"/>
          </w:divBdr>
        </w:div>
        <w:div w:id="1399671947">
          <w:marLeft w:val="1080"/>
          <w:marRight w:val="0"/>
          <w:marTop w:val="115"/>
          <w:marBottom w:val="0"/>
          <w:divBdr>
            <w:top w:val="none" w:sz="0" w:space="0" w:color="auto"/>
            <w:left w:val="none" w:sz="0" w:space="0" w:color="auto"/>
            <w:bottom w:val="none" w:sz="0" w:space="0" w:color="auto"/>
            <w:right w:val="none" w:sz="0" w:space="0" w:color="auto"/>
          </w:divBdr>
        </w:div>
        <w:div w:id="1497502473">
          <w:marLeft w:val="1080"/>
          <w:marRight w:val="0"/>
          <w:marTop w:val="115"/>
          <w:marBottom w:val="0"/>
          <w:divBdr>
            <w:top w:val="none" w:sz="0" w:space="0" w:color="auto"/>
            <w:left w:val="none" w:sz="0" w:space="0" w:color="auto"/>
            <w:bottom w:val="none" w:sz="0" w:space="0" w:color="auto"/>
            <w:right w:val="none" w:sz="0" w:space="0" w:color="auto"/>
          </w:divBdr>
        </w:div>
      </w:divsChild>
    </w:div>
    <w:div w:id="1116944217">
      <w:bodyDiv w:val="1"/>
      <w:marLeft w:val="0"/>
      <w:marRight w:val="0"/>
      <w:marTop w:val="0"/>
      <w:marBottom w:val="0"/>
      <w:divBdr>
        <w:top w:val="none" w:sz="0" w:space="0" w:color="auto"/>
        <w:left w:val="none" w:sz="0" w:space="0" w:color="auto"/>
        <w:bottom w:val="none" w:sz="0" w:space="0" w:color="auto"/>
        <w:right w:val="none" w:sz="0" w:space="0" w:color="auto"/>
      </w:divBdr>
      <w:divsChild>
        <w:div w:id="1432629264">
          <w:marLeft w:val="1080"/>
          <w:marRight w:val="0"/>
          <w:marTop w:val="115"/>
          <w:marBottom w:val="0"/>
          <w:divBdr>
            <w:top w:val="none" w:sz="0" w:space="0" w:color="auto"/>
            <w:left w:val="none" w:sz="0" w:space="0" w:color="auto"/>
            <w:bottom w:val="none" w:sz="0" w:space="0" w:color="auto"/>
            <w:right w:val="none" w:sz="0" w:space="0" w:color="auto"/>
          </w:divBdr>
        </w:div>
        <w:div w:id="1414666155">
          <w:marLeft w:val="1080"/>
          <w:marRight w:val="0"/>
          <w:marTop w:val="115"/>
          <w:marBottom w:val="0"/>
          <w:divBdr>
            <w:top w:val="none" w:sz="0" w:space="0" w:color="auto"/>
            <w:left w:val="none" w:sz="0" w:space="0" w:color="auto"/>
            <w:bottom w:val="none" w:sz="0" w:space="0" w:color="auto"/>
            <w:right w:val="none" w:sz="0" w:space="0" w:color="auto"/>
          </w:divBdr>
        </w:div>
        <w:div w:id="2054303117">
          <w:marLeft w:val="1080"/>
          <w:marRight w:val="0"/>
          <w:marTop w:val="115"/>
          <w:marBottom w:val="0"/>
          <w:divBdr>
            <w:top w:val="none" w:sz="0" w:space="0" w:color="auto"/>
            <w:left w:val="none" w:sz="0" w:space="0" w:color="auto"/>
            <w:bottom w:val="none" w:sz="0" w:space="0" w:color="auto"/>
            <w:right w:val="none" w:sz="0" w:space="0" w:color="auto"/>
          </w:divBdr>
        </w:div>
        <w:div w:id="371536291">
          <w:marLeft w:val="1080"/>
          <w:marRight w:val="0"/>
          <w:marTop w:val="115"/>
          <w:marBottom w:val="0"/>
          <w:divBdr>
            <w:top w:val="none" w:sz="0" w:space="0" w:color="auto"/>
            <w:left w:val="none" w:sz="0" w:space="0" w:color="auto"/>
            <w:bottom w:val="none" w:sz="0" w:space="0" w:color="auto"/>
            <w:right w:val="none" w:sz="0" w:space="0" w:color="auto"/>
          </w:divBdr>
        </w:div>
        <w:div w:id="2010599888">
          <w:marLeft w:val="1080"/>
          <w:marRight w:val="0"/>
          <w:marTop w:val="115"/>
          <w:marBottom w:val="0"/>
          <w:divBdr>
            <w:top w:val="none" w:sz="0" w:space="0" w:color="auto"/>
            <w:left w:val="none" w:sz="0" w:space="0" w:color="auto"/>
            <w:bottom w:val="none" w:sz="0" w:space="0" w:color="auto"/>
            <w:right w:val="none" w:sz="0" w:space="0" w:color="auto"/>
          </w:divBdr>
        </w:div>
      </w:divsChild>
    </w:div>
    <w:div w:id="1342778453">
      <w:bodyDiv w:val="1"/>
      <w:marLeft w:val="0"/>
      <w:marRight w:val="0"/>
      <w:marTop w:val="0"/>
      <w:marBottom w:val="0"/>
      <w:divBdr>
        <w:top w:val="none" w:sz="0" w:space="0" w:color="auto"/>
        <w:left w:val="none" w:sz="0" w:space="0" w:color="auto"/>
        <w:bottom w:val="none" w:sz="0" w:space="0" w:color="auto"/>
        <w:right w:val="none" w:sz="0" w:space="0" w:color="auto"/>
      </w:divBdr>
      <w:divsChild>
        <w:div w:id="267155389">
          <w:marLeft w:val="1080"/>
          <w:marRight w:val="0"/>
          <w:marTop w:val="115"/>
          <w:marBottom w:val="0"/>
          <w:divBdr>
            <w:top w:val="none" w:sz="0" w:space="0" w:color="auto"/>
            <w:left w:val="none" w:sz="0" w:space="0" w:color="auto"/>
            <w:bottom w:val="none" w:sz="0" w:space="0" w:color="auto"/>
            <w:right w:val="none" w:sz="0" w:space="0" w:color="auto"/>
          </w:divBdr>
        </w:div>
        <w:div w:id="1679427670">
          <w:marLeft w:val="1080"/>
          <w:marRight w:val="0"/>
          <w:marTop w:val="115"/>
          <w:marBottom w:val="0"/>
          <w:divBdr>
            <w:top w:val="none" w:sz="0" w:space="0" w:color="auto"/>
            <w:left w:val="none" w:sz="0" w:space="0" w:color="auto"/>
            <w:bottom w:val="none" w:sz="0" w:space="0" w:color="auto"/>
            <w:right w:val="none" w:sz="0" w:space="0" w:color="auto"/>
          </w:divBdr>
        </w:div>
        <w:div w:id="1270621987">
          <w:marLeft w:val="1080"/>
          <w:marRight w:val="0"/>
          <w:marTop w:val="115"/>
          <w:marBottom w:val="0"/>
          <w:divBdr>
            <w:top w:val="none" w:sz="0" w:space="0" w:color="auto"/>
            <w:left w:val="none" w:sz="0" w:space="0" w:color="auto"/>
            <w:bottom w:val="none" w:sz="0" w:space="0" w:color="auto"/>
            <w:right w:val="none" w:sz="0" w:space="0" w:color="auto"/>
          </w:divBdr>
        </w:div>
        <w:div w:id="261764777">
          <w:marLeft w:val="1080"/>
          <w:marRight w:val="0"/>
          <w:marTop w:val="115"/>
          <w:marBottom w:val="0"/>
          <w:divBdr>
            <w:top w:val="none" w:sz="0" w:space="0" w:color="auto"/>
            <w:left w:val="none" w:sz="0" w:space="0" w:color="auto"/>
            <w:bottom w:val="none" w:sz="0" w:space="0" w:color="auto"/>
            <w:right w:val="none" w:sz="0" w:space="0" w:color="auto"/>
          </w:divBdr>
        </w:div>
        <w:div w:id="1626544258">
          <w:marLeft w:val="1080"/>
          <w:marRight w:val="0"/>
          <w:marTop w:val="115"/>
          <w:marBottom w:val="0"/>
          <w:divBdr>
            <w:top w:val="none" w:sz="0" w:space="0" w:color="auto"/>
            <w:left w:val="none" w:sz="0" w:space="0" w:color="auto"/>
            <w:bottom w:val="none" w:sz="0" w:space="0" w:color="auto"/>
            <w:right w:val="none" w:sz="0" w:space="0" w:color="auto"/>
          </w:divBdr>
        </w:div>
      </w:divsChild>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AdditionalInfo xmlns="f63d1639-2e8e-4dfe-b2d4-ff2deac92409" xsi:nil="true"/>
    <_Flow_SignoffStatus xmlns="f63d1639-2e8e-4dfe-b2d4-ff2deac9240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2" ma:contentTypeDescription="Create a new document." ma:contentTypeScope="" ma:versionID="2ce127b3dc80ffa4c6c46b1baef24a92">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6ed09ce462a7bdf5841df57885213077" ns2:_="" ns3:_="">
    <xsd:import namespace="f63d1639-2e8e-4dfe-b2d4-ff2deac92409"/>
    <xsd:import namespace="7012c9df-7563-46f6-96ee-cebd66fd5577"/>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AdditionalInf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_Flow_SignoffStatus" ma:index="2" nillable="true" ma:displayName="Sign-off status" ma:internalName="Sign_x002d_off_x0020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hidden="true" ma:internalName="MediaServiceAutoTags" ma:readOnly="true">
      <xsd:simpleType>
        <xsd:restriction base="dms:Text"/>
      </xsd:simpleType>
    </xsd:element>
    <xsd:element name="MediaServiceOCR" ma:index="16" nillable="true" ma:displayName="Extracted Text" ma:hidden="true" ma:internalName="MediaServiceOCR"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hidden="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hidden="true" ma:internalName="AdditionalInfo" ma:readOnly="fals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hidden="true" ma:internalName="SharedWithDetails" ma:readOnly="true">
      <xsd:simpleType>
        <xsd:restriction base="dms:Note"/>
      </xsd:simpleType>
    </xsd:element>
    <xsd:element name="TaxCatchAll" ma:index="22" nillable="true" ma:displayName="Taxonomy Catch All Column" ma:hidden="true" ma:list="{68bf6128-19fb-458b-8dd6-b174ec593e06}" ma:internalName="TaxCatchAll" ma:readOnly="false"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2.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3.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4.xml><?xml version="1.0" encoding="utf-8"?>
<ds:datastoreItem xmlns:ds="http://schemas.openxmlformats.org/officeDocument/2006/customXml" ds:itemID="{4FA89289-57FE-4F85-ADFB-F9640A11C1C1}"/>
</file>

<file path=docMetadata/LabelInfo.xml><?xml version="1.0" encoding="utf-8"?>
<clbl:labelList xmlns:clbl="http://schemas.microsoft.com/office/2020/mipLabelMetadata">
  <clbl:label id="{8cc434d7-97d0-47d3-b5c5-14fe0e33e34b}" enabled="0" method="" siteId="{8cc434d7-97d0-47d3-b5c5-14fe0e33e34b}" removed="1"/>
</clbl:labelList>
</file>

<file path=docProps/app.xml><?xml version="1.0" encoding="utf-8"?>
<Properties xmlns="http://schemas.openxmlformats.org/officeDocument/2006/extended-properties" xmlns:vt="http://schemas.openxmlformats.org/officeDocument/2006/docPropsVTypes">
  <Template>Normal</Template>
  <TotalTime>57</TotalTime>
  <Pages>17</Pages>
  <Words>2937</Words>
  <Characters>14510</Characters>
  <Application>Microsoft Office Word</Application>
  <DocSecurity>0</DocSecurity>
  <Lines>483</Lines>
  <Paragraphs>306</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17141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Waheed, Amany</cp:lastModifiedBy>
  <cp:revision>14</cp:revision>
  <cp:lastPrinted>2020-02-19T20:13:00Z</cp:lastPrinted>
  <dcterms:created xsi:type="dcterms:W3CDTF">2024-10-17T15:13:00Z</dcterms:created>
  <dcterms:modified xsi:type="dcterms:W3CDTF">2024-11-25T10:05:00Z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GrammarlyDocumentId">
    <vt:lpwstr>5820275a2aef0bea1aadaf4070747814f354d12b6c2d58441b4bbb5ce1e4f46a</vt:lpwstr>
  </property>
</Properties>
</file>