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6"/>
        <w:gridCol w:w="4031"/>
        <w:gridCol w:w="2573"/>
        <w:gridCol w:w="857"/>
        <w:gridCol w:w="1715"/>
        <w:gridCol w:w="876"/>
        <w:gridCol w:w="1841"/>
      </w:tblGrid>
      <w:tr w:rsidR="00520436" w:rsidRPr="00C82135" w14:paraId="4E516D9A" w14:textId="77777777" w:rsidTr="00803A01">
        <w:trPr>
          <w:trHeight w:val="431"/>
        </w:trPr>
        <w:tc>
          <w:tcPr>
            <w:tcW w:w="2367" w:type="dxa"/>
            <w:shd w:val="clear" w:color="auto" w:fill="DEEAF6" w:themeFill="accent5" w:themeFillTint="33"/>
            <w:vAlign w:val="center"/>
          </w:tcPr>
          <w:p w14:paraId="399D1825" w14:textId="77777777" w:rsidR="00520436" w:rsidRPr="00CB5E43" w:rsidRDefault="00520436" w:rsidP="009C245F">
            <w:pPr>
              <w:pStyle w:val="Tableheadsmall"/>
              <w:bidi/>
              <w:rPr>
                <w:rFonts w:ascii="Sakkal Majalla" w:hAnsi="Sakkal Majalla" w:cs="Sakkal Majalla"/>
                <w:bCs/>
                <w:sz w:val="24"/>
                <w:szCs w:val="24"/>
              </w:rPr>
            </w:pPr>
            <w:r w:rsidRPr="00CB5E43">
              <w:rPr>
                <w:rFonts w:ascii="Sakkal Majalla" w:eastAsia="Open Sans" w:hAnsi="Sakkal Majalla" w:cs="Sakkal Majalla"/>
                <w:bCs/>
                <w:sz w:val="24"/>
                <w:szCs w:val="24"/>
                <w:rtl/>
                <w:lang w:eastAsia="ar" w:bidi="ar-MA"/>
              </w:rPr>
              <w:t>عنوان الوحدة</w:t>
            </w:r>
          </w:p>
        </w:tc>
        <w:tc>
          <w:tcPr>
            <w:tcW w:w="4030" w:type="dxa"/>
            <w:shd w:val="clear" w:color="auto" w:fill="auto"/>
            <w:vAlign w:val="center"/>
          </w:tcPr>
          <w:p w14:paraId="5AB41D21" w14:textId="22E208E7" w:rsidR="00520436" w:rsidRPr="00C82135" w:rsidRDefault="00F820DD" w:rsidP="006A2EA9">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الوحدة 4: الاستدامة في قطاع الضيافة</w:t>
            </w:r>
          </w:p>
        </w:tc>
        <w:tc>
          <w:tcPr>
            <w:tcW w:w="2573" w:type="dxa"/>
            <w:tcBorders>
              <w:top w:val="nil"/>
              <w:bottom w:val="nil"/>
            </w:tcBorders>
          </w:tcPr>
          <w:p w14:paraId="4ACE6516" w14:textId="77777777" w:rsidR="00520436" w:rsidRPr="00C82135" w:rsidRDefault="00520436" w:rsidP="00520436">
            <w:pPr>
              <w:pStyle w:val="Tabletext"/>
              <w:bidi/>
              <w:rPr>
                <w:rFonts w:ascii="Sakkal Majalla" w:hAnsi="Sakkal Majalla" w:cs="Sakkal Majalla"/>
                <w:sz w:val="24"/>
                <w:szCs w:val="24"/>
              </w:rPr>
            </w:pPr>
          </w:p>
        </w:tc>
        <w:tc>
          <w:tcPr>
            <w:tcW w:w="5289" w:type="dxa"/>
            <w:gridSpan w:val="4"/>
            <w:shd w:val="clear" w:color="auto" w:fill="DEEAF6" w:themeFill="accent5" w:themeFillTint="33"/>
            <w:vAlign w:val="center"/>
          </w:tcPr>
          <w:p w14:paraId="6B08DE9F" w14:textId="77777777" w:rsidR="00520436" w:rsidRPr="00CB5E43" w:rsidRDefault="00520436" w:rsidP="009C245F">
            <w:pPr>
              <w:pStyle w:val="Tableheadsmall"/>
              <w:bidi/>
              <w:rPr>
                <w:rFonts w:ascii="Sakkal Majalla" w:hAnsi="Sakkal Majalla" w:cs="Sakkal Majalla"/>
                <w:bCs/>
                <w:sz w:val="24"/>
                <w:szCs w:val="24"/>
              </w:rPr>
            </w:pPr>
            <w:r w:rsidRPr="00CB5E43">
              <w:rPr>
                <w:rFonts w:ascii="Sakkal Majalla" w:eastAsia="Open Sans" w:hAnsi="Sakkal Majalla" w:cs="Sakkal Majalla"/>
                <w:bCs/>
                <w:sz w:val="24"/>
                <w:szCs w:val="24"/>
                <w:rtl/>
                <w:lang w:eastAsia="ar" w:bidi="ar-MA"/>
              </w:rPr>
              <w:t>مفتاح فرص التعلم</w:t>
            </w:r>
          </w:p>
        </w:tc>
      </w:tr>
      <w:tr w:rsidR="00520436" w:rsidRPr="00C82135" w14:paraId="0E958803" w14:textId="77777777" w:rsidTr="00803A01">
        <w:trPr>
          <w:trHeight w:val="581"/>
        </w:trPr>
        <w:tc>
          <w:tcPr>
            <w:tcW w:w="2367" w:type="dxa"/>
            <w:shd w:val="clear" w:color="auto" w:fill="DEEAF6" w:themeFill="accent5" w:themeFillTint="33"/>
            <w:vAlign w:val="center"/>
          </w:tcPr>
          <w:p w14:paraId="24E67FE5" w14:textId="77777777" w:rsidR="00520436" w:rsidRPr="00CB5E43" w:rsidRDefault="00520436" w:rsidP="009C245F">
            <w:pPr>
              <w:pStyle w:val="Tableheadsmall"/>
              <w:bidi/>
              <w:rPr>
                <w:rFonts w:ascii="Sakkal Majalla" w:hAnsi="Sakkal Majalla" w:cs="Sakkal Majalla"/>
                <w:bCs/>
                <w:sz w:val="24"/>
                <w:szCs w:val="24"/>
              </w:rPr>
            </w:pPr>
            <w:r w:rsidRPr="00CB5E43">
              <w:rPr>
                <w:rFonts w:ascii="Sakkal Majalla" w:eastAsia="Open Sans" w:hAnsi="Sakkal Majalla" w:cs="Sakkal Majalla"/>
                <w:bCs/>
                <w:sz w:val="24"/>
                <w:szCs w:val="24"/>
                <w:rtl/>
                <w:lang w:eastAsia="ar" w:bidi="ar-MA"/>
              </w:rPr>
              <w:t>ساعات التعلم الموجَّه</w:t>
            </w:r>
          </w:p>
        </w:tc>
        <w:tc>
          <w:tcPr>
            <w:tcW w:w="4030" w:type="dxa"/>
            <w:shd w:val="clear" w:color="auto" w:fill="auto"/>
            <w:vAlign w:val="center"/>
          </w:tcPr>
          <w:p w14:paraId="39C52A97" w14:textId="7E19EE68" w:rsidR="00520436" w:rsidRPr="00C82135" w:rsidRDefault="006D410C" w:rsidP="006A2EA9">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30</w:t>
            </w:r>
          </w:p>
        </w:tc>
        <w:tc>
          <w:tcPr>
            <w:tcW w:w="2573" w:type="dxa"/>
            <w:tcBorders>
              <w:top w:val="nil"/>
              <w:bottom w:val="nil"/>
            </w:tcBorders>
          </w:tcPr>
          <w:p w14:paraId="5BFFB7BF" w14:textId="77777777" w:rsidR="00520436" w:rsidRPr="00C82135" w:rsidRDefault="00520436" w:rsidP="00520436">
            <w:pPr>
              <w:pStyle w:val="Tabletext"/>
              <w:bidi/>
              <w:rPr>
                <w:rFonts w:ascii="Sakkal Majalla" w:hAnsi="Sakkal Majalla" w:cs="Sakkal Majalla"/>
                <w:sz w:val="24"/>
                <w:szCs w:val="24"/>
              </w:rPr>
            </w:pPr>
          </w:p>
        </w:tc>
        <w:tc>
          <w:tcPr>
            <w:tcW w:w="857" w:type="dxa"/>
            <w:vAlign w:val="center"/>
          </w:tcPr>
          <w:p w14:paraId="7C3912DE" w14:textId="77777777" w:rsidR="00520436" w:rsidRPr="00CB5E43" w:rsidRDefault="00520436" w:rsidP="006A2EA9">
            <w:pPr>
              <w:pStyle w:val="Tableheadsmall"/>
              <w:bidi/>
              <w:jc w:val="left"/>
              <w:rPr>
                <w:rFonts w:ascii="Sakkal Majalla" w:hAnsi="Sakkal Majalla" w:cs="Sakkal Majalla"/>
                <w:bCs/>
                <w:sz w:val="24"/>
                <w:szCs w:val="24"/>
              </w:rPr>
            </w:pPr>
            <w:r w:rsidRPr="00CB5E43">
              <w:rPr>
                <w:rFonts w:ascii="Sakkal Majalla" w:eastAsia="Open Sans" w:hAnsi="Sakkal Majalla" w:cs="Sakkal Majalla"/>
                <w:bCs/>
                <w:sz w:val="24"/>
                <w:szCs w:val="24"/>
                <w:lang w:val="en-US" w:eastAsia="ar" w:bidi="en-US"/>
              </w:rPr>
              <w:t>AW</w:t>
            </w:r>
          </w:p>
        </w:tc>
        <w:tc>
          <w:tcPr>
            <w:tcW w:w="1715" w:type="dxa"/>
            <w:vAlign w:val="center"/>
          </w:tcPr>
          <w:p w14:paraId="3495D1D9" w14:textId="77777777" w:rsidR="00520436" w:rsidRPr="00C82135" w:rsidRDefault="00520436" w:rsidP="006A2EA9">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كتابة الواجب</w:t>
            </w:r>
          </w:p>
        </w:tc>
        <w:tc>
          <w:tcPr>
            <w:tcW w:w="876" w:type="dxa"/>
            <w:shd w:val="clear" w:color="auto" w:fill="auto"/>
            <w:vAlign w:val="center"/>
          </w:tcPr>
          <w:p w14:paraId="72A04DC4" w14:textId="77777777" w:rsidR="00520436" w:rsidRPr="00CB5E43" w:rsidRDefault="00520436" w:rsidP="006A2EA9">
            <w:pPr>
              <w:pStyle w:val="Tableheadsmall"/>
              <w:bidi/>
              <w:jc w:val="left"/>
              <w:rPr>
                <w:rFonts w:ascii="Sakkal Majalla" w:hAnsi="Sakkal Majalla" w:cs="Sakkal Majalla"/>
                <w:bCs/>
                <w:sz w:val="24"/>
                <w:szCs w:val="24"/>
              </w:rPr>
            </w:pPr>
            <w:r w:rsidRPr="00CB5E43">
              <w:rPr>
                <w:rFonts w:ascii="Sakkal Majalla" w:eastAsia="Open Sans" w:hAnsi="Sakkal Majalla" w:cs="Sakkal Majalla"/>
                <w:bCs/>
                <w:sz w:val="24"/>
                <w:szCs w:val="24"/>
                <w:lang w:val="en-US" w:eastAsia="ar" w:bidi="en-US"/>
              </w:rPr>
              <w:t>RS</w:t>
            </w:r>
          </w:p>
        </w:tc>
        <w:tc>
          <w:tcPr>
            <w:tcW w:w="1840" w:type="dxa"/>
            <w:shd w:val="clear" w:color="auto" w:fill="auto"/>
            <w:vAlign w:val="center"/>
          </w:tcPr>
          <w:p w14:paraId="0AD4538A" w14:textId="77777777" w:rsidR="00520436" w:rsidRPr="00C82135" w:rsidRDefault="00520436" w:rsidP="006A2EA9">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جلسة المراجعة</w:t>
            </w:r>
          </w:p>
        </w:tc>
      </w:tr>
      <w:tr w:rsidR="00520436" w:rsidRPr="00C82135" w14:paraId="413AF3EF" w14:textId="77777777" w:rsidTr="00803A01">
        <w:trPr>
          <w:trHeight w:val="549"/>
        </w:trPr>
        <w:tc>
          <w:tcPr>
            <w:tcW w:w="2367" w:type="dxa"/>
            <w:shd w:val="clear" w:color="auto" w:fill="DEEAF6" w:themeFill="accent5" w:themeFillTint="33"/>
            <w:vAlign w:val="center"/>
          </w:tcPr>
          <w:p w14:paraId="198F9B62" w14:textId="77777777" w:rsidR="00520436" w:rsidRPr="00CB5E43" w:rsidRDefault="00520436" w:rsidP="009C245F">
            <w:pPr>
              <w:pStyle w:val="Tableheadsmall"/>
              <w:bidi/>
              <w:rPr>
                <w:rFonts w:ascii="Sakkal Majalla" w:hAnsi="Sakkal Majalla" w:cs="Sakkal Majalla"/>
                <w:bCs/>
                <w:sz w:val="24"/>
                <w:szCs w:val="24"/>
              </w:rPr>
            </w:pPr>
            <w:r w:rsidRPr="00CB5E43">
              <w:rPr>
                <w:rFonts w:ascii="Sakkal Majalla" w:eastAsia="Open Sans" w:hAnsi="Sakkal Majalla" w:cs="Sakkal Majalla"/>
                <w:bCs/>
                <w:sz w:val="24"/>
                <w:szCs w:val="24"/>
                <w:rtl/>
                <w:lang w:eastAsia="ar" w:bidi="ar-MA"/>
              </w:rPr>
              <w:t>عدد الدروس</w:t>
            </w:r>
          </w:p>
        </w:tc>
        <w:tc>
          <w:tcPr>
            <w:tcW w:w="4030" w:type="dxa"/>
            <w:shd w:val="clear" w:color="auto" w:fill="auto"/>
            <w:vAlign w:val="center"/>
          </w:tcPr>
          <w:p w14:paraId="3548AC3C" w14:textId="0374BB58" w:rsidR="00520436" w:rsidRPr="00C82135" w:rsidRDefault="006D410C" w:rsidP="006A2EA9">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15</w:t>
            </w:r>
          </w:p>
        </w:tc>
        <w:tc>
          <w:tcPr>
            <w:tcW w:w="2573" w:type="dxa"/>
            <w:tcBorders>
              <w:top w:val="nil"/>
              <w:bottom w:val="nil"/>
            </w:tcBorders>
          </w:tcPr>
          <w:p w14:paraId="40044506" w14:textId="77777777" w:rsidR="00520436" w:rsidRPr="00C82135" w:rsidRDefault="00520436" w:rsidP="00520436">
            <w:pPr>
              <w:pStyle w:val="Tabletext"/>
              <w:bidi/>
              <w:rPr>
                <w:rFonts w:ascii="Sakkal Majalla" w:hAnsi="Sakkal Majalla" w:cs="Sakkal Majalla"/>
                <w:sz w:val="24"/>
                <w:szCs w:val="24"/>
              </w:rPr>
            </w:pPr>
          </w:p>
        </w:tc>
        <w:tc>
          <w:tcPr>
            <w:tcW w:w="857" w:type="dxa"/>
            <w:tcBorders>
              <w:bottom w:val="single" w:sz="4" w:space="0" w:color="auto"/>
            </w:tcBorders>
            <w:vAlign w:val="center"/>
          </w:tcPr>
          <w:p w14:paraId="7ED8DF1A" w14:textId="77777777" w:rsidR="00520436" w:rsidRPr="00CB5E43" w:rsidRDefault="00520436" w:rsidP="006A2EA9">
            <w:pPr>
              <w:pStyle w:val="Tableheadsmall"/>
              <w:bidi/>
              <w:jc w:val="left"/>
              <w:rPr>
                <w:rFonts w:ascii="Sakkal Majalla" w:hAnsi="Sakkal Majalla" w:cs="Sakkal Majalla"/>
                <w:bCs/>
                <w:sz w:val="24"/>
                <w:szCs w:val="24"/>
              </w:rPr>
            </w:pPr>
            <w:r w:rsidRPr="00CB5E43">
              <w:rPr>
                <w:rFonts w:ascii="Sakkal Majalla" w:eastAsia="Open Sans" w:hAnsi="Sakkal Majalla" w:cs="Sakkal Majalla"/>
                <w:bCs/>
                <w:sz w:val="24"/>
                <w:szCs w:val="24"/>
                <w:lang w:val="en-US" w:eastAsia="ar" w:bidi="en-US"/>
              </w:rPr>
              <w:t>GS</w:t>
            </w:r>
          </w:p>
        </w:tc>
        <w:tc>
          <w:tcPr>
            <w:tcW w:w="1715" w:type="dxa"/>
            <w:tcBorders>
              <w:bottom w:val="single" w:sz="4" w:space="0" w:color="auto"/>
            </w:tcBorders>
            <w:vAlign w:val="center"/>
          </w:tcPr>
          <w:p w14:paraId="60F3E62C" w14:textId="77777777" w:rsidR="00520436" w:rsidRPr="00C82135" w:rsidRDefault="00520436" w:rsidP="006A2EA9">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المتحدث الضيف</w:t>
            </w:r>
          </w:p>
        </w:tc>
        <w:tc>
          <w:tcPr>
            <w:tcW w:w="876" w:type="dxa"/>
            <w:tcBorders>
              <w:bottom w:val="single" w:sz="4" w:space="0" w:color="auto"/>
            </w:tcBorders>
            <w:vAlign w:val="center"/>
          </w:tcPr>
          <w:p w14:paraId="07D21E66" w14:textId="77777777" w:rsidR="00520436" w:rsidRPr="00CB5E43" w:rsidRDefault="00520436" w:rsidP="006A2EA9">
            <w:pPr>
              <w:pStyle w:val="Tableheadsmall"/>
              <w:bidi/>
              <w:jc w:val="left"/>
              <w:rPr>
                <w:rFonts w:ascii="Sakkal Majalla" w:hAnsi="Sakkal Majalla" w:cs="Sakkal Majalla"/>
                <w:bCs/>
                <w:sz w:val="24"/>
                <w:szCs w:val="24"/>
              </w:rPr>
            </w:pPr>
            <w:r w:rsidRPr="00CB5E43">
              <w:rPr>
                <w:rFonts w:ascii="Sakkal Majalla" w:eastAsia="Open Sans" w:hAnsi="Sakkal Majalla" w:cs="Sakkal Majalla"/>
                <w:bCs/>
                <w:sz w:val="24"/>
                <w:szCs w:val="24"/>
                <w:lang w:val="en-US" w:eastAsia="ar" w:bidi="en-US"/>
              </w:rPr>
              <w:t>V</w:t>
            </w:r>
          </w:p>
        </w:tc>
        <w:tc>
          <w:tcPr>
            <w:tcW w:w="1840" w:type="dxa"/>
            <w:tcBorders>
              <w:bottom w:val="single" w:sz="4" w:space="0" w:color="auto"/>
            </w:tcBorders>
            <w:vAlign w:val="center"/>
          </w:tcPr>
          <w:p w14:paraId="22E4DE90" w14:textId="77777777" w:rsidR="00520436" w:rsidRPr="00C82135" w:rsidRDefault="00520436" w:rsidP="006A2EA9">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الزيارة</w:t>
            </w:r>
          </w:p>
        </w:tc>
      </w:tr>
      <w:tr w:rsidR="00520436" w:rsidRPr="00C82135" w14:paraId="1BB85BE3" w14:textId="77777777" w:rsidTr="00803A01">
        <w:trPr>
          <w:trHeight w:val="278"/>
        </w:trPr>
        <w:tc>
          <w:tcPr>
            <w:tcW w:w="2367" w:type="dxa"/>
            <w:tcBorders>
              <w:bottom w:val="single" w:sz="4" w:space="0" w:color="auto"/>
            </w:tcBorders>
            <w:shd w:val="clear" w:color="auto" w:fill="DEEAF6" w:themeFill="accent5" w:themeFillTint="33"/>
            <w:vAlign w:val="center"/>
          </w:tcPr>
          <w:p w14:paraId="0DACE574" w14:textId="77777777" w:rsidR="00520436" w:rsidRPr="00CB5E43" w:rsidRDefault="00520436" w:rsidP="009C245F">
            <w:pPr>
              <w:pStyle w:val="Tableheadsmall"/>
              <w:bidi/>
              <w:rPr>
                <w:rFonts w:ascii="Sakkal Majalla" w:hAnsi="Sakkal Majalla" w:cs="Sakkal Majalla"/>
                <w:bCs/>
                <w:sz w:val="24"/>
                <w:szCs w:val="24"/>
              </w:rPr>
            </w:pPr>
            <w:r w:rsidRPr="00CB5E43">
              <w:rPr>
                <w:rFonts w:ascii="Sakkal Majalla" w:eastAsia="Open Sans" w:hAnsi="Sakkal Majalla" w:cs="Sakkal Majalla"/>
                <w:bCs/>
                <w:sz w:val="24"/>
                <w:szCs w:val="24"/>
                <w:rtl/>
                <w:lang w:eastAsia="ar" w:bidi="ar-MA"/>
              </w:rPr>
              <w:t>مدة الدروس</w:t>
            </w:r>
          </w:p>
        </w:tc>
        <w:tc>
          <w:tcPr>
            <w:tcW w:w="4030" w:type="dxa"/>
            <w:tcBorders>
              <w:bottom w:val="single" w:sz="4" w:space="0" w:color="auto"/>
            </w:tcBorders>
            <w:shd w:val="clear" w:color="auto" w:fill="auto"/>
            <w:vAlign w:val="center"/>
          </w:tcPr>
          <w:p w14:paraId="3CEB4D83" w14:textId="35744B02" w:rsidR="00520436" w:rsidRPr="00C82135" w:rsidRDefault="006D410C" w:rsidP="006A2EA9">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ساعتان</w:t>
            </w:r>
          </w:p>
        </w:tc>
        <w:tc>
          <w:tcPr>
            <w:tcW w:w="2573" w:type="dxa"/>
            <w:tcBorders>
              <w:top w:val="nil"/>
              <w:bottom w:val="nil"/>
            </w:tcBorders>
          </w:tcPr>
          <w:p w14:paraId="2A09612D" w14:textId="77777777" w:rsidR="00520436" w:rsidRPr="00C82135" w:rsidRDefault="00520436" w:rsidP="00520436">
            <w:pPr>
              <w:pStyle w:val="Tabletext"/>
              <w:bidi/>
              <w:rPr>
                <w:rFonts w:ascii="Sakkal Majalla" w:hAnsi="Sakkal Majalla" w:cs="Sakkal Majalla"/>
                <w:sz w:val="24"/>
                <w:szCs w:val="24"/>
              </w:rPr>
            </w:pPr>
          </w:p>
        </w:tc>
        <w:tc>
          <w:tcPr>
            <w:tcW w:w="857" w:type="dxa"/>
            <w:tcBorders>
              <w:bottom w:val="single" w:sz="4" w:space="0" w:color="auto"/>
            </w:tcBorders>
            <w:vAlign w:val="center"/>
          </w:tcPr>
          <w:p w14:paraId="44E1B2DF" w14:textId="77777777" w:rsidR="00520436" w:rsidRPr="00CB5E43" w:rsidRDefault="00520436" w:rsidP="006A2EA9">
            <w:pPr>
              <w:pStyle w:val="Tableheadsmall"/>
              <w:bidi/>
              <w:jc w:val="left"/>
              <w:rPr>
                <w:rFonts w:ascii="Sakkal Majalla" w:hAnsi="Sakkal Majalla" w:cs="Sakkal Majalla"/>
                <w:bCs/>
                <w:sz w:val="24"/>
                <w:szCs w:val="24"/>
              </w:rPr>
            </w:pPr>
            <w:r w:rsidRPr="00CB5E43">
              <w:rPr>
                <w:rFonts w:ascii="Sakkal Majalla" w:eastAsia="Open Sans" w:hAnsi="Sakkal Majalla" w:cs="Sakkal Majalla"/>
                <w:bCs/>
                <w:sz w:val="24"/>
                <w:szCs w:val="24"/>
                <w:lang w:val="en-US" w:eastAsia="ar" w:bidi="en-US"/>
              </w:rPr>
              <w:t>IS</w:t>
            </w:r>
          </w:p>
        </w:tc>
        <w:tc>
          <w:tcPr>
            <w:tcW w:w="1715" w:type="dxa"/>
            <w:tcBorders>
              <w:bottom w:val="single" w:sz="4" w:space="0" w:color="auto"/>
            </w:tcBorders>
            <w:vAlign w:val="center"/>
          </w:tcPr>
          <w:p w14:paraId="2197DF58" w14:textId="0600E34F" w:rsidR="00520436" w:rsidRPr="00C82135" w:rsidRDefault="00520436" w:rsidP="006A2EA9">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دراسة مستقلة (يعمل الطلاب كل على حدة)</w:t>
            </w:r>
          </w:p>
        </w:tc>
        <w:tc>
          <w:tcPr>
            <w:tcW w:w="876" w:type="dxa"/>
            <w:tcBorders>
              <w:bottom w:val="single" w:sz="4" w:space="0" w:color="auto"/>
            </w:tcBorders>
            <w:vAlign w:val="center"/>
          </w:tcPr>
          <w:p w14:paraId="5A5FEDA3" w14:textId="77777777" w:rsidR="00520436" w:rsidRPr="00CB5E43" w:rsidRDefault="000017E0" w:rsidP="006A2EA9">
            <w:pPr>
              <w:pStyle w:val="Tableheadsmall"/>
              <w:bidi/>
              <w:jc w:val="left"/>
              <w:rPr>
                <w:rFonts w:ascii="Sakkal Majalla" w:hAnsi="Sakkal Majalla" w:cs="Sakkal Majalla"/>
                <w:bCs/>
                <w:sz w:val="24"/>
                <w:szCs w:val="24"/>
              </w:rPr>
            </w:pPr>
            <w:r w:rsidRPr="00CB5E43">
              <w:rPr>
                <w:rFonts w:ascii="Sakkal Majalla" w:eastAsia="Open Sans" w:hAnsi="Sakkal Majalla" w:cs="Sakkal Majalla"/>
                <w:bCs/>
                <w:sz w:val="24"/>
                <w:szCs w:val="24"/>
                <w:lang w:val="en-US" w:eastAsia="ar" w:bidi="en-US"/>
              </w:rPr>
              <w:t>GW</w:t>
            </w:r>
          </w:p>
        </w:tc>
        <w:tc>
          <w:tcPr>
            <w:tcW w:w="1840" w:type="dxa"/>
            <w:tcBorders>
              <w:bottom w:val="single" w:sz="4" w:space="0" w:color="auto"/>
            </w:tcBorders>
            <w:vAlign w:val="center"/>
          </w:tcPr>
          <w:p w14:paraId="2D2C68AC" w14:textId="4E98DEAB" w:rsidR="00520436" w:rsidRPr="00C82135" w:rsidRDefault="000017E0" w:rsidP="006A2EA9">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العمل الجماعي (يعمل الطلاب معًا)</w:t>
            </w:r>
          </w:p>
        </w:tc>
      </w:tr>
      <w:tr w:rsidR="00635290" w:rsidRPr="00C82135" w14:paraId="5098380E" w14:textId="77777777" w:rsidTr="00803A01">
        <w:trPr>
          <w:trHeight w:val="278"/>
        </w:trPr>
        <w:tc>
          <w:tcPr>
            <w:tcW w:w="6398" w:type="dxa"/>
            <w:gridSpan w:val="2"/>
            <w:shd w:val="clear" w:color="auto" w:fill="DEEAF6" w:themeFill="accent5" w:themeFillTint="33"/>
            <w:vAlign w:val="center"/>
          </w:tcPr>
          <w:p w14:paraId="0AA9DF4C" w14:textId="77777777" w:rsidR="00635290" w:rsidRPr="00CB5E43" w:rsidRDefault="00635290" w:rsidP="006A2EA9">
            <w:pPr>
              <w:pStyle w:val="Tableheadsmall"/>
              <w:bidi/>
              <w:rPr>
                <w:rFonts w:ascii="Sakkal Majalla" w:hAnsi="Sakkal Majalla" w:cs="Sakkal Majalla"/>
                <w:bCs/>
                <w:sz w:val="24"/>
                <w:szCs w:val="24"/>
              </w:rPr>
            </w:pPr>
            <w:r w:rsidRPr="00CB5E43">
              <w:rPr>
                <w:rFonts w:ascii="Sakkal Majalla" w:eastAsia="Open Sans" w:hAnsi="Sakkal Majalla" w:cs="Sakkal Majalla"/>
                <w:bCs/>
                <w:sz w:val="24"/>
                <w:szCs w:val="24"/>
                <w:rtl/>
                <w:lang w:eastAsia="ar" w:bidi="ar-MA"/>
              </w:rPr>
              <w:t>الروابط إلى الوحدات الأخرى</w:t>
            </w:r>
          </w:p>
        </w:tc>
        <w:tc>
          <w:tcPr>
            <w:tcW w:w="2573" w:type="dxa"/>
            <w:tcBorders>
              <w:top w:val="nil"/>
              <w:bottom w:val="nil"/>
              <w:right w:val="nil"/>
            </w:tcBorders>
          </w:tcPr>
          <w:p w14:paraId="31E81331" w14:textId="77777777" w:rsidR="00635290" w:rsidRPr="00C82135" w:rsidRDefault="00635290" w:rsidP="00520436">
            <w:pPr>
              <w:pStyle w:val="Tabletext"/>
              <w:bidi/>
              <w:rPr>
                <w:rFonts w:ascii="Sakkal Majalla" w:hAnsi="Sakkal Majalla" w:cs="Sakkal Majalla"/>
                <w:sz w:val="24"/>
                <w:szCs w:val="24"/>
              </w:rPr>
            </w:pPr>
          </w:p>
        </w:tc>
        <w:tc>
          <w:tcPr>
            <w:tcW w:w="857" w:type="dxa"/>
            <w:tcBorders>
              <w:top w:val="single" w:sz="4" w:space="0" w:color="auto"/>
              <w:left w:val="nil"/>
              <w:bottom w:val="nil"/>
              <w:right w:val="nil"/>
            </w:tcBorders>
          </w:tcPr>
          <w:p w14:paraId="2F351B90" w14:textId="77777777" w:rsidR="00635290" w:rsidRPr="00CB5E43" w:rsidRDefault="00635290" w:rsidP="00520436">
            <w:pPr>
              <w:pStyle w:val="Tableheadsmall"/>
              <w:bidi/>
              <w:rPr>
                <w:rFonts w:ascii="Sakkal Majalla" w:hAnsi="Sakkal Majalla" w:cs="Sakkal Majalla"/>
                <w:bCs/>
                <w:sz w:val="24"/>
                <w:szCs w:val="24"/>
              </w:rPr>
            </w:pPr>
          </w:p>
        </w:tc>
        <w:tc>
          <w:tcPr>
            <w:tcW w:w="1715" w:type="dxa"/>
            <w:tcBorders>
              <w:top w:val="single" w:sz="4" w:space="0" w:color="auto"/>
              <w:left w:val="nil"/>
              <w:bottom w:val="nil"/>
              <w:right w:val="nil"/>
            </w:tcBorders>
          </w:tcPr>
          <w:p w14:paraId="236F3835" w14:textId="77777777" w:rsidR="00635290" w:rsidRPr="00C82135" w:rsidRDefault="00635290" w:rsidP="00520436">
            <w:pPr>
              <w:pStyle w:val="Tabletext"/>
              <w:bidi/>
              <w:rPr>
                <w:rFonts w:ascii="Sakkal Majalla" w:hAnsi="Sakkal Majalla" w:cs="Sakkal Majalla"/>
                <w:sz w:val="24"/>
                <w:szCs w:val="24"/>
              </w:rPr>
            </w:pPr>
          </w:p>
        </w:tc>
        <w:tc>
          <w:tcPr>
            <w:tcW w:w="876" w:type="dxa"/>
            <w:tcBorders>
              <w:top w:val="single" w:sz="4" w:space="0" w:color="auto"/>
              <w:left w:val="nil"/>
              <w:bottom w:val="nil"/>
              <w:right w:val="nil"/>
            </w:tcBorders>
          </w:tcPr>
          <w:p w14:paraId="7CCC1B5F" w14:textId="77777777" w:rsidR="00635290" w:rsidRPr="00CB5E43" w:rsidRDefault="00635290" w:rsidP="00520436">
            <w:pPr>
              <w:pStyle w:val="Tableheadsmall"/>
              <w:bidi/>
              <w:rPr>
                <w:rFonts w:ascii="Sakkal Majalla" w:hAnsi="Sakkal Majalla" w:cs="Sakkal Majalla"/>
                <w:bCs/>
                <w:sz w:val="24"/>
                <w:szCs w:val="24"/>
              </w:rPr>
            </w:pPr>
          </w:p>
        </w:tc>
        <w:tc>
          <w:tcPr>
            <w:tcW w:w="1840" w:type="dxa"/>
            <w:tcBorders>
              <w:top w:val="single" w:sz="4" w:space="0" w:color="auto"/>
              <w:left w:val="nil"/>
              <w:bottom w:val="nil"/>
              <w:right w:val="nil"/>
            </w:tcBorders>
          </w:tcPr>
          <w:p w14:paraId="3D430EB6" w14:textId="77777777" w:rsidR="00635290" w:rsidRPr="00C82135" w:rsidRDefault="00635290" w:rsidP="00520436">
            <w:pPr>
              <w:pStyle w:val="Tabletext"/>
              <w:bidi/>
              <w:rPr>
                <w:rFonts w:ascii="Sakkal Majalla" w:hAnsi="Sakkal Majalla" w:cs="Sakkal Majalla"/>
                <w:sz w:val="24"/>
                <w:szCs w:val="24"/>
              </w:rPr>
            </w:pPr>
          </w:p>
        </w:tc>
      </w:tr>
      <w:tr w:rsidR="00635290" w:rsidRPr="00C82135" w14:paraId="026FF66D" w14:textId="77777777" w:rsidTr="00803A01">
        <w:trPr>
          <w:trHeight w:val="278"/>
        </w:trPr>
        <w:tc>
          <w:tcPr>
            <w:tcW w:w="6398" w:type="dxa"/>
            <w:gridSpan w:val="2"/>
            <w:shd w:val="clear" w:color="auto" w:fill="auto"/>
            <w:vAlign w:val="center"/>
          </w:tcPr>
          <w:p w14:paraId="24957724" w14:textId="1DE9601C" w:rsidR="00635290" w:rsidRPr="00C82135" w:rsidRDefault="00803A01" w:rsidP="00C3291E">
            <w:pPr>
              <w:pStyle w:val="Tabletextbullets"/>
              <w:bidi/>
              <w:ind w:left="397" w:hanging="397"/>
              <w:jc w:val="center"/>
              <w:rPr>
                <w:rFonts w:ascii="Sakkal Majalla" w:hAnsi="Sakkal Majalla" w:cs="Sakkal Majalla"/>
                <w:sz w:val="24"/>
              </w:rPr>
            </w:pPr>
            <w:r w:rsidRPr="00C82135">
              <w:rPr>
                <w:rFonts w:ascii="Sakkal Majalla" w:eastAsia="Open Sans" w:hAnsi="Sakkal Majalla" w:cs="Sakkal Majalla"/>
                <w:color w:val="000000"/>
                <w:sz w:val="24"/>
                <w:rtl/>
                <w:lang w:eastAsia="ar" w:bidi="ar-MA"/>
              </w:rPr>
              <w:t>ترتبط هذه الوحدة بجميع الوحدات في المواصفات.</w:t>
            </w:r>
          </w:p>
        </w:tc>
        <w:tc>
          <w:tcPr>
            <w:tcW w:w="2573" w:type="dxa"/>
            <w:tcBorders>
              <w:top w:val="nil"/>
              <w:bottom w:val="nil"/>
              <w:right w:val="nil"/>
            </w:tcBorders>
          </w:tcPr>
          <w:p w14:paraId="15085CEC" w14:textId="77777777" w:rsidR="00635290" w:rsidRPr="00C82135" w:rsidRDefault="00635290" w:rsidP="00520436">
            <w:pPr>
              <w:pStyle w:val="Tabletext"/>
              <w:bidi/>
              <w:rPr>
                <w:rFonts w:ascii="Sakkal Majalla" w:hAnsi="Sakkal Majalla" w:cs="Sakkal Majalla"/>
                <w:sz w:val="24"/>
                <w:szCs w:val="24"/>
              </w:rPr>
            </w:pPr>
          </w:p>
        </w:tc>
        <w:tc>
          <w:tcPr>
            <w:tcW w:w="857" w:type="dxa"/>
            <w:tcBorders>
              <w:top w:val="nil"/>
              <w:left w:val="nil"/>
              <w:bottom w:val="nil"/>
              <w:right w:val="nil"/>
            </w:tcBorders>
          </w:tcPr>
          <w:p w14:paraId="7CE19017" w14:textId="77777777" w:rsidR="00635290" w:rsidRPr="00CB5E43" w:rsidRDefault="00635290" w:rsidP="00520436">
            <w:pPr>
              <w:pStyle w:val="Tableheadsmall"/>
              <w:bidi/>
              <w:rPr>
                <w:rFonts w:ascii="Sakkal Majalla" w:hAnsi="Sakkal Majalla" w:cs="Sakkal Majalla"/>
                <w:bCs/>
                <w:sz w:val="24"/>
                <w:szCs w:val="24"/>
              </w:rPr>
            </w:pPr>
          </w:p>
        </w:tc>
        <w:tc>
          <w:tcPr>
            <w:tcW w:w="1715" w:type="dxa"/>
            <w:tcBorders>
              <w:top w:val="nil"/>
              <w:left w:val="nil"/>
              <w:bottom w:val="nil"/>
              <w:right w:val="nil"/>
            </w:tcBorders>
          </w:tcPr>
          <w:p w14:paraId="7461B1B2" w14:textId="77777777" w:rsidR="00635290" w:rsidRPr="00C82135" w:rsidRDefault="00635290" w:rsidP="00520436">
            <w:pPr>
              <w:pStyle w:val="Tabletext"/>
              <w:bidi/>
              <w:rPr>
                <w:rFonts w:ascii="Sakkal Majalla" w:hAnsi="Sakkal Majalla" w:cs="Sakkal Majalla"/>
                <w:sz w:val="24"/>
                <w:szCs w:val="24"/>
              </w:rPr>
            </w:pPr>
          </w:p>
        </w:tc>
        <w:tc>
          <w:tcPr>
            <w:tcW w:w="876" w:type="dxa"/>
            <w:tcBorders>
              <w:top w:val="nil"/>
              <w:left w:val="nil"/>
              <w:bottom w:val="nil"/>
              <w:right w:val="nil"/>
            </w:tcBorders>
          </w:tcPr>
          <w:p w14:paraId="62EAF6DE" w14:textId="77777777" w:rsidR="00635290" w:rsidRPr="00CB5E43" w:rsidRDefault="00635290" w:rsidP="00520436">
            <w:pPr>
              <w:pStyle w:val="Tableheadsmall"/>
              <w:bidi/>
              <w:rPr>
                <w:rFonts w:ascii="Sakkal Majalla" w:hAnsi="Sakkal Majalla" w:cs="Sakkal Majalla"/>
                <w:bCs/>
                <w:sz w:val="24"/>
                <w:szCs w:val="24"/>
              </w:rPr>
            </w:pPr>
          </w:p>
        </w:tc>
        <w:tc>
          <w:tcPr>
            <w:tcW w:w="1840" w:type="dxa"/>
            <w:tcBorders>
              <w:top w:val="nil"/>
              <w:left w:val="nil"/>
              <w:bottom w:val="nil"/>
              <w:right w:val="nil"/>
            </w:tcBorders>
          </w:tcPr>
          <w:p w14:paraId="6B0D9091" w14:textId="77777777" w:rsidR="00635290" w:rsidRPr="00C82135" w:rsidRDefault="00635290" w:rsidP="00520436">
            <w:pPr>
              <w:pStyle w:val="Tabletext"/>
              <w:bidi/>
              <w:rPr>
                <w:rFonts w:ascii="Sakkal Majalla" w:hAnsi="Sakkal Majalla" w:cs="Sakkal Majalla"/>
                <w:sz w:val="24"/>
                <w:szCs w:val="24"/>
              </w:rPr>
            </w:pPr>
          </w:p>
        </w:tc>
      </w:tr>
    </w:tbl>
    <w:p w14:paraId="1C4D6EDE" w14:textId="6EB7CA7F" w:rsidR="00B72A92" w:rsidRPr="00CB5E43" w:rsidRDefault="00B72A92" w:rsidP="006A2EA9">
      <w:pPr>
        <w:pStyle w:val="Tableheadsmall"/>
        <w:bidi/>
        <w:rPr>
          <w:rFonts w:ascii="Sakkal Majalla" w:hAnsi="Sakkal Majalla" w:cs="Sakkal Majalla"/>
          <w:bCs/>
          <w:sz w:val="24"/>
          <w:szCs w:val="24"/>
        </w:rPr>
      </w:pPr>
    </w:p>
    <w:p w14:paraId="0A941A0B" w14:textId="77777777" w:rsidR="006651F3" w:rsidRPr="00CB5E43" w:rsidRDefault="00B72A92" w:rsidP="006A2EA9">
      <w:pPr>
        <w:pStyle w:val="Tableheadsmall"/>
        <w:bidi/>
        <w:rPr>
          <w:rFonts w:ascii="Sakkal Majalla" w:hAnsi="Sakkal Majalla" w:cs="Sakkal Majalla"/>
          <w:bCs/>
          <w:sz w:val="24"/>
          <w:szCs w:val="24"/>
        </w:rPr>
      </w:pPr>
      <w:r w:rsidRPr="00CB5E43">
        <w:rPr>
          <w:rFonts w:ascii="Sakkal Majalla" w:eastAsia="Open Sans" w:hAnsi="Sakkal Majalla" w:cs="Sakkal Majalla"/>
          <w:bCs/>
          <w:sz w:val="24"/>
          <w:szCs w:val="24"/>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C82135" w14:paraId="7750DF71" w14:textId="77777777" w:rsidTr="4B78762D">
        <w:trPr>
          <w:trHeight w:val="667"/>
          <w:tblHeader/>
        </w:trPr>
        <w:tc>
          <w:tcPr>
            <w:tcW w:w="1100" w:type="dxa"/>
            <w:shd w:val="clear" w:color="auto" w:fill="DEEAF6" w:themeFill="accent5" w:themeFillTint="33"/>
            <w:vAlign w:val="center"/>
          </w:tcPr>
          <w:p w14:paraId="61A30820" w14:textId="77777777" w:rsidR="00635290" w:rsidRPr="00C82135" w:rsidRDefault="00635290" w:rsidP="00620FDF">
            <w:pPr>
              <w:pStyle w:val="Tableheadsmall"/>
              <w:bidi/>
              <w:ind w:left="0" w:right="37"/>
              <w:jc w:val="left"/>
              <w:rPr>
                <w:rFonts w:ascii="Sakkal Majalla" w:hAnsi="Sakkal Majalla" w:cs="Sakkal Majalla"/>
                <w:sz w:val="24"/>
                <w:szCs w:val="24"/>
              </w:rPr>
            </w:pPr>
            <w:r w:rsidRPr="00CB5E43">
              <w:rPr>
                <w:rFonts w:ascii="Sakkal Majalla" w:eastAsia="Open Sans" w:hAnsi="Sakkal Majalla" w:cs="Sakkal Majalla"/>
                <w:bCs/>
                <w:sz w:val="24"/>
                <w:szCs w:val="24"/>
                <w:rtl/>
                <w:lang w:eastAsia="ar" w:bidi="ar-MA"/>
              </w:rPr>
              <w:lastRenderedPageBreak/>
              <w:t>الدرس</w:t>
            </w:r>
          </w:p>
        </w:tc>
        <w:tc>
          <w:tcPr>
            <w:tcW w:w="2693" w:type="dxa"/>
            <w:shd w:val="clear" w:color="auto" w:fill="DEEAF6" w:themeFill="accent5" w:themeFillTint="33"/>
            <w:vAlign w:val="center"/>
          </w:tcPr>
          <w:p w14:paraId="467B9D6C" w14:textId="77777777" w:rsidR="00635290" w:rsidRPr="00C82135" w:rsidRDefault="00635290" w:rsidP="00620FDF">
            <w:pPr>
              <w:pStyle w:val="Tableheadsmall"/>
              <w:bidi/>
              <w:jc w:val="left"/>
              <w:rPr>
                <w:rFonts w:ascii="Sakkal Majalla" w:hAnsi="Sakkal Majalla" w:cs="Sakkal Majalla"/>
                <w:sz w:val="24"/>
                <w:szCs w:val="24"/>
              </w:rPr>
            </w:pPr>
            <w:r w:rsidRPr="00CB5E43">
              <w:rPr>
                <w:rFonts w:ascii="Sakkal Majalla" w:eastAsia="Open Sans" w:hAnsi="Sakkal Majalla" w:cs="Sakkal Majalla"/>
                <w:bCs/>
                <w:sz w:val="24"/>
                <w:szCs w:val="24"/>
                <w:rtl/>
                <w:lang w:eastAsia="ar" w:bidi="ar-MA"/>
              </w:rPr>
              <w:t>الموضوع</w:t>
            </w:r>
          </w:p>
        </w:tc>
        <w:tc>
          <w:tcPr>
            <w:tcW w:w="1305" w:type="dxa"/>
            <w:shd w:val="clear" w:color="auto" w:fill="DEEAF6" w:themeFill="accent5" w:themeFillTint="33"/>
            <w:vAlign w:val="center"/>
          </w:tcPr>
          <w:p w14:paraId="0F53245C" w14:textId="77777777" w:rsidR="00635290" w:rsidRPr="00C82135" w:rsidRDefault="00635290" w:rsidP="00620FDF">
            <w:pPr>
              <w:pStyle w:val="Tableheadsmall"/>
              <w:bidi/>
              <w:ind w:left="0" w:right="0"/>
              <w:jc w:val="left"/>
              <w:rPr>
                <w:rFonts w:ascii="Sakkal Majalla" w:hAnsi="Sakkal Majalla" w:cs="Sakkal Majalla"/>
                <w:sz w:val="24"/>
                <w:szCs w:val="24"/>
              </w:rPr>
            </w:pPr>
            <w:r w:rsidRPr="00CB5E43">
              <w:rPr>
                <w:rFonts w:ascii="Sakkal Majalla" w:eastAsia="Open Sans" w:hAnsi="Sakkal Majalla" w:cs="Sakkal Majalla"/>
                <w:bCs/>
                <w:sz w:val="24"/>
                <w:szCs w:val="24"/>
                <w:rtl/>
                <w:lang w:eastAsia="ar" w:bidi="ar-MA"/>
              </w:rPr>
              <w:t>نوع الدرس</w:t>
            </w:r>
          </w:p>
        </w:tc>
        <w:tc>
          <w:tcPr>
            <w:tcW w:w="6776" w:type="dxa"/>
            <w:shd w:val="clear" w:color="auto" w:fill="DEEAF6" w:themeFill="accent5" w:themeFillTint="33"/>
            <w:vAlign w:val="center"/>
          </w:tcPr>
          <w:p w14:paraId="03A69506" w14:textId="77777777" w:rsidR="00635290" w:rsidRPr="00C82135" w:rsidRDefault="00635290" w:rsidP="00620FDF">
            <w:pPr>
              <w:pStyle w:val="Tableheadsmall"/>
              <w:bidi/>
              <w:jc w:val="left"/>
              <w:rPr>
                <w:rFonts w:ascii="Sakkal Majalla" w:hAnsi="Sakkal Majalla" w:cs="Sakkal Majalla"/>
                <w:sz w:val="24"/>
                <w:szCs w:val="24"/>
              </w:rPr>
            </w:pPr>
            <w:r w:rsidRPr="00CB5E43">
              <w:rPr>
                <w:rFonts w:ascii="Sakkal Majalla" w:eastAsia="Open Sans" w:hAnsi="Sakkal Majalla" w:cs="Sakkal Majalla"/>
                <w:bCs/>
                <w:sz w:val="24"/>
                <w:szCs w:val="24"/>
                <w:rtl/>
                <w:lang w:eastAsia="ar" w:bidi="ar-MA"/>
              </w:rPr>
              <w:t>الأنشطة المقترحة</w:t>
            </w:r>
          </w:p>
        </w:tc>
        <w:tc>
          <w:tcPr>
            <w:tcW w:w="2269" w:type="dxa"/>
            <w:shd w:val="clear" w:color="auto" w:fill="DEEAF6" w:themeFill="accent5" w:themeFillTint="33"/>
            <w:vAlign w:val="center"/>
          </w:tcPr>
          <w:p w14:paraId="28AFB21E" w14:textId="2916D04F" w:rsidR="00635290" w:rsidRPr="00CB5E43" w:rsidRDefault="002A057E" w:rsidP="00620FDF">
            <w:pPr>
              <w:pStyle w:val="Tableheadsmall"/>
              <w:bidi/>
              <w:jc w:val="left"/>
              <w:rPr>
                <w:rFonts w:ascii="Sakkal Majalla" w:hAnsi="Sakkal Majalla" w:cs="Sakkal Majalla"/>
                <w:bCs/>
                <w:sz w:val="24"/>
                <w:szCs w:val="24"/>
              </w:rPr>
            </w:pPr>
            <w:r w:rsidRPr="00CB5E43">
              <w:rPr>
                <w:rFonts w:ascii="Sakkal Majalla" w:eastAsia="Open Sans" w:hAnsi="Sakkal Majalla" w:cs="Sakkal Majalla"/>
                <w:bCs/>
                <w:sz w:val="24"/>
                <w:szCs w:val="24"/>
                <w:rtl/>
                <w:lang w:eastAsia="ar" w:bidi="ar-MA"/>
              </w:rPr>
              <w:t>الموارد</w:t>
            </w:r>
          </w:p>
        </w:tc>
      </w:tr>
      <w:tr w:rsidR="006D410C" w:rsidRPr="00C82135" w14:paraId="2BEB69D8" w14:textId="77777777" w:rsidTr="00420A8F">
        <w:trPr>
          <w:trHeight w:val="409"/>
        </w:trPr>
        <w:tc>
          <w:tcPr>
            <w:tcW w:w="14143" w:type="dxa"/>
            <w:gridSpan w:val="5"/>
            <w:shd w:val="clear" w:color="auto" w:fill="DEEAF6" w:themeFill="accent5" w:themeFillTint="33"/>
          </w:tcPr>
          <w:p w14:paraId="7498FB3E" w14:textId="21B5C845" w:rsidR="006D410C" w:rsidRPr="00CB5E43" w:rsidRDefault="006D410C" w:rsidP="006D410C">
            <w:pPr>
              <w:pStyle w:val="Learningaimtopic"/>
              <w:bidi/>
              <w:rPr>
                <w:rFonts w:ascii="Sakkal Majalla" w:hAnsi="Sakkal Majalla" w:cs="Sakkal Majalla"/>
                <w:bCs/>
                <w:sz w:val="24"/>
                <w:szCs w:val="24"/>
              </w:rPr>
            </w:pPr>
            <w:r w:rsidRPr="00CB5E43">
              <w:rPr>
                <w:rFonts w:ascii="Sakkal Majalla" w:eastAsia="Open Sans" w:hAnsi="Sakkal Majalla" w:cs="Sakkal Majalla"/>
                <w:bCs/>
                <w:color w:val="000000"/>
                <w:sz w:val="24"/>
                <w:szCs w:val="24"/>
                <w:rtl/>
                <w:lang w:eastAsia="ar" w:bidi="ar-MA"/>
              </w:rPr>
              <w:t>هدف التعلم (أ): فهم مبادئ الاستدامة</w:t>
            </w:r>
          </w:p>
        </w:tc>
      </w:tr>
      <w:tr w:rsidR="006D410C" w:rsidRPr="00C82135" w14:paraId="07564D12" w14:textId="77777777" w:rsidTr="4B78762D">
        <w:trPr>
          <w:trHeight w:val="74"/>
        </w:trPr>
        <w:tc>
          <w:tcPr>
            <w:tcW w:w="1100" w:type="dxa"/>
            <w:shd w:val="clear" w:color="auto" w:fill="auto"/>
          </w:tcPr>
          <w:p w14:paraId="014841BD" w14:textId="4CA31317" w:rsidR="006D410C" w:rsidRPr="00C82135" w:rsidRDefault="006D410C" w:rsidP="006D410C">
            <w:pPr>
              <w:pStyle w:val="Lessonnumber"/>
              <w:bidi/>
              <w:rPr>
                <w:rFonts w:ascii="Sakkal Majalla" w:hAnsi="Sakkal Majalla" w:cs="Sakkal Majalla"/>
                <w:sz w:val="24"/>
              </w:rPr>
            </w:pPr>
            <w:r w:rsidRPr="00C82135">
              <w:rPr>
                <w:rFonts w:ascii="Sakkal Majalla" w:eastAsia="Open Sans" w:hAnsi="Sakkal Majalla" w:cs="Sakkal Majalla"/>
                <w:sz w:val="24"/>
                <w:rtl/>
                <w:lang w:eastAsia="ar" w:bidi="ar-MA"/>
              </w:rPr>
              <w:t>1</w:t>
            </w:r>
          </w:p>
        </w:tc>
        <w:tc>
          <w:tcPr>
            <w:tcW w:w="2693" w:type="dxa"/>
            <w:shd w:val="clear" w:color="auto" w:fill="auto"/>
          </w:tcPr>
          <w:p w14:paraId="4C0EA0F6" w14:textId="20836D20" w:rsidR="006D410C" w:rsidRPr="00C82135" w:rsidRDefault="006D410C" w:rsidP="00803A01">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مقدمة</w:t>
            </w:r>
          </w:p>
          <w:p w14:paraId="2E1BB0D3" w14:textId="076EF8EA" w:rsidR="006D410C" w:rsidRPr="00CB5E43" w:rsidRDefault="006D410C" w:rsidP="00803A01">
            <w:pPr>
              <w:pStyle w:val="Tabletext"/>
              <w:bidi/>
              <w:rPr>
                <w:rFonts w:ascii="Sakkal Majalla" w:hAnsi="Sakkal Majalla" w:cs="Sakkal Majalla"/>
                <w:b/>
                <w:bCs/>
                <w:sz w:val="24"/>
                <w:szCs w:val="24"/>
              </w:rPr>
            </w:pPr>
            <w:r w:rsidRPr="00CB5E43">
              <w:rPr>
                <w:rFonts w:ascii="Sakkal Majalla" w:eastAsia="Open Sans" w:hAnsi="Sakkal Majalla" w:cs="Sakkal Majalla"/>
                <w:b/>
                <w:bCs/>
                <w:sz w:val="24"/>
                <w:szCs w:val="24"/>
                <w:rtl/>
                <w:lang w:eastAsia="ar" w:bidi="ar-MA"/>
              </w:rPr>
              <w:t>(أ1)</w:t>
            </w:r>
            <w:r w:rsidRPr="00C82135">
              <w:rPr>
                <w:rFonts w:ascii="Sakkal Majalla" w:eastAsia="Open Sans" w:hAnsi="Sakkal Majalla" w:cs="Sakkal Majalla"/>
                <w:sz w:val="24"/>
                <w:szCs w:val="24"/>
                <w:rtl/>
                <w:lang w:eastAsia="ar" w:bidi="ar-MA"/>
              </w:rPr>
              <w:t>أهمية الاستدامة للبيئة</w:t>
            </w:r>
          </w:p>
          <w:p w14:paraId="43E686FD" w14:textId="775B6C89" w:rsidR="006D410C" w:rsidRPr="00C82135" w:rsidRDefault="006D410C" w:rsidP="006D410C">
            <w:pPr>
              <w:pStyle w:val="Tabletextbullets"/>
              <w:bidi/>
              <w:ind w:left="340" w:hanging="340"/>
              <w:rPr>
                <w:rFonts w:ascii="Sakkal Majalla" w:hAnsi="Sakkal Majalla" w:cs="Sakkal Majalla"/>
                <w:sz w:val="24"/>
              </w:rPr>
            </w:pPr>
          </w:p>
        </w:tc>
        <w:tc>
          <w:tcPr>
            <w:tcW w:w="1305" w:type="dxa"/>
            <w:shd w:val="clear" w:color="auto" w:fill="auto"/>
          </w:tcPr>
          <w:p w14:paraId="01A776D9" w14:textId="5C6302E2" w:rsidR="006D410C" w:rsidRPr="00C82135" w:rsidRDefault="006D410C" w:rsidP="006D410C">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العمل الجماعي، والدراسة المستقل</w:t>
            </w:r>
          </w:p>
        </w:tc>
        <w:tc>
          <w:tcPr>
            <w:tcW w:w="6776" w:type="dxa"/>
            <w:shd w:val="clear" w:color="auto" w:fill="auto"/>
          </w:tcPr>
          <w:p w14:paraId="6D325F21" w14:textId="41DF55D7" w:rsidR="006D410C" w:rsidRPr="00C82135" w:rsidRDefault="006D410C" w:rsidP="00803A01">
            <w:pPr>
              <w:pStyle w:val="Tabletextbullets"/>
              <w:numPr>
                <w:ilvl w:val="0"/>
                <w:numId w:val="12"/>
              </w:numPr>
              <w:tabs>
                <w:tab w:val="clear" w:pos="340"/>
              </w:tabs>
              <w:bidi/>
              <w:rPr>
                <w:rFonts w:ascii="Sakkal Majalla" w:hAnsi="Sakkal Majalla" w:cs="Sakkal Majalla"/>
                <w:sz w:val="24"/>
              </w:rPr>
            </w:pPr>
            <w:r w:rsidRPr="00CB5E43">
              <w:rPr>
                <w:rFonts w:ascii="Sakkal Majalla" w:eastAsia="Open Sans" w:hAnsi="Sakkal Majalla" w:cs="Sakkal Majalla"/>
                <w:b/>
                <w:bCs/>
                <w:sz w:val="24"/>
                <w:rtl/>
                <w:lang w:eastAsia="ar" w:bidi="ar-MA"/>
              </w:rPr>
              <w:t xml:space="preserve">مقدمة: </w:t>
            </w:r>
            <w:r w:rsidRPr="00C82135">
              <w:rPr>
                <w:rFonts w:ascii="Sakkal Majalla" w:eastAsia="Open Sans" w:hAnsi="Sakkal Majalla" w:cs="Sakkal Majalla"/>
                <w:sz w:val="24"/>
                <w:rtl/>
                <w:lang w:eastAsia="ar" w:bidi="ar-MA"/>
              </w:rPr>
              <w:t xml:space="preserve">يقدم المعلم الوحدة ويبين أن المتعلمين سيستكشفون تأثير قطاع الضيافة على البيئة، ويستكشفون التدابير التي يمكن اتخاذها في المجال لضمان بيئة مستدامة. يجب أن يدرك المتعلمون أن هذه الوحدة يتم تقييمها عن طريق موجز واجب محدد من قِبل بيرسون. يمكن استخدام الشريحة 1 من العرض التقديمي للمعلم هنا. </w:t>
            </w:r>
          </w:p>
          <w:p w14:paraId="186B95C1" w14:textId="6A596870" w:rsidR="00AD68DE" w:rsidRPr="00C82135" w:rsidRDefault="00AD68DE" w:rsidP="00803A01">
            <w:pPr>
              <w:pStyle w:val="Tabletextbullets"/>
              <w:numPr>
                <w:ilvl w:val="0"/>
                <w:numId w:val="12"/>
              </w:numPr>
              <w:tabs>
                <w:tab w:val="clear" w:pos="340"/>
              </w:tabs>
              <w:bidi/>
              <w:rPr>
                <w:rFonts w:ascii="Sakkal Majalla" w:hAnsi="Sakkal Majalla" w:cs="Sakkal Majalla"/>
                <w:sz w:val="24"/>
              </w:rPr>
            </w:pPr>
            <w:r w:rsidRPr="00CB5E43">
              <w:rPr>
                <w:rFonts w:ascii="Sakkal Majalla" w:eastAsia="Open Sans" w:hAnsi="Sakkal Majalla" w:cs="Sakkal Majalla"/>
                <w:b/>
                <w:bCs/>
                <w:sz w:val="24"/>
                <w:rtl/>
                <w:lang w:eastAsia="ar" w:bidi="ar-MA"/>
              </w:rPr>
              <w:t>مناقشة الفصل:</w:t>
            </w:r>
            <w:r w:rsidRPr="00C82135">
              <w:rPr>
                <w:rFonts w:ascii="Sakkal Majalla" w:eastAsia="Open Sans" w:hAnsi="Sakkal Majalla" w:cs="Sakkal Majalla"/>
                <w:sz w:val="24"/>
                <w:rtl/>
                <w:lang w:eastAsia="ar" w:bidi="ar-MA"/>
              </w:rPr>
              <w:t xml:space="preserve"> تمهيد للضيافة والبيئة. اسأل المتعلمين عما يعرفونه عن تغير المناخ. اطلب إجابات المتعلمين. عرض مقاطع فيديو للمشاكل البيئية.</w:t>
            </w:r>
          </w:p>
          <w:p w14:paraId="0A98BE1F" w14:textId="6BDC758C" w:rsidR="00AD68DE" w:rsidRPr="00CB5E43" w:rsidRDefault="00AD68DE" w:rsidP="00393B5F">
            <w:pPr>
              <w:pStyle w:val="Tabletextbullets"/>
              <w:numPr>
                <w:ilvl w:val="0"/>
                <w:numId w:val="12"/>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مناقشة الفصل: </w:t>
            </w:r>
            <w:r w:rsidRPr="00C82135">
              <w:rPr>
                <w:rFonts w:ascii="Sakkal Majalla" w:eastAsia="Open Sans" w:hAnsi="Sakkal Majalla" w:cs="Sakkal Majalla"/>
                <w:sz w:val="24"/>
                <w:rtl/>
                <w:lang w:eastAsia="ar" w:bidi="ar-MA"/>
              </w:rPr>
              <w:t>اسأل عن ردود المتعلمين على النشاط، "كيف يمكن لقطاع الضيافة مساعدة البيئة؟" اسأل المتعلمين عما يعنيه مصطلح "البيئة" بالنسبة لهم. جاء تعريف مصطلح البيئة في الصفحة 102 من كتاب الطالب للوحدة 4.</w:t>
            </w:r>
          </w:p>
          <w:p w14:paraId="3C8CC4BD" w14:textId="74029BDA" w:rsidR="006D410C" w:rsidRPr="00C82135" w:rsidRDefault="00AD68DE" w:rsidP="00393B5F">
            <w:pPr>
              <w:pStyle w:val="Tabletextbullets"/>
              <w:numPr>
                <w:ilvl w:val="0"/>
                <w:numId w:val="12"/>
              </w:numPr>
              <w:tabs>
                <w:tab w:val="clear" w:pos="340"/>
              </w:tabs>
              <w:bidi/>
              <w:rPr>
                <w:rFonts w:ascii="Sakkal Majalla" w:hAnsi="Sakkal Majalla" w:cs="Sakkal Majalla"/>
                <w:bCs/>
                <w:sz w:val="24"/>
              </w:rPr>
            </w:pPr>
            <w:r w:rsidRPr="00CB5E43">
              <w:rPr>
                <w:rFonts w:ascii="Sakkal Majalla" w:eastAsia="Open Sans" w:hAnsi="Sakkal Majalla" w:cs="Sakkal Majalla"/>
                <w:b/>
                <w:bCs/>
                <w:sz w:val="24"/>
                <w:rtl/>
                <w:lang w:eastAsia="ar" w:bidi="ar-MA"/>
              </w:rPr>
              <w:t xml:space="preserve">النشاط الزوجي: </w:t>
            </w:r>
            <w:r w:rsidRPr="00C82135">
              <w:rPr>
                <w:rFonts w:ascii="Sakkal Majalla" w:eastAsia="Open Sans" w:hAnsi="Sakkal Majalla" w:cs="Sakkal Majalla"/>
                <w:sz w:val="24"/>
                <w:rtl/>
                <w:lang w:eastAsia="ar" w:bidi="ar-MA"/>
              </w:rPr>
              <w:t xml:space="preserve">يكمل المتعلمون بحثًا على الإنترنت حول ما يعنيه مصطلح "البيئة". يستخدم الأزواج نتائج أبحاثهم لإنشاء مقالة مدونة حول هذا الموضوع. يجب تشجيع المتعلمين على البحث في </w:t>
            </w:r>
            <w:r w:rsidRPr="00C82135">
              <w:rPr>
                <w:rFonts w:ascii="Sakkal Majalla" w:eastAsia="Open Sans" w:hAnsi="Sakkal Majalla" w:cs="Sakkal Majalla"/>
                <w:sz w:val="24"/>
                <w:lang w:val="en-US" w:eastAsia="ar" w:bidi="en-US"/>
              </w:rPr>
              <w:t>YouTube</w:t>
            </w:r>
            <w:r w:rsidRPr="00C82135">
              <w:rPr>
                <w:rFonts w:ascii="Sakkal Majalla" w:eastAsia="Open Sans" w:hAnsi="Sakkal Majalla" w:cs="Sakkal Majalla"/>
                <w:sz w:val="24"/>
                <w:rtl/>
                <w:lang w:eastAsia="ar" w:bidi="ar-MA"/>
              </w:rPr>
              <w:t xml:space="preserve"> عن "كيفية إنشاء مدونة" أو يمكنك تقديم نموذج مناسب. عند الانتهاء، ينشر المتعلمون مدوناتهم، ويتنقلون، في أزواج، عبر عمل الأزواج الآخرين. يبدي المتعلمون التعليقات ويقدموا الملاحظات، ويقترحوا تحسينات على الأعمال الزوجية الأخرى.</w:t>
            </w:r>
          </w:p>
          <w:p w14:paraId="4E1A9366" w14:textId="79654504" w:rsidR="00AD68DE" w:rsidRPr="00C82135" w:rsidRDefault="00AD68DE" w:rsidP="00393B5F">
            <w:pPr>
              <w:pStyle w:val="Tabletextbullets"/>
              <w:numPr>
                <w:ilvl w:val="0"/>
                <w:numId w:val="12"/>
              </w:numPr>
              <w:tabs>
                <w:tab w:val="clear" w:pos="340"/>
              </w:tabs>
              <w:bidi/>
              <w:rPr>
                <w:rFonts w:ascii="Sakkal Majalla" w:hAnsi="Sakkal Majalla" w:cs="Sakkal Majalla"/>
                <w:sz w:val="24"/>
              </w:rPr>
            </w:pPr>
            <w:r w:rsidRPr="00CB5E43">
              <w:rPr>
                <w:rFonts w:ascii="Sakkal Majalla" w:eastAsia="Open Sans" w:hAnsi="Sakkal Majalla" w:cs="Sakkal Majalla"/>
                <w:b/>
                <w:bCs/>
                <w:sz w:val="24"/>
                <w:rtl/>
                <w:lang w:eastAsia="ar" w:bidi="ar-MA"/>
              </w:rPr>
              <w:t xml:space="preserve">جلسة عامة: </w:t>
            </w:r>
            <w:r w:rsidRPr="00C82135">
              <w:rPr>
                <w:rFonts w:ascii="Sakkal Majalla" w:eastAsia="Open Sans" w:hAnsi="Sakkal Majalla" w:cs="Sakkal Majalla"/>
                <w:sz w:val="24"/>
                <w:rtl/>
                <w:lang w:eastAsia="ar" w:bidi="ar-MA"/>
              </w:rPr>
              <w:t>جلسة أسئلة وأجوبة للتحقق من التعلم حول تعريفات "البيئة". يبدأ المتعلمون في إنشاء مسرد مصطلحات الوحدة 4 الذي يمكن أن يستخدمه الفصل لأغراض المراجعة.</w:t>
            </w:r>
          </w:p>
        </w:tc>
        <w:tc>
          <w:tcPr>
            <w:tcW w:w="2269" w:type="dxa"/>
            <w:shd w:val="clear" w:color="auto" w:fill="auto"/>
          </w:tcPr>
          <w:p w14:paraId="75A1C70C" w14:textId="77777777" w:rsidR="006D410C" w:rsidRPr="00C82135" w:rsidRDefault="006D410C" w:rsidP="006D410C">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مواصفات الوحدة</w:t>
            </w:r>
          </w:p>
          <w:p w14:paraId="5A5E1490" w14:textId="77777777" w:rsidR="006D410C" w:rsidRPr="00C82135" w:rsidRDefault="006D410C" w:rsidP="006D410C">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مسرد مصطلحات الوحدة</w:t>
            </w:r>
          </w:p>
          <w:p w14:paraId="485977C7" w14:textId="77777777" w:rsidR="006D410C" w:rsidRPr="00C82135" w:rsidRDefault="006D410C" w:rsidP="006D410C">
            <w:pPr>
              <w:pStyle w:val="Tabletextbullets"/>
              <w:tabs>
                <w:tab w:val="clear" w:pos="340"/>
              </w:tabs>
              <w:bidi/>
              <w:rPr>
                <w:rFonts w:ascii="Sakkal Majalla" w:hAnsi="Sakkal Majalla" w:cs="Sakkal Majalla"/>
                <w:sz w:val="24"/>
              </w:rPr>
            </w:pPr>
            <w:r w:rsidRPr="00CB5E43">
              <w:rPr>
                <w:rFonts w:ascii="Sakkal Majalla" w:eastAsia="Open Sans" w:hAnsi="Sakkal Majalla" w:cs="Sakkal Majalla"/>
                <w:b/>
                <w:bCs/>
                <w:sz w:val="24"/>
                <w:rtl/>
                <w:lang w:eastAsia="ar" w:bidi="ar-MA"/>
              </w:rPr>
              <w:t>العرض التقديمي من المعلم:</w:t>
            </w:r>
          </w:p>
          <w:p w14:paraId="77B97A06" w14:textId="77777777" w:rsidR="006D410C" w:rsidRPr="00C82135" w:rsidRDefault="006D410C" w:rsidP="006D410C">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ورقة النشاط</w:t>
            </w:r>
          </w:p>
          <w:p w14:paraId="218B20DB" w14:textId="4CD341E2" w:rsidR="00AD68DE" w:rsidRPr="00C82135" w:rsidRDefault="00AD68DE" w:rsidP="00AD68DE">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 xml:space="preserve">الوصول إلى المنصات للبحث عن مقاطع حول القضايا البيئية (مثل التخلص من النفايات، وتغير المناخ، والاستدامة، والأغذية العضوية) </w:t>
            </w:r>
          </w:p>
          <w:p w14:paraId="756AEDC1" w14:textId="2D106609" w:rsidR="00694D00" w:rsidRPr="00C82135" w:rsidRDefault="00694D00" w:rsidP="00694D00">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كتاب الطالب</w:t>
            </w:r>
          </w:p>
          <w:p w14:paraId="717841F4" w14:textId="77777777" w:rsidR="00AD68DE" w:rsidRPr="00C82135" w:rsidRDefault="00AD68DE" w:rsidP="00AD68DE">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الاتصال بالإنترنت</w:t>
            </w:r>
          </w:p>
          <w:p w14:paraId="6F03FEE3" w14:textId="5D7281E6" w:rsidR="00AD68DE" w:rsidRPr="00C82135" w:rsidRDefault="00AD68DE" w:rsidP="00AD68DE">
            <w:pPr>
              <w:pStyle w:val="Tabletextbullets"/>
              <w:tabs>
                <w:tab w:val="clear" w:pos="340"/>
              </w:tabs>
              <w:bidi/>
              <w:rPr>
                <w:rFonts w:ascii="Sakkal Majalla" w:hAnsi="Sakkal Majalla" w:cs="Sakkal Majalla"/>
                <w:sz w:val="24"/>
              </w:rPr>
            </w:pPr>
          </w:p>
        </w:tc>
      </w:tr>
      <w:tr w:rsidR="006D410C" w:rsidRPr="00C82135" w14:paraId="6D77F7F1" w14:textId="77777777" w:rsidTr="4B78762D">
        <w:trPr>
          <w:trHeight w:val="706"/>
        </w:trPr>
        <w:tc>
          <w:tcPr>
            <w:tcW w:w="1100" w:type="dxa"/>
            <w:shd w:val="clear" w:color="auto" w:fill="auto"/>
          </w:tcPr>
          <w:p w14:paraId="14D74FBB" w14:textId="6F197E23" w:rsidR="006D410C" w:rsidRPr="00C82135" w:rsidRDefault="00AD68DE" w:rsidP="006D410C">
            <w:pPr>
              <w:pStyle w:val="Lessonnumber"/>
              <w:bidi/>
              <w:rPr>
                <w:rFonts w:ascii="Sakkal Majalla" w:hAnsi="Sakkal Majalla" w:cs="Sakkal Majalla"/>
                <w:sz w:val="24"/>
              </w:rPr>
            </w:pPr>
            <w:r w:rsidRPr="00C82135">
              <w:rPr>
                <w:rFonts w:ascii="Sakkal Majalla" w:eastAsia="Open Sans" w:hAnsi="Sakkal Majalla" w:cs="Sakkal Majalla"/>
                <w:sz w:val="24"/>
                <w:rtl/>
                <w:lang w:eastAsia="ar" w:bidi="ar-MA"/>
              </w:rPr>
              <w:t>2</w:t>
            </w:r>
          </w:p>
        </w:tc>
        <w:tc>
          <w:tcPr>
            <w:tcW w:w="2693" w:type="dxa"/>
            <w:shd w:val="clear" w:color="auto" w:fill="auto"/>
          </w:tcPr>
          <w:p w14:paraId="5BCD110C" w14:textId="4A47D9B7" w:rsidR="00AD68DE" w:rsidRPr="00C82135" w:rsidRDefault="00AD68DE" w:rsidP="00393B5F">
            <w:pPr>
              <w:pStyle w:val="Tabletext"/>
              <w:bidi/>
              <w:rPr>
                <w:rFonts w:ascii="Sakkal Majalla" w:hAnsi="Sakkal Majalla" w:cs="Sakkal Majalla"/>
                <w:sz w:val="24"/>
                <w:szCs w:val="24"/>
              </w:rPr>
            </w:pPr>
            <w:r w:rsidRPr="00CB5E43">
              <w:rPr>
                <w:rFonts w:ascii="Sakkal Majalla" w:eastAsia="Open Sans" w:hAnsi="Sakkal Majalla" w:cs="Sakkal Majalla"/>
                <w:b/>
                <w:bCs/>
                <w:sz w:val="24"/>
                <w:szCs w:val="24"/>
                <w:rtl/>
                <w:lang w:eastAsia="ar" w:bidi="ar-MA"/>
              </w:rPr>
              <w:t>(أ1)</w:t>
            </w:r>
            <w:r w:rsidRPr="00C82135">
              <w:rPr>
                <w:rFonts w:ascii="Sakkal Majalla" w:eastAsia="Open Sans" w:hAnsi="Sakkal Majalla" w:cs="Sakkal Majalla"/>
                <w:sz w:val="24"/>
                <w:szCs w:val="24"/>
                <w:rtl/>
                <w:lang w:eastAsia="ar" w:bidi="ar-MA"/>
              </w:rPr>
              <w:t>أهمية الاستدامة للبيئة</w:t>
            </w:r>
          </w:p>
          <w:p w14:paraId="231A8882" w14:textId="5C531194" w:rsidR="006D410C" w:rsidRPr="00C82135" w:rsidRDefault="006D410C" w:rsidP="006D410C">
            <w:pPr>
              <w:pStyle w:val="Tabletext"/>
              <w:bidi/>
              <w:rPr>
                <w:rFonts w:ascii="Sakkal Majalla" w:hAnsi="Sakkal Majalla" w:cs="Sakkal Majalla"/>
                <w:sz w:val="24"/>
                <w:szCs w:val="24"/>
              </w:rPr>
            </w:pPr>
          </w:p>
        </w:tc>
        <w:tc>
          <w:tcPr>
            <w:tcW w:w="1305" w:type="dxa"/>
            <w:shd w:val="clear" w:color="auto" w:fill="auto"/>
          </w:tcPr>
          <w:p w14:paraId="71EA1CAA" w14:textId="77777777" w:rsidR="006D410C" w:rsidRPr="00C82135" w:rsidRDefault="00AD68DE" w:rsidP="006D410C">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العمل الجماعي</w:t>
            </w:r>
          </w:p>
          <w:p w14:paraId="60194D50" w14:textId="5A5E3786" w:rsidR="00AD68DE" w:rsidRPr="00C82135" w:rsidRDefault="00AD68DE" w:rsidP="006D410C">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الدراسة المستقلة</w:t>
            </w:r>
          </w:p>
        </w:tc>
        <w:tc>
          <w:tcPr>
            <w:tcW w:w="6776" w:type="dxa"/>
            <w:shd w:val="clear" w:color="auto" w:fill="auto"/>
          </w:tcPr>
          <w:p w14:paraId="630B50EF" w14:textId="46BCB44D" w:rsidR="00FA131F" w:rsidRPr="00C82135" w:rsidRDefault="00FA131F" w:rsidP="00591062">
            <w:pPr>
              <w:pStyle w:val="Tabletextbullets"/>
              <w:numPr>
                <w:ilvl w:val="0"/>
                <w:numId w:val="4"/>
              </w:numPr>
              <w:tabs>
                <w:tab w:val="clear" w:pos="340"/>
              </w:tabs>
              <w:bidi/>
              <w:rPr>
                <w:rFonts w:ascii="Sakkal Majalla" w:hAnsi="Sakkal Majalla" w:cs="Sakkal Majalla"/>
                <w:sz w:val="24"/>
              </w:rPr>
            </w:pPr>
            <w:r w:rsidRPr="00CB5E43">
              <w:rPr>
                <w:rFonts w:ascii="Sakkal Majalla" w:eastAsia="Open Sans" w:hAnsi="Sakkal Majalla" w:cs="Sakkal Majalla"/>
                <w:b/>
                <w:bCs/>
                <w:sz w:val="24"/>
                <w:rtl/>
                <w:lang w:eastAsia="ar" w:bidi="ar-MA"/>
              </w:rPr>
              <w:t xml:space="preserve">مقدمة: </w:t>
            </w:r>
            <w:r w:rsidRPr="00C82135">
              <w:rPr>
                <w:rFonts w:ascii="Sakkal Majalla" w:eastAsia="Open Sans" w:hAnsi="Sakkal Majalla" w:cs="Sakkal Majalla"/>
                <w:sz w:val="24"/>
                <w:rtl/>
                <w:lang w:eastAsia="ar" w:bidi="ar-MA"/>
              </w:rPr>
              <w:t xml:space="preserve">يلخص المعلم تعريفات البيئة الرئيسية من الدرس 1. يعرف المعلم المتعلمين بآثار الاحتباس الحراري على البيئة. </w:t>
            </w:r>
          </w:p>
          <w:p w14:paraId="200A4553" w14:textId="65E0B5EE" w:rsidR="00556A8C" w:rsidRPr="00CB5E43" w:rsidRDefault="00556A8C" w:rsidP="00393B5F">
            <w:pPr>
              <w:pStyle w:val="Tabletextbullets"/>
              <w:numPr>
                <w:ilvl w:val="0"/>
                <w:numId w:val="12"/>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النشاط الزوجي: </w:t>
            </w:r>
            <w:r w:rsidRPr="00C82135">
              <w:rPr>
                <w:rFonts w:ascii="Sakkal Majalla" w:eastAsia="Open Sans" w:hAnsi="Sakkal Majalla" w:cs="Sakkal Majalla"/>
                <w:sz w:val="24"/>
                <w:rtl/>
                <w:lang w:eastAsia="ar" w:bidi="ar-MA"/>
              </w:rPr>
              <w:t xml:space="preserve">يبحث المتعلمون في تأثير قطاع الضيافة على البيئة من خلال إجراء بحث على الإنترنت لوضع قائمة بالتأثيرات. يضيف المتعلمون إلى المدونة التي تم إنشاؤها في الدرس 1. </w:t>
            </w:r>
          </w:p>
          <w:p w14:paraId="6AE822DA" w14:textId="3CFA6867" w:rsidR="00556A8C" w:rsidRPr="00CB5E43" w:rsidRDefault="00556A8C" w:rsidP="00393B5F">
            <w:pPr>
              <w:pStyle w:val="Tabletextbullets"/>
              <w:numPr>
                <w:ilvl w:val="0"/>
                <w:numId w:val="12"/>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lastRenderedPageBreak/>
              <w:t xml:space="preserve">النشاط الزوجي: </w:t>
            </w:r>
            <w:r w:rsidRPr="00C82135">
              <w:rPr>
                <w:rFonts w:ascii="Sakkal Majalla" w:eastAsia="Open Sans" w:hAnsi="Sakkal Majalla" w:cs="Sakkal Majalla"/>
                <w:sz w:val="24"/>
                <w:rtl/>
                <w:lang w:eastAsia="ar" w:bidi="ar-MA"/>
              </w:rPr>
              <w:t xml:space="preserve">في أزواج، ينشر المتعلمون مدوناتهم ثم يستكشفون منشورات مدونات الأقران، ويقدمون التعليقات/الملاحظات على عمل الأزواج الآخرين. </w:t>
            </w:r>
          </w:p>
          <w:p w14:paraId="53CD7DDB" w14:textId="77777777" w:rsidR="007140F5" w:rsidRPr="00CB5E43" w:rsidRDefault="00556A8C" w:rsidP="00393B5F">
            <w:pPr>
              <w:pStyle w:val="Tabletextbullets"/>
              <w:numPr>
                <w:ilvl w:val="0"/>
                <w:numId w:val="12"/>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العرض التقديمي من المعلم: </w:t>
            </w:r>
            <w:r w:rsidRPr="00C82135">
              <w:rPr>
                <w:rFonts w:ascii="Sakkal Majalla" w:eastAsia="Open Sans" w:hAnsi="Sakkal Majalla" w:cs="Sakkal Majalla"/>
                <w:sz w:val="24"/>
                <w:rtl/>
                <w:lang w:eastAsia="ar" w:bidi="ar-MA"/>
              </w:rPr>
              <w:t xml:space="preserve">تعزيز الآثار الإيجابية والسلبية لقطاع الضيافة على البيئة وكذلك المصطلحات الرئيسية المرتبطة بالاستدامة لتشمل: </w:t>
            </w:r>
          </w:p>
          <w:p w14:paraId="306BE977" w14:textId="77777777" w:rsidR="007140F5" w:rsidRPr="00C82135" w:rsidRDefault="00556A8C" w:rsidP="00803A01">
            <w:pPr>
              <w:pStyle w:val="Tabletextbullets"/>
              <w:numPr>
                <w:ilvl w:val="0"/>
                <w:numId w:val="11"/>
              </w:numPr>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 xml:space="preserve">البصمة الكربونية، </w:t>
            </w:r>
          </w:p>
          <w:p w14:paraId="07F9AC24" w14:textId="77777777" w:rsidR="007140F5" w:rsidRPr="00C82135" w:rsidRDefault="00556A8C" w:rsidP="00803A01">
            <w:pPr>
              <w:pStyle w:val="Tabletextbullets"/>
              <w:numPr>
                <w:ilvl w:val="0"/>
                <w:numId w:val="11"/>
              </w:numPr>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 xml:space="preserve">تغير المناخ، </w:t>
            </w:r>
          </w:p>
          <w:p w14:paraId="4DAFBD88" w14:textId="77777777" w:rsidR="007140F5" w:rsidRPr="00C82135" w:rsidRDefault="00556A8C" w:rsidP="00803A01">
            <w:pPr>
              <w:pStyle w:val="Tabletextbullets"/>
              <w:numPr>
                <w:ilvl w:val="0"/>
                <w:numId w:val="11"/>
              </w:numPr>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الأميال الغذائية</w:t>
            </w:r>
          </w:p>
          <w:p w14:paraId="3931CAF3" w14:textId="3543D453" w:rsidR="007140F5" w:rsidRPr="00C82135" w:rsidRDefault="00556A8C" w:rsidP="00803A01">
            <w:pPr>
              <w:pStyle w:val="Tabletextbullets"/>
              <w:numPr>
                <w:ilvl w:val="0"/>
                <w:numId w:val="11"/>
              </w:numPr>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الغذاء المحلي.</w:t>
            </w:r>
          </w:p>
          <w:p w14:paraId="00265BDF" w14:textId="0316B137" w:rsidR="00556A8C" w:rsidRPr="00C82135" w:rsidRDefault="00EC5077" w:rsidP="00393B5F">
            <w:pPr>
              <w:pStyle w:val="Tabletextbullets"/>
              <w:numPr>
                <w:ilvl w:val="0"/>
                <w:numId w:val="12"/>
              </w:numPr>
              <w:tabs>
                <w:tab w:val="clear" w:pos="340"/>
              </w:tabs>
              <w:bidi/>
              <w:rPr>
                <w:rFonts w:ascii="Sakkal Majalla" w:hAnsi="Sakkal Majalla" w:cs="Sakkal Majalla"/>
                <w:bCs/>
                <w:sz w:val="24"/>
              </w:rPr>
            </w:pPr>
            <w:r w:rsidRPr="00C82135">
              <w:rPr>
                <w:rFonts w:ascii="Sakkal Majalla" w:eastAsia="Open Sans" w:hAnsi="Sakkal Majalla" w:cs="Sakkal Majalla"/>
                <w:sz w:val="24"/>
                <w:rtl/>
                <w:lang w:eastAsia="ar" w:bidi="ar-MA"/>
              </w:rPr>
              <w:t>ويمكن استخدام الصفحتين 5-6 من العرض التقديمي للمعلم هنا. تقدم الصفحات من 110 إلى 114 في كتاب الطالب للوحدة 4 أوصافًا للمصطلحات الرئيسية والأنشطة الإضافية التي يمكن للمتعلمين القيام بها لمساعدتهم على الفهم.</w:t>
            </w:r>
          </w:p>
          <w:p w14:paraId="1B3E3A73" w14:textId="310E2532" w:rsidR="00AD68DE" w:rsidRPr="00C82135" w:rsidRDefault="00AD68DE" w:rsidP="00CB38CA">
            <w:pPr>
              <w:pStyle w:val="Tabletextbullets"/>
              <w:numPr>
                <w:ilvl w:val="0"/>
                <w:numId w:val="4"/>
              </w:numPr>
              <w:bidi/>
              <w:rPr>
                <w:rFonts w:ascii="Sakkal Majalla" w:hAnsi="Sakkal Majalla" w:cs="Sakkal Majalla"/>
                <w:sz w:val="24"/>
                <w:lang w:val="en-US"/>
              </w:rPr>
            </w:pPr>
            <w:r w:rsidRPr="00CB5E43">
              <w:rPr>
                <w:rFonts w:ascii="Sakkal Majalla" w:eastAsia="Open Sans" w:hAnsi="Sakkal Majalla" w:cs="Sakkal Majalla"/>
                <w:b/>
                <w:bCs/>
                <w:sz w:val="24"/>
                <w:rtl/>
                <w:lang w:eastAsia="ar" w:bidi="ar-MA"/>
              </w:rPr>
              <w:t>النشاط الفردي:</w:t>
            </w:r>
            <w:r w:rsidRPr="00C82135">
              <w:rPr>
                <w:rFonts w:ascii="Sakkal Majalla" w:eastAsia="Open Sans" w:hAnsi="Sakkal Majalla" w:cs="Sakkal Majalla"/>
                <w:sz w:val="24"/>
                <w:rtl/>
                <w:lang w:eastAsia="ar" w:bidi="ar-MA"/>
              </w:rPr>
              <w:t xml:space="preserve"> يكمل المتعلمون ورقة نشاط صممها المعلم لضمان فهم التعريفات المحددة. تحتوي الصفحة 111 من كتاب الطالب للوحدة 4 على نشاط يمكن أن يساعد المتعلمين على استيعاب مفهوم "البصمة الكربونية" للفرد وشركة الضيافة على حدٍ سواء. كامتداد لهذا النشاط، يمكن تقديم مصطلحات التخفيف أو التعويض لمساعدة المتعلمين على فهمهم لكيفية قيام الأفراد وشركات الضيافة بتعويض انبعاثات الكربون الخاصة بهم.</w:t>
            </w:r>
          </w:p>
          <w:p w14:paraId="06B5CEED" w14:textId="0C73DEEC" w:rsidR="00CB38CA" w:rsidRPr="00C82135" w:rsidRDefault="00CB38CA" w:rsidP="00803A01">
            <w:pPr>
              <w:pStyle w:val="Tabletextbullets"/>
              <w:numPr>
                <w:ilvl w:val="0"/>
                <w:numId w:val="4"/>
              </w:numPr>
              <w:bidi/>
              <w:rPr>
                <w:rFonts w:ascii="Sakkal Majalla" w:hAnsi="Sakkal Majalla" w:cs="Sakkal Majalla"/>
                <w:bCs/>
                <w:sz w:val="24"/>
                <w:lang w:val="en-US"/>
              </w:rPr>
            </w:pPr>
            <w:r w:rsidRPr="00C82135">
              <w:rPr>
                <w:rFonts w:ascii="Sakkal Majalla" w:eastAsia="Open Sans" w:hAnsi="Sakkal Majalla" w:cs="Sakkal Majalla"/>
                <w:sz w:val="24"/>
                <w:rtl/>
                <w:lang w:eastAsia="ar" w:bidi="ar-MA"/>
              </w:rPr>
              <w:t>تحتوي الصفحة 112 من كتاب الطالب للوحدة 4 أيضًا على نشاط يمكن أن يساعد المتعلمين على استيعاب مفهوم "أميال الطعام". يمكن أن ينطبق هذا على كل من الأفراد ومؤسسات الضيافة ويمكن ربطه بالمصطلح الرئيسي الطعام المحلي".</w:t>
            </w:r>
          </w:p>
          <w:p w14:paraId="5B6F686B" w14:textId="41E7870C" w:rsidR="006D410C" w:rsidRPr="00C82135" w:rsidRDefault="00556A8C" w:rsidP="00393B5F">
            <w:pPr>
              <w:pStyle w:val="Tabletextbullets"/>
              <w:numPr>
                <w:ilvl w:val="0"/>
                <w:numId w:val="4"/>
              </w:numPr>
              <w:tabs>
                <w:tab w:val="clear" w:pos="340"/>
              </w:tabs>
              <w:bidi/>
              <w:rPr>
                <w:rFonts w:ascii="Sakkal Majalla" w:hAnsi="Sakkal Majalla" w:cs="Sakkal Majalla"/>
                <w:sz w:val="24"/>
              </w:rPr>
            </w:pPr>
            <w:r w:rsidRPr="00CB5E43">
              <w:rPr>
                <w:rFonts w:ascii="Sakkal Majalla" w:eastAsia="Open Sans" w:hAnsi="Sakkal Majalla" w:cs="Sakkal Majalla"/>
                <w:b/>
                <w:bCs/>
                <w:sz w:val="24"/>
                <w:rtl/>
                <w:lang w:eastAsia="ar" w:bidi="ar-MA"/>
              </w:rPr>
              <w:t>جلسة عامة:</w:t>
            </w:r>
            <w:r w:rsidRPr="00C82135">
              <w:rPr>
                <w:rFonts w:ascii="Sakkal Majalla" w:eastAsia="Open Sans" w:hAnsi="Sakkal Majalla" w:cs="Sakkal Majalla"/>
                <w:sz w:val="24"/>
                <w:rtl/>
                <w:lang w:eastAsia="ar" w:bidi="ar-MA"/>
              </w:rPr>
              <w:t xml:space="preserve"> يضيف المتعلمون مصطلحات جديدة إلى مسرد مصطلحات الوحدة</w:t>
            </w:r>
          </w:p>
        </w:tc>
        <w:tc>
          <w:tcPr>
            <w:tcW w:w="2269" w:type="dxa"/>
            <w:shd w:val="clear" w:color="auto" w:fill="auto"/>
          </w:tcPr>
          <w:p w14:paraId="0A39BA8E" w14:textId="77777777" w:rsidR="00556A8C" w:rsidRPr="00C82135" w:rsidRDefault="00556A8C" w:rsidP="00556A8C">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lastRenderedPageBreak/>
              <w:t>الاتصال بالإنترنت</w:t>
            </w:r>
          </w:p>
          <w:p w14:paraId="63B68DE2" w14:textId="77777777" w:rsidR="00556A8C" w:rsidRPr="00C82135" w:rsidRDefault="00556A8C" w:rsidP="00556A8C">
            <w:pPr>
              <w:pStyle w:val="Tabletextbullets"/>
              <w:tabs>
                <w:tab w:val="clear" w:pos="340"/>
              </w:tabs>
              <w:bidi/>
              <w:rPr>
                <w:rFonts w:ascii="Sakkal Majalla" w:hAnsi="Sakkal Majalla" w:cs="Sakkal Majalla"/>
                <w:sz w:val="24"/>
              </w:rPr>
            </w:pPr>
            <w:r w:rsidRPr="00CB5E43">
              <w:rPr>
                <w:rFonts w:ascii="Sakkal Majalla" w:eastAsia="Open Sans" w:hAnsi="Sakkal Majalla" w:cs="Sakkal Majalla"/>
                <w:b/>
                <w:bCs/>
                <w:sz w:val="24"/>
                <w:rtl/>
                <w:lang w:eastAsia="ar" w:bidi="ar-MA"/>
              </w:rPr>
              <w:t>العرض التقديمي من المعلم:</w:t>
            </w:r>
          </w:p>
          <w:p w14:paraId="6D6E0F0F" w14:textId="74E8A777" w:rsidR="00556A8C" w:rsidRPr="00C82135" w:rsidRDefault="00556A8C" w:rsidP="00556A8C">
            <w:pPr>
              <w:pStyle w:val="Tabletextbullets"/>
              <w:tabs>
                <w:tab w:val="clear" w:pos="340"/>
              </w:tabs>
              <w:bidi/>
              <w:rPr>
                <w:rFonts w:ascii="Sakkal Majalla" w:hAnsi="Sakkal Majalla" w:cs="Sakkal Majalla"/>
                <w:sz w:val="24"/>
              </w:rPr>
            </w:pPr>
            <w:r w:rsidRPr="00C82135">
              <w:rPr>
                <w:rFonts w:ascii="Sakkal Majalla" w:eastAsia="Arial" w:hAnsi="Sakkal Majalla" w:cs="Sakkal Majalla"/>
                <w:sz w:val="24"/>
                <w:rtl/>
                <w:lang w:eastAsia="ar" w:bidi="ar-MA"/>
              </w:rPr>
              <w:t>الوصول إلى المنصات بحثًا عن "كيفية إنشاء مدونة"</w:t>
            </w:r>
          </w:p>
          <w:p w14:paraId="1D924A26" w14:textId="423A41F1" w:rsidR="00694D00" w:rsidRPr="00C82135" w:rsidRDefault="00694D00" w:rsidP="00694D00">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lastRenderedPageBreak/>
              <w:t>كتاب الطالب</w:t>
            </w:r>
          </w:p>
          <w:p w14:paraId="38D58422" w14:textId="02100F34" w:rsidR="00556A8C" w:rsidRPr="00C82135" w:rsidRDefault="001F3875" w:rsidP="00556A8C">
            <w:pPr>
              <w:pStyle w:val="Tabletextbullets"/>
              <w:tabs>
                <w:tab w:val="clear" w:pos="340"/>
              </w:tabs>
              <w:bidi/>
              <w:rPr>
                <w:rFonts w:ascii="Sakkal Majalla" w:hAnsi="Sakkal Majalla" w:cs="Sakkal Majalla"/>
                <w:sz w:val="24"/>
              </w:rPr>
            </w:pPr>
            <w:r w:rsidRPr="00C82135">
              <w:rPr>
                <w:rFonts w:ascii="Sakkal Majalla" w:eastAsia="Arial" w:hAnsi="Sakkal Majalla" w:cs="Sakkal Majalla"/>
                <w:sz w:val="24"/>
                <w:rtl/>
                <w:lang w:eastAsia="ar" w:bidi="ar-MA"/>
              </w:rPr>
              <w:t>ورقة النشاط</w:t>
            </w:r>
          </w:p>
          <w:p w14:paraId="21239781" w14:textId="34FF1501" w:rsidR="006D410C" w:rsidRPr="00C82135" w:rsidRDefault="00556A8C" w:rsidP="00556A8C">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مسرد مصطلحات الوحدة</w:t>
            </w:r>
          </w:p>
        </w:tc>
      </w:tr>
      <w:tr w:rsidR="006D410C" w:rsidRPr="00C82135" w14:paraId="58AAB14D" w14:textId="77777777" w:rsidTr="4B78762D">
        <w:trPr>
          <w:trHeight w:val="706"/>
        </w:trPr>
        <w:tc>
          <w:tcPr>
            <w:tcW w:w="1100" w:type="dxa"/>
            <w:shd w:val="clear" w:color="auto" w:fill="auto"/>
          </w:tcPr>
          <w:p w14:paraId="2E6FCEB7" w14:textId="491D1227" w:rsidR="006D410C" w:rsidRPr="00C82135" w:rsidRDefault="008F502B" w:rsidP="006D410C">
            <w:pPr>
              <w:pStyle w:val="Lessonnumber"/>
              <w:bidi/>
              <w:rPr>
                <w:rFonts w:ascii="Sakkal Majalla" w:hAnsi="Sakkal Majalla" w:cs="Sakkal Majalla"/>
                <w:sz w:val="24"/>
              </w:rPr>
            </w:pPr>
            <w:r w:rsidRPr="00C82135">
              <w:rPr>
                <w:rFonts w:ascii="Sakkal Majalla" w:eastAsia="Open Sans" w:hAnsi="Sakkal Majalla" w:cs="Sakkal Majalla"/>
                <w:sz w:val="24"/>
                <w:rtl/>
                <w:lang w:eastAsia="ar" w:bidi="ar-MA"/>
              </w:rPr>
              <w:lastRenderedPageBreak/>
              <w:t>3</w:t>
            </w:r>
          </w:p>
        </w:tc>
        <w:tc>
          <w:tcPr>
            <w:tcW w:w="2693" w:type="dxa"/>
            <w:shd w:val="clear" w:color="auto" w:fill="auto"/>
          </w:tcPr>
          <w:p w14:paraId="043B6093" w14:textId="76BD821D" w:rsidR="008F502B" w:rsidRPr="00CB5E43" w:rsidRDefault="008F502B" w:rsidP="00393B5F">
            <w:pPr>
              <w:pStyle w:val="Tabletext"/>
              <w:bidi/>
              <w:rPr>
                <w:rFonts w:ascii="Sakkal Majalla" w:hAnsi="Sakkal Majalla" w:cs="Sakkal Majalla"/>
                <w:b/>
                <w:bCs/>
                <w:sz w:val="24"/>
                <w:szCs w:val="24"/>
              </w:rPr>
            </w:pPr>
            <w:r w:rsidRPr="00CB5E43">
              <w:rPr>
                <w:rFonts w:ascii="Sakkal Majalla" w:eastAsia="Open Sans" w:hAnsi="Sakkal Majalla" w:cs="Sakkal Majalla"/>
                <w:b/>
                <w:bCs/>
                <w:sz w:val="24"/>
                <w:szCs w:val="24"/>
                <w:rtl/>
                <w:lang w:eastAsia="ar" w:bidi="ar-MA"/>
              </w:rPr>
              <w:t>(أ1)</w:t>
            </w:r>
            <w:r w:rsidRPr="00C82135">
              <w:rPr>
                <w:rFonts w:ascii="Sakkal Majalla" w:eastAsia="Open Sans" w:hAnsi="Sakkal Majalla" w:cs="Sakkal Majalla"/>
                <w:sz w:val="24"/>
                <w:szCs w:val="24"/>
                <w:rtl/>
                <w:lang w:eastAsia="ar" w:bidi="ar-MA"/>
              </w:rPr>
              <w:t xml:space="preserve"> أهمية الاستدامة للبيئة - مفهوم الاستدامة</w:t>
            </w:r>
          </w:p>
          <w:p w14:paraId="125A0731" w14:textId="7B4E41B3" w:rsidR="006D410C" w:rsidRPr="00C82135" w:rsidRDefault="006D410C" w:rsidP="006D410C">
            <w:pPr>
              <w:pStyle w:val="Tabletext"/>
              <w:bidi/>
              <w:rPr>
                <w:rFonts w:ascii="Sakkal Majalla" w:hAnsi="Sakkal Majalla" w:cs="Sakkal Majalla"/>
                <w:sz w:val="24"/>
                <w:szCs w:val="24"/>
              </w:rPr>
            </w:pPr>
          </w:p>
        </w:tc>
        <w:tc>
          <w:tcPr>
            <w:tcW w:w="1305" w:type="dxa"/>
            <w:shd w:val="clear" w:color="auto" w:fill="auto"/>
          </w:tcPr>
          <w:p w14:paraId="0E296D33" w14:textId="77777777" w:rsidR="006D410C" w:rsidRPr="00C82135" w:rsidRDefault="008F502B" w:rsidP="006D410C">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 xml:space="preserve">العمل الجماعي </w:t>
            </w:r>
          </w:p>
          <w:p w14:paraId="22D2ABEF" w14:textId="00E1BE1D" w:rsidR="008F502B" w:rsidRPr="00C82135" w:rsidRDefault="008F502B" w:rsidP="006D410C">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الدراسة المستقلة</w:t>
            </w:r>
          </w:p>
        </w:tc>
        <w:tc>
          <w:tcPr>
            <w:tcW w:w="6776" w:type="dxa"/>
            <w:shd w:val="clear" w:color="auto" w:fill="auto"/>
          </w:tcPr>
          <w:p w14:paraId="7F4F8383" w14:textId="70BF0D1F" w:rsidR="007074C2" w:rsidRPr="00CB5E43" w:rsidRDefault="007074C2" w:rsidP="00591062">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مقدمة: </w:t>
            </w:r>
            <w:r w:rsidRPr="00C82135">
              <w:rPr>
                <w:rFonts w:ascii="Sakkal Majalla" w:eastAsia="Open Sans" w:hAnsi="Sakkal Majalla" w:cs="Sakkal Majalla"/>
                <w:sz w:val="24"/>
                <w:rtl/>
                <w:lang w:eastAsia="ar" w:bidi="ar-MA"/>
              </w:rPr>
              <w:t>يلخص المعلم المصطلحات الرئيسية المرتبطة بالاستدامة من الدرس 2. يعرف المعلم المتعلمين بالمفاهيم المتعلقة بالاستدامة. ويمكن استخدام الشريحة 7 في العرض التقديمي للمعلم هنا.</w:t>
            </w:r>
          </w:p>
          <w:p w14:paraId="41C140D8" w14:textId="77777777" w:rsidR="00393B5F" w:rsidRPr="00CB5E43" w:rsidRDefault="007074C2" w:rsidP="00803A01">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العرض التقديمي من المعلم:</w:t>
            </w:r>
            <w:r w:rsidRPr="00C82135">
              <w:rPr>
                <w:rFonts w:ascii="Sakkal Majalla" w:eastAsia="Open Sans" w:hAnsi="Sakkal Majalla" w:cs="Sakkal Majalla"/>
                <w:sz w:val="24"/>
                <w:rtl/>
                <w:lang w:eastAsia="ar" w:bidi="ar-MA"/>
              </w:rPr>
              <w:t xml:space="preserve"> لمساعدة المتعلمين على فهم المفاهيم المتعلقة بالاستدامة، بما في ذلك تقليل استهلاك الطاقة، ومصابيح الإضاءة منخفضة الطاقة، والتدفئة الشمسية، وخفض منظمات الحرارة، والمعدات الاحتياطية، ورفع مستويات العزل، والنقل، ومصادر الطاقة البديلة (الأمواج، والرياح، والطاقة الشمسية). ويمكن استخدام الشريحة 6 في العرض التقديمي للمعلم هنا. </w:t>
            </w:r>
          </w:p>
          <w:p w14:paraId="533C178C" w14:textId="77777777" w:rsidR="00393B5F" w:rsidRPr="00CB5E43" w:rsidRDefault="007074C2" w:rsidP="00803A01">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النشاط الزوجي: </w:t>
            </w:r>
            <w:r w:rsidRPr="00C82135">
              <w:rPr>
                <w:rFonts w:ascii="Sakkal Majalla" w:eastAsia="Open Sans" w:hAnsi="Sakkal Majalla" w:cs="Sakkal Majalla"/>
                <w:sz w:val="24"/>
                <w:rtl/>
                <w:lang w:eastAsia="ar" w:bidi="ar-MA"/>
              </w:rPr>
              <w:t>اجعل المتعلمين في أزواج واسأل كيف يمكن تعزيز الاستدامة في قطاع الضيافة. يضيف المتعلمون إلى المدونة التي تم إنشاؤها في الدرسين 1 و 2. توفر الصفحات من 105 إلى 107 في كتاب الطالب للوحدة 4 مزيدًا من المعلومات حول مفهوم الاستدامة والممارسات الداخلة في تعزيز الاستدامة في قطاع الضيافة.</w:t>
            </w:r>
          </w:p>
          <w:p w14:paraId="5E556A3E" w14:textId="77777777" w:rsidR="00393B5F" w:rsidRPr="00CB5E43" w:rsidRDefault="007074C2" w:rsidP="007330E5">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النشاط الزوجي: </w:t>
            </w:r>
            <w:r w:rsidRPr="00C82135">
              <w:rPr>
                <w:rFonts w:ascii="Sakkal Majalla" w:eastAsia="Open Sans" w:hAnsi="Sakkal Majalla" w:cs="Sakkal Majalla"/>
                <w:sz w:val="24"/>
                <w:rtl/>
                <w:lang w:eastAsia="ar" w:bidi="ar-MA"/>
              </w:rPr>
              <w:t xml:space="preserve">في أزواج، ينشر المتعلمون مدوناتهم ثم يستكشفون منشورات مدونات الأقران، ويقدمون التعليقات/الملاحظات على عمل الأزواج الآخرين. </w:t>
            </w:r>
          </w:p>
          <w:p w14:paraId="071AAE18" w14:textId="4A080815" w:rsidR="007074C2" w:rsidRPr="00CB5E43" w:rsidRDefault="007330E5" w:rsidP="007330E5">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جلسة عامة: </w:t>
            </w:r>
            <w:r w:rsidRPr="00C82135">
              <w:rPr>
                <w:rFonts w:ascii="Sakkal Majalla" w:eastAsia="Open Sans" w:hAnsi="Sakkal Majalla" w:cs="Sakkal Majalla"/>
                <w:sz w:val="24"/>
                <w:rtl/>
                <w:lang w:eastAsia="ar" w:bidi="ar-MA"/>
              </w:rPr>
              <w:t>جلسة أسئلة وأجوبة حول مفهوم الاستدامة في الضيافة للتحقق من التعلم.</w:t>
            </w:r>
          </w:p>
        </w:tc>
        <w:tc>
          <w:tcPr>
            <w:tcW w:w="2269" w:type="dxa"/>
            <w:shd w:val="clear" w:color="auto" w:fill="auto"/>
          </w:tcPr>
          <w:p w14:paraId="177C2DEE" w14:textId="77777777" w:rsidR="007074C2" w:rsidRPr="00C82135" w:rsidRDefault="007074C2" w:rsidP="007074C2">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الاتصال بالإنترنت</w:t>
            </w:r>
          </w:p>
          <w:p w14:paraId="11FABB49" w14:textId="532CBD4F" w:rsidR="007074C2" w:rsidRPr="00C82135" w:rsidRDefault="007074C2" w:rsidP="007074C2">
            <w:pPr>
              <w:pStyle w:val="Tabletextbullets"/>
              <w:tabs>
                <w:tab w:val="clear" w:pos="340"/>
              </w:tabs>
              <w:bidi/>
              <w:rPr>
                <w:rFonts w:ascii="Sakkal Majalla" w:hAnsi="Sakkal Majalla" w:cs="Sakkal Majalla"/>
                <w:sz w:val="24"/>
              </w:rPr>
            </w:pPr>
            <w:r w:rsidRPr="00CB5E43">
              <w:rPr>
                <w:rFonts w:ascii="Sakkal Majalla" w:eastAsia="Open Sans" w:hAnsi="Sakkal Majalla" w:cs="Sakkal Majalla"/>
                <w:b/>
                <w:bCs/>
                <w:sz w:val="24"/>
                <w:rtl/>
                <w:lang w:eastAsia="ar" w:bidi="ar-MA"/>
              </w:rPr>
              <w:t>العرض التقديمي من المعلم:</w:t>
            </w:r>
          </w:p>
          <w:p w14:paraId="76676C1E" w14:textId="4F5F0178" w:rsidR="00694D00" w:rsidRPr="00C82135" w:rsidRDefault="00694D00" w:rsidP="00694D00">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كتاب الطالب</w:t>
            </w:r>
          </w:p>
          <w:p w14:paraId="2F6679C3" w14:textId="77777777" w:rsidR="00C3291E" w:rsidRPr="00C82135" w:rsidRDefault="00C3291E" w:rsidP="00C3291E">
            <w:pPr>
              <w:pStyle w:val="Tabletextbullets"/>
              <w:tabs>
                <w:tab w:val="clear" w:pos="340"/>
              </w:tabs>
              <w:bidi/>
              <w:rPr>
                <w:rFonts w:ascii="Sakkal Majalla" w:hAnsi="Sakkal Majalla" w:cs="Sakkal Majalla"/>
                <w:sz w:val="24"/>
              </w:rPr>
            </w:pPr>
            <w:r w:rsidRPr="00C82135">
              <w:rPr>
                <w:rFonts w:ascii="Sakkal Majalla" w:eastAsia="Arial" w:hAnsi="Sakkal Majalla" w:cs="Sakkal Majalla"/>
                <w:sz w:val="24"/>
                <w:rtl/>
                <w:lang w:eastAsia="ar" w:bidi="ar-MA"/>
              </w:rPr>
              <w:t>الوصول إلى المنصات بحثًا عن "كيفية إنشاء مدونة"</w:t>
            </w:r>
          </w:p>
          <w:p w14:paraId="735D2D95" w14:textId="65EF0083" w:rsidR="006D410C" w:rsidRPr="00C82135" w:rsidRDefault="007074C2" w:rsidP="007074C2">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مسرد مصطلحات الوحدة</w:t>
            </w:r>
          </w:p>
        </w:tc>
      </w:tr>
      <w:tr w:rsidR="006D410C" w:rsidRPr="00C82135" w14:paraId="735C2189" w14:textId="77777777" w:rsidTr="4B78762D">
        <w:trPr>
          <w:trHeight w:val="706"/>
        </w:trPr>
        <w:tc>
          <w:tcPr>
            <w:tcW w:w="1100" w:type="dxa"/>
            <w:shd w:val="clear" w:color="auto" w:fill="auto"/>
          </w:tcPr>
          <w:p w14:paraId="5CB92B8D" w14:textId="2122B3E3" w:rsidR="006D410C" w:rsidRPr="00C82135" w:rsidRDefault="007330E5" w:rsidP="006D410C">
            <w:pPr>
              <w:pStyle w:val="Lessonnumber"/>
              <w:bidi/>
              <w:rPr>
                <w:rFonts w:ascii="Sakkal Majalla" w:hAnsi="Sakkal Majalla" w:cs="Sakkal Majalla"/>
                <w:sz w:val="24"/>
              </w:rPr>
            </w:pPr>
            <w:r w:rsidRPr="00C82135">
              <w:rPr>
                <w:rFonts w:ascii="Sakkal Majalla" w:eastAsia="Open Sans" w:hAnsi="Sakkal Majalla" w:cs="Sakkal Majalla"/>
                <w:sz w:val="24"/>
                <w:rtl/>
                <w:lang w:eastAsia="ar" w:bidi="ar-MA"/>
              </w:rPr>
              <w:t>4</w:t>
            </w:r>
          </w:p>
        </w:tc>
        <w:tc>
          <w:tcPr>
            <w:tcW w:w="2693" w:type="dxa"/>
            <w:shd w:val="clear" w:color="auto" w:fill="auto"/>
          </w:tcPr>
          <w:p w14:paraId="6A1693C4" w14:textId="77777777" w:rsidR="00F965F9" w:rsidRPr="00CB5E43" w:rsidRDefault="007330E5" w:rsidP="00393B5F">
            <w:pPr>
              <w:pStyle w:val="Tabletext"/>
              <w:bidi/>
              <w:rPr>
                <w:rFonts w:ascii="Sakkal Majalla" w:hAnsi="Sakkal Majalla" w:cs="Sakkal Majalla"/>
                <w:b/>
                <w:bCs/>
                <w:sz w:val="24"/>
                <w:szCs w:val="24"/>
              </w:rPr>
            </w:pPr>
            <w:r w:rsidRPr="00C82135">
              <w:rPr>
                <w:rFonts w:ascii="Sakkal Majalla" w:eastAsia="Open Sans" w:hAnsi="Sakkal Majalla" w:cs="Sakkal Majalla"/>
                <w:sz w:val="24"/>
                <w:szCs w:val="24"/>
                <w:rtl/>
                <w:lang w:eastAsia="ar" w:bidi="ar-MA"/>
              </w:rPr>
              <w:t>(أ2) كيف تلبي الاستدامة الاحتياجات البيئية</w:t>
            </w:r>
          </w:p>
          <w:p w14:paraId="46C8B436" w14:textId="7F2FB565" w:rsidR="006D410C" w:rsidRPr="00CB5E43" w:rsidRDefault="006D410C" w:rsidP="006D410C">
            <w:pPr>
              <w:pStyle w:val="Tabletext"/>
              <w:bidi/>
              <w:rPr>
                <w:rFonts w:ascii="Sakkal Majalla" w:hAnsi="Sakkal Majalla" w:cs="Sakkal Majalla"/>
                <w:b/>
                <w:bCs/>
                <w:sz w:val="24"/>
                <w:szCs w:val="24"/>
              </w:rPr>
            </w:pPr>
          </w:p>
        </w:tc>
        <w:tc>
          <w:tcPr>
            <w:tcW w:w="1305" w:type="dxa"/>
            <w:shd w:val="clear" w:color="auto" w:fill="auto"/>
          </w:tcPr>
          <w:p w14:paraId="24C4BA45" w14:textId="77777777" w:rsidR="006D410C" w:rsidRPr="00C82135" w:rsidRDefault="00F965F9" w:rsidP="006D410C">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العمل الجماعي</w:t>
            </w:r>
          </w:p>
          <w:p w14:paraId="1CB65C5A" w14:textId="410083F1" w:rsidR="00F965F9" w:rsidRPr="00C82135" w:rsidRDefault="00F965F9" w:rsidP="006D410C">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الدراسة المستقلة</w:t>
            </w:r>
          </w:p>
        </w:tc>
        <w:tc>
          <w:tcPr>
            <w:tcW w:w="6776" w:type="dxa"/>
            <w:shd w:val="clear" w:color="auto" w:fill="auto"/>
          </w:tcPr>
          <w:p w14:paraId="07D79611" w14:textId="016B2438" w:rsidR="006D410C" w:rsidRPr="00CB5E43" w:rsidRDefault="007330E5"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مقدمة: </w:t>
            </w:r>
            <w:r w:rsidRPr="00C82135">
              <w:rPr>
                <w:rFonts w:ascii="Sakkal Majalla" w:eastAsia="Open Sans" w:hAnsi="Sakkal Majalla" w:cs="Sakkal Majalla"/>
                <w:sz w:val="24"/>
                <w:rtl/>
                <w:lang w:eastAsia="ar" w:bidi="ar-MA"/>
              </w:rPr>
              <w:t>يلخص المعلم مفهوم الاستدامة من الدرس 3. يعرف المعلم المتعلمين بكيفية تحقيق الاستدامة في الاحتياجات البيئية واحتياجات البناء.</w:t>
            </w:r>
          </w:p>
          <w:p w14:paraId="7DD5DBC8" w14:textId="50120E13" w:rsidR="00EC5077" w:rsidRPr="00CB5E43" w:rsidRDefault="005E3E1C"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العرض التقديمي من المعلم:</w:t>
            </w:r>
            <w:r w:rsidRPr="00C82135">
              <w:rPr>
                <w:rFonts w:ascii="Sakkal Majalla" w:eastAsia="Open Sans" w:hAnsi="Sakkal Majalla" w:cs="Sakkal Majalla"/>
                <w:sz w:val="24"/>
                <w:rtl/>
                <w:lang w:eastAsia="ar" w:bidi="ar-MA"/>
              </w:rPr>
              <w:t xml:space="preserve"> لمساعدة المتعلمين على فهم كيف يمكن تحقيق الاستدامة في الاحتياجات البيئية واحتياجات البناء لتشمل الاحتياجات البيئية للطاقة؛ المناخ؛ النقل؛ الأرض؛ المجتمعات المستدامة؛ المساحات الخضراء؛ فواتير الطاقة المنخفضة؛ الهواء النظيف؛ الحد من التلوث؛ تقليل النفايات؛ إعادة التعليم؛ شبكات النقل الحضرية؛ مصادر الطاقة المتجددة؛ إعادة التدوير؛ النفايات؛ التغليف واحتياجات البناء للمنازل ذات الأسعار المعقولة؛ </w:t>
            </w:r>
            <w:r w:rsidRPr="00C82135">
              <w:rPr>
                <w:rFonts w:ascii="Sakkal Majalla" w:eastAsia="Open Sans" w:hAnsi="Sakkal Majalla" w:cs="Sakkal Majalla"/>
                <w:sz w:val="24"/>
                <w:rtl/>
                <w:lang w:eastAsia="ar" w:bidi="ar-MA"/>
              </w:rPr>
              <w:lastRenderedPageBreak/>
              <w:t>المواد؛ مواد البناء المتجددة؛ مواد البناء الطبيعية؛ التكاليف المخفضة؛ الدفء؛ المباني الفعالة من حيث التكلفة؛ التهوية؛ الإضاءة. ويمكن استخدام الشرائح 8-10 في العرض التقديمي للمعلم هنا.</w:t>
            </w:r>
          </w:p>
          <w:p w14:paraId="50C4940D" w14:textId="4AD8E4FF" w:rsidR="005A5021" w:rsidRPr="00C82135" w:rsidRDefault="005A5021" w:rsidP="00393B5F">
            <w:pPr>
              <w:pStyle w:val="Tabletextbullets"/>
              <w:numPr>
                <w:ilvl w:val="0"/>
                <w:numId w:val="4"/>
              </w:numPr>
              <w:tabs>
                <w:tab w:val="clear" w:pos="340"/>
              </w:tabs>
              <w:bidi/>
              <w:rPr>
                <w:rFonts w:ascii="Sakkal Majalla" w:hAnsi="Sakkal Majalla" w:cs="Sakkal Majalla"/>
                <w:bCs/>
                <w:sz w:val="24"/>
              </w:rPr>
            </w:pPr>
            <w:r w:rsidRPr="00C82135">
              <w:rPr>
                <w:rFonts w:ascii="Sakkal Majalla" w:eastAsia="Open Sans" w:hAnsi="Sakkal Majalla" w:cs="Sakkal Majalla"/>
                <w:sz w:val="24"/>
                <w:rtl/>
                <w:lang w:eastAsia="ar" w:bidi="ar-MA"/>
              </w:rPr>
              <w:t>توفر الصفحات من 114 إلى 115 في كتاب الطالب للوحدة 4 مزيدًا من المعلومات حول كيفية تلبية الاستدامة لاحتياجات البيئة التي يمكن استخدامها في هذا العرض التقديمي.</w:t>
            </w:r>
          </w:p>
          <w:p w14:paraId="32788030" w14:textId="3D33AEFF" w:rsidR="005E3E1C" w:rsidRPr="00C82135" w:rsidRDefault="005E3E1C" w:rsidP="00393B5F">
            <w:pPr>
              <w:pStyle w:val="Tabletextbullets"/>
              <w:numPr>
                <w:ilvl w:val="0"/>
                <w:numId w:val="4"/>
              </w:numPr>
              <w:tabs>
                <w:tab w:val="clear" w:pos="340"/>
              </w:tabs>
              <w:bidi/>
              <w:rPr>
                <w:rFonts w:ascii="Sakkal Majalla" w:hAnsi="Sakkal Majalla" w:cs="Sakkal Majalla"/>
                <w:bCs/>
                <w:sz w:val="24"/>
              </w:rPr>
            </w:pPr>
            <w:r w:rsidRPr="00CB5E43">
              <w:rPr>
                <w:rFonts w:ascii="Sakkal Majalla" w:eastAsia="Open Sans" w:hAnsi="Sakkal Majalla" w:cs="Sakkal Majalla"/>
                <w:b/>
                <w:bCs/>
                <w:sz w:val="24"/>
                <w:rtl/>
                <w:lang w:eastAsia="ar" w:bidi="ar-MA"/>
              </w:rPr>
              <w:t>النشاط الزوجي:</w:t>
            </w:r>
            <w:r w:rsidRPr="00C82135">
              <w:rPr>
                <w:rFonts w:ascii="Sakkal Majalla" w:eastAsia="Open Sans" w:hAnsi="Sakkal Majalla" w:cs="Sakkal Majalla"/>
                <w:sz w:val="24"/>
                <w:rtl/>
                <w:lang w:eastAsia="ar" w:bidi="ar-MA"/>
              </w:rPr>
              <w:t xml:space="preserve"> امنح المتعلمين دراسة حالة تستند إلى إحدى مؤسسات الضيافة التي تحتاج إلى تحسين ملفها البيئي. يقدم المتعلمون حلولًا لكيفية تحسينها؛ يسجلون حلولهم جنبًا إلى جنب مع دراسة الحالة ويعرضون الأفكار على بقية المجموعة. تحتوي الصفحة 114 في كتاب الطالب للوحدة 4 على دراسة حالة يمكن أن تساعد المتعلمين في فهمهم للكيفية التي يمكن أن تساعد بها شركات الضيافة في إنشاء مجتمعات مستدامة.</w:t>
            </w:r>
          </w:p>
          <w:p w14:paraId="1B01AF48" w14:textId="770D7091" w:rsidR="006D410C" w:rsidRPr="00CB5E43" w:rsidRDefault="005E3E1C"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جلسة عامة:</w:t>
            </w:r>
            <w:r w:rsidRPr="00C82135">
              <w:rPr>
                <w:rFonts w:ascii="Sakkal Majalla" w:eastAsia="Open Sans" w:hAnsi="Sakkal Majalla" w:cs="Sakkal Majalla"/>
                <w:sz w:val="24"/>
                <w:rtl/>
                <w:lang w:eastAsia="ar" w:bidi="ar-MA"/>
              </w:rPr>
              <w:t xml:space="preserve"> يضيف المتعلمون مصطلحات جديدة إلى مسرد مصطلحات الوحدة.</w:t>
            </w:r>
          </w:p>
        </w:tc>
        <w:tc>
          <w:tcPr>
            <w:tcW w:w="2269" w:type="dxa"/>
            <w:shd w:val="clear" w:color="auto" w:fill="auto"/>
          </w:tcPr>
          <w:p w14:paraId="5674282E" w14:textId="77777777" w:rsidR="00D213CC" w:rsidRPr="00C82135" w:rsidRDefault="00D213CC" w:rsidP="00D213CC">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lastRenderedPageBreak/>
              <w:t>الاتصال بالإنترنت</w:t>
            </w:r>
          </w:p>
          <w:p w14:paraId="413648DF" w14:textId="51A0B740" w:rsidR="00D213CC" w:rsidRPr="00C82135" w:rsidRDefault="00D213CC" w:rsidP="00D213CC">
            <w:pPr>
              <w:pStyle w:val="Tabletextbullets"/>
              <w:tabs>
                <w:tab w:val="clear" w:pos="340"/>
              </w:tabs>
              <w:bidi/>
              <w:rPr>
                <w:rFonts w:ascii="Sakkal Majalla" w:hAnsi="Sakkal Majalla" w:cs="Sakkal Majalla"/>
                <w:sz w:val="24"/>
              </w:rPr>
            </w:pPr>
            <w:r w:rsidRPr="00CB5E43">
              <w:rPr>
                <w:rFonts w:ascii="Sakkal Majalla" w:eastAsia="Open Sans" w:hAnsi="Sakkal Majalla" w:cs="Sakkal Majalla"/>
                <w:b/>
                <w:bCs/>
                <w:sz w:val="24"/>
                <w:rtl/>
                <w:lang w:eastAsia="ar" w:bidi="ar-MA"/>
              </w:rPr>
              <w:t>العرض التقديمي من المعلم:</w:t>
            </w:r>
          </w:p>
          <w:p w14:paraId="27C8C822" w14:textId="48B1022F" w:rsidR="00D213CC" w:rsidRPr="00C82135" w:rsidRDefault="00D213CC" w:rsidP="00D213CC">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دراسة حالة</w:t>
            </w:r>
          </w:p>
          <w:p w14:paraId="49ADB3BE" w14:textId="48A64BBD" w:rsidR="00694D00" w:rsidRPr="00C82135" w:rsidRDefault="00694D00" w:rsidP="00D213CC">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كتاب الطالب</w:t>
            </w:r>
          </w:p>
          <w:p w14:paraId="2AAE14AE" w14:textId="1B8065A9" w:rsidR="006D410C" w:rsidRPr="00C82135" w:rsidRDefault="00D213CC" w:rsidP="00D213CC">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مسرد مصطلحات الوحدة</w:t>
            </w:r>
          </w:p>
        </w:tc>
      </w:tr>
      <w:tr w:rsidR="006D410C" w:rsidRPr="00C82135" w14:paraId="11331D30" w14:textId="77777777" w:rsidTr="4B78762D">
        <w:trPr>
          <w:trHeight w:val="706"/>
        </w:trPr>
        <w:tc>
          <w:tcPr>
            <w:tcW w:w="1100" w:type="dxa"/>
            <w:shd w:val="clear" w:color="auto" w:fill="auto"/>
          </w:tcPr>
          <w:p w14:paraId="304BB9C9" w14:textId="7DD092BB" w:rsidR="006D410C" w:rsidRPr="00C82135" w:rsidRDefault="00F965F9" w:rsidP="006D410C">
            <w:pPr>
              <w:pStyle w:val="Lessonnumber"/>
              <w:bidi/>
              <w:rPr>
                <w:rFonts w:ascii="Sakkal Majalla" w:hAnsi="Sakkal Majalla" w:cs="Sakkal Majalla"/>
                <w:sz w:val="24"/>
              </w:rPr>
            </w:pPr>
            <w:r w:rsidRPr="00C82135">
              <w:rPr>
                <w:rFonts w:ascii="Sakkal Majalla" w:eastAsia="Open Sans" w:hAnsi="Sakkal Majalla" w:cs="Sakkal Majalla"/>
                <w:sz w:val="24"/>
                <w:rtl/>
                <w:lang w:eastAsia="ar" w:bidi="ar-MA"/>
              </w:rPr>
              <w:t>5</w:t>
            </w:r>
          </w:p>
        </w:tc>
        <w:tc>
          <w:tcPr>
            <w:tcW w:w="2693" w:type="dxa"/>
            <w:shd w:val="clear" w:color="auto" w:fill="auto"/>
          </w:tcPr>
          <w:p w14:paraId="1BF77D88" w14:textId="2D3EC1CC" w:rsidR="00D213CC" w:rsidRPr="00CB5E43" w:rsidRDefault="00D213CC" w:rsidP="00393B5F">
            <w:pPr>
              <w:pStyle w:val="Tabletext"/>
              <w:bidi/>
              <w:rPr>
                <w:rFonts w:ascii="Sakkal Majalla" w:hAnsi="Sakkal Majalla" w:cs="Sakkal Majalla"/>
                <w:b/>
                <w:bCs/>
                <w:sz w:val="24"/>
                <w:szCs w:val="24"/>
              </w:rPr>
            </w:pPr>
            <w:r w:rsidRPr="00CB5E43">
              <w:rPr>
                <w:rFonts w:ascii="Sakkal Majalla" w:eastAsia="Open Sans" w:hAnsi="Sakkal Majalla" w:cs="Sakkal Majalla"/>
                <w:b/>
                <w:bCs/>
                <w:sz w:val="24"/>
                <w:szCs w:val="24"/>
                <w:rtl/>
                <w:lang w:eastAsia="ar" w:bidi="ar-MA"/>
              </w:rPr>
              <w:t xml:space="preserve">(أ1) </w:t>
            </w:r>
            <w:r w:rsidRPr="00C82135">
              <w:rPr>
                <w:rFonts w:ascii="Sakkal Majalla" w:eastAsia="Open Sans" w:hAnsi="Sakkal Majalla" w:cs="Sakkal Majalla"/>
                <w:sz w:val="24"/>
                <w:szCs w:val="24"/>
                <w:rtl/>
                <w:lang w:eastAsia="ar" w:bidi="ar-MA"/>
              </w:rPr>
              <w:t>أهمية الاستدامة للبيئة</w:t>
            </w:r>
          </w:p>
          <w:p w14:paraId="1E0C2F05" w14:textId="00977EEF" w:rsidR="006D410C" w:rsidRPr="00CB5E43" w:rsidRDefault="006D410C" w:rsidP="006D410C">
            <w:pPr>
              <w:pStyle w:val="Tabletext"/>
              <w:bidi/>
              <w:rPr>
                <w:rFonts w:ascii="Sakkal Majalla" w:hAnsi="Sakkal Majalla" w:cs="Sakkal Majalla"/>
                <w:b/>
                <w:bCs/>
                <w:sz w:val="24"/>
                <w:szCs w:val="24"/>
              </w:rPr>
            </w:pPr>
          </w:p>
          <w:p w14:paraId="4EE3B3D4" w14:textId="62B059CC" w:rsidR="00D213CC" w:rsidRPr="00CB5E43" w:rsidRDefault="00D213CC" w:rsidP="00393B5F">
            <w:pPr>
              <w:pStyle w:val="Tabletext"/>
              <w:bidi/>
              <w:rPr>
                <w:rFonts w:ascii="Sakkal Majalla" w:hAnsi="Sakkal Majalla" w:cs="Sakkal Majalla"/>
                <w:b/>
                <w:bCs/>
                <w:sz w:val="24"/>
                <w:szCs w:val="24"/>
              </w:rPr>
            </w:pPr>
            <w:r w:rsidRPr="00C82135">
              <w:rPr>
                <w:rFonts w:ascii="Sakkal Majalla" w:eastAsia="Open Sans" w:hAnsi="Sakkal Majalla" w:cs="Sakkal Majalla"/>
                <w:sz w:val="24"/>
                <w:szCs w:val="24"/>
                <w:rtl/>
                <w:lang w:eastAsia="ar" w:bidi="ar-MA"/>
              </w:rPr>
              <w:t>(أ2) كيف تلبي الاستدامة الاحتياجات البيئية</w:t>
            </w:r>
          </w:p>
          <w:p w14:paraId="6423102F" w14:textId="1076A928" w:rsidR="00D213CC" w:rsidRPr="00CB5E43" w:rsidRDefault="00D213CC" w:rsidP="006D410C">
            <w:pPr>
              <w:pStyle w:val="Tabletext"/>
              <w:bidi/>
              <w:rPr>
                <w:rFonts w:ascii="Sakkal Majalla" w:hAnsi="Sakkal Majalla" w:cs="Sakkal Majalla"/>
                <w:b/>
                <w:bCs/>
                <w:sz w:val="24"/>
                <w:szCs w:val="24"/>
              </w:rPr>
            </w:pPr>
          </w:p>
        </w:tc>
        <w:tc>
          <w:tcPr>
            <w:tcW w:w="1305" w:type="dxa"/>
            <w:shd w:val="clear" w:color="auto" w:fill="auto"/>
          </w:tcPr>
          <w:p w14:paraId="3030D5CF" w14:textId="71641C1E" w:rsidR="006D410C" w:rsidRPr="00C82135" w:rsidRDefault="00D213CC" w:rsidP="006D410C">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جلسة المراجعة</w:t>
            </w:r>
          </w:p>
        </w:tc>
        <w:tc>
          <w:tcPr>
            <w:tcW w:w="6776" w:type="dxa"/>
            <w:shd w:val="clear" w:color="auto" w:fill="auto"/>
          </w:tcPr>
          <w:p w14:paraId="21E15277" w14:textId="30856163" w:rsidR="00F965F9" w:rsidRPr="00CB5E43" w:rsidRDefault="00F965F9"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مقدمة: </w:t>
            </w:r>
            <w:r w:rsidRPr="00C82135">
              <w:rPr>
                <w:rFonts w:ascii="Sakkal Majalla" w:eastAsia="Open Sans" w:hAnsi="Sakkal Majalla" w:cs="Sakkal Majalla"/>
                <w:sz w:val="24"/>
                <w:rtl/>
                <w:lang w:eastAsia="ar" w:bidi="ar-MA"/>
              </w:rPr>
              <w:t xml:space="preserve">مناقشة الفصل لتلخيص فهم المتعلمين لكيفية تحقيق الاستدامة في الاحتياجات البيئية واحتياجات البناء. </w:t>
            </w:r>
          </w:p>
          <w:p w14:paraId="5C255CE5" w14:textId="14BF03F6" w:rsidR="00F965F9" w:rsidRPr="00CB5E43" w:rsidRDefault="00F965F9"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المراجعة: </w:t>
            </w:r>
            <w:r w:rsidRPr="00C82135">
              <w:rPr>
                <w:rFonts w:ascii="Sakkal Majalla" w:eastAsia="Open Sans" w:hAnsi="Sakkal Majalla" w:cs="Sakkal Majalla"/>
                <w:sz w:val="24"/>
                <w:rtl/>
                <w:lang w:eastAsia="ar" w:bidi="ar-MA"/>
              </w:rPr>
              <w:t xml:space="preserve">يراجع المتعلمون محتوى أ1-أ2. قدم دراسات حالة (على سبيل المثال، خطاب إلى شركة تطلب منها عرض الممارسات المستدامة)، وأوراق أنشطة (على سبيل المثال، تأثير الضيافة على البيئة) و/أو اختبار المعرفة لضمان فهم المتعلمين. سيتم تسليم هذه الأنشطة للمعلمين وعليها علامة التقييم التكويني. هناك العديد من نقاط "هل تعلم؟" في الصفحات من 102 إلى 115 في دليل الطالب للوحدة 4. يمكن أن يوفر ذلك نقطة انطلاق لمجالات المراجعة. </w:t>
            </w:r>
          </w:p>
          <w:p w14:paraId="5C872DE7" w14:textId="753CEBBC" w:rsidR="00D213CC" w:rsidRPr="00CB5E43" w:rsidRDefault="00F965F9"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جلسة عامة: </w:t>
            </w:r>
            <w:r w:rsidRPr="00C82135">
              <w:rPr>
                <w:rFonts w:ascii="Sakkal Majalla" w:eastAsia="Open Sans" w:hAnsi="Sakkal Majalla" w:cs="Sakkal Majalla"/>
                <w:sz w:val="24"/>
                <w:rtl/>
                <w:lang w:eastAsia="ar" w:bidi="ar-MA"/>
              </w:rPr>
              <w:t>جلسة أسئلة وأجوبة للتحقق من أي فجوات في معرفة المتعلمين.</w:t>
            </w:r>
          </w:p>
        </w:tc>
        <w:tc>
          <w:tcPr>
            <w:tcW w:w="2269" w:type="dxa"/>
            <w:shd w:val="clear" w:color="auto" w:fill="auto"/>
          </w:tcPr>
          <w:p w14:paraId="176417ED" w14:textId="77777777" w:rsidR="00D213CC" w:rsidRPr="00C82135" w:rsidRDefault="00D213CC" w:rsidP="00D213CC">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دراسات الحالة</w:t>
            </w:r>
          </w:p>
          <w:p w14:paraId="30903D36" w14:textId="77777777" w:rsidR="00D213CC" w:rsidRPr="00C82135" w:rsidRDefault="00D213CC" w:rsidP="00D213CC">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أوراق النشاط</w:t>
            </w:r>
          </w:p>
          <w:p w14:paraId="00C2774E" w14:textId="77777777" w:rsidR="006D410C" w:rsidRPr="00C82135" w:rsidRDefault="00D213CC" w:rsidP="00D213CC">
            <w:pPr>
              <w:pStyle w:val="Tabletextbullets"/>
              <w:tabs>
                <w:tab w:val="clear" w:pos="340"/>
              </w:tabs>
              <w:bidi/>
              <w:rPr>
                <w:rFonts w:ascii="Sakkal Majalla" w:hAnsi="Sakkal Majalla" w:cs="Sakkal Majalla"/>
                <w:sz w:val="24"/>
              </w:rPr>
            </w:pPr>
            <w:r w:rsidRPr="00CB5E43">
              <w:rPr>
                <w:rFonts w:ascii="Sakkal Majalla" w:eastAsia="Open Sans" w:hAnsi="Sakkal Majalla" w:cs="Sakkal Majalla"/>
                <w:b/>
                <w:bCs/>
                <w:sz w:val="24"/>
                <w:rtl/>
                <w:lang w:eastAsia="ar" w:bidi="ar-MA"/>
              </w:rPr>
              <w:t>اختبار المعرفة</w:t>
            </w:r>
          </w:p>
          <w:p w14:paraId="48F8F09A" w14:textId="47CE9BEA" w:rsidR="00694D00" w:rsidRPr="00C82135" w:rsidRDefault="00694D00" w:rsidP="00D213CC">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كتاب الطالب</w:t>
            </w:r>
          </w:p>
        </w:tc>
      </w:tr>
      <w:tr w:rsidR="006D410C" w:rsidRPr="00C82135" w14:paraId="45CD51D1" w14:textId="77777777" w:rsidTr="4B78762D">
        <w:trPr>
          <w:trHeight w:val="346"/>
        </w:trPr>
        <w:tc>
          <w:tcPr>
            <w:tcW w:w="14143" w:type="dxa"/>
            <w:gridSpan w:val="5"/>
            <w:shd w:val="clear" w:color="auto" w:fill="DEEAF6" w:themeFill="accent5" w:themeFillTint="33"/>
            <w:vAlign w:val="center"/>
          </w:tcPr>
          <w:p w14:paraId="2760C0B3" w14:textId="178FCF36" w:rsidR="006D410C" w:rsidRPr="00C82135" w:rsidRDefault="006D410C" w:rsidP="00393B5F">
            <w:pPr>
              <w:pStyle w:val="Tabletextbullets"/>
              <w:bidi/>
              <w:ind w:left="340" w:hanging="340"/>
              <w:rPr>
                <w:rFonts w:ascii="Sakkal Majalla" w:hAnsi="Sakkal Majalla" w:cs="Sakkal Majalla"/>
                <w:sz w:val="24"/>
              </w:rPr>
            </w:pPr>
            <w:r w:rsidRPr="00CB5E43">
              <w:rPr>
                <w:rFonts w:ascii="Sakkal Majalla" w:eastAsia="Open Sans" w:hAnsi="Sakkal Majalla" w:cs="Sakkal Majalla"/>
                <w:b/>
                <w:bCs/>
                <w:sz w:val="24"/>
                <w:rtl/>
                <w:lang w:eastAsia="ar" w:bidi="ar-MA"/>
              </w:rPr>
              <w:t>هدف التعلم (ب): فهم التدابير التي اتخذتها قطاع الضيافة للحفاظ على بيئة مستدامة</w:t>
            </w:r>
          </w:p>
        </w:tc>
      </w:tr>
      <w:tr w:rsidR="006D410C" w:rsidRPr="00C82135" w14:paraId="540D94D5" w14:textId="77777777" w:rsidTr="4B78762D">
        <w:trPr>
          <w:trHeight w:val="346"/>
        </w:trPr>
        <w:tc>
          <w:tcPr>
            <w:tcW w:w="1100" w:type="dxa"/>
            <w:shd w:val="clear" w:color="auto" w:fill="auto"/>
          </w:tcPr>
          <w:p w14:paraId="70C8A101" w14:textId="759FB27C" w:rsidR="006D410C" w:rsidRPr="00C82135" w:rsidRDefault="00D213CC" w:rsidP="006D410C">
            <w:pPr>
              <w:pStyle w:val="Lessonnumber"/>
              <w:bidi/>
              <w:rPr>
                <w:rFonts w:ascii="Sakkal Majalla" w:hAnsi="Sakkal Majalla" w:cs="Sakkal Majalla"/>
                <w:sz w:val="24"/>
              </w:rPr>
            </w:pPr>
            <w:r w:rsidRPr="00C82135">
              <w:rPr>
                <w:rFonts w:ascii="Sakkal Majalla" w:eastAsia="Open Sans" w:hAnsi="Sakkal Majalla" w:cs="Sakkal Majalla"/>
                <w:sz w:val="24"/>
                <w:rtl/>
                <w:lang w:eastAsia="ar" w:bidi="ar-MA"/>
              </w:rPr>
              <w:lastRenderedPageBreak/>
              <w:t>6</w:t>
            </w:r>
          </w:p>
        </w:tc>
        <w:tc>
          <w:tcPr>
            <w:tcW w:w="2693" w:type="dxa"/>
            <w:shd w:val="clear" w:color="auto" w:fill="auto"/>
          </w:tcPr>
          <w:p w14:paraId="5BD59AA6" w14:textId="0AD3491C" w:rsidR="006D410C" w:rsidRPr="00C82135" w:rsidRDefault="00F03C7D" w:rsidP="006D410C">
            <w:pPr>
              <w:pStyle w:val="Tabletext"/>
              <w:bidi/>
              <w:rPr>
                <w:rFonts w:ascii="Sakkal Majalla" w:hAnsi="Sakkal Majalla" w:cs="Sakkal Majalla"/>
                <w:sz w:val="24"/>
                <w:szCs w:val="24"/>
              </w:rPr>
            </w:pPr>
            <w:r w:rsidRPr="00CB5E43">
              <w:rPr>
                <w:rFonts w:ascii="Sakkal Majalla" w:eastAsia="Open Sans" w:hAnsi="Sakkal Majalla" w:cs="Sakkal Majalla"/>
                <w:b/>
                <w:bCs/>
                <w:sz w:val="24"/>
                <w:szCs w:val="24"/>
                <w:rtl/>
                <w:lang w:eastAsia="ar" w:bidi="ar-MA"/>
              </w:rPr>
              <w:t xml:space="preserve">ب1 </w:t>
            </w:r>
            <w:r w:rsidRPr="00C82135">
              <w:rPr>
                <w:rFonts w:ascii="Sakkal Majalla" w:eastAsia="Batang" w:hAnsi="Sakkal Majalla" w:cs="Sakkal Majalla"/>
                <w:sz w:val="24"/>
                <w:szCs w:val="24"/>
                <w:rtl/>
                <w:lang w:eastAsia="ar" w:bidi="ar-MA"/>
              </w:rPr>
              <w:t>تأثير قطاع الضيافة على البيئة</w:t>
            </w:r>
          </w:p>
        </w:tc>
        <w:tc>
          <w:tcPr>
            <w:tcW w:w="1305" w:type="dxa"/>
            <w:shd w:val="clear" w:color="auto" w:fill="auto"/>
          </w:tcPr>
          <w:p w14:paraId="2EB31BAD" w14:textId="77777777" w:rsidR="00442E07" w:rsidRPr="00C82135" w:rsidRDefault="00442E07" w:rsidP="00442E07">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 xml:space="preserve">العمل الجماعي </w:t>
            </w:r>
          </w:p>
          <w:p w14:paraId="2C9AB2BD" w14:textId="28398C53" w:rsidR="006D410C" w:rsidRPr="00C82135" w:rsidRDefault="00442E07" w:rsidP="00442E07">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الدراسة المستقلة</w:t>
            </w:r>
          </w:p>
        </w:tc>
        <w:tc>
          <w:tcPr>
            <w:tcW w:w="6776" w:type="dxa"/>
            <w:shd w:val="clear" w:color="auto" w:fill="auto"/>
          </w:tcPr>
          <w:p w14:paraId="337C220C" w14:textId="34E4AB95" w:rsidR="006D410C" w:rsidRPr="00CB5E43" w:rsidRDefault="009F30A2"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مقدمة: </w:t>
            </w:r>
            <w:r w:rsidRPr="00C82135">
              <w:rPr>
                <w:rFonts w:ascii="Sakkal Majalla" w:eastAsia="Open Sans" w:hAnsi="Sakkal Majalla" w:cs="Sakkal Majalla"/>
                <w:sz w:val="24"/>
                <w:rtl/>
                <w:lang w:eastAsia="ar" w:bidi="ar-MA"/>
              </w:rPr>
              <w:t>مناقشة الفصل للتعريف بهدف التعلم. اطلب من المتعلمين التفكير في تأثير وقيمة الممارسات البيئية الجيدة لقطاع الضيافة. ويمكن استخدام الشريحتين 12-13 في العرض التقديمي للمعلم هنا.</w:t>
            </w:r>
          </w:p>
          <w:p w14:paraId="3C32FB67" w14:textId="6A1D4FD2" w:rsidR="009F30A2" w:rsidRPr="00CB5E43" w:rsidRDefault="009F30A2"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النشاط الزوجي: </w:t>
            </w:r>
            <w:r w:rsidRPr="00C82135">
              <w:rPr>
                <w:rFonts w:ascii="Sakkal Majalla" w:eastAsia="Open Sans" w:hAnsi="Sakkal Majalla" w:cs="Sakkal Majalla"/>
                <w:sz w:val="24"/>
                <w:rtl/>
                <w:lang w:eastAsia="ar" w:bidi="ar-MA"/>
              </w:rPr>
              <w:t>يبحث المتعلمون في القضايا البيئية الحالية ذات الصلة ببلدهم ويضيفون إلى مدونتهم التي تم إنشاؤها مسبقًا. ثم يعرضون مدوناتهم على بقية المجموعة.</w:t>
            </w:r>
          </w:p>
          <w:p w14:paraId="628607D1" w14:textId="769DEE2E" w:rsidR="00E25BD7" w:rsidRPr="00CB5E43" w:rsidRDefault="00E25BD7"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العمل الجماعي الصغير: </w:t>
            </w:r>
            <w:r w:rsidRPr="00C82135">
              <w:rPr>
                <w:rFonts w:ascii="Sakkal Majalla" w:eastAsia="Open Sans" w:hAnsi="Sakkal Majalla" w:cs="Sakkal Majalla"/>
                <w:sz w:val="24"/>
                <w:rtl/>
                <w:lang w:eastAsia="ar" w:bidi="ar-MA"/>
              </w:rPr>
              <w:t>في مجموعات صغيرة، اطلب من المتعلمين إعداد قائمة بالعوامل المتعلقة بمدى تأثير قطاع الضيافة على البيئة. اطلب من المتعلمين كتابة أفكار على ملاحظات لاصقة ووضعها على السبورة البيضاء. ناقش ردود المتعلمين. يوجد نشاط حول تقليل استهلاك المياه والطاقة والغذاء في الصفحة 120 من كتاب الطالب للوحدة 4. هناك أيضًا دراسة حالة حول إعادة تدوير الأغذية في الصفحة 122. يمكن استخدام كلاهما هنا.</w:t>
            </w:r>
          </w:p>
          <w:p w14:paraId="7D5AD789" w14:textId="68F8CA89" w:rsidR="00694D00" w:rsidRPr="00CB5E43" w:rsidRDefault="00694D00"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العرض التقديمي من المعلم:</w:t>
            </w:r>
            <w:r w:rsidRPr="00C82135">
              <w:rPr>
                <w:rFonts w:ascii="Sakkal Majalla" w:eastAsia="Open Sans" w:hAnsi="Sakkal Majalla" w:cs="Sakkal Majalla"/>
                <w:sz w:val="24"/>
                <w:rtl/>
                <w:lang w:eastAsia="ar" w:bidi="ar-MA"/>
              </w:rPr>
              <w:t xml:space="preserve"> لمساعدة المتعلمين على فهم مدى تأثير قطاع الضيافة على البيئة. تحتوي الصفحات 116 إلى 122 من كتاب الطالب للوحدة 4 على مزيد من المعلومات للمساعدة في إعداد هذا العرض التقديمي.</w:t>
            </w:r>
          </w:p>
          <w:p w14:paraId="6D26F573" w14:textId="2FB583D9" w:rsidR="009F30A2" w:rsidRPr="00CB5E43" w:rsidRDefault="00E25BD7"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جلسة عامة: </w:t>
            </w:r>
            <w:r w:rsidRPr="00C82135">
              <w:rPr>
                <w:rFonts w:ascii="Sakkal Majalla" w:eastAsia="Open Sans" w:hAnsi="Sakkal Majalla" w:cs="Sakkal Majalla"/>
                <w:sz w:val="24"/>
                <w:rtl/>
                <w:lang w:eastAsia="ar" w:bidi="ar-MA"/>
              </w:rPr>
              <w:t xml:space="preserve">جلسة أسئلة وأجوبة للتحقق من التعلم حول القضايا البيئية الحالية. </w:t>
            </w:r>
          </w:p>
        </w:tc>
        <w:tc>
          <w:tcPr>
            <w:tcW w:w="2269" w:type="dxa"/>
            <w:shd w:val="clear" w:color="auto" w:fill="auto"/>
          </w:tcPr>
          <w:p w14:paraId="0A44D348" w14:textId="77777777" w:rsidR="00056298" w:rsidRPr="00C82135" w:rsidRDefault="00056298" w:rsidP="00056298">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الاتصال بالإنترنت</w:t>
            </w:r>
          </w:p>
          <w:p w14:paraId="0D6A34F8" w14:textId="04A47525" w:rsidR="00056298" w:rsidRPr="00C82135" w:rsidRDefault="00056298" w:rsidP="00056298">
            <w:pPr>
              <w:pStyle w:val="Tabletextbullets"/>
              <w:tabs>
                <w:tab w:val="clear" w:pos="340"/>
              </w:tabs>
              <w:bidi/>
              <w:rPr>
                <w:rFonts w:ascii="Sakkal Majalla" w:hAnsi="Sakkal Majalla" w:cs="Sakkal Majalla"/>
                <w:sz w:val="24"/>
              </w:rPr>
            </w:pPr>
            <w:r w:rsidRPr="00CB5E43">
              <w:rPr>
                <w:rFonts w:ascii="Sakkal Majalla" w:eastAsia="Open Sans" w:hAnsi="Sakkal Majalla" w:cs="Sakkal Majalla"/>
                <w:b/>
                <w:bCs/>
                <w:sz w:val="24"/>
                <w:rtl/>
                <w:lang w:eastAsia="ar" w:bidi="ar-MA"/>
              </w:rPr>
              <w:t>العرض التقديمي من المعلم:</w:t>
            </w:r>
          </w:p>
          <w:p w14:paraId="342EC803" w14:textId="3A6C3624" w:rsidR="009C5D7B" w:rsidRPr="00C82135" w:rsidRDefault="009C5D7B" w:rsidP="00056298">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كتاب الطالب</w:t>
            </w:r>
          </w:p>
          <w:p w14:paraId="095A03B6" w14:textId="77777777" w:rsidR="00C3291E" w:rsidRPr="00C82135" w:rsidRDefault="00C3291E" w:rsidP="00C3291E">
            <w:pPr>
              <w:pStyle w:val="Tabletextbullets"/>
              <w:tabs>
                <w:tab w:val="clear" w:pos="340"/>
              </w:tabs>
              <w:bidi/>
              <w:rPr>
                <w:rFonts w:ascii="Sakkal Majalla" w:hAnsi="Sakkal Majalla" w:cs="Sakkal Majalla"/>
                <w:sz w:val="24"/>
              </w:rPr>
            </w:pPr>
            <w:r w:rsidRPr="00C82135">
              <w:rPr>
                <w:rFonts w:ascii="Sakkal Majalla" w:eastAsia="Arial" w:hAnsi="Sakkal Majalla" w:cs="Sakkal Majalla"/>
                <w:sz w:val="24"/>
                <w:rtl/>
                <w:lang w:eastAsia="ar" w:bidi="ar-MA"/>
              </w:rPr>
              <w:t>الوصول إلى المنصات بحثًا عن "كيفية إنشاء مدونة"</w:t>
            </w:r>
          </w:p>
          <w:p w14:paraId="40D364B1" w14:textId="77777777" w:rsidR="00E25BD7" w:rsidRPr="00C82135" w:rsidRDefault="00E25BD7" w:rsidP="00E25BD7">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ملاحظات لاصقة</w:t>
            </w:r>
          </w:p>
          <w:p w14:paraId="08CAAF6C" w14:textId="77777777" w:rsidR="00E25BD7" w:rsidRPr="00C82135" w:rsidRDefault="00E25BD7" w:rsidP="00E25BD7">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سبورة بيضاء</w:t>
            </w:r>
          </w:p>
          <w:p w14:paraId="3EBF82E6" w14:textId="08040CE3" w:rsidR="006D410C" w:rsidRPr="00C82135" w:rsidRDefault="006D410C" w:rsidP="006D410C">
            <w:pPr>
              <w:pStyle w:val="Tabletextbullets"/>
              <w:bidi/>
              <w:rPr>
                <w:rFonts w:ascii="Sakkal Majalla" w:hAnsi="Sakkal Majalla" w:cs="Sakkal Majalla"/>
                <w:sz w:val="24"/>
              </w:rPr>
            </w:pPr>
          </w:p>
        </w:tc>
      </w:tr>
      <w:tr w:rsidR="006D410C" w:rsidRPr="00C82135" w14:paraId="46BC68E5" w14:textId="77777777" w:rsidTr="4B78762D">
        <w:trPr>
          <w:trHeight w:val="346"/>
        </w:trPr>
        <w:tc>
          <w:tcPr>
            <w:tcW w:w="1100" w:type="dxa"/>
            <w:shd w:val="clear" w:color="auto" w:fill="auto"/>
          </w:tcPr>
          <w:p w14:paraId="0CDA6A89" w14:textId="38C32388" w:rsidR="006D410C" w:rsidRPr="00C82135" w:rsidRDefault="00E25BD7" w:rsidP="006D410C">
            <w:pPr>
              <w:pStyle w:val="Lessonnumber"/>
              <w:bidi/>
              <w:rPr>
                <w:rFonts w:ascii="Sakkal Majalla" w:hAnsi="Sakkal Majalla" w:cs="Sakkal Majalla"/>
                <w:sz w:val="24"/>
              </w:rPr>
            </w:pPr>
            <w:r w:rsidRPr="00C82135">
              <w:rPr>
                <w:rFonts w:ascii="Sakkal Majalla" w:eastAsia="Open Sans" w:hAnsi="Sakkal Majalla" w:cs="Sakkal Majalla"/>
                <w:sz w:val="24"/>
                <w:rtl/>
                <w:lang w:eastAsia="ar" w:bidi="ar-MA"/>
              </w:rPr>
              <w:t>7</w:t>
            </w:r>
          </w:p>
        </w:tc>
        <w:tc>
          <w:tcPr>
            <w:tcW w:w="2693" w:type="dxa"/>
            <w:shd w:val="clear" w:color="auto" w:fill="auto"/>
          </w:tcPr>
          <w:p w14:paraId="3235B082" w14:textId="1BAAADD0" w:rsidR="006D410C" w:rsidRPr="00C82135" w:rsidRDefault="00F03C7D" w:rsidP="006D410C">
            <w:pPr>
              <w:pStyle w:val="Tabletext"/>
              <w:bidi/>
              <w:rPr>
                <w:rFonts w:ascii="Sakkal Majalla" w:hAnsi="Sakkal Majalla" w:cs="Sakkal Majalla"/>
                <w:bCs/>
                <w:sz w:val="24"/>
                <w:szCs w:val="24"/>
              </w:rPr>
            </w:pPr>
            <w:r w:rsidRPr="00C82135">
              <w:rPr>
                <w:rFonts w:ascii="Sakkal Majalla" w:eastAsia="Open Sans" w:hAnsi="Sakkal Majalla" w:cs="Sakkal Majalla"/>
                <w:sz w:val="24"/>
                <w:szCs w:val="24"/>
                <w:rtl/>
                <w:lang w:eastAsia="ar" w:bidi="ar-MA"/>
              </w:rPr>
              <w:t>(ب2) فوائد الممارسات البيئية الجيدة لقطاع الضيافة</w:t>
            </w:r>
          </w:p>
        </w:tc>
        <w:tc>
          <w:tcPr>
            <w:tcW w:w="1305" w:type="dxa"/>
            <w:shd w:val="clear" w:color="auto" w:fill="auto"/>
          </w:tcPr>
          <w:p w14:paraId="0B52E35D" w14:textId="0A29D300" w:rsidR="006D410C" w:rsidRPr="00C82135" w:rsidRDefault="00F03C7D" w:rsidP="006D410C">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 xml:space="preserve"> </w:t>
            </w:r>
            <w:r w:rsidRPr="00C82135">
              <w:rPr>
                <w:rFonts w:ascii="Sakkal Majalla" w:eastAsia="Open Sans" w:hAnsi="Sakkal Majalla" w:cs="Sakkal Majalla"/>
                <w:sz w:val="24"/>
                <w:szCs w:val="24"/>
                <w:lang w:val="en-US" w:eastAsia="ar" w:bidi="en-US"/>
              </w:rPr>
              <w:t>V</w:t>
            </w:r>
          </w:p>
        </w:tc>
        <w:tc>
          <w:tcPr>
            <w:tcW w:w="6776" w:type="dxa"/>
            <w:shd w:val="clear" w:color="auto" w:fill="auto"/>
          </w:tcPr>
          <w:p w14:paraId="4FEAF1A0" w14:textId="6A3874BE" w:rsidR="00F03C7D" w:rsidRPr="00CB5E43" w:rsidRDefault="00F03C7D"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زيارة الفصل: </w:t>
            </w:r>
            <w:r w:rsidRPr="00C82135">
              <w:rPr>
                <w:rFonts w:ascii="Sakkal Majalla" w:eastAsia="Open Sans" w:hAnsi="Sakkal Majalla" w:cs="Sakkal Majalla"/>
                <w:sz w:val="24"/>
                <w:rtl/>
                <w:lang w:eastAsia="ar" w:bidi="ar-MA"/>
              </w:rPr>
              <w:t>زيارة إحدى مؤسسات الضيافة المحلية لمراجعة القضايا البيئية التي قد تواجها.</w:t>
            </w:r>
          </w:p>
          <w:p w14:paraId="62B85BB1" w14:textId="32FA7DDA" w:rsidR="006D410C" w:rsidRPr="00CB5E43" w:rsidRDefault="00F03C7D" w:rsidP="00266014">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النشاط الفردي: </w:t>
            </w:r>
            <w:r w:rsidRPr="00C82135">
              <w:rPr>
                <w:rFonts w:ascii="Sakkal Majalla" w:eastAsia="Open Sans" w:hAnsi="Sakkal Majalla" w:cs="Sakkal Majalla"/>
                <w:sz w:val="24"/>
                <w:rtl/>
                <w:lang w:eastAsia="ar" w:bidi="ar-MA"/>
              </w:rPr>
              <w:t>خلال الزيارة، يكمل المتعلمون ورقة نشاط من إعداد المعلم حول القضايا البيئية التي تواجها حاليًا مؤسسة الضيافة محل الزيارة.</w:t>
            </w:r>
          </w:p>
        </w:tc>
        <w:tc>
          <w:tcPr>
            <w:tcW w:w="2269" w:type="dxa"/>
            <w:shd w:val="clear" w:color="auto" w:fill="auto"/>
          </w:tcPr>
          <w:p w14:paraId="18B8F5C6" w14:textId="77777777" w:rsidR="00F03C7D" w:rsidRPr="00C82135" w:rsidRDefault="00F03C7D" w:rsidP="00F03C7D">
            <w:pPr>
              <w:pStyle w:val="Tabletextbullets"/>
              <w:tabs>
                <w:tab w:val="clear" w:pos="340"/>
              </w:tabs>
              <w:bidi/>
              <w:rPr>
                <w:rFonts w:ascii="Sakkal Majalla" w:hAnsi="Sakkal Majalla" w:cs="Sakkal Majalla"/>
                <w:color w:val="000000"/>
                <w:sz w:val="24"/>
              </w:rPr>
            </w:pPr>
            <w:r w:rsidRPr="00C82135">
              <w:rPr>
                <w:rFonts w:ascii="Sakkal Majalla" w:eastAsia="Open Sans" w:hAnsi="Sakkal Majalla" w:cs="Sakkal Majalla"/>
                <w:color w:val="000000"/>
                <w:sz w:val="24"/>
                <w:rtl/>
                <w:lang w:eastAsia="ar" w:bidi="ar-MA"/>
              </w:rPr>
              <w:t>الزيارة</w:t>
            </w:r>
          </w:p>
          <w:p w14:paraId="00D356FA" w14:textId="7ADA032E" w:rsidR="006D410C" w:rsidRPr="00C82135" w:rsidRDefault="00F03C7D" w:rsidP="00F03C7D">
            <w:pPr>
              <w:pStyle w:val="Tabletextbullets"/>
              <w:tabs>
                <w:tab w:val="clear" w:pos="340"/>
              </w:tabs>
              <w:bidi/>
              <w:rPr>
                <w:rFonts w:ascii="Sakkal Majalla" w:hAnsi="Sakkal Majalla" w:cs="Sakkal Majalla"/>
                <w:color w:val="000000"/>
                <w:sz w:val="24"/>
              </w:rPr>
            </w:pPr>
            <w:r w:rsidRPr="00C82135">
              <w:rPr>
                <w:rFonts w:ascii="Sakkal Majalla" w:eastAsia="Open Sans" w:hAnsi="Sakkal Majalla" w:cs="Sakkal Majalla"/>
                <w:color w:val="000000"/>
                <w:sz w:val="24"/>
                <w:rtl/>
                <w:lang w:eastAsia="ar" w:bidi="ar-MA"/>
              </w:rPr>
              <w:t>ورقة النشاط</w:t>
            </w:r>
          </w:p>
        </w:tc>
      </w:tr>
      <w:tr w:rsidR="006D410C" w:rsidRPr="00C82135" w14:paraId="318B1ED3" w14:textId="77777777" w:rsidTr="4B78762D">
        <w:trPr>
          <w:trHeight w:val="346"/>
        </w:trPr>
        <w:tc>
          <w:tcPr>
            <w:tcW w:w="1100" w:type="dxa"/>
            <w:tcBorders>
              <w:bottom w:val="single" w:sz="4" w:space="0" w:color="auto"/>
            </w:tcBorders>
            <w:shd w:val="clear" w:color="auto" w:fill="auto"/>
          </w:tcPr>
          <w:p w14:paraId="4510FC3F" w14:textId="209CB33B" w:rsidR="006D410C" w:rsidRPr="00C82135" w:rsidRDefault="00E25BD7" w:rsidP="006D410C">
            <w:pPr>
              <w:pStyle w:val="Lessonnumber"/>
              <w:bidi/>
              <w:rPr>
                <w:rFonts w:ascii="Sakkal Majalla" w:hAnsi="Sakkal Majalla" w:cs="Sakkal Majalla"/>
                <w:sz w:val="24"/>
              </w:rPr>
            </w:pPr>
            <w:r w:rsidRPr="00C82135">
              <w:rPr>
                <w:rFonts w:ascii="Sakkal Majalla" w:eastAsia="Open Sans" w:hAnsi="Sakkal Majalla" w:cs="Sakkal Majalla"/>
                <w:sz w:val="24"/>
                <w:rtl/>
                <w:lang w:eastAsia="ar" w:bidi="ar-MA"/>
              </w:rPr>
              <w:t>8</w:t>
            </w:r>
          </w:p>
        </w:tc>
        <w:tc>
          <w:tcPr>
            <w:tcW w:w="2693" w:type="dxa"/>
            <w:tcBorders>
              <w:bottom w:val="single" w:sz="4" w:space="0" w:color="auto"/>
            </w:tcBorders>
            <w:shd w:val="clear" w:color="auto" w:fill="auto"/>
          </w:tcPr>
          <w:p w14:paraId="37A9E723" w14:textId="224D224F" w:rsidR="006D410C" w:rsidRPr="00C82135" w:rsidRDefault="00F03C7D" w:rsidP="006D410C">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(ب2) فوائد الممارسات البيئية الجيدة لقطاع الضيافة</w:t>
            </w:r>
          </w:p>
        </w:tc>
        <w:tc>
          <w:tcPr>
            <w:tcW w:w="1305" w:type="dxa"/>
            <w:tcBorders>
              <w:bottom w:val="single" w:sz="4" w:space="0" w:color="auto"/>
            </w:tcBorders>
            <w:shd w:val="clear" w:color="auto" w:fill="auto"/>
          </w:tcPr>
          <w:p w14:paraId="7C03DEE4" w14:textId="77777777" w:rsidR="006D410C" w:rsidRPr="00C82135" w:rsidRDefault="00266014" w:rsidP="006D410C">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العمل الجماعي</w:t>
            </w:r>
          </w:p>
          <w:p w14:paraId="0C14F2EC" w14:textId="59705B68" w:rsidR="00266014" w:rsidRPr="00C82135" w:rsidRDefault="00266014" w:rsidP="006D410C">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الدراسة المستقلة</w:t>
            </w:r>
          </w:p>
        </w:tc>
        <w:tc>
          <w:tcPr>
            <w:tcW w:w="6776" w:type="dxa"/>
            <w:tcBorders>
              <w:bottom w:val="single" w:sz="4" w:space="0" w:color="auto"/>
            </w:tcBorders>
            <w:shd w:val="clear" w:color="auto" w:fill="auto"/>
          </w:tcPr>
          <w:p w14:paraId="0E19E7EE" w14:textId="4D5B5CA0" w:rsidR="00266014" w:rsidRPr="00CB5E43" w:rsidRDefault="00266014"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مقدمة: </w:t>
            </w:r>
            <w:r w:rsidRPr="00C82135">
              <w:rPr>
                <w:rFonts w:ascii="Sakkal Majalla" w:eastAsia="Open Sans" w:hAnsi="Sakkal Majalla" w:cs="Sakkal Majalla"/>
                <w:sz w:val="24"/>
                <w:rtl/>
                <w:lang w:eastAsia="ar" w:bidi="ar-MA"/>
              </w:rPr>
              <w:t>بقيادة مناقشة في الفصل لتلخيص النتائج حول القضايا البيئية التي تواجها حاليًا مؤسسة الضيافة محل الزيارة. ويمكن استخدام الشريحة 14 في العرض التقديمي للمعلم هنا.</w:t>
            </w:r>
          </w:p>
          <w:p w14:paraId="3A9B1C77" w14:textId="5EDA26C8" w:rsidR="00266014" w:rsidRPr="00CB5E43" w:rsidRDefault="00266014"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العرض التقديمي من المعلم: </w:t>
            </w:r>
            <w:r w:rsidRPr="00C82135">
              <w:rPr>
                <w:rFonts w:ascii="Sakkal Majalla" w:eastAsia="Open Sans" w:hAnsi="Sakkal Majalla" w:cs="Sakkal Majalla"/>
                <w:sz w:val="24"/>
                <w:rtl/>
                <w:lang w:eastAsia="ar" w:bidi="ar-MA"/>
              </w:rPr>
              <w:t xml:space="preserve">فوائد الممارسات البيئية الجيدة قطاع الضيافة لتشمل خفض التكاليف، وحماية الموارد الطبيعية، وتقليل التخلص من النفايات في مكبات النفايات، وتحسين </w:t>
            </w:r>
            <w:r w:rsidRPr="00C82135">
              <w:rPr>
                <w:rFonts w:ascii="Sakkal Majalla" w:eastAsia="Open Sans" w:hAnsi="Sakkal Majalla" w:cs="Sakkal Majalla"/>
                <w:sz w:val="24"/>
                <w:rtl/>
                <w:lang w:eastAsia="ar" w:bidi="ar-MA"/>
              </w:rPr>
              <w:lastRenderedPageBreak/>
              <w:t xml:space="preserve">السمعة، والحد من مخاطر الغرامة والملاحقة القضائية، واستخدام المنتجات المحلية وتحفيز الموظفين. تحتوي الصفحات من 122 إلى 125 من كتاب الطالب للوحدة 4 على أوصاف لكل من الفوائد المذكورة أعلاه للمساعدة في هذا العرض التقديمي. </w:t>
            </w:r>
          </w:p>
          <w:p w14:paraId="4FC86A28" w14:textId="6E875BCE" w:rsidR="00266014" w:rsidRPr="00CB5E43" w:rsidRDefault="00573D0E"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النشاط الزوجي: </w:t>
            </w:r>
            <w:r w:rsidRPr="00C82135">
              <w:rPr>
                <w:rFonts w:ascii="Sakkal Majalla" w:eastAsia="Open Sans" w:hAnsi="Sakkal Majalla" w:cs="Sakkal Majalla"/>
                <w:sz w:val="24"/>
                <w:rtl/>
                <w:lang w:eastAsia="ar" w:bidi="ar-MA"/>
              </w:rPr>
              <w:t>يقوم المتعلمون بإعداد ملصقًا حول كيفية استفادة قطاع الضيافة في المنطقة المحلية من الممارسات البيئية الجيدة. اعرض الملصقات على الفصل وقدم ملاحظات الأقران. تحتوي الشريحة 15 في العرض التقديمي للمعلم على نشاط يمكن استخدامه هنا.</w:t>
            </w:r>
          </w:p>
          <w:p w14:paraId="3B2F93B6" w14:textId="6A9CEBD4" w:rsidR="006D410C" w:rsidRPr="00C82135" w:rsidRDefault="00266014" w:rsidP="00393B5F">
            <w:pPr>
              <w:pStyle w:val="Tabletextbullets"/>
              <w:numPr>
                <w:ilvl w:val="0"/>
                <w:numId w:val="4"/>
              </w:numPr>
              <w:tabs>
                <w:tab w:val="clear" w:pos="340"/>
              </w:tabs>
              <w:bidi/>
              <w:rPr>
                <w:rFonts w:ascii="Sakkal Majalla" w:hAnsi="Sakkal Majalla" w:cs="Sakkal Majalla"/>
                <w:sz w:val="24"/>
              </w:rPr>
            </w:pPr>
            <w:r w:rsidRPr="00CB5E43">
              <w:rPr>
                <w:rFonts w:ascii="Sakkal Majalla" w:eastAsia="Open Sans" w:hAnsi="Sakkal Majalla" w:cs="Sakkal Majalla"/>
                <w:b/>
                <w:bCs/>
                <w:sz w:val="24"/>
                <w:rtl/>
                <w:lang w:eastAsia="ar" w:bidi="ar-MA"/>
              </w:rPr>
              <w:t xml:space="preserve">جلسة عامة: </w:t>
            </w:r>
            <w:r w:rsidRPr="00C82135">
              <w:rPr>
                <w:rFonts w:ascii="Sakkal Majalla" w:eastAsia="Open Sans" w:hAnsi="Sakkal Majalla" w:cs="Sakkal Majalla"/>
                <w:sz w:val="24"/>
                <w:rtl/>
                <w:lang w:eastAsia="ar" w:bidi="ar-MA"/>
              </w:rPr>
              <w:t>استخدم ورقة عمل صممها المعلم لتعزيز فهم المتعلمين</w:t>
            </w:r>
          </w:p>
        </w:tc>
        <w:tc>
          <w:tcPr>
            <w:tcW w:w="2269" w:type="dxa"/>
            <w:tcBorders>
              <w:bottom w:val="single" w:sz="4" w:space="0" w:color="auto"/>
            </w:tcBorders>
            <w:shd w:val="clear" w:color="auto" w:fill="auto"/>
          </w:tcPr>
          <w:p w14:paraId="575F7D9E" w14:textId="77777777" w:rsidR="00573D0E" w:rsidRPr="00C82135" w:rsidRDefault="00573D0E" w:rsidP="00573D0E">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lastRenderedPageBreak/>
              <w:t>الاتصال بالإنترنت</w:t>
            </w:r>
          </w:p>
          <w:p w14:paraId="0562E90C" w14:textId="167C9FC6" w:rsidR="00573D0E" w:rsidRPr="00C82135" w:rsidRDefault="00573D0E" w:rsidP="00573D0E">
            <w:pPr>
              <w:pStyle w:val="Tabletextbullets"/>
              <w:tabs>
                <w:tab w:val="clear" w:pos="340"/>
              </w:tabs>
              <w:bidi/>
              <w:rPr>
                <w:rFonts w:ascii="Sakkal Majalla" w:hAnsi="Sakkal Majalla" w:cs="Sakkal Majalla"/>
                <w:sz w:val="24"/>
              </w:rPr>
            </w:pPr>
            <w:r w:rsidRPr="00CB5E43">
              <w:rPr>
                <w:rFonts w:ascii="Sakkal Majalla" w:eastAsia="Open Sans" w:hAnsi="Sakkal Majalla" w:cs="Sakkal Majalla"/>
                <w:b/>
                <w:bCs/>
                <w:sz w:val="24"/>
                <w:rtl/>
                <w:lang w:eastAsia="ar" w:bidi="ar-MA"/>
              </w:rPr>
              <w:t>العرض التقديمي من المعلم:</w:t>
            </w:r>
          </w:p>
          <w:p w14:paraId="460A37AF" w14:textId="401E48A8" w:rsidR="009C5D7B" w:rsidRPr="00C82135" w:rsidRDefault="009C5D7B" w:rsidP="00573D0E">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كتاب الطالب</w:t>
            </w:r>
          </w:p>
          <w:p w14:paraId="252F0900" w14:textId="4C1ECA5A" w:rsidR="001F3875" w:rsidRPr="00C82135" w:rsidRDefault="001F3875" w:rsidP="00573D0E">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مواد صنع الملصقات</w:t>
            </w:r>
          </w:p>
          <w:p w14:paraId="2FFB8044" w14:textId="026062B2" w:rsidR="00573D0E" w:rsidRPr="00C82135" w:rsidRDefault="00573D0E" w:rsidP="00573D0E">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lastRenderedPageBreak/>
              <w:t>ورقة النشاط</w:t>
            </w:r>
          </w:p>
          <w:p w14:paraId="2B42823D" w14:textId="57ED2BF5" w:rsidR="006D410C" w:rsidRPr="00C82135" w:rsidRDefault="006D410C" w:rsidP="006D410C">
            <w:pPr>
              <w:pStyle w:val="Tabletextbullets"/>
              <w:bidi/>
              <w:ind w:left="397" w:hanging="397"/>
              <w:rPr>
                <w:rFonts w:ascii="Sakkal Majalla" w:hAnsi="Sakkal Majalla" w:cs="Sakkal Majalla"/>
                <w:sz w:val="24"/>
              </w:rPr>
            </w:pPr>
          </w:p>
        </w:tc>
      </w:tr>
      <w:tr w:rsidR="00266014" w:rsidRPr="00C82135" w14:paraId="252CA2FD" w14:textId="77777777" w:rsidTr="4B78762D">
        <w:trPr>
          <w:trHeight w:val="346"/>
        </w:trPr>
        <w:tc>
          <w:tcPr>
            <w:tcW w:w="1100" w:type="dxa"/>
            <w:tcBorders>
              <w:bottom w:val="single" w:sz="4" w:space="0" w:color="auto"/>
            </w:tcBorders>
            <w:shd w:val="clear" w:color="auto" w:fill="auto"/>
          </w:tcPr>
          <w:p w14:paraId="20245B52" w14:textId="7B2BE1CC" w:rsidR="00266014" w:rsidRPr="00C82135" w:rsidRDefault="00E25BD7" w:rsidP="006D410C">
            <w:pPr>
              <w:pStyle w:val="Lessonnumber"/>
              <w:bidi/>
              <w:rPr>
                <w:rFonts w:ascii="Sakkal Majalla" w:hAnsi="Sakkal Majalla" w:cs="Sakkal Majalla"/>
                <w:sz w:val="24"/>
              </w:rPr>
            </w:pPr>
            <w:r w:rsidRPr="00C82135">
              <w:rPr>
                <w:rFonts w:ascii="Sakkal Majalla" w:eastAsia="Open Sans" w:hAnsi="Sakkal Majalla" w:cs="Sakkal Majalla"/>
                <w:sz w:val="24"/>
                <w:rtl/>
                <w:lang w:eastAsia="ar" w:bidi="ar-MA"/>
              </w:rPr>
              <w:lastRenderedPageBreak/>
              <w:t>9</w:t>
            </w:r>
          </w:p>
        </w:tc>
        <w:tc>
          <w:tcPr>
            <w:tcW w:w="2693" w:type="dxa"/>
            <w:tcBorders>
              <w:bottom w:val="single" w:sz="4" w:space="0" w:color="auto"/>
            </w:tcBorders>
            <w:shd w:val="clear" w:color="auto" w:fill="auto"/>
          </w:tcPr>
          <w:p w14:paraId="40B3716A" w14:textId="3F12B62A" w:rsidR="009B7CFF" w:rsidRPr="00CB5E43" w:rsidRDefault="009B7CFF" w:rsidP="006D410C">
            <w:pPr>
              <w:pStyle w:val="Tabletext"/>
              <w:bidi/>
              <w:rPr>
                <w:rFonts w:ascii="Sakkal Majalla" w:hAnsi="Sakkal Majalla" w:cs="Sakkal Majalla"/>
                <w:b/>
                <w:bCs/>
                <w:sz w:val="24"/>
                <w:szCs w:val="24"/>
              </w:rPr>
            </w:pPr>
            <w:r w:rsidRPr="00CB5E43">
              <w:rPr>
                <w:rFonts w:ascii="Sakkal Majalla" w:eastAsia="Open Sans" w:hAnsi="Sakkal Majalla" w:cs="Sakkal Majalla"/>
                <w:b/>
                <w:bCs/>
                <w:sz w:val="24"/>
                <w:szCs w:val="24"/>
                <w:rtl/>
                <w:lang w:eastAsia="ar" w:bidi="ar-MA"/>
              </w:rPr>
              <w:t xml:space="preserve">ب1 </w:t>
            </w:r>
            <w:r w:rsidRPr="00C82135">
              <w:rPr>
                <w:rFonts w:ascii="Sakkal Majalla" w:eastAsia="Batang" w:hAnsi="Sakkal Majalla" w:cs="Sakkal Majalla"/>
                <w:sz w:val="24"/>
                <w:szCs w:val="24"/>
                <w:rtl/>
                <w:lang w:eastAsia="ar" w:bidi="ar-MA"/>
              </w:rPr>
              <w:t>تأثير قطاع الضيافة على البيئة</w:t>
            </w:r>
          </w:p>
          <w:p w14:paraId="2DD01EB3" w14:textId="09669D76" w:rsidR="00266014" w:rsidRPr="00CB5E43" w:rsidRDefault="009B7CFF" w:rsidP="006D410C">
            <w:pPr>
              <w:pStyle w:val="Tabletext"/>
              <w:bidi/>
              <w:rPr>
                <w:rFonts w:ascii="Sakkal Majalla" w:hAnsi="Sakkal Majalla" w:cs="Sakkal Majalla"/>
                <w:b/>
                <w:bCs/>
                <w:sz w:val="24"/>
                <w:szCs w:val="24"/>
              </w:rPr>
            </w:pPr>
            <w:r w:rsidRPr="00C82135">
              <w:rPr>
                <w:rFonts w:ascii="Sakkal Majalla" w:eastAsia="Open Sans" w:hAnsi="Sakkal Majalla" w:cs="Sakkal Majalla"/>
                <w:sz w:val="24"/>
                <w:szCs w:val="24"/>
                <w:rtl/>
                <w:lang w:eastAsia="ar" w:bidi="ar-MA"/>
              </w:rPr>
              <w:t>(ب2) فوائد الممارسات البيئية الجيدة لقطاع الضيافة</w:t>
            </w:r>
          </w:p>
        </w:tc>
        <w:tc>
          <w:tcPr>
            <w:tcW w:w="1305" w:type="dxa"/>
            <w:tcBorders>
              <w:bottom w:val="single" w:sz="4" w:space="0" w:color="auto"/>
            </w:tcBorders>
            <w:shd w:val="clear" w:color="auto" w:fill="auto"/>
          </w:tcPr>
          <w:p w14:paraId="24367E90" w14:textId="0ABE49C9" w:rsidR="00266014" w:rsidRPr="00C82135" w:rsidRDefault="00FC4720" w:rsidP="006D410C">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الدراسة المستقلة</w:t>
            </w:r>
          </w:p>
        </w:tc>
        <w:tc>
          <w:tcPr>
            <w:tcW w:w="6776" w:type="dxa"/>
            <w:tcBorders>
              <w:bottom w:val="single" w:sz="4" w:space="0" w:color="auto"/>
            </w:tcBorders>
            <w:shd w:val="clear" w:color="auto" w:fill="auto"/>
          </w:tcPr>
          <w:p w14:paraId="4F5083EF" w14:textId="0EAC35B8" w:rsidR="00943FE1" w:rsidRPr="00CB5E43" w:rsidRDefault="00943FE1"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مقدمة: </w:t>
            </w:r>
            <w:r w:rsidRPr="00C82135">
              <w:rPr>
                <w:rFonts w:ascii="Sakkal Majalla" w:eastAsia="Open Sans" w:hAnsi="Sakkal Majalla" w:cs="Sakkal Majalla"/>
                <w:sz w:val="24"/>
                <w:rtl/>
                <w:lang w:eastAsia="ar" w:bidi="ar-MA"/>
              </w:rPr>
              <w:t>مناقشة في الفصل حول فوائد الممارسات البيئية الجيدة لقطاع الضيافة. ويمكن استخدام الشريحة 14 في العرض التقديمي للمعلم هنا.</w:t>
            </w:r>
          </w:p>
          <w:p w14:paraId="59A2235E" w14:textId="67C5C4B3" w:rsidR="00266014" w:rsidRPr="00C82135" w:rsidRDefault="00943FE1" w:rsidP="00393B5F">
            <w:pPr>
              <w:pStyle w:val="Tabletextbullets"/>
              <w:numPr>
                <w:ilvl w:val="0"/>
                <w:numId w:val="4"/>
              </w:numPr>
              <w:tabs>
                <w:tab w:val="clear" w:pos="340"/>
              </w:tabs>
              <w:bidi/>
              <w:rPr>
                <w:rFonts w:ascii="Sakkal Majalla" w:hAnsi="Sakkal Majalla" w:cs="Sakkal Majalla"/>
                <w:sz w:val="24"/>
              </w:rPr>
            </w:pPr>
            <w:r w:rsidRPr="00CB5E43">
              <w:rPr>
                <w:rFonts w:ascii="Sakkal Majalla" w:eastAsia="Open Sans" w:hAnsi="Sakkal Majalla" w:cs="Sakkal Majalla"/>
                <w:b/>
                <w:bCs/>
                <w:sz w:val="24"/>
                <w:rtl/>
                <w:lang w:eastAsia="ar" w:bidi="ar-MA"/>
              </w:rPr>
              <w:t xml:space="preserve">النشاط الفردي: </w:t>
            </w:r>
            <w:r w:rsidRPr="00C82135">
              <w:rPr>
                <w:rFonts w:ascii="Sakkal Majalla" w:eastAsia="Open Sans" w:hAnsi="Sakkal Majalla" w:cs="Sakkal Majalla"/>
                <w:sz w:val="24"/>
                <w:rtl/>
                <w:lang w:eastAsia="ar" w:bidi="ar-MA"/>
              </w:rPr>
              <w:t>أعط المتعلمين أوراق نشاط (على سبيل المثال، الآثار الإيجابية والسلبية للضيافة على البيئة) أو اختبار معرفة لاختبار فهمهم. تحتوي الصفحة 125 من كتاب الطالب للوحدة 4 على دراسة حالة يمكن استخدامها أيضًا هنا. سيتم تسليم هذه الأنشطة للمعلم وعليها علامة التقييم التكويني.</w:t>
            </w:r>
          </w:p>
        </w:tc>
        <w:tc>
          <w:tcPr>
            <w:tcW w:w="2269" w:type="dxa"/>
            <w:tcBorders>
              <w:bottom w:val="single" w:sz="4" w:space="0" w:color="auto"/>
            </w:tcBorders>
            <w:shd w:val="clear" w:color="auto" w:fill="auto"/>
          </w:tcPr>
          <w:p w14:paraId="195CD1DC" w14:textId="1621FA32" w:rsidR="00266014" w:rsidRPr="00C82135" w:rsidRDefault="001F3875" w:rsidP="00393B5F">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أوراق النشاط</w:t>
            </w:r>
          </w:p>
          <w:p w14:paraId="30881EFD" w14:textId="75F2685A" w:rsidR="009C5D7B" w:rsidRPr="00C82135" w:rsidRDefault="009C5D7B" w:rsidP="00393B5F">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كتاب الطالب</w:t>
            </w:r>
          </w:p>
          <w:p w14:paraId="3C33AACF" w14:textId="04B28CD4" w:rsidR="001F3875" w:rsidRPr="00C82135" w:rsidRDefault="001F3875" w:rsidP="00393B5F">
            <w:pPr>
              <w:pStyle w:val="Tabletextbullets"/>
              <w:tabs>
                <w:tab w:val="clear" w:pos="340"/>
              </w:tabs>
              <w:bidi/>
              <w:rPr>
                <w:rFonts w:ascii="Sakkal Majalla" w:hAnsi="Sakkal Majalla" w:cs="Sakkal Majalla"/>
                <w:sz w:val="24"/>
              </w:rPr>
            </w:pPr>
            <w:r w:rsidRPr="00CB5E43">
              <w:rPr>
                <w:rFonts w:ascii="Sakkal Majalla" w:eastAsia="Open Sans" w:hAnsi="Sakkal Majalla" w:cs="Sakkal Majalla"/>
                <w:b/>
                <w:bCs/>
                <w:sz w:val="24"/>
                <w:rtl/>
                <w:lang w:eastAsia="ar" w:bidi="ar-MA"/>
              </w:rPr>
              <w:t>اختبار المعرفة</w:t>
            </w:r>
          </w:p>
        </w:tc>
      </w:tr>
      <w:tr w:rsidR="006D410C" w:rsidRPr="00C82135" w14:paraId="1010899D" w14:textId="77777777" w:rsidTr="4B78762D">
        <w:trPr>
          <w:trHeight w:val="346"/>
        </w:trPr>
        <w:tc>
          <w:tcPr>
            <w:tcW w:w="14143" w:type="dxa"/>
            <w:gridSpan w:val="5"/>
            <w:shd w:val="clear" w:color="auto" w:fill="DEEAF6" w:themeFill="accent5" w:themeFillTint="33"/>
            <w:vAlign w:val="center"/>
          </w:tcPr>
          <w:p w14:paraId="412A5520" w14:textId="5754509F" w:rsidR="006D410C" w:rsidRPr="00C82135" w:rsidRDefault="006D410C" w:rsidP="006D410C">
            <w:pPr>
              <w:pStyle w:val="Tabletextbullets"/>
              <w:bidi/>
              <w:ind w:left="340" w:hanging="340"/>
              <w:rPr>
                <w:rFonts w:ascii="Sakkal Majalla" w:hAnsi="Sakkal Majalla" w:cs="Sakkal Majalla"/>
                <w:sz w:val="24"/>
              </w:rPr>
            </w:pPr>
            <w:r w:rsidRPr="00CB5E43">
              <w:rPr>
                <w:rFonts w:ascii="Sakkal Majalla" w:eastAsia="Open Sans" w:hAnsi="Sakkal Majalla" w:cs="Sakkal Majalla"/>
                <w:b/>
                <w:bCs/>
                <w:sz w:val="24"/>
                <w:rtl/>
                <w:lang w:eastAsia="ar" w:bidi="ar-MA"/>
              </w:rPr>
              <w:t>هدف التعلم (ج): التحقيق في مجال الاستدامة الذي يؤثر على قطاع الضيافة</w:t>
            </w:r>
          </w:p>
        </w:tc>
      </w:tr>
      <w:tr w:rsidR="006D410C" w:rsidRPr="00C82135" w14:paraId="3ADC5925" w14:textId="77777777" w:rsidTr="4B78762D">
        <w:trPr>
          <w:trHeight w:val="346"/>
        </w:trPr>
        <w:tc>
          <w:tcPr>
            <w:tcW w:w="1100" w:type="dxa"/>
            <w:shd w:val="clear" w:color="auto" w:fill="auto"/>
          </w:tcPr>
          <w:p w14:paraId="657C0F78" w14:textId="6C82724A" w:rsidR="006D410C" w:rsidRPr="00C82135" w:rsidRDefault="00D213CC" w:rsidP="006D410C">
            <w:pPr>
              <w:pStyle w:val="Lessonnumber"/>
              <w:bidi/>
              <w:rPr>
                <w:rFonts w:ascii="Sakkal Majalla" w:hAnsi="Sakkal Majalla" w:cs="Sakkal Majalla"/>
                <w:sz w:val="24"/>
              </w:rPr>
            </w:pPr>
            <w:r w:rsidRPr="00C82135">
              <w:rPr>
                <w:rFonts w:ascii="Sakkal Majalla" w:eastAsia="Open Sans" w:hAnsi="Sakkal Majalla" w:cs="Sakkal Majalla"/>
                <w:sz w:val="24"/>
                <w:rtl/>
                <w:lang w:eastAsia="ar" w:bidi="ar-MA"/>
              </w:rPr>
              <w:t>10</w:t>
            </w:r>
          </w:p>
        </w:tc>
        <w:tc>
          <w:tcPr>
            <w:tcW w:w="2693" w:type="dxa"/>
            <w:shd w:val="clear" w:color="auto" w:fill="auto"/>
          </w:tcPr>
          <w:p w14:paraId="10D97F0B" w14:textId="1FDF1673" w:rsidR="00B14EAA" w:rsidRPr="00CB5E43" w:rsidRDefault="00B14EAA" w:rsidP="00393B5F">
            <w:pPr>
              <w:pStyle w:val="Tabletext"/>
              <w:bidi/>
              <w:rPr>
                <w:rFonts w:ascii="Sakkal Majalla" w:hAnsi="Sakkal Majalla" w:cs="Sakkal Majalla"/>
                <w:b/>
                <w:bCs/>
                <w:sz w:val="24"/>
                <w:szCs w:val="24"/>
              </w:rPr>
            </w:pPr>
            <w:r w:rsidRPr="00CB5E43">
              <w:rPr>
                <w:rFonts w:ascii="Sakkal Majalla" w:eastAsia="Open Sans" w:hAnsi="Sakkal Majalla" w:cs="Sakkal Majalla"/>
                <w:b/>
                <w:bCs/>
                <w:sz w:val="24"/>
                <w:szCs w:val="24"/>
                <w:rtl/>
                <w:lang w:eastAsia="ar" w:bidi="ar-MA"/>
              </w:rPr>
              <w:t xml:space="preserve">(ج1) </w:t>
            </w:r>
            <w:r w:rsidRPr="00C82135">
              <w:rPr>
                <w:rFonts w:ascii="Sakkal Majalla" w:eastAsia="Open Sans" w:hAnsi="Sakkal Majalla" w:cs="Sakkal Majalla"/>
                <w:sz w:val="24"/>
                <w:szCs w:val="24"/>
                <w:rtl/>
                <w:lang w:eastAsia="ar" w:bidi="ar-MA"/>
              </w:rPr>
              <w:t>المهارات البحثية</w:t>
            </w:r>
          </w:p>
          <w:p w14:paraId="0BEA875E" w14:textId="77777777" w:rsidR="00B14EAA" w:rsidRPr="00CB5E43" w:rsidRDefault="00B14EAA" w:rsidP="00393B5F">
            <w:pPr>
              <w:pStyle w:val="Tabletext"/>
              <w:bidi/>
              <w:rPr>
                <w:rFonts w:ascii="Sakkal Majalla" w:hAnsi="Sakkal Majalla" w:cs="Sakkal Majalla"/>
                <w:b/>
                <w:bCs/>
                <w:sz w:val="24"/>
                <w:szCs w:val="24"/>
              </w:rPr>
            </w:pPr>
            <w:r w:rsidRPr="00CB5E43">
              <w:rPr>
                <w:rFonts w:ascii="Sakkal Majalla" w:eastAsia="Open Sans" w:hAnsi="Sakkal Majalla" w:cs="Sakkal Majalla"/>
                <w:b/>
                <w:bCs/>
                <w:sz w:val="24"/>
                <w:szCs w:val="24"/>
                <w:rtl/>
                <w:lang w:eastAsia="ar" w:bidi="ar-MA"/>
              </w:rPr>
              <w:t xml:space="preserve">(ج2) </w:t>
            </w:r>
            <w:r w:rsidRPr="00C82135">
              <w:rPr>
                <w:rFonts w:ascii="Sakkal Majalla" w:eastAsia="Open Sans" w:hAnsi="Sakkal Majalla" w:cs="Sakkal Majalla"/>
                <w:sz w:val="24"/>
                <w:szCs w:val="24"/>
                <w:rtl/>
                <w:lang w:eastAsia="ar" w:bidi="ar-MA"/>
              </w:rPr>
              <w:t xml:space="preserve">مجالات الاستدامة </w:t>
            </w:r>
          </w:p>
          <w:p w14:paraId="4C6CFB1E" w14:textId="77777777" w:rsidR="00B14EAA" w:rsidRPr="00CB5E43" w:rsidRDefault="00B14EAA" w:rsidP="00B14EAA">
            <w:pPr>
              <w:pStyle w:val="Text0"/>
              <w:tabs>
                <w:tab w:val="left" w:pos="284"/>
              </w:tabs>
              <w:autoSpaceDE w:val="0"/>
              <w:autoSpaceDN w:val="0"/>
              <w:bidi/>
              <w:adjustRightInd w:val="0"/>
              <w:spacing w:before="120" w:after="120"/>
              <w:ind w:right="0"/>
              <w:rPr>
                <w:rFonts w:ascii="Sakkal Majalla" w:hAnsi="Sakkal Majalla" w:cs="Sakkal Majalla"/>
                <w:b/>
                <w:bCs/>
                <w:sz w:val="24"/>
                <w:szCs w:val="24"/>
              </w:rPr>
            </w:pPr>
          </w:p>
          <w:p w14:paraId="636A5AB7" w14:textId="22358BA1" w:rsidR="006D410C" w:rsidRPr="00C82135" w:rsidRDefault="006D410C" w:rsidP="006D410C">
            <w:pPr>
              <w:pStyle w:val="Tabletext"/>
              <w:bidi/>
              <w:rPr>
                <w:rFonts w:ascii="Sakkal Majalla" w:hAnsi="Sakkal Majalla" w:cs="Sakkal Majalla"/>
                <w:sz w:val="24"/>
                <w:szCs w:val="24"/>
              </w:rPr>
            </w:pPr>
          </w:p>
        </w:tc>
        <w:tc>
          <w:tcPr>
            <w:tcW w:w="1305" w:type="dxa"/>
            <w:shd w:val="clear" w:color="auto" w:fill="auto"/>
          </w:tcPr>
          <w:p w14:paraId="2CAF4C59" w14:textId="0BBDD6A4" w:rsidR="006D410C" w:rsidRPr="00C82135" w:rsidRDefault="00FC4720" w:rsidP="006D410C">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الدراسة المستقلة</w:t>
            </w:r>
          </w:p>
        </w:tc>
        <w:tc>
          <w:tcPr>
            <w:tcW w:w="6776" w:type="dxa"/>
            <w:shd w:val="clear" w:color="auto" w:fill="auto"/>
          </w:tcPr>
          <w:p w14:paraId="1B36A374" w14:textId="2BE19678" w:rsidR="00B14EAA" w:rsidRPr="00CB5E43" w:rsidRDefault="00B14EAA"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مقدمة: </w:t>
            </w:r>
            <w:r w:rsidRPr="00C82135">
              <w:rPr>
                <w:rFonts w:ascii="Sakkal Majalla" w:eastAsia="Open Sans" w:hAnsi="Sakkal Majalla" w:cs="Sakkal Majalla"/>
                <w:sz w:val="24"/>
                <w:rtl/>
                <w:lang w:eastAsia="ar" w:bidi="ar-MA"/>
              </w:rPr>
              <w:t>مناقشة الفصل للتعريف بهدف التعلم. ويمكن استخدام الشريحتين 16-28 في العرض التقديمي للمعلم هنا.</w:t>
            </w:r>
          </w:p>
          <w:p w14:paraId="08F659C6" w14:textId="78316D2F" w:rsidR="009B7CFF" w:rsidRPr="00CB5E43" w:rsidRDefault="009B7CFF"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العرض التقديمي من المعلم: </w:t>
            </w:r>
            <w:r w:rsidRPr="00C82135">
              <w:rPr>
                <w:rFonts w:ascii="Sakkal Majalla" w:eastAsia="Open Sans" w:hAnsi="Sakkal Majalla" w:cs="Sakkal Majalla"/>
                <w:sz w:val="24"/>
                <w:rtl/>
                <w:lang w:eastAsia="ar" w:bidi="ar-MA"/>
              </w:rPr>
              <w:t xml:space="preserve">حدد المفاهيم المتضمنة عند التخطيط للبحث لتشمل: </w:t>
            </w:r>
          </w:p>
          <w:p w14:paraId="6DDEA6FE" w14:textId="77777777" w:rsidR="009B7CFF" w:rsidRPr="00C82135" w:rsidRDefault="009B7CFF" w:rsidP="00393B5F">
            <w:pPr>
              <w:pStyle w:val="ListParagraph"/>
              <w:widowControl/>
              <w:numPr>
                <w:ilvl w:val="1"/>
                <w:numId w:val="13"/>
              </w:numPr>
              <w:pBdr>
                <w:top w:val="nil"/>
                <w:left w:val="nil"/>
                <w:bottom w:val="nil"/>
                <w:right w:val="nil"/>
                <w:between w:val="nil"/>
              </w:pBdr>
              <w:suppressAutoHyphens/>
              <w:autoSpaceDE/>
              <w:autoSpaceDN/>
              <w:bidi/>
              <w:spacing w:before="60" w:after="60"/>
              <w:textDirection w:val="btLr"/>
              <w:textAlignment w:val="top"/>
              <w:outlineLvl w:val="0"/>
              <w:rPr>
                <w:rFonts w:ascii="Sakkal Majalla" w:eastAsia="Times New Roman" w:hAnsi="Sakkal Majalla" w:cs="Sakkal Majalla"/>
                <w:sz w:val="24"/>
                <w:szCs w:val="24"/>
                <w:lang w:val="en-GB"/>
              </w:rPr>
            </w:pPr>
            <w:r w:rsidRPr="00C82135">
              <w:rPr>
                <w:rFonts w:ascii="Sakkal Majalla" w:eastAsia="Times New Roman" w:hAnsi="Sakkal Majalla" w:cs="Sakkal Majalla"/>
                <w:sz w:val="24"/>
                <w:szCs w:val="24"/>
                <w:rtl/>
                <w:lang w:eastAsia="ar" w:bidi="ar-MA"/>
              </w:rPr>
              <w:t xml:space="preserve">أهداف بحثهم والنتائج المخطط لها </w:t>
            </w:r>
          </w:p>
          <w:p w14:paraId="11B9429B" w14:textId="77777777" w:rsidR="009B7CFF" w:rsidRPr="00C82135" w:rsidRDefault="009B7CFF" w:rsidP="00393B5F">
            <w:pPr>
              <w:pStyle w:val="ListParagraph"/>
              <w:widowControl/>
              <w:numPr>
                <w:ilvl w:val="1"/>
                <w:numId w:val="13"/>
              </w:numPr>
              <w:pBdr>
                <w:top w:val="nil"/>
                <w:left w:val="nil"/>
                <w:bottom w:val="nil"/>
                <w:right w:val="nil"/>
                <w:between w:val="nil"/>
              </w:pBdr>
              <w:suppressAutoHyphens/>
              <w:autoSpaceDE/>
              <w:autoSpaceDN/>
              <w:bidi/>
              <w:spacing w:before="60" w:after="60"/>
              <w:textDirection w:val="btLr"/>
              <w:textAlignment w:val="top"/>
              <w:outlineLvl w:val="0"/>
              <w:rPr>
                <w:rFonts w:ascii="Sakkal Majalla" w:eastAsia="Times New Roman" w:hAnsi="Sakkal Majalla" w:cs="Sakkal Majalla"/>
                <w:sz w:val="24"/>
                <w:szCs w:val="24"/>
                <w:lang w:val="en-GB"/>
              </w:rPr>
            </w:pPr>
            <w:r w:rsidRPr="00C82135">
              <w:rPr>
                <w:rFonts w:ascii="Sakkal Majalla" w:eastAsia="Times New Roman" w:hAnsi="Sakkal Majalla" w:cs="Sakkal Majalla"/>
                <w:sz w:val="24"/>
                <w:szCs w:val="24"/>
                <w:rtl/>
                <w:lang w:eastAsia="ar" w:bidi="ar-MA"/>
              </w:rPr>
              <w:t xml:space="preserve">مصادر المعلومات الأولية والثانوية </w:t>
            </w:r>
          </w:p>
          <w:p w14:paraId="0B3CF02E" w14:textId="77777777" w:rsidR="009B7CFF" w:rsidRPr="00C82135" w:rsidRDefault="009B7CFF" w:rsidP="00393B5F">
            <w:pPr>
              <w:pStyle w:val="ListParagraph"/>
              <w:widowControl/>
              <w:numPr>
                <w:ilvl w:val="1"/>
                <w:numId w:val="13"/>
              </w:numPr>
              <w:pBdr>
                <w:top w:val="nil"/>
                <w:left w:val="nil"/>
                <w:bottom w:val="nil"/>
                <w:right w:val="nil"/>
                <w:between w:val="nil"/>
              </w:pBdr>
              <w:suppressAutoHyphens/>
              <w:autoSpaceDE/>
              <w:autoSpaceDN/>
              <w:bidi/>
              <w:spacing w:before="60" w:after="60"/>
              <w:textDirection w:val="btLr"/>
              <w:textAlignment w:val="top"/>
              <w:outlineLvl w:val="0"/>
              <w:rPr>
                <w:rFonts w:ascii="Sakkal Majalla" w:eastAsia="Times New Roman" w:hAnsi="Sakkal Majalla" w:cs="Sakkal Majalla"/>
                <w:sz w:val="24"/>
                <w:szCs w:val="24"/>
                <w:lang w:val="en-GB"/>
              </w:rPr>
            </w:pPr>
            <w:r w:rsidRPr="00C82135">
              <w:rPr>
                <w:rFonts w:ascii="Sakkal Majalla" w:eastAsia="Times New Roman" w:hAnsi="Sakkal Majalla" w:cs="Sakkal Majalla"/>
                <w:sz w:val="24"/>
                <w:szCs w:val="24"/>
                <w:rtl/>
                <w:lang w:eastAsia="ar" w:bidi="ar-MA"/>
              </w:rPr>
              <w:t>كيف سيقومون بجمع البيانات، بما في ذلك استخدام الاستبيانات والمقابلات والاستطلاعات</w:t>
            </w:r>
          </w:p>
          <w:p w14:paraId="3BD6CD35" w14:textId="497446DC" w:rsidR="009B7CFF" w:rsidRPr="00C82135" w:rsidRDefault="009B7CFF" w:rsidP="00393B5F">
            <w:pPr>
              <w:pStyle w:val="ListParagraph"/>
              <w:widowControl/>
              <w:numPr>
                <w:ilvl w:val="1"/>
                <w:numId w:val="13"/>
              </w:numPr>
              <w:pBdr>
                <w:top w:val="nil"/>
                <w:left w:val="nil"/>
                <w:bottom w:val="nil"/>
                <w:right w:val="nil"/>
                <w:between w:val="nil"/>
              </w:pBdr>
              <w:suppressAutoHyphens/>
              <w:autoSpaceDE/>
              <w:autoSpaceDN/>
              <w:bidi/>
              <w:spacing w:before="60" w:after="60"/>
              <w:textDirection w:val="btLr"/>
              <w:textAlignment w:val="top"/>
              <w:outlineLvl w:val="0"/>
              <w:rPr>
                <w:rFonts w:ascii="Sakkal Majalla" w:eastAsia="Times New Roman" w:hAnsi="Sakkal Majalla" w:cs="Sakkal Majalla"/>
                <w:sz w:val="24"/>
                <w:szCs w:val="24"/>
                <w:lang w:val="en-GB"/>
              </w:rPr>
            </w:pPr>
            <w:r w:rsidRPr="00C82135">
              <w:rPr>
                <w:rFonts w:ascii="Sakkal Majalla" w:eastAsia="Times New Roman" w:hAnsi="Sakkal Majalla" w:cs="Sakkal Majalla"/>
                <w:sz w:val="24"/>
                <w:szCs w:val="24"/>
                <w:rtl/>
                <w:lang w:eastAsia="ar" w:bidi="ar-MA"/>
              </w:rPr>
              <w:lastRenderedPageBreak/>
              <w:t xml:space="preserve">مراقبة التغييرات وتحديثها وتسجيلها </w:t>
            </w:r>
          </w:p>
          <w:p w14:paraId="31B2F6F2" w14:textId="769552DD" w:rsidR="00393B5F" w:rsidRPr="00C82135" w:rsidRDefault="007348DE" w:rsidP="00393B5F">
            <w:pPr>
              <w:pStyle w:val="Tabletextbullets"/>
              <w:numPr>
                <w:ilvl w:val="0"/>
                <w:numId w:val="4"/>
              </w:numPr>
              <w:pBdr>
                <w:top w:val="nil"/>
                <w:left w:val="nil"/>
                <w:bottom w:val="nil"/>
                <w:right w:val="nil"/>
                <w:between w:val="nil"/>
              </w:pBdr>
              <w:tabs>
                <w:tab w:val="clear" w:pos="340"/>
              </w:tabs>
              <w:bidi/>
              <w:textDirection w:val="btLr"/>
              <w:rPr>
                <w:rFonts w:ascii="Sakkal Majalla" w:hAnsi="Sakkal Majalla" w:cs="Sakkal Majalla"/>
                <w:bCs/>
                <w:sz w:val="24"/>
                <w:lang w:eastAsia="en-GB"/>
              </w:rPr>
            </w:pPr>
            <w:r w:rsidRPr="00C82135">
              <w:rPr>
                <w:rFonts w:ascii="Sakkal Majalla" w:eastAsia="Open Sans" w:hAnsi="Sakkal Majalla" w:cs="Sakkal Majalla"/>
                <w:sz w:val="24"/>
                <w:rtl/>
                <w:lang w:eastAsia="ar" w:bidi="ar-MA"/>
              </w:rPr>
              <w:t>تحتوي الصفحات 127 إلى 131 من كتاب الطالب للوحدة 4 على أوصاف ومعلومات يمكن استخدامها لهذا العرض التقديمي.</w:t>
            </w:r>
          </w:p>
          <w:p w14:paraId="24E6499E" w14:textId="77777777" w:rsidR="00393B5F" w:rsidRPr="00C82135" w:rsidRDefault="009B7CFF" w:rsidP="00393B5F">
            <w:pPr>
              <w:pStyle w:val="Tabletextbullets"/>
              <w:numPr>
                <w:ilvl w:val="0"/>
                <w:numId w:val="4"/>
              </w:numPr>
              <w:pBdr>
                <w:top w:val="nil"/>
                <w:left w:val="nil"/>
                <w:bottom w:val="nil"/>
                <w:right w:val="nil"/>
                <w:between w:val="nil"/>
              </w:pBdr>
              <w:tabs>
                <w:tab w:val="clear" w:pos="340"/>
              </w:tabs>
              <w:bidi/>
              <w:textDirection w:val="btLr"/>
              <w:rPr>
                <w:rFonts w:ascii="Sakkal Majalla" w:hAnsi="Sakkal Majalla" w:cs="Sakkal Majalla"/>
                <w:bCs/>
                <w:sz w:val="24"/>
                <w:lang w:eastAsia="en-GB"/>
              </w:rPr>
            </w:pPr>
            <w:r w:rsidRPr="00CB5E43">
              <w:rPr>
                <w:rFonts w:ascii="Sakkal Majalla" w:eastAsia="Open Sans" w:hAnsi="Sakkal Majalla" w:cs="Sakkal Majalla"/>
                <w:b/>
                <w:bCs/>
                <w:sz w:val="24"/>
                <w:rtl/>
                <w:lang w:eastAsia="ar" w:bidi="ar-MA"/>
              </w:rPr>
              <w:t xml:space="preserve">النشاط الفردي: </w:t>
            </w:r>
            <w:r w:rsidRPr="00C82135">
              <w:rPr>
                <w:rFonts w:ascii="Sakkal Majalla" w:eastAsia="Open Sans" w:hAnsi="Sakkal Majalla" w:cs="Sakkal Majalla"/>
                <w:sz w:val="24"/>
                <w:rtl/>
                <w:lang w:eastAsia="ar" w:bidi="ar-MA"/>
              </w:rPr>
              <w:t>يختار المتعلمون مجال الاستدامة الذي يثير اهتمامهم ويخططون لكيفية بحثهم في هذه القضية. تُقدم الاقتراحات البحثية لكل مجال من مجالات الاستدامة في الصفحة 129. يمكن استخدامها لمساعدة المتعلمين في اختيار مجال الاستدامة.</w:t>
            </w:r>
          </w:p>
          <w:p w14:paraId="5FF16D34" w14:textId="7BFA1B67" w:rsidR="006D410C" w:rsidRPr="00C82135" w:rsidRDefault="009B7CFF" w:rsidP="009B7CFF">
            <w:pPr>
              <w:pStyle w:val="Tabletextbullets"/>
              <w:numPr>
                <w:ilvl w:val="0"/>
                <w:numId w:val="4"/>
              </w:numPr>
              <w:pBdr>
                <w:top w:val="nil"/>
                <w:left w:val="nil"/>
                <w:bottom w:val="nil"/>
                <w:right w:val="nil"/>
                <w:between w:val="nil"/>
              </w:pBdr>
              <w:tabs>
                <w:tab w:val="clear" w:pos="340"/>
              </w:tabs>
              <w:bidi/>
              <w:textDirection w:val="btLr"/>
              <w:rPr>
                <w:rFonts w:ascii="Sakkal Majalla" w:hAnsi="Sakkal Majalla" w:cs="Sakkal Majalla"/>
                <w:bCs/>
                <w:sz w:val="24"/>
                <w:lang w:eastAsia="en-GB"/>
              </w:rPr>
            </w:pPr>
            <w:r w:rsidRPr="00CB5E43">
              <w:rPr>
                <w:rFonts w:ascii="Sakkal Majalla" w:eastAsia="Open Sans" w:hAnsi="Sakkal Majalla" w:cs="Sakkal Majalla"/>
                <w:b/>
                <w:bCs/>
                <w:sz w:val="24"/>
                <w:rtl/>
                <w:lang w:eastAsia="ar" w:bidi="ar-MA"/>
              </w:rPr>
              <w:t>جلسة عامة:</w:t>
            </w:r>
            <w:r w:rsidRPr="00C82135">
              <w:rPr>
                <w:rFonts w:ascii="Sakkal Majalla" w:eastAsia="Open Sans" w:hAnsi="Sakkal Majalla" w:cs="Sakkal Majalla"/>
                <w:sz w:val="24"/>
                <w:rtl/>
                <w:lang w:eastAsia="ar" w:bidi="ar-MA"/>
              </w:rPr>
              <w:t xml:space="preserve"> جلسة أسئلة وأجوبة للتحقق من فهم المتعلمين للاستدامة وطرق البحث.</w:t>
            </w:r>
          </w:p>
        </w:tc>
        <w:tc>
          <w:tcPr>
            <w:tcW w:w="2269" w:type="dxa"/>
            <w:shd w:val="clear" w:color="auto" w:fill="auto"/>
          </w:tcPr>
          <w:p w14:paraId="7413245C" w14:textId="17591376" w:rsidR="006D410C" w:rsidRPr="00C82135" w:rsidRDefault="009B7CFF" w:rsidP="00393B5F">
            <w:pPr>
              <w:pStyle w:val="Tabletextbullets"/>
              <w:tabs>
                <w:tab w:val="clear" w:pos="340"/>
              </w:tabs>
              <w:bidi/>
              <w:rPr>
                <w:rFonts w:ascii="Sakkal Majalla" w:hAnsi="Sakkal Majalla" w:cs="Sakkal Majalla"/>
                <w:sz w:val="24"/>
              </w:rPr>
            </w:pPr>
            <w:r w:rsidRPr="00CB5E43">
              <w:rPr>
                <w:rFonts w:ascii="Sakkal Majalla" w:eastAsia="Open Sans" w:hAnsi="Sakkal Majalla" w:cs="Sakkal Majalla"/>
                <w:b/>
                <w:bCs/>
                <w:sz w:val="24"/>
                <w:rtl/>
                <w:lang w:eastAsia="ar" w:bidi="ar-MA"/>
              </w:rPr>
              <w:lastRenderedPageBreak/>
              <w:t>العرض التقديمي من المعلم:</w:t>
            </w:r>
          </w:p>
          <w:p w14:paraId="4F4C533C" w14:textId="492F62E3" w:rsidR="000C6D00" w:rsidRPr="00C82135" w:rsidRDefault="000C6D00" w:rsidP="00393B5F">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كتاب الطالب</w:t>
            </w:r>
          </w:p>
          <w:p w14:paraId="57B7A25B" w14:textId="2D0A4F0F" w:rsidR="00B14EAA" w:rsidRPr="00C82135" w:rsidRDefault="00B14EAA" w:rsidP="00393B5F">
            <w:pPr>
              <w:pStyle w:val="Tabletextbullets"/>
              <w:tabs>
                <w:tab w:val="clear" w:pos="340"/>
              </w:tabs>
              <w:bidi/>
              <w:rPr>
                <w:rFonts w:ascii="Sakkal Majalla" w:hAnsi="Sakkal Majalla" w:cs="Sakkal Majalla"/>
                <w:sz w:val="24"/>
              </w:rPr>
            </w:pPr>
            <w:r w:rsidRPr="00C82135">
              <w:rPr>
                <w:rFonts w:ascii="Sakkal Majalla" w:eastAsia="Open Sans" w:hAnsi="Sakkal Majalla" w:cs="Sakkal Majalla"/>
                <w:sz w:val="24"/>
                <w:rtl/>
                <w:lang w:eastAsia="ar" w:bidi="ar-MA"/>
              </w:rPr>
              <w:t>الاتصال بالإنترنت</w:t>
            </w:r>
          </w:p>
        </w:tc>
      </w:tr>
      <w:tr w:rsidR="009F7908" w:rsidRPr="00C82135" w14:paraId="182FA23C" w14:textId="77777777" w:rsidTr="4B78762D">
        <w:trPr>
          <w:trHeight w:val="346"/>
        </w:trPr>
        <w:tc>
          <w:tcPr>
            <w:tcW w:w="1100" w:type="dxa"/>
            <w:shd w:val="clear" w:color="auto" w:fill="auto"/>
          </w:tcPr>
          <w:p w14:paraId="75F8F125" w14:textId="10AB4A8A" w:rsidR="009F7908" w:rsidRPr="00C82135" w:rsidRDefault="009F7908" w:rsidP="006D410C">
            <w:pPr>
              <w:pStyle w:val="Lessonnumber"/>
              <w:bidi/>
              <w:rPr>
                <w:rFonts w:ascii="Sakkal Majalla" w:hAnsi="Sakkal Majalla" w:cs="Sakkal Majalla"/>
                <w:sz w:val="24"/>
              </w:rPr>
            </w:pPr>
            <w:r w:rsidRPr="00C82135">
              <w:rPr>
                <w:rFonts w:ascii="Sakkal Majalla" w:eastAsia="Open Sans" w:hAnsi="Sakkal Majalla" w:cs="Sakkal Majalla"/>
                <w:sz w:val="24"/>
                <w:rtl/>
                <w:lang w:eastAsia="ar" w:bidi="ar-MA"/>
              </w:rPr>
              <w:t>11</w:t>
            </w:r>
          </w:p>
        </w:tc>
        <w:tc>
          <w:tcPr>
            <w:tcW w:w="2693" w:type="dxa"/>
            <w:shd w:val="clear" w:color="auto" w:fill="auto"/>
          </w:tcPr>
          <w:p w14:paraId="67FB2135" w14:textId="77777777" w:rsidR="00B14EAA" w:rsidRPr="00CB5E43" w:rsidRDefault="00B14EAA" w:rsidP="00393B5F">
            <w:pPr>
              <w:pStyle w:val="Tabletext"/>
              <w:bidi/>
              <w:rPr>
                <w:rFonts w:ascii="Sakkal Majalla" w:hAnsi="Sakkal Majalla" w:cs="Sakkal Majalla"/>
                <w:b/>
                <w:bCs/>
                <w:sz w:val="24"/>
                <w:szCs w:val="24"/>
              </w:rPr>
            </w:pPr>
            <w:r w:rsidRPr="00CB5E43">
              <w:rPr>
                <w:rFonts w:ascii="Sakkal Majalla" w:eastAsia="Open Sans" w:hAnsi="Sakkal Majalla" w:cs="Sakkal Majalla"/>
                <w:b/>
                <w:bCs/>
                <w:sz w:val="24"/>
                <w:szCs w:val="24"/>
                <w:rtl/>
                <w:lang w:eastAsia="ar" w:bidi="ar-MA"/>
              </w:rPr>
              <w:t xml:space="preserve">(ج1) </w:t>
            </w:r>
            <w:r w:rsidRPr="00C82135">
              <w:rPr>
                <w:rFonts w:ascii="Sakkal Majalla" w:eastAsia="Open Sans" w:hAnsi="Sakkal Majalla" w:cs="Sakkal Majalla"/>
                <w:sz w:val="24"/>
                <w:szCs w:val="24"/>
                <w:rtl/>
                <w:lang w:eastAsia="ar" w:bidi="ar-MA"/>
              </w:rPr>
              <w:t>المهارات البحثية</w:t>
            </w:r>
          </w:p>
          <w:p w14:paraId="7FD9F78F" w14:textId="01A97F9A" w:rsidR="00B14EAA" w:rsidRPr="00C82135" w:rsidRDefault="00B14EAA" w:rsidP="00393B5F">
            <w:pPr>
              <w:pStyle w:val="Tabletext"/>
              <w:bidi/>
              <w:rPr>
                <w:rFonts w:ascii="Sakkal Majalla" w:hAnsi="Sakkal Majalla" w:cs="Sakkal Majalla"/>
                <w:sz w:val="24"/>
                <w:szCs w:val="24"/>
              </w:rPr>
            </w:pPr>
            <w:r w:rsidRPr="00CB5E43">
              <w:rPr>
                <w:rFonts w:ascii="Sakkal Majalla" w:eastAsia="Open Sans" w:hAnsi="Sakkal Majalla" w:cs="Sakkal Majalla"/>
                <w:b/>
                <w:bCs/>
                <w:sz w:val="24"/>
                <w:szCs w:val="24"/>
                <w:rtl/>
                <w:lang w:eastAsia="ar" w:bidi="ar-MA"/>
              </w:rPr>
              <w:t xml:space="preserve">(ج2) </w:t>
            </w:r>
            <w:r w:rsidRPr="00C82135">
              <w:rPr>
                <w:rFonts w:ascii="Sakkal Majalla" w:eastAsia="Open Sans" w:hAnsi="Sakkal Majalla" w:cs="Sakkal Majalla"/>
                <w:sz w:val="24"/>
                <w:szCs w:val="24"/>
                <w:rtl/>
                <w:lang w:eastAsia="ar" w:bidi="ar-MA"/>
              </w:rPr>
              <w:t xml:space="preserve">مجالات الاستدامة </w:t>
            </w:r>
          </w:p>
          <w:p w14:paraId="5A7BE0FF" w14:textId="6BE308EA" w:rsidR="00B14EAA" w:rsidRPr="00CB5E43" w:rsidRDefault="00B14EAA" w:rsidP="00393B5F">
            <w:pPr>
              <w:pStyle w:val="Tabletext"/>
              <w:bidi/>
              <w:rPr>
                <w:rFonts w:ascii="Sakkal Majalla" w:hAnsi="Sakkal Majalla" w:cs="Sakkal Majalla"/>
                <w:b/>
                <w:bCs/>
                <w:sz w:val="24"/>
                <w:szCs w:val="24"/>
              </w:rPr>
            </w:pPr>
            <w:r w:rsidRPr="00CB5E43">
              <w:rPr>
                <w:rFonts w:ascii="Sakkal Majalla" w:eastAsia="Open Sans" w:hAnsi="Sakkal Majalla" w:cs="Sakkal Majalla"/>
                <w:b/>
                <w:bCs/>
                <w:sz w:val="24"/>
                <w:szCs w:val="24"/>
                <w:rtl/>
                <w:lang w:eastAsia="ar" w:bidi="ar-MA"/>
              </w:rPr>
              <w:t xml:space="preserve">(ج3) </w:t>
            </w:r>
            <w:r w:rsidRPr="00C82135">
              <w:rPr>
                <w:rFonts w:ascii="Sakkal Majalla" w:eastAsia="Open Sans" w:hAnsi="Sakkal Majalla" w:cs="Sakkal Majalla"/>
                <w:sz w:val="24"/>
                <w:szCs w:val="24"/>
                <w:rtl/>
                <w:lang w:eastAsia="ar" w:bidi="ar-MA"/>
              </w:rPr>
              <w:t>مهارات العرض التقديمي</w:t>
            </w:r>
          </w:p>
          <w:p w14:paraId="6A4810D9" w14:textId="77777777" w:rsidR="009F7908" w:rsidRPr="00CB5E43" w:rsidRDefault="009F7908" w:rsidP="00393B5F">
            <w:pPr>
              <w:pStyle w:val="Tabletext"/>
              <w:bidi/>
              <w:rPr>
                <w:rFonts w:ascii="Sakkal Majalla" w:hAnsi="Sakkal Majalla" w:cs="Sakkal Majalla"/>
                <w:b/>
                <w:bCs/>
                <w:sz w:val="24"/>
                <w:szCs w:val="24"/>
              </w:rPr>
            </w:pPr>
          </w:p>
        </w:tc>
        <w:tc>
          <w:tcPr>
            <w:tcW w:w="1305" w:type="dxa"/>
            <w:shd w:val="clear" w:color="auto" w:fill="auto"/>
          </w:tcPr>
          <w:p w14:paraId="4DAA0E51" w14:textId="77777777" w:rsidR="009F7908" w:rsidRPr="00C82135" w:rsidRDefault="00FC4720" w:rsidP="006D410C">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الدراسة المستقلة</w:t>
            </w:r>
          </w:p>
          <w:p w14:paraId="69BB5123" w14:textId="206616F5" w:rsidR="00FC4720" w:rsidRPr="00C82135" w:rsidRDefault="00FC4720" w:rsidP="006D410C">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كتابة الواجب</w:t>
            </w:r>
          </w:p>
        </w:tc>
        <w:tc>
          <w:tcPr>
            <w:tcW w:w="6776" w:type="dxa"/>
            <w:shd w:val="clear" w:color="auto" w:fill="auto"/>
          </w:tcPr>
          <w:p w14:paraId="32E07A2E" w14:textId="1E9FA548" w:rsidR="009F7908" w:rsidRPr="00CB5E43" w:rsidRDefault="009F7908"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مقدمة: </w:t>
            </w:r>
            <w:r w:rsidRPr="00C82135">
              <w:rPr>
                <w:rFonts w:ascii="Sakkal Majalla" w:eastAsia="Open Sans" w:hAnsi="Sakkal Majalla" w:cs="Sakkal Majalla"/>
                <w:sz w:val="24"/>
                <w:rtl/>
                <w:lang w:eastAsia="ar" w:bidi="ar-MA"/>
              </w:rPr>
              <w:t>مناقشة في الفصل حول طرق البحث لتلخيص معرفة المتعلمين. ويمكن استخدام الشريحتين 16-28 في العرض التقديمي للمعلم هنا.</w:t>
            </w:r>
          </w:p>
          <w:p w14:paraId="103E7522" w14:textId="02D4C929" w:rsidR="009F7908" w:rsidRPr="00CB5E43" w:rsidRDefault="009F7908"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النشاط الفردي: </w:t>
            </w:r>
            <w:r w:rsidRPr="00C82135">
              <w:rPr>
                <w:rFonts w:ascii="Sakkal Majalla" w:eastAsia="Open Sans" w:hAnsi="Sakkal Majalla" w:cs="Sakkal Majalla"/>
                <w:sz w:val="24"/>
                <w:rtl/>
                <w:lang w:eastAsia="ar" w:bidi="ar-MA"/>
              </w:rPr>
              <w:t xml:space="preserve">يجري المتعلمون بحثًا في مجال الاستدامة المختار. يجب عليهم تلخيص البحث وعرضه على بقية المجموعة. </w:t>
            </w:r>
          </w:p>
          <w:p w14:paraId="27E35680" w14:textId="77777777" w:rsidR="00E25BD7" w:rsidRPr="00CB5E43" w:rsidRDefault="00E25BD7"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النشاط الفردي: </w:t>
            </w:r>
            <w:r w:rsidRPr="00C82135">
              <w:rPr>
                <w:rFonts w:ascii="Sakkal Majalla" w:eastAsia="Open Sans" w:hAnsi="Sakkal Majalla" w:cs="Sakkal Majalla"/>
                <w:sz w:val="24"/>
                <w:rtl/>
                <w:lang w:eastAsia="ar" w:bidi="ar-MA"/>
              </w:rPr>
              <w:t>يعرض المتعلمون نتائج أبحاثهم إلى بقية المجموعة.</w:t>
            </w:r>
          </w:p>
          <w:p w14:paraId="522492AA" w14:textId="744A7C4C" w:rsidR="009F7908" w:rsidRPr="00CB5E43" w:rsidRDefault="00E25BD7" w:rsidP="00393B5F">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جلسة عامة: </w:t>
            </w:r>
            <w:r w:rsidRPr="00C82135">
              <w:rPr>
                <w:rFonts w:ascii="Sakkal Majalla" w:eastAsia="Open Sans" w:hAnsi="Sakkal Majalla" w:cs="Sakkal Majalla"/>
                <w:sz w:val="24"/>
                <w:rtl/>
                <w:lang w:eastAsia="ar" w:bidi="ar-MA"/>
              </w:rPr>
              <w:t>يشارك المتعلمون في مناقشة الفصل حول النتائج التي توصلوا إليها، ويقيمون التحديات التي يواجهونها عند إكمال الدراسة البحثية.</w:t>
            </w:r>
          </w:p>
        </w:tc>
        <w:tc>
          <w:tcPr>
            <w:tcW w:w="2269" w:type="dxa"/>
            <w:shd w:val="clear" w:color="auto" w:fill="auto"/>
          </w:tcPr>
          <w:p w14:paraId="65C3476F" w14:textId="77777777" w:rsidR="009F7908" w:rsidRPr="00C82135" w:rsidRDefault="00943FE1" w:rsidP="006D410C">
            <w:pPr>
              <w:pStyle w:val="Tabletextbullets"/>
              <w:bidi/>
              <w:rPr>
                <w:rFonts w:ascii="Sakkal Majalla" w:hAnsi="Sakkal Majalla" w:cs="Sakkal Majalla"/>
                <w:sz w:val="24"/>
              </w:rPr>
            </w:pPr>
            <w:r w:rsidRPr="00C82135">
              <w:rPr>
                <w:rFonts w:ascii="Sakkal Majalla" w:eastAsia="Open Sans" w:hAnsi="Sakkal Majalla" w:cs="Sakkal Majalla"/>
                <w:sz w:val="24"/>
                <w:rtl/>
                <w:lang w:eastAsia="ar" w:bidi="ar-MA"/>
              </w:rPr>
              <w:t>الاتصال بالإنترنت</w:t>
            </w:r>
          </w:p>
          <w:p w14:paraId="601B73A0" w14:textId="552ACB3A" w:rsidR="00943FE1" w:rsidRPr="00C82135" w:rsidRDefault="00943FE1" w:rsidP="006D410C">
            <w:pPr>
              <w:pStyle w:val="Tabletextbullets"/>
              <w:bidi/>
              <w:rPr>
                <w:rFonts w:ascii="Sakkal Majalla" w:hAnsi="Sakkal Majalla" w:cs="Sakkal Majalla"/>
                <w:sz w:val="24"/>
              </w:rPr>
            </w:pPr>
          </w:p>
        </w:tc>
      </w:tr>
      <w:tr w:rsidR="009F7908" w:rsidRPr="00C82135" w14:paraId="3FC3727C" w14:textId="77777777" w:rsidTr="4B78762D">
        <w:trPr>
          <w:trHeight w:val="346"/>
        </w:trPr>
        <w:tc>
          <w:tcPr>
            <w:tcW w:w="1100" w:type="dxa"/>
            <w:shd w:val="clear" w:color="auto" w:fill="auto"/>
          </w:tcPr>
          <w:p w14:paraId="51B08EEC" w14:textId="063C544B" w:rsidR="009F7908" w:rsidRPr="00C82135" w:rsidRDefault="009F7908" w:rsidP="006D410C">
            <w:pPr>
              <w:pStyle w:val="Lessonnumber"/>
              <w:bidi/>
              <w:rPr>
                <w:rFonts w:ascii="Sakkal Majalla" w:hAnsi="Sakkal Majalla" w:cs="Sakkal Majalla"/>
                <w:sz w:val="24"/>
              </w:rPr>
            </w:pPr>
            <w:r w:rsidRPr="00C82135">
              <w:rPr>
                <w:rFonts w:ascii="Sakkal Majalla" w:eastAsia="Open Sans" w:hAnsi="Sakkal Majalla" w:cs="Sakkal Majalla"/>
                <w:sz w:val="24"/>
                <w:rtl/>
                <w:lang w:eastAsia="ar" w:bidi="ar-MA"/>
              </w:rPr>
              <w:t>12</w:t>
            </w:r>
          </w:p>
        </w:tc>
        <w:tc>
          <w:tcPr>
            <w:tcW w:w="2693" w:type="dxa"/>
            <w:shd w:val="clear" w:color="auto" w:fill="auto"/>
          </w:tcPr>
          <w:p w14:paraId="3BE996C4" w14:textId="32D81F17" w:rsidR="00B14EAA" w:rsidRPr="00CB5E43" w:rsidRDefault="00B14EAA" w:rsidP="00C3291E">
            <w:pPr>
              <w:pStyle w:val="Tabletext"/>
              <w:bidi/>
              <w:rPr>
                <w:rFonts w:ascii="Sakkal Majalla" w:hAnsi="Sakkal Majalla" w:cs="Sakkal Majalla"/>
                <w:b/>
                <w:bCs/>
                <w:sz w:val="24"/>
                <w:szCs w:val="24"/>
              </w:rPr>
            </w:pPr>
            <w:r w:rsidRPr="00CB5E43">
              <w:rPr>
                <w:rFonts w:ascii="Sakkal Majalla" w:eastAsia="Open Sans" w:hAnsi="Sakkal Majalla" w:cs="Sakkal Majalla"/>
                <w:b/>
                <w:bCs/>
                <w:sz w:val="24"/>
                <w:szCs w:val="24"/>
                <w:rtl/>
                <w:lang w:eastAsia="ar" w:bidi="ar-MA"/>
              </w:rPr>
              <w:t xml:space="preserve">هدف التعلم (أ): </w:t>
            </w:r>
            <w:r w:rsidRPr="00C82135">
              <w:rPr>
                <w:rFonts w:ascii="Sakkal Majalla" w:eastAsia="Open Sans" w:hAnsi="Sakkal Majalla" w:cs="Sakkal Majalla"/>
                <w:sz w:val="24"/>
                <w:szCs w:val="24"/>
                <w:rtl/>
                <w:lang w:eastAsia="ar" w:bidi="ar-MA"/>
              </w:rPr>
              <w:t xml:space="preserve">فهم مبادئ الاستدامة </w:t>
            </w:r>
          </w:p>
          <w:p w14:paraId="4930ABA0" w14:textId="0D9A6F97" w:rsidR="00B14EAA" w:rsidRPr="00CB5E43" w:rsidRDefault="00B14EAA" w:rsidP="00C3291E">
            <w:pPr>
              <w:pStyle w:val="Tabletext"/>
              <w:bidi/>
              <w:rPr>
                <w:rFonts w:ascii="Sakkal Majalla" w:hAnsi="Sakkal Majalla" w:cs="Sakkal Majalla"/>
                <w:b/>
                <w:bCs/>
                <w:sz w:val="24"/>
                <w:szCs w:val="24"/>
              </w:rPr>
            </w:pPr>
            <w:r w:rsidRPr="00CB5E43">
              <w:rPr>
                <w:rFonts w:ascii="Sakkal Majalla" w:eastAsia="Open Sans" w:hAnsi="Sakkal Majalla" w:cs="Sakkal Majalla"/>
                <w:b/>
                <w:bCs/>
                <w:sz w:val="24"/>
                <w:szCs w:val="24"/>
                <w:rtl/>
                <w:lang w:eastAsia="ar" w:bidi="ar-MA"/>
              </w:rPr>
              <w:t xml:space="preserve">هدف التعلم (ب): </w:t>
            </w:r>
            <w:r w:rsidRPr="00C82135">
              <w:rPr>
                <w:rFonts w:ascii="Sakkal Majalla" w:eastAsia="Open Sans" w:hAnsi="Sakkal Majalla" w:cs="Sakkal Majalla"/>
                <w:sz w:val="24"/>
                <w:szCs w:val="24"/>
                <w:rtl/>
                <w:lang w:eastAsia="ar" w:bidi="ar-MA"/>
              </w:rPr>
              <w:t xml:space="preserve">فهم التدابير التي اتخذتها قطاع الضيافة للحفاظ على بيئة مستدامة  </w:t>
            </w:r>
          </w:p>
          <w:p w14:paraId="239BAE37" w14:textId="77777777" w:rsidR="00B14EAA" w:rsidRPr="00C82135" w:rsidRDefault="00B14EAA" w:rsidP="00B14EAA">
            <w:pPr>
              <w:pStyle w:val="Text0"/>
              <w:bidi/>
              <w:spacing w:before="120" w:after="120"/>
              <w:rPr>
                <w:rFonts w:ascii="Sakkal Majalla" w:hAnsi="Sakkal Majalla" w:cs="Sakkal Majalla"/>
                <w:bCs/>
                <w:sz w:val="24"/>
                <w:szCs w:val="24"/>
              </w:rPr>
            </w:pPr>
          </w:p>
          <w:p w14:paraId="7D67DA28" w14:textId="2711847A" w:rsidR="009F7908" w:rsidRPr="00CB5E43" w:rsidRDefault="00B14EAA" w:rsidP="006D410C">
            <w:pPr>
              <w:pStyle w:val="Tabletext"/>
              <w:bidi/>
              <w:rPr>
                <w:rFonts w:ascii="Sakkal Majalla" w:hAnsi="Sakkal Majalla" w:cs="Sakkal Majalla"/>
                <w:b/>
                <w:bCs/>
                <w:sz w:val="24"/>
                <w:szCs w:val="24"/>
              </w:rPr>
            </w:pPr>
            <w:r w:rsidRPr="00CB5E43">
              <w:rPr>
                <w:rFonts w:ascii="Sakkal Majalla" w:eastAsia="Open Sans" w:hAnsi="Sakkal Majalla" w:cs="Sakkal Majalla"/>
                <w:b/>
                <w:bCs/>
                <w:sz w:val="24"/>
                <w:szCs w:val="24"/>
                <w:rtl/>
                <w:lang w:eastAsia="ar" w:bidi="ar-MA"/>
              </w:rPr>
              <w:lastRenderedPageBreak/>
              <w:t xml:space="preserve">هدف التعلم (ج): </w:t>
            </w:r>
            <w:r w:rsidRPr="00C82135">
              <w:rPr>
                <w:rFonts w:ascii="Sakkal Majalla" w:eastAsia="Open Sans" w:hAnsi="Sakkal Majalla" w:cs="Sakkal Majalla"/>
                <w:sz w:val="24"/>
                <w:szCs w:val="24"/>
                <w:rtl/>
                <w:lang w:eastAsia="ar" w:bidi="ar-MA"/>
              </w:rPr>
              <w:t>التحقيق في مجال الاستدامة الذي يؤثر على قطاع الضيافة</w:t>
            </w:r>
          </w:p>
        </w:tc>
        <w:tc>
          <w:tcPr>
            <w:tcW w:w="1305" w:type="dxa"/>
            <w:shd w:val="clear" w:color="auto" w:fill="auto"/>
          </w:tcPr>
          <w:p w14:paraId="43E17F23" w14:textId="77777777" w:rsidR="00FC4720" w:rsidRPr="00C82135" w:rsidRDefault="00FC4720" w:rsidP="00FC4720">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lastRenderedPageBreak/>
              <w:t>جلسة المراجعة</w:t>
            </w:r>
          </w:p>
          <w:p w14:paraId="3CD72C6B" w14:textId="77777777" w:rsidR="00FC4720" w:rsidRPr="00C82135" w:rsidRDefault="00FC4720" w:rsidP="00FC4720">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الدراسة المستقلة</w:t>
            </w:r>
          </w:p>
          <w:p w14:paraId="14293C5A" w14:textId="25CFE262" w:rsidR="009F7908" w:rsidRPr="00C82135" w:rsidRDefault="00FC4720" w:rsidP="00FC4720">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كتابة الواجب</w:t>
            </w:r>
          </w:p>
        </w:tc>
        <w:tc>
          <w:tcPr>
            <w:tcW w:w="6776" w:type="dxa"/>
            <w:shd w:val="clear" w:color="auto" w:fill="auto"/>
          </w:tcPr>
          <w:p w14:paraId="1A026438" w14:textId="39E8B93C" w:rsidR="009F7908" w:rsidRPr="00CB5E43" w:rsidRDefault="00E25BD7" w:rsidP="00C3291E">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مقدمة: </w:t>
            </w:r>
            <w:r w:rsidRPr="00C82135">
              <w:rPr>
                <w:rFonts w:ascii="Sakkal Majalla" w:eastAsia="Open Sans" w:hAnsi="Sakkal Majalla" w:cs="Sakkal Majalla"/>
                <w:sz w:val="24"/>
                <w:rtl/>
                <w:lang w:eastAsia="ar" w:bidi="ar-MA"/>
              </w:rPr>
              <w:t>قم بإعداد واجب وهمي بناءً على البحث الذي أكمله المتعلمون في الدرس 11. يمكن أن يستخدم في ذلك تنسيقًا مشابهًا للواجب المحدد ولكن باستخدام سمات مختلفة. ويمكن استخدام الشريحتين 16-28 في العرض التقديمي للمعلم هنا.</w:t>
            </w:r>
          </w:p>
          <w:p w14:paraId="280BE51B" w14:textId="77777777" w:rsidR="00892FCB" w:rsidRPr="00CB5E43" w:rsidRDefault="00943FE1" w:rsidP="00C3291E">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النشاط الفردي: </w:t>
            </w:r>
            <w:r w:rsidRPr="00C82135">
              <w:rPr>
                <w:rFonts w:ascii="Sakkal Majalla" w:eastAsia="Open Sans" w:hAnsi="Sakkal Majalla" w:cs="Sakkal Majalla"/>
                <w:sz w:val="24"/>
                <w:rtl/>
                <w:lang w:eastAsia="ar" w:bidi="ar-MA"/>
              </w:rPr>
              <w:t xml:space="preserve">يقوم المتعلمون بإعداد عرضًا تقديميًا يغطي </w:t>
            </w:r>
          </w:p>
          <w:p w14:paraId="1B0DA11F" w14:textId="3C5CB683" w:rsidR="00892FCB" w:rsidRPr="00C82135" w:rsidRDefault="00892FCB" w:rsidP="00591062">
            <w:pPr>
              <w:pStyle w:val="Tabletextbullets"/>
              <w:numPr>
                <w:ilvl w:val="0"/>
                <w:numId w:val="7"/>
              </w:numPr>
              <w:bidi/>
              <w:rPr>
                <w:rFonts w:ascii="Sakkal Majalla" w:hAnsi="Sakkal Majalla" w:cs="Sakkal Majalla"/>
                <w:sz w:val="24"/>
              </w:rPr>
            </w:pPr>
            <w:r w:rsidRPr="00C82135">
              <w:rPr>
                <w:rFonts w:ascii="Sakkal Majalla" w:eastAsia="Open Sans" w:hAnsi="Sakkal Majalla" w:cs="Sakkal Majalla"/>
                <w:sz w:val="24"/>
                <w:rtl/>
                <w:lang w:eastAsia="ar" w:bidi="ar-MA"/>
              </w:rPr>
              <w:t>تأثير المنطقة التي اختاروها على البيئة</w:t>
            </w:r>
          </w:p>
          <w:p w14:paraId="74892907" w14:textId="77777777" w:rsidR="00892FCB" w:rsidRPr="00C82135" w:rsidRDefault="00892FCB" w:rsidP="00591062">
            <w:pPr>
              <w:pStyle w:val="Tabletextbullets"/>
              <w:numPr>
                <w:ilvl w:val="0"/>
                <w:numId w:val="7"/>
              </w:numPr>
              <w:bidi/>
              <w:rPr>
                <w:rFonts w:ascii="Sakkal Majalla" w:hAnsi="Sakkal Majalla" w:cs="Sakkal Majalla"/>
                <w:sz w:val="24"/>
              </w:rPr>
            </w:pPr>
            <w:r w:rsidRPr="00C82135">
              <w:rPr>
                <w:rFonts w:ascii="Sakkal Majalla" w:eastAsia="Open Sans" w:hAnsi="Sakkal Majalla" w:cs="Sakkal Majalla"/>
                <w:sz w:val="24"/>
                <w:rtl/>
                <w:lang w:eastAsia="ar" w:bidi="ar-MA"/>
              </w:rPr>
              <w:t>كيف يمكن لقطاع الضيافة تجنب هذا التأثير</w:t>
            </w:r>
          </w:p>
          <w:p w14:paraId="1F1A080E" w14:textId="08CDA11F" w:rsidR="00892FCB" w:rsidRPr="00C82135" w:rsidRDefault="00892FCB" w:rsidP="00591062">
            <w:pPr>
              <w:pStyle w:val="Tabletextbullets"/>
              <w:numPr>
                <w:ilvl w:val="0"/>
                <w:numId w:val="7"/>
              </w:numPr>
              <w:bidi/>
              <w:rPr>
                <w:rFonts w:ascii="Sakkal Majalla" w:hAnsi="Sakkal Majalla" w:cs="Sakkal Majalla"/>
                <w:sz w:val="24"/>
              </w:rPr>
            </w:pPr>
            <w:r w:rsidRPr="00C82135">
              <w:rPr>
                <w:rFonts w:ascii="Sakkal Majalla" w:eastAsia="Open Sans" w:hAnsi="Sakkal Majalla" w:cs="Sakkal Majalla"/>
                <w:sz w:val="24"/>
                <w:rtl/>
                <w:lang w:eastAsia="ar" w:bidi="ar-MA"/>
              </w:rPr>
              <w:lastRenderedPageBreak/>
              <w:t>الفوائد التي تعود على المؤسسة من ممارسات الاستدامة التالية في المجال المختار.</w:t>
            </w:r>
          </w:p>
          <w:p w14:paraId="0BEE2FFF" w14:textId="77777777" w:rsidR="009F7908" w:rsidRPr="00CB5E43" w:rsidRDefault="00892FCB" w:rsidP="009F7908">
            <w:pPr>
              <w:pStyle w:val="Tabletextbullet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ملحوظة:</w:t>
            </w:r>
            <w:r w:rsidRPr="00C82135">
              <w:rPr>
                <w:rFonts w:ascii="Sakkal Majalla" w:eastAsia="Open Sans" w:hAnsi="Sakkal Majalla" w:cs="Sakkal Majalla"/>
                <w:sz w:val="24"/>
                <w:rtl/>
                <w:lang w:eastAsia="ar" w:bidi="ar-MA"/>
              </w:rPr>
              <w:t xml:space="preserve"> سيتم تسليم العرض التقديمي للمعلم وعليها علامة التقييم التكويني.</w:t>
            </w:r>
          </w:p>
          <w:p w14:paraId="4BB3F70B" w14:textId="140D2FEE" w:rsidR="00892FCB" w:rsidRPr="00CB5E43" w:rsidRDefault="00892FCB" w:rsidP="00C3291E">
            <w:pPr>
              <w:pStyle w:val="Tabletextbullets"/>
              <w:numPr>
                <w:ilvl w:val="0"/>
                <w:numId w:val="4"/>
              </w:numPr>
              <w:tabs>
                <w:tab w:val="clear" w:pos="340"/>
              </w:tabs>
              <w:bidi/>
              <w:rPr>
                <w:rFonts w:ascii="Sakkal Majalla" w:hAnsi="Sakkal Majalla" w:cs="Sakkal Majalla"/>
                <w:b/>
                <w:bCs/>
                <w:sz w:val="24"/>
              </w:rPr>
            </w:pPr>
            <w:r w:rsidRPr="00CB5E43">
              <w:rPr>
                <w:rFonts w:ascii="Sakkal Majalla" w:eastAsia="Open Sans" w:hAnsi="Sakkal Majalla" w:cs="Sakkal Majalla"/>
                <w:b/>
                <w:bCs/>
                <w:sz w:val="24"/>
                <w:rtl/>
                <w:lang w:eastAsia="ar" w:bidi="ar-MA"/>
              </w:rPr>
              <w:t xml:space="preserve">النشاط الفردي: </w:t>
            </w:r>
            <w:r w:rsidRPr="00C82135">
              <w:rPr>
                <w:rFonts w:ascii="Sakkal Majalla" w:eastAsia="Open Sans" w:hAnsi="Sakkal Majalla" w:cs="Sakkal Majalla"/>
                <w:sz w:val="24"/>
                <w:rtl/>
                <w:lang w:eastAsia="ar" w:bidi="ar-MA"/>
              </w:rPr>
              <w:t>يضمن المتعلمون حصولهم على جميع الموارد التي سيحتاجون إليها للواجب المحدد.</w:t>
            </w:r>
          </w:p>
          <w:p w14:paraId="0CFCFA14" w14:textId="0A059AB8" w:rsidR="00892FCB" w:rsidRPr="00C82135" w:rsidRDefault="00892FCB" w:rsidP="00C3291E">
            <w:pPr>
              <w:pStyle w:val="Tabletextbullets"/>
              <w:numPr>
                <w:ilvl w:val="0"/>
                <w:numId w:val="4"/>
              </w:numPr>
              <w:tabs>
                <w:tab w:val="clear" w:pos="340"/>
              </w:tabs>
              <w:bidi/>
              <w:rPr>
                <w:rFonts w:ascii="Sakkal Majalla" w:hAnsi="Sakkal Majalla" w:cs="Sakkal Majalla"/>
                <w:sz w:val="24"/>
              </w:rPr>
            </w:pPr>
            <w:r w:rsidRPr="00CB5E43">
              <w:rPr>
                <w:rFonts w:ascii="Sakkal Majalla" w:eastAsia="Open Sans" w:hAnsi="Sakkal Majalla" w:cs="Sakkal Majalla"/>
                <w:b/>
                <w:bCs/>
                <w:sz w:val="24"/>
                <w:rtl/>
                <w:lang w:eastAsia="ar" w:bidi="ar-MA"/>
              </w:rPr>
              <w:t xml:space="preserve">جلسة عامة: </w:t>
            </w:r>
            <w:r w:rsidRPr="00C82135">
              <w:rPr>
                <w:rFonts w:ascii="Sakkal Majalla" w:eastAsia="Open Sans" w:hAnsi="Sakkal Majalla" w:cs="Sakkal Majalla"/>
                <w:sz w:val="24"/>
                <w:rtl/>
                <w:lang w:eastAsia="ar" w:bidi="ar-MA"/>
              </w:rPr>
              <w:t>جلسة أسئلة وأجوبة للتحقق من فهم المتعلمين للواجب المحدد.</w:t>
            </w:r>
          </w:p>
        </w:tc>
        <w:tc>
          <w:tcPr>
            <w:tcW w:w="2269" w:type="dxa"/>
            <w:shd w:val="clear" w:color="auto" w:fill="auto"/>
          </w:tcPr>
          <w:p w14:paraId="717F9D4A" w14:textId="77777777" w:rsidR="00892FCB" w:rsidRPr="00C82135" w:rsidRDefault="00892FCB" w:rsidP="00C3291E">
            <w:pPr>
              <w:pStyle w:val="Tabletextbullets"/>
              <w:bidi/>
              <w:rPr>
                <w:rFonts w:ascii="Sakkal Majalla" w:hAnsi="Sakkal Majalla" w:cs="Sakkal Majalla"/>
                <w:sz w:val="24"/>
              </w:rPr>
            </w:pPr>
            <w:r w:rsidRPr="00C82135">
              <w:rPr>
                <w:rFonts w:ascii="Sakkal Majalla" w:eastAsia="Open Sans" w:hAnsi="Sakkal Majalla" w:cs="Sakkal Majalla"/>
                <w:sz w:val="24"/>
                <w:rtl/>
                <w:lang w:eastAsia="ar" w:bidi="ar-MA"/>
              </w:rPr>
              <w:lastRenderedPageBreak/>
              <w:t>واجب وهمي</w:t>
            </w:r>
          </w:p>
          <w:p w14:paraId="07A66E57" w14:textId="77777777" w:rsidR="00892FCB" w:rsidRPr="00C82135" w:rsidRDefault="00892FCB" w:rsidP="00C3291E">
            <w:pPr>
              <w:pStyle w:val="Tabletextbullets"/>
              <w:bidi/>
              <w:rPr>
                <w:rFonts w:ascii="Sakkal Majalla" w:hAnsi="Sakkal Majalla" w:cs="Sakkal Majalla"/>
                <w:sz w:val="24"/>
              </w:rPr>
            </w:pPr>
            <w:r w:rsidRPr="00C82135">
              <w:rPr>
                <w:rFonts w:ascii="Sakkal Majalla" w:eastAsia="Open Sans" w:hAnsi="Sakkal Majalla" w:cs="Sakkal Majalla"/>
                <w:sz w:val="24"/>
                <w:rtl/>
                <w:lang w:eastAsia="ar" w:bidi="ar-MA"/>
              </w:rPr>
              <w:t>الاتصال بالإنترنت</w:t>
            </w:r>
          </w:p>
          <w:p w14:paraId="60127947" w14:textId="4B600E07" w:rsidR="001F3875" w:rsidRPr="00C82135" w:rsidRDefault="001F3875" w:rsidP="00C3291E">
            <w:pPr>
              <w:pStyle w:val="Tabletextbullets"/>
              <w:bidi/>
              <w:rPr>
                <w:rFonts w:ascii="Sakkal Majalla" w:hAnsi="Sakkal Majalla" w:cs="Sakkal Majalla"/>
                <w:sz w:val="24"/>
              </w:rPr>
            </w:pPr>
            <w:r w:rsidRPr="00C82135">
              <w:rPr>
                <w:rFonts w:ascii="Sakkal Majalla" w:eastAsia="Open Sans" w:hAnsi="Sakkal Majalla" w:cs="Sakkal Majalla"/>
                <w:sz w:val="24"/>
                <w:rtl/>
                <w:lang w:eastAsia="ar" w:bidi="ar-MA"/>
              </w:rPr>
              <w:t>برنامج العرض التقديمي</w:t>
            </w:r>
          </w:p>
        </w:tc>
      </w:tr>
      <w:tr w:rsidR="006D410C" w:rsidRPr="00C82135" w14:paraId="6D57CACA" w14:textId="77777777" w:rsidTr="4B78762D">
        <w:trPr>
          <w:trHeight w:val="346"/>
        </w:trPr>
        <w:tc>
          <w:tcPr>
            <w:tcW w:w="1100" w:type="dxa"/>
            <w:shd w:val="clear" w:color="auto" w:fill="auto"/>
          </w:tcPr>
          <w:p w14:paraId="3254C359" w14:textId="7C50A1BB" w:rsidR="006D410C" w:rsidRPr="00C82135" w:rsidRDefault="00D213CC" w:rsidP="006D410C">
            <w:pPr>
              <w:pStyle w:val="Lessonnumber"/>
              <w:bidi/>
              <w:rPr>
                <w:rFonts w:ascii="Sakkal Majalla" w:hAnsi="Sakkal Majalla" w:cs="Sakkal Majalla"/>
                <w:sz w:val="24"/>
              </w:rPr>
            </w:pPr>
            <w:r w:rsidRPr="00C82135">
              <w:rPr>
                <w:rFonts w:ascii="Sakkal Majalla" w:eastAsia="Open Sans" w:hAnsi="Sakkal Majalla" w:cs="Sakkal Majalla"/>
                <w:sz w:val="24"/>
                <w:rtl/>
                <w:lang w:eastAsia="ar" w:bidi="ar-MA"/>
              </w:rPr>
              <w:t>13-15</w:t>
            </w:r>
          </w:p>
        </w:tc>
        <w:tc>
          <w:tcPr>
            <w:tcW w:w="2693" w:type="dxa"/>
            <w:shd w:val="clear" w:color="auto" w:fill="auto"/>
          </w:tcPr>
          <w:p w14:paraId="78D6FE2D" w14:textId="25430A13" w:rsidR="006D410C" w:rsidRPr="00C82135" w:rsidRDefault="00892FCB" w:rsidP="006D410C">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تحديد أنشطة الواجب</w:t>
            </w:r>
          </w:p>
        </w:tc>
        <w:tc>
          <w:tcPr>
            <w:tcW w:w="1305" w:type="dxa"/>
            <w:shd w:val="clear" w:color="auto" w:fill="auto"/>
          </w:tcPr>
          <w:p w14:paraId="38AC2A47" w14:textId="77777777" w:rsidR="00892FCB" w:rsidRPr="00C82135" w:rsidRDefault="00892FCB" w:rsidP="00892FCB">
            <w:pPr>
              <w:pStyle w:val="Tabletext"/>
              <w:pBdr>
                <w:top w:val="nil"/>
                <w:left w:val="nil"/>
                <w:bottom w:val="nil"/>
                <w:right w:val="nil"/>
                <w:between w:val="nil"/>
              </w:pBdr>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كتابة الواجب</w:t>
            </w:r>
          </w:p>
          <w:p w14:paraId="6AE2042C" w14:textId="3FDEAACD" w:rsidR="006D410C" w:rsidRPr="00C82135" w:rsidRDefault="00892FCB" w:rsidP="00892FCB">
            <w:pPr>
              <w:pStyle w:val="Tabletext"/>
              <w:bidi/>
              <w:rPr>
                <w:rFonts w:ascii="Sakkal Majalla" w:hAnsi="Sakkal Majalla" w:cs="Sakkal Majalla"/>
                <w:sz w:val="24"/>
                <w:szCs w:val="24"/>
              </w:rPr>
            </w:pPr>
            <w:r w:rsidRPr="00C82135">
              <w:rPr>
                <w:rFonts w:ascii="Sakkal Majalla" w:eastAsia="Open Sans" w:hAnsi="Sakkal Majalla" w:cs="Sakkal Majalla"/>
                <w:sz w:val="24"/>
                <w:szCs w:val="24"/>
                <w:rtl/>
                <w:lang w:eastAsia="ar" w:bidi="ar-MA"/>
              </w:rPr>
              <w:t>الدراسة المستقلة</w:t>
            </w:r>
          </w:p>
        </w:tc>
        <w:tc>
          <w:tcPr>
            <w:tcW w:w="6776" w:type="dxa"/>
            <w:shd w:val="clear" w:color="auto" w:fill="auto"/>
          </w:tcPr>
          <w:p w14:paraId="48DB7E64" w14:textId="271F688F" w:rsidR="006D410C" w:rsidRPr="00C82135" w:rsidRDefault="00892FCB" w:rsidP="00F03C7D">
            <w:pPr>
              <w:pStyle w:val="Tabletextbullets"/>
              <w:bidi/>
              <w:rPr>
                <w:rFonts w:ascii="Sakkal Majalla" w:hAnsi="Sakkal Majalla" w:cs="Sakkal Majalla"/>
                <w:sz w:val="24"/>
              </w:rPr>
            </w:pPr>
            <w:r w:rsidRPr="00CB5E43">
              <w:rPr>
                <w:rFonts w:ascii="Sakkal Majalla" w:eastAsia="Open Sans" w:hAnsi="Sakkal Majalla" w:cs="Sakkal Majalla"/>
                <w:b/>
                <w:bCs/>
                <w:sz w:val="24"/>
                <w:rtl/>
                <w:lang w:eastAsia="ar" w:bidi="ar-MA"/>
              </w:rPr>
              <w:t>تحديد أنشطة الواجب</w:t>
            </w:r>
          </w:p>
          <w:p w14:paraId="61D57904" w14:textId="10E47166" w:rsidR="006D410C" w:rsidRPr="00C82135" w:rsidRDefault="006D410C" w:rsidP="00892FCB">
            <w:pPr>
              <w:pStyle w:val="Tabletextbullets"/>
              <w:bidi/>
              <w:ind w:left="397"/>
              <w:rPr>
                <w:rFonts w:ascii="Sakkal Majalla" w:hAnsi="Sakkal Majalla" w:cs="Sakkal Majalla"/>
                <w:sz w:val="24"/>
              </w:rPr>
            </w:pPr>
          </w:p>
        </w:tc>
        <w:tc>
          <w:tcPr>
            <w:tcW w:w="2269" w:type="dxa"/>
            <w:shd w:val="clear" w:color="auto" w:fill="auto"/>
          </w:tcPr>
          <w:p w14:paraId="142D5577" w14:textId="77777777" w:rsidR="00892FCB" w:rsidRPr="00C82135" w:rsidRDefault="00892FCB" w:rsidP="00C3291E">
            <w:pPr>
              <w:pStyle w:val="Tabletextbullets"/>
              <w:bidi/>
              <w:rPr>
                <w:rFonts w:ascii="Sakkal Majalla" w:hAnsi="Sakkal Majalla" w:cs="Sakkal Majalla"/>
                <w:sz w:val="24"/>
              </w:rPr>
            </w:pPr>
            <w:r w:rsidRPr="00C82135">
              <w:rPr>
                <w:rFonts w:ascii="Sakkal Majalla" w:eastAsia="Open Sans" w:hAnsi="Sakkal Majalla" w:cs="Sakkal Majalla"/>
                <w:sz w:val="24"/>
                <w:rtl/>
                <w:lang w:eastAsia="ar" w:bidi="ar-MA"/>
              </w:rPr>
              <w:t>الواجب المحدد</w:t>
            </w:r>
          </w:p>
          <w:p w14:paraId="58E53CBC" w14:textId="2CFD803C" w:rsidR="006D410C" w:rsidRPr="00C82135" w:rsidRDefault="00892FCB" w:rsidP="00C3291E">
            <w:pPr>
              <w:pStyle w:val="Tabletextbullets"/>
              <w:bidi/>
              <w:rPr>
                <w:rFonts w:ascii="Sakkal Majalla" w:hAnsi="Sakkal Majalla" w:cs="Sakkal Majalla"/>
                <w:sz w:val="24"/>
              </w:rPr>
            </w:pPr>
            <w:r w:rsidRPr="00C82135">
              <w:rPr>
                <w:rFonts w:ascii="Sakkal Majalla" w:eastAsia="Open Sans" w:hAnsi="Sakkal Majalla" w:cs="Sakkal Majalla"/>
                <w:sz w:val="24"/>
                <w:rtl/>
                <w:lang w:eastAsia="ar" w:bidi="ar-MA"/>
              </w:rPr>
              <w:t>الاتصال بالإنترنت</w:t>
            </w:r>
          </w:p>
        </w:tc>
      </w:tr>
    </w:tbl>
    <w:p w14:paraId="4EC616F7" w14:textId="77777777" w:rsidR="00462215" w:rsidRPr="00C82135" w:rsidRDefault="00462215" w:rsidP="00C97018">
      <w:pPr>
        <w:bidi/>
        <w:rPr>
          <w:rFonts w:ascii="Sakkal Majalla" w:hAnsi="Sakkal Majalla" w:cs="Sakkal Majalla"/>
          <w:sz w:val="24"/>
          <w:szCs w:val="24"/>
        </w:rPr>
      </w:pPr>
    </w:p>
    <w:tbl>
      <w:tblPr>
        <w:bidiVisual/>
        <w:tblW w:w="1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0"/>
      </w:tblGrid>
      <w:tr w:rsidR="002D2EF1" w:rsidRPr="00C82135" w14:paraId="6665AF9A" w14:textId="77777777" w:rsidTr="001715E5">
        <w:tc>
          <w:tcPr>
            <w:tcW w:w="14100" w:type="dxa"/>
            <w:shd w:val="clear" w:color="auto" w:fill="auto"/>
          </w:tcPr>
          <w:p w14:paraId="206BE610" w14:textId="77777777" w:rsidR="002D2EF1" w:rsidRPr="00C82135" w:rsidRDefault="002D2EF1" w:rsidP="006F64DA">
            <w:pPr>
              <w:pStyle w:val="Text0"/>
              <w:bidi/>
              <w:rPr>
                <w:rFonts w:ascii="Sakkal Majalla" w:hAnsi="Sakkal Majalla" w:cs="Sakkal Majalla"/>
                <w:i/>
                <w:sz w:val="24"/>
                <w:szCs w:val="24"/>
              </w:rPr>
            </w:pPr>
            <w:r w:rsidRPr="00C82135">
              <w:rPr>
                <w:rFonts w:ascii="Sakkal Majalla" w:eastAsia="Open Sans" w:hAnsi="Sakkal Majalla" w:cs="Sakkal Majalla"/>
                <w:i/>
                <w:iCs/>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C82135">
              <w:rPr>
                <w:rFonts w:ascii="Sakkal Majalla" w:eastAsia="Open Sans" w:hAnsi="Sakkal Majalla" w:cs="Sakkal Majalla"/>
                <w:i/>
                <w:iCs/>
                <w:sz w:val="24"/>
                <w:szCs w:val="24"/>
                <w:lang w:val="en-US" w:eastAsia="ar" w:bidi="en-US"/>
              </w:rPr>
              <w:t>URL</w:t>
            </w:r>
            <w:r w:rsidRPr="00C82135">
              <w:rPr>
                <w:rFonts w:ascii="Sakkal Majalla" w:eastAsia="Open Sans" w:hAnsi="Sakkal Majalla" w:cs="Sakkal Majalla"/>
                <w:i/>
                <w:iCs/>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tc>
      </w:tr>
    </w:tbl>
    <w:p w14:paraId="660EA533" w14:textId="77777777" w:rsidR="006A579F" w:rsidRPr="00C82135" w:rsidRDefault="006A579F" w:rsidP="002D2EF1">
      <w:pPr>
        <w:bidi/>
        <w:rPr>
          <w:rFonts w:ascii="Sakkal Majalla" w:hAnsi="Sakkal Majalla" w:cs="Sakkal Majalla"/>
          <w:sz w:val="24"/>
          <w:szCs w:val="24"/>
        </w:rPr>
      </w:pPr>
    </w:p>
    <w:sectPr w:rsidR="006A579F" w:rsidRPr="00C82135" w:rsidSect="001715E5">
      <w:headerReference w:type="default" r:id="rId11"/>
      <w:footerReference w:type="default" r:id="rId12"/>
      <w:type w:val="continuous"/>
      <w:pgSz w:w="16838" w:h="11906" w:orient="landscape"/>
      <w:pgMar w:top="1560"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C56F7" w14:textId="77777777" w:rsidR="00F0449F" w:rsidRDefault="00F0449F" w:rsidP="007437BB">
      <w:pPr>
        <w:spacing w:after="0" w:line="240" w:lineRule="auto"/>
      </w:pPr>
      <w:r>
        <w:separator/>
      </w:r>
    </w:p>
  </w:endnote>
  <w:endnote w:type="continuationSeparator" w:id="0">
    <w:p w14:paraId="773D0326" w14:textId="77777777" w:rsidR="00F0449F" w:rsidRDefault="00F0449F" w:rsidP="007437BB">
      <w:pPr>
        <w:spacing w:after="0" w:line="240" w:lineRule="auto"/>
      </w:pPr>
      <w:r>
        <w:continuationSeparator/>
      </w:r>
    </w:p>
  </w:endnote>
  <w:endnote w:type="continuationNotice" w:id="1">
    <w:p w14:paraId="1A9C4EEE" w14:textId="77777777" w:rsidR="00F0449F" w:rsidRDefault="00F044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Open Sans">
    <w:altName w:val="Segoe UI"/>
    <w:panose1 w:val="020B0606030504020204"/>
    <w:charset w:val="00"/>
    <w:family w:val="swiss"/>
    <w:pitch w:val="variable"/>
    <w:sig w:usb0="E00002EF" w:usb1="4000205B" w:usb2="00000028" w:usb3="00000000" w:csb0="0000019F" w:csb1="00000000"/>
  </w:font>
  <w:font w:name="Sakkal Majalla">
    <w:altName w:val="Sakkal Majalla"/>
    <w:charset w:val="B2"/>
    <w:family w:val="auto"/>
    <w:pitch w:val="variable"/>
    <w:sig w:usb0="80002007" w:usb1="80000000" w:usb2="00000008" w:usb3="00000000" w:csb0="000000D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5F3F1B79" w:rsidR="00BD7CD6" w:rsidRPr="00CB5E43" w:rsidRDefault="00803A01" w:rsidP="00803A01">
    <w:pPr>
      <w:pStyle w:val="Footer"/>
      <w:bidi/>
      <w:rPr>
        <w:rFonts w:ascii="Sakkal Majalla" w:hAnsi="Sakkal Majalla" w:cs="Sakkal Majalla"/>
      </w:rPr>
    </w:pPr>
    <w:r w:rsidRPr="00CB5E43">
      <w:rPr>
        <w:rFonts w:ascii="Sakkal Majalla" w:eastAsia="Open Sans" w:hAnsi="Sakkal Majalla" w:cs="Sakkal Majalla"/>
        <w:sz w:val="16"/>
        <w:szCs w:val="16"/>
        <w:rtl/>
        <w:lang w:eastAsia="ar" w:bidi="ar-MA"/>
      </w:rPr>
      <w:t xml:space="preserve">شهادات </w:t>
    </w:r>
    <w:r w:rsidRPr="00CB5E43">
      <w:rPr>
        <w:rFonts w:ascii="Sakkal Majalla" w:eastAsia="Open Sans" w:hAnsi="Sakkal Majalla" w:cs="Sakkal Majalla"/>
        <w:sz w:val="16"/>
        <w:szCs w:val="16"/>
        <w:lang w:val="en-US" w:eastAsia="ar" w:bidi="en-US"/>
      </w:rPr>
      <w:t>Pearson BTEC International</w:t>
    </w:r>
    <w:r w:rsidRPr="00CB5E43">
      <w:rPr>
        <w:rFonts w:ascii="Sakkal Majalla" w:eastAsia="Open Sans" w:hAnsi="Sakkal Majalla" w:cs="Sakkal Majalla"/>
        <w:sz w:val="16"/>
        <w:szCs w:val="16"/>
        <w:rtl/>
        <w:lang w:eastAsia="ar" w:bidi="ar-MA"/>
      </w:rPr>
      <w:t xml:space="preserve"> من المستوى 2 في مجال الضيافة - مخطط الأعمال (الأردن)</w:t>
    </w:r>
    <w:r w:rsidRPr="00CB5E43">
      <w:rPr>
        <w:rFonts w:ascii="Sakkal Majalla" w:eastAsia="Open Sans" w:hAnsi="Sakkal Majalla" w:cs="Sakkal Majalla"/>
        <w:sz w:val="16"/>
        <w:szCs w:val="16"/>
        <w:rtl/>
        <w:lang w:eastAsia="ar" w:bidi="ar-MA"/>
      </w:rPr>
      <w:br/>
      <w:t>مايو 2023 © شركة بيرسون إيديوكيشن ليمتد 2023</w:t>
    </w:r>
    <w:r w:rsidRPr="00CB5E43">
      <w:rPr>
        <w:rFonts w:ascii="Sakkal Majalla" w:eastAsia="Open Sans" w:hAnsi="Sakkal Majalla" w:cs="Sakkal Majalla"/>
        <w:sz w:val="16"/>
        <w:szCs w:val="16"/>
        <w:rtl/>
        <w:lang w:eastAsia="ar" w:bidi="ar-MA"/>
      </w:rPr>
      <w:tab/>
    </w:r>
    <w:r w:rsidRPr="00CB5E43">
      <w:rPr>
        <w:rFonts w:ascii="Sakkal Majalla" w:eastAsia="Open Sans" w:hAnsi="Sakkal Majalla" w:cs="Sakkal Majalla"/>
        <w:sz w:val="16"/>
        <w:szCs w:val="16"/>
        <w:rtl/>
        <w:lang w:eastAsia="ar" w:bidi="ar-MA"/>
      </w:rPr>
      <w:tab/>
    </w:r>
    <w:r w:rsidRPr="00CB5E43">
      <w:rPr>
        <w:rFonts w:ascii="Sakkal Majalla" w:eastAsia="Open Sans" w:hAnsi="Sakkal Majalla" w:cs="Sakkal Majalla"/>
        <w:sz w:val="16"/>
        <w:szCs w:val="16"/>
        <w:rtl/>
        <w:lang w:eastAsia="ar" w:bidi="ar-MA"/>
      </w:rPr>
      <w:tab/>
    </w:r>
    <w:r w:rsidRPr="00CB5E43">
      <w:rPr>
        <w:rFonts w:ascii="Sakkal Majalla" w:eastAsia="Open Sans" w:hAnsi="Sakkal Majalla" w:cs="Sakkal Majalla"/>
        <w:sz w:val="16"/>
        <w:szCs w:val="16"/>
        <w:rtl/>
        <w:lang w:eastAsia="ar" w:bidi="ar-MA"/>
      </w:rPr>
      <w:tab/>
    </w:r>
    <w:r w:rsidRPr="00CB5E43">
      <w:rPr>
        <w:rFonts w:ascii="Sakkal Majalla" w:eastAsia="Open Sans" w:hAnsi="Sakkal Majalla" w:cs="Sakkal Majalla"/>
        <w:sz w:val="16"/>
        <w:szCs w:val="16"/>
        <w:rtl/>
        <w:lang w:eastAsia="ar" w:bidi="ar-MA"/>
      </w:rPr>
      <w:tab/>
    </w:r>
    <w:r w:rsidRPr="00CB5E43">
      <w:rPr>
        <w:rFonts w:ascii="Sakkal Majalla" w:eastAsia="Open Sans" w:hAnsi="Sakkal Majalla" w:cs="Sakkal Majalla"/>
        <w:sz w:val="16"/>
        <w:szCs w:val="16"/>
        <w:rtl/>
        <w:lang w:eastAsia="ar" w:bidi="ar-MA"/>
      </w:rPr>
      <w:tab/>
    </w:r>
    <w:r w:rsidRPr="00CB5E43">
      <w:rPr>
        <w:rFonts w:ascii="Sakkal Majalla" w:eastAsia="Open Sans" w:hAnsi="Sakkal Majalla" w:cs="Sakkal Majalla"/>
        <w:sz w:val="16"/>
        <w:szCs w:val="16"/>
        <w:rtl/>
        <w:lang w:eastAsia="ar" w:bidi="ar-MA"/>
      </w:rPr>
      <w:tab/>
    </w:r>
    <w:r w:rsidRPr="00CB5E43">
      <w:rPr>
        <w:rFonts w:ascii="Sakkal Majalla" w:eastAsia="Open Sans" w:hAnsi="Sakkal Majalla" w:cs="Sakkal Majalla"/>
        <w:sz w:val="16"/>
        <w:szCs w:val="16"/>
        <w:rtl/>
        <w:lang w:eastAsia="ar" w:bidi="ar-MA"/>
      </w:rPr>
      <w:tab/>
    </w:r>
    <w:r w:rsidRPr="00CB5E43">
      <w:rPr>
        <w:rFonts w:ascii="Sakkal Majalla" w:eastAsia="Open Sans" w:hAnsi="Sakkal Majalla" w:cs="Sakkal Majalla"/>
        <w:b/>
        <w:bCs/>
        <w:rtl/>
        <w:lang w:eastAsia="ar" w:bidi="ar-MA"/>
      </w:rPr>
      <w:fldChar w:fldCharType="begin"/>
    </w:r>
    <w:r w:rsidRPr="00CB5E43">
      <w:rPr>
        <w:rFonts w:ascii="Sakkal Majalla" w:eastAsia="Open Sans" w:hAnsi="Sakkal Majalla" w:cs="Sakkal Majalla"/>
        <w:b/>
        <w:bCs/>
        <w:rtl/>
        <w:lang w:eastAsia="ar" w:bidi="ar-MA"/>
      </w:rPr>
      <w:instrText xml:space="preserve"> PAGE   \* MERGEFORMAT </w:instrText>
    </w:r>
    <w:r w:rsidRPr="00CB5E43">
      <w:rPr>
        <w:rFonts w:ascii="Sakkal Majalla" w:eastAsia="Open Sans" w:hAnsi="Sakkal Majalla" w:cs="Sakkal Majalla"/>
        <w:b/>
        <w:bCs/>
        <w:rtl/>
        <w:lang w:eastAsia="ar" w:bidi="ar-MA"/>
      </w:rPr>
      <w:fldChar w:fldCharType="separate"/>
    </w:r>
    <w:r w:rsidRPr="00CB5E43">
      <w:rPr>
        <w:rFonts w:ascii="Sakkal Majalla" w:eastAsia="Open Sans" w:hAnsi="Sakkal Majalla" w:cs="Sakkal Majalla"/>
        <w:b/>
        <w:bCs/>
        <w:rtl/>
        <w:lang w:eastAsia="ar" w:bidi="ar-MA"/>
      </w:rPr>
      <w:t>1</w:t>
    </w:r>
    <w:r w:rsidRPr="00CB5E43">
      <w:rPr>
        <w:rFonts w:ascii="Sakkal Majalla" w:eastAsia="Open Sans" w:hAnsi="Sakkal Majalla" w:cs="Sakkal Majalla"/>
        <w:b/>
        <w:bCs/>
        <w:noProof/>
        <w:rtl/>
        <w:lang w:eastAsia="ar" w:bidi="ar-MA"/>
      </w:rPr>
      <w:fldChar w:fldCharType="end"/>
    </w:r>
    <w:r w:rsidR="00BD7CD6" w:rsidRPr="00CB5E43">
      <w:rPr>
        <w:rFonts w:ascii="Sakkal Majalla" w:eastAsia="Open Sans" w:hAnsi="Sakkal Majalla" w:cs="Sakkal Majalla"/>
        <w:rtl/>
        <w:lang w:eastAsia="ar" w:bidi="ar-MA"/>
      </w:rPr>
      <w:tab/>
    </w:r>
    <w:r w:rsidR="00BD7CD6" w:rsidRPr="00CB5E43">
      <w:rPr>
        <w:rFonts w:ascii="Sakkal Majalla" w:eastAsia="Open Sans" w:hAnsi="Sakkal Majalla" w:cs="Sakkal Majalla"/>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DCCBA" w14:textId="77777777" w:rsidR="00F0449F" w:rsidRDefault="00F0449F" w:rsidP="007437BB">
      <w:pPr>
        <w:spacing w:after="0" w:line="240" w:lineRule="auto"/>
      </w:pPr>
      <w:r>
        <w:separator/>
      </w:r>
    </w:p>
  </w:footnote>
  <w:footnote w:type="continuationSeparator" w:id="0">
    <w:p w14:paraId="7A4CF726" w14:textId="77777777" w:rsidR="00F0449F" w:rsidRDefault="00F0449F" w:rsidP="007437BB">
      <w:pPr>
        <w:spacing w:after="0" w:line="240" w:lineRule="auto"/>
      </w:pPr>
      <w:r>
        <w:continuationSeparator/>
      </w:r>
    </w:p>
  </w:footnote>
  <w:footnote w:type="continuationNotice" w:id="1">
    <w:p w14:paraId="5532C3C2" w14:textId="77777777" w:rsidR="00F0449F" w:rsidRDefault="00F044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9AA80" w14:textId="3B52A12B" w:rsidR="00803A01" w:rsidRPr="00CB5E43" w:rsidRDefault="00803A01" w:rsidP="009C245F">
    <w:pPr>
      <w:pStyle w:val="BTECHeader"/>
      <w:bidi/>
      <w:rPr>
        <w:rFonts w:ascii="Open Sans" w:hAnsi="Open Sans" w:cs="Open Sans"/>
        <w:bCs/>
      </w:rPr>
    </w:pPr>
    <w:r>
      <w:rPr>
        <w:noProof/>
        <w:rtl/>
        <w:lang w:eastAsia="ar" w:bidi="ar-MA"/>
      </w:rPr>
      <w:drawing>
        <wp:anchor distT="0" distB="0" distL="114300" distR="114300" simplePos="0" relativeHeight="251659264" behindDoc="0" locked="0" layoutInCell="1" allowOverlap="1" wp14:anchorId="78B5D6AA" wp14:editId="2189988E">
          <wp:simplePos x="0" y="0"/>
          <wp:positionH relativeFrom="page">
            <wp:posOffset>3486150</wp:posOffset>
          </wp:positionH>
          <wp:positionV relativeFrom="paragraph">
            <wp:posOffset>-179705</wp:posOffset>
          </wp:positionV>
          <wp:extent cx="7205980" cy="7905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5980" cy="790575"/>
                  </a:xfrm>
                  <a:prstGeom prst="rect">
                    <a:avLst/>
                  </a:prstGeom>
                  <a:noFill/>
                </pic:spPr>
              </pic:pic>
            </a:graphicData>
          </a:graphic>
          <wp14:sizeRelH relativeFrom="page">
            <wp14:pctWidth>0</wp14:pctWidth>
          </wp14:sizeRelH>
          <wp14:sizeRelV relativeFrom="page">
            <wp14:pctHeight>0</wp14:pctHeight>
          </wp14:sizeRelV>
        </wp:anchor>
      </w:drawing>
    </w:r>
  </w:p>
  <w:p w14:paraId="768F5FA5" w14:textId="3BF37254" w:rsidR="00BD7CD6" w:rsidRPr="00CB5E43" w:rsidRDefault="00BD7CD6" w:rsidP="00CB5E43">
    <w:pPr>
      <w:pStyle w:val="BTECHeader"/>
      <w:bidi/>
      <w:jc w:val="right"/>
      <w:rPr>
        <w:rFonts w:ascii="Sakkal Majalla" w:hAnsi="Sakkal Majalla" w:cs="Sakkal Majalla"/>
        <w:bCs/>
      </w:rPr>
    </w:pPr>
    <w:r w:rsidRPr="00CB5E43">
      <w:rPr>
        <w:rFonts w:ascii="Sakkal Majalla" w:eastAsia="Open Sans" w:hAnsi="Sakkal Majalla" w:cs="Sakkal Majalla"/>
        <w:bCs/>
        <w:rtl/>
        <w:lang w:eastAsia="ar" w:bidi="ar-MA"/>
      </w:rPr>
      <w:t xml:space="preserve">شهاد </w:t>
    </w:r>
    <w:r w:rsidRPr="00CB5E43">
      <w:rPr>
        <w:rFonts w:ascii="Sakkal Majalla" w:eastAsia="Open Sans" w:hAnsi="Sakkal Majalla" w:cs="Sakkal Majalla"/>
        <w:bCs/>
        <w:lang w:val="en-US" w:eastAsia="ar" w:bidi="en-US"/>
      </w:rPr>
      <w:t>BTEC INTERNATIONAL</w:t>
    </w:r>
    <w:r w:rsidRPr="00CB5E43">
      <w:rPr>
        <w:rFonts w:ascii="Sakkal Majalla" w:eastAsia="Open Sans" w:hAnsi="Sakkal Majalla" w:cs="Sakkal Majalla"/>
        <w:bCs/>
        <w:rtl/>
        <w:lang w:eastAsia="ar" w:bidi="ar-MA"/>
      </w:rPr>
      <w:t xml:space="preserve"> من المستوى 2 في مجال الضيافة </w:t>
    </w:r>
  </w:p>
  <w:p w14:paraId="7555411D" w14:textId="358FE8CB" w:rsidR="00BD7CD6" w:rsidRPr="00CB5E43" w:rsidRDefault="00BD7CD6" w:rsidP="00CB5E43">
    <w:pPr>
      <w:pStyle w:val="BTECHeader"/>
      <w:bidi/>
      <w:jc w:val="right"/>
      <w:rPr>
        <w:rFonts w:ascii="Sakkal Majalla" w:hAnsi="Sakkal Majalla" w:cs="Sakkal Majalla"/>
        <w:bCs/>
      </w:rPr>
    </w:pPr>
    <w:r w:rsidRPr="00CB5E43">
      <w:rPr>
        <w:rFonts w:ascii="Sakkal Majalla" w:eastAsia="Open Sans" w:hAnsi="Sakkal Majalla" w:cs="Sakkal Majalla"/>
        <w:bCs/>
        <w:rtl/>
        <w:lang w:eastAsia="ar" w:bidi="ar-MA"/>
      </w:rPr>
      <w:t>الوحدة 4: الاستدامة في قطاع الضيافة</w:t>
    </w:r>
  </w:p>
  <w:p w14:paraId="6CE27CCC" w14:textId="77777777" w:rsidR="00803A01" w:rsidRPr="00CB5E43" w:rsidRDefault="00803A01" w:rsidP="006A2EA9">
    <w:pPr>
      <w:pStyle w:val="BTECHeader"/>
      <w:bidi/>
      <w:rPr>
        <w:rFonts w:ascii="Open Sans" w:hAnsi="Open Sans" w:cs="Open Sans"/>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A23A25"/>
    <w:multiLevelType w:val="hybridMultilevel"/>
    <w:tmpl w:val="92FC3788"/>
    <w:lvl w:ilvl="0" w:tplc="FFFFFFFF">
      <w:start w:val="1"/>
      <w:numFmt w:val="bullet"/>
      <w:lvlText w:val="●"/>
      <w:lvlJc w:val="left"/>
      <w:pPr>
        <w:tabs>
          <w:tab w:val="num" w:pos="397"/>
        </w:tabs>
        <w:ind w:left="397" w:hanging="397"/>
      </w:pPr>
      <w:rPr>
        <w:rFonts w:ascii="Arial" w:hAnsi="Arial" w:hint="default"/>
      </w:rPr>
    </w:lvl>
    <w:lvl w:ilvl="1" w:tplc="08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FB138F"/>
    <w:multiLevelType w:val="hybridMultilevel"/>
    <w:tmpl w:val="1A44F4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52436B7"/>
    <w:multiLevelType w:val="hybridMultilevel"/>
    <w:tmpl w:val="A10CB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2E1935"/>
    <w:multiLevelType w:val="hybridMultilevel"/>
    <w:tmpl w:val="5E58CF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E8B7C6B"/>
    <w:multiLevelType w:val="hybridMultilevel"/>
    <w:tmpl w:val="4064A496"/>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tabs>
          <w:tab w:val="num" w:pos="1800"/>
        </w:tabs>
        <w:ind w:left="1800" w:hanging="360"/>
      </w:pPr>
      <w:rPr>
        <w:rFonts w:ascii="Courier New" w:hAnsi="Courier New" w:cs="Calibri"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alibri"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alibri"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49C3C95"/>
    <w:multiLevelType w:val="hybridMultilevel"/>
    <w:tmpl w:val="DE167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F4259A"/>
    <w:multiLevelType w:val="hybridMultilevel"/>
    <w:tmpl w:val="C898EF3C"/>
    <w:lvl w:ilvl="0" w:tplc="54189BA8">
      <w:start w:val="1"/>
      <w:numFmt w:val="bullet"/>
      <w:pStyle w:val="Tablebulletssecondlevel"/>
      <w:lvlText w:val="o"/>
      <w:lvlJc w:val="left"/>
      <w:pPr>
        <w:tabs>
          <w:tab w:val="num" w:pos="480"/>
        </w:tabs>
        <w:ind w:left="480" w:hanging="48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9" w15:restartNumberingAfterBreak="0">
    <w:nsid w:val="6B600602"/>
    <w:multiLevelType w:val="hybridMultilevel"/>
    <w:tmpl w:val="3C40EB7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246464C"/>
    <w:multiLevelType w:val="hybridMultilevel"/>
    <w:tmpl w:val="4006A622"/>
    <w:lvl w:ilvl="0" w:tplc="FBD22E02">
      <w:start w:val="1"/>
      <w:numFmt w:val="bullet"/>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26E24F9"/>
    <w:multiLevelType w:val="hybridMultilevel"/>
    <w:tmpl w:val="0FF822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767C45CE"/>
    <w:multiLevelType w:val="hybridMultilevel"/>
    <w:tmpl w:val="55A65C44"/>
    <w:lvl w:ilvl="0" w:tplc="F47CCF78">
      <w:start w:val="1"/>
      <w:numFmt w:val="bullet"/>
      <w:pStyle w:val="Text-bulletsecond"/>
      <w:lvlText w:val="o"/>
      <w:lvlJc w:val="left"/>
      <w:pPr>
        <w:tabs>
          <w:tab w:val="num" w:pos="560"/>
        </w:tabs>
        <w:ind w:left="560" w:hanging="240"/>
      </w:pPr>
      <w:rPr>
        <w:rFonts w:ascii="Courier New" w:hAnsi="Courier New" w:hint="default"/>
        <w:b w:val="0"/>
        <w:i w:val="0"/>
        <w:sz w:val="20"/>
      </w:rPr>
    </w:lvl>
    <w:lvl w:ilvl="1" w:tplc="04090003" w:tentative="1">
      <w:start w:val="1"/>
      <w:numFmt w:val="bullet"/>
      <w:lvlText w:val="o"/>
      <w:lvlJc w:val="left"/>
      <w:pPr>
        <w:tabs>
          <w:tab w:val="num" w:pos="1520"/>
        </w:tabs>
        <w:ind w:left="1520" w:hanging="360"/>
      </w:pPr>
      <w:rPr>
        <w:rFonts w:ascii="Courier New" w:hAnsi="Courier New" w:cs="Verdana" w:hint="default"/>
      </w:rPr>
    </w:lvl>
    <w:lvl w:ilvl="2" w:tplc="04090005" w:tentative="1">
      <w:start w:val="1"/>
      <w:numFmt w:val="bullet"/>
      <w:lvlText w:val=""/>
      <w:lvlJc w:val="left"/>
      <w:pPr>
        <w:tabs>
          <w:tab w:val="num" w:pos="2240"/>
        </w:tabs>
        <w:ind w:left="2240" w:hanging="360"/>
      </w:pPr>
      <w:rPr>
        <w:rFonts w:ascii="Wingdings" w:hAnsi="Wingdings" w:hint="default"/>
      </w:rPr>
    </w:lvl>
    <w:lvl w:ilvl="3" w:tplc="04090001" w:tentative="1">
      <w:start w:val="1"/>
      <w:numFmt w:val="bullet"/>
      <w:lvlText w:val=""/>
      <w:lvlJc w:val="left"/>
      <w:pPr>
        <w:tabs>
          <w:tab w:val="num" w:pos="2960"/>
        </w:tabs>
        <w:ind w:left="2960" w:hanging="360"/>
      </w:pPr>
      <w:rPr>
        <w:rFonts w:ascii="Symbol" w:hAnsi="Symbol" w:hint="default"/>
      </w:rPr>
    </w:lvl>
    <w:lvl w:ilvl="4" w:tplc="04090003" w:tentative="1">
      <w:start w:val="1"/>
      <w:numFmt w:val="bullet"/>
      <w:lvlText w:val="o"/>
      <w:lvlJc w:val="left"/>
      <w:pPr>
        <w:tabs>
          <w:tab w:val="num" w:pos="3680"/>
        </w:tabs>
        <w:ind w:left="3680" w:hanging="360"/>
      </w:pPr>
      <w:rPr>
        <w:rFonts w:ascii="Courier New" w:hAnsi="Courier New" w:cs="Verdana" w:hint="default"/>
      </w:rPr>
    </w:lvl>
    <w:lvl w:ilvl="5" w:tplc="04090005" w:tentative="1">
      <w:start w:val="1"/>
      <w:numFmt w:val="bullet"/>
      <w:lvlText w:val=""/>
      <w:lvlJc w:val="left"/>
      <w:pPr>
        <w:tabs>
          <w:tab w:val="num" w:pos="4400"/>
        </w:tabs>
        <w:ind w:left="4400" w:hanging="360"/>
      </w:pPr>
      <w:rPr>
        <w:rFonts w:ascii="Wingdings" w:hAnsi="Wingdings" w:hint="default"/>
      </w:rPr>
    </w:lvl>
    <w:lvl w:ilvl="6" w:tplc="04090001" w:tentative="1">
      <w:start w:val="1"/>
      <w:numFmt w:val="bullet"/>
      <w:lvlText w:val=""/>
      <w:lvlJc w:val="left"/>
      <w:pPr>
        <w:tabs>
          <w:tab w:val="num" w:pos="5120"/>
        </w:tabs>
        <w:ind w:left="5120" w:hanging="360"/>
      </w:pPr>
      <w:rPr>
        <w:rFonts w:ascii="Symbol" w:hAnsi="Symbol" w:hint="default"/>
      </w:rPr>
    </w:lvl>
    <w:lvl w:ilvl="7" w:tplc="04090003" w:tentative="1">
      <w:start w:val="1"/>
      <w:numFmt w:val="bullet"/>
      <w:lvlText w:val="o"/>
      <w:lvlJc w:val="left"/>
      <w:pPr>
        <w:tabs>
          <w:tab w:val="num" w:pos="5840"/>
        </w:tabs>
        <w:ind w:left="5840" w:hanging="360"/>
      </w:pPr>
      <w:rPr>
        <w:rFonts w:ascii="Courier New" w:hAnsi="Courier New" w:cs="Verdana" w:hint="default"/>
      </w:rPr>
    </w:lvl>
    <w:lvl w:ilvl="8" w:tplc="04090005" w:tentative="1">
      <w:start w:val="1"/>
      <w:numFmt w:val="bullet"/>
      <w:lvlText w:val=""/>
      <w:lvlJc w:val="left"/>
      <w:pPr>
        <w:tabs>
          <w:tab w:val="num" w:pos="6560"/>
        </w:tabs>
        <w:ind w:left="6560" w:hanging="360"/>
      </w:pPr>
      <w:rPr>
        <w:rFonts w:ascii="Wingdings" w:hAnsi="Wingdings" w:hint="default"/>
      </w:rPr>
    </w:lvl>
  </w:abstractNum>
  <w:num w:numId="1" w16cid:durableId="1701128538">
    <w:abstractNumId w:val="0"/>
  </w:num>
  <w:num w:numId="2" w16cid:durableId="57437612">
    <w:abstractNumId w:val="10"/>
  </w:num>
  <w:num w:numId="3" w16cid:durableId="2136555380">
    <w:abstractNumId w:val="8"/>
  </w:num>
  <w:num w:numId="4" w16cid:durableId="383336334">
    <w:abstractNumId w:val="11"/>
  </w:num>
  <w:num w:numId="5" w16cid:durableId="713695228">
    <w:abstractNumId w:val="12"/>
  </w:num>
  <w:num w:numId="6" w16cid:durableId="953515925">
    <w:abstractNumId w:val="4"/>
  </w:num>
  <w:num w:numId="7" w16cid:durableId="302390242">
    <w:abstractNumId w:val="9"/>
  </w:num>
  <w:num w:numId="8" w16cid:durableId="580220516">
    <w:abstractNumId w:val="7"/>
  </w:num>
  <w:num w:numId="9" w16cid:durableId="1836384866">
    <w:abstractNumId w:val="6"/>
  </w:num>
  <w:num w:numId="10" w16cid:durableId="1802923533">
    <w:abstractNumId w:val="3"/>
  </w:num>
  <w:num w:numId="11" w16cid:durableId="1671525607">
    <w:abstractNumId w:val="5"/>
  </w:num>
  <w:num w:numId="12" w16cid:durableId="1554192018">
    <w:abstractNumId w:val="2"/>
  </w:num>
  <w:num w:numId="13" w16cid:durableId="1615820272">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42A08"/>
    <w:rsid w:val="000466DF"/>
    <w:rsid w:val="0004686E"/>
    <w:rsid w:val="0005462F"/>
    <w:rsid w:val="00056298"/>
    <w:rsid w:val="00071DCB"/>
    <w:rsid w:val="00072115"/>
    <w:rsid w:val="000724FB"/>
    <w:rsid w:val="00073749"/>
    <w:rsid w:val="00074131"/>
    <w:rsid w:val="0008381E"/>
    <w:rsid w:val="00087B9C"/>
    <w:rsid w:val="00092B39"/>
    <w:rsid w:val="0009303A"/>
    <w:rsid w:val="000A2E57"/>
    <w:rsid w:val="000A3C82"/>
    <w:rsid w:val="000B3533"/>
    <w:rsid w:val="000C0977"/>
    <w:rsid w:val="000C60BD"/>
    <w:rsid w:val="000C6D00"/>
    <w:rsid w:val="000F5173"/>
    <w:rsid w:val="000F5596"/>
    <w:rsid w:val="00104D08"/>
    <w:rsid w:val="00105A23"/>
    <w:rsid w:val="00105DFB"/>
    <w:rsid w:val="00106572"/>
    <w:rsid w:val="001245D8"/>
    <w:rsid w:val="00124EAD"/>
    <w:rsid w:val="00130FED"/>
    <w:rsid w:val="00134879"/>
    <w:rsid w:val="001360DA"/>
    <w:rsid w:val="00143A30"/>
    <w:rsid w:val="0014526C"/>
    <w:rsid w:val="001507CB"/>
    <w:rsid w:val="00152B3C"/>
    <w:rsid w:val="00161E26"/>
    <w:rsid w:val="0017042B"/>
    <w:rsid w:val="001715E5"/>
    <w:rsid w:val="001718E1"/>
    <w:rsid w:val="00183592"/>
    <w:rsid w:val="001850DA"/>
    <w:rsid w:val="001A15A3"/>
    <w:rsid w:val="001A522E"/>
    <w:rsid w:val="001A5B0E"/>
    <w:rsid w:val="001B0E1D"/>
    <w:rsid w:val="001B42FE"/>
    <w:rsid w:val="001D0605"/>
    <w:rsid w:val="001E1F4C"/>
    <w:rsid w:val="001E5480"/>
    <w:rsid w:val="001E7F1F"/>
    <w:rsid w:val="001F3875"/>
    <w:rsid w:val="00213E09"/>
    <w:rsid w:val="0022411F"/>
    <w:rsid w:val="00233CB3"/>
    <w:rsid w:val="002471EF"/>
    <w:rsid w:val="002504B9"/>
    <w:rsid w:val="00255646"/>
    <w:rsid w:val="002610FF"/>
    <w:rsid w:val="002626E8"/>
    <w:rsid w:val="00262DAC"/>
    <w:rsid w:val="00266014"/>
    <w:rsid w:val="002725EA"/>
    <w:rsid w:val="00277933"/>
    <w:rsid w:val="00280BFF"/>
    <w:rsid w:val="00286F5A"/>
    <w:rsid w:val="0029330F"/>
    <w:rsid w:val="0029374D"/>
    <w:rsid w:val="002A057E"/>
    <w:rsid w:val="002A41DE"/>
    <w:rsid w:val="002B47D6"/>
    <w:rsid w:val="002C0A6C"/>
    <w:rsid w:val="002C0AB2"/>
    <w:rsid w:val="002C222A"/>
    <w:rsid w:val="002C286F"/>
    <w:rsid w:val="002D1EDB"/>
    <w:rsid w:val="002D2EF1"/>
    <w:rsid w:val="002D5F9C"/>
    <w:rsid w:val="002E2DD8"/>
    <w:rsid w:val="002F476A"/>
    <w:rsid w:val="0030225C"/>
    <w:rsid w:val="00303679"/>
    <w:rsid w:val="00305F45"/>
    <w:rsid w:val="00310283"/>
    <w:rsid w:val="003107D8"/>
    <w:rsid w:val="003110E9"/>
    <w:rsid w:val="00313510"/>
    <w:rsid w:val="00317364"/>
    <w:rsid w:val="003221A0"/>
    <w:rsid w:val="003304DC"/>
    <w:rsid w:val="003326F6"/>
    <w:rsid w:val="00336B20"/>
    <w:rsid w:val="00342CC4"/>
    <w:rsid w:val="0034690D"/>
    <w:rsid w:val="003565A4"/>
    <w:rsid w:val="003768D7"/>
    <w:rsid w:val="0037708E"/>
    <w:rsid w:val="00382ECA"/>
    <w:rsid w:val="00384814"/>
    <w:rsid w:val="00387B7E"/>
    <w:rsid w:val="00393B5F"/>
    <w:rsid w:val="00394653"/>
    <w:rsid w:val="00396E52"/>
    <w:rsid w:val="003A1044"/>
    <w:rsid w:val="003B387A"/>
    <w:rsid w:val="003B58F2"/>
    <w:rsid w:val="003C1B6F"/>
    <w:rsid w:val="003C1CA8"/>
    <w:rsid w:val="003D57CA"/>
    <w:rsid w:val="003F29F0"/>
    <w:rsid w:val="00406C22"/>
    <w:rsid w:val="0041190A"/>
    <w:rsid w:val="00426F02"/>
    <w:rsid w:val="004353BD"/>
    <w:rsid w:val="004368F0"/>
    <w:rsid w:val="004373DE"/>
    <w:rsid w:val="004406CD"/>
    <w:rsid w:val="00442E07"/>
    <w:rsid w:val="00444C29"/>
    <w:rsid w:val="0045037E"/>
    <w:rsid w:val="00456BD3"/>
    <w:rsid w:val="00462215"/>
    <w:rsid w:val="00476D0B"/>
    <w:rsid w:val="00483CB1"/>
    <w:rsid w:val="00484047"/>
    <w:rsid w:val="0049001E"/>
    <w:rsid w:val="004904A9"/>
    <w:rsid w:val="004952A7"/>
    <w:rsid w:val="004A35D1"/>
    <w:rsid w:val="004A4109"/>
    <w:rsid w:val="004A4BEF"/>
    <w:rsid w:val="004C1C62"/>
    <w:rsid w:val="004D167B"/>
    <w:rsid w:val="004D1938"/>
    <w:rsid w:val="004E6E50"/>
    <w:rsid w:val="004E6F21"/>
    <w:rsid w:val="004F16D4"/>
    <w:rsid w:val="004F5BC4"/>
    <w:rsid w:val="005007EE"/>
    <w:rsid w:val="00501346"/>
    <w:rsid w:val="00503EB6"/>
    <w:rsid w:val="005113E0"/>
    <w:rsid w:val="00520436"/>
    <w:rsid w:val="00524B1D"/>
    <w:rsid w:val="00524EAD"/>
    <w:rsid w:val="005262B7"/>
    <w:rsid w:val="005325E5"/>
    <w:rsid w:val="0053441E"/>
    <w:rsid w:val="005359FB"/>
    <w:rsid w:val="00556A8C"/>
    <w:rsid w:val="005652D0"/>
    <w:rsid w:val="00573D0E"/>
    <w:rsid w:val="00574FAF"/>
    <w:rsid w:val="005752D7"/>
    <w:rsid w:val="00576169"/>
    <w:rsid w:val="00576335"/>
    <w:rsid w:val="005870D1"/>
    <w:rsid w:val="00590583"/>
    <w:rsid w:val="00591062"/>
    <w:rsid w:val="00592C98"/>
    <w:rsid w:val="00595BA8"/>
    <w:rsid w:val="005A1C24"/>
    <w:rsid w:val="005A5021"/>
    <w:rsid w:val="005A547A"/>
    <w:rsid w:val="005B370C"/>
    <w:rsid w:val="005C1DDF"/>
    <w:rsid w:val="005C78EE"/>
    <w:rsid w:val="005D055F"/>
    <w:rsid w:val="005D1701"/>
    <w:rsid w:val="005E02C5"/>
    <w:rsid w:val="005E2D6A"/>
    <w:rsid w:val="005E2F0C"/>
    <w:rsid w:val="005E3E1C"/>
    <w:rsid w:val="005E4FF4"/>
    <w:rsid w:val="0060061E"/>
    <w:rsid w:val="00610DB7"/>
    <w:rsid w:val="00612926"/>
    <w:rsid w:val="0061485A"/>
    <w:rsid w:val="00620FDF"/>
    <w:rsid w:val="00622D61"/>
    <w:rsid w:val="006271E3"/>
    <w:rsid w:val="00635290"/>
    <w:rsid w:val="00641C74"/>
    <w:rsid w:val="006446A4"/>
    <w:rsid w:val="00660648"/>
    <w:rsid w:val="00660946"/>
    <w:rsid w:val="00660BCC"/>
    <w:rsid w:val="006651F3"/>
    <w:rsid w:val="00673051"/>
    <w:rsid w:val="0068103F"/>
    <w:rsid w:val="00681969"/>
    <w:rsid w:val="00681E8B"/>
    <w:rsid w:val="00693AED"/>
    <w:rsid w:val="00694722"/>
    <w:rsid w:val="00694D00"/>
    <w:rsid w:val="006974A4"/>
    <w:rsid w:val="006A2EA9"/>
    <w:rsid w:val="006A4304"/>
    <w:rsid w:val="006A579F"/>
    <w:rsid w:val="006B451C"/>
    <w:rsid w:val="006D0091"/>
    <w:rsid w:val="006D410C"/>
    <w:rsid w:val="006D45A7"/>
    <w:rsid w:val="006E2F72"/>
    <w:rsid w:val="006E4DF1"/>
    <w:rsid w:val="006E5359"/>
    <w:rsid w:val="006F64DA"/>
    <w:rsid w:val="006F6D59"/>
    <w:rsid w:val="00702B72"/>
    <w:rsid w:val="0070640E"/>
    <w:rsid w:val="007074C2"/>
    <w:rsid w:val="007140F5"/>
    <w:rsid w:val="00720B18"/>
    <w:rsid w:val="007330E5"/>
    <w:rsid w:val="007348DE"/>
    <w:rsid w:val="007437BB"/>
    <w:rsid w:val="00751367"/>
    <w:rsid w:val="00756A40"/>
    <w:rsid w:val="00761F07"/>
    <w:rsid w:val="007635DB"/>
    <w:rsid w:val="0076424E"/>
    <w:rsid w:val="0076618C"/>
    <w:rsid w:val="00766223"/>
    <w:rsid w:val="00771C03"/>
    <w:rsid w:val="0077673C"/>
    <w:rsid w:val="007A0DCC"/>
    <w:rsid w:val="007B28E5"/>
    <w:rsid w:val="007B42CA"/>
    <w:rsid w:val="007C4DFC"/>
    <w:rsid w:val="007D3098"/>
    <w:rsid w:val="007E31B8"/>
    <w:rsid w:val="007E4A66"/>
    <w:rsid w:val="007E66B8"/>
    <w:rsid w:val="007F0FD7"/>
    <w:rsid w:val="007F4989"/>
    <w:rsid w:val="00803A01"/>
    <w:rsid w:val="008228ED"/>
    <w:rsid w:val="00824172"/>
    <w:rsid w:val="00830E89"/>
    <w:rsid w:val="00834161"/>
    <w:rsid w:val="0085506F"/>
    <w:rsid w:val="0086065D"/>
    <w:rsid w:val="0086127B"/>
    <w:rsid w:val="00862278"/>
    <w:rsid w:val="00867E1A"/>
    <w:rsid w:val="0087121C"/>
    <w:rsid w:val="008762D4"/>
    <w:rsid w:val="00876351"/>
    <w:rsid w:val="00881F3D"/>
    <w:rsid w:val="00892FCB"/>
    <w:rsid w:val="008931B3"/>
    <w:rsid w:val="0089744B"/>
    <w:rsid w:val="008A19DD"/>
    <w:rsid w:val="008A2925"/>
    <w:rsid w:val="008C3211"/>
    <w:rsid w:val="008D06FD"/>
    <w:rsid w:val="008D38F4"/>
    <w:rsid w:val="008D42D5"/>
    <w:rsid w:val="008D4E7E"/>
    <w:rsid w:val="008E3B39"/>
    <w:rsid w:val="008E55E7"/>
    <w:rsid w:val="008F0ECE"/>
    <w:rsid w:val="008F502B"/>
    <w:rsid w:val="00912E1F"/>
    <w:rsid w:val="009159A7"/>
    <w:rsid w:val="00933310"/>
    <w:rsid w:val="00933C26"/>
    <w:rsid w:val="009343DC"/>
    <w:rsid w:val="00935583"/>
    <w:rsid w:val="00935A94"/>
    <w:rsid w:val="00943FE1"/>
    <w:rsid w:val="00950C0E"/>
    <w:rsid w:val="00952540"/>
    <w:rsid w:val="00954D57"/>
    <w:rsid w:val="00961690"/>
    <w:rsid w:val="00961A2B"/>
    <w:rsid w:val="009638DB"/>
    <w:rsid w:val="00965D24"/>
    <w:rsid w:val="00974444"/>
    <w:rsid w:val="00974EA6"/>
    <w:rsid w:val="00980DA7"/>
    <w:rsid w:val="00981AA3"/>
    <w:rsid w:val="00984E8F"/>
    <w:rsid w:val="00995F56"/>
    <w:rsid w:val="009A6184"/>
    <w:rsid w:val="009B5C08"/>
    <w:rsid w:val="009B644C"/>
    <w:rsid w:val="009B7CFF"/>
    <w:rsid w:val="009C245F"/>
    <w:rsid w:val="009C3CC9"/>
    <w:rsid w:val="009C5D7B"/>
    <w:rsid w:val="009D27B3"/>
    <w:rsid w:val="009D6095"/>
    <w:rsid w:val="009E38F9"/>
    <w:rsid w:val="009E47FB"/>
    <w:rsid w:val="009E4A6A"/>
    <w:rsid w:val="009E7840"/>
    <w:rsid w:val="009F30A2"/>
    <w:rsid w:val="009F597B"/>
    <w:rsid w:val="009F5EF2"/>
    <w:rsid w:val="009F7908"/>
    <w:rsid w:val="00A02EBF"/>
    <w:rsid w:val="00A15AD0"/>
    <w:rsid w:val="00A2527F"/>
    <w:rsid w:val="00A27C06"/>
    <w:rsid w:val="00A347F8"/>
    <w:rsid w:val="00A41F52"/>
    <w:rsid w:val="00A44DA8"/>
    <w:rsid w:val="00A53458"/>
    <w:rsid w:val="00A556FB"/>
    <w:rsid w:val="00A669F2"/>
    <w:rsid w:val="00A74BFE"/>
    <w:rsid w:val="00A94CC2"/>
    <w:rsid w:val="00AA6F0D"/>
    <w:rsid w:val="00AB14F4"/>
    <w:rsid w:val="00AC21B6"/>
    <w:rsid w:val="00AC2D03"/>
    <w:rsid w:val="00AC4252"/>
    <w:rsid w:val="00AD1F1C"/>
    <w:rsid w:val="00AD68DE"/>
    <w:rsid w:val="00AE04EA"/>
    <w:rsid w:val="00AE167D"/>
    <w:rsid w:val="00AE4634"/>
    <w:rsid w:val="00AE6043"/>
    <w:rsid w:val="00AE7A6D"/>
    <w:rsid w:val="00AF1401"/>
    <w:rsid w:val="00AF168C"/>
    <w:rsid w:val="00B004F1"/>
    <w:rsid w:val="00B01BC3"/>
    <w:rsid w:val="00B062CA"/>
    <w:rsid w:val="00B12509"/>
    <w:rsid w:val="00B14EA3"/>
    <w:rsid w:val="00B14EAA"/>
    <w:rsid w:val="00B27B45"/>
    <w:rsid w:val="00B313E1"/>
    <w:rsid w:val="00B45D14"/>
    <w:rsid w:val="00B65667"/>
    <w:rsid w:val="00B72A92"/>
    <w:rsid w:val="00B74D7F"/>
    <w:rsid w:val="00B97E23"/>
    <w:rsid w:val="00BA23F2"/>
    <w:rsid w:val="00BB1B27"/>
    <w:rsid w:val="00BC1227"/>
    <w:rsid w:val="00BC3C5A"/>
    <w:rsid w:val="00BD208C"/>
    <w:rsid w:val="00BD2983"/>
    <w:rsid w:val="00BD5294"/>
    <w:rsid w:val="00BD7CD6"/>
    <w:rsid w:val="00BE3207"/>
    <w:rsid w:val="00BE3C71"/>
    <w:rsid w:val="00BE76F8"/>
    <w:rsid w:val="00BF5831"/>
    <w:rsid w:val="00BF67CB"/>
    <w:rsid w:val="00C114C9"/>
    <w:rsid w:val="00C205E7"/>
    <w:rsid w:val="00C3144E"/>
    <w:rsid w:val="00C3291E"/>
    <w:rsid w:val="00C46BDB"/>
    <w:rsid w:val="00C53655"/>
    <w:rsid w:val="00C60FB7"/>
    <w:rsid w:val="00C66CCE"/>
    <w:rsid w:val="00C72463"/>
    <w:rsid w:val="00C7387C"/>
    <w:rsid w:val="00C73C8F"/>
    <w:rsid w:val="00C82135"/>
    <w:rsid w:val="00C86A3A"/>
    <w:rsid w:val="00C8739C"/>
    <w:rsid w:val="00C91329"/>
    <w:rsid w:val="00C97018"/>
    <w:rsid w:val="00CA1FB3"/>
    <w:rsid w:val="00CB0331"/>
    <w:rsid w:val="00CB38CA"/>
    <w:rsid w:val="00CB5E43"/>
    <w:rsid w:val="00CB64C4"/>
    <w:rsid w:val="00CB6CFC"/>
    <w:rsid w:val="00CC14BC"/>
    <w:rsid w:val="00CC5D62"/>
    <w:rsid w:val="00CC7E3D"/>
    <w:rsid w:val="00CD5F89"/>
    <w:rsid w:val="00CE54BE"/>
    <w:rsid w:val="00CE7922"/>
    <w:rsid w:val="00CF5249"/>
    <w:rsid w:val="00CF6633"/>
    <w:rsid w:val="00D03F3E"/>
    <w:rsid w:val="00D05A96"/>
    <w:rsid w:val="00D15ADB"/>
    <w:rsid w:val="00D20F4B"/>
    <w:rsid w:val="00D213CC"/>
    <w:rsid w:val="00D232A5"/>
    <w:rsid w:val="00D522E8"/>
    <w:rsid w:val="00D52447"/>
    <w:rsid w:val="00D67A7A"/>
    <w:rsid w:val="00D77B93"/>
    <w:rsid w:val="00D85350"/>
    <w:rsid w:val="00D93383"/>
    <w:rsid w:val="00D94C0E"/>
    <w:rsid w:val="00DB1343"/>
    <w:rsid w:val="00DC38F7"/>
    <w:rsid w:val="00DD12CF"/>
    <w:rsid w:val="00DF2BB4"/>
    <w:rsid w:val="00DF665B"/>
    <w:rsid w:val="00DF7A13"/>
    <w:rsid w:val="00E01E7E"/>
    <w:rsid w:val="00E03A5F"/>
    <w:rsid w:val="00E25BD7"/>
    <w:rsid w:val="00E36FA3"/>
    <w:rsid w:val="00E4061C"/>
    <w:rsid w:val="00E512B3"/>
    <w:rsid w:val="00E519C4"/>
    <w:rsid w:val="00E5593E"/>
    <w:rsid w:val="00E57F3A"/>
    <w:rsid w:val="00E63530"/>
    <w:rsid w:val="00E679A9"/>
    <w:rsid w:val="00E71C73"/>
    <w:rsid w:val="00E733F0"/>
    <w:rsid w:val="00E85C66"/>
    <w:rsid w:val="00E95657"/>
    <w:rsid w:val="00EA1A92"/>
    <w:rsid w:val="00EB3168"/>
    <w:rsid w:val="00EB7D09"/>
    <w:rsid w:val="00EC5077"/>
    <w:rsid w:val="00EC6C04"/>
    <w:rsid w:val="00ED6B44"/>
    <w:rsid w:val="00EE2544"/>
    <w:rsid w:val="00EF08DC"/>
    <w:rsid w:val="00EF4E1E"/>
    <w:rsid w:val="00EF656A"/>
    <w:rsid w:val="00F013F8"/>
    <w:rsid w:val="00F03C7D"/>
    <w:rsid w:val="00F0449F"/>
    <w:rsid w:val="00F07648"/>
    <w:rsid w:val="00F23268"/>
    <w:rsid w:val="00F24532"/>
    <w:rsid w:val="00F2612E"/>
    <w:rsid w:val="00F40CE6"/>
    <w:rsid w:val="00F55F97"/>
    <w:rsid w:val="00F61258"/>
    <w:rsid w:val="00F623F4"/>
    <w:rsid w:val="00F7023A"/>
    <w:rsid w:val="00F725FC"/>
    <w:rsid w:val="00F7336C"/>
    <w:rsid w:val="00F820DD"/>
    <w:rsid w:val="00F87B1D"/>
    <w:rsid w:val="00F95466"/>
    <w:rsid w:val="00F965F9"/>
    <w:rsid w:val="00FA131F"/>
    <w:rsid w:val="00FC45C6"/>
    <w:rsid w:val="00FC4720"/>
    <w:rsid w:val="00FC492C"/>
    <w:rsid w:val="00FC571A"/>
    <w:rsid w:val="00FD2986"/>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link w:val="TextChar"/>
    <w:qFormat/>
    <w:rsid w:val="00124EAD"/>
    <w:pPr>
      <w:spacing w:after="60"/>
      <w:ind w:right="851"/>
    </w:pPr>
    <w:rPr>
      <w:rFonts w:cs="Times New Roman"/>
      <w:color w:val="auto"/>
      <w:szCs w:val="20"/>
      <w:lang w:eastAsia="en-US"/>
    </w:rPr>
  </w:style>
  <w:style w:type="paragraph" w:styleId="ListParagraph">
    <w:name w:val="List Paragraph"/>
    <w:basedOn w:val="Normal"/>
    <w:uiPriority w:val="34"/>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UnitChead">
    <w:name w:val="Unit C head"/>
    <w:basedOn w:val="Normal"/>
    <w:rsid w:val="006D410C"/>
    <w:pPr>
      <w:tabs>
        <w:tab w:val="left" w:pos="340"/>
      </w:tabs>
      <w:spacing w:before="120" w:after="60" w:line="260" w:lineRule="exact"/>
      <w:ind w:left="340" w:hanging="340"/>
    </w:pPr>
    <w:rPr>
      <w:rFonts w:ascii="Open Sans" w:hAnsi="Open Sans"/>
      <w:b/>
      <w:sz w:val="22"/>
      <w:szCs w:val="18"/>
      <w:lang w:eastAsia="en-US"/>
    </w:rPr>
  </w:style>
  <w:style w:type="paragraph" w:styleId="TOC2">
    <w:name w:val="toc 2"/>
    <w:basedOn w:val="Normal"/>
    <w:next w:val="Normal"/>
    <w:uiPriority w:val="39"/>
    <w:rsid w:val="00556A8C"/>
    <w:pPr>
      <w:tabs>
        <w:tab w:val="left" w:pos="1200"/>
        <w:tab w:val="right" w:pos="9072"/>
      </w:tabs>
      <w:spacing w:before="80" w:after="80" w:line="240" w:lineRule="atLeast"/>
      <w:ind w:left="360"/>
    </w:pPr>
    <w:rPr>
      <w:rFonts w:ascii="Open Sans" w:eastAsia="Times New Roman" w:hAnsi="Open Sans"/>
      <w:sz w:val="22"/>
      <w:lang w:eastAsia="en-US"/>
    </w:rPr>
  </w:style>
  <w:style w:type="paragraph" w:customStyle="1" w:styleId="Text-bulletsecond">
    <w:name w:val="Text-bullet second"/>
    <w:rsid w:val="00556A8C"/>
    <w:pPr>
      <w:numPr>
        <w:numId w:val="5"/>
      </w:numPr>
      <w:tabs>
        <w:tab w:val="left" w:pos="284"/>
        <w:tab w:val="left" w:pos="624"/>
      </w:tabs>
      <w:spacing w:before="40" w:after="40" w:line="260" w:lineRule="exact"/>
      <w:ind w:left="624" w:right="284" w:hanging="284"/>
    </w:pPr>
    <w:rPr>
      <w:rFonts w:ascii="Open Sans" w:eastAsia="Times New Roman" w:hAnsi="Open Sans"/>
      <w:sz w:val="22"/>
    </w:rPr>
  </w:style>
  <w:style w:type="paragraph" w:customStyle="1" w:styleId="UnitBheadblack">
    <w:name w:val="Unit B head black"/>
    <w:basedOn w:val="Normal"/>
    <w:rsid w:val="00056298"/>
    <w:pPr>
      <w:spacing w:before="200" w:after="120" w:line="300" w:lineRule="exact"/>
    </w:pPr>
    <w:rPr>
      <w:rFonts w:ascii="Open Sans" w:eastAsia="Times New Roman" w:hAnsi="Open Sans" w:cs="Open Sans"/>
      <w:b/>
      <w:sz w:val="24"/>
      <w:lang w:eastAsia="en-US"/>
    </w:rPr>
  </w:style>
  <w:style w:type="paragraph" w:customStyle="1" w:styleId="Default">
    <w:name w:val="Default"/>
    <w:rsid w:val="00892FCB"/>
    <w:pPr>
      <w:autoSpaceDE w:val="0"/>
      <w:autoSpaceDN w:val="0"/>
      <w:adjustRightInd w:val="0"/>
    </w:pPr>
    <w:rPr>
      <w:rFonts w:eastAsia="Verdana" w:cs="Verdana"/>
      <w:color w:val="000000"/>
      <w:sz w:val="24"/>
      <w:szCs w:val="24"/>
      <w:lang w:eastAsia="zh-CN"/>
    </w:rPr>
  </w:style>
  <w:style w:type="character" w:customStyle="1" w:styleId="TextChar">
    <w:name w:val="Text Char"/>
    <w:link w:val="Text0"/>
    <w:qFormat/>
    <w:rsid w:val="00B14EAA"/>
    <w:rPr>
      <w:rFonts w:eastAsia="Times New Roman"/>
      <w:lang w:eastAsia="en-US"/>
    </w:rPr>
  </w:style>
  <w:style w:type="character" w:customStyle="1" w:styleId="CommentTextChar2">
    <w:name w:val="Comment Text Char2"/>
    <w:basedOn w:val="DefaultParagraphFont"/>
    <w:uiPriority w:val="99"/>
    <w:semiHidden/>
    <w:rsid w:val="00B14EAA"/>
    <w:rPr>
      <w:rFonts w:ascii="Open Sans" w:eastAsia="Times New Roman" w:hAnsi="Open Sans"/>
    </w:rPr>
  </w:style>
  <w:style w:type="paragraph" w:customStyle="1" w:styleId="Tablebulletssecondlevel">
    <w:name w:val="Table bullets second level"/>
    <w:rsid w:val="00B14EAA"/>
    <w:pPr>
      <w:numPr>
        <w:numId w:val="8"/>
      </w:numPr>
      <w:tabs>
        <w:tab w:val="clear" w:pos="480"/>
        <w:tab w:val="left" w:pos="567"/>
        <w:tab w:val="num" w:pos="851"/>
        <w:tab w:val="left" w:pos="1077"/>
      </w:tabs>
      <w:spacing w:before="40" w:after="40" w:line="280" w:lineRule="exact"/>
      <w:ind w:left="568" w:right="851" w:hanging="284"/>
    </w:pPr>
    <w:rPr>
      <w:rFonts w:ascii="Open Sans" w:eastAsia="Batang" w:hAnsi="Open Sans"/>
      <w:sz w:val="22"/>
    </w:rPr>
  </w:style>
  <w:style w:type="paragraph" w:styleId="Revision">
    <w:name w:val="Revision"/>
    <w:hidden/>
    <w:uiPriority w:val="71"/>
    <w:unhideWhenUsed/>
    <w:rsid w:val="005652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513934">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3.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4.xml><?xml version="1.0" encoding="utf-8"?>
<ds:datastoreItem xmlns:ds="http://schemas.openxmlformats.org/officeDocument/2006/customXml" ds:itemID="{D9A71BC9-0831-4C34-A8F2-58CDAB41DAB8}"/>
</file>

<file path=docProps/app.xml><?xml version="1.0" encoding="utf-8"?>
<Properties xmlns="http://schemas.openxmlformats.org/officeDocument/2006/extended-properties" xmlns:vt="http://schemas.openxmlformats.org/officeDocument/2006/docPropsVTypes">
  <Template>Normal</Template>
  <TotalTime>5</TotalTime>
  <Pages>9</Pages>
  <Words>1967</Words>
  <Characters>11217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8</cp:revision>
  <cp:lastPrinted>2020-02-19T20:13:00Z</cp:lastPrinted>
  <dcterms:created xsi:type="dcterms:W3CDTF">2023-05-04T19:56:00Z</dcterms:created>
  <dcterms:modified xsi:type="dcterms:W3CDTF">2023-08-24T17:27:00Z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