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D6A" w:rsidRDefault="00403D6A" w:rsidP="00403D6A">
      <w:pPr>
        <w:jc w:val="center"/>
        <w:rPr>
          <w:sz w:val="28"/>
          <w:szCs w:val="28"/>
        </w:rPr>
      </w:pPr>
    </w:p>
    <w:p w:rsidR="00403D6A" w:rsidRDefault="00403D6A" w:rsidP="00403D6A">
      <w:pPr>
        <w:jc w:val="center"/>
        <w:rPr>
          <w:sz w:val="28"/>
          <w:szCs w:val="28"/>
        </w:rPr>
      </w:pPr>
    </w:p>
    <w:p w:rsidR="00403D6A" w:rsidRPr="00403D6A" w:rsidRDefault="00403D6A" w:rsidP="00403D6A">
      <w:pPr>
        <w:jc w:val="center"/>
        <w:rPr>
          <w:sz w:val="36"/>
          <w:szCs w:val="36"/>
        </w:rPr>
      </w:pPr>
      <w:r w:rsidRPr="00403D6A">
        <w:rPr>
          <w:sz w:val="36"/>
          <w:szCs w:val="36"/>
        </w:rPr>
        <w:t>Peer Review 1</w:t>
      </w:r>
    </w:p>
    <w:p w:rsidR="00403D6A" w:rsidRPr="00403D6A" w:rsidRDefault="00403D6A" w:rsidP="00403D6A">
      <w:pPr>
        <w:jc w:val="center"/>
        <w:rPr>
          <w:sz w:val="36"/>
          <w:szCs w:val="36"/>
        </w:rPr>
      </w:pPr>
      <w:r w:rsidRPr="00403D6A">
        <w:rPr>
          <w:sz w:val="36"/>
          <w:szCs w:val="36"/>
        </w:rPr>
        <w:t>CMSC 495</w:t>
      </w:r>
      <w:r w:rsidR="00CA709B">
        <w:rPr>
          <w:sz w:val="36"/>
          <w:szCs w:val="36"/>
        </w:rPr>
        <w:t xml:space="preserve"> – Current Trends and Projects in Computer Science</w:t>
      </w:r>
    </w:p>
    <w:p w:rsidR="00403D6A" w:rsidRPr="00403D6A" w:rsidRDefault="00403D6A" w:rsidP="00403D6A">
      <w:pPr>
        <w:jc w:val="center"/>
        <w:rPr>
          <w:sz w:val="36"/>
          <w:szCs w:val="36"/>
        </w:rPr>
      </w:pPr>
      <w:r w:rsidRPr="00403D6A">
        <w:rPr>
          <w:sz w:val="36"/>
          <w:szCs w:val="36"/>
        </w:rPr>
        <w:t>University of Maryland University College (UMUC)</w:t>
      </w:r>
    </w:p>
    <w:p w:rsidR="00403D6A" w:rsidRDefault="00403D6A" w:rsidP="00403D6A">
      <w:pPr>
        <w:jc w:val="center"/>
        <w:rPr>
          <w:sz w:val="24"/>
          <w:szCs w:val="24"/>
        </w:rPr>
      </w:pPr>
    </w:p>
    <w:p w:rsidR="00403D6A" w:rsidRDefault="00403D6A" w:rsidP="00403D6A">
      <w:pPr>
        <w:jc w:val="center"/>
      </w:pPr>
    </w:p>
    <w:p w:rsidR="00403D6A" w:rsidRDefault="00403D6A" w:rsidP="00403D6A">
      <w:pPr>
        <w:jc w:val="center"/>
      </w:pPr>
    </w:p>
    <w:p w:rsidR="00403D6A" w:rsidRDefault="00403D6A" w:rsidP="00403D6A">
      <w:pPr>
        <w:jc w:val="center"/>
      </w:pPr>
    </w:p>
    <w:p w:rsidR="00403D6A" w:rsidRDefault="00403D6A" w:rsidP="00403D6A">
      <w:pPr>
        <w:jc w:val="center"/>
      </w:pPr>
    </w:p>
    <w:p w:rsidR="00403D6A" w:rsidRDefault="00403D6A" w:rsidP="00403D6A">
      <w:pPr>
        <w:jc w:val="center"/>
      </w:pPr>
    </w:p>
    <w:p w:rsidR="00403D6A" w:rsidRDefault="00403D6A" w:rsidP="00403D6A">
      <w:pPr>
        <w:jc w:val="center"/>
        <w:rPr>
          <w:sz w:val="36"/>
          <w:szCs w:val="36"/>
        </w:rPr>
      </w:pPr>
    </w:p>
    <w:p w:rsidR="00403D6A" w:rsidRDefault="00403D6A" w:rsidP="00403D6A">
      <w:pPr>
        <w:jc w:val="center"/>
        <w:rPr>
          <w:sz w:val="36"/>
          <w:szCs w:val="36"/>
        </w:rPr>
      </w:pPr>
      <w:r>
        <w:rPr>
          <w:sz w:val="36"/>
          <w:szCs w:val="36"/>
        </w:rPr>
        <w:t>Team Tenacious Turtles</w:t>
      </w:r>
    </w:p>
    <w:p w:rsidR="00DB5759" w:rsidRDefault="00DB5759"/>
    <w:p w:rsidR="00403D6A" w:rsidRDefault="00403D6A"/>
    <w:p w:rsidR="00403D6A" w:rsidRDefault="00403D6A"/>
    <w:p w:rsidR="00403D6A" w:rsidRDefault="00403D6A"/>
    <w:p w:rsidR="00403D6A" w:rsidRDefault="00403D6A"/>
    <w:p w:rsidR="00403D6A" w:rsidRDefault="00403D6A"/>
    <w:p w:rsidR="00403D6A" w:rsidRDefault="00403D6A"/>
    <w:p w:rsidR="00403D6A" w:rsidRDefault="00403D6A"/>
    <w:p w:rsidR="00403D6A" w:rsidRDefault="00403D6A"/>
    <w:p w:rsidR="00403D6A" w:rsidRDefault="00403D6A"/>
    <w:p w:rsidR="00403D6A" w:rsidRDefault="00403D6A" w:rsidP="00570686">
      <w:pPr>
        <w:spacing w:after="0" w:line="240" w:lineRule="auto"/>
      </w:pPr>
      <w:r w:rsidRPr="00787440">
        <w:rPr>
          <w:b/>
        </w:rPr>
        <w:lastRenderedPageBreak/>
        <w:t>Test plan reviewed:</w:t>
      </w:r>
      <w:r>
        <w:t xml:space="preserve"> DR SWAB_CMSC495_Test_Namev3.pdf</w:t>
      </w:r>
    </w:p>
    <w:p w:rsidR="00403D6A" w:rsidRDefault="00403D6A" w:rsidP="00570686">
      <w:pPr>
        <w:spacing w:after="0" w:line="240" w:lineRule="auto"/>
      </w:pPr>
    </w:p>
    <w:p w:rsidR="00403D6A" w:rsidRDefault="00403D6A" w:rsidP="00570686">
      <w:pPr>
        <w:spacing w:after="0" w:line="240" w:lineRule="auto"/>
      </w:pPr>
      <w:r w:rsidRPr="00787440">
        <w:rPr>
          <w:b/>
        </w:rPr>
        <w:t>Section reviewed:</w:t>
      </w:r>
      <w:r>
        <w:t xml:space="preserve"> </w:t>
      </w:r>
      <w:r w:rsidR="00C24D43">
        <w:t xml:space="preserve">  Overall document.</w:t>
      </w:r>
    </w:p>
    <w:p w:rsidR="00403D6A" w:rsidRDefault="00403D6A" w:rsidP="00570686">
      <w:pPr>
        <w:spacing w:after="0" w:line="240" w:lineRule="auto"/>
      </w:pPr>
      <w:r w:rsidRPr="00787440">
        <w:rPr>
          <w:b/>
        </w:rPr>
        <w:t>Page:</w:t>
      </w:r>
      <w:r>
        <w:t xml:space="preserve"> </w:t>
      </w:r>
      <w:r w:rsidR="00C24D43">
        <w:t xml:space="preserve"> All Pages.</w:t>
      </w:r>
    </w:p>
    <w:p w:rsidR="00CA709B" w:rsidRDefault="00CA709B" w:rsidP="00570686">
      <w:pPr>
        <w:spacing w:after="0" w:line="240" w:lineRule="auto"/>
      </w:pPr>
      <w:r w:rsidRPr="00787440">
        <w:rPr>
          <w:b/>
        </w:rPr>
        <w:t>Issue/Concern found:</w:t>
      </w:r>
      <w:r>
        <w:t xml:space="preserve"> </w:t>
      </w:r>
      <w:r w:rsidR="00C24D43">
        <w:t xml:space="preserve"> The format does not align with IEEE standard.  However</w:t>
      </w:r>
      <w:r w:rsidR="004E7CCB">
        <w:t>, overall</w:t>
      </w:r>
      <w:r w:rsidR="00C24D43">
        <w:t xml:space="preserve"> test plan make</w:t>
      </w:r>
      <w:r w:rsidR="004E7CCB">
        <w:t>s</w:t>
      </w:r>
      <w:r w:rsidR="00C24D43">
        <w:t xml:space="preserve"> sense.</w:t>
      </w:r>
    </w:p>
    <w:p w:rsidR="00403D6A" w:rsidRDefault="00403D6A" w:rsidP="00570686">
      <w:pPr>
        <w:spacing w:after="0" w:line="240" w:lineRule="auto"/>
      </w:pPr>
      <w:r w:rsidRPr="00787440">
        <w:rPr>
          <w:b/>
        </w:rPr>
        <w:t>Suggestion:</w:t>
      </w:r>
      <w:r>
        <w:t xml:space="preserve"> </w:t>
      </w:r>
      <w:r w:rsidR="00C24D43">
        <w:t xml:space="preserve">  Use IEEE standard template.</w:t>
      </w:r>
    </w:p>
    <w:p w:rsidR="006C5F23" w:rsidRDefault="006C5F23" w:rsidP="006C5F23">
      <w:pPr>
        <w:spacing w:after="0" w:line="240" w:lineRule="auto"/>
        <w:rPr>
          <w:b/>
        </w:rPr>
      </w:pPr>
    </w:p>
    <w:p w:rsidR="006C5F23" w:rsidRDefault="006C5F23" w:rsidP="006C5F23">
      <w:pPr>
        <w:spacing w:after="0" w:line="240" w:lineRule="auto"/>
      </w:pPr>
      <w:r>
        <w:rPr>
          <w:b/>
        </w:rPr>
        <w:t>Sections reviewed:</w:t>
      </w:r>
      <w:r>
        <w:t xml:space="preserve"> Table of Contents, 4.1 Test Schedule</w:t>
      </w:r>
    </w:p>
    <w:p w:rsidR="006C5F23" w:rsidRDefault="006C5F23" w:rsidP="006C5F23">
      <w:pPr>
        <w:spacing w:after="0" w:line="240" w:lineRule="auto"/>
      </w:pPr>
      <w:r>
        <w:rPr>
          <w:b/>
        </w:rPr>
        <w:t>Page:</w:t>
      </w:r>
      <w:r>
        <w:t xml:space="preserve"> 1, 4</w:t>
      </w:r>
    </w:p>
    <w:p w:rsidR="006C5F23" w:rsidRDefault="006C5F23" w:rsidP="006C5F23">
      <w:pPr>
        <w:spacing w:after="0" w:line="240" w:lineRule="auto"/>
      </w:pPr>
      <w:r>
        <w:rPr>
          <w:b/>
        </w:rPr>
        <w:t>Issue/Concern found:</w:t>
      </w:r>
      <w:r>
        <w:t xml:space="preserve"> Font of text in Table of Contents and text that is added externally around SDLC in section 4.1 doesn’t look to match the font used in the rest of the document.</w:t>
      </w:r>
    </w:p>
    <w:p w:rsidR="006C5F23" w:rsidRDefault="006C5F23" w:rsidP="006C5F23">
      <w:pPr>
        <w:spacing w:after="0" w:line="240" w:lineRule="auto"/>
      </w:pPr>
      <w:r>
        <w:rPr>
          <w:b/>
        </w:rPr>
        <w:t>Suggestion:</w:t>
      </w:r>
      <w:r>
        <w:t xml:space="preserve"> Consider changing font to match rest of document if possible</w:t>
      </w:r>
    </w:p>
    <w:p w:rsidR="00403D6A" w:rsidRDefault="00403D6A" w:rsidP="00570686">
      <w:pPr>
        <w:spacing w:after="0" w:line="240" w:lineRule="auto"/>
      </w:pPr>
    </w:p>
    <w:p w:rsidR="00403D6A" w:rsidRDefault="00403D6A" w:rsidP="00570686">
      <w:pPr>
        <w:spacing w:after="0" w:line="240" w:lineRule="auto"/>
      </w:pPr>
      <w:r w:rsidRPr="00787440">
        <w:rPr>
          <w:b/>
        </w:rPr>
        <w:t>Section reviewed:</w:t>
      </w:r>
      <w:r>
        <w:t xml:space="preserve"> </w:t>
      </w:r>
      <w:r w:rsidR="00DD0CF9">
        <w:t xml:space="preserve"> 1.1 Purpose</w:t>
      </w:r>
    </w:p>
    <w:p w:rsidR="00403D6A" w:rsidRDefault="00403D6A" w:rsidP="00570686">
      <w:pPr>
        <w:spacing w:after="0" w:line="240" w:lineRule="auto"/>
      </w:pPr>
      <w:r w:rsidRPr="00787440">
        <w:rPr>
          <w:b/>
        </w:rPr>
        <w:t>Page:</w:t>
      </w:r>
      <w:r>
        <w:t xml:space="preserve"> </w:t>
      </w:r>
      <w:r w:rsidR="00DD0CF9">
        <w:tab/>
        <w:t>3</w:t>
      </w:r>
    </w:p>
    <w:p w:rsidR="00DD0CF9" w:rsidRDefault="00CA709B" w:rsidP="00570686">
      <w:pPr>
        <w:spacing w:after="0" w:line="240" w:lineRule="auto"/>
      </w:pPr>
      <w:r w:rsidRPr="00787440">
        <w:rPr>
          <w:b/>
        </w:rPr>
        <w:t>Issue/Concern found</w:t>
      </w:r>
      <w:proofErr w:type="gramStart"/>
      <w:r w:rsidRPr="00787440">
        <w:rPr>
          <w:b/>
        </w:rPr>
        <w:t>:</w:t>
      </w:r>
      <w:r>
        <w:t xml:space="preserve"> </w:t>
      </w:r>
      <w:r w:rsidR="00DD0CF9">
        <w:t xml:space="preserve"> “</w:t>
      </w:r>
      <w:proofErr w:type="gramEnd"/>
      <w:r w:rsidR="00DD0CF9">
        <w:t>The system, also known as Solomon 1.0 is a software system designed to aid in the calculation of insurance quotes. Functions include graphical user interface (GUI) interactions</w:t>
      </w:r>
    </w:p>
    <w:p w:rsidR="00CA709B" w:rsidRDefault="00DD0CF9" w:rsidP="00570686">
      <w:pPr>
        <w:spacing w:after="0" w:line="240" w:lineRule="auto"/>
      </w:pPr>
      <w:r>
        <w:t>by user.”   These sentences do not flow.  After first sentence,</w:t>
      </w:r>
      <w:r w:rsidR="005A27C4">
        <w:t xml:space="preserve"> I expected to see insurance quote or calculation functions of the application.  Not technical functions.</w:t>
      </w:r>
    </w:p>
    <w:p w:rsidR="00403D6A" w:rsidRDefault="00403D6A" w:rsidP="00570686">
      <w:pPr>
        <w:spacing w:after="0" w:line="240" w:lineRule="auto"/>
      </w:pPr>
      <w:r w:rsidRPr="00787440">
        <w:rPr>
          <w:b/>
        </w:rPr>
        <w:t>Suggestion:</w:t>
      </w:r>
      <w:r>
        <w:t xml:space="preserve"> </w:t>
      </w:r>
      <w:r w:rsidR="005A27C4">
        <w:t xml:space="preserve">  You can start a new paragraph for detailing technical functions.</w:t>
      </w:r>
      <w:r w:rsidR="004E7CCB">
        <w:t xml:space="preserve"> Add a comma after “Solomon 1.0” in the first sentence.</w:t>
      </w:r>
    </w:p>
    <w:p w:rsidR="00570686" w:rsidRDefault="00570686" w:rsidP="00570686">
      <w:pPr>
        <w:spacing w:after="0" w:line="240" w:lineRule="auto"/>
      </w:pPr>
    </w:p>
    <w:p w:rsidR="00201AF1" w:rsidRDefault="00201AF1" w:rsidP="00570686">
      <w:pPr>
        <w:spacing w:after="0" w:line="240" w:lineRule="auto"/>
      </w:pPr>
      <w:r w:rsidRPr="00787440">
        <w:rPr>
          <w:b/>
        </w:rPr>
        <w:t>Section reviewed:</w:t>
      </w:r>
      <w:r>
        <w:t xml:space="preserve"> 1.2 Background</w:t>
      </w:r>
    </w:p>
    <w:p w:rsidR="00201AF1" w:rsidRDefault="00570686" w:rsidP="00570686">
      <w:pPr>
        <w:spacing w:after="0" w:line="240" w:lineRule="auto"/>
      </w:pPr>
      <w:r w:rsidRPr="00787440">
        <w:rPr>
          <w:b/>
        </w:rPr>
        <w:t>Page</w:t>
      </w:r>
      <w:r w:rsidR="00201AF1" w:rsidRPr="00787440">
        <w:rPr>
          <w:b/>
        </w:rPr>
        <w:t>:</w:t>
      </w:r>
      <w:r>
        <w:t xml:space="preserve"> 3 </w:t>
      </w:r>
    </w:p>
    <w:p w:rsidR="00570686" w:rsidRDefault="00201AF1" w:rsidP="00570686">
      <w:pPr>
        <w:spacing w:after="0" w:line="240" w:lineRule="auto"/>
      </w:pPr>
      <w:r w:rsidRPr="00787440">
        <w:rPr>
          <w:b/>
        </w:rPr>
        <w:t>Issue/Concern:</w:t>
      </w:r>
      <w:r>
        <w:t xml:space="preserve"> </w:t>
      </w:r>
      <w:r w:rsidR="00570686">
        <w:t>Capitalization</w:t>
      </w:r>
      <w:r>
        <w:t xml:space="preserve"> </w:t>
      </w:r>
      <w:r w:rsidR="004E7CCB">
        <w:t>inconsistencies</w:t>
      </w:r>
      <w:r w:rsidR="00570686">
        <w:t xml:space="preserve"> </w:t>
      </w:r>
      <w:r w:rsidR="004E7CCB">
        <w:t>regarding</w:t>
      </w:r>
      <w:r w:rsidR="00570686">
        <w:t xml:space="preserve"> "PC".</w:t>
      </w:r>
      <w:r>
        <w:t xml:space="preserve"> Section 1.2 has PC in lowercase</w:t>
      </w:r>
      <w:r w:rsidR="004E7CCB">
        <w:t>,</w:t>
      </w:r>
      <w:r>
        <w:t xml:space="preserve"> whereas section 2 has PC capitalized</w:t>
      </w:r>
      <w:r w:rsidR="004E7CCB">
        <w:t>. Minor grammatical issue makes the first sentence read oddly.</w:t>
      </w:r>
    </w:p>
    <w:p w:rsidR="00201AF1" w:rsidRDefault="00201AF1" w:rsidP="00570686">
      <w:pPr>
        <w:spacing w:after="0" w:line="240" w:lineRule="auto"/>
      </w:pPr>
      <w:r w:rsidRPr="00787440">
        <w:rPr>
          <w:b/>
        </w:rPr>
        <w:t>Suggestion:</w:t>
      </w:r>
      <w:r>
        <w:t xml:space="preserve"> </w:t>
      </w:r>
      <w:r w:rsidR="004E7CCB">
        <w:t>U</w:t>
      </w:r>
      <w:r>
        <w:t>se consistent case throughout sections</w:t>
      </w:r>
      <w:r w:rsidR="004E7CCB">
        <w:t xml:space="preserve"> by capitalizing “PC” here. Add an “an” prior to “insurance quote” in “calculates insurance quote.”</w:t>
      </w:r>
    </w:p>
    <w:p w:rsidR="004E7CCB" w:rsidRDefault="004E7CCB" w:rsidP="00570686">
      <w:pPr>
        <w:spacing w:after="0" w:line="240" w:lineRule="auto"/>
      </w:pPr>
    </w:p>
    <w:p w:rsidR="004E7CCB" w:rsidRDefault="004E7CCB" w:rsidP="00570686">
      <w:pPr>
        <w:spacing w:after="0" w:line="240" w:lineRule="auto"/>
      </w:pPr>
      <w:r w:rsidRPr="00787440">
        <w:rPr>
          <w:b/>
        </w:rPr>
        <w:t>Section reviewed:</w:t>
      </w:r>
      <w:r>
        <w:t xml:space="preserve"> 1.3 Scope</w:t>
      </w:r>
    </w:p>
    <w:p w:rsidR="004E7CCB" w:rsidRDefault="004E7CCB" w:rsidP="00570686">
      <w:pPr>
        <w:spacing w:after="0" w:line="240" w:lineRule="auto"/>
      </w:pPr>
      <w:r w:rsidRPr="00787440">
        <w:rPr>
          <w:b/>
        </w:rPr>
        <w:t>Page:</w:t>
      </w:r>
      <w:r>
        <w:t xml:space="preserve"> 3</w:t>
      </w:r>
    </w:p>
    <w:p w:rsidR="004E7CCB" w:rsidRDefault="004E7CCB" w:rsidP="00570686">
      <w:pPr>
        <w:spacing w:after="0" w:line="240" w:lineRule="auto"/>
      </w:pPr>
      <w:r w:rsidRPr="00787440">
        <w:rPr>
          <w:b/>
        </w:rPr>
        <w:t>Issue/Concern:</w:t>
      </w:r>
      <w:r>
        <w:t xml:space="preserve"> Capitalization inconsistencies.</w:t>
      </w:r>
    </w:p>
    <w:p w:rsidR="004E7CCB" w:rsidRDefault="004E7CCB" w:rsidP="00570686">
      <w:pPr>
        <w:spacing w:after="0" w:line="240" w:lineRule="auto"/>
      </w:pPr>
      <w:r w:rsidRPr="00787440">
        <w:rPr>
          <w:b/>
        </w:rPr>
        <w:t>Suggestion:</w:t>
      </w:r>
      <w:r>
        <w:t xml:space="preserve"> Use consistent case throughout sections by capitalizing “PC” and “WWW” here.</w:t>
      </w:r>
    </w:p>
    <w:p w:rsidR="00201AF1" w:rsidRDefault="00201AF1" w:rsidP="00570686">
      <w:pPr>
        <w:spacing w:after="0" w:line="240" w:lineRule="auto"/>
      </w:pPr>
    </w:p>
    <w:p w:rsidR="006C5F23" w:rsidRDefault="006C5F23" w:rsidP="006C5F23">
      <w:pPr>
        <w:spacing w:after="0" w:line="240" w:lineRule="auto"/>
      </w:pPr>
      <w:r>
        <w:rPr>
          <w:b/>
        </w:rPr>
        <w:t>Section reviewed:</w:t>
      </w:r>
      <w:r>
        <w:t xml:space="preserve"> 3.2 Traceability</w:t>
      </w:r>
    </w:p>
    <w:p w:rsidR="006C5F23" w:rsidRDefault="006C5F23" w:rsidP="006C5F23">
      <w:pPr>
        <w:spacing w:after="0" w:line="240" w:lineRule="auto"/>
      </w:pPr>
      <w:r>
        <w:rPr>
          <w:b/>
        </w:rPr>
        <w:t>Page:</w:t>
      </w:r>
      <w:r>
        <w:t xml:space="preserve"> 4</w:t>
      </w:r>
    </w:p>
    <w:p w:rsidR="006C5F23" w:rsidRDefault="006C5F23" w:rsidP="006C5F23">
      <w:pPr>
        <w:spacing w:after="0" w:line="240" w:lineRule="auto"/>
      </w:pPr>
      <w:r>
        <w:rPr>
          <w:b/>
        </w:rPr>
        <w:t>Issue/Concern found:</w:t>
      </w:r>
      <w:r>
        <w:t xml:space="preserve"> Traceability table doesn’t contain name of system requirements and/or requirement ID’s mapping to test cases</w:t>
      </w:r>
    </w:p>
    <w:p w:rsidR="006C5F23" w:rsidRDefault="006C5F23" w:rsidP="006C5F23">
      <w:pPr>
        <w:spacing w:after="0" w:line="240" w:lineRule="auto"/>
      </w:pPr>
      <w:r>
        <w:rPr>
          <w:b/>
        </w:rPr>
        <w:t>Suggestion:</w:t>
      </w:r>
      <w:r>
        <w:t xml:space="preserve"> Possibly include name of requirements or requirement ID’s in table</w:t>
      </w:r>
    </w:p>
    <w:p w:rsidR="00173794" w:rsidRDefault="00173794" w:rsidP="00173794">
      <w:pPr>
        <w:spacing w:after="0" w:line="240" w:lineRule="auto"/>
      </w:pPr>
    </w:p>
    <w:p w:rsidR="00173794" w:rsidRDefault="00173794" w:rsidP="00173794">
      <w:pPr>
        <w:spacing w:after="0" w:line="240" w:lineRule="auto"/>
      </w:pPr>
      <w:r w:rsidRPr="00787440">
        <w:rPr>
          <w:b/>
        </w:rPr>
        <w:t>Section reviewed:</w:t>
      </w:r>
      <w:r>
        <w:t xml:space="preserve"> 4.1 Test Schedule</w:t>
      </w:r>
    </w:p>
    <w:p w:rsidR="00173794" w:rsidRDefault="00173794" w:rsidP="00173794">
      <w:pPr>
        <w:spacing w:after="0" w:line="240" w:lineRule="auto"/>
      </w:pPr>
      <w:r w:rsidRPr="00787440">
        <w:rPr>
          <w:b/>
        </w:rPr>
        <w:t>Page:</w:t>
      </w:r>
      <w:r>
        <w:t xml:space="preserve"> 4</w:t>
      </w:r>
    </w:p>
    <w:p w:rsidR="00173794" w:rsidRDefault="00173794" w:rsidP="00173794">
      <w:pPr>
        <w:spacing w:after="0" w:line="240" w:lineRule="auto"/>
      </w:pPr>
      <w:r w:rsidRPr="00787440">
        <w:rPr>
          <w:b/>
        </w:rPr>
        <w:t>Issue/Concern found:</w:t>
      </w:r>
      <w:r>
        <w:t xml:space="preserve"> Appearance of text – First sentence </w:t>
      </w:r>
      <w:r w:rsidR="004E7CCB">
        <w:t>has inconsistent capitalization.</w:t>
      </w:r>
    </w:p>
    <w:p w:rsidR="00403D6A" w:rsidRDefault="00173794" w:rsidP="004E7CCB">
      <w:pPr>
        <w:spacing w:after="0" w:line="240" w:lineRule="auto"/>
      </w:pPr>
      <w:r w:rsidRPr="00787440">
        <w:rPr>
          <w:b/>
        </w:rPr>
        <w:t>Suggestion:</w:t>
      </w:r>
      <w:r>
        <w:t xml:space="preserve"> Capitalize first letter of all stages (planning, analysis, design) to improve appearance of text</w:t>
      </w:r>
      <w:r w:rsidR="004E7CCB">
        <w:t>.</w:t>
      </w:r>
    </w:p>
    <w:p w:rsidR="004E7CCB" w:rsidRDefault="004E7CCB" w:rsidP="004E7CCB">
      <w:pPr>
        <w:spacing w:after="0" w:line="240" w:lineRule="auto"/>
      </w:pPr>
    </w:p>
    <w:p w:rsidR="00A04B16" w:rsidRDefault="00A04B16" w:rsidP="00A04B16">
      <w:pPr>
        <w:spacing w:after="0" w:line="240" w:lineRule="auto"/>
      </w:pPr>
      <w:r w:rsidRPr="00787440">
        <w:rPr>
          <w:b/>
        </w:rPr>
        <w:t>Section reviewed:</w:t>
      </w:r>
      <w:r>
        <w:t xml:space="preserve"> 4.3 Testing Resources</w:t>
      </w:r>
    </w:p>
    <w:p w:rsidR="00A04B16" w:rsidRDefault="00A04B16" w:rsidP="00A04B16">
      <w:pPr>
        <w:spacing w:after="0" w:line="240" w:lineRule="auto"/>
      </w:pPr>
      <w:r w:rsidRPr="00787440">
        <w:rPr>
          <w:b/>
        </w:rPr>
        <w:t>Page:</w:t>
      </w:r>
      <w:r>
        <w:t xml:space="preserve"> 6</w:t>
      </w:r>
    </w:p>
    <w:p w:rsidR="00A04B16" w:rsidRDefault="00A04B16" w:rsidP="00A04B16">
      <w:pPr>
        <w:spacing w:after="0" w:line="240" w:lineRule="auto"/>
      </w:pPr>
      <w:r w:rsidRPr="00787440">
        <w:rPr>
          <w:b/>
        </w:rPr>
        <w:lastRenderedPageBreak/>
        <w:t>Issue/Concern found:</w:t>
      </w:r>
      <w:r>
        <w:t xml:space="preserve"> Might be good to reflect the compatible browsers in the User Guide. In the guide, it is not specific.</w:t>
      </w:r>
      <w:r w:rsidR="004E7CCB">
        <w:t xml:space="preserve"> Inconsistent capitalization on abbreviations. Is the Solomon software expected to be compatible with all versions of the listed browsers – i.e. both Firefox 48.0.2 and Firefox 0.1? If not, appropriate browser versions might be necessary.</w:t>
      </w:r>
    </w:p>
    <w:p w:rsidR="00A04B16" w:rsidRDefault="00A04B16" w:rsidP="00A04B16">
      <w:pPr>
        <w:spacing w:after="0" w:line="240" w:lineRule="auto"/>
      </w:pPr>
      <w:r w:rsidRPr="00787440">
        <w:rPr>
          <w:b/>
        </w:rPr>
        <w:t>Suggestion:</w:t>
      </w:r>
      <w:r>
        <w:t xml:space="preserve"> Re-evaluate adding this information to user guide</w:t>
      </w:r>
      <w:r w:rsidR="004E7CCB">
        <w:t>. Capitalize “PC.” Possible inclusion of browser versions.</w:t>
      </w:r>
    </w:p>
    <w:p w:rsidR="00787440" w:rsidRDefault="00787440" w:rsidP="00A04B16">
      <w:pPr>
        <w:spacing w:after="0" w:line="240" w:lineRule="auto"/>
      </w:pPr>
    </w:p>
    <w:p w:rsidR="00201AF1" w:rsidRDefault="00787440" w:rsidP="00787440">
      <w:pPr>
        <w:spacing w:after="0" w:line="240" w:lineRule="auto"/>
      </w:pPr>
      <w:r w:rsidRPr="00787440">
        <w:rPr>
          <w:b/>
        </w:rPr>
        <w:t>Section reviewed:</w:t>
      </w:r>
      <w:r>
        <w:t xml:space="preserve"> 5.1 Features/Items Not to be tested</w:t>
      </w:r>
    </w:p>
    <w:p w:rsidR="00787440" w:rsidRDefault="00787440" w:rsidP="00787440">
      <w:pPr>
        <w:spacing w:after="0" w:line="240" w:lineRule="auto"/>
      </w:pPr>
      <w:r w:rsidRPr="00787440">
        <w:rPr>
          <w:b/>
        </w:rPr>
        <w:t>Page:</w:t>
      </w:r>
      <w:r>
        <w:t xml:space="preserve"> 6</w:t>
      </w:r>
    </w:p>
    <w:p w:rsidR="00787440" w:rsidRDefault="00787440" w:rsidP="00787440">
      <w:pPr>
        <w:spacing w:after="0" w:line="240" w:lineRule="auto"/>
      </w:pPr>
      <w:r w:rsidRPr="00787440">
        <w:rPr>
          <w:b/>
        </w:rPr>
        <w:t>Issue/Concern found:</w:t>
      </w:r>
      <w:r>
        <w:t xml:space="preserve"> Inconsistent capitalization and punctuation. </w:t>
      </w:r>
    </w:p>
    <w:p w:rsidR="00787440" w:rsidRDefault="00787440" w:rsidP="00787440">
      <w:pPr>
        <w:spacing w:after="0" w:line="240" w:lineRule="auto"/>
      </w:pPr>
      <w:r w:rsidRPr="00787440">
        <w:rPr>
          <w:b/>
        </w:rPr>
        <w:t>Suggestion:</w:t>
      </w:r>
      <w:r>
        <w:t xml:space="preserve"> “Not” should not be capitalized. Capitalize “PC.” “Items” should not be capitalized. Standardize spacing following “Future” and “Hardware” – either a space before/after the hyphen on both or neither.</w:t>
      </w:r>
    </w:p>
    <w:p w:rsidR="00787440" w:rsidRDefault="00787440" w:rsidP="00787440">
      <w:pPr>
        <w:spacing w:after="0" w:line="240" w:lineRule="auto"/>
      </w:pPr>
    </w:p>
    <w:p w:rsidR="00787440" w:rsidRDefault="00787440" w:rsidP="00787440">
      <w:pPr>
        <w:spacing w:after="0" w:line="240" w:lineRule="auto"/>
      </w:pPr>
      <w:r w:rsidRPr="00787440">
        <w:rPr>
          <w:b/>
        </w:rPr>
        <w:t>Section reviewed:</w:t>
      </w:r>
      <w:r>
        <w:t xml:space="preserve"> 6 Pass/Fail Testing Criteria</w:t>
      </w:r>
    </w:p>
    <w:p w:rsidR="00787440" w:rsidRDefault="00787440" w:rsidP="00787440">
      <w:pPr>
        <w:spacing w:after="0" w:line="240" w:lineRule="auto"/>
      </w:pPr>
      <w:r w:rsidRPr="00787440">
        <w:rPr>
          <w:b/>
        </w:rPr>
        <w:t>Page:</w:t>
      </w:r>
      <w:r>
        <w:t xml:space="preserve"> 7</w:t>
      </w:r>
    </w:p>
    <w:p w:rsidR="00787440" w:rsidRDefault="00787440" w:rsidP="00787440">
      <w:pPr>
        <w:spacing w:after="0" w:line="240" w:lineRule="auto"/>
      </w:pPr>
      <w:r w:rsidRPr="00787440">
        <w:rPr>
          <w:b/>
        </w:rPr>
        <w:t>Issue/Concern found:</w:t>
      </w:r>
      <w:r>
        <w:t xml:space="preserve"> “Minor defects does not determine a failure” followed immediately by defining a minor defect as “something that may cause a failure” reads very strangely.</w:t>
      </w:r>
    </w:p>
    <w:p w:rsidR="00787440" w:rsidRDefault="00787440" w:rsidP="00787440">
      <w:pPr>
        <w:spacing w:after="0" w:line="240" w:lineRule="auto"/>
      </w:pPr>
      <w:r w:rsidRPr="00787440">
        <w:rPr>
          <w:b/>
        </w:rPr>
        <w:t>Suggestion:</w:t>
      </w:r>
      <w:r>
        <w:t xml:space="preserve"> Better define the use of “failure” here.</w:t>
      </w:r>
    </w:p>
    <w:p w:rsidR="00787440" w:rsidRDefault="00787440" w:rsidP="00787440">
      <w:pPr>
        <w:spacing w:after="0" w:line="240" w:lineRule="auto"/>
      </w:pPr>
    </w:p>
    <w:p w:rsidR="00787440" w:rsidRDefault="00787440" w:rsidP="00787440">
      <w:pPr>
        <w:spacing w:after="0" w:line="240" w:lineRule="auto"/>
      </w:pPr>
      <w:r w:rsidRPr="00787440">
        <w:rPr>
          <w:b/>
        </w:rPr>
        <w:t>Section reviewed:</w:t>
      </w:r>
      <w:r>
        <w:t xml:space="preserve"> 7 Risks and Contingencies</w:t>
      </w:r>
    </w:p>
    <w:p w:rsidR="00787440" w:rsidRDefault="00787440" w:rsidP="00787440">
      <w:pPr>
        <w:spacing w:after="0" w:line="240" w:lineRule="auto"/>
      </w:pPr>
      <w:r w:rsidRPr="00787440">
        <w:rPr>
          <w:b/>
        </w:rPr>
        <w:t>Page:</w:t>
      </w:r>
      <w:r>
        <w:t xml:space="preserve"> 7</w:t>
      </w:r>
    </w:p>
    <w:p w:rsidR="00787440" w:rsidRDefault="00787440" w:rsidP="00787440">
      <w:pPr>
        <w:spacing w:after="0" w:line="240" w:lineRule="auto"/>
      </w:pPr>
      <w:r w:rsidRPr="00787440">
        <w:rPr>
          <w:b/>
        </w:rPr>
        <w:t>Issue/Concern found:</w:t>
      </w:r>
      <w:r>
        <w:t xml:space="preserve"> Inconsistent capitalization and grammar.</w:t>
      </w:r>
    </w:p>
    <w:p w:rsidR="00787440" w:rsidRDefault="00787440" w:rsidP="00787440">
      <w:pPr>
        <w:spacing w:after="0" w:line="240" w:lineRule="auto"/>
      </w:pPr>
      <w:r w:rsidRPr="00787440">
        <w:rPr>
          <w:b/>
        </w:rPr>
        <w:t>Suggestion:</w:t>
      </w:r>
      <w:r>
        <w:t xml:space="preserve"> Add a colon following “Risks/Contingencies.” “Training Delays” should not be capitalized.</w:t>
      </w:r>
    </w:p>
    <w:p w:rsidR="006C5F23" w:rsidRDefault="006C5F23" w:rsidP="006C5F23">
      <w:pPr>
        <w:spacing w:after="0" w:line="240" w:lineRule="auto"/>
        <w:rPr>
          <w:b/>
        </w:rPr>
      </w:pPr>
    </w:p>
    <w:p w:rsidR="006C5F23" w:rsidRDefault="006C5F23" w:rsidP="006C5F23">
      <w:pPr>
        <w:spacing w:after="0" w:line="240" w:lineRule="auto"/>
      </w:pPr>
      <w:r w:rsidRPr="00787440">
        <w:rPr>
          <w:b/>
        </w:rPr>
        <w:t>Section reviewed:</w:t>
      </w:r>
      <w:r>
        <w:t xml:space="preserve"> Section 8 Detailed Test Procedures</w:t>
      </w:r>
    </w:p>
    <w:p w:rsidR="006C5F23" w:rsidRDefault="006C5F23" w:rsidP="006C5F23">
      <w:pPr>
        <w:spacing w:after="0" w:line="240" w:lineRule="auto"/>
      </w:pPr>
      <w:r w:rsidRPr="00787440">
        <w:rPr>
          <w:b/>
        </w:rPr>
        <w:t>Page:</w:t>
      </w:r>
      <w:r>
        <w:t xml:space="preserve"> 8 thru 10</w:t>
      </w:r>
    </w:p>
    <w:p w:rsidR="006C5F23" w:rsidRDefault="006C5F23" w:rsidP="006C5F23">
      <w:pPr>
        <w:spacing w:after="0" w:line="240" w:lineRule="auto"/>
      </w:pPr>
      <w:r w:rsidRPr="00787440">
        <w:rPr>
          <w:b/>
        </w:rPr>
        <w:t>Issue/Concern found:</w:t>
      </w:r>
      <w:r>
        <w:t xml:space="preserve"> </w:t>
      </w:r>
      <w:r w:rsidRPr="0094529C">
        <w:t xml:space="preserve">Test cases are not </w:t>
      </w:r>
      <w:r>
        <w:t xml:space="preserve">using specific </w:t>
      </w:r>
      <w:r w:rsidRPr="0094529C">
        <w:t>input and expected output</w:t>
      </w:r>
      <w:r w:rsidR="00417A33">
        <w:t>.</w:t>
      </w:r>
    </w:p>
    <w:p w:rsidR="00201AF1" w:rsidRDefault="006C5F23" w:rsidP="006C5F23">
      <w:pPr>
        <w:spacing w:after="0" w:line="240" w:lineRule="auto"/>
      </w:pPr>
      <w:r w:rsidRPr="00787440">
        <w:rPr>
          <w:b/>
        </w:rPr>
        <w:t xml:space="preserve">Suggestion: </w:t>
      </w:r>
      <w:r w:rsidRPr="0094529C">
        <w:t>Provide sample inputs and sample outputs.  For example, instead of “Enter username in input text block,” specify the user account you will use.</w:t>
      </w:r>
    </w:p>
    <w:p w:rsidR="006C5F23" w:rsidRDefault="006C5F23" w:rsidP="006C5F23">
      <w:pPr>
        <w:spacing w:after="0" w:line="240" w:lineRule="auto"/>
      </w:pPr>
    </w:p>
    <w:p w:rsidR="001C18B5" w:rsidRDefault="001C18B5" w:rsidP="006C5F23">
      <w:pPr>
        <w:spacing w:after="0" w:line="240" w:lineRule="auto"/>
      </w:pPr>
      <w:bookmarkStart w:id="0" w:name="_GoBack"/>
      <w:bookmarkEnd w:id="0"/>
    </w:p>
    <w:p w:rsidR="006C5F23" w:rsidRDefault="006C5F23" w:rsidP="006C5F23">
      <w:pPr>
        <w:spacing w:after="0" w:line="240" w:lineRule="auto"/>
      </w:pPr>
    </w:p>
    <w:p w:rsidR="00201AF1" w:rsidRPr="00787440" w:rsidRDefault="00201AF1">
      <w:pPr>
        <w:rPr>
          <w:b/>
        </w:rPr>
      </w:pPr>
      <w:r w:rsidRPr="00787440">
        <w:rPr>
          <w:b/>
        </w:rPr>
        <w:t>User guide reviewed: DR SWAB_CMSC495_UserManual.pdf</w:t>
      </w:r>
    </w:p>
    <w:p w:rsidR="00322585" w:rsidRDefault="00322585" w:rsidP="00201AF1">
      <w:pPr>
        <w:spacing w:after="0" w:line="240" w:lineRule="auto"/>
      </w:pPr>
      <w:r>
        <w:rPr>
          <w:b/>
        </w:rPr>
        <w:t xml:space="preserve">Section Reviewed: </w:t>
      </w:r>
      <w:r>
        <w:t>Table of Contents, 5.1 Help Facilities</w:t>
      </w:r>
    </w:p>
    <w:p w:rsidR="00322585" w:rsidRPr="00322585" w:rsidRDefault="00322585" w:rsidP="00201AF1">
      <w:pPr>
        <w:spacing w:after="0" w:line="240" w:lineRule="auto"/>
      </w:pPr>
      <w:r w:rsidRPr="00322585">
        <w:rPr>
          <w:b/>
        </w:rPr>
        <w:t xml:space="preserve">Page: </w:t>
      </w:r>
      <w:r>
        <w:t>2, 9</w:t>
      </w:r>
    </w:p>
    <w:p w:rsidR="00322585" w:rsidRDefault="00322585" w:rsidP="00201AF1">
      <w:pPr>
        <w:spacing w:after="0" w:line="240" w:lineRule="auto"/>
      </w:pPr>
      <w:r w:rsidRPr="00322585">
        <w:rPr>
          <w:b/>
        </w:rPr>
        <w:t>Issue/Concern found:</w:t>
      </w:r>
      <w:r>
        <w:t xml:space="preserve"> Inconsistent formatting.</w:t>
      </w:r>
    </w:p>
    <w:p w:rsidR="00322585" w:rsidRPr="00322585" w:rsidRDefault="00322585" w:rsidP="00201AF1">
      <w:pPr>
        <w:spacing w:after="0" w:line="240" w:lineRule="auto"/>
      </w:pPr>
      <w:r>
        <w:rPr>
          <w:b/>
        </w:rPr>
        <w:t>Suggestion</w:t>
      </w:r>
      <w:r>
        <w:t xml:space="preserve">: “HELP FACILITIES” is the only </w:t>
      </w:r>
      <w:proofErr w:type="spellStart"/>
      <w:r>
        <w:t>subheader</w:t>
      </w:r>
      <w:proofErr w:type="spellEnd"/>
      <w:r>
        <w:t xml:space="preserve"> of this type to be capitalized.</w:t>
      </w:r>
    </w:p>
    <w:p w:rsidR="00322585" w:rsidRDefault="00322585" w:rsidP="00201AF1">
      <w:pPr>
        <w:spacing w:after="0" w:line="240" w:lineRule="auto"/>
        <w:rPr>
          <w:b/>
        </w:rPr>
      </w:pPr>
    </w:p>
    <w:p w:rsidR="00322585" w:rsidRDefault="00322585" w:rsidP="00201AF1">
      <w:pPr>
        <w:spacing w:after="0" w:line="240" w:lineRule="auto"/>
      </w:pPr>
      <w:r>
        <w:rPr>
          <w:b/>
        </w:rPr>
        <w:t xml:space="preserve">Section Reviewed: </w:t>
      </w:r>
      <w:r>
        <w:t>1.5 Glossary</w:t>
      </w:r>
    </w:p>
    <w:p w:rsidR="00322585" w:rsidRDefault="00322585" w:rsidP="00201AF1">
      <w:pPr>
        <w:spacing w:after="0" w:line="240" w:lineRule="auto"/>
      </w:pPr>
      <w:r>
        <w:rPr>
          <w:b/>
        </w:rPr>
        <w:t xml:space="preserve">Page: </w:t>
      </w:r>
      <w:r>
        <w:t>3</w:t>
      </w:r>
    </w:p>
    <w:p w:rsidR="00322585" w:rsidRDefault="00322585" w:rsidP="00201AF1">
      <w:pPr>
        <w:spacing w:after="0" w:line="240" w:lineRule="auto"/>
      </w:pPr>
      <w:r>
        <w:rPr>
          <w:b/>
        </w:rPr>
        <w:t xml:space="preserve">Issue/Concern: </w:t>
      </w:r>
      <w:r>
        <w:t>Inconsistent alignment on the “User” bullet point.</w:t>
      </w:r>
    </w:p>
    <w:p w:rsidR="00322585" w:rsidRPr="00322585" w:rsidRDefault="00322585" w:rsidP="00201AF1">
      <w:pPr>
        <w:spacing w:after="0" w:line="240" w:lineRule="auto"/>
      </w:pPr>
      <w:r w:rsidRPr="00322585">
        <w:rPr>
          <w:b/>
        </w:rPr>
        <w:t xml:space="preserve">Suggestion: </w:t>
      </w:r>
      <w:r>
        <w:t>Correct alignment.</w:t>
      </w:r>
    </w:p>
    <w:p w:rsidR="00322585" w:rsidRDefault="00322585" w:rsidP="00201AF1">
      <w:pPr>
        <w:spacing w:after="0" w:line="240" w:lineRule="auto"/>
        <w:rPr>
          <w:b/>
        </w:rPr>
      </w:pPr>
    </w:p>
    <w:p w:rsidR="00A04B16" w:rsidRDefault="00A04B16" w:rsidP="00201AF1">
      <w:pPr>
        <w:spacing w:after="0" w:line="240" w:lineRule="auto"/>
      </w:pPr>
      <w:r w:rsidRPr="00787440">
        <w:rPr>
          <w:b/>
        </w:rPr>
        <w:t>Section Reviewed:</w:t>
      </w:r>
      <w:r>
        <w:t xml:space="preserve"> 2.2 General Description</w:t>
      </w:r>
    </w:p>
    <w:p w:rsidR="00A04B16" w:rsidRDefault="00A04B16" w:rsidP="00201AF1">
      <w:pPr>
        <w:spacing w:after="0" w:line="240" w:lineRule="auto"/>
      </w:pPr>
      <w:r w:rsidRPr="00787440">
        <w:rPr>
          <w:b/>
        </w:rPr>
        <w:t>Page:</w:t>
      </w:r>
      <w:r>
        <w:t xml:space="preserve"> 4</w:t>
      </w:r>
    </w:p>
    <w:p w:rsidR="00A04B16" w:rsidRDefault="00A04B16" w:rsidP="00201AF1">
      <w:pPr>
        <w:spacing w:after="0" w:line="240" w:lineRule="auto"/>
      </w:pPr>
      <w:r w:rsidRPr="00787440">
        <w:rPr>
          <w:b/>
        </w:rPr>
        <w:t>Issue/Concern:</w:t>
      </w:r>
      <w:r>
        <w:t xml:space="preserve"> Left alignment issues in section 2.2</w:t>
      </w:r>
      <w:r w:rsidR="00417A33">
        <w:t>.</w:t>
      </w:r>
    </w:p>
    <w:p w:rsidR="00A04B16" w:rsidRDefault="00A04B16" w:rsidP="00201AF1">
      <w:pPr>
        <w:spacing w:after="0" w:line="240" w:lineRule="auto"/>
      </w:pPr>
      <w:r w:rsidRPr="00787440">
        <w:rPr>
          <w:b/>
        </w:rPr>
        <w:lastRenderedPageBreak/>
        <w:t>Suggestion:</w:t>
      </w:r>
      <w:r>
        <w:t xml:space="preserve"> Correct alignment</w:t>
      </w:r>
      <w:r w:rsidR="00417A33">
        <w:t>.</w:t>
      </w:r>
    </w:p>
    <w:p w:rsidR="00A04B16" w:rsidRDefault="00A04B16" w:rsidP="00201AF1">
      <w:pPr>
        <w:spacing w:after="0" w:line="240" w:lineRule="auto"/>
      </w:pPr>
    </w:p>
    <w:p w:rsidR="00A04B16" w:rsidRDefault="00A04B16" w:rsidP="00201AF1">
      <w:pPr>
        <w:spacing w:after="0" w:line="240" w:lineRule="auto"/>
      </w:pPr>
      <w:r w:rsidRPr="00787440">
        <w:rPr>
          <w:b/>
        </w:rPr>
        <w:t>Section Reviewed:</w:t>
      </w:r>
      <w:r>
        <w:t xml:space="preserve"> 3.1 Account Management Function</w:t>
      </w:r>
    </w:p>
    <w:p w:rsidR="00A04B16" w:rsidRDefault="00A04B16" w:rsidP="00201AF1">
      <w:pPr>
        <w:spacing w:after="0" w:line="240" w:lineRule="auto"/>
      </w:pPr>
      <w:r w:rsidRPr="00787440">
        <w:rPr>
          <w:b/>
        </w:rPr>
        <w:t>Page:</w:t>
      </w:r>
      <w:r>
        <w:t xml:space="preserve"> 5</w:t>
      </w:r>
    </w:p>
    <w:p w:rsidR="00A04B16" w:rsidRDefault="00A04B16" w:rsidP="00201AF1">
      <w:pPr>
        <w:spacing w:after="0" w:line="240" w:lineRule="auto"/>
      </w:pPr>
      <w:r w:rsidRPr="00787440">
        <w:rPr>
          <w:b/>
        </w:rPr>
        <w:t>Issue/Concern:</w:t>
      </w:r>
      <w:r>
        <w:t xml:space="preserve"> Figure 2, First rectangle has anchor points on the sides</w:t>
      </w:r>
      <w:r w:rsidR="00417A33">
        <w:t>.</w:t>
      </w:r>
    </w:p>
    <w:p w:rsidR="00A04B16" w:rsidRDefault="00C268ED" w:rsidP="00201AF1">
      <w:pPr>
        <w:spacing w:after="0" w:line="240" w:lineRule="auto"/>
      </w:pPr>
      <w:r w:rsidRPr="00787440">
        <w:rPr>
          <w:b/>
        </w:rPr>
        <w:t>Suggestion:</w:t>
      </w:r>
      <w:r>
        <w:t xml:space="preserve"> R</w:t>
      </w:r>
      <w:r w:rsidR="00A04B16">
        <w:t>emove anchor points</w:t>
      </w:r>
      <w:r w:rsidR="00417A33">
        <w:t>.</w:t>
      </w:r>
    </w:p>
    <w:p w:rsidR="00A04B16" w:rsidRDefault="00A04B16" w:rsidP="00201AF1">
      <w:pPr>
        <w:spacing w:after="0" w:line="240" w:lineRule="auto"/>
      </w:pPr>
    </w:p>
    <w:p w:rsidR="00A04B16" w:rsidRDefault="00A04B16" w:rsidP="00201AF1">
      <w:pPr>
        <w:spacing w:after="0" w:line="240" w:lineRule="auto"/>
      </w:pPr>
      <w:r w:rsidRPr="00787440">
        <w:rPr>
          <w:b/>
        </w:rPr>
        <w:t>Section Reviewed:</w:t>
      </w:r>
      <w:r>
        <w:t xml:space="preserve"> 4.2 Maintain Operation</w:t>
      </w:r>
    </w:p>
    <w:p w:rsidR="00A04B16" w:rsidRDefault="00A04B16" w:rsidP="00201AF1">
      <w:pPr>
        <w:spacing w:after="0" w:line="240" w:lineRule="auto"/>
      </w:pPr>
      <w:r w:rsidRPr="00787440">
        <w:rPr>
          <w:b/>
        </w:rPr>
        <w:t>Page:</w:t>
      </w:r>
      <w:r>
        <w:t xml:space="preserve"> 8</w:t>
      </w:r>
    </w:p>
    <w:p w:rsidR="00A04B16" w:rsidRDefault="00A04B16" w:rsidP="00201AF1">
      <w:pPr>
        <w:spacing w:after="0" w:line="240" w:lineRule="auto"/>
      </w:pPr>
      <w:r w:rsidRPr="00787440">
        <w:rPr>
          <w:b/>
        </w:rPr>
        <w:t>Issue/Concern:</w:t>
      </w:r>
      <w:r>
        <w:t xml:space="preserve"> Contact form alignments are unusual</w:t>
      </w:r>
      <w:r w:rsidR="00417A33">
        <w:t>.</w:t>
      </w:r>
    </w:p>
    <w:p w:rsidR="004E7CCB" w:rsidRDefault="00A04B16" w:rsidP="004E7CCB">
      <w:pPr>
        <w:spacing w:after="0" w:line="240" w:lineRule="auto"/>
      </w:pPr>
      <w:r w:rsidRPr="00787440">
        <w:rPr>
          <w:b/>
        </w:rPr>
        <w:t>Suggestion:</w:t>
      </w:r>
      <w:r>
        <w:t xml:space="preserve"> Review alignment of fields in </w:t>
      </w:r>
      <w:r w:rsidR="006C5F23">
        <w:t xml:space="preserve">Contact </w:t>
      </w:r>
      <w:r>
        <w:t>form</w:t>
      </w:r>
      <w:r w:rsidR="00417A33">
        <w:t>.</w:t>
      </w:r>
    </w:p>
    <w:sectPr w:rsidR="004E7C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EA3" w:rsidRDefault="00464EA3" w:rsidP="00391019">
      <w:pPr>
        <w:spacing w:after="0" w:line="240" w:lineRule="auto"/>
      </w:pPr>
      <w:r>
        <w:separator/>
      </w:r>
    </w:p>
  </w:endnote>
  <w:endnote w:type="continuationSeparator" w:id="0">
    <w:p w:rsidR="00464EA3" w:rsidRDefault="00464EA3" w:rsidP="0039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w:altName w:val="SimSun"/>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927216"/>
      <w:docPartObj>
        <w:docPartGallery w:val="Page Numbers (Bottom of Page)"/>
        <w:docPartUnique/>
      </w:docPartObj>
    </w:sdtPr>
    <w:sdtEndPr>
      <w:rPr>
        <w:noProof/>
      </w:rPr>
    </w:sdtEndPr>
    <w:sdtContent>
      <w:p w:rsidR="00391019" w:rsidRDefault="00391019" w:rsidP="00391019">
        <w:pPr>
          <w:pStyle w:val="Footer"/>
          <w:jc w:val="center"/>
        </w:pPr>
        <w:r>
          <w:fldChar w:fldCharType="begin"/>
        </w:r>
        <w:r>
          <w:instrText xml:space="preserve"> PAGE   \* MERGEFORMAT </w:instrText>
        </w:r>
        <w:r>
          <w:fldChar w:fldCharType="separate"/>
        </w:r>
        <w:r w:rsidR="0019382A">
          <w:rPr>
            <w:noProof/>
          </w:rPr>
          <w:t>4</w:t>
        </w:r>
        <w:r>
          <w:rPr>
            <w:noProof/>
          </w:rPr>
          <w:fldChar w:fldCharType="end"/>
        </w:r>
      </w:p>
    </w:sdtContent>
  </w:sdt>
  <w:p w:rsidR="00391019" w:rsidRDefault="0039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EA3" w:rsidRDefault="00464EA3" w:rsidP="00391019">
      <w:pPr>
        <w:spacing w:after="0" w:line="240" w:lineRule="auto"/>
      </w:pPr>
      <w:r>
        <w:separator/>
      </w:r>
    </w:p>
  </w:footnote>
  <w:footnote w:type="continuationSeparator" w:id="0">
    <w:p w:rsidR="00464EA3" w:rsidRDefault="00464EA3" w:rsidP="00391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6A"/>
    <w:rsid w:val="00053BEA"/>
    <w:rsid w:val="00114662"/>
    <w:rsid w:val="00173794"/>
    <w:rsid w:val="0019382A"/>
    <w:rsid w:val="001C18B5"/>
    <w:rsid w:val="00201AF1"/>
    <w:rsid w:val="002A0E2B"/>
    <w:rsid w:val="00322585"/>
    <w:rsid w:val="00334250"/>
    <w:rsid w:val="00391019"/>
    <w:rsid w:val="003B0AC3"/>
    <w:rsid w:val="00403D6A"/>
    <w:rsid w:val="00417A33"/>
    <w:rsid w:val="00464EA3"/>
    <w:rsid w:val="004E7CCB"/>
    <w:rsid w:val="00570686"/>
    <w:rsid w:val="005A27C4"/>
    <w:rsid w:val="006C5F23"/>
    <w:rsid w:val="00787440"/>
    <w:rsid w:val="00A04B16"/>
    <w:rsid w:val="00BE25F9"/>
    <w:rsid w:val="00C24D43"/>
    <w:rsid w:val="00C268ED"/>
    <w:rsid w:val="00CA709B"/>
    <w:rsid w:val="00DB5759"/>
    <w:rsid w:val="00DD0CF9"/>
    <w:rsid w:val="00DF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9123"/>
  <w15:docId w15:val="{2021E2B6-7CB0-4666-AB3E-2871BD83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3D6A"/>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019"/>
    <w:rPr>
      <w:rFonts w:eastAsiaTheme="minorEastAsia"/>
      <w:lang w:eastAsia="zh-CN"/>
    </w:rPr>
  </w:style>
  <w:style w:type="paragraph" w:styleId="Footer">
    <w:name w:val="footer"/>
    <w:basedOn w:val="Normal"/>
    <w:link w:val="FooterChar"/>
    <w:uiPriority w:val="99"/>
    <w:unhideWhenUsed/>
    <w:rsid w:val="0039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019"/>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0464">
      <w:bodyDiv w:val="1"/>
      <w:marLeft w:val="0"/>
      <w:marRight w:val="0"/>
      <w:marTop w:val="0"/>
      <w:marBottom w:val="0"/>
      <w:divBdr>
        <w:top w:val="none" w:sz="0" w:space="0" w:color="auto"/>
        <w:left w:val="none" w:sz="0" w:space="0" w:color="auto"/>
        <w:bottom w:val="none" w:sz="0" w:space="0" w:color="auto"/>
        <w:right w:val="none" w:sz="0" w:space="0" w:color="auto"/>
      </w:divBdr>
    </w:div>
    <w:div w:id="10490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Skechers</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cp:revision>
  <dcterms:created xsi:type="dcterms:W3CDTF">2016-09-11T00:19:00Z</dcterms:created>
  <dcterms:modified xsi:type="dcterms:W3CDTF">2016-09-11T00:28:00Z</dcterms:modified>
</cp:coreProperties>
</file>