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Lesson Plan-1</w:t>
      </w:r>
    </w:p>
    <w:p w:rsidR="00000000" w:rsidDel="00000000" w:rsidP="00000000" w:rsidRDefault="00000000" w:rsidRPr="00000000" w14:paraId="00000002">
      <w:pPr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4670.0" w:type="dxa"/>
        <w:jc w:val="left"/>
        <w:tblInd w:w="-25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7"/>
        <w:gridCol w:w="23"/>
        <w:gridCol w:w="1170"/>
        <w:gridCol w:w="3870"/>
        <w:gridCol w:w="427"/>
        <w:gridCol w:w="2231"/>
        <w:gridCol w:w="1099"/>
        <w:gridCol w:w="1440"/>
        <w:gridCol w:w="2003"/>
        <w:tblGridChange w:id="0">
          <w:tblGrid>
            <w:gridCol w:w="2407"/>
            <w:gridCol w:w="23"/>
            <w:gridCol w:w="1170"/>
            <w:gridCol w:w="3870"/>
            <w:gridCol w:w="427"/>
            <w:gridCol w:w="2231"/>
            <w:gridCol w:w="1099"/>
            <w:gridCol w:w="1440"/>
            <w:gridCol w:w="2003"/>
          </w:tblGrid>
        </w:tblGridChange>
      </w:tblGrid>
      <w:tr>
        <w:trPr>
          <w:cantSplit w:val="0"/>
          <w:trHeight w:val="34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Unit of Competency: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5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Unit Code:</w:t>
            </w:r>
          </w:p>
        </w:tc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A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NTVQF Level-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Session No: </w:t>
            </w:r>
          </w:p>
        </w:tc>
      </w:tr>
      <w:tr>
        <w:trPr>
          <w:cantSplit w:val="0"/>
          <w:trHeight w:val="25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spacing w:line="256" w:lineRule="auto"/>
              <w:rPr/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Task: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shd w:fill="ffffff" w:val="clear"/>
              <w:spacing w:line="256" w:lineRule="auto"/>
              <w:ind w:right="176"/>
              <w:rPr/>
            </w:pPr>
            <w:r w:rsidDel="00000000" w:rsidR="00000000" w:rsidRPr="00000000">
              <w:rPr>
                <w:rtl w:val="0"/>
              </w:rPr>
              <w:t xml:space="preserve">Learning Outcome/S: At the end of the Lesson, learners will be able to </w:t>
            </w:r>
            <w:r w:rsidDel="00000000" w:rsidR="00000000" w:rsidRPr="00000000">
              <w:rPr>
                <w:color w:val="ff0000"/>
                <w:rtl w:val="0"/>
              </w:rPr>
              <w:t xml:space="preserve">------- (Performance)</w:t>
            </w:r>
            <w:r w:rsidDel="00000000" w:rsidR="00000000" w:rsidRPr="00000000">
              <w:rPr>
                <w:rtl w:val="0"/>
              </w:rPr>
              <w:t xml:space="preserve"> according to Competency standard </w:t>
            </w:r>
            <w:r w:rsidDel="00000000" w:rsidR="00000000" w:rsidRPr="00000000">
              <w:rPr>
                <w:color w:val="ff0000"/>
                <w:rtl w:val="0"/>
              </w:rPr>
              <w:t xml:space="preserve">(Standard) </w:t>
            </w:r>
            <w:r w:rsidDel="00000000" w:rsidR="00000000" w:rsidRPr="00000000">
              <w:rPr>
                <w:rtl w:val="0"/>
              </w:rPr>
              <w:t xml:space="preserve">Using</w:t>
            </w:r>
            <w:r w:rsidDel="00000000" w:rsidR="00000000" w:rsidRPr="00000000">
              <w:rPr>
                <w:color w:val="ff0000"/>
                <w:rtl w:val="0"/>
              </w:rPr>
              <w:t xml:space="preserve">---- (Condition</w:t>
            </w:r>
            <w:r w:rsidDel="00000000" w:rsidR="00000000" w:rsidRPr="00000000">
              <w:rPr>
                <w:rtl w:val="0"/>
              </w:rPr>
              <w:t xml:space="preserve">).</w:t>
            </w:r>
          </w:p>
        </w:tc>
      </w:tr>
      <w:tr>
        <w:trPr>
          <w:cantSplit w:val="0"/>
          <w:trHeight w:val="386" w:hRule="atLeast"/>
          <w:tblHeader w:val="0"/>
        </w:trPr>
        <w:tc>
          <w:tcPr>
            <w:gridSpan w:val="9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Relevant Performance Criteria:  </w:t>
            </w:r>
          </w:p>
          <w:p w:rsidR="00000000" w:rsidDel="00000000" w:rsidP="00000000" w:rsidRDefault="00000000" w:rsidRPr="00000000" w14:paraId="00000020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Lesson Duration: 40 minutes</w:t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Trainer:</w:t>
            </w:r>
          </w:p>
        </w:tc>
      </w:tr>
      <w:tr>
        <w:trPr>
          <w:cantSplit w:val="0"/>
          <w:trHeight w:val="849" w:hRule="atLeast"/>
          <w:tblHeader w:val="1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Learning Segment and Approximate Time Required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Key Points &amp; Activities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Training Method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Materials, Equipment’s &amp; Resources</w:t>
            </w:r>
          </w:p>
        </w:tc>
      </w:tr>
      <w:tr>
        <w:trPr>
          <w:cantSplit w:val="0"/>
          <w:trHeight w:val="1655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Introduction</w:t>
            </w:r>
          </w:p>
          <w:p w:rsidR="00000000" w:rsidDel="00000000" w:rsidP="00000000" w:rsidRDefault="00000000" w:rsidRPr="00000000" w14:paraId="0000003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color w:val="ff0000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  <w:t xml:space="preserve"> Min.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G</w:t>
            </w:r>
            <w:r w:rsidDel="00000000" w:rsidR="00000000" w:rsidRPr="00000000">
              <w:rPr>
                <w:b w:val="1"/>
                <w:rtl w:val="0"/>
              </w:rPr>
              <w:t xml:space="preserve">et Attention</w:t>
            </w:r>
          </w:p>
          <w:p w:rsidR="00000000" w:rsidDel="00000000" w:rsidP="00000000" w:rsidRDefault="00000000" w:rsidRPr="00000000" w14:paraId="00000041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L</w:t>
            </w:r>
            <w:r w:rsidDel="00000000" w:rsidR="00000000" w:rsidRPr="00000000">
              <w:rPr>
                <w:b w:val="1"/>
                <w:rtl w:val="0"/>
              </w:rPr>
              <w:t xml:space="preserve">ink to Previous Session: </w:t>
            </w:r>
          </w:p>
          <w:p w:rsidR="00000000" w:rsidDel="00000000" w:rsidP="00000000" w:rsidRDefault="00000000" w:rsidRPr="00000000" w14:paraId="00000042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O</w:t>
            </w:r>
            <w:r w:rsidDel="00000000" w:rsidR="00000000" w:rsidRPr="00000000">
              <w:rPr>
                <w:b w:val="1"/>
                <w:rtl w:val="0"/>
              </w:rPr>
              <w:t xml:space="preserve">utcome of today’s session: </w:t>
            </w:r>
          </w:p>
          <w:p w:rsidR="00000000" w:rsidDel="00000000" w:rsidP="00000000" w:rsidRDefault="00000000" w:rsidRPr="00000000" w14:paraId="00000043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rtl w:val="0"/>
              </w:rPr>
              <w:t xml:space="preserve">tructure of The Session</w:t>
            </w:r>
          </w:p>
          <w:p w:rsidR="00000000" w:rsidDel="00000000" w:rsidP="00000000" w:rsidRDefault="00000000" w:rsidRPr="00000000" w14:paraId="00000044">
            <w:pPr>
              <w:spacing w:line="256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 </w:t>
            </w:r>
            <w:r w:rsidDel="00000000" w:rsidR="00000000" w:rsidRPr="00000000">
              <w:rPr>
                <w:b w:val="1"/>
                <w:color w:val="ff0000"/>
                <w:rtl w:val="0"/>
              </w:rPr>
              <w:t xml:space="preserve">S</w:t>
            </w:r>
            <w:r w:rsidDel="00000000" w:rsidR="00000000" w:rsidRPr="00000000">
              <w:rPr>
                <w:b w:val="1"/>
                <w:rtl w:val="0"/>
              </w:rPr>
              <w:t xml:space="preserve">timulate Learners</w:t>
            </w:r>
          </w:p>
          <w:p w:rsidR="00000000" w:rsidDel="00000000" w:rsidP="00000000" w:rsidRDefault="00000000" w:rsidRPr="00000000" w14:paraId="00000045">
            <w:pPr>
              <w:spacing w:line="256" w:lineRule="auto"/>
              <w:rPr/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(Career Opportunities, Remuneration and Social Status)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  <w:p w:rsidR="00000000" w:rsidDel="00000000" w:rsidP="00000000" w:rsidRDefault="00000000" w:rsidRPr="00000000" w14:paraId="00000049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4A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Oral Questioning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line="256" w:lineRule="auto"/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Whiteboard &amp; Marker</w:t>
            </w:r>
          </w:p>
          <w:p w:rsidR="00000000" w:rsidDel="00000000" w:rsidP="00000000" w:rsidRDefault="00000000" w:rsidRPr="00000000" w14:paraId="0000004D">
            <w:pPr>
              <w:spacing w:line="256" w:lineRule="auto"/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Multimedia Projector</w:t>
            </w:r>
          </w:p>
          <w:p w:rsidR="00000000" w:rsidDel="00000000" w:rsidP="00000000" w:rsidRDefault="00000000" w:rsidRPr="00000000" w14:paraId="0000004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color w:val="00b050"/>
                <w:rtl w:val="0"/>
              </w:rPr>
              <w:t xml:space="preserve">Laptop/Desktop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051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 Min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Related Topics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  <w:p w:rsidR="00000000" w:rsidDel="00000000" w:rsidP="00000000" w:rsidRDefault="00000000" w:rsidRPr="00000000" w14:paraId="00000057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Presentation</w:t>
            </w:r>
          </w:p>
          <w:p w:rsidR="00000000" w:rsidDel="00000000" w:rsidP="00000000" w:rsidRDefault="00000000" w:rsidRPr="00000000" w14:paraId="00000058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Discussion</w:t>
            </w:r>
          </w:p>
          <w:p w:rsidR="00000000" w:rsidDel="00000000" w:rsidP="00000000" w:rsidRDefault="00000000" w:rsidRPr="00000000" w14:paraId="00000059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..........</w:t>
            </w:r>
          </w:p>
          <w:p w:rsidR="00000000" w:rsidDel="00000000" w:rsidP="00000000" w:rsidRDefault="00000000" w:rsidRPr="00000000" w14:paraId="0000005A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D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spacing w:line="256" w:lineRule="auto"/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Whiteboard &amp; Marker</w:t>
            </w:r>
          </w:p>
          <w:p w:rsidR="00000000" w:rsidDel="00000000" w:rsidP="00000000" w:rsidRDefault="00000000" w:rsidRPr="00000000" w14:paraId="0000005F">
            <w:pPr>
              <w:spacing w:line="256" w:lineRule="auto"/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Multimedia Projector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b05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Laptop/Desktop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Information sheet</w:t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.........</w:t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gridSpan w:val="2"/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Demonstration and Practice </w:t>
            </w:r>
          </w:p>
          <w:p w:rsidR="00000000" w:rsidDel="00000000" w:rsidP="00000000" w:rsidRDefault="00000000" w:rsidRPr="00000000" w14:paraId="00000066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25 Min.</w:t>
            </w:r>
          </w:p>
          <w:p w:rsidR="00000000" w:rsidDel="00000000" w:rsidP="00000000" w:rsidRDefault="00000000" w:rsidRPr="00000000" w14:paraId="00000067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spacing w:line="256" w:lineRule="auto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Demonstration: </w:t>
            </w:r>
            <w:r w:rsidDel="00000000" w:rsidR="00000000" w:rsidRPr="00000000">
              <w:rPr>
                <w:i w:val="1"/>
                <w:rtl w:val="0"/>
              </w:rPr>
              <w:t xml:space="preserve">During demonstration, make sure to maintain OSH in work place according to industry standard and follow three steps</w:t>
            </w:r>
          </w:p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it Normal</w:t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it Slow (Step)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Do it Together</w:t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Off you Go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spacing w:line="256" w:lineRule="auto"/>
              <w:jc w:val="center"/>
              <w:rPr>
                <w:color w:val="00b050"/>
              </w:rPr>
            </w:pPr>
            <w:r w:rsidDel="00000000" w:rsidR="00000000" w:rsidRPr="00000000">
              <w:rPr>
                <w:color w:val="00b050"/>
                <w:rtl w:val="0"/>
              </w:rPr>
              <w:t xml:space="preserve">Demonstration</w:t>
            </w:r>
          </w:p>
          <w:p w:rsidR="00000000" w:rsidDel="00000000" w:rsidP="00000000" w:rsidRDefault="00000000" w:rsidRPr="00000000" w14:paraId="00000071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Discussion*</w:t>
            </w:r>
          </w:p>
          <w:p w:rsidR="00000000" w:rsidDel="00000000" w:rsidP="00000000" w:rsidRDefault="00000000" w:rsidRPr="00000000" w14:paraId="00000072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Role Play</w:t>
            </w:r>
          </w:p>
          <w:p w:rsidR="00000000" w:rsidDel="00000000" w:rsidP="00000000" w:rsidRDefault="00000000" w:rsidRPr="00000000" w14:paraId="0000007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Brain Storming*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Job sheet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Specification sheet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........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Trainee Practise: Observe the performance of the trainees and provide informative feedback.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Review and feedback </w:t>
            </w:r>
          </w:p>
          <w:p w:rsidR="00000000" w:rsidDel="00000000" w:rsidP="00000000" w:rsidRDefault="00000000" w:rsidRPr="00000000" w14:paraId="0000008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 Min.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# Review: Summery of the lesson: </w:t>
            </w:r>
          </w:p>
          <w:p w:rsidR="00000000" w:rsidDel="00000000" w:rsidP="00000000" w:rsidRDefault="00000000" w:rsidRPr="00000000" w14:paraId="00000086">
            <w:pPr>
              <w:spacing w:line="256" w:lineRule="auto"/>
              <w:rPr/>
            </w:pPr>
            <w:r w:rsidDel="00000000" w:rsidR="00000000" w:rsidRPr="00000000">
              <w:rPr>
                <w:rtl w:val="0"/>
              </w:rPr>
              <w:t xml:space="preserve"># Feedback to the learners: Questions &amp; Answer, comments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8B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Link to Next Lesson</w:t>
            </w:r>
          </w:p>
          <w:p w:rsidR="00000000" w:rsidDel="00000000" w:rsidP="00000000" w:rsidRDefault="00000000" w:rsidRPr="00000000" w14:paraId="0000008E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 min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spacing w:line="256" w:lineRule="auto"/>
              <w:rPr/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  <w:t xml:space="preserve">In the next lesson: name of Topics with brief stimulation 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spacing w:line="25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Sample lesson plan-2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H</w:t>
      </w:r>
      <w:r w:rsidDel="00000000" w:rsidR="00000000" w:rsidRPr="00000000">
        <w:rPr/>
        <w:drawing>
          <wp:inline distB="0" distT="0" distL="0" distR="0">
            <wp:extent cx="8753638" cy="4819650"/>
            <wp:effectExtent b="0" l="0" r="0" t="0"/>
            <wp:docPr descr="C:\Users\USER\Desktop\Snip Image\A-simple-lesson-plan-in-tabular-format-showing-the-activities-learning-outcomes-and.png" id="1" name="image1.png"/>
            <a:graphic>
              <a:graphicData uri="http://schemas.openxmlformats.org/drawingml/2006/picture">
                <pic:pic>
                  <pic:nvPicPr>
                    <pic:cNvPr descr="C:\Users\USER\Desktop\Snip Image\A-simple-lesson-plan-in-tabular-format-showing-the-activities-learning-outcomes-and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753638" cy="481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A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