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5FF86" w14:textId="77777777" w:rsidR="00FB1A01" w:rsidRDefault="00974989">
      <w:pPr>
        <w:spacing w:after="240"/>
        <w:jc w:val="center"/>
      </w:pPr>
      <w:r>
        <w:rPr>
          <w:rFonts w:eastAsia="微软雅黑"/>
          <w:b/>
          <w:bCs/>
          <w:color w:val="1F4E79"/>
          <w:sz w:val="40"/>
          <w:szCs w:val="40"/>
        </w:rPr>
        <w:t xml:space="preserve">SD </w:t>
      </w:r>
      <w:r>
        <w:rPr>
          <w:rFonts w:eastAsia="微软雅黑"/>
          <w:b/>
          <w:bCs/>
          <w:color w:val="1F4E79"/>
          <w:sz w:val="40"/>
          <w:szCs w:val="40"/>
        </w:rPr>
        <w:t>卡数据记录</w:t>
      </w:r>
      <w:r>
        <w:rPr>
          <w:rFonts w:eastAsia="微软雅黑"/>
          <w:b/>
          <w:bCs/>
          <w:color w:val="1F4E79"/>
          <w:sz w:val="40"/>
          <w:szCs w:val="40"/>
        </w:rPr>
        <w:t xml:space="preserve"> CSV </w:t>
      </w:r>
      <w:r>
        <w:rPr>
          <w:rFonts w:eastAsia="微软雅黑"/>
          <w:b/>
          <w:bCs/>
          <w:color w:val="1F4E79"/>
          <w:sz w:val="40"/>
          <w:szCs w:val="40"/>
        </w:rPr>
        <w:t>字段与报警标志说明</w:t>
      </w:r>
    </w:p>
    <w:p w14:paraId="74789C4E" w14:textId="77777777" w:rsidR="00FB1A01" w:rsidRDefault="00974989">
      <w:pPr>
        <w:spacing w:after="200"/>
        <w:jc w:val="center"/>
      </w:pPr>
      <w:r>
        <w:rPr>
          <w:i/>
          <w:iCs/>
          <w:color w:val="777777"/>
        </w:rPr>
        <w:t xml:space="preserve">OCFM_V2 </w:t>
      </w:r>
      <w:r>
        <w:rPr>
          <w:i/>
          <w:iCs/>
          <w:color w:val="777777"/>
        </w:rPr>
        <w:t>明渠流量计</w:t>
      </w:r>
    </w:p>
    <w:p w14:paraId="52115A71" w14:textId="77777777" w:rsidR="00FB1A01" w:rsidRDefault="00FB1A01">
      <w:pPr>
        <w:pBdr>
          <w:bottom w:val="single" w:sz="6" w:space="1" w:color="CCCCCC"/>
        </w:pBdr>
        <w:spacing w:before="120" w:after="120"/>
      </w:pPr>
    </w:p>
    <w:p w14:paraId="7EC76F7F" w14:textId="77777777" w:rsidR="00FB1A01" w:rsidRDefault="00974989">
      <w:pPr>
        <w:pBdr>
          <w:left w:val="single" w:sz="12" w:space="8" w:color="4472C4"/>
        </w:pBdr>
        <w:spacing w:before="80" w:after="80"/>
        <w:ind w:left="360"/>
      </w:pPr>
      <w:r>
        <w:rPr>
          <w:i/>
          <w:iCs/>
          <w:color w:val="555555"/>
        </w:rPr>
        <w:t>本文档说明</w:t>
      </w:r>
      <w:r>
        <w:rPr>
          <w:i/>
          <w:iCs/>
          <w:color w:val="555555"/>
        </w:rPr>
        <w:t xml:space="preserve"> OCFM_V2 </w:t>
      </w:r>
      <w:r>
        <w:rPr>
          <w:i/>
          <w:iCs/>
          <w:color w:val="555555"/>
        </w:rPr>
        <w:t>明渠流量计固件写入</w:t>
      </w:r>
      <w:r>
        <w:rPr>
          <w:i/>
          <w:iCs/>
          <w:color w:val="555555"/>
        </w:rPr>
        <w:t xml:space="preserve"> SD </w:t>
      </w:r>
      <w:r>
        <w:rPr>
          <w:i/>
          <w:iCs/>
          <w:color w:val="555555"/>
        </w:rPr>
        <w:t>卡的</w:t>
      </w:r>
      <w:r>
        <w:rPr>
          <w:i/>
          <w:iCs/>
          <w:color w:val="555555"/>
        </w:rPr>
        <w:t xml:space="preserve"> CSV </w:t>
      </w:r>
      <w:r>
        <w:rPr>
          <w:i/>
          <w:iCs/>
          <w:color w:val="555555"/>
        </w:rPr>
        <w:t>数据记录格式、各字段含义，以及最后一列</w:t>
      </w:r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alarm_flags</w:t>
      </w:r>
      <w:proofErr w:type="spellEnd"/>
      <w:r>
        <w:rPr>
          <w:i/>
          <w:iCs/>
          <w:color w:val="555555"/>
        </w:rPr>
        <w:t>（报警标志位）的取值规则，</w:t>
      </w:r>
      <w:proofErr w:type="gramStart"/>
      <w:r>
        <w:rPr>
          <w:i/>
          <w:iCs/>
          <w:color w:val="555555"/>
        </w:rPr>
        <w:t>供设备</w:t>
      </w:r>
      <w:proofErr w:type="gramEnd"/>
      <w:r>
        <w:rPr>
          <w:i/>
          <w:iCs/>
          <w:color w:val="555555"/>
        </w:rPr>
        <w:t>运维人员、数据监管人员查阅，亦</w:t>
      </w:r>
      <w:proofErr w:type="gramStart"/>
      <w:r>
        <w:rPr>
          <w:i/>
          <w:iCs/>
          <w:color w:val="555555"/>
        </w:rPr>
        <w:t>供工程</w:t>
      </w:r>
      <w:proofErr w:type="gramEnd"/>
      <w:r>
        <w:rPr>
          <w:i/>
          <w:iCs/>
          <w:color w:val="555555"/>
        </w:rPr>
        <w:t>溯源。</w:t>
      </w:r>
    </w:p>
    <w:p w14:paraId="440D6228" w14:textId="77777777" w:rsidR="00FB1A01" w:rsidRDefault="00974989">
      <w:pPr>
        <w:spacing w:before="80"/>
        <w:jc w:val="left"/>
      </w:pPr>
      <w:r>
        <w:rPr>
          <w:rFonts w:eastAsia="微软雅黑"/>
          <w:color w:val="777777"/>
          <w:sz w:val="20"/>
          <w:szCs w:val="20"/>
        </w:rPr>
        <w:t>最后修订：</w:t>
      </w:r>
      <w:r>
        <w:rPr>
          <w:rFonts w:eastAsia="微软雅黑"/>
          <w:color w:val="777777"/>
          <w:sz w:val="20"/>
          <w:szCs w:val="20"/>
        </w:rPr>
        <w:t>2026-06-16</w:t>
      </w:r>
    </w:p>
    <w:p w14:paraId="507B7EA8" w14:textId="77777777" w:rsidR="00FB1A01" w:rsidRDefault="00FB1A01">
      <w:pPr>
        <w:pBdr>
          <w:bottom w:val="single" w:sz="6" w:space="1" w:color="CCCCCC"/>
        </w:pBdr>
        <w:spacing w:before="120" w:after="120"/>
      </w:pPr>
    </w:p>
    <w:p w14:paraId="2CB6E2FA" w14:textId="77777777" w:rsidR="00FB1A01" w:rsidRDefault="00974989">
      <w:pPr>
        <w:pStyle w:val="2"/>
      </w:pPr>
      <w:bookmarkStart w:id="0" w:name="_Toc232495737"/>
      <w:r>
        <w:t>目录</w:t>
      </w:r>
      <w:bookmarkEnd w:id="0"/>
    </w:p>
    <w:sdt>
      <w:sdtPr>
        <w:alias w:val="目录"/>
        <w:id w:val="-1165322437"/>
      </w:sdtPr>
      <w:sdtEndPr/>
      <w:sdtContent>
        <w:p w14:paraId="7F2E5287" w14:textId="77777777" w:rsidR="005A0F43" w:rsidRDefault="00974989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495737" w:history="1">
            <w:r w:rsidR="005A0F43" w:rsidRPr="0083451B">
              <w:rPr>
                <w:rStyle w:val="a5"/>
                <w:noProof/>
              </w:rPr>
              <w:t>目录</w:t>
            </w:r>
            <w:r w:rsidR="005A0F43">
              <w:rPr>
                <w:noProof/>
              </w:rPr>
              <w:tab/>
            </w:r>
            <w:r w:rsidR="005A0F43">
              <w:rPr>
                <w:noProof/>
              </w:rPr>
              <w:fldChar w:fldCharType="begin"/>
            </w:r>
            <w:r w:rsidR="005A0F43">
              <w:rPr>
                <w:noProof/>
              </w:rPr>
              <w:instrText xml:space="preserve"> PAGEREF _Toc232495737 \h </w:instrText>
            </w:r>
            <w:r w:rsidR="005A0F43">
              <w:rPr>
                <w:noProof/>
              </w:rPr>
            </w:r>
            <w:r w:rsidR="005A0F43">
              <w:rPr>
                <w:noProof/>
              </w:rPr>
              <w:fldChar w:fldCharType="separate"/>
            </w:r>
            <w:r w:rsidR="005A0F43">
              <w:rPr>
                <w:noProof/>
              </w:rPr>
              <w:t>1</w:t>
            </w:r>
            <w:r w:rsidR="005A0F43">
              <w:rPr>
                <w:noProof/>
              </w:rPr>
              <w:fldChar w:fldCharType="end"/>
            </w:r>
          </w:hyperlink>
        </w:p>
        <w:p w14:paraId="2F2110B6" w14:textId="77777777" w:rsidR="005A0F43" w:rsidRDefault="006D7D1D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2495738" w:history="1">
            <w:r w:rsidR="005A0F43" w:rsidRPr="0083451B">
              <w:rPr>
                <w:rStyle w:val="a5"/>
                <w:noProof/>
              </w:rPr>
              <w:t xml:space="preserve">1. </w:t>
            </w:r>
            <w:r w:rsidR="005A0F43" w:rsidRPr="0083451B">
              <w:rPr>
                <w:rStyle w:val="a5"/>
                <w:noProof/>
              </w:rPr>
              <w:t>概述</w:t>
            </w:r>
            <w:r w:rsidR="005A0F43">
              <w:rPr>
                <w:noProof/>
              </w:rPr>
              <w:tab/>
            </w:r>
            <w:r w:rsidR="005A0F43">
              <w:rPr>
                <w:noProof/>
              </w:rPr>
              <w:fldChar w:fldCharType="begin"/>
            </w:r>
            <w:r w:rsidR="005A0F43">
              <w:rPr>
                <w:noProof/>
              </w:rPr>
              <w:instrText xml:space="preserve"> PAGEREF _Toc232495738 \h </w:instrText>
            </w:r>
            <w:r w:rsidR="005A0F43">
              <w:rPr>
                <w:noProof/>
              </w:rPr>
            </w:r>
            <w:r w:rsidR="005A0F43">
              <w:rPr>
                <w:noProof/>
              </w:rPr>
              <w:fldChar w:fldCharType="separate"/>
            </w:r>
            <w:r w:rsidR="005A0F43">
              <w:rPr>
                <w:noProof/>
              </w:rPr>
              <w:t>1</w:t>
            </w:r>
            <w:r w:rsidR="005A0F43">
              <w:rPr>
                <w:noProof/>
              </w:rPr>
              <w:fldChar w:fldCharType="end"/>
            </w:r>
          </w:hyperlink>
        </w:p>
        <w:p w14:paraId="228ADFC6" w14:textId="77777777" w:rsidR="005A0F43" w:rsidRDefault="006D7D1D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2495739" w:history="1">
            <w:r w:rsidR="005A0F43" w:rsidRPr="0083451B">
              <w:rPr>
                <w:rStyle w:val="a5"/>
                <w:noProof/>
              </w:rPr>
              <w:t xml:space="preserve">2. CSV </w:t>
            </w:r>
            <w:r w:rsidR="005A0F43" w:rsidRPr="0083451B">
              <w:rPr>
                <w:rStyle w:val="a5"/>
                <w:noProof/>
              </w:rPr>
              <w:t>字段说明</w:t>
            </w:r>
            <w:r w:rsidR="005A0F43">
              <w:rPr>
                <w:noProof/>
              </w:rPr>
              <w:tab/>
            </w:r>
            <w:r w:rsidR="005A0F43">
              <w:rPr>
                <w:noProof/>
              </w:rPr>
              <w:fldChar w:fldCharType="begin"/>
            </w:r>
            <w:r w:rsidR="005A0F43">
              <w:rPr>
                <w:noProof/>
              </w:rPr>
              <w:instrText xml:space="preserve"> PAGEREF _Toc232495739 \h </w:instrText>
            </w:r>
            <w:r w:rsidR="005A0F43">
              <w:rPr>
                <w:noProof/>
              </w:rPr>
            </w:r>
            <w:r w:rsidR="005A0F43">
              <w:rPr>
                <w:noProof/>
              </w:rPr>
              <w:fldChar w:fldCharType="separate"/>
            </w:r>
            <w:r w:rsidR="005A0F43">
              <w:rPr>
                <w:noProof/>
              </w:rPr>
              <w:t>2</w:t>
            </w:r>
            <w:r w:rsidR="005A0F43">
              <w:rPr>
                <w:noProof/>
              </w:rPr>
              <w:fldChar w:fldCharType="end"/>
            </w:r>
          </w:hyperlink>
        </w:p>
        <w:p w14:paraId="44B7779C" w14:textId="77777777" w:rsidR="005A0F43" w:rsidRDefault="006D7D1D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2495740" w:history="1">
            <w:r w:rsidR="005A0F43" w:rsidRPr="0083451B">
              <w:rPr>
                <w:rStyle w:val="a5"/>
                <w:noProof/>
              </w:rPr>
              <w:t xml:space="preserve">3. alarm_flags </w:t>
            </w:r>
            <w:r w:rsidR="005A0F43" w:rsidRPr="0083451B">
              <w:rPr>
                <w:rStyle w:val="a5"/>
                <w:noProof/>
              </w:rPr>
              <w:t>报警标志位定义</w:t>
            </w:r>
            <w:r w:rsidR="005A0F43">
              <w:rPr>
                <w:noProof/>
              </w:rPr>
              <w:tab/>
            </w:r>
            <w:r w:rsidR="005A0F43">
              <w:rPr>
                <w:noProof/>
              </w:rPr>
              <w:fldChar w:fldCharType="begin"/>
            </w:r>
            <w:r w:rsidR="005A0F43">
              <w:rPr>
                <w:noProof/>
              </w:rPr>
              <w:instrText xml:space="preserve"> PAGEREF _Toc232495740 \h </w:instrText>
            </w:r>
            <w:r w:rsidR="005A0F43">
              <w:rPr>
                <w:noProof/>
              </w:rPr>
            </w:r>
            <w:r w:rsidR="005A0F43">
              <w:rPr>
                <w:noProof/>
              </w:rPr>
              <w:fldChar w:fldCharType="separate"/>
            </w:r>
            <w:r w:rsidR="005A0F43">
              <w:rPr>
                <w:noProof/>
              </w:rPr>
              <w:t>2</w:t>
            </w:r>
            <w:r w:rsidR="005A0F43">
              <w:rPr>
                <w:noProof/>
              </w:rPr>
              <w:fldChar w:fldCharType="end"/>
            </w:r>
          </w:hyperlink>
        </w:p>
        <w:p w14:paraId="4D747CDA" w14:textId="77777777" w:rsidR="005A0F43" w:rsidRDefault="006D7D1D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2495741" w:history="1">
            <w:r w:rsidR="005A0F43" w:rsidRPr="0083451B">
              <w:rPr>
                <w:rStyle w:val="a5"/>
                <w:noProof/>
              </w:rPr>
              <w:t xml:space="preserve">4. </w:t>
            </w:r>
            <w:r w:rsidR="005A0F43" w:rsidRPr="0083451B">
              <w:rPr>
                <w:rStyle w:val="a5"/>
                <w:noProof/>
              </w:rPr>
              <w:t>数值速查表</w:t>
            </w:r>
            <w:r w:rsidR="005A0F43">
              <w:rPr>
                <w:noProof/>
              </w:rPr>
              <w:tab/>
            </w:r>
            <w:r w:rsidR="005A0F43">
              <w:rPr>
                <w:noProof/>
              </w:rPr>
              <w:fldChar w:fldCharType="begin"/>
            </w:r>
            <w:r w:rsidR="005A0F43">
              <w:rPr>
                <w:noProof/>
              </w:rPr>
              <w:instrText xml:space="preserve"> PAGEREF _Toc232495741 \h </w:instrText>
            </w:r>
            <w:r w:rsidR="005A0F43">
              <w:rPr>
                <w:noProof/>
              </w:rPr>
            </w:r>
            <w:r w:rsidR="005A0F43">
              <w:rPr>
                <w:noProof/>
              </w:rPr>
              <w:fldChar w:fldCharType="separate"/>
            </w:r>
            <w:r w:rsidR="005A0F43">
              <w:rPr>
                <w:noProof/>
              </w:rPr>
              <w:t>3</w:t>
            </w:r>
            <w:r w:rsidR="005A0F43">
              <w:rPr>
                <w:noProof/>
              </w:rPr>
              <w:fldChar w:fldCharType="end"/>
            </w:r>
          </w:hyperlink>
        </w:p>
        <w:p w14:paraId="08E6A797" w14:textId="77777777" w:rsidR="005A0F43" w:rsidRDefault="006D7D1D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2495742" w:history="1">
            <w:r w:rsidR="005A0F43" w:rsidRPr="0083451B">
              <w:rPr>
                <w:rStyle w:val="a5"/>
                <w:noProof/>
              </w:rPr>
              <w:t xml:space="preserve">5. </w:t>
            </w:r>
            <w:r w:rsidR="005A0F43" w:rsidRPr="0083451B">
              <w:rPr>
                <w:rStyle w:val="a5"/>
                <w:noProof/>
              </w:rPr>
              <w:t>报警触发与恢复阈值</w:t>
            </w:r>
            <w:r w:rsidR="005A0F43">
              <w:rPr>
                <w:noProof/>
              </w:rPr>
              <w:tab/>
            </w:r>
            <w:r w:rsidR="005A0F43">
              <w:rPr>
                <w:noProof/>
              </w:rPr>
              <w:fldChar w:fldCharType="begin"/>
            </w:r>
            <w:r w:rsidR="005A0F43">
              <w:rPr>
                <w:noProof/>
              </w:rPr>
              <w:instrText xml:space="preserve"> PAGEREF _Toc232495742 \h </w:instrText>
            </w:r>
            <w:r w:rsidR="005A0F43">
              <w:rPr>
                <w:noProof/>
              </w:rPr>
            </w:r>
            <w:r w:rsidR="005A0F43">
              <w:rPr>
                <w:noProof/>
              </w:rPr>
              <w:fldChar w:fldCharType="separate"/>
            </w:r>
            <w:r w:rsidR="005A0F43">
              <w:rPr>
                <w:noProof/>
              </w:rPr>
              <w:t>4</w:t>
            </w:r>
            <w:r w:rsidR="005A0F43">
              <w:rPr>
                <w:noProof/>
              </w:rPr>
              <w:fldChar w:fldCharType="end"/>
            </w:r>
          </w:hyperlink>
        </w:p>
        <w:p w14:paraId="13B81104" w14:textId="77777777" w:rsidR="005A0F43" w:rsidRDefault="006D7D1D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2495743" w:history="1">
            <w:r w:rsidR="005A0F43" w:rsidRPr="0083451B">
              <w:rPr>
                <w:rStyle w:val="a5"/>
                <w:noProof/>
              </w:rPr>
              <w:t xml:space="preserve">6. </w:t>
            </w:r>
            <w:r w:rsidR="005A0F43" w:rsidRPr="0083451B">
              <w:rPr>
                <w:rStyle w:val="a5"/>
                <w:noProof/>
              </w:rPr>
              <w:t>读取示例与解读</w:t>
            </w:r>
            <w:r w:rsidR="005A0F43">
              <w:rPr>
                <w:noProof/>
              </w:rPr>
              <w:tab/>
            </w:r>
            <w:r w:rsidR="005A0F43">
              <w:rPr>
                <w:noProof/>
              </w:rPr>
              <w:fldChar w:fldCharType="begin"/>
            </w:r>
            <w:r w:rsidR="005A0F43">
              <w:rPr>
                <w:noProof/>
              </w:rPr>
              <w:instrText xml:space="preserve"> PAGEREF _Toc232495743 \h </w:instrText>
            </w:r>
            <w:r w:rsidR="005A0F43">
              <w:rPr>
                <w:noProof/>
              </w:rPr>
            </w:r>
            <w:r w:rsidR="005A0F43">
              <w:rPr>
                <w:noProof/>
              </w:rPr>
              <w:fldChar w:fldCharType="separate"/>
            </w:r>
            <w:r w:rsidR="005A0F43">
              <w:rPr>
                <w:noProof/>
              </w:rPr>
              <w:t>4</w:t>
            </w:r>
            <w:r w:rsidR="005A0F43">
              <w:rPr>
                <w:noProof/>
              </w:rPr>
              <w:fldChar w:fldCharType="end"/>
            </w:r>
          </w:hyperlink>
        </w:p>
        <w:p w14:paraId="17719308" w14:textId="77777777" w:rsidR="005A0F43" w:rsidRDefault="006D7D1D">
          <w:pPr>
            <w:pStyle w:val="TOC3"/>
            <w:tabs>
              <w:tab w:val="right" w:leader="dot" w:pos="9016"/>
            </w:tabs>
            <w:ind w:left="880"/>
            <w:rPr>
              <w:noProof/>
            </w:rPr>
          </w:pPr>
          <w:hyperlink w:anchor="_Toc232495744" w:history="1">
            <w:r w:rsidR="005A0F43" w:rsidRPr="0083451B">
              <w:rPr>
                <w:rStyle w:val="a5"/>
                <w:noProof/>
              </w:rPr>
              <w:t>示例</w:t>
            </w:r>
            <w:r w:rsidR="005A0F43" w:rsidRPr="0083451B">
              <w:rPr>
                <w:rStyle w:val="a5"/>
                <w:noProof/>
              </w:rPr>
              <w:t xml:space="preserve"> 1</w:t>
            </w:r>
            <w:r w:rsidR="005A0F43" w:rsidRPr="0083451B">
              <w:rPr>
                <w:rStyle w:val="a5"/>
                <w:noProof/>
              </w:rPr>
              <w:t>：正常工况</w:t>
            </w:r>
            <w:r w:rsidR="005A0F43">
              <w:rPr>
                <w:noProof/>
              </w:rPr>
              <w:tab/>
            </w:r>
            <w:r w:rsidR="005A0F43">
              <w:rPr>
                <w:noProof/>
              </w:rPr>
              <w:fldChar w:fldCharType="begin"/>
            </w:r>
            <w:r w:rsidR="005A0F43">
              <w:rPr>
                <w:noProof/>
              </w:rPr>
              <w:instrText xml:space="preserve"> PAGEREF _Toc232495744 \h </w:instrText>
            </w:r>
            <w:r w:rsidR="005A0F43">
              <w:rPr>
                <w:noProof/>
              </w:rPr>
            </w:r>
            <w:r w:rsidR="005A0F43">
              <w:rPr>
                <w:noProof/>
              </w:rPr>
              <w:fldChar w:fldCharType="separate"/>
            </w:r>
            <w:r w:rsidR="005A0F43">
              <w:rPr>
                <w:noProof/>
              </w:rPr>
              <w:t>4</w:t>
            </w:r>
            <w:r w:rsidR="005A0F43">
              <w:rPr>
                <w:noProof/>
              </w:rPr>
              <w:fldChar w:fldCharType="end"/>
            </w:r>
          </w:hyperlink>
        </w:p>
        <w:p w14:paraId="7B2265CE" w14:textId="77777777" w:rsidR="005A0F43" w:rsidRDefault="006D7D1D">
          <w:pPr>
            <w:pStyle w:val="TOC3"/>
            <w:tabs>
              <w:tab w:val="right" w:leader="dot" w:pos="9016"/>
            </w:tabs>
            <w:ind w:left="880"/>
            <w:rPr>
              <w:noProof/>
            </w:rPr>
          </w:pPr>
          <w:hyperlink w:anchor="_Toc232495745" w:history="1">
            <w:r w:rsidR="005A0F43" w:rsidRPr="0083451B">
              <w:rPr>
                <w:rStyle w:val="a5"/>
                <w:noProof/>
              </w:rPr>
              <w:t>示例</w:t>
            </w:r>
            <w:r w:rsidR="005A0F43" w:rsidRPr="0083451B">
              <w:rPr>
                <w:rStyle w:val="a5"/>
                <w:noProof/>
              </w:rPr>
              <w:t xml:space="preserve"> 2</w:t>
            </w:r>
            <w:r w:rsidR="005A0F43" w:rsidRPr="0083451B">
              <w:rPr>
                <w:rStyle w:val="a5"/>
                <w:noProof/>
              </w:rPr>
              <w:t>：高报叠加</w:t>
            </w:r>
            <w:r w:rsidR="005A0F43">
              <w:rPr>
                <w:noProof/>
              </w:rPr>
              <w:tab/>
            </w:r>
            <w:r w:rsidR="005A0F43">
              <w:rPr>
                <w:noProof/>
              </w:rPr>
              <w:fldChar w:fldCharType="begin"/>
            </w:r>
            <w:r w:rsidR="005A0F43">
              <w:rPr>
                <w:noProof/>
              </w:rPr>
              <w:instrText xml:space="preserve"> PAGEREF _Toc232495745 \h </w:instrText>
            </w:r>
            <w:r w:rsidR="005A0F43">
              <w:rPr>
                <w:noProof/>
              </w:rPr>
            </w:r>
            <w:r w:rsidR="005A0F43">
              <w:rPr>
                <w:noProof/>
              </w:rPr>
              <w:fldChar w:fldCharType="separate"/>
            </w:r>
            <w:r w:rsidR="005A0F43">
              <w:rPr>
                <w:noProof/>
              </w:rPr>
              <w:t>5</w:t>
            </w:r>
            <w:r w:rsidR="005A0F43">
              <w:rPr>
                <w:noProof/>
              </w:rPr>
              <w:fldChar w:fldCharType="end"/>
            </w:r>
          </w:hyperlink>
        </w:p>
        <w:p w14:paraId="71A8901C" w14:textId="77777777" w:rsidR="005A0F43" w:rsidRDefault="006D7D1D">
          <w:pPr>
            <w:pStyle w:val="TOC3"/>
            <w:tabs>
              <w:tab w:val="right" w:leader="dot" w:pos="9016"/>
            </w:tabs>
            <w:ind w:left="880"/>
            <w:rPr>
              <w:noProof/>
            </w:rPr>
          </w:pPr>
          <w:hyperlink w:anchor="_Toc232495746" w:history="1">
            <w:r w:rsidR="005A0F43" w:rsidRPr="0083451B">
              <w:rPr>
                <w:rStyle w:val="a5"/>
                <w:noProof/>
              </w:rPr>
              <w:t>示例</w:t>
            </w:r>
            <w:r w:rsidR="005A0F43" w:rsidRPr="0083451B">
              <w:rPr>
                <w:rStyle w:val="a5"/>
                <w:noProof/>
              </w:rPr>
              <w:t xml:space="preserve"> 3</w:t>
            </w:r>
            <w:r w:rsidR="005A0F43" w:rsidRPr="0083451B">
              <w:rPr>
                <w:rStyle w:val="a5"/>
                <w:noProof/>
              </w:rPr>
              <w:t>：低报叠加</w:t>
            </w:r>
            <w:r w:rsidR="005A0F43">
              <w:rPr>
                <w:noProof/>
              </w:rPr>
              <w:tab/>
            </w:r>
            <w:r w:rsidR="005A0F43">
              <w:rPr>
                <w:noProof/>
              </w:rPr>
              <w:fldChar w:fldCharType="begin"/>
            </w:r>
            <w:r w:rsidR="005A0F43">
              <w:rPr>
                <w:noProof/>
              </w:rPr>
              <w:instrText xml:space="preserve"> PAGEREF _Toc232495746 \h </w:instrText>
            </w:r>
            <w:r w:rsidR="005A0F43">
              <w:rPr>
                <w:noProof/>
              </w:rPr>
            </w:r>
            <w:r w:rsidR="005A0F43">
              <w:rPr>
                <w:noProof/>
              </w:rPr>
              <w:fldChar w:fldCharType="separate"/>
            </w:r>
            <w:r w:rsidR="005A0F43">
              <w:rPr>
                <w:noProof/>
              </w:rPr>
              <w:t>5</w:t>
            </w:r>
            <w:r w:rsidR="005A0F43">
              <w:rPr>
                <w:noProof/>
              </w:rPr>
              <w:fldChar w:fldCharType="end"/>
            </w:r>
          </w:hyperlink>
        </w:p>
        <w:p w14:paraId="6AAD812C" w14:textId="77777777" w:rsidR="005A0F43" w:rsidRDefault="006D7D1D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2495747" w:history="1">
            <w:r w:rsidR="005A0F43" w:rsidRPr="0083451B">
              <w:rPr>
                <w:rStyle w:val="a5"/>
                <w:noProof/>
              </w:rPr>
              <w:t xml:space="preserve">7. </w:t>
            </w:r>
            <w:r w:rsidR="005A0F43" w:rsidRPr="0083451B">
              <w:rPr>
                <w:rStyle w:val="a5"/>
                <w:noProof/>
              </w:rPr>
              <w:t>常见问题（</w:t>
            </w:r>
            <w:r w:rsidR="005A0F43" w:rsidRPr="0083451B">
              <w:rPr>
                <w:rStyle w:val="a5"/>
                <w:noProof/>
              </w:rPr>
              <w:t>FAQ</w:t>
            </w:r>
            <w:r w:rsidR="005A0F43" w:rsidRPr="0083451B">
              <w:rPr>
                <w:rStyle w:val="a5"/>
                <w:noProof/>
              </w:rPr>
              <w:t>）</w:t>
            </w:r>
            <w:r w:rsidR="005A0F43">
              <w:rPr>
                <w:noProof/>
              </w:rPr>
              <w:tab/>
            </w:r>
            <w:r w:rsidR="005A0F43">
              <w:rPr>
                <w:noProof/>
              </w:rPr>
              <w:fldChar w:fldCharType="begin"/>
            </w:r>
            <w:r w:rsidR="005A0F43">
              <w:rPr>
                <w:noProof/>
              </w:rPr>
              <w:instrText xml:space="preserve"> PAGEREF _Toc232495747 \h </w:instrText>
            </w:r>
            <w:r w:rsidR="005A0F43">
              <w:rPr>
                <w:noProof/>
              </w:rPr>
            </w:r>
            <w:r w:rsidR="005A0F43">
              <w:rPr>
                <w:noProof/>
              </w:rPr>
              <w:fldChar w:fldCharType="separate"/>
            </w:r>
            <w:r w:rsidR="005A0F43">
              <w:rPr>
                <w:noProof/>
              </w:rPr>
              <w:t>5</w:t>
            </w:r>
            <w:r w:rsidR="005A0F43">
              <w:rPr>
                <w:noProof/>
              </w:rPr>
              <w:fldChar w:fldCharType="end"/>
            </w:r>
          </w:hyperlink>
        </w:p>
        <w:p w14:paraId="1D4170B2" w14:textId="77777777" w:rsidR="005A0F43" w:rsidRDefault="006D7D1D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2495748" w:history="1">
            <w:r w:rsidR="005A0F43" w:rsidRPr="0083451B">
              <w:rPr>
                <w:rStyle w:val="a5"/>
                <w:noProof/>
              </w:rPr>
              <w:t xml:space="preserve">8. </w:t>
            </w:r>
            <w:r w:rsidR="005A0F43" w:rsidRPr="0083451B">
              <w:rPr>
                <w:rStyle w:val="a5"/>
                <w:noProof/>
              </w:rPr>
              <w:t>修订记录</w:t>
            </w:r>
            <w:r w:rsidR="005A0F43">
              <w:rPr>
                <w:noProof/>
              </w:rPr>
              <w:tab/>
            </w:r>
            <w:r w:rsidR="005A0F43">
              <w:rPr>
                <w:noProof/>
              </w:rPr>
              <w:fldChar w:fldCharType="begin"/>
            </w:r>
            <w:r w:rsidR="005A0F43">
              <w:rPr>
                <w:noProof/>
              </w:rPr>
              <w:instrText xml:space="preserve"> PAGEREF _Toc232495748 \h </w:instrText>
            </w:r>
            <w:r w:rsidR="005A0F43">
              <w:rPr>
                <w:noProof/>
              </w:rPr>
            </w:r>
            <w:r w:rsidR="005A0F43">
              <w:rPr>
                <w:noProof/>
              </w:rPr>
              <w:fldChar w:fldCharType="separate"/>
            </w:r>
            <w:r w:rsidR="005A0F43">
              <w:rPr>
                <w:noProof/>
              </w:rPr>
              <w:t>5</w:t>
            </w:r>
            <w:r w:rsidR="005A0F43">
              <w:rPr>
                <w:noProof/>
              </w:rPr>
              <w:fldChar w:fldCharType="end"/>
            </w:r>
          </w:hyperlink>
        </w:p>
        <w:p w14:paraId="728D0BDE" w14:textId="77777777" w:rsidR="00FB1A01" w:rsidRDefault="00974989">
          <w:r>
            <w:fldChar w:fldCharType="end"/>
          </w:r>
        </w:p>
      </w:sdtContent>
    </w:sdt>
    <w:p w14:paraId="280D2E20" w14:textId="77777777" w:rsidR="00FB1A01" w:rsidRDefault="00FB1A01">
      <w:pPr>
        <w:pBdr>
          <w:bottom w:val="single" w:sz="6" w:space="1" w:color="CCCCCC"/>
        </w:pBdr>
        <w:spacing w:before="120" w:after="120"/>
      </w:pPr>
    </w:p>
    <w:p w14:paraId="1CAF3973" w14:textId="77777777" w:rsidR="00FB1A01" w:rsidRDefault="00974989">
      <w:pPr>
        <w:pStyle w:val="2"/>
      </w:pPr>
      <w:bookmarkStart w:id="1" w:name="_Toc232495738"/>
      <w:r>
        <w:t xml:space="preserve">1. </w:t>
      </w:r>
      <w:r>
        <w:t>概述</w:t>
      </w:r>
      <w:bookmarkEnd w:id="1"/>
    </w:p>
    <w:p w14:paraId="093BB09F" w14:textId="77777777" w:rsidR="00FB1A01" w:rsidRDefault="00974989">
      <w:pPr>
        <w:spacing w:before="60" w:after="60"/>
        <w:jc w:val="left"/>
      </w:pPr>
      <w:r>
        <w:rPr>
          <w:rFonts w:eastAsia="微软雅黑"/>
          <w:color w:val="333333"/>
        </w:rPr>
        <w:t>设备按固定周期将一组工况数据以</w:t>
      </w:r>
      <w:r>
        <w:rPr>
          <w:rFonts w:eastAsia="微软雅黑"/>
          <w:color w:val="333333"/>
        </w:rPr>
        <w:t xml:space="preserve"> CSV</w:t>
      </w:r>
      <w:r>
        <w:rPr>
          <w:rFonts w:eastAsia="微软雅黑"/>
          <w:color w:val="333333"/>
        </w:rPr>
        <w:t>（逗号分隔）格式追加写入</w:t>
      </w:r>
      <w:r>
        <w:rPr>
          <w:rFonts w:eastAsia="微软雅黑"/>
          <w:color w:val="333333"/>
        </w:rPr>
        <w:t xml:space="preserve"> SD </w:t>
      </w:r>
      <w:r>
        <w:rPr>
          <w:rFonts w:eastAsia="微软雅黑"/>
          <w:color w:val="333333"/>
        </w:rPr>
        <w:t>卡，用于历史追溯、数据导出与监管留档。满足</w:t>
      </w:r>
      <w:r>
        <w:rPr>
          <w:rFonts w:eastAsia="微软雅黑"/>
          <w:color w:val="333333"/>
        </w:rPr>
        <w:t xml:space="preserve"> HJ 15-2019</w:t>
      </w:r>
      <w:r>
        <w:rPr>
          <w:rFonts w:eastAsia="微软雅黑"/>
          <w:color w:val="333333"/>
        </w:rPr>
        <w:t>《超声波明渠污水流量计技术要求及检测方法》对运行数据长期保存的要求。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8"/>
        <w:gridCol w:w="6726"/>
      </w:tblGrid>
      <w:tr w:rsidR="00FB1A01" w14:paraId="2A6CEA54" w14:textId="77777777">
        <w:trPr>
          <w:cantSplit/>
          <w:tblHeader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F36DF2" w14:textId="77777777" w:rsidR="00FB1A01" w:rsidRDefault="0097498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</w:rPr>
              <w:t>项目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DC0DF" w14:textId="77777777" w:rsidR="00FB1A01" w:rsidRDefault="0097498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</w:rPr>
              <w:t>说明</w:t>
            </w:r>
          </w:p>
        </w:tc>
      </w:tr>
      <w:tr w:rsidR="00FB1A01" w14:paraId="01B23461" w14:textId="77777777">
        <w:trPr>
          <w:cantSplit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65EA7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存储路径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9F7C0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/data/YYYY/MM/DD.csv</w:t>
            </w:r>
            <w:r>
              <w:rPr>
                <w:rFonts w:eastAsia="微软雅黑"/>
                <w:color w:val="333333"/>
              </w:rPr>
              <w:t>（按日期分文件）</w:t>
            </w:r>
          </w:p>
        </w:tc>
      </w:tr>
      <w:tr w:rsidR="00FB1A01" w14:paraId="61DC4824" w14:textId="77777777">
        <w:trPr>
          <w:cantSplit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90267C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记录周期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213433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默认</w:t>
            </w:r>
            <w:r>
              <w:rPr>
                <w:rFonts w:eastAsia="微软雅黑"/>
                <w:color w:val="333333"/>
              </w:rPr>
              <w:t xml:space="preserve"> 60 </w:t>
            </w:r>
            <w:r>
              <w:rPr>
                <w:rFonts w:eastAsia="微软雅黑"/>
                <w:color w:val="333333"/>
              </w:rPr>
              <w:t>秒一条</w:t>
            </w:r>
          </w:p>
        </w:tc>
      </w:tr>
      <w:tr w:rsidR="00FB1A01" w14:paraId="6578F077" w14:textId="77777777">
        <w:trPr>
          <w:cantSplit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86F15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保留期限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5A68F2" w14:textId="4D2C25D3" w:rsidR="00FB1A01" w:rsidRDefault="005A0F43">
            <w:pPr>
              <w:jc w:val="left"/>
            </w:pPr>
            <w:r>
              <w:rPr>
                <w:rFonts w:eastAsia="微软雅黑" w:hint="eastAsia"/>
                <w:color w:val="333333"/>
              </w:rPr>
              <w:t>大于</w:t>
            </w:r>
            <w:r w:rsidR="00974989">
              <w:rPr>
                <w:rFonts w:eastAsia="微软雅黑"/>
                <w:color w:val="333333"/>
              </w:rPr>
              <w:t xml:space="preserve"> 365 </w:t>
            </w:r>
            <w:r w:rsidR="00974989">
              <w:rPr>
                <w:rFonts w:eastAsia="微软雅黑"/>
                <w:color w:val="333333"/>
              </w:rPr>
              <w:t>天</w:t>
            </w:r>
            <w:r>
              <w:t xml:space="preserve"> </w:t>
            </w:r>
          </w:p>
        </w:tc>
      </w:tr>
      <w:tr w:rsidR="00FB1A01" w14:paraId="06BC4D5E" w14:textId="77777777">
        <w:trPr>
          <w:cantSplit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ADFC4A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文件编码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494C7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ASCII</w:t>
            </w:r>
            <w:r>
              <w:rPr>
                <w:rFonts w:eastAsia="微软雅黑"/>
                <w:color w:val="333333"/>
              </w:rPr>
              <w:t>，行尾</w:t>
            </w:r>
            <w:r>
              <w:rPr>
                <w:rFonts w:eastAsia="微软雅黑"/>
                <w:color w:val="333333"/>
              </w:rPr>
              <w:t xml:space="preserve"> \r\n</w:t>
            </w:r>
            <w:r>
              <w:rPr>
                <w:rFonts w:eastAsia="微软雅黑"/>
                <w:color w:val="333333"/>
              </w:rPr>
              <w:t>（</w:t>
            </w:r>
            <w:r>
              <w:rPr>
                <w:rFonts w:eastAsia="微软雅黑"/>
                <w:color w:val="333333"/>
              </w:rPr>
              <w:t xml:space="preserve">Windows </w:t>
            </w:r>
            <w:r>
              <w:rPr>
                <w:rFonts w:eastAsia="微软雅黑"/>
                <w:color w:val="333333"/>
              </w:rPr>
              <w:t>换行），</w:t>
            </w:r>
            <w:r>
              <w:rPr>
                <w:rFonts w:eastAsia="微软雅黑"/>
                <w:color w:val="333333"/>
              </w:rPr>
              <w:t xml:space="preserve">UTF-8 </w:t>
            </w:r>
            <w:r>
              <w:rPr>
                <w:rFonts w:eastAsia="微软雅黑"/>
                <w:color w:val="333333"/>
              </w:rPr>
              <w:t>友好</w:t>
            </w:r>
          </w:p>
        </w:tc>
      </w:tr>
      <w:tr w:rsidR="00FB1A01" w14:paraId="392A9E2F" w14:textId="77777777">
        <w:trPr>
          <w:cantSplit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0D609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lastRenderedPageBreak/>
              <w:t>首行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FC44D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 xml:space="preserve">CSV </w:t>
            </w:r>
            <w:r>
              <w:rPr>
                <w:rFonts w:eastAsia="微软雅黑"/>
                <w:color w:val="333333"/>
              </w:rPr>
              <w:t>表头，定义各列字段名</w:t>
            </w:r>
          </w:p>
        </w:tc>
      </w:tr>
    </w:tbl>
    <w:p w14:paraId="330338BF" w14:textId="2BA5219B" w:rsidR="00FB1A01" w:rsidRDefault="00FB1A01">
      <w:pPr>
        <w:spacing w:before="160" w:after="80"/>
        <w:jc w:val="left"/>
      </w:pPr>
    </w:p>
    <w:p w14:paraId="75FBBDF1" w14:textId="77777777" w:rsidR="00FB1A01" w:rsidRDefault="00974989">
      <w:pPr>
        <w:pStyle w:val="2"/>
      </w:pPr>
      <w:bookmarkStart w:id="2" w:name="_Toc232495739"/>
      <w:r>
        <w:t xml:space="preserve">2. CSV </w:t>
      </w:r>
      <w:r>
        <w:t>字段说明</w:t>
      </w:r>
      <w:bookmarkEnd w:id="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6"/>
        <w:gridCol w:w="1773"/>
        <w:gridCol w:w="885"/>
        <w:gridCol w:w="1766"/>
        <w:gridCol w:w="3824"/>
      </w:tblGrid>
      <w:tr w:rsidR="00FB1A01" w14:paraId="67DCF1EA" w14:textId="77777777">
        <w:trPr>
          <w:cantSplit/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2C2DB" w14:textId="77777777" w:rsidR="00FB1A01" w:rsidRDefault="00974989">
            <w:pPr>
              <w:jc w:val="center"/>
            </w:pPr>
            <w:proofErr w:type="gramStart"/>
            <w:r>
              <w:rPr>
                <w:rFonts w:eastAsia="微软雅黑"/>
                <w:b/>
                <w:bCs/>
                <w:color w:val="FFFFFF"/>
              </w:rPr>
              <w:t>列序</w:t>
            </w:r>
            <w:proofErr w:type="gram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A3296" w14:textId="77777777" w:rsidR="00FB1A01" w:rsidRDefault="0097498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</w:rPr>
              <w:t>字段名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A374F7" w14:textId="77777777" w:rsidR="00FB1A01" w:rsidRDefault="0097498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</w:rPr>
              <w:t>单位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CB04B7" w14:textId="77777777" w:rsidR="00FB1A01" w:rsidRDefault="0097498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</w:rPr>
              <w:t>格式</w:t>
            </w:r>
          </w:p>
        </w:tc>
        <w:tc>
          <w:tcPr>
            <w:tcW w:w="4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80CA49" w14:textId="77777777" w:rsidR="00FB1A01" w:rsidRDefault="0097498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</w:rPr>
              <w:t>含义</w:t>
            </w:r>
          </w:p>
        </w:tc>
      </w:tr>
      <w:tr w:rsidR="00FB1A01" w14:paraId="532A5C49" w14:textId="77777777">
        <w:trPr>
          <w:cantSplit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397BF9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5B5DC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E6773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—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439F42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YYYY-MM-DD HH:</w:t>
            </w:r>
            <w:proofErr w:type="gramStart"/>
            <w:r>
              <w:rPr>
                <w:rFonts w:eastAsia="微软雅黑"/>
                <w:color w:val="333333"/>
              </w:rPr>
              <w:t>MM:SS</w:t>
            </w:r>
            <w:proofErr w:type="gramEnd"/>
          </w:p>
        </w:tc>
        <w:tc>
          <w:tcPr>
            <w:tcW w:w="4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1AA2D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记录时刻（设备</w:t>
            </w:r>
            <w:r>
              <w:rPr>
                <w:rFonts w:eastAsia="微软雅黑"/>
                <w:color w:val="333333"/>
              </w:rPr>
              <w:t xml:space="preserve"> RTC </w:t>
            </w:r>
            <w:r>
              <w:rPr>
                <w:rFonts w:eastAsia="微软雅黑"/>
                <w:color w:val="333333"/>
              </w:rPr>
              <w:t>时间）</w:t>
            </w:r>
          </w:p>
        </w:tc>
      </w:tr>
      <w:tr w:rsidR="00FB1A01" w14:paraId="4574BB21" w14:textId="77777777">
        <w:trPr>
          <w:cantSplit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3317E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E6180" w14:textId="77777777" w:rsidR="00FB1A01" w:rsidRDefault="00974989">
            <w:pPr>
              <w:jc w:val="left"/>
            </w:pPr>
            <w:proofErr w:type="spellStart"/>
            <w:r>
              <w:rPr>
                <w:rFonts w:eastAsia="微软雅黑"/>
                <w:color w:val="333333"/>
              </w:rPr>
              <w:t>water_level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F4436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C8CE38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 xml:space="preserve">3 </w:t>
            </w:r>
            <w:r>
              <w:rPr>
                <w:rFonts w:eastAsia="微软雅黑"/>
                <w:color w:val="333333"/>
              </w:rPr>
              <w:t>位小数</w:t>
            </w:r>
          </w:p>
        </w:tc>
        <w:tc>
          <w:tcPr>
            <w:tcW w:w="4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9C04E5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实测水位（安装高度</w:t>
            </w:r>
            <w:r>
              <w:rPr>
                <w:rFonts w:eastAsia="微软雅黑"/>
                <w:color w:val="333333"/>
              </w:rPr>
              <w:t xml:space="preserve"> − </w:t>
            </w:r>
            <w:r>
              <w:rPr>
                <w:rFonts w:eastAsia="微软雅黑"/>
                <w:color w:val="333333"/>
              </w:rPr>
              <w:t>测距）；传感器离线时为</w:t>
            </w:r>
            <w:r>
              <w:rPr>
                <w:rFonts w:eastAsia="微软雅黑"/>
                <w:color w:val="333333"/>
              </w:rPr>
              <w:t xml:space="preserve"> 0</w:t>
            </w:r>
          </w:p>
        </w:tc>
      </w:tr>
      <w:tr w:rsidR="00FB1A01" w14:paraId="7FFA89F2" w14:textId="77777777">
        <w:trPr>
          <w:cantSplit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BB715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3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EB6F27" w14:textId="77777777" w:rsidR="00FB1A01" w:rsidRDefault="00974989">
            <w:pPr>
              <w:jc w:val="left"/>
            </w:pPr>
            <w:proofErr w:type="spellStart"/>
            <w:r>
              <w:rPr>
                <w:rFonts w:eastAsia="微软雅黑"/>
                <w:color w:val="333333"/>
              </w:rPr>
              <w:t>instant_flow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1412CC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m³/h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1D79B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 xml:space="preserve">6 </w:t>
            </w:r>
            <w:r>
              <w:rPr>
                <w:rFonts w:eastAsia="微软雅黑"/>
                <w:color w:val="333333"/>
              </w:rPr>
              <w:t>位小数</w:t>
            </w:r>
          </w:p>
        </w:tc>
        <w:tc>
          <w:tcPr>
            <w:tcW w:w="4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91153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瞬时流量</w:t>
            </w:r>
          </w:p>
        </w:tc>
      </w:tr>
      <w:tr w:rsidR="00FB1A01" w14:paraId="6C9C9947" w14:textId="77777777">
        <w:trPr>
          <w:cantSplit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AFF3A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4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6E26B7" w14:textId="77777777" w:rsidR="00FB1A01" w:rsidRDefault="00974989">
            <w:pPr>
              <w:jc w:val="left"/>
            </w:pPr>
            <w:proofErr w:type="spellStart"/>
            <w:r>
              <w:rPr>
                <w:rFonts w:eastAsia="微软雅黑"/>
                <w:color w:val="333333"/>
              </w:rPr>
              <w:t>total_flow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D021BB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m³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AE877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 xml:space="preserve">6 </w:t>
            </w:r>
            <w:r>
              <w:rPr>
                <w:rFonts w:eastAsia="微软雅黑"/>
                <w:color w:val="333333"/>
              </w:rPr>
              <w:t>位小数</w:t>
            </w:r>
          </w:p>
        </w:tc>
        <w:tc>
          <w:tcPr>
            <w:tcW w:w="4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A4D56D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开机以来的累计流量（</w:t>
            </w:r>
            <w:r>
              <w:rPr>
                <w:rFonts w:eastAsia="微软雅黑"/>
                <w:color w:val="333333"/>
              </w:rPr>
              <w:t xml:space="preserve">double </w:t>
            </w:r>
            <w:r>
              <w:rPr>
                <w:rFonts w:eastAsia="微软雅黑"/>
                <w:color w:val="333333"/>
              </w:rPr>
              <w:t>精度）</w:t>
            </w:r>
          </w:p>
        </w:tc>
      </w:tr>
      <w:tr w:rsidR="00FB1A01" w14:paraId="5EC58930" w14:textId="77777777">
        <w:trPr>
          <w:cantSplit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B11B19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5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6973E8" w14:textId="77777777" w:rsidR="00FB1A01" w:rsidRDefault="00974989">
            <w:pPr>
              <w:jc w:val="left"/>
            </w:pPr>
            <w:proofErr w:type="spellStart"/>
            <w:r>
              <w:rPr>
                <w:rFonts w:eastAsia="微软雅黑"/>
                <w:color w:val="333333"/>
              </w:rPr>
              <w:t>total_time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9085B8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秒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668FD4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整数</w:t>
            </w:r>
          </w:p>
        </w:tc>
        <w:tc>
          <w:tcPr>
            <w:tcW w:w="4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A88364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累计计量时间</w:t>
            </w:r>
          </w:p>
        </w:tc>
      </w:tr>
      <w:tr w:rsidR="00FB1A01" w14:paraId="21755B37" w14:textId="77777777">
        <w:trPr>
          <w:cantSplit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CEBEC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6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63B5BE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temperature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402146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°C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495FCE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 xml:space="preserve">1 </w:t>
            </w:r>
            <w:r>
              <w:rPr>
                <w:rFonts w:eastAsia="微软雅黑"/>
                <w:color w:val="333333"/>
              </w:rPr>
              <w:t>位小数</w:t>
            </w:r>
          </w:p>
        </w:tc>
        <w:tc>
          <w:tcPr>
            <w:tcW w:w="4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ED58D2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介质</w:t>
            </w:r>
            <w:r>
              <w:rPr>
                <w:rFonts w:eastAsia="微软雅黑"/>
                <w:color w:val="333333"/>
              </w:rPr>
              <w:t>/</w:t>
            </w:r>
            <w:r>
              <w:rPr>
                <w:rFonts w:eastAsia="微软雅黑"/>
                <w:color w:val="333333"/>
              </w:rPr>
              <w:t>环境温度；传感器无温度时为</w:t>
            </w:r>
            <w:r>
              <w:rPr>
                <w:rFonts w:eastAsia="微软雅黑"/>
                <w:color w:val="333333"/>
              </w:rPr>
              <w:t xml:space="preserve"> 0</w:t>
            </w:r>
          </w:p>
        </w:tc>
      </w:tr>
      <w:tr w:rsidR="00FB1A01" w14:paraId="72887BAA" w14:textId="77777777">
        <w:trPr>
          <w:cantSplit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90840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7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E4CB9" w14:textId="77777777" w:rsidR="00FB1A01" w:rsidRDefault="00974989">
            <w:pPr>
              <w:jc w:val="left"/>
            </w:pPr>
            <w:proofErr w:type="spellStart"/>
            <w:r>
              <w:rPr>
                <w:rFonts w:eastAsia="微软雅黑"/>
                <w:color w:val="333333"/>
              </w:rPr>
              <w:t>alarm_flags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D24E5E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—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153AF8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整数</w:t>
            </w:r>
          </w:p>
        </w:tc>
        <w:tc>
          <w:tcPr>
            <w:tcW w:w="4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43F98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报警标志位（位掩码，详见第</w:t>
            </w:r>
            <w:r>
              <w:rPr>
                <w:rFonts w:eastAsia="微软雅黑"/>
                <w:color w:val="333333"/>
              </w:rPr>
              <w:t xml:space="preserve"> 3 </w:t>
            </w:r>
            <w:r>
              <w:rPr>
                <w:rFonts w:eastAsia="微软雅黑"/>
                <w:color w:val="333333"/>
              </w:rPr>
              <w:t>节）</w:t>
            </w:r>
          </w:p>
        </w:tc>
      </w:tr>
    </w:tbl>
    <w:p w14:paraId="78FD139A" w14:textId="77777777" w:rsidR="00FB1A01" w:rsidRDefault="00974989">
      <w:pPr>
        <w:pBdr>
          <w:left w:val="single" w:sz="12" w:space="8" w:color="ED7D31"/>
        </w:pBdr>
        <w:spacing w:before="80" w:after="80"/>
        <w:ind w:left="360"/>
      </w:pPr>
      <w:r>
        <w:rPr>
          <w:b/>
          <w:bCs/>
          <w:color w:val="ED7D31"/>
        </w:rPr>
        <w:t>注：</w:t>
      </w:r>
      <w:r>
        <w:rPr>
          <w:color w:val="555555"/>
        </w:rPr>
        <w:t>报警判定基于瞬时流量（</w:t>
      </w:r>
      <w:r>
        <w:rPr>
          <w:color w:val="555555"/>
        </w:rPr>
        <w:t>m³/h</w:t>
      </w:r>
      <w:r>
        <w:rPr>
          <w:color w:val="555555"/>
        </w:rPr>
        <w:t>）与设定的报警阈值比较，即第</w:t>
      </w:r>
      <w:r>
        <w:rPr>
          <w:color w:val="555555"/>
        </w:rPr>
        <w:t xml:space="preserve"> 3 </w:t>
      </w:r>
      <w:r>
        <w:rPr>
          <w:color w:val="555555"/>
        </w:rPr>
        <w:t>列与第</w:t>
      </w:r>
      <w:r>
        <w:rPr>
          <w:color w:val="555555"/>
        </w:rPr>
        <w:t xml:space="preserve"> 7 </w:t>
      </w:r>
      <w:r>
        <w:rPr>
          <w:color w:val="555555"/>
        </w:rPr>
        <w:t>列同源。</w:t>
      </w:r>
    </w:p>
    <w:p w14:paraId="1FE5FC0D" w14:textId="77777777" w:rsidR="00FB1A01" w:rsidRDefault="00974989">
      <w:pPr>
        <w:pStyle w:val="2"/>
      </w:pPr>
      <w:bookmarkStart w:id="3" w:name="_Toc232495740"/>
      <w:r>
        <w:t xml:space="preserve">3. </w:t>
      </w:r>
      <w:proofErr w:type="spellStart"/>
      <w:r>
        <w:t>alarm_flags</w:t>
      </w:r>
      <w:proofErr w:type="spellEnd"/>
      <w:r>
        <w:t xml:space="preserve"> </w:t>
      </w:r>
      <w:r>
        <w:t>报警标志位定义</w:t>
      </w:r>
      <w:bookmarkEnd w:id="3"/>
    </w:p>
    <w:p w14:paraId="55033100" w14:textId="77777777" w:rsidR="00FB1A01" w:rsidRDefault="00974989">
      <w:pPr>
        <w:spacing w:before="60" w:after="60"/>
        <w:jc w:val="left"/>
      </w:pPr>
      <w:proofErr w:type="spellStart"/>
      <w:r>
        <w:rPr>
          <w:rFonts w:eastAsia="微软雅黑"/>
          <w:color w:val="333333"/>
        </w:rPr>
        <w:t>alarm_flags</w:t>
      </w:r>
      <w:proofErr w:type="spellEnd"/>
      <w:r>
        <w:rPr>
          <w:rFonts w:eastAsia="微软雅黑"/>
          <w:color w:val="333333"/>
        </w:rPr>
        <w:t xml:space="preserve"> </w:t>
      </w:r>
      <w:r>
        <w:rPr>
          <w:rFonts w:eastAsia="微软雅黑"/>
          <w:color w:val="333333"/>
        </w:rPr>
        <w:t>是一个</w:t>
      </w:r>
      <w:r>
        <w:rPr>
          <w:rFonts w:eastAsia="微软雅黑"/>
          <w:color w:val="333333"/>
        </w:rPr>
        <w:t xml:space="preserve"> 4 </w:t>
      </w:r>
      <w:r>
        <w:rPr>
          <w:rFonts w:eastAsia="微软雅黑"/>
          <w:color w:val="333333"/>
        </w:rPr>
        <w:t>位二进制数，每</w:t>
      </w:r>
      <w:r>
        <w:rPr>
          <w:rFonts w:eastAsia="微软雅黑"/>
          <w:color w:val="333333"/>
        </w:rPr>
        <w:t xml:space="preserve"> 1 </w:t>
      </w:r>
      <w:r>
        <w:rPr>
          <w:rFonts w:eastAsia="微软雅黑"/>
          <w:color w:val="333333"/>
        </w:rPr>
        <w:t>位对应</w:t>
      </w:r>
      <w:r>
        <w:rPr>
          <w:rFonts w:eastAsia="微软雅黑"/>
          <w:color w:val="333333"/>
        </w:rPr>
        <w:t xml:space="preserve"> 1 </w:t>
      </w:r>
      <w:r>
        <w:rPr>
          <w:rFonts w:eastAsia="微软雅黑"/>
          <w:color w:val="333333"/>
        </w:rPr>
        <w:t>路报警是否处于触发中状态。系统中</w:t>
      </w:r>
      <w:r>
        <w:rPr>
          <w:rFonts w:eastAsia="微软雅黑"/>
          <w:color w:val="333333"/>
        </w:rPr>
        <w:t xml:space="preserve"> 4 </w:t>
      </w:r>
      <w:r>
        <w:rPr>
          <w:rFonts w:eastAsia="微软雅黑"/>
          <w:color w:val="333333"/>
        </w:rPr>
        <w:t>路报警分别为</w:t>
      </w:r>
      <w:r>
        <w:rPr>
          <w:rFonts w:eastAsia="微软雅黑"/>
          <w:color w:val="333333"/>
        </w:rPr>
        <w:t xml:space="preserve"> AH</w:t>
      </w:r>
      <w:r>
        <w:rPr>
          <w:rFonts w:eastAsia="微软雅黑"/>
          <w:color w:val="333333"/>
        </w:rPr>
        <w:t>、</w:t>
      </w:r>
      <w:r>
        <w:rPr>
          <w:rFonts w:eastAsia="微软雅黑"/>
          <w:color w:val="333333"/>
        </w:rPr>
        <w:t>AL</w:t>
      </w:r>
      <w:r>
        <w:rPr>
          <w:rFonts w:eastAsia="微软雅黑"/>
          <w:color w:val="333333"/>
        </w:rPr>
        <w:t>、</w:t>
      </w:r>
      <w:r>
        <w:rPr>
          <w:rFonts w:eastAsia="微软雅黑"/>
          <w:color w:val="333333"/>
        </w:rPr>
        <w:t>AAH</w:t>
      </w:r>
      <w:r>
        <w:rPr>
          <w:rFonts w:eastAsia="微软雅黑"/>
          <w:color w:val="333333"/>
        </w:rPr>
        <w:t>、</w:t>
      </w:r>
      <w:r>
        <w:rPr>
          <w:rFonts w:eastAsia="微软雅黑"/>
          <w:color w:val="333333"/>
        </w:rPr>
        <w:t>AAL</w:t>
      </w:r>
      <w:r>
        <w:rPr>
          <w:rFonts w:eastAsia="微软雅黑"/>
          <w:color w:val="333333"/>
        </w:rPr>
        <w:t>，</w:t>
      </w:r>
      <w:proofErr w:type="gramStart"/>
      <w:r>
        <w:rPr>
          <w:rFonts w:eastAsia="微软雅黑"/>
          <w:color w:val="333333"/>
        </w:rPr>
        <w:t>对应位</w:t>
      </w:r>
      <w:proofErr w:type="gramEnd"/>
      <w:r>
        <w:rPr>
          <w:rFonts w:eastAsia="微软雅黑"/>
          <w:color w:val="333333"/>
        </w:rPr>
        <w:t>为</w:t>
      </w:r>
      <w:r>
        <w:rPr>
          <w:rFonts w:eastAsia="微软雅黑"/>
          <w:color w:val="333333"/>
        </w:rPr>
        <w:t xml:space="preserve"> 1 </w:t>
      </w:r>
      <w:r>
        <w:rPr>
          <w:rFonts w:eastAsia="微软雅黑"/>
          <w:color w:val="333333"/>
        </w:rPr>
        <w:t>即表示该报警正在触发，为</w:t>
      </w:r>
      <w:r>
        <w:rPr>
          <w:rFonts w:eastAsia="微软雅黑"/>
          <w:color w:val="333333"/>
        </w:rPr>
        <w:t xml:space="preserve"> 0 </w:t>
      </w:r>
      <w:r>
        <w:rPr>
          <w:rFonts w:eastAsia="微软雅黑"/>
          <w:color w:val="333333"/>
        </w:rPr>
        <w:t>表示未触发。设备在每次记录数据时，会自动把</w:t>
      </w:r>
      <w:r>
        <w:rPr>
          <w:rFonts w:eastAsia="微软雅黑"/>
          <w:color w:val="333333"/>
        </w:rPr>
        <w:t xml:space="preserve"> 4 </w:t>
      </w:r>
      <w:r>
        <w:rPr>
          <w:rFonts w:eastAsia="微软雅黑"/>
          <w:color w:val="333333"/>
        </w:rPr>
        <w:t>路报警的触发状态合并为一个整数写入最后一列，客户和上位机软件只需查看这一个数字就能知道当时有几路、哪几路报警在动作，无需关心内部实现。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0"/>
        <w:gridCol w:w="2125"/>
        <w:gridCol w:w="1077"/>
        <w:gridCol w:w="3327"/>
        <w:gridCol w:w="1705"/>
      </w:tblGrid>
      <w:tr w:rsidR="00FB1A01" w14:paraId="1E778D64" w14:textId="77777777">
        <w:trPr>
          <w:cantSplit/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7BA244" w14:textId="77777777" w:rsidR="00FB1A01" w:rsidRDefault="0097498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</w:rPr>
              <w:t>位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CFFAC" w14:textId="77777777" w:rsidR="00FB1A01" w:rsidRDefault="0097498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</w:rPr>
              <w:t>掩码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B90B6E" w14:textId="77777777" w:rsidR="00FB1A01" w:rsidRDefault="0097498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</w:rPr>
              <w:t>报警类型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F8394E" w14:textId="77777777" w:rsidR="00FB1A01" w:rsidRDefault="0097498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</w:rPr>
              <w:t>通俗含义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B2B43" w14:textId="77777777" w:rsidR="00FB1A01" w:rsidRDefault="0097498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</w:rPr>
              <w:t>对应继电器</w:t>
            </w:r>
          </w:p>
        </w:tc>
      </w:tr>
      <w:tr w:rsidR="00FB1A01" w14:paraId="2CF255F3" w14:textId="77777777">
        <w:trPr>
          <w:cantSplit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7F3BE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bit0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EA5A0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0x0001</w:t>
            </w:r>
            <w:r>
              <w:rPr>
                <w:rFonts w:eastAsia="微软雅黑"/>
                <w:color w:val="333333"/>
              </w:rPr>
              <w:t>（十进制</w:t>
            </w:r>
            <w:r>
              <w:rPr>
                <w:rFonts w:eastAsia="微软雅黑"/>
                <w:color w:val="333333"/>
              </w:rPr>
              <w:t xml:space="preserve"> 1</w:t>
            </w:r>
            <w:r>
              <w:rPr>
                <w:rFonts w:eastAsia="微软雅黑"/>
                <w:color w:val="333333"/>
              </w:rPr>
              <w:t>）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B4D0A7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AH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5754E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流量偏高（超过上限）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61F49F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relay1 / PA4</w:t>
            </w:r>
          </w:p>
        </w:tc>
      </w:tr>
      <w:tr w:rsidR="00FB1A01" w14:paraId="717FA93E" w14:textId="77777777">
        <w:trPr>
          <w:cantSplit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80B1D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lastRenderedPageBreak/>
              <w:t>bit1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2F4E72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0x0002</w:t>
            </w:r>
            <w:r>
              <w:rPr>
                <w:rFonts w:eastAsia="微软雅黑"/>
                <w:color w:val="333333"/>
              </w:rPr>
              <w:t>（十进制</w:t>
            </w:r>
            <w:r>
              <w:rPr>
                <w:rFonts w:eastAsia="微软雅黑"/>
                <w:color w:val="333333"/>
              </w:rPr>
              <w:t xml:space="preserve"> 2</w:t>
            </w:r>
            <w:r>
              <w:rPr>
                <w:rFonts w:eastAsia="微软雅黑"/>
                <w:color w:val="333333"/>
              </w:rPr>
              <w:t>）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E14F5E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AL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EAED4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流量偏低（低于下限）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5C126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relay2 / PA5</w:t>
            </w:r>
          </w:p>
        </w:tc>
      </w:tr>
      <w:tr w:rsidR="00FB1A01" w14:paraId="79F14054" w14:textId="77777777">
        <w:trPr>
          <w:cantSplit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C9294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bit2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E016B3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0x0004</w:t>
            </w:r>
            <w:r>
              <w:rPr>
                <w:rFonts w:eastAsia="微软雅黑"/>
                <w:color w:val="333333"/>
              </w:rPr>
              <w:t>（十进制</w:t>
            </w:r>
            <w:r>
              <w:rPr>
                <w:rFonts w:eastAsia="微软雅黑"/>
                <w:color w:val="333333"/>
              </w:rPr>
              <w:t xml:space="preserve"> 4</w:t>
            </w:r>
            <w:r>
              <w:rPr>
                <w:rFonts w:eastAsia="微软雅黑"/>
                <w:color w:val="333333"/>
              </w:rPr>
              <w:t>）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D3B030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AAH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1AEF24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流量严重偏高（超过上上限）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4F969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relay3 / PA6</w:t>
            </w:r>
          </w:p>
        </w:tc>
      </w:tr>
      <w:tr w:rsidR="00FB1A01" w14:paraId="12F36E9C" w14:textId="77777777">
        <w:trPr>
          <w:cantSplit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DDB37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bit3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0F9AD4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0x0008</w:t>
            </w:r>
            <w:r>
              <w:rPr>
                <w:rFonts w:eastAsia="微软雅黑"/>
                <w:color w:val="333333"/>
              </w:rPr>
              <w:t>（十进制</w:t>
            </w:r>
            <w:r>
              <w:rPr>
                <w:rFonts w:eastAsia="微软雅黑"/>
                <w:color w:val="333333"/>
              </w:rPr>
              <w:t xml:space="preserve"> 8</w:t>
            </w:r>
            <w:r>
              <w:rPr>
                <w:rFonts w:eastAsia="微软雅黑"/>
                <w:color w:val="333333"/>
              </w:rPr>
              <w:t>）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3ACA8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AAL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F36341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流量严重偏低（低于下下限）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336D43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relay4 / PA7</w:t>
            </w:r>
          </w:p>
        </w:tc>
      </w:tr>
    </w:tbl>
    <w:p w14:paraId="1FE7088A" w14:textId="77777777" w:rsidR="00FB1A01" w:rsidRDefault="00974989">
      <w:pPr>
        <w:spacing w:before="60"/>
        <w:ind w:left="360"/>
        <w:jc w:val="left"/>
      </w:pPr>
      <w:r>
        <w:rPr>
          <w:rFonts w:eastAsia="微软雅黑"/>
          <w:color w:val="333333"/>
        </w:rPr>
        <w:t xml:space="preserve">· bit4 ~ bit15 </w:t>
      </w:r>
      <w:r>
        <w:rPr>
          <w:rFonts w:eastAsia="微软雅黑"/>
          <w:color w:val="333333"/>
        </w:rPr>
        <w:t>目前未使用，预留扩展。</w:t>
      </w:r>
    </w:p>
    <w:p w14:paraId="7D3F5841" w14:textId="77777777" w:rsidR="00FB1A01" w:rsidRDefault="00974989">
      <w:pPr>
        <w:ind w:left="360"/>
        <w:jc w:val="left"/>
      </w:pPr>
      <w:r>
        <w:rPr>
          <w:rFonts w:eastAsia="微软雅黑"/>
          <w:color w:val="333333"/>
        </w:rPr>
        <w:t xml:space="preserve">· </w:t>
      </w:r>
      <w:r>
        <w:rPr>
          <w:rFonts w:eastAsia="微软雅黑"/>
          <w:color w:val="333333"/>
        </w:rPr>
        <w:t>值为</w:t>
      </w:r>
      <w:r>
        <w:rPr>
          <w:rFonts w:eastAsia="微软雅黑"/>
          <w:color w:val="333333"/>
        </w:rPr>
        <w:t xml:space="preserve"> 0 </w:t>
      </w:r>
      <w:r>
        <w:rPr>
          <w:rFonts w:eastAsia="微软雅黑"/>
          <w:color w:val="333333"/>
        </w:rPr>
        <w:t>表示该时刻没有任何报警处于触发状态。</w:t>
      </w:r>
    </w:p>
    <w:p w14:paraId="0229AE11" w14:textId="77777777" w:rsidR="00FB1A01" w:rsidRDefault="00974989">
      <w:pPr>
        <w:ind w:left="360"/>
        <w:jc w:val="left"/>
      </w:pPr>
      <w:r>
        <w:rPr>
          <w:rFonts w:eastAsia="微软雅黑"/>
          <w:color w:val="333333"/>
        </w:rPr>
        <w:t xml:space="preserve">· </w:t>
      </w:r>
      <w:r>
        <w:rPr>
          <w:rFonts w:eastAsia="微软雅黑"/>
          <w:color w:val="333333"/>
        </w:rPr>
        <w:t>同一时刻可能多个报警同时触发，故</w:t>
      </w:r>
      <w:r>
        <w:rPr>
          <w:rFonts w:eastAsia="微软雅黑"/>
          <w:color w:val="333333"/>
        </w:rPr>
        <w:t xml:space="preserve"> </w:t>
      </w:r>
      <w:proofErr w:type="spellStart"/>
      <w:r>
        <w:rPr>
          <w:rFonts w:eastAsia="微软雅黑"/>
          <w:color w:val="333333"/>
        </w:rPr>
        <w:t>alarm_flags</w:t>
      </w:r>
      <w:proofErr w:type="spellEnd"/>
      <w:r>
        <w:rPr>
          <w:rFonts w:eastAsia="微软雅黑"/>
          <w:color w:val="333333"/>
        </w:rPr>
        <w:t xml:space="preserve"> </w:t>
      </w:r>
      <w:r>
        <w:rPr>
          <w:rFonts w:eastAsia="微软雅黑"/>
          <w:color w:val="333333"/>
        </w:rPr>
        <w:t>的值是若干掩码之</w:t>
      </w:r>
      <w:proofErr w:type="gramStart"/>
      <w:r>
        <w:rPr>
          <w:rFonts w:eastAsia="微软雅黑"/>
          <w:color w:val="333333"/>
        </w:rPr>
        <w:t>和</w:t>
      </w:r>
      <w:proofErr w:type="gramEnd"/>
      <w:r>
        <w:rPr>
          <w:rFonts w:eastAsia="微软雅黑"/>
          <w:color w:val="333333"/>
        </w:rPr>
        <w:t>。</w:t>
      </w:r>
    </w:p>
    <w:p w14:paraId="14076206" w14:textId="77777777" w:rsidR="00FB1A01" w:rsidRDefault="00974989">
      <w:pPr>
        <w:pBdr>
          <w:left w:val="single" w:sz="12" w:space="8" w:color="ED7D31"/>
        </w:pBdr>
        <w:spacing w:before="80" w:after="80"/>
        <w:ind w:left="360"/>
      </w:pPr>
      <w:r>
        <w:rPr>
          <w:b/>
          <w:bCs/>
          <w:color w:val="ED7D31"/>
        </w:rPr>
        <w:t>提示：</w:t>
      </w:r>
      <w:r>
        <w:rPr>
          <w:color w:val="555555"/>
        </w:rPr>
        <w:t>该标志位不仅用于写入，还可用于历史查询时筛选</w:t>
      </w:r>
      <w:r>
        <w:rPr>
          <w:color w:val="555555"/>
        </w:rPr>
        <w:t>“</w:t>
      </w:r>
      <w:r>
        <w:rPr>
          <w:color w:val="555555"/>
        </w:rPr>
        <w:t>仅含报警的记录</w:t>
      </w:r>
      <w:r>
        <w:rPr>
          <w:color w:val="555555"/>
        </w:rPr>
        <w:t>”</w:t>
      </w:r>
      <w:r>
        <w:rPr>
          <w:color w:val="555555"/>
        </w:rPr>
        <w:t>。</w:t>
      </w:r>
    </w:p>
    <w:p w14:paraId="7A483B39" w14:textId="77777777" w:rsidR="00FB1A01" w:rsidRDefault="00974989">
      <w:pPr>
        <w:pStyle w:val="2"/>
      </w:pPr>
      <w:bookmarkStart w:id="4" w:name="_Toc232495741"/>
      <w:r>
        <w:t xml:space="preserve">4. </w:t>
      </w:r>
      <w:r>
        <w:t>数值速查表</w:t>
      </w:r>
      <w:bookmarkEnd w:id="4"/>
    </w:p>
    <w:p w14:paraId="4014EFA5" w14:textId="77777777" w:rsidR="00FB1A01" w:rsidRDefault="00974989">
      <w:pPr>
        <w:spacing w:before="60" w:after="60"/>
        <w:jc w:val="left"/>
      </w:pPr>
      <w:r>
        <w:rPr>
          <w:rFonts w:eastAsia="微软雅黑"/>
          <w:color w:val="333333"/>
        </w:rPr>
        <w:t>无需理解位运算，直接按下表对照即可。日常最常见的是</w:t>
      </w:r>
      <w:r>
        <w:rPr>
          <w:rFonts w:eastAsia="微软雅黑"/>
          <w:color w:val="333333"/>
        </w:rPr>
        <w:t xml:space="preserve"> 0</w:t>
      </w:r>
      <w:r>
        <w:rPr>
          <w:rFonts w:eastAsia="微软雅黑"/>
          <w:color w:val="333333"/>
        </w:rPr>
        <w:t>（正常）</w:t>
      </w:r>
      <w:r>
        <w:rPr>
          <w:rFonts w:eastAsia="微软雅黑"/>
          <w:color w:val="333333"/>
        </w:rPr>
        <w:t xml:space="preserve"> </w:t>
      </w:r>
      <w:r>
        <w:rPr>
          <w:rFonts w:eastAsia="微软雅黑"/>
          <w:color w:val="333333"/>
        </w:rPr>
        <w:t>与</w:t>
      </w:r>
      <w:r>
        <w:rPr>
          <w:rFonts w:eastAsia="微软雅黑"/>
          <w:color w:val="333333"/>
        </w:rPr>
        <w:t xml:space="preserve"> 5</w:t>
      </w:r>
      <w:r>
        <w:rPr>
          <w:rFonts w:eastAsia="微软雅黑"/>
          <w:color w:val="333333"/>
        </w:rPr>
        <w:t>（高报叠加）。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8"/>
        <w:gridCol w:w="1942"/>
        <w:gridCol w:w="5914"/>
      </w:tblGrid>
      <w:tr w:rsidR="00FB1A01" w14:paraId="662C3383" w14:textId="77777777">
        <w:trPr>
          <w:cantSplit/>
          <w:tblHeader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3A632E" w14:textId="77777777" w:rsidR="00FB1A01" w:rsidRDefault="0097498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</w:rPr>
              <w:t>数值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FBDE8A" w14:textId="77777777" w:rsidR="00FB1A01" w:rsidRDefault="0097498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</w:rPr>
              <w:t>二进制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50D4D" w14:textId="77777777" w:rsidR="00FB1A01" w:rsidRDefault="0097498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</w:rPr>
              <w:t>含义</w:t>
            </w:r>
          </w:p>
        </w:tc>
      </w:tr>
      <w:tr w:rsidR="00FB1A01" w14:paraId="2AE70DB9" w14:textId="77777777">
        <w:trPr>
          <w:cantSplit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12233" w14:textId="77777777" w:rsidR="00FB1A01" w:rsidRDefault="00974989">
            <w:pPr>
              <w:jc w:val="left"/>
            </w:pPr>
            <w:r>
              <w:rPr>
                <w:rFonts w:eastAsia="微软雅黑"/>
                <w:b/>
                <w:bCs/>
                <w:color w:val="333333"/>
              </w:rPr>
              <w:t>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9D0CD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0000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DC0CE3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一切正常，无报警</w:t>
            </w:r>
          </w:p>
        </w:tc>
      </w:tr>
      <w:tr w:rsidR="00FB1A01" w14:paraId="088179A5" w14:textId="77777777">
        <w:trPr>
          <w:cantSplit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0640F4" w14:textId="77777777" w:rsidR="00FB1A01" w:rsidRDefault="00974989">
            <w:pPr>
              <w:jc w:val="left"/>
            </w:pPr>
            <w:r>
              <w:rPr>
                <w:rFonts w:eastAsia="微软雅黑"/>
                <w:b/>
                <w:bCs/>
                <w:color w:val="333333"/>
              </w:rPr>
              <w:t>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F6CD2B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0001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9E6A0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流量偏高（上限</w:t>
            </w:r>
            <w:r>
              <w:rPr>
                <w:rFonts w:eastAsia="微软雅黑"/>
                <w:color w:val="333333"/>
              </w:rPr>
              <w:t xml:space="preserve"> AH</w:t>
            </w:r>
            <w:r>
              <w:rPr>
                <w:rFonts w:eastAsia="微软雅黑"/>
                <w:color w:val="333333"/>
              </w:rPr>
              <w:t>）</w:t>
            </w:r>
          </w:p>
        </w:tc>
      </w:tr>
      <w:tr w:rsidR="00FB1A01" w14:paraId="314982F4" w14:textId="77777777">
        <w:trPr>
          <w:cantSplit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46988" w14:textId="77777777" w:rsidR="00FB1A01" w:rsidRDefault="00974989">
            <w:pPr>
              <w:jc w:val="left"/>
            </w:pPr>
            <w:r>
              <w:rPr>
                <w:rFonts w:eastAsia="微软雅黑"/>
                <w:b/>
                <w:bCs/>
                <w:color w:val="333333"/>
              </w:rPr>
              <w:t>5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18843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0101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051D7F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流量偏高且严重偏高（</w:t>
            </w:r>
            <w:r>
              <w:rPr>
                <w:rFonts w:eastAsia="微软雅黑"/>
                <w:color w:val="333333"/>
              </w:rPr>
              <w:t>AH + AAH</w:t>
            </w:r>
            <w:r>
              <w:rPr>
                <w:rFonts w:eastAsia="微软雅黑"/>
                <w:color w:val="333333"/>
              </w:rPr>
              <w:t>，最常见的高报叠加）</w:t>
            </w:r>
          </w:p>
        </w:tc>
      </w:tr>
      <w:tr w:rsidR="00FB1A01" w14:paraId="7FEE80D2" w14:textId="77777777">
        <w:trPr>
          <w:cantSplit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31A12E" w14:textId="77777777" w:rsidR="00FB1A01" w:rsidRDefault="00974989">
            <w:pPr>
              <w:jc w:val="left"/>
            </w:pPr>
            <w:r>
              <w:rPr>
                <w:rFonts w:eastAsia="微软雅黑"/>
                <w:b/>
                <w:bCs/>
                <w:color w:val="333333"/>
              </w:rPr>
              <w:t>2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015A0C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0010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E84D69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流量偏低（下限</w:t>
            </w:r>
            <w:r>
              <w:rPr>
                <w:rFonts w:eastAsia="微软雅黑"/>
                <w:color w:val="333333"/>
              </w:rPr>
              <w:t xml:space="preserve"> AL</w:t>
            </w:r>
            <w:r>
              <w:rPr>
                <w:rFonts w:eastAsia="微软雅黑"/>
                <w:color w:val="333333"/>
              </w:rPr>
              <w:t>）</w:t>
            </w:r>
          </w:p>
        </w:tc>
      </w:tr>
      <w:tr w:rsidR="00FB1A01" w14:paraId="14A8B775" w14:textId="77777777">
        <w:trPr>
          <w:cantSplit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D0E3A8" w14:textId="77777777" w:rsidR="00FB1A01" w:rsidRDefault="00974989">
            <w:pPr>
              <w:jc w:val="left"/>
            </w:pPr>
            <w:r>
              <w:rPr>
                <w:rFonts w:eastAsia="微软雅黑"/>
                <w:b/>
                <w:bCs/>
                <w:color w:val="333333"/>
              </w:rPr>
              <w:t>10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BAAF7A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1010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A9024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流量偏低且严重偏低（</w:t>
            </w:r>
            <w:r>
              <w:rPr>
                <w:rFonts w:eastAsia="微软雅黑"/>
                <w:color w:val="333333"/>
              </w:rPr>
              <w:t>AL + AAL</w:t>
            </w:r>
            <w:r>
              <w:rPr>
                <w:rFonts w:eastAsia="微软雅黑"/>
                <w:color w:val="333333"/>
              </w:rPr>
              <w:t>，低报叠加）</w:t>
            </w:r>
          </w:p>
        </w:tc>
      </w:tr>
      <w:tr w:rsidR="00FB1A01" w14:paraId="2C38AC2E" w14:textId="77777777">
        <w:trPr>
          <w:cantSplit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2B914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4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D3093C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0100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61BE3" w14:textId="77777777" w:rsidR="00FB1A01" w:rsidRDefault="00974989">
            <w:pPr>
              <w:jc w:val="left"/>
            </w:pPr>
            <w:proofErr w:type="gramStart"/>
            <w:r>
              <w:rPr>
                <w:rFonts w:eastAsia="微软雅黑"/>
                <w:color w:val="333333"/>
              </w:rPr>
              <w:t>仅严重</w:t>
            </w:r>
            <w:proofErr w:type="gramEnd"/>
            <w:r>
              <w:rPr>
                <w:rFonts w:eastAsia="微软雅黑"/>
                <w:color w:val="333333"/>
              </w:rPr>
              <w:t>偏高（理论上短暂出现，</w:t>
            </w:r>
            <w:r>
              <w:rPr>
                <w:rFonts w:eastAsia="微软雅黑"/>
                <w:color w:val="333333"/>
              </w:rPr>
              <w:t xml:space="preserve">AAH </w:t>
            </w:r>
            <w:r>
              <w:rPr>
                <w:rFonts w:eastAsia="微软雅黑"/>
                <w:color w:val="333333"/>
              </w:rPr>
              <w:t>触发但</w:t>
            </w:r>
            <w:r>
              <w:rPr>
                <w:rFonts w:eastAsia="微软雅黑"/>
                <w:color w:val="333333"/>
              </w:rPr>
              <w:t xml:space="preserve"> AH </w:t>
            </w:r>
            <w:r>
              <w:rPr>
                <w:rFonts w:eastAsia="微软雅黑"/>
                <w:color w:val="333333"/>
              </w:rPr>
              <w:t>已恢复）</w:t>
            </w:r>
          </w:p>
        </w:tc>
      </w:tr>
      <w:tr w:rsidR="00FB1A01" w14:paraId="45A78ED8" w14:textId="77777777">
        <w:trPr>
          <w:cantSplit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23CF3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8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900C2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1000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EDB15" w14:textId="77777777" w:rsidR="00FB1A01" w:rsidRDefault="00974989">
            <w:pPr>
              <w:jc w:val="left"/>
            </w:pPr>
            <w:proofErr w:type="gramStart"/>
            <w:r>
              <w:rPr>
                <w:rFonts w:eastAsia="微软雅黑"/>
                <w:color w:val="333333"/>
              </w:rPr>
              <w:t>仅严重</w:t>
            </w:r>
            <w:proofErr w:type="gramEnd"/>
            <w:r>
              <w:rPr>
                <w:rFonts w:eastAsia="微软雅黑"/>
                <w:color w:val="333333"/>
              </w:rPr>
              <w:t>偏低（理论上短暂出现，</w:t>
            </w:r>
            <w:r>
              <w:rPr>
                <w:rFonts w:eastAsia="微软雅黑"/>
                <w:color w:val="333333"/>
              </w:rPr>
              <w:t xml:space="preserve">AAL </w:t>
            </w:r>
            <w:r>
              <w:rPr>
                <w:rFonts w:eastAsia="微软雅黑"/>
                <w:color w:val="333333"/>
              </w:rPr>
              <w:t>触发但</w:t>
            </w:r>
            <w:r>
              <w:rPr>
                <w:rFonts w:eastAsia="微软雅黑"/>
                <w:color w:val="333333"/>
              </w:rPr>
              <w:t xml:space="preserve"> AL </w:t>
            </w:r>
            <w:r>
              <w:rPr>
                <w:rFonts w:eastAsia="微软雅黑"/>
                <w:color w:val="333333"/>
              </w:rPr>
              <w:t>已恢复）</w:t>
            </w:r>
          </w:p>
        </w:tc>
      </w:tr>
      <w:tr w:rsidR="00FB1A01" w14:paraId="54961B83" w14:textId="77777777">
        <w:trPr>
          <w:cantSplit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1FC29E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15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A128D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1111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654F5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四路报警全部触发（极端情况）</w:t>
            </w:r>
          </w:p>
        </w:tc>
      </w:tr>
    </w:tbl>
    <w:p w14:paraId="1DAA48A2" w14:textId="77777777" w:rsidR="00FB1A01" w:rsidRDefault="00974989">
      <w:pPr>
        <w:pBdr>
          <w:left w:val="single" w:sz="12" w:space="8" w:color="ED7D31"/>
        </w:pBdr>
        <w:spacing w:before="80" w:after="80"/>
        <w:ind w:left="360"/>
      </w:pPr>
      <w:r>
        <w:rPr>
          <w:b/>
          <w:bCs/>
          <w:color w:val="ED7D31"/>
        </w:rPr>
        <w:t>说明：</w:t>
      </w:r>
      <w:r>
        <w:rPr>
          <w:color w:val="555555"/>
        </w:rPr>
        <w:t xml:space="preserve">AH </w:t>
      </w:r>
      <w:r>
        <w:rPr>
          <w:color w:val="555555"/>
        </w:rPr>
        <w:t>与</w:t>
      </w:r>
      <w:r>
        <w:rPr>
          <w:color w:val="555555"/>
        </w:rPr>
        <w:t xml:space="preserve"> AAH </w:t>
      </w:r>
      <w:r>
        <w:rPr>
          <w:color w:val="555555"/>
        </w:rPr>
        <w:t>同属</w:t>
      </w:r>
      <w:r>
        <w:rPr>
          <w:color w:val="555555"/>
        </w:rPr>
        <w:t>“</w:t>
      </w:r>
      <w:r>
        <w:rPr>
          <w:color w:val="555555"/>
        </w:rPr>
        <w:t>高报侧</w:t>
      </w:r>
      <w:r>
        <w:rPr>
          <w:color w:val="555555"/>
        </w:rPr>
        <w:t>”</w:t>
      </w:r>
      <w:r>
        <w:rPr>
          <w:color w:val="555555"/>
        </w:rPr>
        <w:t>，</w:t>
      </w:r>
      <w:r>
        <w:rPr>
          <w:color w:val="555555"/>
        </w:rPr>
        <w:t xml:space="preserve">AL </w:t>
      </w:r>
      <w:r>
        <w:rPr>
          <w:color w:val="555555"/>
        </w:rPr>
        <w:t>与</w:t>
      </w:r>
      <w:r>
        <w:rPr>
          <w:color w:val="555555"/>
        </w:rPr>
        <w:t xml:space="preserve"> AAL </w:t>
      </w:r>
      <w:r>
        <w:rPr>
          <w:color w:val="555555"/>
        </w:rPr>
        <w:t>同属</w:t>
      </w:r>
      <w:r>
        <w:rPr>
          <w:color w:val="555555"/>
        </w:rPr>
        <w:t>“</w:t>
      </w:r>
      <w:r>
        <w:rPr>
          <w:color w:val="555555"/>
        </w:rPr>
        <w:t>低报侧</w:t>
      </w:r>
      <w:r>
        <w:rPr>
          <w:color w:val="555555"/>
        </w:rPr>
        <w:t>”</w:t>
      </w:r>
      <w:r>
        <w:rPr>
          <w:color w:val="555555"/>
        </w:rPr>
        <w:t>，阈值存在包含关系（详见第</w:t>
      </w:r>
      <w:r>
        <w:rPr>
          <w:color w:val="555555"/>
        </w:rPr>
        <w:t xml:space="preserve"> 5 </w:t>
      </w:r>
      <w:r>
        <w:rPr>
          <w:color w:val="555555"/>
        </w:rPr>
        <w:t>节）。因此正常运行只会出现</w:t>
      </w:r>
      <w:r>
        <w:rPr>
          <w:color w:val="555555"/>
        </w:rPr>
        <w:t xml:space="preserve"> 0 / 1 / 5 / 2 / 10 </w:t>
      </w:r>
      <w:r>
        <w:rPr>
          <w:color w:val="555555"/>
        </w:rPr>
        <w:t>等几种组合，不会出现</w:t>
      </w:r>
      <w:r>
        <w:rPr>
          <w:color w:val="555555"/>
        </w:rPr>
        <w:t xml:space="preserve"> 3</w:t>
      </w:r>
      <w:r>
        <w:rPr>
          <w:color w:val="555555"/>
        </w:rPr>
        <w:t>（同时偏高又偏低）这类矛盾值。偶发的</w:t>
      </w:r>
      <w:r>
        <w:rPr>
          <w:color w:val="555555"/>
        </w:rPr>
        <w:t xml:space="preserve"> 4 </w:t>
      </w:r>
      <w:r>
        <w:rPr>
          <w:color w:val="555555"/>
        </w:rPr>
        <w:t>或</w:t>
      </w:r>
      <w:r>
        <w:rPr>
          <w:color w:val="555555"/>
        </w:rPr>
        <w:t xml:space="preserve"> 8 </w:t>
      </w:r>
      <w:r>
        <w:rPr>
          <w:color w:val="555555"/>
        </w:rPr>
        <w:t>出现在报警恢复过渡瞬间（高报先恢复上限、再恢复上上限的间隔周期内）。</w:t>
      </w:r>
    </w:p>
    <w:p w14:paraId="28B132BD" w14:textId="77777777" w:rsidR="00FB1A01" w:rsidRDefault="00974989">
      <w:pPr>
        <w:pStyle w:val="2"/>
      </w:pPr>
      <w:bookmarkStart w:id="5" w:name="_Toc232495742"/>
      <w:r>
        <w:lastRenderedPageBreak/>
        <w:t xml:space="preserve">5. </w:t>
      </w:r>
      <w:r>
        <w:t>报警触发与恢复阈值</w:t>
      </w:r>
      <w:bookmarkEnd w:id="5"/>
    </w:p>
    <w:p w14:paraId="30F445DE" w14:textId="77777777" w:rsidR="00FB1A01" w:rsidRDefault="00974989">
      <w:pPr>
        <w:spacing w:before="60" w:after="60"/>
        <w:jc w:val="left"/>
      </w:pPr>
      <w:r>
        <w:rPr>
          <w:rFonts w:eastAsia="微软雅黑"/>
          <w:color w:val="333333"/>
        </w:rPr>
        <w:t>报警判定每秒执行一次，基于瞬时流量（</w:t>
      </w:r>
      <w:r>
        <w:rPr>
          <w:rFonts w:eastAsia="微软雅黑"/>
          <w:color w:val="333333"/>
        </w:rPr>
        <w:t>m³/h</w:t>
      </w:r>
      <w:r>
        <w:rPr>
          <w:rFonts w:eastAsia="微软雅黑"/>
          <w:color w:val="333333"/>
        </w:rPr>
        <w:t>）与设定阈值比较。为避免流量在阈值附近抖动导致继电器频繁吸合</w:t>
      </w:r>
      <w:r>
        <w:rPr>
          <w:rFonts w:eastAsia="微软雅黑"/>
          <w:color w:val="333333"/>
        </w:rPr>
        <w:t>/</w:t>
      </w:r>
      <w:r>
        <w:rPr>
          <w:rFonts w:eastAsia="微软雅黑"/>
          <w:color w:val="333333"/>
        </w:rPr>
        <w:t>断开，每路报警均设有滞回（回差）：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5"/>
        <w:gridCol w:w="2315"/>
        <w:gridCol w:w="2315"/>
        <w:gridCol w:w="2649"/>
      </w:tblGrid>
      <w:tr w:rsidR="00FB1A01" w14:paraId="21680447" w14:textId="77777777">
        <w:trPr>
          <w:cantSplit/>
          <w:tblHeader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291AE2" w14:textId="77777777" w:rsidR="00FB1A01" w:rsidRDefault="0097498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</w:rPr>
              <w:t>报警类型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923A6" w14:textId="77777777" w:rsidR="00FB1A01" w:rsidRDefault="0097498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</w:rPr>
              <w:t>触发条件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D95F17" w14:textId="77777777" w:rsidR="00FB1A01" w:rsidRDefault="0097498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</w:rPr>
              <w:t>恢复条件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1A948" w14:textId="77777777" w:rsidR="00FB1A01" w:rsidRDefault="00974989">
            <w:pPr>
              <w:jc w:val="center"/>
            </w:pPr>
            <w:proofErr w:type="gramStart"/>
            <w:r>
              <w:rPr>
                <w:rFonts w:eastAsia="微软雅黑"/>
                <w:b/>
                <w:bCs/>
                <w:color w:val="FFFFFF"/>
              </w:rPr>
              <w:t>回差来源</w:t>
            </w:r>
            <w:proofErr w:type="gramEnd"/>
          </w:p>
        </w:tc>
      </w:tr>
      <w:tr w:rsidR="00FB1A01" w14:paraId="3C71F5D8" w14:textId="77777777"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8D875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AH</w:t>
            </w:r>
            <w:r>
              <w:rPr>
                <w:rFonts w:eastAsia="微软雅黑"/>
                <w:color w:val="333333"/>
              </w:rPr>
              <w:t>（上限）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14D0F9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流量</w:t>
            </w:r>
            <w:r>
              <w:rPr>
                <w:rFonts w:eastAsia="微软雅黑"/>
                <w:color w:val="333333"/>
              </w:rPr>
              <w:t xml:space="preserve"> ≥ AH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1E3CE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流量</w:t>
            </w:r>
            <w:r>
              <w:rPr>
                <w:rFonts w:eastAsia="微软雅黑"/>
                <w:color w:val="333333"/>
              </w:rPr>
              <w:t xml:space="preserve"> &lt; AH − DH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AD3FB6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独立</w:t>
            </w:r>
            <w:r>
              <w:rPr>
                <w:rFonts w:eastAsia="微软雅黑"/>
                <w:color w:val="333333"/>
              </w:rPr>
              <w:t xml:space="preserve"> DH</w:t>
            </w:r>
          </w:p>
        </w:tc>
      </w:tr>
      <w:tr w:rsidR="00FB1A01" w14:paraId="233FB4FA" w14:textId="77777777"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1394E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AAH</w:t>
            </w:r>
            <w:r>
              <w:rPr>
                <w:rFonts w:eastAsia="微软雅黑"/>
                <w:color w:val="333333"/>
              </w:rPr>
              <w:t>（上上限）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305D60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流量</w:t>
            </w:r>
            <w:r>
              <w:rPr>
                <w:rFonts w:eastAsia="微软雅黑"/>
                <w:color w:val="333333"/>
              </w:rPr>
              <w:t xml:space="preserve"> ≥ AAH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7ADF0D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流量</w:t>
            </w:r>
            <w:r>
              <w:rPr>
                <w:rFonts w:eastAsia="微软雅黑"/>
                <w:color w:val="333333"/>
              </w:rPr>
              <w:t xml:space="preserve"> &lt; AAH − DH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CBD1E3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与</w:t>
            </w:r>
            <w:r>
              <w:rPr>
                <w:rFonts w:eastAsia="微软雅黑"/>
                <w:color w:val="333333"/>
              </w:rPr>
              <w:t xml:space="preserve"> AH </w:t>
            </w:r>
            <w:r>
              <w:rPr>
                <w:rFonts w:eastAsia="微软雅黑"/>
                <w:color w:val="333333"/>
              </w:rPr>
              <w:t>共用</w:t>
            </w:r>
            <w:r>
              <w:rPr>
                <w:rFonts w:eastAsia="微软雅黑"/>
                <w:color w:val="333333"/>
              </w:rPr>
              <w:t xml:space="preserve"> DH</w:t>
            </w:r>
          </w:p>
        </w:tc>
      </w:tr>
      <w:tr w:rsidR="00FB1A01" w14:paraId="0EB851D7" w14:textId="77777777"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0EA78C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AL</w:t>
            </w:r>
            <w:r>
              <w:rPr>
                <w:rFonts w:eastAsia="微软雅黑"/>
                <w:color w:val="333333"/>
              </w:rPr>
              <w:t>（下限）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E7FB2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流量</w:t>
            </w:r>
            <w:r>
              <w:rPr>
                <w:rFonts w:eastAsia="微软雅黑"/>
                <w:color w:val="333333"/>
              </w:rPr>
              <w:t xml:space="preserve"> ≤ AL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B5C7B3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流量</w:t>
            </w:r>
            <w:r>
              <w:rPr>
                <w:rFonts w:eastAsia="微软雅黑"/>
                <w:color w:val="333333"/>
              </w:rPr>
              <w:t xml:space="preserve"> &gt; AL + DL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BAF791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独立</w:t>
            </w:r>
            <w:r>
              <w:rPr>
                <w:rFonts w:eastAsia="微软雅黑"/>
                <w:color w:val="333333"/>
              </w:rPr>
              <w:t xml:space="preserve"> DL</w:t>
            </w:r>
          </w:p>
        </w:tc>
      </w:tr>
      <w:tr w:rsidR="00FB1A01" w14:paraId="2C7C9C4F" w14:textId="77777777"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28689D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AAL</w:t>
            </w:r>
            <w:r>
              <w:rPr>
                <w:rFonts w:eastAsia="微软雅黑"/>
                <w:color w:val="333333"/>
              </w:rPr>
              <w:t>（下下限）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24220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流量</w:t>
            </w:r>
            <w:r>
              <w:rPr>
                <w:rFonts w:eastAsia="微软雅黑"/>
                <w:color w:val="333333"/>
              </w:rPr>
              <w:t xml:space="preserve"> ≤ AAL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EF9F77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流量</w:t>
            </w:r>
            <w:r>
              <w:rPr>
                <w:rFonts w:eastAsia="微软雅黑"/>
                <w:color w:val="333333"/>
              </w:rPr>
              <w:t xml:space="preserve"> &gt; AAL + DL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569E7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与</w:t>
            </w:r>
            <w:r>
              <w:rPr>
                <w:rFonts w:eastAsia="微软雅黑"/>
                <w:color w:val="333333"/>
              </w:rPr>
              <w:t xml:space="preserve"> AL </w:t>
            </w:r>
            <w:r>
              <w:rPr>
                <w:rFonts w:eastAsia="微软雅黑"/>
                <w:color w:val="333333"/>
              </w:rPr>
              <w:t>共用</w:t>
            </w:r>
            <w:r>
              <w:rPr>
                <w:rFonts w:eastAsia="微软雅黑"/>
                <w:color w:val="333333"/>
              </w:rPr>
              <w:t xml:space="preserve"> DL</w:t>
            </w:r>
          </w:p>
        </w:tc>
      </w:tr>
    </w:tbl>
    <w:p w14:paraId="438550ED" w14:textId="77777777" w:rsidR="00FB1A01" w:rsidRDefault="00974989">
      <w:pPr>
        <w:pBdr>
          <w:left w:val="single" w:sz="12" w:space="8" w:color="ED7D31"/>
        </w:pBdr>
        <w:spacing w:before="80" w:after="80"/>
        <w:ind w:left="360"/>
      </w:pPr>
      <w:r>
        <w:rPr>
          <w:b/>
          <w:bCs/>
          <w:color w:val="ED7D31"/>
        </w:rPr>
        <w:t>关键：</w:t>
      </w:r>
      <w:r>
        <w:rPr>
          <w:color w:val="555555"/>
        </w:rPr>
        <w:t xml:space="preserve">AAH / AAL </w:t>
      </w:r>
      <w:r>
        <w:rPr>
          <w:color w:val="555555"/>
        </w:rPr>
        <w:t>没有独立的回差值，分别与</w:t>
      </w:r>
      <w:r>
        <w:rPr>
          <w:color w:val="555555"/>
        </w:rPr>
        <w:t xml:space="preserve"> AH / AL </w:t>
      </w:r>
      <w:r>
        <w:rPr>
          <w:color w:val="555555"/>
        </w:rPr>
        <w:t>共用</w:t>
      </w:r>
      <w:r>
        <w:rPr>
          <w:color w:val="555555"/>
        </w:rPr>
        <w:t xml:space="preserve"> DH / DL</w:t>
      </w:r>
      <w:r>
        <w:rPr>
          <w:color w:val="555555"/>
        </w:rPr>
        <w:t>。</w:t>
      </w:r>
    </w:p>
    <w:p w14:paraId="6C7E5FD9" w14:textId="77777777" w:rsidR="00FB1A01" w:rsidRDefault="00974989">
      <w:pPr>
        <w:pBdr>
          <w:left w:val="single" w:sz="12" w:space="8" w:color="ED7D31"/>
        </w:pBdr>
        <w:spacing w:before="80" w:after="80"/>
        <w:ind w:left="360"/>
      </w:pPr>
      <w:r>
        <w:rPr>
          <w:b/>
          <w:bCs/>
          <w:color w:val="ED7D31"/>
        </w:rPr>
        <w:t>离线保护：</w:t>
      </w:r>
      <w:r>
        <w:rPr>
          <w:color w:val="555555"/>
        </w:rPr>
        <w:t>传感器离线时，所有报警立即解除、继电器全部断开，</w:t>
      </w:r>
      <w:proofErr w:type="spellStart"/>
      <w:r>
        <w:rPr>
          <w:color w:val="555555"/>
        </w:rPr>
        <w:t>alarm_flags</w:t>
      </w:r>
      <w:proofErr w:type="spellEnd"/>
      <w:r>
        <w:rPr>
          <w:color w:val="555555"/>
        </w:rPr>
        <w:t xml:space="preserve"> </w:t>
      </w:r>
      <w:r>
        <w:rPr>
          <w:color w:val="555555"/>
        </w:rPr>
        <w:t>归</w:t>
      </w:r>
      <w:r>
        <w:rPr>
          <w:color w:val="555555"/>
        </w:rPr>
        <w:t xml:space="preserve"> 0</w:t>
      </w:r>
      <w:r>
        <w:rPr>
          <w:color w:val="555555"/>
        </w:rPr>
        <w:t>。</w:t>
      </w:r>
    </w:p>
    <w:p w14:paraId="472FFA2C" w14:textId="77777777" w:rsidR="00FB1A01" w:rsidRDefault="00974989">
      <w:pPr>
        <w:spacing w:before="120" w:after="60"/>
        <w:jc w:val="left"/>
      </w:pPr>
      <w:r>
        <w:rPr>
          <w:rFonts w:eastAsia="微软雅黑"/>
          <w:b/>
          <w:bCs/>
          <w:color w:val="333333"/>
        </w:rPr>
        <w:t>参数含义：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3"/>
        <w:gridCol w:w="6701"/>
      </w:tblGrid>
      <w:tr w:rsidR="00FB1A01" w14:paraId="46364A0C" w14:textId="77777777">
        <w:trPr>
          <w:cantSplit/>
          <w:tblHeader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9D4B05" w14:textId="77777777" w:rsidR="00FB1A01" w:rsidRDefault="0097498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</w:rPr>
              <w:t>参数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53BAE9" w14:textId="77777777" w:rsidR="00FB1A01" w:rsidRDefault="0097498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</w:rPr>
              <w:t>说明</w:t>
            </w:r>
          </w:p>
        </w:tc>
      </w:tr>
      <w:tr w:rsidR="00FB1A01" w14:paraId="1D85CA5D" w14:textId="77777777">
        <w:trPr>
          <w:cantSplit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37A30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AH / AAH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335663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上限</w:t>
            </w:r>
            <w:r>
              <w:rPr>
                <w:rFonts w:eastAsia="微软雅黑"/>
                <w:color w:val="333333"/>
              </w:rPr>
              <w:t xml:space="preserve"> / </w:t>
            </w:r>
            <w:r>
              <w:rPr>
                <w:rFonts w:eastAsia="微软雅黑"/>
                <w:color w:val="333333"/>
              </w:rPr>
              <w:t>上上限报警阈值（</w:t>
            </w:r>
            <w:r>
              <w:rPr>
                <w:rFonts w:eastAsia="微软雅黑"/>
                <w:color w:val="333333"/>
              </w:rPr>
              <w:t>m³/h</w:t>
            </w:r>
            <w:r>
              <w:rPr>
                <w:rFonts w:eastAsia="微软雅黑"/>
                <w:color w:val="333333"/>
              </w:rPr>
              <w:t>），</w:t>
            </w:r>
            <w:r>
              <w:rPr>
                <w:rFonts w:eastAsia="微软雅黑"/>
                <w:color w:val="333333"/>
              </w:rPr>
              <w:t>AAH &gt; AH</w:t>
            </w:r>
          </w:p>
        </w:tc>
      </w:tr>
      <w:tr w:rsidR="00FB1A01" w14:paraId="1C5DA0B8" w14:textId="77777777">
        <w:trPr>
          <w:cantSplit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B126AE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AL / AAL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25B356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下限</w:t>
            </w:r>
            <w:r>
              <w:rPr>
                <w:rFonts w:eastAsia="微软雅黑"/>
                <w:color w:val="333333"/>
              </w:rPr>
              <w:t xml:space="preserve"> / </w:t>
            </w:r>
            <w:r>
              <w:rPr>
                <w:rFonts w:eastAsia="微软雅黑"/>
                <w:color w:val="333333"/>
              </w:rPr>
              <w:t>下下限报警阈值（</w:t>
            </w:r>
            <w:r>
              <w:rPr>
                <w:rFonts w:eastAsia="微软雅黑"/>
                <w:color w:val="333333"/>
              </w:rPr>
              <w:t>m³/h</w:t>
            </w:r>
            <w:r>
              <w:rPr>
                <w:rFonts w:eastAsia="微软雅黑"/>
                <w:color w:val="333333"/>
              </w:rPr>
              <w:t>），</w:t>
            </w:r>
            <w:r>
              <w:rPr>
                <w:rFonts w:eastAsia="微软雅黑"/>
                <w:color w:val="333333"/>
              </w:rPr>
              <w:t>AAL &lt; AL</w:t>
            </w:r>
          </w:p>
        </w:tc>
      </w:tr>
      <w:tr w:rsidR="00FB1A01" w14:paraId="29CD984E" w14:textId="77777777">
        <w:trPr>
          <w:cantSplit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EB6858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DH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0EC5F8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高报</w:t>
            </w:r>
            <w:proofErr w:type="gramStart"/>
            <w:r>
              <w:rPr>
                <w:rFonts w:eastAsia="微软雅黑"/>
                <w:color w:val="333333"/>
              </w:rPr>
              <w:t>侧回差</w:t>
            </w:r>
            <w:proofErr w:type="gramEnd"/>
            <w:r>
              <w:rPr>
                <w:rFonts w:eastAsia="微软雅黑"/>
                <w:color w:val="333333"/>
              </w:rPr>
              <w:t>（</w:t>
            </w:r>
            <w:r>
              <w:rPr>
                <w:rFonts w:eastAsia="微软雅黑"/>
                <w:color w:val="333333"/>
              </w:rPr>
              <w:t>m³/h</w:t>
            </w:r>
            <w:r>
              <w:rPr>
                <w:rFonts w:eastAsia="微软雅黑"/>
                <w:color w:val="333333"/>
              </w:rPr>
              <w:t>），</w:t>
            </w:r>
            <w:r>
              <w:rPr>
                <w:rFonts w:eastAsia="微软雅黑"/>
                <w:color w:val="333333"/>
              </w:rPr>
              <w:t xml:space="preserve">AH </w:t>
            </w:r>
            <w:r>
              <w:rPr>
                <w:rFonts w:eastAsia="微软雅黑"/>
                <w:color w:val="333333"/>
              </w:rPr>
              <w:t>与</w:t>
            </w:r>
            <w:r>
              <w:rPr>
                <w:rFonts w:eastAsia="微软雅黑"/>
                <w:color w:val="333333"/>
              </w:rPr>
              <w:t xml:space="preserve"> AAH </w:t>
            </w:r>
            <w:r>
              <w:rPr>
                <w:rFonts w:eastAsia="微软雅黑"/>
                <w:color w:val="333333"/>
              </w:rPr>
              <w:t>共用</w:t>
            </w:r>
          </w:p>
        </w:tc>
      </w:tr>
      <w:tr w:rsidR="00FB1A01" w14:paraId="4CF2F564" w14:textId="77777777">
        <w:trPr>
          <w:cantSplit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58C0AD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DL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E48C9C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低报</w:t>
            </w:r>
            <w:proofErr w:type="gramStart"/>
            <w:r>
              <w:rPr>
                <w:rFonts w:eastAsia="微软雅黑"/>
                <w:color w:val="333333"/>
              </w:rPr>
              <w:t>侧回差</w:t>
            </w:r>
            <w:proofErr w:type="gramEnd"/>
            <w:r>
              <w:rPr>
                <w:rFonts w:eastAsia="微软雅黑"/>
                <w:color w:val="333333"/>
              </w:rPr>
              <w:t>（</w:t>
            </w:r>
            <w:r>
              <w:rPr>
                <w:rFonts w:eastAsia="微软雅黑"/>
                <w:color w:val="333333"/>
              </w:rPr>
              <w:t>m³/h</w:t>
            </w:r>
            <w:r>
              <w:rPr>
                <w:rFonts w:eastAsia="微软雅黑"/>
                <w:color w:val="333333"/>
              </w:rPr>
              <w:t>），</w:t>
            </w:r>
            <w:r>
              <w:rPr>
                <w:rFonts w:eastAsia="微软雅黑"/>
                <w:color w:val="333333"/>
              </w:rPr>
              <w:t xml:space="preserve">AL </w:t>
            </w:r>
            <w:r>
              <w:rPr>
                <w:rFonts w:eastAsia="微软雅黑"/>
                <w:color w:val="333333"/>
              </w:rPr>
              <w:t>与</w:t>
            </w:r>
            <w:r>
              <w:rPr>
                <w:rFonts w:eastAsia="微软雅黑"/>
                <w:color w:val="333333"/>
              </w:rPr>
              <w:t xml:space="preserve"> AAL </w:t>
            </w:r>
            <w:r>
              <w:rPr>
                <w:rFonts w:eastAsia="微软雅黑"/>
                <w:color w:val="333333"/>
              </w:rPr>
              <w:t>共用</w:t>
            </w:r>
          </w:p>
        </w:tc>
      </w:tr>
    </w:tbl>
    <w:p w14:paraId="1FBCEA6D" w14:textId="77777777" w:rsidR="00FB1A01" w:rsidRDefault="00974989">
      <w:pPr>
        <w:spacing w:before="100"/>
        <w:jc w:val="left"/>
      </w:pPr>
      <w:r>
        <w:rPr>
          <w:rFonts w:eastAsia="微软雅黑"/>
          <w:color w:val="333333"/>
        </w:rPr>
        <w:t>以上阈值与</w:t>
      </w:r>
      <w:proofErr w:type="gramStart"/>
      <w:r>
        <w:rPr>
          <w:rFonts w:eastAsia="微软雅黑"/>
          <w:color w:val="333333"/>
        </w:rPr>
        <w:t>回差均</w:t>
      </w:r>
      <w:proofErr w:type="gramEnd"/>
      <w:r>
        <w:rPr>
          <w:rFonts w:eastAsia="微软雅黑"/>
          <w:color w:val="333333"/>
        </w:rPr>
        <w:t>可通过设备设置菜单或</w:t>
      </w:r>
      <w:r>
        <w:rPr>
          <w:rFonts w:eastAsia="微软雅黑"/>
          <w:color w:val="333333"/>
        </w:rPr>
        <w:t xml:space="preserve"> Modbus </w:t>
      </w:r>
      <w:r>
        <w:rPr>
          <w:rFonts w:eastAsia="微软雅黑"/>
          <w:color w:val="333333"/>
        </w:rPr>
        <w:t>寄存器（报警值分组</w:t>
      </w:r>
      <w:r>
        <w:rPr>
          <w:rFonts w:eastAsia="微软雅黑"/>
          <w:color w:val="333333"/>
        </w:rPr>
        <w:t xml:space="preserve"> 0x000E ~ 0x0019</w:t>
      </w:r>
      <w:r>
        <w:rPr>
          <w:rFonts w:eastAsia="微软雅黑"/>
          <w:color w:val="333333"/>
        </w:rPr>
        <w:t>）配置。</w:t>
      </w:r>
    </w:p>
    <w:p w14:paraId="2D7A1D0F" w14:textId="77777777" w:rsidR="00FB1A01" w:rsidRDefault="00974989">
      <w:pPr>
        <w:pStyle w:val="2"/>
      </w:pPr>
      <w:bookmarkStart w:id="6" w:name="_Toc232495743"/>
      <w:r>
        <w:t xml:space="preserve">6. </w:t>
      </w:r>
      <w:r>
        <w:t>读取示例与解读</w:t>
      </w:r>
      <w:bookmarkEnd w:id="6"/>
    </w:p>
    <w:p w14:paraId="40B98A89" w14:textId="77777777" w:rsidR="00FB1A01" w:rsidRDefault="00974989">
      <w:pPr>
        <w:pStyle w:val="3"/>
      </w:pPr>
      <w:bookmarkStart w:id="7" w:name="_Toc232495744"/>
      <w:r>
        <w:t>示例</w:t>
      </w:r>
      <w:r>
        <w:t xml:space="preserve"> 1</w:t>
      </w:r>
      <w:r>
        <w:t>：正常工况</w:t>
      </w:r>
      <w:bookmarkEnd w:id="7"/>
    </w:p>
    <w:p w14:paraId="29048B8D" w14:textId="77777777" w:rsidR="00FB1A01" w:rsidRDefault="00974989">
      <w:pPr>
        <w:spacing w:before="60" w:after="60"/>
        <w:jc w:val="left"/>
      </w:pPr>
      <w:r>
        <w:rPr>
          <w:rFonts w:eastAsia="微软雅黑"/>
          <w:color w:val="333333"/>
        </w:rPr>
        <w:t xml:space="preserve">CSV </w:t>
      </w:r>
      <w:r>
        <w:rPr>
          <w:rFonts w:eastAsia="微软雅黑"/>
          <w:color w:val="333333"/>
        </w:rPr>
        <w:t>文件内容示例：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FB1A01" w14:paraId="0E10B22D" w14:textId="77777777">
        <w:trPr>
          <w:cantSplit/>
        </w:trPr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1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6A7BA3" w14:textId="77777777" w:rsidR="00FB1A01" w:rsidRDefault="00974989">
            <w:proofErr w:type="gramStart"/>
            <w:r>
              <w:rPr>
                <w:rFonts w:ascii="Consolas" w:eastAsia="微软雅黑" w:hAnsi="Consolas"/>
                <w:color w:val="1F4E79"/>
                <w:sz w:val="20"/>
                <w:szCs w:val="20"/>
              </w:rPr>
              <w:t>timestamp,water</w:t>
            </w:r>
            <w:proofErr w:type="gramEnd"/>
            <w:r>
              <w:rPr>
                <w:rFonts w:ascii="Consolas" w:eastAsia="微软雅黑" w:hAnsi="Consolas"/>
                <w:color w:val="1F4E79"/>
                <w:sz w:val="20"/>
                <w:szCs w:val="20"/>
              </w:rPr>
              <w:t>_level,instant_flow,total_flow,total_time,temperature,alarm_flags</w:t>
            </w:r>
          </w:p>
          <w:p w14:paraId="4615E6C5" w14:textId="77777777" w:rsidR="00FB1A01" w:rsidRDefault="00974989">
            <w:r>
              <w:rPr>
                <w:rFonts w:ascii="Consolas" w:eastAsia="微软雅黑" w:hAnsi="Consolas"/>
                <w:color w:val="1F4E79"/>
                <w:sz w:val="20"/>
                <w:szCs w:val="20"/>
              </w:rPr>
              <w:t>...</w:t>
            </w:r>
          </w:p>
          <w:p w14:paraId="5142E324" w14:textId="77777777" w:rsidR="00FB1A01" w:rsidRDefault="00974989">
            <w:r>
              <w:rPr>
                <w:rFonts w:ascii="Consolas" w:eastAsia="微软雅黑" w:hAnsi="Consolas"/>
                <w:color w:val="1F4E79"/>
                <w:sz w:val="20"/>
                <w:szCs w:val="20"/>
              </w:rPr>
              <w:t>2026-06-16 14:30:00,0.523,12.450000,384.120000,3600,24.5,0</w:t>
            </w:r>
          </w:p>
        </w:tc>
      </w:tr>
    </w:tbl>
    <w:p w14:paraId="31901083" w14:textId="77777777" w:rsidR="00FB1A01" w:rsidRDefault="00974989">
      <w:pPr>
        <w:spacing w:before="60" w:after="60"/>
        <w:jc w:val="left"/>
      </w:pPr>
      <w:r>
        <w:rPr>
          <w:rFonts w:eastAsia="微软雅黑"/>
          <w:color w:val="333333"/>
        </w:rPr>
        <w:t>解读：</w:t>
      </w:r>
      <w:r>
        <w:rPr>
          <w:rFonts w:eastAsia="微软雅黑"/>
          <w:color w:val="333333"/>
        </w:rPr>
        <w:t xml:space="preserve">14:30:00 </w:t>
      </w:r>
      <w:r>
        <w:rPr>
          <w:rFonts w:eastAsia="微软雅黑"/>
          <w:color w:val="333333"/>
        </w:rPr>
        <w:t>时刻，水位</w:t>
      </w:r>
      <w:r>
        <w:rPr>
          <w:rFonts w:eastAsia="微软雅黑"/>
          <w:color w:val="333333"/>
        </w:rPr>
        <w:t xml:space="preserve"> 0.523 m</w:t>
      </w:r>
      <w:r>
        <w:rPr>
          <w:rFonts w:eastAsia="微软雅黑"/>
          <w:color w:val="333333"/>
        </w:rPr>
        <w:t>，瞬时流量</w:t>
      </w:r>
      <w:r>
        <w:rPr>
          <w:rFonts w:eastAsia="微软雅黑"/>
          <w:color w:val="333333"/>
        </w:rPr>
        <w:t xml:space="preserve"> 12.45 m³/h</w:t>
      </w:r>
      <w:r>
        <w:rPr>
          <w:rFonts w:eastAsia="微软雅黑"/>
          <w:color w:val="333333"/>
        </w:rPr>
        <w:t>，累计流量</w:t>
      </w:r>
      <w:r>
        <w:rPr>
          <w:rFonts w:eastAsia="微软雅黑"/>
          <w:color w:val="333333"/>
        </w:rPr>
        <w:t xml:space="preserve"> 384.120 m³</w:t>
      </w:r>
      <w:r>
        <w:rPr>
          <w:rFonts w:eastAsia="微软雅黑"/>
          <w:color w:val="333333"/>
        </w:rPr>
        <w:t>，累计计</w:t>
      </w:r>
      <w:r>
        <w:rPr>
          <w:rFonts w:eastAsia="微软雅黑"/>
          <w:color w:val="333333"/>
        </w:rPr>
        <w:lastRenderedPageBreak/>
        <w:t>量</w:t>
      </w:r>
      <w:r>
        <w:rPr>
          <w:rFonts w:eastAsia="微软雅黑"/>
          <w:color w:val="333333"/>
        </w:rPr>
        <w:t xml:space="preserve"> 3600 </w:t>
      </w:r>
      <w:r>
        <w:rPr>
          <w:rFonts w:eastAsia="微软雅黑"/>
          <w:color w:val="333333"/>
        </w:rPr>
        <w:t>秒，温度</w:t>
      </w:r>
      <w:r>
        <w:rPr>
          <w:rFonts w:eastAsia="微软雅黑"/>
          <w:color w:val="333333"/>
        </w:rPr>
        <w:t xml:space="preserve"> 24.5 ℃</w:t>
      </w:r>
      <w:r>
        <w:rPr>
          <w:rFonts w:eastAsia="微软雅黑"/>
          <w:color w:val="333333"/>
        </w:rPr>
        <w:t>，</w:t>
      </w:r>
      <w:proofErr w:type="spellStart"/>
      <w:r>
        <w:rPr>
          <w:rFonts w:eastAsia="微软雅黑"/>
          <w:color w:val="333333"/>
        </w:rPr>
        <w:t>alarm_flags</w:t>
      </w:r>
      <w:proofErr w:type="spellEnd"/>
      <w:r>
        <w:rPr>
          <w:rFonts w:eastAsia="微软雅黑"/>
          <w:color w:val="333333"/>
        </w:rPr>
        <w:t xml:space="preserve"> = 0 → </w:t>
      </w:r>
      <w:r>
        <w:rPr>
          <w:rFonts w:eastAsia="微软雅黑"/>
          <w:color w:val="333333"/>
        </w:rPr>
        <w:t>无报警，工况正常。</w:t>
      </w:r>
    </w:p>
    <w:p w14:paraId="7ED632D9" w14:textId="77777777" w:rsidR="00FB1A01" w:rsidRDefault="00974989">
      <w:pPr>
        <w:pStyle w:val="3"/>
      </w:pPr>
      <w:bookmarkStart w:id="8" w:name="_Toc232495745"/>
      <w:r>
        <w:t>示例</w:t>
      </w:r>
      <w:r>
        <w:t xml:space="preserve"> 2</w:t>
      </w:r>
      <w:r>
        <w:t>：高报叠加</w:t>
      </w:r>
      <w:bookmarkEnd w:id="8"/>
    </w:p>
    <w:p w14:paraId="7A69B70C" w14:textId="77777777" w:rsidR="00FB1A01" w:rsidRDefault="00974989">
      <w:pPr>
        <w:spacing w:before="60" w:after="60"/>
        <w:jc w:val="left"/>
      </w:pPr>
      <w:r>
        <w:rPr>
          <w:rFonts w:eastAsia="微软雅黑"/>
          <w:color w:val="333333"/>
        </w:rPr>
        <w:t xml:space="preserve">CSV </w:t>
      </w:r>
      <w:r>
        <w:rPr>
          <w:rFonts w:eastAsia="微软雅黑"/>
          <w:color w:val="333333"/>
        </w:rPr>
        <w:t>文件内容示例：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FB1A01" w14:paraId="5533A20E" w14:textId="77777777">
        <w:trPr>
          <w:cantSplit/>
        </w:trPr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1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A05041" w14:textId="77777777" w:rsidR="00FB1A01" w:rsidRDefault="00974989">
            <w:r>
              <w:rPr>
                <w:rFonts w:ascii="Consolas" w:eastAsia="微软雅黑" w:hAnsi="Consolas"/>
                <w:color w:val="1F4E79"/>
                <w:sz w:val="20"/>
                <w:szCs w:val="20"/>
              </w:rPr>
              <w:t>2026-06-16 14:31:00,0.812,28.600000,392.050000,3660,24.6,5</w:t>
            </w:r>
          </w:p>
        </w:tc>
      </w:tr>
    </w:tbl>
    <w:p w14:paraId="38DCE820" w14:textId="77777777" w:rsidR="00FB1A01" w:rsidRDefault="00974989">
      <w:pPr>
        <w:spacing w:before="60" w:after="60"/>
        <w:jc w:val="left"/>
      </w:pPr>
      <w:r>
        <w:rPr>
          <w:rFonts w:eastAsia="微软雅黑"/>
          <w:color w:val="333333"/>
        </w:rPr>
        <w:t>解读：</w:t>
      </w:r>
      <w:proofErr w:type="spellStart"/>
      <w:r>
        <w:rPr>
          <w:rFonts w:eastAsia="微软雅黑"/>
          <w:color w:val="333333"/>
        </w:rPr>
        <w:t>alarm_flags</w:t>
      </w:r>
      <w:proofErr w:type="spellEnd"/>
      <w:r>
        <w:rPr>
          <w:rFonts w:eastAsia="微软雅黑"/>
          <w:color w:val="333333"/>
        </w:rPr>
        <w:t xml:space="preserve"> = 5 = 1 (AH) + 4 (AAH) → </w:t>
      </w:r>
      <w:r>
        <w:rPr>
          <w:rFonts w:eastAsia="微软雅黑"/>
          <w:color w:val="333333"/>
        </w:rPr>
        <w:t>瞬时流量</w:t>
      </w:r>
      <w:r>
        <w:rPr>
          <w:rFonts w:eastAsia="微软雅黑"/>
          <w:color w:val="333333"/>
        </w:rPr>
        <w:t xml:space="preserve"> 28.6 m³/h </w:t>
      </w:r>
      <w:r>
        <w:rPr>
          <w:rFonts w:eastAsia="微软雅黑"/>
          <w:color w:val="333333"/>
        </w:rPr>
        <w:t>已超过上限，并进一步超过上上限，</w:t>
      </w:r>
      <w:r>
        <w:rPr>
          <w:rFonts w:eastAsia="微软雅黑"/>
          <w:color w:val="333333"/>
        </w:rPr>
        <w:t xml:space="preserve">AH </w:t>
      </w:r>
      <w:r>
        <w:rPr>
          <w:rFonts w:eastAsia="微软雅黑"/>
          <w:color w:val="333333"/>
        </w:rPr>
        <w:t>与</w:t>
      </w:r>
      <w:r>
        <w:rPr>
          <w:rFonts w:eastAsia="微软雅黑"/>
          <w:color w:val="333333"/>
        </w:rPr>
        <w:t xml:space="preserve"> AAH </w:t>
      </w:r>
      <w:r>
        <w:rPr>
          <w:rFonts w:eastAsia="微软雅黑"/>
          <w:color w:val="333333"/>
        </w:rPr>
        <w:t>两路高报继电器同时动作。</w:t>
      </w:r>
    </w:p>
    <w:p w14:paraId="0DC1E2D4" w14:textId="77777777" w:rsidR="00FB1A01" w:rsidRDefault="00974989">
      <w:pPr>
        <w:pStyle w:val="3"/>
      </w:pPr>
      <w:bookmarkStart w:id="9" w:name="_Toc232495746"/>
      <w:r>
        <w:t>示例</w:t>
      </w:r>
      <w:r>
        <w:t xml:space="preserve"> 3</w:t>
      </w:r>
      <w:r>
        <w:t>：低报叠加</w:t>
      </w:r>
      <w:bookmarkEnd w:id="9"/>
    </w:p>
    <w:p w14:paraId="62279244" w14:textId="77777777" w:rsidR="00FB1A01" w:rsidRDefault="00974989">
      <w:pPr>
        <w:spacing w:before="60" w:after="60"/>
        <w:jc w:val="left"/>
      </w:pPr>
      <w:r>
        <w:rPr>
          <w:rFonts w:eastAsia="微软雅黑"/>
          <w:color w:val="333333"/>
        </w:rPr>
        <w:t xml:space="preserve">CSV </w:t>
      </w:r>
      <w:r>
        <w:rPr>
          <w:rFonts w:eastAsia="微软雅黑"/>
          <w:color w:val="333333"/>
        </w:rPr>
        <w:t>文件内容示例：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FB1A01" w14:paraId="153C5A22" w14:textId="77777777">
        <w:trPr>
          <w:cantSplit/>
        </w:trPr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AF1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231DD6" w14:textId="77777777" w:rsidR="00FB1A01" w:rsidRDefault="00974989">
            <w:r>
              <w:rPr>
                <w:rFonts w:ascii="Consolas" w:eastAsia="微软雅黑" w:hAnsi="Consolas"/>
                <w:color w:val="1F4E79"/>
                <w:sz w:val="20"/>
                <w:szCs w:val="20"/>
              </w:rPr>
              <w:t>2026-06-16 14:32:00,0.105,1.200000,392.380000,3720,24.6,10</w:t>
            </w:r>
          </w:p>
        </w:tc>
      </w:tr>
    </w:tbl>
    <w:p w14:paraId="475A9774" w14:textId="77777777" w:rsidR="00FB1A01" w:rsidRDefault="00974989">
      <w:pPr>
        <w:spacing w:before="60" w:after="60"/>
        <w:jc w:val="left"/>
      </w:pPr>
      <w:r>
        <w:rPr>
          <w:rFonts w:eastAsia="微软雅黑"/>
          <w:color w:val="333333"/>
        </w:rPr>
        <w:t>解读：</w:t>
      </w:r>
      <w:proofErr w:type="spellStart"/>
      <w:r>
        <w:rPr>
          <w:rFonts w:eastAsia="微软雅黑"/>
          <w:color w:val="333333"/>
        </w:rPr>
        <w:t>alarm_flags</w:t>
      </w:r>
      <w:proofErr w:type="spellEnd"/>
      <w:r>
        <w:rPr>
          <w:rFonts w:eastAsia="微软雅黑"/>
          <w:color w:val="333333"/>
        </w:rPr>
        <w:t xml:space="preserve"> = 10 = 2 (AL) + 8 (AAL) → </w:t>
      </w:r>
      <w:r>
        <w:rPr>
          <w:rFonts w:eastAsia="微软雅黑"/>
          <w:color w:val="333333"/>
        </w:rPr>
        <w:t>瞬时流量</w:t>
      </w:r>
      <w:r>
        <w:rPr>
          <w:rFonts w:eastAsia="微软雅黑"/>
          <w:color w:val="333333"/>
        </w:rPr>
        <w:t xml:space="preserve"> 1.2 m³/h </w:t>
      </w:r>
      <w:r>
        <w:rPr>
          <w:rFonts w:eastAsia="微软雅黑"/>
          <w:color w:val="333333"/>
        </w:rPr>
        <w:t>已低于下限，并进一步低于下下限，</w:t>
      </w:r>
      <w:r>
        <w:rPr>
          <w:rFonts w:eastAsia="微软雅黑"/>
          <w:color w:val="333333"/>
        </w:rPr>
        <w:t xml:space="preserve">AL </w:t>
      </w:r>
      <w:r>
        <w:rPr>
          <w:rFonts w:eastAsia="微软雅黑"/>
          <w:color w:val="333333"/>
        </w:rPr>
        <w:t>与</w:t>
      </w:r>
      <w:r>
        <w:rPr>
          <w:rFonts w:eastAsia="微软雅黑"/>
          <w:color w:val="333333"/>
        </w:rPr>
        <w:t xml:space="preserve"> AAL </w:t>
      </w:r>
      <w:r>
        <w:rPr>
          <w:rFonts w:eastAsia="微软雅黑"/>
          <w:color w:val="333333"/>
        </w:rPr>
        <w:t>两路低报继电器同时动作。</w:t>
      </w:r>
    </w:p>
    <w:p w14:paraId="79711374" w14:textId="77777777" w:rsidR="00FB1A01" w:rsidRDefault="00974989">
      <w:pPr>
        <w:pStyle w:val="2"/>
      </w:pPr>
      <w:bookmarkStart w:id="10" w:name="_Toc232495747"/>
      <w:r>
        <w:t xml:space="preserve">7. </w:t>
      </w:r>
      <w:r>
        <w:t>常见问题（</w:t>
      </w:r>
      <w:r>
        <w:t>FAQ</w:t>
      </w:r>
      <w:r>
        <w:t>）</w:t>
      </w:r>
      <w:bookmarkEnd w:id="10"/>
    </w:p>
    <w:p w14:paraId="020452F0" w14:textId="77777777" w:rsidR="00FB1A01" w:rsidRDefault="00974989">
      <w:pPr>
        <w:spacing w:before="100" w:after="40"/>
      </w:pPr>
      <w:r>
        <w:rPr>
          <w:b/>
          <w:bCs/>
          <w:color w:val="1F4E79"/>
        </w:rPr>
        <w:t>Q1</w:t>
      </w:r>
      <w:r>
        <w:rPr>
          <w:b/>
          <w:bCs/>
          <w:color w:val="1F4E79"/>
        </w:rPr>
        <w:t>：为什么报警值是</w:t>
      </w:r>
      <w:r>
        <w:rPr>
          <w:b/>
          <w:bCs/>
          <w:color w:val="1F4E79"/>
        </w:rPr>
        <w:t xml:space="preserve"> 5 </w:t>
      </w:r>
      <w:r>
        <w:rPr>
          <w:b/>
          <w:bCs/>
          <w:color w:val="1F4E79"/>
        </w:rPr>
        <w:t>而不是</w:t>
      </w:r>
      <w:r>
        <w:rPr>
          <w:b/>
          <w:bCs/>
          <w:color w:val="1F4E79"/>
        </w:rPr>
        <w:t xml:space="preserve"> 1</w:t>
      </w:r>
      <w:r>
        <w:rPr>
          <w:b/>
          <w:bCs/>
          <w:color w:val="1F4E79"/>
        </w:rPr>
        <w:t>？</w:t>
      </w:r>
    </w:p>
    <w:p w14:paraId="7AEE7629" w14:textId="77777777" w:rsidR="00FB1A01" w:rsidRDefault="00974989">
      <w:pPr>
        <w:spacing w:after="80"/>
        <w:ind w:left="360"/>
      </w:pPr>
      <w:r>
        <w:rPr>
          <w:color w:val="333333"/>
        </w:rPr>
        <w:t>A</w:t>
      </w:r>
      <w:r>
        <w:rPr>
          <w:color w:val="333333"/>
        </w:rPr>
        <w:t>：流量是连续变化的，持续上升时会先过</w:t>
      </w:r>
      <w:r>
        <w:rPr>
          <w:color w:val="333333"/>
        </w:rPr>
        <w:t xml:space="preserve"> AH</w:t>
      </w:r>
      <w:r>
        <w:rPr>
          <w:color w:val="333333"/>
        </w:rPr>
        <w:t>（此时记</w:t>
      </w:r>
      <w:r>
        <w:rPr>
          <w:color w:val="333333"/>
        </w:rPr>
        <w:t xml:space="preserve"> 1</w:t>
      </w:r>
      <w:r>
        <w:rPr>
          <w:color w:val="333333"/>
        </w:rPr>
        <w:t>），再过</w:t>
      </w:r>
      <w:r>
        <w:rPr>
          <w:color w:val="333333"/>
        </w:rPr>
        <w:t xml:space="preserve"> AAH</w:t>
      </w:r>
      <w:r>
        <w:rPr>
          <w:color w:val="333333"/>
        </w:rPr>
        <w:t>，两个报警同时处于触发态，标志位即变为</w:t>
      </w:r>
      <w:r>
        <w:rPr>
          <w:color w:val="333333"/>
        </w:rPr>
        <w:t xml:space="preserve"> 5</w:t>
      </w:r>
      <w:r>
        <w:rPr>
          <w:color w:val="333333"/>
        </w:rPr>
        <w:t>。流量回落时则会先退出</w:t>
      </w:r>
      <w:r>
        <w:rPr>
          <w:color w:val="333333"/>
        </w:rPr>
        <w:t xml:space="preserve"> AAH </w:t>
      </w:r>
      <w:r>
        <w:rPr>
          <w:color w:val="333333"/>
        </w:rPr>
        <w:t>变回</w:t>
      </w:r>
      <w:r>
        <w:rPr>
          <w:color w:val="333333"/>
        </w:rPr>
        <w:t xml:space="preserve"> 1</w:t>
      </w:r>
      <w:r>
        <w:rPr>
          <w:color w:val="333333"/>
        </w:rPr>
        <w:t>，再退出</w:t>
      </w:r>
      <w:r>
        <w:rPr>
          <w:color w:val="333333"/>
        </w:rPr>
        <w:t xml:space="preserve"> AH </w:t>
      </w:r>
      <w:r>
        <w:rPr>
          <w:color w:val="333333"/>
        </w:rPr>
        <w:t>变回</w:t>
      </w:r>
      <w:r>
        <w:rPr>
          <w:color w:val="333333"/>
        </w:rPr>
        <w:t xml:space="preserve"> 0</w:t>
      </w:r>
      <w:r>
        <w:rPr>
          <w:color w:val="333333"/>
        </w:rPr>
        <w:t>。</w:t>
      </w:r>
    </w:p>
    <w:p w14:paraId="2937ECD9" w14:textId="77777777" w:rsidR="00FB1A01" w:rsidRDefault="00974989">
      <w:pPr>
        <w:spacing w:before="100" w:after="40"/>
      </w:pPr>
      <w:r>
        <w:rPr>
          <w:b/>
          <w:bCs/>
          <w:color w:val="1F4E79"/>
        </w:rPr>
        <w:t>Q2</w:t>
      </w:r>
      <w:r>
        <w:rPr>
          <w:b/>
          <w:bCs/>
          <w:color w:val="1F4E79"/>
        </w:rPr>
        <w:t>：</w:t>
      </w:r>
      <w:proofErr w:type="spellStart"/>
      <w:r>
        <w:rPr>
          <w:b/>
          <w:bCs/>
          <w:color w:val="1F4E79"/>
        </w:rPr>
        <w:t>alarm_flags</w:t>
      </w:r>
      <w:proofErr w:type="spellEnd"/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和继电器输出有什么关系？</w:t>
      </w:r>
    </w:p>
    <w:p w14:paraId="6186053D" w14:textId="77777777" w:rsidR="00FB1A01" w:rsidRDefault="00974989">
      <w:pPr>
        <w:spacing w:after="80"/>
        <w:ind w:left="360"/>
      </w:pPr>
      <w:r>
        <w:rPr>
          <w:color w:val="333333"/>
        </w:rPr>
        <w:t>A</w:t>
      </w:r>
      <w:r>
        <w:rPr>
          <w:color w:val="333333"/>
        </w:rPr>
        <w:t>：一一对应。标志位中有</w:t>
      </w:r>
      <w:r>
        <w:rPr>
          <w:color w:val="333333"/>
        </w:rPr>
        <w:t xml:space="preserve"> 1</w:t>
      </w:r>
      <w:r>
        <w:rPr>
          <w:color w:val="333333"/>
        </w:rPr>
        <w:t>（</w:t>
      </w:r>
      <w:r>
        <w:rPr>
          <w:color w:val="333333"/>
        </w:rPr>
        <w:t>bit0</w:t>
      </w:r>
      <w:r>
        <w:rPr>
          <w:color w:val="333333"/>
        </w:rPr>
        <w:t>）即上限继电器吸合；为</w:t>
      </w:r>
      <w:r>
        <w:rPr>
          <w:color w:val="333333"/>
        </w:rPr>
        <w:t xml:space="preserve"> 5 </w:t>
      </w:r>
      <w:r>
        <w:rPr>
          <w:color w:val="333333"/>
        </w:rPr>
        <w:t>即上限、上上限两路继电器均动作。现场接线与继电器对应的受控设备（如阀门、泵、声光报警器）据此联动。</w:t>
      </w:r>
    </w:p>
    <w:p w14:paraId="6D83EF24" w14:textId="77777777" w:rsidR="00FB1A01" w:rsidRDefault="00974989">
      <w:pPr>
        <w:spacing w:before="100" w:after="40"/>
      </w:pPr>
      <w:r>
        <w:rPr>
          <w:b/>
          <w:bCs/>
          <w:color w:val="1F4E79"/>
        </w:rPr>
        <w:t>Q3</w:t>
      </w:r>
      <w:r>
        <w:rPr>
          <w:b/>
          <w:bCs/>
          <w:color w:val="1F4E79"/>
        </w:rPr>
        <w:t>：屏幕上显示文字，</w:t>
      </w:r>
      <w:r>
        <w:rPr>
          <w:b/>
          <w:bCs/>
          <w:color w:val="1F4E79"/>
        </w:rPr>
        <w:t xml:space="preserve">CSV </w:t>
      </w:r>
      <w:r>
        <w:rPr>
          <w:b/>
          <w:bCs/>
          <w:color w:val="1F4E79"/>
        </w:rPr>
        <w:t>里为什么是数字？</w:t>
      </w:r>
    </w:p>
    <w:p w14:paraId="797A2D30" w14:textId="6B1317E7" w:rsidR="00FB1A01" w:rsidRDefault="00974989">
      <w:pPr>
        <w:spacing w:after="80"/>
        <w:ind w:left="360"/>
      </w:pPr>
      <w:r>
        <w:rPr>
          <w:color w:val="333333"/>
        </w:rPr>
        <w:t>A</w:t>
      </w:r>
      <w:r>
        <w:rPr>
          <w:color w:val="333333"/>
        </w:rPr>
        <w:t>：现场屏幕以</w:t>
      </w:r>
      <w:r>
        <w:rPr>
          <w:color w:val="333333"/>
        </w:rPr>
        <w:t>“</w:t>
      </w:r>
      <w:r w:rsidR="00DF6739">
        <w:rPr>
          <w:rFonts w:hint="eastAsia"/>
          <w:color w:val="333333"/>
        </w:rPr>
        <w:t>A</w:t>
      </w:r>
      <w:r w:rsidR="00DF6739">
        <w:rPr>
          <w:color w:val="333333"/>
        </w:rPr>
        <w:t>H</w:t>
      </w:r>
      <w:r>
        <w:rPr>
          <w:color w:val="333333"/>
        </w:rPr>
        <w:t xml:space="preserve"> / </w:t>
      </w:r>
      <w:r w:rsidR="00DF6739">
        <w:rPr>
          <w:rFonts w:hint="eastAsia"/>
          <w:color w:val="333333"/>
        </w:rPr>
        <w:t>A</w:t>
      </w:r>
      <w:r w:rsidR="00DF6739">
        <w:rPr>
          <w:color w:val="333333"/>
        </w:rPr>
        <w:t>AH</w:t>
      </w:r>
      <w:r>
        <w:rPr>
          <w:color w:val="333333"/>
        </w:rPr>
        <w:t xml:space="preserve"> / </w:t>
      </w:r>
      <w:r w:rsidR="00DF6739">
        <w:rPr>
          <w:color w:val="333333"/>
        </w:rPr>
        <w:t>AL</w:t>
      </w:r>
      <w:r>
        <w:rPr>
          <w:color w:val="333333"/>
        </w:rPr>
        <w:t>”</w:t>
      </w:r>
      <w:r>
        <w:rPr>
          <w:color w:val="333333"/>
        </w:rPr>
        <w:t>等文字直观展示；</w:t>
      </w:r>
      <w:r>
        <w:rPr>
          <w:color w:val="333333"/>
        </w:rPr>
        <w:t xml:space="preserve">CSV </w:t>
      </w:r>
      <w:r>
        <w:rPr>
          <w:color w:val="333333"/>
        </w:rPr>
        <w:t>采用位掩码数字是为了节省存储空间、便于程序批量解析与历史报警筛选，也满足长期保存（</w:t>
      </w:r>
      <w:r>
        <w:rPr>
          <w:color w:val="333333"/>
        </w:rPr>
        <w:t xml:space="preserve">≥1 </w:t>
      </w:r>
      <w:r>
        <w:rPr>
          <w:color w:val="333333"/>
        </w:rPr>
        <w:t>年）的监管要求。</w:t>
      </w:r>
    </w:p>
    <w:p w14:paraId="5F24870B" w14:textId="77777777" w:rsidR="00FB1A01" w:rsidRDefault="00974989">
      <w:pPr>
        <w:spacing w:before="100" w:after="40"/>
      </w:pPr>
      <w:r>
        <w:rPr>
          <w:b/>
          <w:bCs/>
          <w:color w:val="1F4E79"/>
        </w:rPr>
        <w:t>Q4</w:t>
      </w:r>
      <w:r>
        <w:rPr>
          <w:b/>
          <w:bCs/>
          <w:color w:val="1F4E79"/>
        </w:rPr>
        <w:t>：如果一直显示</w:t>
      </w:r>
      <w:r>
        <w:rPr>
          <w:b/>
          <w:bCs/>
          <w:color w:val="1F4E79"/>
        </w:rPr>
        <w:t xml:space="preserve"> 0 </w:t>
      </w:r>
      <w:r>
        <w:rPr>
          <w:b/>
          <w:bCs/>
          <w:color w:val="1F4E79"/>
        </w:rPr>
        <w:t>是否正常？</w:t>
      </w:r>
    </w:p>
    <w:p w14:paraId="175D8D89" w14:textId="77777777" w:rsidR="00FB1A01" w:rsidRDefault="00974989">
      <w:pPr>
        <w:spacing w:after="80"/>
        <w:ind w:left="360"/>
      </w:pPr>
      <w:r>
        <w:rPr>
          <w:color w:val="333333"/>
        </w:rPr>
        <w:t>A</w:t>
      </w:r>
      <w:r>
        <w:rPr>
          <w:color w:val="333333"/>
        </w:rPr>
        <w:t>：正常，说明这段时间瞬时流量始终处于设定的上下限区间内。若怀疑阈值设置不当导致</w:t>
      </w:r>
      <w:r>
        <w:rPr>
          <w:color w:val="333333"/>
        </w:rPr>
        <w:t>“</w:t>
      </w:r>
      <w:r>
        <w:rPr>
          <w:color w:val="333333"/>
        </w:rPr>
        <w:t>从不报警</w:t>
      </w:r>
      <w:r>
        <w:rPr>
          <w:color w:val="333333"/>
        </w:rPr>
        <w:t>”</w:t>
      </w:r>
      <w:r>
        <w:rPr>
          <w:color w:val="333333"/>
        </w:rPr>
        <w:t>，可在设置菜单中检查</w:t>
      </w:r>
      <w:r>
        <w:rPr>
          <w:color w:val="333333"/>
        </w:rPr>
        <w:t xml:space="preserve"> AH / AL / AAH / AAL </w:t>
      </w:r>
      <w:proofErr w:type="gramStart"/>
      <w:r>
        <w:rPr>
          <w:color w:val="333333"/>
        </w:rPr>
        <w:t>及回差</w:t>
      </w:r>
      <w:proofErr w:type="gramEnd"/>
      <w:r>
        <w:rPr>
          <w:color w:val="333333"/>
        </w:rPr>
        <w:t xml:space="preserve"> DH / DL </w:t>
      </w:r>
      <w:r>
        <w:rPr>
          <w:color w:val="333333"/>
        </w:rPr>
        <w:t>是否合理。</w:t>
      </w:r>
    </w:p>
    <w:p w14:paraId="7B0B80C1" w14:textId="77777777" w:rsidR="00FB1A01" w:rsidRDefault="00974989">
      <w:pPr>
        <w:spacing w:before="100" w:after="40"/>
      </w:pPr>
      <w:r>
        <w:rPr>
          <w:b/>
          <w:bCs/>
          <w:color w:val="1F4E79"/>
        </w:rPr>
        <w:t>Q5</w:t>
      </w:r>
      <w:r>
        <w:rPr>
          <w:b/>
          <w:bCs/>
          <w:color w:val="1F4E79"/>
        </w:rPr>
        <w:t>：传感器离线时</w:t>
      </w:r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alarm_flags</w:t>
      </w:r>
      <w:proofErr w:type="spellEnd"/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会怎样？</w:t>
      </w:r>
    </w:p>
    <w:p w14:paraId="035770F7" w14:textId="77777777" w:rsidR="00FB1A01" w:rsidRDefault="00974989">
      <w:pPr>
        <w:spacing w:after="80"/>
        <w:ind w:left="360"/>
      </w:pPr>
      <w:r>
        <w:rPr>
          <w:color w:val="333333"/>
        </w:rPr>
        <w:t>A</w:t>
      </w:r>
      <w:r>
        <w:rPr>
          <w:color w:val="333333"/>
        </w:rPr>
        <w:t>：传感器离线时所有报警立即解除、继电器断开，</w:t>
      </w:r>
      <w:proofErr w:type="spellStart"/>
      <w:r>
        <w:rPr>
          <w:color w:val="333333"/>
        </w:rPr>
        <w:t>alarm_flags</w:t>
      </w:r>
      <w:proofErr w:type="spellEnd"/>
      <w:r>
        <w:rPr>
          <w:color w:val="333333"/>
        </w:rPr>
        <w:t xml:space="preserve"> = 0</w:t>
      </w:r>
      <w:r>
        <w:rPr>
          <w:color w:val="333333"/>
        </w:rPr>
        <w:t>，同时水位</w:t>
      </w:r>
      <w:proofErr w:type="gramStart"/>
      <w:r>
        <w:rPr>
          <w:color w:val="333333"/>
        </w:rPr>
        <w:t>列可能</w:t>
      </w:r>
      <w:proofErr w:type="gramEnd"/>
      <w:r>
        <w:rPr>
          <w:color w:val="333333"/>
        </w:rPr>
        <w:t>记为</w:t>
      </w:r>
      <w:r>
        <w:rPr>
          <w:color w:val="333333"/>
        </w:rPr>
        <w:t xml:space="preserve"> 0</w:t>
      </w:r>
      <w:r>
        <w:rPr>
          <w:color w:val="333333"/>
        </w:rPr>
        <w:t>，需结合瞬时流量</w:t>
      </w:r>
      <w:proofErr w:type="gramStart"/>
      <w:r>
        <w:rPr>
          <w:color w:val="333333"/>
        </w:rPr>
        <w:t>列综合</w:t>
      </w:r>
      <w:proofErr w:type="gramEnd"/>
      <w:r>
        <w:rPr>
          <w:color w:val="333333"/>
        </w:rPr>
        <w:t>判断是否为真实停流还是传感器掉线。</w:t>
      </w:r>
    </w:p>
    <w:p w14:paraId="4C956927" w14:textId="77777777" w:rsidR="00FB1A01" w:rsidRDefault="00974989">
      <w:pPr>
        <w:spacing w:before="100" w:after="40"/>
      </w:pPr>
      <w:r>
        <w:rPr>
          <w:b/>
          <w:bCs/>
          <w:color w:val="1F4E79"/>
        </w:rPr>
        <w:t>Q6</w:t>
      </w:r>
      <w:r>
        <w:rPr>
          <w:b/>
          <w:bCs/>
          <w:color w:val="1F4E79"/>
        </w:rPr>
        <w:t>：怎么从</w:t>
      </w:r>
      <w:r>
        <w:rPr>
          <w:b/>
          <w:bCs/>
          <w:color w:val="1F4E79"/>
        </w:rPr>
        <w:t xml:space="preserve"> CSV </w:t>
      </w:r>
      <w:r>
        <w:rPr>
          <w:b/>
          <w:bCs/>
          <w:color w:val="1F4E79"/>
        </w:rPr>
        <w:t>中筛出所有发生过报警的记录？</w:t>
      </w:r>
    </w:p>
    <w:p w14:paraId="1AEFEA91" w14:textId="77777777" w:rsidR="00FB1A01" w:rsidRDefault="00974989">
      <w:pPr>
        <w:spacing w:after="80"/>
        <w:ind w:left="360"/>
      </w:pPr>
      <w:r>
        <w:rPr>
          <w:color w:val="333333"/>
        </w:rPr>
        <w:t>A</w:t>
      </w:r>
      <w:r>
        <w:rPr>
          <w:color w:val="333333"/>
        </w:rPr>
        <w:t>：筛选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alarm_flags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列</w:t>
      </w:r>
      <w:r>
        <w:rPr>
          <w:color w:val="333333"/>
        </w:rPr>
        <w:t xml:space="preserve"> </w:t>
      </w:r>
      <w:r>
        <w:rPr>
          <w:color w:val="333333"/>
        </w:rPr>
        <w:t>不为</w:t>
      </w:r>
      <w:r>
        <w:rPr>
          <w:color w:val="333333"/>
        </w:rPr>
        <w:t xml:space="preserve"> 0 </w:t>
      </w:r>
      <w:r>
        <w:rPr>
          <w:color w:val="333333"/>
        </w:rPr>
        <w:t>的所有行即可；如需精确到某一路报警（如仅</w:t>
      </w:r>
      <w:proofErr w:type="gramStart"/>
      <w:r>
        <w:rPr>
          <w:color w:val="333333"/>
        </w:rPr>
        <w:t>上</w:t>
      </w:r>
      <w:proofErr w:type="gramEnd"/>
      <w:r>
        <w:rPr>
          <w:color w:val="333333"/>
        </w:rPr>
        <w:t>上限</w:t>
      </w:r>
      <w:r>
        <w:rPr>
          <w:color w:val="333333"/>
        </w:rPr>
        <w:t xml:space="preserve"> AAH</w:t>
      </w:r>
      <w:r>
        <w:rPr>
          <w:color w:val="333333"/>
        </w:rPr>
        <w:t>），筛选该列数值按位与</w:t>
      </w:r>
      <w:r>
        <w:rPr>
          <w:color w:val="333333"/>
        </w:rPr>
        <w:t xml:space="preserve"> 4 </w:t>
      </w:r>
      <w:r>
        <w:rPr>
          <w:color w:val="333333"/>
        </w:rPr>
        <w:t>不为</w:t>
      </w:r>
      <w:r>
        <w:rPr>
          <w:color w:val="333333"/>
        </w:rPr>
        <w:t xml:space="preserve"> 0 </w:t>
      </w:r>
      <w:r>
        <w:rPr>
          <w:color w:val="333333"/>
        </w:rPr>
        <w:t>的行（即该位为</w:t>
      </w:r>
      <w:r>
        <w:rPr>
          <w:color w:val="333333"/>
        </w:rPr>
        <w:t xml:space="preserve"> 1</w:t>
      </w:r>
      <w:r>
        <w:rPr>
          <w:color w:val="333333"/>
        </w:rPr>
        <w:t>）。</w:t>
      </w:r>
    </w:p>
    <w:p w14:paraId="010677A6" w14:textId="77777777" w:rsidR="00FB1A01" w:rsidRDefault="00974989">
      <w:pPr>
        <w:pStyle w:val="2"/>
      </w:pPr>
      <w:bookmarkStart w:id="11" w:name="_Toc232495748"/>
      <w:r>
        <w:t xml:space="preserve">8. </w:t>
      </w:r>
      <w:r>
        <w:t>修订记录</w:t>
      </w:r>
      <w:bookmarkEnd w:id="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9"/>
        <w:gridCol w:w="1174"/>
        <w:gridCol w:w="5911"/>
      </w:tblGrid>
      <w:tr w:rsidR="00FB1A01" w14:paraId="66A73C64" w14:textId="77777777">
        <w:trPr>
          <w:cantSplit/>
          <w:tblHeader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28CCE8" w14:textId="77777777" w:rsidR="00FB1A01" w:rsidRDefault="0097498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</w:rPr>
              <w:lastRenderedPageBreak/>
              <w:t>日期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49C38F" w14:textId="77777777" w:rsidR="00FB1A01" w:rsidRDefault="0097498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</w:rPr>
              <w:t>版本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E04440" w14:textId="77777777" w:rsidR="00FB1A01" w:rsidRDefault="0097498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</w:rPr>
              <w:t>内容</w:t>
            </w:r>
          </w:p>
        </w:tc>
      </w:tr>
      <w:tr w:rsidR="00FB1A01" w14:paraId="19141BB7" w14:textId="77777777">
        <w:trPr>
          <w:cantSplit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C4ACF5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2026-06-16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2C0AAB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v1.0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22FE3" w14:textId="77777777" w:rsidR="00FB1A01" w:rsidRDefault="00974989">
            <w:pPr>
              <w:jc w:val="left"/>
            </w:pPr>
            <w:r>
              <w:rPr>
                <w:rFonts w:eastAsia="微软雅黑"/>
                <w:color w:val="333333"/>
              </w:rPr>
              <w:t>初始版本：</w:t>
            </w:r>
            <w:r>
              <w:rPr>
                <w:rFonts w:eastAsia="微软雅黑"/>
                <w:color w:val="333333"/>
              </w:rPr>
              <w:t xml:space="preserve">CSV </w:t>
            </w:r>
            <w:r>
              <w:rPr>
                <w:rFonts w:eastAsia="微软雅黑"/>
                <w:color w:val="333333"/>
              </w:rPr>
              <w:t>字段、</w:t>
            </w:r>
            <w:proofErr w:type="spellStart"/>
            <w:r>
              <w:rPr>
                <w:rFonts w:eastAsia="微软雅黑"/>
                <w:color w:val="333333"/>
              </w:rPr>
              <w:t>alarm_flags</w:t>
            </w:r>
            <w:proofErr w:type="spellEnd"/>
            <w:r>
              <w:rPr>
                <w:rFonts w:eastAsia="微软雅黑"/>
                <w:color w:val="333333"/>
              </w:rPr>
              <w:t xml:space="preserve"> </w:t>
            </w:r>
            <w:r>
              <w:rPr>
                <w:rFonts w:eastAsia="微软雅黑"/>
                <w:color w:val="333333"/>
              </w:rPr>
              <w:t>位定义、数值速查、报警阈值、示例与</w:t>
            </w:r>
            <w:r>
              <w:rPr>
                <w:rFonts w:eastAsia="微软雅黑"/>
                <w:color w:val="333333"/>
              </w:rPr>
              <w:t xml:space="preserve"> FAQ</w:t>
            </w:r>
          </w:p>
        </w:tc>
      </w:tr>
    </w:tbl>
    <w:p w14:paraId="337805E3" w14:textId="77777777" w:rsidR="00974989" w:rsidRDefault="00974989"/>
    <w:sectPr w:rsidR="00974989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950FF" w14:textId="77777777" w:rsidR="006D7D1D" w:rsidRDefault="006D7D1D">
      <w:r>
        <w:separator/>
      </w:r>
    </w:p>
  </w:endnote>
  <w:endnote w:type="continuationSeparator" w:id="0">
    <w:p w14:paraId="29A495AB" w14:textId="77777777" w:rsidR="006D7D1D" w:rsidRDefault="006D7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082EE" w14:textId="2D06E68D" w:rsidR="00FB1A01" w:rsidRDefault="005A0F43">
    <w:pPr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39D35315" wp14:editId="2139497E">
              <wp:simplePos x="0" y="0"/>
              <wp:positionH relativeFrom="page">
                <wp:posOffset>5362575</wp:posOffset>
              </wp:positionH>
              <wp:positionV relativeFrom="page">
                <wp:posOffset>10134600</wp:posOffset>
              </wp:positionV>
              <wp:extent cx="2199640" cy="55943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9640" cy="559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9CEB0C" w14:textId="14886925" w:rsidR="00FB1A01" w:rsidRDefault="00FB1A01" w:rsidP="005A0F43">
                          <w:pPr>
                            <w:ind w:right="330"/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D35315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left:0;text-align:left;margin-left:422.25pt;margin-top:798pt;width:173.2pt;height:44.05pt;z-index:-2516582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" o:allowincell="f" filled="f" stroked="f">
              <v:textbox inset="0,0">
                <w:txbxContent>
                  <w:p w14:paraId="269CEB0C" w14:textId="14886925" w:rsidR="00FB1A01" w:rsidRDefault="00FB1A01" w:rsidP="005A0F43">
                    <w:pPr>
                      <w:ind w:right="330"/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974989">
      <w:rPr>
        <w:color w:val="999999"/>
        <w:sz w:val="18"/>
        <w:szCs w:val="18"/>
      </w:rPr>
      <w:t>第</w:t>
    </w:r>
    <w:r w:rsidR="00974989">
      <w:rPr>
        <w:color w:val="999999"/>
        <w:sz w:val="18"/>
        <w:szCs w:val="18"/>
      </w:rPr>
      <w:t xml:space="preserve"> </w:t>
    </w:r>
    <w:r w:rsidR="00974989">
      <w:rPr>
        <w:color w:val="999999"/>
        <w:sz w:val="18"/>
        <w:szCs w:val="18"/>
      </w:rPr>
      <w:fldChar w:fldCharType="begin"/>
    </w:r>
    <w:r w:rsidR="00974989">
      <w:rPr>
        <w:color w:val="999999"/>
        <w:sz w:val="18"/>
        <w:szCs w:val="18"/>
      </w:rPr>
      <w:instrText>PAGE</w:instrText>
    </w:r>
    <w:r w:rsidR="00974989">
      <w:rPr>
        <w:color w:val="999999"/>
        <w:sz w:val="18"/>
        <w:szCs w:val="18"/>
      </w:rPr>
      <w:fldChar w:fldCharType="separate"/>
    </w:r>
    <w:r>
      <w:rPr>
        <w:noProof/>
        <w:color w:val="999999"/>
        <w:sz w:val="18"/>
        <w:szCs w:val="18"/>
      </w:rPr>
      <w:t>1</w:t>
    </w:r>
    <w:r w:rsidR="00974989">
      <w:rPr>
        <w:color w:val="999999"/>
        <w:sz w:val="18"/>
        <w:szCs w:val="18"/>
      </w:rPr>
      <w:fldChar w:fldCharType="end"/>
    </w:r>
    <w:r w:rsidR="00974989">
      <w:rPr>
        <w:color w:val="999999"/>
        <w:sz w:val="18"/>
        <w:szCs w:val="18"/>
      </w:rPr>
      <w:t xml:space="preserve"> </w:t>
    </w:r>
    <w:r w:rsidR="00974989">
      <w:rPr>
        <w:color w:val="999999"/>
        <w:sz w:val="18"/>
        <w:szCs w:val="18"/>
      </w:rPr>
      <w:t>页</w:t>
    </w:r>
    <w:r w:rsidR="00974989">
      <w:rPr>
        <w:color w:val="999999"/>
        <w:sz w:val="18"/>
        <w:szCs w:val="18"/>
      </w:rPr>
      <w:t xml:space="preserve"> / </w:t>
    </w:r>
    <w:r w:rsidR="00974989">
      <w:rPr>
        <w:color w:val="999999"/>
        <w:sz w:val="18"/>
        <w:szCs w:val="18"/>
      </w:rPr>
      <w:t>共</w:t>
    </w:r>
    <w:r w:rsidR="00974989">
      <w:rPr>
        <w:color w:val="999999"/>
        <w:sz w:val="18"/>
        <w:szCs w:val="18"/>
      </w:rPr>
      <w:t xml:space="preserve"> </w:t>
    </w:r>
    <w:r w:rsidR="00974989">
      <w:rPr>
        <w:color w:val="999999"/>
        <w:sz w:val="18"/>
        <w:szCs w:val="18"/>
      </w:rPr>
      <w:fldChar w:fldCharType="begin"/>
    </w:r>
    <w:r w:rsidR="00974989">
      <w:rPr>
        <w:color w:val="999999"/>
        <w:sz w:val="18"/>
        <w:szCs w:val="18"/>
      </w:rPr>
      <w:instrText>NUMPAGES</w:instrText>
    </w:r>
    <w:r w:rsidR="00974989">
      <w:rPr>
        <w:color w:val="999999"/>
        <w:sz w:val="18"/>
        <w:szCs w:val="18"/>
      </w:rPr>
      <w:fldChar w:fldCharType="separate"/>
    </w:r>
    <w:r>
      <w:rPr>
        <w:noProof/>
        <w:color w:val="999999"/>
        <w:sz w:val="18"/>
        <w:szCs w:val="18"/>
      </w:rPr>
      <w:t>2</w:t>
    </w:r>
    <w:r w:rsidR="00974989">
      <w:rPr>
        <w:color w:val="999999"/>
        <w:sz w:val="18"/>
        <w:szCs w:val="18"/>
      </w:rPr>
      <w:fldChar w:fldCharType="end"/>
    </w:r>
    <w:r w:rsidR="00974989">
      <w:rPr>
        <w:color w:val="999999"/>
        <w:sz w:val="18"/>
        <w:szCs w:val="18"/>
      </w:rPr>
      <w:t xml:space="preserve"> </w:t>
    </w:r>
    <w:r w:rsidR="00974989">
      <w:rPr>
        <w:color w:val="99999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DB187" w14:textId="77777777" w:rsidR="006D7D1D" w:rsidRDefault="006D7D1D">
      <w:r>
        <w:separator/>
      </w:r>
    </w:p>
  </w:footnote>
  <w:footnote w:type="continuationSeparator" w:id="0">
    <w:p w14:paraId="4E91AC67" w14:textId="77777777" w:rsidR="006D7D1D" w:rsidRDefault="006D7D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707AE"/>
    <w:multiLevelType w:val="hybridMultilevel"/>
    <w:tmpl w:val="91D403F6"/>
    <w:lvl w:ilvl="0" w:tplc="6C544850">
      <w:start w:val="1"/>
      <w:numFmt w:val="bullet"/>
      <w:lvlText w:val="●"/>
      <w:lvlJc w:val="left"/>
      <w:pPr>
        <w:ind w:left="720" w:hanging="360"/>
      </w:pPr>
    </w:lvl>
    <w:lvl w:ilvl="1" w:tplc="B47EC12C">
      <w:start w:val="1"/>
      <w:numFmt w:val="bullet"/>
      <w:lvlText w:val="○"/>
      <w:lvlJc w:val="left"/>
      <w:pPr>
        <w:ind w:left="1440" w:hanging="360"/>
      </w:pPr>
    </w:lvl>
    <w:lvl w:ilvl="2" w:tplc="5FF6BF24">
      <w:start w:val="1"/>
      <w:numFmt w:val="bullet"/>
      <w:lvlText w:val="■"/>
      <w:lvlJc w:val="left"/>
      <w:pPr>
        <w:ind w:left="2160" w:hanging="360"/>
      </w:pPr>
    </w:lvl>
    <w:lvl w:ilvl="3" w:tplc="4F562312">
      <w:start w:val="1"/>
      <w:numFmt w:val="bullet"/>
      <w:lvlText w:val="●"/>
      <w:lvlJc w:val="left"/>
      <w:pPr>
        <w:ind w:left="2880" w:hanging="360"/>
      </w:pPr>
    </w:lvl>
    <w:lvl w:ilvl="4" w:tplc="EE140760">
      <w:start w:val="1"/>
      <w:numFmt w:val="bullet"/>
      <w:lvlText w:val="○"/>
      <w:lvlJc w:val="left"/>
      <w:pPr>
        <w:ind w:left="3600" w:hanging="360"/>
      </w:pPr>
    </w:lvl>
    <w:lvl w:ilvl="5" w:tplc="3B00C58E">
      <w:start w:val="1"/>
      <w:numFmt w:val="bullet"/>
      <w:lvlText w:val="■"/>
      <w:lvlJc w:val="left"/>
      <w:pPr>
        <w:ind w:left="4320" w:hanging="360"/>
      </w:pPr>
    </w:lvl>
    <w:lvl w:ilvl="6" w:tplc="51C8BDD0">
      <w:start w:val="1"/>
      <w:numFmt w:val="bullet"/>
      <w:lvlText w:val="●"/>
      <w:lvlJc w:val="left"/>
      <w:pPr>
        <w:ind w:left="5040" w:hanging="360"/>
      </w:pPr>
    </w:lvl>
    <w:lvl w:ilvl="7" w:tplc="6A7A3792">
      <w:start w:val="1"/>
      <w:numFmt w:val="bullet"/>
      <w:lvlText w:val="●"/>
      <w:lvlJc w:val="left"/>
      <w:pPr>
        <w:ind w:left="5760" w:hanging="360"/>
      </w:pPr>
    </w:lvl>
    <w:lvl w:ilvl="8" w:tplc="4CE0B9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A01"/>
    <w:rsid w:val="005A0F43"/>
    <w:rsid w:val="006D7D1D"/>
    <w:rsid w:val="00974989"/>
    <w:rsid w:val="00DF6739"/>
    <w:rsid w:val="00FB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B48F41"/>
  <w15:docId w15:val="{D0CD7390-7EAB-48BA-B27A-5684C3196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微软雅黑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eastAsia="微软雅黑"/>
      <w:b/>
      <w:bCs/>
      <w:color w:val="1F4E79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微软雅黑"/>
      <w:b/>
      <w:bCs/>
      <w:color w:val="2E74B5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5A0F43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5A0F43"/>
    <w:pPr>
      <w:ind w:leftChars="400" w:left="840"/>
    </w:pPr>
  </w:style>
  <w:style w:type="paragraph" w:styleId="ac">
    <w:name w:val="header"/>
    <w:basedOn w:val="a"/>
    <w:link w:val="ad"/>
    <w:uiPriority w:val="99"/>
    <w:unhideWhenUsed/>
    <w:rsid w:val="005A0F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5A0F43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5A0F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5A0F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 卡数据记录 CSV 字段与报警标志说明</dc:title>
  <dc:creator>OCFM_V2 Team</dc:creator>
  <dc:description>OCFM_V2 明渠流量计 SD 卡 CSV 格式与报警标志位说明文档</dc:description>
  <cp:lastModifiedBy>kuo</cp:lastModifiedBy>
  <cp:revision>3</cp:revision>
  <dcterms:created xsi:type="dcterms:W3CDTF">2026-06-16T01:42:00Z</dcterms:created>
  <dcterms:modified xsi:type="dcterms:W3CDTF">2026-06-16T01:52:00Z</dcterms:modified>
</cp:coreProperties>
</file>