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Style w:val="None A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520700</wp:posOffset>
            </wp:positionH>
            <wp:positionV relativeFrom="line">
              <wp:posOffset>1395</wp:posOffset>
            </wp:positionV>
            <wp:extent cx="635000" cy="635000"/>
            <wp:effectExtent l="0" t="0" r="0" b="0"/>
            <wp:wrapNone/>
            <wp:docPr id="1073741825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1" descr="Imag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262b33"/>
          <w:u w:color="262b33"/>
          <w:rtl w:val="0"/>
          <w:lang w:val="es-ES_tradnl"/>
          <w14:textFill>
            <w14:solidFill>
              <w14:srgbClr w14:val="262B33"/>
            </w14:solidFill>
          </w14:textFill>
        </w:rPr>
        <w:t>Mario</w:t>
      </w:r>
      <w:r>
        <w:rPr>
          <w:outline w:val="0"/>
          <w:color w:val="262b33"/>
          <w:spacing w:val="15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Klobu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ari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ć</w:t>
      </w:r>
    </w:p>
    <w:p>
      <w:pPr>
        <w:pStyle w:val="Body A"/>
        <w:spacing w:line="219" w:lineRule="exact"/>
        <w:ind w:left="1412" w:firstLine="0"/>
        <w:rPr>
          <w:sz w:val="18"/>
          <w:szCs w:val="18"/>
        </w:rPr>
      </w:pPr>
      <w:r>
        <w:rPr>
          <w:outline w:val="0"/>
          <w:color w:val="262b33"/>
          <w:sz w:val="18"/>
          <w:szCs w:val="18"/>
          <w:u w:color="262b33"/>
          <w:rtl w:val="0"/>
          <w14:textFill>
            <w14:solidFill>
              <w14:srgbClr w14:val="262B33"/>
            </w14:solidFill>
          </w14:textFill>
        </w:rPr>
        <w:t>K</w:t>
      </w:r>
      <w:r>
        <w:rPr>
          <w:outline w:val="0"/>
          <w:color w:val="262b33"/>
          <w:sz w:val="18"/>
          <w:szCs w:val="18"/>
          <w:u w:color="262b33"/>
          <w:rtl w:val="0"/>
          <w14:textFill>
            <w14:solidFill>
              <w14:srgbClr w14:val="262B33"/>
            </w14:solidFill>
          </w14:textFill>
        </w:rPr>
        <w:t>ü</w:t>
      </w:r>
      <w:r>
        <w:rPr>
          <w:outline w:val="0"/>
          <w:color w:val="262b33"/>
          <w:sz w:val="18"/>
          <w:szCs w:val="18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nstliche</w:t>
      </w:r>
      <w:r>
        <w:rPr>
          <w:outline w:val="0"/>
          <w:color w:val="262b33"/>
          <w:spacing w:val="4"/>
          <w:sz w:val="18"/>
          <w:szCs w:val="18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18"/>
          <w:szCs w:val="18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Intelligenz-</w:t>
      </w:r>
      <w:r>
        <w:rPr>
          <w:outline w:val="0"/>
          <w:color w:val="262b33"/>
          <w:spacing w:val="-2"/>
          <w:sz w:val="18"/>
          <w:szCs w:val="18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Ingenieur</w:t>
      </w:r>
    </w:p>
    <w:p>
      <w:pPr>
        <w:pStyle w:val="Body Text"/>
        <w:spacing w:before="175"/>
        <w:ind w:left="0" w:firstLine="0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</w:rPr>
        <w:sectPr>
          <w:headerReference w:type="default" r:id="rId5"/>
          <w:footerReference w:type="default" r:id="rId6"/>
          <w:pgSz w:w="11920" w:h="16840" w:orient="portrait"/>
          <w:pgMar w:top="500" w:right="708" w:bottom="280" w:left="708" w:header="720" w:footer="720"/>
          <w:bidi w:val="0"/>
        </w:sectPr>
      </w:pPr>
      <w:r>
        <w:rPr>
          <w:rStyle w:val="None A"/>
        </w:rPr>
      </w:r>
    </w:p>
    <w:p>
      <w:pPr>
        <w:pStyle w:val="Body A"/>
        <w:spacing w:before="111"/>
        <w:ind w:left="172" w:firstLine="0"/>
        <w:rPr>
          <w:b w:val="1"/>
          <w:bCs w:val="1"/>
          <w:sz w:val="28"/>
          <w:szCs w:val="28"/>
        </w:rPr>
      </w:pPr>
      <w:r>
        <w:rPr>
          <w:position w:val="8"/>
        </w:rPr>
        <w:drawing xmlns:a="http://schemas.openxmlformats.org/drawingml/2006/main">
          <wp:inline distT="0" distB="0" distL="0" distR="0">
            <wp:extent cx="76200" cy="107950"/>
            <wp:effectExtent l="0" t="0" r="0" b="0"/>
            <wp:docPr id="1073741826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2" descr="Image 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7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  <w:szCs w:val="20"/>
          <w:rtl w:val="0"/>
        </w:rPr>
        <w:t xml:space="preserve"> </w:t>
      </w:r>
      <w:r>
        <w:rPr>
          <w:b w:val="1"/>
          <w:bCs w:val="1"/>
          <w:outline w:val="0"/>
          <w:color w:val="262b33"/>
          <w:sz w:val="28"/>
          <w:szCs w:val="28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Profile</w:t>
      </w:r>
    </w:p>
    <w:p>
      <w:pPr>
        <w:pStyle w:val="Body Text"/>
        <w:spacing w:before="52" w:line="288" w:lineRule="auto"/>
        <w:ind w:left="452" w:firstLine="0"/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Ich bin ein K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nstliche Intelligenz-Ingenieur mit 5 Jahren Erfahrung in Softwareentwicklung, Programmierunterricht und Automatisierung. Meine Expertise liegt im Aufbau von KI-Anwendungen, Softwareentwicklung und Data Engineering.</w:t>
      </w:r>
    </w:p>
    <w:p>
      <w:pPr>
        <w:pStyle w:val="Body Text"/>
        <w:spacing w:line="288" w:lineRule="auto"/>
        <w:ind w:left="452" w:right="436" w:firstLine="0"/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Mit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vorherigen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10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Jahren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Erfahrung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besitze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ich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eine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umfassende Perspektive auf Probleml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ö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sung und das Finden von L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ö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sungen. Dies wird erg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nzt durch meine effektiven F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higkeiten in</w:t>
      </w:r>
    </w:p>
    <w:p>
      <w:pPr>
        <w:pStyle w:val="Body Text"/>
        <w:spacing w:line="288" w:lineRule="auto"/>
        <w:ind w:left="452" w:firstLine="0"/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Gesch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ftskommunikation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Projekterfahrung,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gewonnen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durch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die Leitung und Mitwirkung an verschiedenen Projekten.</w:t>
      </w:r>
    </w:p>
    <w:p>
      <w:pPr>
        <w:pStyle w:val="Body Text"/>
        <w:spacing w:before="103"/>
        <w:ind w:left="0" w:firstLine="0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Berufliche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Erfahrung</w:t>
      </w:r>
    </w:p>
    <w:p>
      <w:pPr>
        <w:pStyle w:val="Heading 3"/>
        <w:spacing w:before="171" w:line="249" w:lineRule="auto"/>
        <w:ind w:right="136"/>
      </w:pP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K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ü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nstliche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Intelligenz-Ingenieur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techXflow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d.o.o.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(selbst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 xml:space="preserve">ndige 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T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tigkeit)</w:t>
      </w:r>
    </w:p>
    <w:p>
      <w:pPr>
        <w:pStyle w:val="Body A"/>
        <w:spacing w:before="37"/>
        <w:ind w:left="452" w:firstLine="0"/>
        <w:rPr>
          <w:sz w:val="18"/>
          <w:szCs w:val="18"/>
        </w:rPr>
      </w:pPr>
      <w:r>
        <w:rPr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November</w:t>
      </w:r>
      <w:r>
        <w:rPr>
          <w:outline w:val="0"/>
          <w:color w:val="98a0b2"/>
          <w:spacing w:val="2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2023</w:t>
      </w:r>
    </w:p>
    <w:p>
      <w:pPr>
        <w:pStyle w:val="List Paragraph"/>
        <w:numPr>
          <w:ilvl w:val="1"/>
          <w:numId w:val="2"/>
        </w:numPr>
        <w:bidi w:val="0"/>
        <w:spacing w:before="86" w:line="288" w:lineRule="auto"/>
        <w:ind w:right="38"/>
        <w:jc w:val="left"/>
        <w:rPr>
          <w:sz w:val="21"/>
          <w:szCs w:val="21"/>
          <w:rtl w:val="0"/>
          <w:lang w:val="de-DE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KI-Produktmanagement: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Bewertung der technischen Machbarkeit von KI-Produkten, Leitung der iterativen Entwicklung,</w:t>
      </w:r>
      <w:r>
        <w:rPr>
          <w:outline w:val="0"/>
          <w:color w:val="262b33"/>
          <w:spacing w:val="-1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Implementierung</w:t>
      </w:r>
      <w:r>
        <w:rPr>
          <w:outline w:val="0"/>
          <w:color w:val="262b33"/>
          <w:spacing w:val="-1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datenzentrierter</w:t>
      </w:r>
      <w:r>
        <w:rPr>
          <w:outline w:val="0"/>
          <w:color w:val="262b33"/>
          <w:spacing w:val="-1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Ans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tze,</w:t>
      </w:r>
      <w:r>
        <w:rPr>
          <w:outline w:val="0"/>
          <w:color w:val="262b33"/>
          <w:spacing w:val="-1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Umgang mit Mehrdeutigkeit und F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ö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rderung kontinuierlichen Lernens.</w:t>
      </w:r>
    </w:p>
    <w:p>
      <w:pPr>
        <w:pStyle w:val="Heading 4"/>
        <w:numPr>
          <w:ilvl w:val="1"/>
          <w:numId w:val="3"/>
        </w:numPr>
        <w:bidi w:val="0"/>
        <w:ind w:right="0"/>
        <w:jc w:val="left"/>
        <w:rPr>
          <w:rtl w:val="0"/>
          <w:lang w:val="de-DE"/>
        </w:rPr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KI-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Produktentwicklung:</w:t>
      </w:r>
    </w:p>
    <w:p>
      <w:pPr>
        <w:pStyle w:val="Body Text"/>
        <w:spacing w:before="50" w:line="288" w:lineRule="auto"/>
        <w:ind w:right="1087"/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Gro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ß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Sprachmodelle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(LLM):ChatGPT,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Claude,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Gemini, 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Open-Source-Modelle</w:t>
      </w:r>
    </w:p>
    <w:p>
      <w:pPr>
        <w:pStyle w:val="Body Text"/>
        <w:spacing w:line="256" w:lineRule="exact"/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Retrieval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Augmented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Generation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(RAG),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KI-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Agenten</w:t>
      </w:r>
    </w:p>
    <w:p>
      <w:pPr>
        <w:pStyle w:val="Body A"/>
        <w:spacing w:before="52"/>
        <w:ind w:left="892" w:firstLine="0"/>
        <w:rPr>
          <w:sz w:val="21"/>
          <w:szCs w:val="21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Softwareentwicklung:</w:t>
      </w:r>
      <w:r>
        <w:rPr>
          <w:b w:val="1"/>
          <w:bCs w:val="1"/>
          <w:outline w:val="0"/>
          <w:color w:val="262b33"/>
          <w:spacing w:val="18"/>
          <w:sz w:val="21"/>
          <w:szCs w:val="2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Python,</w:t>
      </w:r>
      <w:r>
        <w:rPr>
          <w:outline w:val="0"/>
          <w:color w:val="262b33"/>
          <w:spacing w:val="18"/>
          <w:sz w:val="21"/>
          <w:szCs w:val="2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14:textFill>
            <w14:solidFill>
              <w14:srgbClr w14:val="262B33"/>
            </w14:solidFill>
          </w14:textFill>
        </w:rPr>
        <w:t>SQL,</w:t>
      </w:r>
      <w:r>
        <w:rPr>
          <w:outline w:val="0"/>
          <w:color w:val="262b33"/>
          <w:spacing w:val="18"/>
          <w:sz w:val="21"/>
          <w:szCs w:val="2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JavaScript</w:t>
      </w:r>
      <w:r>
        <w:rPr>
          <w:outline w:val="0"/>
          <w:color w:val="262b33"/>
          <w:spacing w:val="18"/>
          <w:sz w:val="21"/>
          <w:szCs w:val="2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(React)</w:t>
      </w:r>
    </w:p>
    <w:p>
      <w:pPr>
        <w:pStyle w:val="List Paragraph"/>
        <w:numPr>
          <w:ilvl w:val="1"/>
          <w:numId w:val="2"/>
        </w:numPr>
        <w:bidi w:val="0"/>
        <w:spacing w:before="51" w:line="285" w:lineRule="auto"/>
        <w:ind w:right="674"/>
        <w:jc w:val="left"/>
        <w:rPr>
          <w:sz w:val="21"/>
          <w:szCs w:val="21"/>
          <w:rtl w:val="0"/>
          <w:lang w:val="de-DE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Data</w:t>
      </w:r>
      <w:r>
        <w:rPr>
          <w:b w:val="1"/>
          <w:bCs w:val="1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Engineering:</w:t>
      </w:r>
      <w:r>
        <w:rPr>
          <w:b w:val="1"/>
          <w:bCs w:val="1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ETL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(Extraktion,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Transformation,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Laden) </w:t>
      </w:r>
      <w:r>
        <w:rPr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Pipelines</w:t>
      </w:r>
    </w:p>
    <w:p>
      <w:pPr>
        <w:pStyle w:val="List Paragraph"/>
        <w:numPr>
          <w:ilvl w:val="1"/>
          <w:numId w:val="3"/>
        </w:numPr>
        <w:bidi w:val="0"/>
        <w:spacing w:before="5"/>
        <w:ind w:right="0"/>
        <w:jc w:val="left"/>
        <w:rPr>
          <w:sz w:val="21"/>
          <w:szCs w:val="21"/>
          <w:rtl w:val="0"/>
          <w:lang w:val="de-DE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Cloud</w:t>
      </w:r>
      <w:r>
        <w:rPr>
          <w:b w:val="1"/>
          <w:bCs w:val="1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Platformen:</w:t>
      </w:r>
      <w:r>
        <w:rPr>
          <w:b w:val="1"/>
          <w:bCs w:val="1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GCP</w:t>
      </w:r>
      <w:r>
        <w:rPr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AWS</w:t>
      </w:r>
    </w:p>
    <w:p>
      <w:pPr>
        <w:pStyle w:val="Heading 3"/>
        <w:spacing w:before="169" w:line="249" w:lineRule="auto"/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Lehrer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Leiter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des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regionalen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Kompetenzzentrums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at Technische Schule 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akovec</w:t>
      </w:r>
    </w:p>
    <w:p>
      <w:pPr>
        <w:pStyle w:val="Body A"/>
        <w:spacing w:before="38"/>
        <w:ind w:left="452" w:firstLine="0"/>
        <w:rPr>
          <w:sz w:val="18"/>
          <w:szCs w:val="18"/>
        </w:rPr>
      </w:pPr>
      <w:r>
        <w:rPr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September</w:t>
      </w:r>
      <w:r>
        <w:rPr>
          <w:outline w:val="0"/>
          <w:color w:val="98a0b2"/>
          <w:spacing w:val="5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2018</w:t>
      </w:r>
      <w:r>
        <w:rPr>
          <w:outline w:val="0"/>
          <w:color w:val="98a0b2"/>
          <w:spacing w:val="6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outline w:val="0"/>
          <w:color w:val="98a0b2"/>
          <w:spacing w:val="6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November</w:t>
      </w:r>
      <w:r>
        <w:rPr>
          <w:outline w:val="0"/>
          <w:color w:val="98a0b2"/>
          <w:spacing w:val="6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2023</w:t>
      </w:r>
    </w:p>
    <w:p>
      <w:pPr>
        <w:pStyle w:val="List Paragraph"/>
        <w:numPr>
          <w:ilvl w:val="1"/>
          <w:numId w:val="2"/>
        </w:numPr>
        <w:bidi w:val="0"/>
        <w:spacing w:before="85" w:line="285" w:lineRule="auto"/>
        <w:ind w:right="348"/>
        <w:jc w:val="left"/>
        <w:rPr>
          <w:sz w:val="21"/>
          <w:szCs w:val="21"/>
          <w:rtl w:val="0"/>
          <w:lang w:val="de-DE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hrte</w:t>
      </w:r>
      <w:r>
        <w:rPr>
          <w:b w:val="1"/>
          <w:bCs w:val="1"/>
          <w:outline w:val="0"/>
          <w:color w:val="262b33"/>
          <w:spacing w:val="-1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umfassende</w:t>
      </w:r>
      <w:r>
        <w:rPr>
          <w:b w:val="1"/>
          <w:bCs w:val="1"/>
          <w:outline w:val="0"/>
          <w:color w:val="262b33"/>
          <w:spacing w:val="-1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Vorlesungen</w:t>
      </w:r>
      <w:r>
        <w:rPr>
          <w:b w:val="1"/>
          <w:bCs w:val="1"/>
          <w:outline w:val="0"/>
          <w:color w:val="262b33"/>
          <w:spacing w:val="-1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b w:val="1"/>
          <w:bCs w:val="1"/>
          <w:outline w:val="0"/>
          <w:color w:val="262b33"/>
          <w:spacing w:val="-1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Workshops:</w:t>
      </w:r>
      <w:r>
        <w:rPr>
          <w:b w:val="1"/>
          <w:bCs w:val="1"/>
          <w:outline w:val="0"/>
          <w:color w:val="262b33"/>
          <w:spacing w:val="-1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Behandelte eine breite Palette von Themen, einschlie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ß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lich</w:t>
      </w:r>
    </w:p>
    <w:p>
      <w:pPr>
        <w:pStyle w:val="Body Text"/>
        <w:spacing w:before="4" w:line="288" w:lineRule="auto"/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Programmierung (Python, Embedded C++), Automatisierung und 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Gesch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ftskommunikation.</w:t>
      </w:r>
    </w:p>
    <w:p>
      <w:pPr>
        <w:pStyle w:val="List Paragraph"/>
        <w:numPr>
          <w:ilvl w:val="1"/>
          <w:numId w:val="2"/>
        </w:numPr>
        <w:bidi w:val="0"/>
        <w:spacing w:before="1" w:line="288" w:lineRule="auto"/>
        <w:ind w:right="109"/>
        <w:jc w:val="left"/>
        <w:rPr>
          <w:sz w:val="21"/>
          <w:szCs w:val="21"/>
          <w:rtl w:val="0"/>
          <w:lang w:val="de-DE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ö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rderte eine Kultur des Experimentierens: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Schuf eine Lernumgebung,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die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dazu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ermutigte,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neue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Dinge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auszuprobieren, die praktische Anwendung theoretischen Wissens und die Betrachtung von Fehlern als wesentliche Lernschritte.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988"/>
        <w:jc w:val="left"/>
        <w:rPr>
          <w:sz w:val="21"/>
          <w:szCs w:val="21"/>
          <w:rtl w:val="0"/>
          <w:lang w:val="de-DE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Hatte</w:t>
      </w:r>
      <w:r>
        <w:rPr>
          <w:b w:val="1"/>
          <w:bCs w:val="1"/>
          <w:outline w:val="0"/>
          <w:color w:val="262b33"/>
          <w:spacing w:val="-1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eine</w:t>
      </w:r>
      <w:r>
        <w:rPr>
          <w:b w:val="1"/>
          <w:bCs w:val="1"/>
          <w:outline w:val="0"/>
          <w:color w:val="262b33"/>
          <w:spacing w:val="-1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hrende</w:t>
      </w:r>
      <w:r>
        <w:rPr>
          <w:b w:val="1"/>
          <w:bCs w:val="1"/>
          <w:outline w:val="0"/>
          <w:color w:val="262b33"/>
          <w:spacing w:val="-1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Rolle</w:t>
      </w:r>
      <w:r>
        <w:rPr>
          <w:b w:val="1"/>
          <w:bCs w:val="1"/>
          <w:outline w:val="0"/>
          <w:color w:val="262b33"/>
          <w:spacing w:val="-1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bei</w:t>
      </w:r>
      <w:r>
        <w:rPr>
          <w:b w:val="1"/>
          <w:bCs w:val="1"/>
          <w:outline w:val="0"/>
          <w:color w:val="262b33"/>
          <w:spacing w:val="-1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der</w:t>
      </w:r>
      <w:r>
        <w:rPr>
          <w:b w:val="1"/>
          <w:bCs w:val="1"/>
          <w:outline w:val="0"/>
          <w:color w:val="262b33"/>
          <w:spacing w:val="-1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Umsetzung</w:t>
      </w:r>
      <w:r>
        <w:rPr>
          <w:b w:val="1"/>
          <w:bCs w:val="1"/>
          <w:outline w:val="0"/>
          <w:color w:val="262b33"/>
          <w:spacing w:val="-1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von</w:t>
      </w:r>
      <w:r>
        <w:rPr>
          <w:b w:val="1"/>
          <w:bCs w:val="1"/>
          <w:outline w:val="0"/>
          <w:color w:val="262b33"/>
          <w:spacing w:val="-1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zwei EU-Projekten</w:t>
      </w:r>
      <w:r>
        <w:rPr>
          <w:b w:val="1"/>
          <w:bCs w:val="1"/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(EBRD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-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Europ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ischer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Fonds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regionale</w:t>
      </w:r>
    </w:p>
    <w:p>
      <w:pPr>
        <w:pStyle w:val="Body Text"/>
        <w:spacing w:line="288" w:lineRule="auto"/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Entwicklung,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ESF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-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Europ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ischer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Sozialfonds)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im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Wert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von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7,5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Mio. 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EUR</w:t>
      </w:r>
    </w:p>
    <w:p>
      <w:pPr>
        <w:pStyle w:val="Body A"/>
        <w:spacing w:before="169" w:line="297" w:lineRule="auto"/>
        <w:ind w:left="152" w:right="1096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A"/>
        <w:spacing w:before="169" w:line="297" w:lineRule="auto"/>
        <w:ind w:left="152" w:right="1096" w:firstLine="0"/>
      </w:pPr>
    </w:p>
    <w:p>
      <w:pPr>
        <w:pStyle w:val="Body A"/>
        <w:spacing w:before="169" w:line="297" w:lineRule="auto"/>
        <w:ind w:left="152" w:right="1096" w:firstLine="0"/>
        <w:rPr>
          <w:sz w:val="20"/>
          <w:szCs w:val="20"/>
        </w:rPr>
      </w:pPr>
      <w:r>
        <w:rPr>
          <w:b w:val="1"/>
          <w:bCs w:val="1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Einzelheiten </w:t>
      </w:r>
      <w:r>
        <w:rPr>
          <w:outline w:val="0"/>
          <w:color w:val="262b33"/>
          <w:spacing w:val="0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>Kroatien 00385992656398</w:t>
      </w:r>
    </w:p>
    <w:p>
      <w:pPr>
        <w:pStyle w:val="Body Text"/>
        <w:spacing w:before="1"/>
        <w:ind w:left="152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"mailto:mario.klobucaric@gmail.com"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mario.klobucaric@gmail.com</w:t>
      </w:r>
      <w:r>
        <w:rPr/>
        <w:fldChar w:fldCharType="end" w:fldLock="0"/>
      </w:r>
    </w:p>
    <w:p>
      <w:pPr>
        <w:pStyle w:val="Body Text"/>
        <w:spacing w:before="114"/>
        <w:ind w:left="0" w:firstLine="0"/>
      </w:pPr>
    </w:p>
    <w:p>
      <w:pPr>
        <w:pStyle w:val="Heading 3"/>
        <w:spacing w:before="0"/>
        <w:ind w:left="152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Links</w:t>
      </w:r>
    </w:p>
    <w:p>
      <w:pPr>
        <w:pStyle w:val="Body A"/>
        <w:spacing w:before="69" w:line="295" w:lineRule="auto"/>
        <w:ind w:left="152" w:right="301" w:firstLine="0"/>
        <w:rPr>
          <w:rStyle w:val="Hyperlink.1.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"https://mklobucaric.github.io/index_de.html"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Pers</w:t>
      </w:r>
      <w:r>
        <w:rPr>
          <w:rStyle w:val="None"/>
          <w:outline w:val="0"/>
          <w:color w:val="2196f3"/>
          <w:sz w:val="20"/>
          <w:szCs w:val="20"/>
          <w:u w:color="2196f3"/>
          <w:rtl w:val="0"/>
          <w:lang w:val="sv-SE"/>
          <w14:textFill>
            <w14:solidFill>
              <w14:srgbClr w14:val="2196F3"/>
            </w14:solidFill>
          </w14:textFill>
        </w:rPr>
        <w:t>ö</w:t>
      </w:r>
      <w:r>
        <w:rPr>
          <w:rStyle w:val="Hyperlink.1"/>
          <w:rtl w:val="0"/>
          <w:lang w:val="de-DE"/>
        </w:rPr>
        <w:t>nliche</w:t>
      </w:r>
      <w:r>
        <w:rPr>
          <w:rStyle w:val="None"/>
          <w:outline w:val="0"/>
          <w:color w:val="2196f3"/>
          <w:spacing w:val="-5"/>
          <w:sz w:val="20"/>
          <w:szCs w:val="20"/>
          <w:u w:color="2196f3"/>
          <w:rtl w:val="0"/>
          <w14:textFill>
            <w14:solidFill>
              <w14:srgbClr w14:val="2196F3"/>
            </w14:solidFill>
          </w14:textFill>
        </w:rPr>
        <w:t xml:space="preserve"> </w:t>
      </w:r>
      <w:r>
        <w:rPr>
          <w:rStyle w:val="Hyperlink.1"/>
          <w:rtl w:val="0"/>
          <w:lang w:val="de-DE"/>
        </w:rPr>
        <w:t>Seite</w:t>
      </w:r>
      <w:r>
        <w:rPr/>
        <w:fldChar w:fldCharType="end" w:fldLock="0"/>
      </w:r>
      <w:r>
        <w:rPr>
          <w:rStyle w:val="Hyperlink.1.0"/>
          <w:rtl w:val="0"/>
        </w:rPr>
        <w:t xml:space="preserve"> </w:t>
      </w:r>
    </w:p>
    <w:p>
      <w:pPr>
        <w:pStyle w:val="Body A"/>
        <w:spacing w:before="69" w:line="295" w:lineRule="auto"/>
        <w:ind w:left="152" w:right="301" w:firstLine="0"/>
        <w:rPr>
          <w:rStyle w:val="None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"https://www.techxflow.xyz/index_de.html"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Selbst</w:t>
      </w:r>
      <w:r>
        <w:rPr>
          <w:rStyle w:val="Hyperlink.1.0"/>
          <w:rtl w:val="0"/>
        </w:rPr>
        <w:t>ä</w:t>
      </w:r>
      <w:r>
        <w:rPr>
          <w:rStyle w:val="None"/>
          <w:outline w:val="0"/>
          <w:color w:val="2196f3"/>
          <w:sz w:val="20"/>
          <w:szCs w:val="20"/>
          <w:u w:color="2196f3"/>
          <w:rtl w:val="0"/>
          <w:lang w:val="nl-NL"/>
          <w14:textFill>
            <w14:solidFill>
              <w14:srgbClr w14:val="2196F3"/>
            </w14:solidFill>
          </w14:textFill>
        </w:rPr>
        <w:t>ndige</w:t>
      </w:r>
      <w:r>
        <w:rPr>
          <w:rStyle w:val="None"/>
          <w:outline w:val="0"/>
          <w:color w:val="2196f3"/>
          <w:spacing w:val="-13"/>
          <w:sz w:val="20"/>
          <w:szCs w:val="20"/>
          <w:u w:color="2196f3"/>
          <w:rtl w:val="0"/>
          <w14:textFill>
            <w14:solidFill>
              <w14:srgbClr w14:val="2196F3"/>
            </w14:solidFill>
          </w14:textFill>
        </w:rPr>
        <w:t xml:space="preserve"> </w:t>
      </w:r>
      <w:r>
        <w:rPr>
          <w:rStyle w:val="Hyperlink.1.0"/>
          <w:rtl w:val="0"/>
        </w:rPr>
        <w:t>T</w:t>
      </w:r>
      <w:r>
        <w:rPr>
          <w:rStyle w:val="Hyperlink.1.0"/>
          <w:rtl w:val="0"/>
        </w:rPr>
        <w:t>ä</w:t>
      </w:r>
      <w:r>
        <w:rPr>
          <w:rStyle w:val="Hyperlink.1"/>
          <w:rtl w:val="0"/>
          <w:lang w:val="de-DE"/>
        </w:rPr>
        <w:t>tigkeit</w:t>
      </w:r>
      <w:r>
        <w:rPr>
          <w:rStyle w:val="None"/>
          <w:outline w:val="0"/>
          <w:color w:val="2196f3"/>
          <w:spacing w:val="-11"/>
          <w:sz w:val="20"/>
          <w:szCs w:val="20"/>
          <w:u w:color="2196f3"/>
          <w:rtl w:val="0"/>
          <w14:textFill>
            <w14:solidFill>
              <w14:srgbClr w14:val="2196F3"/>
            </w14:solidFill>
          </w14:textFill>
        </w:rPr>
        <w:t xml:space="preserve"> </w:t>
      </w:r>
      <w:r>
        <w:rPr>
          <w:rStyle w:val="Hyperlink.1"/>
          <w:rtl w:val="0"/>
          <w:lang w:val="de-DE"/>
        </w:rPr>
        <w:t>Seite</w:t>
      </w:r>
      <w:r>
        <w:rPr/>
        <w:fldChar w:fldCharType="end" w:fldLock="0"/>
      </w:r>
      <w:r>
        <w:rPr>
          <w:rStyle w:val="Hyperlink.1.0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"https://www.linkedin.com/in/mklobucaric/"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nl-NL"/>
        </w:rPr>
        <w:t>LinkedIn</w:t>
      </w:r>
      <w:r>
        <w:rPr/>
        <w:fldChar w:fldCharType="end" w:fldLock="0"/>
      </w:r>
    </w:p>
    <w:p>
      <w:pPr>
        <w:pStyle w:val="Body A"/>
        <w:spacing w:line="243" w:lineRule="exact"/>
        <w:ind w:left="152" w:firstLine="0"/>
        <w:rPr>
          <w:rStyle w:val="None"/>
          <w:sz w:val="20"/>
          <w:szCs w:val="2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"https://github.com/mklobucaric"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nl-NL"/>
        </w:rPr>
        <w:t>GitHub</w:t>
      </w:r>
      <w:r>
        <w:rPr/>
        <w:fldChar w:fldCharType="end" w:fldLock="0"/>
      </w:r>
    </w:p>
    <w:p>
      <w:pPr>
        <w:pStyle w:val="Body Text"/>
        <w:spacing w:before="134"/>
        <w:ind w:left="0" w:firstLine="0"/>
        <w:rPr>
          <w:rStyle w:val="None A"/>
          <w:sz w:val="20"/>
          <w:szCs w:val="20"/>
        </w:rPr>
      </w:pPr>
    </w:p>
    <w:p>
      <w:pPr>
        <w:pStyle w:val="Heading 3"/>
        <w:spacing w:before="0"/>
        <w:ind w:left="152" w:firstLine="0"/>
      </w:pP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F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higkeiten</w:t>
      </w:r>
    </w:p>
    <w:p>
      <w:pPr>
        <w:pStyle w:val="Body Text"/>
        <w:spacing w:before="71" w:line="400" w:lineRule="auto"/>
        <w:ind w:left="152" w:right="1096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Python Javascript/React SQL</w:t>
      </w:r>
    </w:p>
    <w:p>
      <w:pPr>
        <w:pStyle w:val="Body Text"/>
        <w:spacing w:line="288" w:lineRule="auto"/>
        <w:ind w:left="152" w:right="301" w:firstLine="0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LLMs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(ChatGPT,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Claude,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Gemini)</w:t>
      </w:r>
    </w:p>
    <w:p>
      <w:pPr>
        <w:pStyle w:val="Body Text"/>
        <w:spacing w:before="117" w:line="400" w:lineRule="auto"/>
        <w:ind w:left="152" w:right="1096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RAG &amp; Vektorbasen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REST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APIs</w:t>
      </w:r>
    </w:p>
    <w:p>
      <w:pPr>
        <w:pStyle w:val="Body Text"/>
        <w:spacing w:line="400" w:lineRule="auto"/>
        <w:ind w:left="152" w:right="1096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Data Science &amp; ML Flutter</w:t>
      </w:r>
    </w:p>
    <w:p>
      <w:pPr>
        <w:pStyle w:val="Body Text"/>
        <w:spacing w:line="400" w:lineRule="auto"/>
        <w:ind w:left="152" w:right="1096" w:firstLine="0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VS Code/ Cursor Jupyter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Notebook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Git/GitHub</w:t>
      </w:r>
    </w:p>
    <w:p>
      <w:pPr>
        <w:pStyle w:val="Body Text"/>
        <w:spacing w:line="254" w:lineRule="exact"/>
        <w:ind w:left="152" w:firstLine="0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GCP/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AWS</w:t>
      </w:r>
    </w:p>
    <w:p>
      <w:pPr>
        <w:pStyle w:val="Body Text"/>
        <w:spacing w:before="169" w:line="400" w:lineRule="auto"/>
        <w:ind w:left="152" w:right="1665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Firebase fastAPI Docker</w:t>
      </w:r>
    </w:p>
    <w:p>
      <w:pPr>
        <w:pStyle w:val="Body Text"/>
        <w:spacing w:line="400" w:lineRule="auto"/>
        <w:ind w:left="152" w:right="301" w:firstLine="0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LangChain/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LangGraph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crewAI</w:t>
      </w:r>
    </w:p>
    <w:p>
      <w:pPr>
        <w:pStyle w:val="Body Text"/>
        <w:spacing w:line="255" w:lineRule="exact"/>
        <w:ind w:left="152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LangSmith</w:t>
      </w:r>
    </w:p>
    <w:p>
      <w:pPr>
        <w:pStyle w:val="Body Text"/>
        <w:spacing w:before="112"/>
        <w:ind w:left="0" w:firstLine="0"/>
      </w:pPr>
    </w:p>
    <w:p>
      <w:pPr>
        <w:pStyle w:val="Heading 3"/>
        <w:spacing w:before="0"/>
        <w:ind w:left="152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Sprachen</w:t>
      </w:r>
    </w:p>
    <w:p>
      <w:pPr>
        <w:pStyle w:val="Body Text"/>
        <w:spacing w:before="71" w:line="475" w:lineRule="auto"/>
        <w:ind w:left="152" w:right="1665" w:firstLine="0"/>
      </w:pPr>
      <w:r>
        <w:rPr>
          <w:rStyle w:val="None A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5245100</wp:posOffset>
                </wp:positionH>
                <wp:positionV relativeFrom="line">
                  <wp:posOffset>260392</wp:posOffset>
                </wp:positionV>
                <wp:extent cx="1778000" cy="25401"/>
                <wp:effectExtent l="0" t="0" r="0" b="0"/>
                <wp:wrapNone/>
                <wp:docPr id="1073741829" name="officeArt object" descr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25401"/>
                          <a:chOff x="0" y="0"/>
                          <a:chExt cx="1777999" cy="25400"/>
                        </a:xfrm>
                      </wpg:grpSpPr>
                      <wps:wsp>
                        <wps:cNvPr id="1073741827" name="Graphic 4"/>
                        <wps:cNvSpPr/>
                        <wps:spPr>
                          <a:xfrm>
                            <a:off x="0" y="-1"/>
                            <a:ext cx="1778000" cy="254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31" y="21600"/>
                                </a:moveTo>
                                <a:lnTo>
                                  <a:pt x="69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5"/>
                                </a:lnTo>
                                <a:lnTo>
                                  <a:pt x="69" y="0"/>
                                </a:lnTo>
                                <a:lnTo>
                                  <a:pt x="21531" y="0"/>
                                </a:lnTo>
                                <a:lnTo>
                                  <a:pt x="21600" y="4835"/>
                                </a:lnTo>
                                <a:lnTo>
                                  <a:pt x="21600" y="16765"/>
                                </a:lnTo>
                                <a:lnTo>
                                  <a:pt x="2153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Graphic 5"/>
                        <wps:cNvSpPr/>
                        <wps:spPr>
                          <a:xfrm>
                            <a:off x="0" y="0"/>
                            <a:ext cx="1778000" cy="25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31" y="21600"/>
                                </a:moveTo>
                                <a:lnTo>
                                  <a:pt x="69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5"/>
                                </a:lnTo>
                                <a:lnTo>
                                  <a:pt x="69" y="0"/>
                                </a:lnTo>
                                <a:lnTo>
                                  <a:pt x="21531" y="0"/>
                                </a:lnTo>
                                <a:lnTo>
                                  <a:pt x="21600" y="4835"/>
                                </a:lnTo>
                                <a:lnTo>
                                  <a:pt x="21600" y="16765"/>
                                </a:lnTo>
                                <a:lnTo>
                                  <a:pt x="2153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13.0pt;margin-top:20.5pt;width:140.0pt;height:2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 coordorigin="0,-1" coordsize="1778000,25401">
                <w10:wrap type="none" side="bothSides" anchorx="page"/>
                <v:shape id="_x0000_s1027" style="position:absolute;left:0;top:-1;width:1778000;height:25401;" coordorigin="0,0" coordsize="21600,21600" path="M 21531,21600 L 69,21600 L 0,16765 L 0,4835 L 69,0 L 21531,0 L 21600,4835 L 21600,16765 L 21531,21600 X E">
                  <v:fill color="#E6EAF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28" style="position:absolute;left:0;top:0;width:1778000;height:25400;" coordorigin="0,0" coordsize="21600,21600" path="M 21531,21600 L 69,21600 L 0,16765 L 0,4835 L 69,0 L 21531,0 L 21600,4835 L 21600,16765 L 21531,21600 X E">
                  <v:fill color="#2196F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 A"/>
        </w:rP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5245100</wp:posOffset>
                </wp:positionH>
                <wp:positionV relativeFrom="line">
                  <wp:posOffset>582592</wp:posOffset>
                </wp:positionV>
                <wp:extent cx="1778001" cy="25401"/>
                <wp:effectExtent l="0" t="0" r="0" b="0"/>
                <wp:wrapNone/>
                <wp:docPr id="1073741832" name="officeArt object" descr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1" cy="25401"/>
                          <a:chOff x="0" y="0"/>
                          <a:chExt cx="1778000" cy="25400"/>
                        </a:xfrm>
                      </wpg:grpSpPr>
                      <wps:wsp>
                        <wps:cNvPr id="1073741830" name="Graphic 7"/>
                        <wps:cNvSpPr/>
                        <wps:spPr>
                          <a:xfrm>
                            <a:off x="0" y="-1"/>
                            <a:ext cx="1778000" cy="254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31" y="21600"/>
                                </a:moveTo>
                                <a:lnTo>
                                  <a:pt x="69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5"/>
                                </a:lnTo>
                                <a:lnTo>
                                  <a:pt x="69" y="0"/>
                                </a:lnTo>
                                <a:lnTo>
                                  <a:pt x="21531" y="0"/>
                                </a:lnTo>
                                <a:lnTo>
                                  <a:pt x="21600" y="4835"/>
                                </a:lnTo>
                                <a:lnTo>
                                  <a:pt x="21600" y="16765"/>
                                </a:lnTo>
                                <a:lnTo>
                                  <a:pt x="2153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Graphic 8"/>
                        <wps:cNvSpPr/>
                        <wps:spPr>
                          <a:xfrm>
                            <a:off x="-1" y="0"/>
                            <a:ext cx="1422401" cy="25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14" y="21600"/>
                                </a:moveTo>
                                <a:lnTo>
                                  <a:pt x="86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4"/>
                                </a:lnTo>
                                <a:lnTo>
                                  <a:pt x="86" y="0"/>
                                </a:lnTo>
                                <a:lnTo>
                                  <a:pt x="21514" y="0"/>
                                </a:lnTo>
                                <a:lnTo>
                                  <a:pt x="21600" y="4834"/>
                                </a:lnTo>
                                <a:lnTo>
                                  <a:pt x="21600" y="16765"/>
                                </a:lnTo>
                                <a:lnTo>
                                  <a:pt x="2151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413.0pt;margin-top:45.9pt;width:140.0pt;height:2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 coordorigin="-1,-1" coordsize="1778001,25401">
                <w10:wrap type="none" side="bothSides" anchorx="page"/>
                <v:shape id="_x0000_s1030" style="position:absolute;left:0;top:-1;width:1778000;height:25401;" coordorigin="0,0" coordsize="21600,21600" path="M 21531,21600 L 69,21600 L 0,16765 L 0,4835 L 69,0 L 21531,0 L 21600,4835 L 21600,16765 L 21531,21600 X E">
                  <v:fill color="#E6EAF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1" style="position:absolute;left:-1;top:0;width:1422401;height:25400;" coordorigin="0,0" coordsize="21600,21600" path="M 21514,21600 L 86,21600 L 0,16765 L 0,4834 L 86,0 L 21514,0 L 21600,4834 L 21600,16765 L 21514,21600 X E">
                  <v:fill color="#2196F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 A"/>
        </w:rP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5245100</wp:posOffset>
                </wp:positionH>
                <wp:positionV relativeFrom="line">
                  <wp:posOffset>904791</wp:posOffset>
                </wp:positionV>
                <wp:extent cx="1778001" cy="25400"/>
                <wp:effectExtent l="0" t="0" r="0" b="0"/>
                <wp:wrapNone/>
                <wp:docPr id="1073741835" name="officeArt object" descr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1" cy="25400"/>
                          <a:chOff x="0" y="0"/>
                          <a:chExt cx="1778000" cy="25400"/>
                        </a:xfrm>
                      </wpg:grpSpPr>
                      <wps:wsp>
                        <wps:cNvPr id="1073741833" name="Graphic 10"/>
                        <wps:cNvSpPr/>
                        <wps:spPr>
                          <a:xfrm>
                            <a:off x="0" y="0"/>
                            <a:ext cx="1778000" cy="25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31" y="21600"/>
                                </a:moveTo>
                                <a:lnTo>
                                  <a:pt x="69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4"/>
                                </a:lnTo>
                                <a:lnTo>
                                  <a:pt x="69" y="0"/>
                                </a:lnTo>
                                <a:lnTo>
                                  <a:pt x="21531" y="0"/>
                                </a:lnTo>
                                <a:lnTo>
                                  <a:pt x="21600" y="4834"/>
                                </a:lnTo>
                                <a:lnTo>
                                  <a:pt x="21600" y="16765"/>
                                </a:lnTo>
                                <a:lnTo>
                                  <a:pt x="2153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Graphic 11"/>
                        <wps:cNvSpPr/>
                        <wps:spPr>
                          <a:xfrm>
                            <a:off x="-1" y="0"/>
                            <a:ext cx="1422401" cy="25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14" y="21600"/>
                                </a:moveTo>
                                <a:lnTo>
                                  <a:pt x="86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4"/>
                                </a:lnTo>
                                <a:lnTo>
                                  <a:pt x="86" y="0"/>
                                </a:lnTo>
                                <a:lnTo>
                                  <a:pt x="21514" y="0"/>
                                </a:lnTo>
                                <a:lnTo>
                                  <a:pt x="21600" y="4834"/>
                                </a:lnTo>
                                <a:lnTo>
                                  <a:pt x="21600" y="16765"/>
                                </a:lnTo>
                                <a:lnTo>
                                  <a:pt x="2151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413.0pt;margin-top:71.2pt;width:140.0pt;height:2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 coordorigin="-1,0" coordsize="1778001,25400">
                <w10:wrap type="none" side="bothSides" anchorx="page"/>
                <v:shape id="_x0000_s1033" style="position:absolute;left:0;top:0;width:1778000;height:25400;" coordorigin="0,0" coordsize="21600,21600" path="M 21531,21600 L 69,21600 L 0,16765 L 0,4834 L 69,0 L 21531,0 L 21600,4834 L 21600,16765 L 21531,21600 X E">
                  <v:fill color="#E6EAF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4" style="position:absolute;left:-1;top:0;width:1422401;height:25400;" coordorigin="0,0" coordsize="21600,21600" path="M 21514,21600 L 86,21600 L 0,16765 L 0,4834 L 86,0 L 21514,0 L 21600,4834 L 21600,16765 L 21514,21600 X E">
                  <v:fill color="#2196F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Kroatisch Englisch Deutsch</w:t>
      </w:r>
    </w:p>
    <w:p>
      <w:pPr>
        <w:pStyle w:val="Body Text"/>
        <w:spacing w:line="475" w:lineRule="auto"/>
        <w:sectPr>
          <w:type w:val="continuous"/>
          <w:pgSz w:w="11920" w:h="16840" w:orient="portrait"/>
          <w:pgMar w:top="500" w:right="708" w:bottom="280" w:left="708" w:header="720" w:footer="720"/>
          <w:cols w:num="2" w:equalWidth="0">
            <w:col w:w="7080" w:space="327"/>
            <w:col w:w="3097" w:space="0"/>
          </w:cols>
          <w:bidi w:val="0"/>
        </w:sectPr>
      </w:pPr>
    </w:p>
    <w:p>
      <w:pPr>
        <w:pStyle w:val="Heading 3"/>
        <w:spacing w:before="210" w:line="249" w:lineRule="auto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Leiter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fr-FR"/>
          <w14:textFill>
            <w14:solidFill>
              <w14:srgbClr w14:val="262B33"/>
            </w14:solidFill>
          </w14:textFill>
        </w:rPr>
        <w:t>Internationale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Projekte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Vertriebsnetz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ENERGY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PLUS d.o.o.,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Ludbreg</w:t>
      </w:r>
    </w:p>
    <w:p>
      <w:pPr>
        <w:pStyle w:val="Body A"/>
        <w:spacing w:before="3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January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2016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July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2018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262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Unterst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tzung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von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hochkar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tigen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internationalen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Kunden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 Repr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sentation des Unternehmens auf Messen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108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Erstellung von Projektdokumentationen und Investitionsprojekten f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 LED-Beleuchtung mit Schwerpunkt auf Energy Performance Contracting</w:t>
      </w:r>
    </w:p>
    <w:p>
      <w:pPr>
        <w:pStyle w:val="Heading 3"/>
        <w:spacing w:line="249" w:lineRule="auto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Gesch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ftsf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hrer</w:t>
      </w:r>
      <w:r>
        <w:rPr>
          <w:rStyle w:val="None"/>
          <w:outline w:val="0"/>
          <w:color w:val="262b33"/>
          <w:spacing w:val="0"/>
          <w:u w:color="262b33"/>
          <w:rtl w:val="0"/>
          <w:lang w:val="da-DK"/>
          <w14:textFill>
            <w14:solidFill>
              <w14:srgbClr w14:val="262B33"/>
            </w14:solidFill>
          </w14:textFill>
        </w:rPr>
        <w:t xml:space="preserve"> at Me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đ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imurska energetska agencija 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d.o.o.,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akovec</w:t>
      </w:r>
    </w:p>
    <w:p>
      <w:pPr>
        <w:pStyle w:val="Body A"/>
        <w:spacing w:before="37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January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2013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January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2016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127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Leitung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des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Agenturbetriebs,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des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Ressourcenmanagements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 der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Wachstumsstrategien.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Erfolgreiche</w:t>
      </w:r>
      <w:r>
        <w:rPr>
          <w:rStyle w:val="None"/>
          <w:outline w:val="0"/>
          <w:color w:val="262b33"/>
          <w:spacing w:val="-19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Transformation</w:t>
      </w:r>
      <w:r>
        <w:rPr>
          <w:rStyle w:val="None"/>
          <w:outline w:val="0"/>
          <w:color w:val="262b33"/>
          <w:spacing w:val="-19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der</w:t>
      </w:r>
      <w:r>
        <w:rPr>
          <w:rStyle w:val="None"/>
          <w:outline w:val="0"/>
          <w:color w:val="262b33"/>
          <w:spacing w:val="-19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finanziellen</w:t>
      </w:r>
      <w:r>
        <w:rPr>
          <w:rStyle w:val="None"/>
          <w:outline w:val="0"/>
          <w:color w:val="262b33"/>
          <w:spacing w:val="-19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Situation</w:t>
      </w:r>
      <w:r>
        <w:rPr>
          <w:rStyle w:val="None"/>
          <w:outline w:val="0"/>
          <w:color w:val="262b33"/>
          <w:spacing w:val="-19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der</w:t>
      </w:r>
      <w:r>
        <w:rPr>
          <w:rStyle w:val="None"/>
          <w:outline w:val="0"/>
          <w:color w:val="262b33"/>
          <w:spacing w:val="-19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Agentur hin zu Selbstst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ndigkeit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139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Leitung zahlreicher energiebezogener Projekte und Kampagnen zur F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ö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rderung und Umsetzung von Energieeffizienz und erneuerbaren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Energien</w:t>
      </w:r>
    </w:p>
    <w:p>
      <w:pPr>
        <w:pStyle w:val="Heading 3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Autorisierter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Konstrukteur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s-ES_tradnl"/>
          <w14:textFill>
            <w14:solidFill>
              <w14:srgbClr w14:val="262B33"/>
            </w14:solidFill>
          </w14:textFill>
        </w:rPr>
        <w:t>DORS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PROJEKT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d.o.o.,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akovec</w:t>
      </w:r>
    </w:p>
    <w:p>
      <w:pPr>
        <w:pStyle w:val="Body A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de-DE"/>
          <w14:textFill>
            <w14:solidFill>
              <w14:srgbClr w14:val="98A0B2"/>
            </w14:solidFill>
          </w14:textFill>
        </w:rPr>
        <w:t>August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2010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 xml:space="preserve">December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2012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402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Entwurf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von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Elektroinstallationen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verschiedene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Sektoren, darunter "Smart Home" und Photovoltaikanlagen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133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Beratung</w:t>
      </w:r>
      <w:r>
        <w:rPr>
          <w:rStyle w:val="None"/>
          <w:outline w:val="0"/>
          <w:color w:val="262b33"/>
          <w:spacing w:val="-8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zu</w:t>
      </w:r>
      <w:r>
        <w:rPr>
          <w:rStyle w:val="None"/>
          <w:outline w:val="0"/>
          <w:color w:val="262b33"/>
          <w:spacing w:val="-8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Erneuerbare-Energien-Vorschriften</w:t>
      </w:r>
      <w:r>
        <w:rPr>
          <w:rStyle w:val="None"/>
          <w:outline w:val="0"/>
          <w:color w:val="262b33"/>
          <w:spacing w:val="-8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outline w:val="0"/>
          <w:color w:val="262b33"/>
          <w:spacing w:val="-8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dem</w:t>
      </w:r>
      <w:r>
        <w:rPr>
          <w:rStyle w:val="None"/>
          <w:outline w:val="0"/>
          <w:color w:val="262b33"/>
          <w:spacing w:val="-8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Status eines privilegierten Erzeugers</w:t>
      </w:r>
    </w:p>
    <w:p>
      <w:pPr>
        <w:pStyle w:val="Heading 3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Konstrukteur</w:t>
      </w:r>
      <w:r>
        <w:rPr>
          <w:rStyle w:val="None"/>
          <w:outline w:val="0"/>
          <w:color w:val="262b33"/>
          <w:spacing w:val="-9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rStyle w:val="None"/>
          <w:outline w:val="0"/>
          <w:color w:val="262b33"/>
          <w:spacing w:val="-9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ZG-PROJEKT</w:t>
      </w:r>
      <w:r>
        <w:rPr>
          <w:rStyle w:val="None"/>
          <w:outline w:val="0"/>
          <w:color w:val="262b33"/>
          <w:spacing w:val="-7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d.o.o.,</w:t>
      </w:r>
      <w:r>
        <w:rPr>
          <w:rStyle w:val="None"/>
          <w:outline w:val="0"/>
          <w:color w:val="262b33"/>
          <w:spacing w:val="-9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Zagreb</w:t>
      </w:r>
    </w:p>
    <w:p>
      <w:pPr>
        <w:pStyle w:val="Body A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November</w:t>
      </w:r>
      <w:r>
        <w:rPr>
          <w:rStyle w:val="None"/>
          <w:outline w:val="0"/>
          <w:color w:val="98a0b2"/>
          <w:spacing w:val="8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2007</w:t>
      </w:r>
      <w:r>
        <w:rPr>
          <w:rStyle w:val="None"/>
          <w:outline w:val="0"/>
          <w:color w:val="98a0b2"/>
          <w:spacing w:val="8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8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July</w:t>
      </w:r>
      <w:r>
        <w:rPr>
          <w:rStyle w:val="None"/>
          <w:outline w:val="0"/>
          <w:color w:val="98a0b2"/>
          <w:spacing w:val="8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2010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278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Entwurf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von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Elektroinstallationen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Autobahnen,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Tunnel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und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Stra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ß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enbeleuchtung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828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Berechnung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von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Einsparungen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durch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den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Austausch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von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Beleuchtungsanlagen</w:t>
      </w:r>
    </w:p>
    <w:p>
      <w:pPr>
        <w:pStyle w:val="Heading 3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Entwicklungsingenieur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rStyle w:val="None"/>
          <w:outline w:val="0"/>
          <w:color w:val="262b33"/>
          <w:spacing w:val="3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a-DK"/>
          <w14:textFill>
            <w14:solidFill>
              <w14:srgbClr w14:val="262B33"/>
            </w14:solidFill>
          </w14:textFill>
        </w:rPr>
        <w:t>V-elin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d.o.o.,</w:t>
      </w:r>
      <w:r>
        <w:rPr>
          <w:rStyle w:val="None"/>
          <w:outline w:val="0"/>
          <w:color w:val="262b33"/>
          <w:spacing w:val="3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akovec</w:t>
      </w:r>
    </w:p>
    <w:p>
      <w:pPr>
        <w:pStyle w:val="Body A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June</w:t>
      </w:r>
      <w:r>
        <w:rPr>
          <w:rStyle w:val="None"/>
          <w:outline w:val="0"/>
          <w:color w:val="98a0b2"/>
          <w:spacing w:val="9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2006</w:t>
      </w:r>
      <w:r>
        <w:rPr>
          <w:rStyle w:val="None"/>
          <w:outline w:val="0"/>
          <w:color w:val="98a0b2"/>
          <w:spacing w:val="10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10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September</w:t>
      </w:r>
      <w:r>
        <w:rPr>
          <w:rStyle w:val="None"/>
          <w:outline w:val="0"/>
          <w:color w:val="98a0b2"/>
          <w:spacing w:val="10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2007</w:t>
      </w:r>
    </w:p>
    <w:p>
      <w:pPr>
        <w:pStyle w:val="List Paragraph"/>
        <w:numPr>
          <w:ilvl w:val="1"/>
          <w:numId w:val="2"/>
        </w:numPr>
        <w:bidi w:val="0"/>
        <w:spacing w:before="85" w:line="288" w:lineRule="auto"/>
        <w:ind w:right="278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Unterst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tzung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bei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der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Entwicklung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digitaler/analoger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Systeme und Mitarbeit an Projekten zur Wasser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berwachung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Erstellung</w:t>
      </w:r>
      <w:r>
        <w:rPr>
          <w:rStyle w:val="None"/>
          <w:outline w:val="0"/>
          <w:color w:val="262b33"/>
          <w:spacing w:val="-1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von</w:t>
      </w:r>
      <w:r>
        <w:rPr>
          <w:rStyle w:val="None"/>
          <w:outline w:val="0"/>
          <w:color w:val="262b33"/>
          <w:spacing w:val="-1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technischer</w:t>
      </w:r>
      <w:r>
        <w:rPr>
          <w:rStyle w:val="None"/>
          <w:outline w:val="0"/>
          <w:color w:val="262b33"/>
          <w:spacing w:val="-1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Dokumentation</w:t>
      </w:r>
      <w:r>
        <w:rPr>
          <w:rStyle w:val="None"/>
          <w:outline w:val="0"/>
          <w:color w:val="262b33"/>
          <w:spacing w:val="-1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outline w:val="0"/>
          <w:color w:val="262b33"/>
          <w:spacing w:val="-1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Unterst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tzung</w:t>
      </w:r>
      <w:r>
        <w:rPr>
          <w:rStyle w:val="None"/>
          <w:outline w:val="0"/>
          <w:color w:val="262b33"/>
          <w:spacing w:val="-1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der zugeh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ö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rigen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Software</w:t>
      </w:r>
    </w:p>
    <w:p>
      <w:pPr>
        <w:pStyle w:val="Heading 3"/>
        <w:spacing w:before="9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Heading 3"/>
        <w:spacing w:before="90"/>
      </w:pPr>
    </w:p>
    <w:p>
      <w:pPr>
        <w:pStyle w:val="Heading 3"/>
        <w:spacing w:before="90"/>
      </w:pP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Hobbys</w:t>
      </w:r>
    </w:p>
    <w:p>
      <w:pPr>
        <w:pStyle w:val="Body A"/>
        <w:spacing w:before="69" w:line="295" w:lineRule="auto"/>
        <w:ind w:left="452" w:right="256" w:firstLine="0"/>
        <w:rPr>
          <w:rStyle w:val="None"/>
          <w:sz w:val="20"/>
          <w:szCs w:val="20"/>
        </w:rPr>
      </w:pP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Lesen:</w:t>
      </w:r>
      <w:r>
        <w:rPr>
          <w:rStyle w:val="None"/>
          <w:outline w:val="0"/>
          <w:color w:val="262b33"/>
          <w:spacing w:val="-13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Technologie</w:t>
      </w:r>
      <w:r>
        <w:rPr>
          <w:rStyle w:val="None"/>
          <w:outline w:val="0"/>
          <w:color w:val="262b33"/>
          <w:spacing w:val="-11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>&amp;</w:t>
      </w:r>
      <w:r>
        <w:rPr>
          <w:rStyle w:val="None"/>
          <w:outline w:val="0"/>
          <w:color w:val="262b33"/>
          <w:spacing w:val="-13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Zukunft, Menschen &amp; Mindset, Pers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sv-SE"/>
          <w14:textFill>
            <w14:solidFill>
              <w14:srgbClr w14:val="262B33"/>
            </w14:solidFill>
          </w14:textFill>
        </w:rPr>
        <w:t>ö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nliches</w:t>
      </w:r>
      <w:r>
        <w:rPr>
          <w:rStyle w:val="None"/>
          <w:outline w:val="0"/>
          <w:color w:val="262b33"/>
          <w:spacing w:val="-5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Wachstum Sonstiges: Laufen, Gitarre </w:t>
      </w:r>
      <w:r>
        <w:rPr>
          <w:rStyle w:val="None"/>
          <w:outline w:val="0"/>
          <w:color w:val="262b33"/>
          <w:spacing w:val="0"/>
          <w:sz w:val="20"/>
          <w:szCs w:val="2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spielen</w:t>
      </w:r>
    </w:p>
    <w:p>
      <w:pPr>
        <w:pStyle w:val="Body A"/>
        <w:spacing w:line="295" w:lineRule="auto"/>
        <w:rPr>
          <w:rStyle w:val="None"/>
          <w:sz w:val="20"/>
          <w:szCs w:val="20"/>
        </w:rPr>
        <w:sectPr>
          <w:headerReference w:type="default" r:id="rId8"/>
          <w:pgSz w:w="11920" w:h="16840" w:orient="portrait"/>
          <w:pgMar w:top="500" w:right="708" w:bottom="280" w:left="708" w:header="720" w:footer="720"/>
          <w:cols w:num="2" w:equalWidth="0">
            <w:col w:w="7040" w:space="67"/>
            <w:col w:w="3397" w:space="0"/>
          </w:cols>
          <w:bidi w:val="0"/>
        </w:sectPr>
      </w:pPr>
      <w:r>
        <w:rPr>
          <w:rStyle w:val="None"/>
          <w:sz w:val="20"/>
          <w:szCs w:val="20"/>
        </w:rPr>
      </w:r>
    </w:p>
    <w:p>
      <w:pPr>
        <w:pStyle w:val="Body Text"/>
        <w:spacing w:before="19"/>
        <w:ind w:left="0" w:firstLine="0"/>
        <w:rPr>
          <w:rStyle w:val="None A"/>
          <w:sz w:val="28"/>
          <w:szCs w:val="28"/>
        </w:rPr>
      </w:pPr>
    </w:p>
    <w:p>
      <w:pPr>
        <w:pStyle w:val="Heading 2"/>
        <w:spacing w:before="0"/>
      </w:pPr>
      <w:r>
        <w:rPr>
          <w:rStyle w:val="None"/>
          <w:rFonts w:ascii="Times New Roman" w:cs="Times New Roman" w:hAnsi="Times New Roman" w:eastAsia="Times New Roman"/>
          <w:b w:val="0"/>
          <w:bCs w:val="0"/>
          <w:position w:val="8"/>
        </w:rPr>
        <w:drawing xmlns:a="http://schemas.openxmlformats.org/drawingml/2006/main">
          <wp:inline distT="0" distB="0" distL="0" distR="0">
            <wp:extent cx="127000" cy="101600"/>
            <wp:effectExtent l="0" t="0" r="0" b="0"/>
            <wp:docPr id="1073741836" name="officeArt object" descr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 12" descr="Image 12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b w:val="0"/>
          <w:bCs w:val="0"/>
          <w:spacing w:val="40"/>
          <w:sz w:val="20"/>
          <w:szCs w:val="20"/>
          <w:rtl w:val="0"/>
          <w:lang w:val="de-DE"/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Ausbildung</w:t>
      </w:r>
    </w:p>
    <w:p>
      <w:pPr>
        <w:pStyle w:val="Heading 3"/>
        <w:spacing w:before="172"/>
      </w:pP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56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ECTS,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Fakult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t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f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fr-FR"/>
          <w14:textFill>
            <w14:solidFill>
              <w14:srgbClr w14:val="262B33"/>
            </w14:solidFill>
          </w14:textFill>
        </w:rPr>
        <w:t>Organisation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Informatik,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Vara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ž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din</w:t>
      </w:r>
    </w:p>
    <w:p>
      <w:pPr>
        <w:pStyle w:val="Body A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2017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2018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457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Spezialisierung: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Lehrerausbildung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(p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dagogisch/psychologisch/didaktisch/methodisch)</w:t>
      </w:r>
    </w:p>
    <w:p>
      <w:pPr>
        <w:pStyle w:val="List Paragraph"/>
        <w:numPr>
          <w:ilvl w:val="1"/>
          <w:numId w:val="3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Notendurchschnitt:</w:t>
      </w:r>
      <w:r>
        <w:rPr>
          <w:rStyle w:val="None"/>
          <w:outline w:val="0"/>
          <w:color w:val="262b33"/>
          <w:spacing w:val="37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4.55/5</w:t>
      </w:r>
    </w:p>
    <w:p>
      <w:pPr>
        <w:pStyle w:val="List Paragraph"/>
        <w:spacing w:line="256" w:lineRule="exact"/>
        <w:sectPr>
          <w:type w:val="continuous"/>
          <w:pgSz w:w="11920" w:h="16840" w:orient="portrait"/>
          <w:pgMar w:top="500" w:right="708" w:bottom="280" w:left="708" w:header="720" w:footer="720"/>
          <w:bidi w:val="0"/>
        </w:sectPr>
      </w:pPr>
    </w:p>
    <w:p>
      <w:pPr>
        <w:pStyle w:val="Heading 3"/>
        <w:spacing w:before="90" w:line="249" w:lineRule="auto"/>
        <w:ind w:right="3126"/>
      </w:pP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Universit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ts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Fachwirt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f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strategisches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Unternehmertum,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60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ECTS, Fakult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 f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 Wirtschaftswissenschaften, Zagreb</w:t>
      </w:r>
    </w:p>
    <w:p>
      <w:pPr>
        <w:pStyle w:val="Body A"/>
        <w:spacing w:before="3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2008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2011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3455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Abschlussarbeit: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hrung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in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sozialer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Verantwortung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sozialem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Unternehmertum</w:t>
      </w:r>
    </w:p>
    <w:p>
      <w:pPr>
        <w:pStyle w:val="List Paragraph"/>
        <w:numPr>
          <w:ilvl w:val="1"/>
          <w:numId w:val="3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Notendurchschnitt:</w:t>
      </w:r>
      <w:r>
        <w:rPr>
          <w:rStyle w:val="None"/>
          <w:outline w:val="0"/>
          <w:color w:val="262b33"/>
          <w:spacing w:val="37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4.6/5</w:t>
      </w:r>
    </w:p>
    <w:p>
      <w:pPr>
        <w:pStyle w:val="Heading 3"/>
        <w:spacing w:before="171" w:line="249" w:lineRule="auto"/>
        <w:ind w:right="3476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Diplom-Elektrotechniker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(Industriellelektronik),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274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ECTS, Fakult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 f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r Elektrotechnik und Informatik, Zagreb</w:t>
      </w:r>
    </w:p>
    <w:p>
      <w:pPr>
        <w:pStyle w:val="Body A"/>
        <w:spacing w:before="37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2000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2005</w:t>
      </w:r>
    </w:p>
    <w:p>
      <w:pPr>
        <w:pStyle w:val="List Paragraph"/>
        <w:numPr>
          <w:ilvl w:val="1"/>
          <w:numId w:val="2"/>
        </w:numPr>
        <w:bidi w:val="0"/>
        <w:spacing w:before="85" w:line="288" w:lineRule="auto"/>
        <w:ind w:right="5645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Abschlussarbeit:</w:t>
      </w:r>
      <w:r>
        <w:rPr>
          <w:rStyle w:val="None"/>
          <w:outline w:val="0"/>
          <w:color w:val="262b33"/>
          <w:spacing w:val="-14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Mehrkanalempf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nger</w:t>
      </w:r>
      <w:r>
        <w:rPr>
          <w:rStyle w:val="None"/>
          <w:outline w:val="0"/>
          <w:color w:val="262b33"/>
          <w:spacing w:val="-1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r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Oberfl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chenelektromyographie</w:t>
      </w:r>
    </w:p>
    <w:p>
      <w:pPr>
        <w:pStyle w:val="List Paragraph"/>
        <w:numPr>
          <w:ilvl w:val="1"/>
          <w:numId w:val="3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Notendurchschnitt:</w:t>
      </w:r>
      <w:r>
        <w:rPr>
          <w:rStyle w:val="None"/>
          <w:outline w:val="0"/>
          <w:color w:val="262b33"/>
          <w:spacing w:val="37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4.15/5</w:t>
      </w:r>
    </w:p>
    <w:p>
      <w:pPr>
        <w:pStyle w:val="Heading 3"/>
        <w:spacing w:before="171" w:line="249" w:lineRule="auto"/>
        <w:ind w:right="3126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Naturwissenschaftliches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mathematisches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Gymnasiumsium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 xml:space="preserve">,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akovec</w:t>
      </w:r>
    </w:p>
    <w:p>
      <w:pPr>
        <w:pStyle w:val="Body A"/>
        <w:spacing w:before="37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1996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2000</w:t>
      </w:r>
    </w:p>
    <w:p>
      <w:pPr>
        <w:pStyle w:val="Body Text"/>
        <w:spacing w:before="84"/>
        <w:ind w:left="452" w:firstLine="0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Auszeichnungen: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1.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(3x)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3.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(3x)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Platz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bei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den</w:t>
      </w:r>
    </w:p>
    <w:p>
      <w:pPr>
        <w:pStyle w:val="Body Text"/>
        <w:spacing w:before="51"/>
        <w:ind w:left="452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Mathematik-Wettbewerben im Landkreis Me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đ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imurje (13-18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Jahre)</w:t>
      </w:r>
    </w:p>
    <w:p>
      <w:pPr>
        <w:pStyle w:val="Body Text"/>
        <w:spacing w:before="71"/>
        <w:ind w:left="0" w:firstLine="0"/>
        <w:rPr>
          <w:rStyle w:val="None A"/>
          <w:sz w:val="28"/>
          <w:szCs w:val="28"/>
        </w:rPr>
      </w:pPr>
    </w:p>
    <w:p>
      <w:pPr>
        <w:pStyle w:val="Heading 2"/>
        <w:ind w:left="136" w:firstLine="0"/>
      </w:pPr>
      <w:r>
        <w:rPr>
          <w:rStyle w:val="None"/>
          <w:rFonts w:ascii="Times New Roman" w:cs="Times New Roman" w:hAnsi="Times New Roman" w:eastAsia="Times New Roman"/>
          <w:b w:val="0"/>
          <w:bCs w:val="0"/>
          <w:position w:val="8"/>
        </w:rPr>
        <w:drawing xmlns:a="http://schemas.openxmlformats.org/drawingml/2006/main">
          <wp:inline distT="0" distB="0" distL="0" distR="0">
            <wp:extent cx="120777" cy="114871"/>
            <wp:effectExtent l="0" t="0" r="0" b="0"/>
            <wp:docPr id="1073741837" name="officeArt object" descr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 13" descr="Image 1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" cy="114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b w:val="0"/>
          <w:bCs w:val="0"/>
          <w:spacing w:val="40"/>
          <w:sz w:val="20"/>
          <w:szCs w:val="20"/>
          <w:rtl w:val="0"/>
          <w:lang w:val="de-DE"/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Projekte</w:t>
      </w:r>
    </w:p>
    <w:p>
      <w:pPr>
        <w:pStyle w:val="List Paragraph"/>
        <w:numPr>
          <w:ilvl w:val="0"/>
          <w:numId w:val="5"/>
        </w:numPr>
        <w:bidi w:val="0"/>
        <w:spacing w:before="251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Webbasierte</w:t>
      </w:r>
      <w:r>
        <w:rPr>
          <w:rStyle w:val="None"/>
          <w:outline w:val="0"/>
          <w:color w:val="262b33"/>
          <w:spacing w:val="1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Plattform/KI-gest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tzter</w:t>
      </w:r>
      <w:r>
        <w:rPr>
          <w:rStyle w:val="None"/>
          <w:outline w:val="0"/>
          <w:color w:val="262b33"/>
          <w:spacing w:val="1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Energie-Assistent</w:t>
      </w:r>
    </w:p>
    <w:p>
      <w:pPr>
        <w:pStyle w:val="List Paragraph"/>
        <w:numPr>
          <w:ilvl w:val="0"/>
          <w:numId w:val="5"/>
        </w:numPr>
        <w:bidi w:val="0"/>
        <w:spacing w:before="51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Agentische</w:t>
      </w:r>
      <w:r>
        <w:rPr>
          <w:rStyle w:val="None"/>
          <w:outline w:val="0"/>
          <w:color w:val="262b33"/>
          <w:spacing w:val="4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Workflows</w:t>
      </w:r>
      <w:r>
        <w:rPr>
          <w:rStyle w:val="None"/>
          <w:outline w:val="0"/>
          <w:color w:val="262b33"/>
          <w:spacing w:val="4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+</w:t>
      </w:r>
      <w:r>
        <w:rPr>
          <w:rStyle w:val="None"/>
          <w:outline w:val="0"/>
          <w:color w:val="262b33"/>
          <w:spacing w:val="4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RAG</w:t>
      </w:r>
    </w:p>
    <w:p>
      <w:pPr>
        <w:pStyle w:val="List Paragraph"/>
        <w:numPr>
          <w:ilvl w:val="0"/>
          <w:numId w:val="5"/>
        </w:numPr>
        <w:bidi w:val="0"/>
        <w:spacing w:before="51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MCP-Server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+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Claude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Desktop</w:t>
      </w:r>
    </w:p>
    <w:p>
      <w:pPr>
        <w:pStyle w:val="List Paragraph"/>
        <w:numPr>
          <w:ilvl w:val="0"/>
          <w:numId w:val="5"/>
        </w:numPr>
        <w:bidi w:val="0"/>
        <w:spacing w:before="51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Text-zu-SQL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agentische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App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mit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Open-Source-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Modellen</w:t>
      </w:r>
    </w:p>
    <w:p>
      <w:pPr>
        <w:pStyle w:val="List Paragraph"/>
        <w:numPr>
          <w:ilvl w:val="0"/>
          <w:numId w:val="6"/>
        </w:numPr>
        <w:bidi w:val="0"/>
        <w:spacing w:before="51" w:line="288" w:lineRule="auto"/>
        <w:ind w:right="3455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Lernassistenten-App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"Study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Buddy"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-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Frontend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(Flutter),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Backend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(Flask)</w:t>
      </w:r>
    </w:p>
    <w:p>
      <w:pPr>
        <w:pStyle w:val="List Paragraph"/>
        <w:numPr>
          <w:ilvl w:val="0"/>
          <w:numId w:val="6"/>
        </w:numPr>
        <w:bidi w:val="0"/>
        <w:spacing w:line="288" w:lineRule="auto"/>
        <w:ind w:right="478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Maschinelles Lernhandbuch basierend auf Kaggle's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Titanic-Datensatz</w:t>
      </w:r>
    </w:p>
    <w:p>
      <w:pPr>
        <w:pStyle w:val="List Paragraph"/>
        <w:numPr>
          <w:ilvl w:val="0"/>
          <w:numId w:val="5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Roboterarmsystem</w:t>
      </w:r>
      <w:r>
        <w:rPr>
          <w:rStyle w:val="None"/>
          <w:outline w:val="0"/>
          <w:color w:val="262b33"/>
          <w:spacing w:val="-7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mit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Python-GUI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auf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Raspberry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PI.</w:t>
      </w:r>
    </w:p>
    <w:p>
      <w:pPr>
        <w:pStyle w:val="List Paragraph"/>
        <w:numPr>
          <w:ilvl w:val="0"/>
          <w:numId w:val="5"/>
        </w:numPr>
        <w:bidi w:val="0"/>
        <w:spacing w:before="51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Raspberry</w:t>
      </w:r>
      <w:r>
        <w:rPr>
          <w:rStyle w:val="None"/>
          <w:outline w:val="0"/>
          <w:color w:val="262b33"/>
          <w:spacing w:val="-7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PI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Webserver</w:t>
      </w:r>
      <w:r>
        <w:rPr>
          <w:rStyle w:val="None"/>
          <w:outline w:val="0"/>
          <w:color w:val="262b33"/>
          <w:spacing w:val="-7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die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Visualisierung</w:t>
      </w:r>
      <w:r>
        <w:rPr>
          <w:rStyle w:val="None"/>
          <w:outline w:val="0"/>
          <w:color w:val="262b33"/>
          <w:spacing w:val="-7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von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Umweltdaten.</w:t>
      </w:r>
    </w:p>
    <w:p>
      <w:pPr>
        <w:pStyle w:val="List Paragraph"/>
        <w:numPr>
          <w:ilvl w:val="0"/>
          <w:numId w:val="5"/>
        </w:numPr>
        <w:bidi w:val="0"/>
        <w:spacing w:before="51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Pers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ö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nliche</w:t>
      </w: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Firmenwebseite.</w:t>
      </w:r>
    </w:p>
    <w:p>
      <w:pPr>
        <w:pStyle w:val="Body Text"/>
        <w:spacing w:before="74"/>
        <w:ind w:left="0" w:firstLine="0"/>
        <w:rPr>
          <w:rStyle w:val="None A"/>
          <w:sz w:val="28"/>
          <w:szCs w:val="28"/>
        </w:rPr>
      </w:pPr>
    </w:p>
    <w:p>
      <w:pPr>
        <w:pStyle w:val="Body A"/>
        <w:ind w:left="132" w:firstLine="0"/>
        <w:rPr>
          <w:rStyle w:val="None"/>
          <w:b w:val="1"/>
          <w:bCs w:val="1"/>
          <w:sz w:val="28"/>
          <w:szCs w:val="28"/>
        </w:rPr>
      </w:pPr>
      <w:r>
        <w:rPr>
          <w:rStyle w:val="None A"/>
        </w:rPr>
        <w:drawing xmlns:a="http://schemas.openxmlformats.org/drawingml/2006/main">
          <wp:inline distT="0" distB="0" distL="0" distR="0">
            <wp:extent cx="127000" cy="127000"/>
            <wp:effectExtent l="0" t="0" r="0" b="0"/>
            <wp:docPr id="1073741838" name="officeArt object" descr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 14" descr="Image 14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40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outline w:val="0"/>
          <w:color w:val="262b33"/>
          <w:sz w:val="28"/>
          <w:szCs w:val="28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Kurse</w:t>
      </w:r>
      <w:r>
        <w:rPr>
          <w:rStyle w:val="None"/>
          <w:b w:val="1"/>
          <w:bCs w:val="1"/>
          <w:outline w:val="0"/>
          <w:color w:val="262b33"/>
          <w:sz w:val="28"/>
          <w:szCs w:val="28"/>
          <w:u w:color="262b33"/>
          <w:rtl w:val="0"/>
          <w14:textFill>
            <w14:solidFill>
              <w14:srgbClr w14:val="262B33"/>
            </w14:solidFill>
          </w14:textFill>
        </w:rPr>
        <w:t xml:space="preserve"> &amp; Zertifikate</w:t>
      </w:r>
    </w:p>
    <w:p>
      <w:pPr>
        <w:pStyle w:val="Heading 3"/>
        <w:spacing w:before="169" w:line="249" w:lineRule="auto"/>
        <w:ind w:right="3383"/>
      </w:pP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DeepLearning.AI: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Retrieval Augmented Generation (RAG)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,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fr-FR"/>
          <w14:textFill>
            <w14:solidFill>
              <w14:srgbClr w14:val="262B33"/>
            </w14:solidFill>
          </w14:textFill>
        </w:rPr>
        <w:t>Coursera</w:t>
      </w:r>
    </w:p>
    <w:p>
      <w:pPr>
        <w:pStyle w:val="Body A"/>
        <w:spacing w:before="38"/>
        <w:ind w:left="452" w:firstLine="0"/>
        <w:rPr>
          <w:rStyle w:val="None"/>
          <w:b w:val="1"/>
          <w:bCs w:val="1"/>
          <w:sz w:val="28"/>
          <w:szCs w:val="2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August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:lang w:val="pt-PT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202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5</w:t>
      </w:r>
    </w:p>
    <w:p>
      <w:pPr>
        <w:pStyle w:val="Heading 3"/>
        <w:spacing w:before="169" w:line="249" w:lineRule="auto"/>
        <w:ind w:right="3126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Generative AI Leader</w:t>
      </w:r>
      <w:r>
        <w:rPr>
          <w:rStyle w:val="None"/>
          <w:outline w:val="0"/>
          <w:color w:val="262b33"/>
          <w:spacing w:val="0"/>
          <w:u w:color="262b33"/>
          <w:rtl w:val="0"/>
          <w:lang w:val="ru-RU"/>
          <w14:textFill>
            <w14:solidFill>
              <w14:srgbClr w14:val="262B33"/>
            </w14:solidFill>
          </w14:textFill>
        </w:rPr>
        <w:t xml:space="preserve"> -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Google Cloud-Zertifizierung</w:t>
      </w:r>
    </w:p>
    <w:p>
      <w:pPr>
        <w:pStyle w:val="Body A"/>
        <w:spacing w:before="37"/>
        <w:ind w:left="452" w:firstLine="0"/>
        <w:rPr>
          <w:rStyle w:val="None"/>
          <w:b w:val="1"/>
          <w:bCs w:val="1"/>
          <w:sz w:val="28"/>
          <w:szCs w:val="2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July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2025</w:t>
      </w:r>
    </w:p>
    <w:p>
      <w:pPr>
        <w:pStyle w:val="Heading 3"/>
        <w:spacing w:before="169" w:line="249" w:lineRule="auto"/>
        <w:ind w:right="3126"/>
      </w:pP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DeepLearning.AI: </w:t>
      </w:r>
      <w:r>
        <w:rPr>
          <w:rStyle w:val="None"/>
          <w:outline w:val="0"/>
          <w:color w:val="262b33"/>
          <w:spacing w:val="0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Data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Engineering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(AWS)</w:t>
      </w:r>
      <w:r>
        <w:rPr>
          <w:rStyle w:val="None"/>
          <w:outline w:val="0"/>
          <w:color w:val="262b33"/>
          <w:spacing w:val="0"/>
          <w:u w:color="262b33"/>
          <w:rtl w:val="0"/>
          <w:lang w:val="ru-RU"/>
          <w14:textFill>
            <w14:solidFill>
              <w14:srgbClr w14:val="262B33"/>
            </w14:solidFill>
          </w14:textFill>
        </w:rPr>
        <w:t xml:space="preserve"> -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Professional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Specialization,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fr-FR"/>
          <w14:textFill>
            <w14:solidFill>
              <w14:srgbClr w14:val="262B33"/>
            </w14:solidFill>
          </w14:textFill>
        </w:rPr>
        <w:t>Coursera</w:t>
      </w:r>
    </w:p>
    <w:p>
      <w:pPr>
        <w:pStyle w:val="Body A"/>
        <w:spacing w:before="37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October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2024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December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2024</w:t>
      </w:r>
    </w:p>
    <w:p>
      <w:pPr>
        <w:pStyle w:val="Heading 3"/>
        <w:spacing w:before="165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Verschiedene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Online-Kurse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zu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Themen: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Python,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LLMs,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RAG,</w:t>
      </w:r>
    </w:p>
    <w:p>
      <w:pPr>
        <w:pStyle w:val="Body A"/>
        <w:spacing w:before="10" w:line="249" w:lineRule="auto"/>
        <w:ind w:left="452" w:right="3126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Vektor-Datenbanken,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Data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Science,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ML,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Flutter,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>GCP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sv-SE"/>
          <w14:textFill>
            <w14:solidFill>
              <w14:srgbClr w14:val="262B33"/>
            </w14:solidFill>
          </w14:textFill>
        </w:rPr>
        <w:t xml:space="preserve"> ä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hnliches, </w:t>
      </w:r>
      <w:r>
        <w:rPr>
          <w:rStyle w:val="None"/>
          <w:b w:val="1"/>
          <w:bCs w:val="1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Udemy,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DeepLearning.AI</w:t>
      </w:r>
    </w:p>
    <w:p>
      <w:pPr>
        <w:pStyle w:val="Body A"/>
        <w:spacing w:before="38"/>
        <w:ind w:left="452" w:firstLine="0"/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2019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2024</w:t>
      </w:r>
    </w:p>
    <w:sectPr>
      <w:headerReference w:type="default" r:id="rId12"/>
      <w:pgSz w:w="11920" w:h="16840" w:orient="portrait"/>
      <w:pgMar w:top="620" w:right="708" w:bottom="280" w:left="7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35" type="#_x0000_t75" style="visibility:visible;width:21.0pt;height:22.0pt;">
        <v:imagedata r:id="rId1" o:title="image6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PicBulletId w:val="0"/>
      <w:lvlJc w:val="left"/>
      <w:pPr>
        <w:ind w:left="452" w:hanging="3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2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585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271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957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643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328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014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700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891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857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816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775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734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5693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652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611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8570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452" w:hanging="3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91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584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270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956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642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327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013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699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892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858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817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776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4735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5694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653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7612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8571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3" w:after="0" w:line="561" w:lineRule="exact"/>
      <w:ind w:left="1412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6"/>
      <w:szCs w:val="4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92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" w:after="0" w:line="240" w:lineRule="auto"/>
      <w:ind w:left="132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19" w:after="0" w:line="240" w:lineRule="auto"/>
      <w:ind w:left="452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92" w:right="0" w:hanging="20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55" w:lineRule="exact"/>
      <w:ind w:left="891" w:right="0" w:hanging="199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2196f3"/>
      <w:spacing w:val="0"/>
      <w:u w:color="2196f3"/>
      <w14:textFill>
        <w14:solidFill>
          <w14:srgbClr w14:val="2196F3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2196f3"/>
      <w:sz w:val="20"/>
      <w:szCs w:val="20"/>
      <w:u w:color="2196f3"/>
      <w:lang w:val="de-DE"/>
      <w14:textFill>
        <w14:solidFill>
          <w14:srgbClr w14:val="2196F3"/>
        </w14:solidFill>
      </w14:textFill>
    </w:rPr>
  </w:style>
  <w:style w:type="character" w:styleId="Hyperlink.1.0">
    <w:name w:val="Hyperlink.1.0"/>
    <w:rPr>
      <w:outline w:val="0"/>
      <w:color w:val="2196f3"/>
      <w:sz w:val="20"/>
      <w:szCs w:val="20"/>
      <w:u w:color="2196f3"/>
      <w14:textFill>
        <w14:solidFill>
          <w14:srgbClr w14:val="2196F3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2196f3"/>
      <w:spacing w:val="0"/>
      <w:sz w:val="20"/>
      <w:szCs w:val="20"/>
      <w:u w:color="2196f3"/>
      <w:lang w:val="nl-NL"/>
      <w14:textFill>
        <w14:solidFill>
          <w14:srgbClr w14:val="2196F3"/>
        </w14:solidFill>
      </w14:textFill>
    </w:r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3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