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00AC7A" w14:textId="77777777" w:rsidR="00F108E1" w:rsidRPr="00875E13" w:rsidRDefault="00F108E1" w:rsidP="00875E13">
      <w:pPr>
        <w:spacing w:line="480" w:lineRule="auto"/>
        <w:jc w:val="center"/>
        <w:rPr>
          <w:rFonts w:ascii="Times New Roman" w:hAnsi="Times New Roman" w:cs="Times New Roman"/>
          <w:b/>
          <w:bCs/>
        </w:rPr>
      </w:pPr>
    </w:p>
    <w:p w14:paraId="23E01D58" w14:textId="77777777" w:rsidR="00F108E1" w:rsidRPr="00875E13" w:rsidRDefault="00F108E1" w:rsidP="00875E13">
      <w:pPr>
        <w:spacing w:line="480" w:lineRule="auto"/>
        <w:jc w:val="center"/>
        <w:rPr>
          <w:rFonts w:ascii="Times New Roman" w:hAnsi="Times New Roman" w:cs="Times New Roman"/>
          <w:b/>
          <w:bCs/>
        </w:rPr>
      </w:pPr>
    </w:p>
    <w:p w14:paraId="123A7930" w14:textId="77777777" w:rsidR="00F108E1" w:rsidRPr="00875E13" w:rsidRDefault="00F108E1" w:rsidP="00875E13">
      <w:pPr>
        <w:spacing w:line="480" w:lineRule="auto"/>
        <w:jc w:val="center"/>
        <w:rPr>
          <w:rFonts w:ascii="Times New Roman" w:hAnsi="Times New Roman" w:cs="Times New Roman"/>
          <w:b/>
          <w:bCs/>
        </w:rPr>
      </w:pPr>
    </w:p>
    <w:p w14:paraId="4BB6C03B" w14:textId="77777777" w:rsidR="00F108E1" w:rsidRPr="00875E13" w:rsidRDefault="00F108E1" w:rsidP="00875E13">
      <w:pPr>
        <w:spacing w:line="480" w:lineRule="auto"/>
        <w:jc w:val="center"/>
        <w:rPr>
          <w:rFonts w:ascii="Times New Roman" w:hAnsi="Times New Roman" w:cs="Times New Roman"/>
          <w:b/>
          <w:bCs/>
        </w:rPr>
      </w:pPr>
    </w:p>
    <w:p w14:paraId="48811BD8" w14:textId="77777777" w:rsidR="00F108E1" w:rsidRPr="00875E13" w:rsidRDefault="00F108E1" w:rsidP="00875E13">
      <w:pPr>
        <w:spacing w:line="480" w:lineRule="auto"/>
        <w:jc w:val="center"/>
        <w:rPr>
          <w:rFonts w:ascii="Times New Roman" w:hAnsi="Times New Roman" w:cs="Times New Roman"/>
          <w:b/>
          <w:bCs/>
        </w:rPr>
      </w:pPr>
    </w:p>
    <w:p w14:paraId="12D5C260" w14:textId="77777777" w:rsidR="00F108E1" w:rsidRPr="00875E13" w:rsidRDefault="00F108E1" w:rsidP="004C5563">
      <w:pPr>
        <w:spacing w:line="480" w:lineRule="auto"/>
        <w:jc w:val="center"/>
        <w:rPr>
          <w:rFonts w:ascii="Times New Roman" w:hAnsi="Times New Roman" w:cs="Times New Roman"/>
          <w:b/>
          <w:bCs/>
        </w:rPr>
      </w:pPr>
      <w:r w:rsidRPr="00875E13">
        <w:rPr>
          <w:rFonts w:ascii="Times New Roman" w:hAnsi="Times New Roman" w:cs="Times New Roman"/>
          <w:b/>
          <w:bCs/>
        </w:rPr>
        <w:t>Project One: Data Quality Plan</w:t>
      </w:r>
    </w:p>
    <w:p w14:paraId="303FF34D" w14:textId="77777777" w:rsidR="00875E13" w:rsidRDefault="00F108E1" w:rsidP="004C5563">
      <w:pPr>
        <w:spacing w:line="480" w:lineRule="auto"/>
        <w:jc w:val="center"/>
        <w:rPr>
          <w:rFonts w:ascii="Times New Roman" w:hAnsi="Times New Roman" w:cs="Times New Roman"/>
        </w:rPr>
      </w:pPr>
      <w:r w:rsidRPr="00875E13">
        <w:rPr>
          <w:rFonts w:ascii="Times New Roman" w:hAnsi="Times New Roman" w:cs="Times New Roman"/>
        </w:rPr>
        <w:br/>
      </w:r>
      <w:r w:rsidRPr="00875E13">
        <w:rPr>
          <w:rFonts w:ascii="Times New Roman" w:hAnsi="Times New Roman" w:cs="Times New Roman"/>
          <w:b/>
          <w:bCs/>
        </w:rPr>
        <w:t>Miguel Kloc</w:t>
      </w:r>
      <w:r w:rsidRPr="00875E13">
        <w:rPr>
          <w:rFonts w:ascii="Times New Roman" w:hAnsi="Times New Roman" w:cs="Times New Roman"/>
        </w:rPr>
        <w:br/>
        <w:t xml:space="preserve">Southern New Hampshire University </w:t>
      </w:r>
    </w:p>
    <w:p w14:paraId="3475038B" w14:textId="3F75B6EE" w:rsidR="00F108E1" w:rsidRPr="00875E13" w:rsidRDefault="00F108E1" w:rsidP="004C5563">
      <w:pPr>
        <w:spacing w:line="480" w:lineRule="auto"/>
        <w:jc w:val="center"/>
        <w:rPr>
          <w:rFonts w:ascii="Times New Roman" w:hAnsi="Times New Roman" w:cs="Times New Roman"/>
        </w:rPr>
      </w:pPr>
      <w:r w:rsidRPr="00875E13">
        <w:rPr>
          <w:rFonts w:ascii="Times New Roman" w:hAnsi="Times New Roman" w:cs="Times New Roman"/>
        </w:rPr>
        <w:t>DAT 325: Data Validation: Quality and Cleaning</w:t>
      </w:r>
      <w:r w:rsidRPr="00875E13">
        <w:rPr>
          <w:rFonts w:ascii="Times New Roman" w:hAnsi="Times New Roman" w:cs="Times New Roman"/>
        </w:rPr>
        <w:br/>
        <w:t>Ray Rabago, Adjunct Professor M.S</w:t>
      </w:r>
      <w:r w:rsidRPr="00875E13">
        <w:rPr>
          <w:rFonts w:ascii="Times New Roman" w:hAnsi="Times New Roman" w:cs="Times New Roman"/>
        </w:rPr>
        <w:br/>
        <w:t xml:space="preserve">November </w:t>
      </w:r>
      <w:r w:rsidR="00F805B9">
        <w:rPr>
          <w:rFonts w:ascii="Times New Roman" w:hAnsi="Times New Roman" w:cs="Times New Roman"/>
        </w:rPr>
        <w:t>10</w:t>
      </w:r>
      <w:r w:rsidRPr="00875E13">
        <w:rPr>
          <w:rFonts w:ascii="Times New Roman" w:hAnsi="Times New Roman" w:cs="Times New Roman"/>
        </w:rPr>
        <w:t>, 2025</w:t>
      </w:r>
    </w:p>
    <w:p w14:paraId="25C4A0F0" w14:textId="77777777" w:rsidR="00F108E1" w:rsidRPr="00875E13" w:rsidRDefault="00F108E1" w:rsidP="00875E13">
      <w:pPr>
        <w:spacing w:line="480" w:lineRule="auto"/>
        <w:jc w:val="center"/>
        <w:rPr>
          <w:rFonts w:ascii="Times New Roman" w:hAnsi="Times New Roman" w:cs="Times New Roman"/>
        </w:rPr>
      </w:pPr>
      <w:r w:rsidRPr="00875E13">
        <w:rPr>
          <w:rFonts w:ascii="Times New Roman" w:hAnsi="Times New Roman" w:cs="Times New Roman"/>
        </w:rPr>
        <w:br w:type="page"/>
      </w:r>
    </w:p>
    <w:p w14:paraId="74946F08" w14:textId="3648F0B1" w:rsidR="00875E13" w:rsidRPr="00875E13" w:rsidRDefault="00875E13" w:rsidP="00875E13">
      <w:pPr>
        <w:spacing w:line="480" w:lineRule="auto"/>
        <w:ind w:firstLine="720"/>
        <w:jc w:val="center"/>
        <w:rPr>
          <w:rFonts w:ascii="Times New Roman" w:hAnsi="Times New Roman" w:cs="Times New Roman"/>
          <w:b/>
          <w:bCs/>
        </w:rPr>
      </w:pPr>
      <w:r w:rsidRPr="00875E13">
        <w:rPr>
          <w:rFonts w:ascii="Times New Roman" w:hAnsi="Times New Roman" w:cs="Times New Roman"/>
          <w:b/>
          <w:bCs/>
        </w:rPr>
        <w:lastRenderedPageBreak/>
        <w:t>Purpose Statement</w:t>
      </w:r>
    </w:p>
    <w:p w14:paraId="3B27675B" w14:textId="5AE74023" w:rsidR="00F108E1" w:rsidRPr="00875E13" w:rsidRDefault="0041624A" w:rsidP="00875E13">
      <w:pPr>
        <w:spacing w:line="480" w:lineRule="auto"/>
        <w:ind w:firstLine="720"/>
        <w:rPr>
          <w:rFonts w:ascii="Times New Roman" w:hAnsi="Times New Roman" w:cs="Times New Roman"/>
        </w:rPr>
      </w:pPr>
      <w:r w:rsidRPr="00875E13">
        <w:rPr>
          <w:rFonts w:ascii="Times New Roman" w:hAnsi="Times New Roman" w:cs="Times New Roman"/>
        </w:rPr>
        <w:t>When you want to make good decisions based on facts it all comes down to high quality data</w:t>
      </w:r>
      <w:r w:rsidR="00F108E1" w:rsidRPr="00875E13">
        <w:rPr>
          <w:rFonts w:ascii="Times New Roman" w:hAnsi="Times New Roman" w:cs="Times New Roman"/>
        </w:rPr>
        <w:t xml:space="preserve">. </w:t>
      </w:r>
      <w:r w:rsidRPr="00875E13">
        <w:rPr>
          <w:rFonts w:ascii="Times New Roman" w:hAnsi="Times New Roman" w:cs="Times New Roman"/>
        </w:rPr>
        <w:t xml:space="preserve">When your data is incorrect, dated wrong, or even missing it can lead to problems like wrong decisions, loss of time and negatively affecting your reputation. Reviewing the quality of the data from the newly acquired firm before starting to work with it can help our organization discover and fix problems from the get-go. Doing so keeps our data practices linear, which will result in a smoother transition for both organizations. Having correct data benefits us immensely by helping us work efficiently, avoiding mistakes and saving time and funds that would be used to correct the data issues. </w:t>
      </w:r>
      <w:r w:rsidR="00F108E1" w:rsidRPr="00875E13">
        <w:rPr>
          <w:rFonts w:ascii="Times New Roman" w:hAnsi="Times New Roman" w:cs="Times New Roman"/>
        </w:rPr>
        <w:t xml:space="preserve">When data is </w:t>
      </w:r>
      <w:r w:rsidRPr="00875E13">
        <w:rPr>
          <w:rFonts w:ascii="Times New Roman" w:hAnsi="Times New Roman" w:cs="Times New Roman"/>
        </w:rPr>
        <w:t>organized and accurate</w:t>
      </w:r>
      <w:r w:rsidR="00F108E1" w:rsidRPr="00875E13">
        <w:rPr>
          <w:rFonts w:ascii="Times New Roman" w:hAnsi="Times New Roman" w:cs="Times New Roman"/>
        </w:rPr>
        <w:t xml:space="preserve"> the </w:t>
      </w:r>
      <w:r w:rsidRPr="00875E13">
        <w:rPr>
          <w:rFonts w:ascii="Times New Roman" w:hAnsi="Times New Roman" w:cs="Times New Roman"/>
        </w:rPr>
        <w:t>organization</w:t>
      </w:r>
      <w:r w:rsidR="00F108E1" w:rsidRPr="00875E13">
        <w:rPr>
          <w:rFonts w:ascii="Times New Roman" w:hAnsi="Times New Roman" w:cs="Times New Roman"/>
        </w:rPr>
        <w:t xml:space="preserve"> can trust </w:t>
      </w:r>
      <w:r w:rsidRPr="00875E13">
        <w:rPr>
          <w:rFonts w:ascii="Times New Roman" w:hAnsi="Times New Roman" w:cs="Times New Roman"/>
        </w:rPr>
        <w:t>generated reports</w:t>
      </w:r>
      <w:r w:rsidR="00F108E1" w:rsidRPr="00875E13">
        <w:rPr>
          <w:rFonts w:ascii="Times New Roman" w:hAnsi="Times New Roman" w:cs="Times New Roman"/>
        </w:rPr>
        <w:t xml:space="preserve"> and make </w:t>
      </w:r>
      <w:r w:rsidRPr="00875E13">
        <w:rPr>
          <w:rFonts w:ascii="Times New Roman" w:hAnsi="Times New Roman" w:cs="Times New Roman"/>
        </w:rPr>
        <w:t>better</w:t>
      </w:r>
      <w:r w:rsidR="00F108E1" w:rsidRPr="00875E13">
        <w:rPr>
          <w:rFonts w:ascii="Times New Roman" w:hAnsi="Times New Roman" w:cs="Times New Roman"/>
        </w:rPr>
        <w:t xml:space="preserve"> decisions that </w:t>
      </w:r>
      <w:r w:rsidRPr="00875E13">
        <w:rPr>
          <w:rFonts w:ascii="Times New Roman" w:hAnsi="Times New Roman" w:cs="Times New Roman"/>
        </w:rPr>
        <w:t xml:space="preserve">will </w:t>
      </w:r>
      <w:r w:rsidR="00F108E1" w:rsidRPr="00875E13">
        <w:rPr>
          <w:rFonts w:ascii="Times New Roman" w:hAnsi="Times New Roman" w:cs="Times New Roman"/>
        </w:rPr>
        <w:t>lead to better results.</w:t>
      </w:r>
    </w:p>
    <w:p w14:paraId="56D2C0BE" w14:textId="2E218E6E" w:rsidR="00875E13" w:rsidRPr="00875E13" w:rsidRDefault="00875E13" w:rsidP="00875E13">
      <w:pPr>
        <w:spacing w:line="480" w:lineRule="auto"/>
        <w:ind w:firstLine="720"/>
        <w:jc w:val="center"/>
        <w:rPr>
          <w:rFonts w:ascii="Times New Roman" w:hAnsi="Times New Roman" w:cs="Times New Roman"/>
          <w:b/>
          <w:bCs/>
        </w:rPr>
      </w:pPr>
      <w:r w:rsidRPr="00875E13">
        <w:rPr>
          <w:rFonts w:ascii="Times New Roman" w:hAnsi="Times New Roman" w:cs="Times New Roman"/>
          <w:b/>
          <w:bCs/>
        </w:rPr>
        <w:t>Organizational Goals</w:t>
      </w:r>
    </w:p>
    <w:p w14:paraId="4032828D" w14:textId="6CC72241" w:rsidR="00875E13" w:rsidRPr="00875E13" w:rsidRDefault="0041624A" w:rsidP="00875E13">
      <w:pPr>
        <w:spacing w:line="480" w:lineRule="auto"/>
        <w:ind w:firstLine="720"/>
        <w:rPr>
          <w:rFonts w:ascii="Times New Roman" w:hAnsi="Times New Roman" w:cs="Times New Roman"/>
        </w:rPr>
      </w:pPr>
      <w:r w:rsidRPr="00875E13">
        <w:rPr>
          <w:rFonts w:ascii="Times New Roman" w:hAnsi="Times New Roman" w:cs="Times New Roman"/>
        </w:rPr>
        <w:t xml:space="preserve">The goals concerning data quality for the organization include making better decisions, following privacy laws and rules and working more efficiently. Having accurate data enables the leadership team to plan accordingly and execute their plan that will have a positive effect on the organization. </w:t>
      </w:r>
      <w:r w:rsidR="009A610A" w:rsidRPr="00875E13">
        <w:rPr>
          <w:rFonts w:ascii="Times New Roman" w:hAnsi="Times New Roman" w:cs="Times New Roman"/>
        </w:rPr>
        <w:t>Making sure that the data is clean and organized will help streamline work so employees do not have to spend time fixing errors and looking for missing values. Following</w:t>
      </w:r>
      <w:r w:rsidR="00F108E1" w:rsidRPr="00875E13">
        <w:rPr>
          <w:rFonts w:ascii="Times New Roman" w:hAnsi="Times New Roman" w:cs="Times New Roman"/>
        </w:rPr>
        <w:t xml:space="preserve"> privacy laws like GDPR and HIPAA</w:t>
      </w:r>
      <w:r w:rsidR="009A610A" w:rsidRPr="00875E13">
        <w:rPr>
          <w:rFonts w:ascii="Times New Roman" w:hAnsi="Times New Roman" w:cs="Times New Roman"/>
        </w:rPr>
        <w:t xml:space="preserve"> will help ensure that we have good data.</w:t>
      </w:r>
      <w:r w:rsidR="00F108E1" w:rsidRPr="00875E13">
        <w:rPr>
          <w:rFonts w:ascii="Times New Roman" w:hAnsi="Times New Roman" w:cs="Times New Roman"/>
        </w:rPr>
        <w:t xml:space="preserve"> </w:t>
      </w:r>
      <w:r w:rsidR="009A610A" w:rsidRPr="00875E13">
        <w:rPr>
          <w:rFonts w:ascii="Times New Roman" w:hAnsi="Times New Roman" w:cs="Times New Roman"/>
        </w:rPr>
        <w:t>This will result in protection of</w:t>
      </w:r>
      <w:r w:rsidR="00F108E1" w:rsidRPr="00875E13">
        <w:rPr>
          <w:rFonts w:ascii="Times New Roman" w:hAnsi="Times New Roman" w:cs="Times New Roman"/>
        </w:rPr>
        <w:t xml:space="preserve"> customer information and keep</w:t>
      </w:r>
      <w:r w:rsidR="009A610A" w:rsidRPr="00875E13">
        <w:rPr>
          <w:rFonts w:ascii="Times New Roman" w:hAnsi="Times New Roman" w:cs="Times New Roman"/>
        </w:rPr>
        <w:t>ing</w:t>
      </w:r>
      <w:r w:rsidR="00F108E1" w:rsidRPr="00875E13">
        <w:rPr>
          <w:rFonts w:ascii="Times New Roman" w:hAnsi="Times New Roman" w:cs="Times New Roman"/>
        </w:rPr>
        <w:t xml:space="preserve"> their trust. </w:t>
      </w:r>
      <w:r w:rsidR="009A610A" w:rsidRPr="00875E13">
        <w:rPr>
          <w:rFonts w:ascii="Times New Roman" w:hAnsi="Times New Roman" w:cs="Times New Roman"/>
        </w:rPr>
        <w:t xml:space="preserve">Customers are more likely to stay with a company if they keep their information protected and correct. </w:t>
      </w:r>
      <w:r w:rsidR="00F108E1" w:rsidRPr="00875E13">
        <w:rPr>
          <w:rFonts w:ascii="Times New Roman" w:hAnsi="Times New Roman" w:cs="Times New Roman"/>
        </w:rPr>
        <w:t>Making sure the data is consistent between both firms will also make the merger easier and help everyone work together without confusion</w:t>
      </w:r>
      <w:r w:rsidR="007C5402" w:rsidRPr="00875E13">
        <w:rPr>
          <w:rFonts w:ascii="Times New Roman" w:hAnsi="Times New Roman" w:cs="Times New Roman"/>
        </w:rPr>
        <w:t>.</w:t>
      </w:r>
    </w:p>
    <w:p w14:paraId="185033F5" w14:textId="77777777" w:rsidR="00875E13" w:rsidRPr="00875E13" w:rsidRDefault="00875E13" w:rsidP="00875E13">
      <w:pPr>
        <w:spacing w:line="480" w:lineRule="auto"/>
        <w:ind w:firstLine="720"/>
        <w:rPr>
          <w:rFonts w:ascii="Times New Roman" w:hAnsi="Times New Roman" w:cs="Times New Roman"/>
        </w:rPr>
      </w:pPr>
    </w:p>
    <w:p w14:paraId="2DE35109" w14:textId="1D09F898" w:rsidR="00875E13" w:rsidRPr="00875E13" w:rsidRDefault="00875E13" w:rsidP="00875E13">
      <w:pPr>
        <w:spacing w:line="480" w:lineRule="auto"/>
        <w:ind w:firstLine="720"/>
        <w:jc w:val="center"/>
        <w:rPr>
          <w:rFonts w:ascii="Times New Roman" w:hAnsi="Times New Roman" w:cs="Times New Roman"/>
          <w:b/>
          <w:bCs/>
        </w:rPr>
      </w:pPr>
      <w:r w:rsidRPr="00875E13">
        <w:rPr>
          <w:rFonts w:ascii="Times New Roman" w:hAnsi="Times New Roman" w:cs="Times New Roman"/>
          <w:b/>
          <w:bCs/>
        </w:rPr>
        <w:lastRenderedPageBreak/>
        <w:t>Data Quality Characteristics and Procedures</w:t>
      </w:r>
    </w:p>
    <w:p w14:paraId="1F292242" w14:textId="57E601E3" w:rsidR="00F108E1" w:rsidRPr="00875E13" w:rsidRDefault="00F108E1" w:rsidP="00875E13">
      <w:pPr>
        <w:spacing w:line="480" w:lineRule="auto"/>
        <w:ind w:firstLine="720"/>
        <w:rPr>
          <w:rFonts w:ascii="Times New Roman" w:hAnsi="Times New Roman" w:cs="Times New Roman"/>
        </w:rPr>
      </w:pPr>
      <w:r w:rsidRPr="00875E13">
        <w:rPr>
          <w:rFonts w:ascii="Times New Roman" w:hAnsi="Times New Roman" w:cs="Times New Roman"/>
        </w:rPr>
        <w:t>Data quality is defined by several key characteristics, such as accuracy, completeness, consistency, timeliness, and validity. Accuracy means the data correctly shows real information. Completeness means no important information is missing. Consistency makes sure that data looks the same in all systems. Timeliness means that the data is current and useful when needed, and validity ensures that it follows the right formats and rules. To make sure these standards are met, we will carefully check the data for errors, fill in missing information, and make sure it follows the same structure across both companies. We will also create validation rules so that wrong data cannot be entered in the future. Regular reviews and automated checks will help keep the data clean and correct over time (Olson, 20</w:t>
      </w:r>
      <w:r w:rsidR="007C5402" w:rsidRPr="00875E13">
        <w:rPr>
          <w:rFonts w:ascii="Times New Roman" w:hAnsi="Times New Roman" w:cs="Times New Roman"/>
        </w:rPr>
        <w:t>08</w:t>
      </w:r>
      <w:r w:rsidRPr="00875E13">
        <w:rPr>
          <w:rFonts w:ascii="Times New Roman" w:hAnsi="Times New Roman" w:cs="Times New Roman"/>
        </w:rPr>
        <w:t>).</w:t>
      </w:r>
    </w:p>
    <w:p w14:paraId="70511773" w14:textId="56B8402A" w:rsidR="00875E13" w:rsidRPr="00875E13" w:rsidRDefault="00875E13" w:rsidP="00875E13">
      <w:pPr>
        <w:spacing w:line="480" w:lineRule="auto"/>
        <w:ind w:firstLine="720"/>
        <w:jc w:val="center"/>
        <w:rPr>
          <w:rFonts w:ascii="Times New Roman" w:hAnsi="Times New Roman" w:cs="Times New Roman"/>
          <w:b/>
          <w:bCs/>
        </w:rPr>
      </w:pPr>
      <w:r w:rsidRPr="00875E13">
        <w:rPr>
          <w:rFonts w:ascii="Times New Roman" w:hAnsi="Times New Roman" w:cs="Times New Roman"/>
          <w:b/>
          <w:bCs/>
        </w:rPr>
        <w:t>Security and Personnel Responsibility</w:t>
      </w:r>
    </w:p>
    <w:p w14:paraId="2006DBD4" w14:textId="73DEAD19" w:rsidR="00A870D0" w:rsidRPr="00875E13" w:rsidRDefault="007C5402" w:rsidP="00875E13">
      <w:pPr>
        <w:spacing w:line="480" w:lineRule="auto"/>
        <w:ind w:firstLine="720"/>
        <w:rPr>
          <w:rFonts w:ascii="Times New Roman" w:hAnsi="Times New Roman" w:cs="Times New Roman"/>
        </w:rPr>
      </w:pPr>
      <w:r w:rsidRPr="00875E13">
        <w:rPr>
          <w:rFonts w:ascii="Times New Roman" w:hAnsi="Times New Roman" w:cs="Times New Roman"/>
        </w:rPr>
        <w:t xml:space="preserve">Implementation of security policies is vital because they help protect the privacy of data and the accuracy of data. </w:t>
      </w:r>
      <w:r w:rsidR="00F108E1" w:rsidRPr="00875E13">
        <w:rPr>
          <w:rFonts w:ascii="Times New Roman" w:hAnsi="Times New Roman" w:cs="Times New Roman"/>
        </w:rPr>
        <w:t xml:space="preserve">When access is controlled and data is protected </w:t>
      </w:r>
      <w:r w:rsidR="009A610A" w:rsidRPr="00875E13">
        <w:rPr>
          <w:rFonts w:ascii="Times New Roman" w:hAnsi="Times New Roman" w:cs="Times New Roman"/>
        </w:rPr>
        <w:t>it is less likely to make</w:t>
      </w:r>
      <w:r w:rsidR="00F108E1" w:rsidRPr="00875E13">
        <w:rPr>
          <w:rFonts w:ascii="Times New Roman" w:hAnsi="Times New Roman" w:cs="Times New Roman"/>
        </w:rPr>
        <w:t xml:space="preserve"> mistakes or </w:t>
      </w:r>
      <w:r w:rsidRPr="00875E13">
        <w:rPr>
          <w:rFonts w:ascii="Times New Roman" w:hAnsi="Times New Roman" w:cs="Times New Roman"/>
        </w:rPr>
        <w:t xml:space="preserve">victim of </w:t>
      </w:r>
      <w:r w:rsidR="00F108E1" w:rsidRPr="00875E13">
        <w:rPr>
          <w:rFonts w:ascii="Times New Roman" w:hAnsi="Times New Roman" w:cs="Times New Roman"/>
        </w:rPr>
        <w:t>attacks. During this</w:t>
      </w:r>
      <w:r w:rsidRPr="00875E13">
        <w:rPr>
          <w:rFonts w:ascii="Times New Roman" w:hAnsi="Times New Roman" w:cs="Times New Roman"/>
        </w:rPr>
        <w:t xml:space="preserve"> transition period of the firm</w:t>
      </w:r>
      <w:r w:rsidR="00F108E1" w:rsidRPr="00875E13">
        <w:rPr>
          <w:rFonts w:ascii="Times New Roman" w:hAnsi="Times New Roman" w:cs="Times New Roman"/>
        </w:rPr>
        <w:t xml:space="preserve">, managing data risks is very important because both companies will be sharing sensitive information. </w:t>
      </w:r>
      <w:r w:rsidR="009A610A" w:rsidRPr="00875E13">
        <w:rPr>
          <w:rFonts w:ascii="Times New Roman" w:hAnsi="Times New Roman" w:cs="Times New Roman"/>
        </w:rPr>
        <w:t xml:space="preserve">Administration should be constantly looking for weak areas including weak passwords, poor encryption and risky file transfers. </w:t>
      </w:r>
      <w:r w:rsidR="00F108E1" w:rsidRPr="00875E13">
        <w:rPr>
          <w:rFonts w:ascii="Times New Roman" w:hAnsi="Times New Roman" w:cs="Times New Roman"/>
        </w:rPr>
        <w:t>Different roles in the company are responsible for keeping data quality high. Data stewards make sure information is accurate, IT security officers protect data from hackers, and data analysts check that data is clean and complete. When everyone does their part and follows company rules, the data stays secure, reliable, and ready to use (English, 19</w:t>
      </w:r>
      <w:r w:rsidRPr="00875E13">
        <w:rPr>
          <w:rFonts w:ascii="Times New Roman" w:hAnsi="Times New Roman" w:cs="Times New Roman"/>
        </w:rPr>
        <w:t>99</w:t>
      </w:r>
      <w:r w:rsidR="00F108E1" w:rsidRPr="00875E13">
        <w:rPr>
          <w:rFonts w:ascii="Times New Roman" w:hAnsi="Times New Roman" w:cs="Times New Roman"/>
        </w:rPr>
        <w:t>).</w:t>
      </w:r>
    </w:p>
    <w:p w14:paraId="63FE0E8E" w14:textId="77777777" w:rsidR="00A870D0" w:rsidRPr="00875E13" w:rsidRDefault="00A870D0" w:rsidP="00875E13">
      <w:pPr>
        <w:spacing w:line="480" w:lineRule="auto"/>
        <w:rPr>
          <w:rFonts w:ascii="Times New Roman" w:hAnsi="Times New Roman" w:cs="Times New Roman"/>
        </w:rPr>
      </w:pPr>
      <w:r w:rsidRPr="00875E13">
        <w:rPr>
          <w:rFonts w:ascii="Times New Roman" w:hAnsi="Times New Roman" w:cs="Times New Roman"/>
        </w:rPr>
        <w:br w:type="page"/>
      </w:r>
    </w:p>
    <w:p w14:paraId="7548A3D2" w14:textId="77777777" w:rsidR="00F108E1" w:rsidRPr="00875E13" w:rsidRDefault="00F108E1" w:rsidP="00875E13">
      <w:pPr>
        <w:spacing w:line="480" w:lineRule="auto"/>
        <w:ind w:firstLine="720"/>
        <w:rPr>
          <w:rFonts w:ascii="Times New Roman" w:hAnsi="Times New Roman" w:cs="Times New Roman"/>
        </w:rPr>
      </w:pPr>
    </w:p>
    <w:p w14:paraId="422C21F1" w14:textId="77777777" w:rsidR="00F108E1" w:rsidRPr="00875E13" w:rsidRDefault="00F108E1" w:rsidP="00875E13">
      <w:pPr>
        <w:spacing w:line="480" w:lineRule="auto"/>
        <w:rPr>
          <w:rFonts w:ascii="Times New Roman" w:hAnsi="Times New Roman" w:cs="Times New Roman"/>
          <w:b/>
          <w:bCs/>
        </w:rPr>
      </w:pPr>
      <w:r w:rsidRPr="00875E13">
        <w:rPr>
          <w:rFonts w:ascii="Times New Roman" w:hAnsi="Times New Roman" w:cs="Times New Roman"/>
          <w:b/>
          <w:bCs/>
        </w:rPr>
        <w:t>References</w:t>
      </w:r>
    </w:p>
    <w:p w14:paraId="7214457A" w14:textId="77777777" w:rsidR="007C5402" w:rsidRPr="00875E13" w:rsidRDefault="007C5402" w:rsidP="00875E13">
      <w:pPr>
        <w:spacing w:line="480" w:lineRule="auto"/>
        <w:rPr>
          <w:rFonts w:ascii="Times New Roman" w:hAnsi="Times New Roman" w:cs="Times New Roman"/>
          <w:i/>
          <w:iCs/>
        </w:rPr>
      </w:pPr>
      <w:r w:rsidRPr="00875E13">
        <w:rPr>
          <w:rFonts w:ascii="Times New Roman" w:hAnsi="Times New Roman" w:cs="Times New Roman"/>
          <w:i/>
          <w:iCs/>
        </w:rPr>
        <w:t>English, L. P. (1999). Improving data warehouse and business information quality : methods for reducing costs and increasing profits. Wiley.</w:t>
      </w:r>
    </w:p>
    <w:p w14:paraId="2B48DC91" w14:textId="3F23CED4" w:rsidR="00D83C80" w:rsidRPr="00875E13" w:rsidRDefault="007C5402" w:rsidP="00875E13">
      <w:pPr>
        <w:spacing w:line="480" w:lineRule="auto"/>
        <w:rPr>
          <w:rFonts w:ascii="Times New Roman" w:hAnsi="Times New Roman" w:cs="Times New Roman"/>
        </w:rPr>
      </w:pPr>
      <w:r w:rsidRPr="00875E13">
        <w:rPr>
          <w:rFonts w:ascii="Times New Roman" w:hAnsi="Times New Roman" w:cs="Times New Roman"/>
          <w:i/>
          <w:iCs/>
        </w:rPr>
        <w:t>Olson, J. E. (2008). Data quality : the accuracy dimension. Amsterdam Morgan Kaufmann.</w:t>
      </w:r>
    </w:p>
    <w:sectPr w:rsidR="00D83C80" w:rsidRPr="00875E1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C457C"/>
    <w:multiLevelType w:val="multilevel"/>
    <w:tmpl w:val="B2862E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4DC42CE"/>
    <w:multiLevelType w:val="multilevel"/>
    <w:tmpl w:val="1972A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78561916">
    <w:abstractNumId w:val="0"/>
  </w:num>
  <w:num w:numId="2" w16cid:durableId="203746365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7FB6"/>
    <w:rsid w:val="000148EF"/>
    <w:rsid w:val="000E38DB"/>
    <w:rsid w:val="0041624A"/>
    <w:rsid w:val="00427FB6"/>
    <w:rsid w:val="004C5563"/>
    <w:rsid w:val="0052044D"/>
    <w:rsid w:val="006D42A6"/>
    <w:rsid w:val="007C5402"/>
    <w:rsid w:val="00875E13"/>
    <w:rsid w:val="009A610A"/>
    <w:rsid w:val="00A870D0"/>
    <w:rsid w:val="00C703DC"/>
    <w:rsid w:val="00D61468"/>
    <w:rsid w:val="00D83C80"/>
    <w:rsid w:val="00F108E1"/>
    <w:rsid w:val="00F805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5ECC77"/>
  <w15:chartTrackingRefBased/>
  <w15:docId w15:val="{E5E5F25F-018F-4C30-9D9A-005455A90E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27FB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27FB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27FB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27FB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27FB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27FB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27FB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27FB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27FB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27FB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27FB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27FB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27FB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27FB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27FB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27FB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27FB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27FB6"/>
    <w:rPr>
      <w:rFonts w:eastAsiaTheme="majorEastAsia" w:cstheme="majorBidi"/>
      <w:color w:val="272727" w:themeColor="text1" w:themeTint="D8"/>
    </w:rPr>
  </w:style>
  <w:style w:type="paragraph" w:styleId="Title">
    <w:name w:val="Title"/>
    <w:basedOn w:val="Normal"/>
    <w:next w:val="Normal"/>
    <w:link w:val="TitleChar"/>
    <w:uiPriority w:val="10"/>
    <w:qFormat/>
    <w:rsid w:val="00427F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27FB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27FB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27FB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27FB6"/>
    <w:pPr>
      <w:spacing w:before="160"/>
      <w:jc w:val="center"/>
    </w:pPr>
    <w:rPr>
      <w:i/>
      <w:iCs/>
      <w:color w:val="404040" w:themeColor="text1" w:themeTint="BF"/>
    </w:rPr>
  </w:style>
  <w:style w:type="character" w:customStyle="1" w:styleId="QuoteChar">
    <w:name w:val="Quote Char"/>
    <w:basedOn w:val="DefaultParagraphFont"/>
    <w:link w:val="Quote"/>
    <w:uiPriority w:val="29"/>
    <w:rsid w:val="00427FB6"/>
    <w:rPr>
      <w:i/>
      <w:iCs/>
      <w:color w:val="404040" w:themeColor="text1" w:themeTint="BF"/>
    </w:rPr>
  </w:style>
  <w:style w:type="paragraph" w:styleId="ListParagraph">
    <w:name w:val="List Paragraph"/>
    <w:basedOn w:val="Normal"/>
    <w:uiPriority w:val="34"/>
    <w:qFormat/>
    <w:rsid w:val="00427FB6"/>
    <w:pPr>
      <w:ind w:left="720"/>
      <w:contextualSpacing/>
    </w:pPr>
  </w:style>
  <w:style w:type="character" w:styleId="IntenseEmphasis">
    <w:name w:val="Intense Emphasis"/>
    <w:basedOn w:val="DefaultParagraphFont"/>
    <w:uiPriority w:val="21"/>
    <w:qFormat/>
    <w:rsid w:val="00427FB6"/>
    <w:rPr>
      <w:i/>
      <w:iCs/>
      <w:color w:val="0F4761" w:themeColor="accent1" w:themeShade="BF"/>
    </w:rPr>
  </w:style>
  <w:style w:type="paragraph" w:styleId="IntenseQuote">
    <w:name w:val="Intense Quote"/>
    <w:basedOn w:val="Normal"/>
    <w:next w:val="Normal"/>
    <w:link w:val="IntenseQuoteChar"/>
    <w:uiPriority w:val="30"/>
    <w:qFormat/>
    <w:rsid w:val="00427FB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27FB6"/>
    <w:rPr>
      <w:i/>
      <w:iCs/>
      <w:color w:val="0F4761" w:themeColor="accent1" w:themeShade="BF"/>
    </w:rPr>
  </w:style>
  <w:style w:type="character" w:styleId="IntenseReference">
    <w:name w:val="Intense Reference"/>
    <w:basedOn w:val="DefaultParagraphFont"/>
    <w:uiPriority w:val="32"/>
    <w:qFormat/>
    <w:rsid w:val="00427FB6"/>
    <w:rPr>
      <w:b/>
      <w:bCs/>
      <w:smallCaps/>
      <w:color w:val="0F4761" w:themeColor="accent1" w:themeShade="BF"/>
      <w:spacing w:val="5"/>
    </w:rPr>
  </w:style>
  <w:style w:type="character" w:styleId="Hyperlink">
    <w:name w:val="Hyperlink"/>
    <w:basedOn w:val="DefaultParagraphFont"/>
    <w:uiPriority w:val="99"/>
    <w:unhideWhenUsed/>
    <w:rsid w:val="007C5402"/>
    <w:rPr>
      <w:color w:val="467886" w:themeColor="hyperlink"/>
      <w:u w:val="single"/>
    </w:rPr>
  </w:style>
  <w:style w:type="character" w:styleId="UnresolvedMention">
    <w:name w:val="Unresolved Mention"/>
    <w:basedOn w:val="DefaultParagraphFont"/>
    <w:uiPriority w:val="99"/>
    <w:semiHidden/>
    <w:unhideWhenUsed/>
    <w:rsid w:val="007C5402"/>
    <w:rPr>
      <w:color w:val="605E5C"/>
      <w:shd w:val="clear" w:color="auto" w:fill="E1DFDD"/>
    </w:rPr>
  </w:style>
  <w:style w:type="character" w:styleId="FollowedHyperlink">
    <w:name w:val="FollowedHyperlink"/>
    <w:basedOn w:val="DefaultParagraphFont"/>
    <w:uiPriority w:val="99"/>
    <w:semiHidden/>
    <w:unhideWhenUsed/>
    <w:rsid w:val="007C5402"/>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34</TotalTime>
  <Pages>4</Pages>
  <Words>581</Words>
  <Characters>3317</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Miguel Kloc</dc:creator>
  <cp:keywords/>
  <dc:description/>
  <cp:lastModifiedBy>Miguel Kloc</cp:lastModifiedBy>
  <cp:revision>7</cp:revision>
  <dcterms:created xsi:type="dcterms:W3CDTF">2025-11-03T18:59:00Z</dcterms:created>
  <dcterms:modified xsi:type="dcterms:W3CDTF">2025-11-10T16:03:00Z</dcterms:modified>
</cp:coreProperties>
</file>