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6F48F" w14:textId="77777777" w:rsidR="0077613E" w:rsidRDefault="00B37E7D">
      <w:pPr>
        <w:spacing w:before="1000"/>
        <w:jc w:val="center"/>
        <w:rPr>
          <w:lang w:eastAsia="ko-KR"/>
        </w:rPr>
      </w:pPr>
      <w:r>
        <w:rPr>
          <w:b/>
          <w:color w:val="1F4E79"/>
          <w:sz w:val="44"/>
          <w:lang w:eastAsia="ko-KR"/>
        </w:rPr>
        <w:t xml:space="preserve">댐 운영 판단 지원을 위한</w:t>
        <w:br/>
        <w:t xml:space="preserve">Ontology–KG–Hybrid Retrieval–LLM 연구 진행</w:t>
      </w:r>
    </w:p>
    <w:p w14:paraId="24A0D503" w14:textId="77777777" w:rsidR="0077613E" w:rsidRDefault="00B37E7D">
      <w:pPr>
        <w:jc w:val="center"/>
        <w:rPr>
          <w:lang w:eastAsia="ko-KR"/>
        </w:rPr>
      </w:pPr>
      <w:r>
        <w:rPr>
          <w:b/>
          <w:color w:val="505050"/>
          <w:sz w:val="23"/>
          <w:lang w:eastAsia="ko-KR"/>
        </w:rPr>
        <w:t xml:space="preserve">연구 구조 정립 → Ontology 설계 → STEP 2 데이터 수집</w:t>
      </w:r>
    </w:p>
    <w:p w14:paraId="49189D5F" w14:textId="77777777" w:rsidR="0077613E" w:rsidRDefault="00B37E7D">
      <w:pPr>
        <w:spacing w:before="400"/>
        <w:jc w:val="center"/>
        <w:rPr>
          <w:lang w:eastAsia="ko-KR"/>
        </w:rPr>
      </w:pPr>
      <w:r>
        <w:rPr>
          <w:color w:val="646464"/>
          <w:lang w:eastAsia="ko-KR"/>
        </w:rPr>
        <w:t xml:space="preserve">2026.10.02 랩미팅</w:t>
      </w:r>
    </w:p>
    <w:p w14:paraId="505A11B7" w14:textId="77777777" w:rsidR="0077613E" w:rsidRDefault="00B37E7D"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lang w:eastAsia="ko-KR"/>
        </w:rPr>
        <w:t xml:space="preserve">주차별 연구 진행 정리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271"/>
      </w:tblGrid>
      <w:tr w:rsidR="0077613E" w14:paraId="075B2375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6668E8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9"/>
                <w:szCs w:val="19"/>
                <w:lang w:eastAsia="ko-KR"/>
              </w:rPr>
              <w:t>구분</w:t>
            </w:r>
          </w:p>
        </w:tc>
        <w:tc>
          <w:tcPr>
            <w:tcW w:w="8271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D35470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9"/>
                <w:szCs w:val="19"/>
                <w:lang w:eastAsia="ko-KR"/>
              </w:rPr>
              <w:t xml:space="preserve">주요 내용</w:t>
            </w:r>
          </w:p>
        </w:tc>
      </w:tr>
      <w:tr w:rsidR="0077613E" w14:paraId="54D7B52C" w14:textId="77777777">
        <w:trPr>
          <w:cantSplit/>
          <w:jc w:val="center"/>
        </w:trPr>
        <w:tc>
          <w:tcPr>
            <w:tcW w:w="170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6C0004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>전주</w:t>
            </w:r>
          </w:p>
          <w:p w14:paraId="2049825B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연구 구조 정립</w:t>
            </w:r>
          </w:p>
        </w:tc>
        <w:tc>
          <w:tcPr>
            <w:tcW w:w="82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1A9BEC" w14:textId="4D2A8CD5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Excel·정형 데이터를 </w:t>
            </w:r>
            <w:r>
              <w:rPr>
                <w:rFonts w:hint="eastAsia"/>
                <w:sz w:val="20"/>
                <w:szCs w:val="20"/>
                <w:lang w:eastAsia="ko-KR"/>
              </w:rPr>
              <w:t>E</w:t>
            </w:r>
            <w:r>
              <w:rPr>
                <w:sz w:val="20"/>
                <w:szCs w:val="20"/>
                <w:lang w:eastAsia="ko-KR"/>
              </w:rPr>
              <w:t xml:space="preserve">ntity와 Relation으로 단순 변환하는 것과 구분하여, KG의 역할을 서로 다른 정보를 의미에 따라 연결하고 탐색하는 구조로 정리</w:t>
            </w:r>
          </w:p>
          <w:p w14:paraId="7ADC95C8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Ontology, KG, 문서, 측정자료, LLM의 역할을 구분</w:t>
            </w:r>
          </w:p>
          <w:p w14:paraId="7B6B0CD1" w14:textId="77777777" w:rsidR="0077613E" w:rsidRDefault="00B37E7D"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전체 연구를 STEP 1 Knowledge Design → STEP 2 Knowledge Construction → STEP 3 Question Answering 구조로 정리</w:t>
            </w:r>
          </w:p>
        </w:tc>
      </w:tr>
      <w:tr w:rsidR="0077613E" w14:paraId="5B11CD25" w14:textId="77777777">
        <w:trPr>
          <w:cantSplit/>
          <w:jc w:val="center"/>
        </w:trPr>
        <w:tc>
          <w:tcPr>
            <w:tcW w:w="170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4E2D93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>이번주</w:t>
            </w:r>
          </w:p>
          <w:p w14:paraId="3C376361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Ontology 설계</w:t>
            </w:r>
          </w:p>
        </w:tc>
        <w:tc>
          <w:tcPr>
            <w:tcW w:w="82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EC4732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Noy &amp; McGuinness(2001)의 Ontology 개발 절차를 참고하여 설계 수행</w:t>
            </w:r>
          </w:p>
          <w:p w14:paraId="0A742388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댐 운영 의사결정 지원이라는 연구 목적과 범위 설정</w:t>
            </w:r>
          </w:p>
          <w:p w14:paraId="2483CE22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Ontology가 답해야 할 전체 질문 1개와 이를 구체화한 세부 질문 6개 설정</w:t>
            </w:r>
          </w:p>
          <w:p w14:paraId="6F87AAE4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수자원·물환경 실무 용어사전을 바탕으로 주요 용어 정리</w:t>
            </w:r>
          </w:p>
          <w:p w14:paraId="42B3E40A" w14:textId="77777777" w:rsidR="0077613E" w:rsidRDefault="00B37E7D"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필요한 Class, Relation, Data Property 설계</w:t>
            </w:r>
          </w:p>
          <w:p w14:paraId="0A402D2D" w14:textId="77777777" w:rsidR="0077613E" w:rsidRDefault="00B37E7D"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댐 운영 의사결정 지원용 Ontology 구조 확정 (STEP 1 완료)</w:t>
            </w:r>
          </w:p>
        </w:tc>
      </w:tr>
      <w:tr w:rsidR="0077613E" w14:paraId="7093C897" w14:textId="77777777">
        <w:trPr>
          <w:cantSplit/>
          <w:jc w:val="center"/>
        </w:trPr>
        <w:tc>
          <w:tcPr>
            <w:tcW w:w="170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F7EE50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>다음주</w:t>
            </w:r>
          </w:p>
          <w:p w14:paraId="467E6627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STEP 2 데이터 수집</w:t>
            </w:r>
          </w:p>
        </w:tc>
        <w:tc>
          <w:tcPr>
            <w:tcW w:w="82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21C001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STEP 2 KG 구축을 위한 원천자료 추가 수집</w:t>
            </w:r>
          </w:p>
          <w:p w14:paraId="7BCFDE65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수집 자료의 구조, 항목 의미, 연결 가능 여부 확인</w:t>
            </w:r>
          </w:p>
        </w:tc>
      </w:tr>
    </w:tbl>
    <w:p w14:paraId="70834B74" w14:textId="77777777" w:rsidR="0077613E" w:rsidRDefault="0077613E">
      <w:pPr>
        <w:spacing w:after="60"/>
        <w:rPr>
          <w:lang w:eastAsia="ko-KR"/>
        </w:rPr>
      </w:pPr>
    </w:p>
    <w:p w14:paraId="77F2920E" w14:textId="77777777" w:rsidR="0077613E" w:rsidRDefault="00B37E7D">
      <w:pPr>
        <w:pStyle w:val="1"/>
      </w:pPr>
      <w:r>
        <w:rPr>
          <w:lang w:eastAsia="ko-KR"/>
        </w:rPr>
        <w:lastRenderedPageBreak/>
        <w:t xml:space="preserve">1. 용어 정리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24F882B8" w14:textId="77777777">
        <w:trPr>
          <w:cantSplit/>
          <w:tblHeader/>
          <w:jc w:val="center"/>
        </w:trPr>
        <w:tc>
          <w:tcPr>
            <w:tcW w:w="1944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DA1919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용어</w:t>
            </w:r>
          </w:p>
        </w:tc>
        <w:tc>
          <w:tcPr>
            <w:tcW w:w="802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01B137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본 연구에서의 정의</w:t>
            </w:r>
          </w:p>
        </w:tc>
      </w:tr>
      <w:tr w:rsidR="0077613E" w14:paraId="32D2449B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BB8A5C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Ontology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B7CA21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댐 운영 분야에 어떤 종류의 대상이 있고 어떤 관계·속성으로 표현하는지 정리한 의미 구조. 실제 운영데이터는 포함하지 않는다.</w:t>
            </w:r>
          </w:p>
        </w:tc>
      </w:tr>
      <w:tr w:rsidR="0077613E" w14:paraId="16B76846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9EC872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Class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7CAAF6" w14:textId="77777777" w:rsidR="0077613E" w:rsidRDefault="00B37E7D">
            <w:pPr>
              <w:spacing w:after="20" w:line="252" w:lineRule="auto"/>
            </w:pPr>
            <w:r>
              <w:rPr>
                <w:sz w:val="19"/>
                <w:szCs w:val="19"/>
                <w:lang w:eastAsia="ko-KR"/>
              </w:rPr>
              <w:t xml:space="preserve">Ontology가 표현하는 대상의 종류. 예: Dam, Operation, Approval.</w:t>
            </w:r>
          </w:p>
        </w:tc>
      </w:tr>
      <w:tr w:rsidR="0077613E" w14:paraId="17C433D0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281528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Entity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C05D33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Class에 속하는 실제 개체. 예: 충주댐은 Dam Class의 Entity.</w:t>
            </w:r>
          </w:p>
        </w:tc>
      </w:tr>
      <w:tr w:rsidR="0077613E" w14:paraId="1A2B3C4D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2B3C4E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Property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2B3C4F" w14:textId="410B73BB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Entity를 기술하는 방법. Entity와 Entity를 연결하는 Relation(Object Property)과, Entity에 값을 부여하는 Data Property의 두 종류로 구분한다.</w:t>
            </w:r>
          </w:p>
        </w:tc>
      </w:tr>
      <w:tr w:rsidR="0077613E" w14:paraId="121CD874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047493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Relation (Object Property)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0DD122" w14:textId="410B73BB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Property 중 대상과 대상 사이의 의미적 연결을 표현하는 관계. Ontology에서는 어떤 종류의 대상끼리 어떤 관계를 가질 수 있는지 정의하고, 실제 KG에서는 해당 Entity 사이에 그 관계가 적용된다.</w:t>
            </w:r>
          </w:p>
        </w:tc>
      </w:tr>
      <w:tr w:rsidR="0077613E" w14:paraId="55C825DA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A88F1D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Data Property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51737C" w14:textId="5D4108C1" w:rsidR="0077613E" w:rsidRDefault="00B37E7D">
            <w:pPr>
              <w:spacing w:after="20" w:line="252" w:lineRule="auto"/>
              <w:rPr>
                <w:rFonts w:hint="eastAsia"/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Property 중 대상이 가질 수 있는 값을 표현하는 속성. Ontology에서는 각 Class가 어떤 값을 가질 수 있는지 정의하고, 실제 KG에서는 Entity에 구체적인 값이 채워진다.</w:t>
            </w:r>
          </w:p>
        </w:tc>
      </w:tr>
      <w:tr w:rsidR="0077613E" w14:paraId="397D95B8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60F2CF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Knowledge Graph (KG)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4FEE80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Ontology에 실제 Entity·Relation·값을 채워 만든 지식 구조. 본 연구에서는 모든 원자료를 담는 데이터베이스가 아니라, 핵심 의미·관계·근거와 외부 자료를 연결하는 중심 구조로 사용한다.</w:t>
            </w:r>
          </w:p>
        </w:tc>
      </w:tr>
      <w:tr w:rsidR="0077613E" w14:paraId="2951D474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E57901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Hybrid Retrieval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5FE7F0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질문에 따라 KG, 문서, 측정자료 등 서로 다른 출처에서 필요한 근거를 검색하여 결합하는 방식.</w:t>
            </w:r>
          </w:p>
        </w:tc>
      </w:tr>
      <w:tr w:rsidR="0077613E" w14:paraId="6EE4EBBA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504021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LLM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B91198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사용자 질문을 이해하고, 검색된 근거를 바탕으로 답변을 자연어로 설명하는 역할. 근거 없이 지식·사유·인과를 만들어내지 않도록 제한한다.</w:t>
            </w:r>
          </w:p>
        </w:tc>
      </w:tr>
      <w:tr w:rsidR="0077613E" w14:paraId="545353F3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3433FB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Competency Question (CQ)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BB164C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Ontology가 답할 수 있어야 하는 질문으로, 연구 범위와 필요한 지식 구조를 정하는 기준.</w:t>
            </w:r>
          </w:p>
        </w:tc>
      </w:tr>
    </w:tbl>
    <w:p w14:paraId="1BC87250" w14:textId="77777777" w:rsidR="0077613E" w:rsidRDefault="0077613E">
      <w:pPr>
        <w:spacing w:after="60"/>
        <w:rPr>
          <w:lang w:eastAsia="ko-KR"/>
        </w:rPr>
      </w:pPr>
    </w:p>
    <w:p w14:paraId="56AE8872" w14:textId="77777777" w:rsidR="0077613E" w:rsidRDefault="0077613E">
      <w:pPr>
        <w:spacing w:after="60"/>
        <w:rPr>
          <w:lang w:eastAsia="ko-KR"/>
        </w:rPr>
      </w:pPr>
    </w:p>
    <w:p w14:paraId="00B54F17" w14:textId="77777777" w:rsidR="0077613E" w:rsidRDefault="00B37E7D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2. 전주 · 연구 구조 정립</w:t>
      </w:r>
    </w:p>
    <w:p w14:paraId="46A7D862" w14:textId="77777777" w:rsidR="0077613E" w:rsidRDefault="00B37E7D">
      <w:pPr>
        <w:pStyle w:val="21"/>
        <w:rPr>
          <w:lang w:eastAsia="ko-KR"/>
        </w:rPr>
      </w:pPr>
      <w:r>
        <w:rPr>
          <w:lang w:eastAsia="ko-KR"/>
        </w:rPr>
        <w:t xml:space="preserve">2.1 왜 KG인가: 단순 그래프화에서 ‘의미적 연결’로</w:t>
      </w:r>
    </w:p>
    <w:p w14:paraId="3024F5D4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한 표에서 조회할 수 있는 단순한 정보(댐명, 승인일자, 승인량 등)는 Excel이나 관계형 DB로도 처리할 수 있다. 본 연구가 다루려는 것은 아래처럼 여러 종류의 정보가 서로 다른 출처에 있고, 질문에 따라 여러 관계를 따라가야 하는 구조이다.</w:t>
      </w: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00"/>
        <w:gridCol w:w="2268"/>
        <w:gridCol w:w="300"/>
        <w:gridCol w:w="2268"/>
        <w:gridCol w:w="300"/>
        <w:gridCol w:w="2268"/>
      </w:tblGrid>
      <w:tr w:rsidR="0077613E" w14:paraId="4731E9CD" w14:textId="77777777">
        <w:trPr>
          <w:cantSplit/>
          <w:jc w:val="center"/>
        </w:trPr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4F79D3C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현재 수문·기상 상태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A57CAC1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50A44A7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관련 댐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5F87BEE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8B73B51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과거 수문·기상 상태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86B74CE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D6CEFA2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실제 운영행위</w:t>
            </w:r>
          </w:p>
        </w:tc>
      </w:tr>
    </w:tbl>
    <w:p w14:paraId="60E3300B" w14:textId="77777777" w:rsidR="0077613E" w:rsidRDefault="0077613E">
      <w:pPr>
        <w:spacing w:after="60"/>
      </w:pP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3124"/>
        <w:gridCol w:w="300"/>
        <w:gridCol w:w="3124"/>
        <w:gridCol w:w="300"/>
        <w:gridCol w:w="3124"/>
      </w:tblGrid>
      <w:tr w:rsidR="0077613E" w14:paraId="18A7A014" w14:textId="77777777">
        <w:trPr>
          <w:cantSplit/>
          <w:jc w:val="center"/>
        </w:trPr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6B6F648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방류 승인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412EB4B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4D96C7E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운영기준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4240C38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5F59024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각 정보의 공식 근거</w:t>
            </w:r>
          </w:p>
        </w:tc>
      </w:tr>
    </w:tbl>
    <w:p w14:paraId="71B4E16D" w14:textId="77777777" w:rsidR="0077613E" w:rsidRDefault="0077613E"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7466F0CB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38FB59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KG의 가치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0F5CC5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KG의 가치는 데이터를 그래프 모양으로 저장하는 데 있는 것이 아니라, 서로 다른 종류의 정보를 동일한 의미 구조로 연결하고 여러 관계를 따라 필요한 근거를 탐색할 수 있게 하는 데 있다.</w:t>
            </w:r>
          </w:p>
        </w:tc>
      </w:tr>
    </w:tbl>
    <w:p w14:paraId="2C308612" w14:textId="77777777" w:rsidR="0077613E" w:rsidRDefault="0077613E">
      <w:pPr>
        <w:spacing w:after="60"/>
        <w:rPr>
          <w:lang w:eastAsia="ko-KR"/>
        </w:rPr>
      </w:pPr>
    </w:p>
    <w:p w14:paraId="5C9430C9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서로 다른 출처의 구조화 자료, 문서, 시계열 자료를 하나의 의미 구조로 연결하고, 여러 단계의 관계를 따라 근거까지 탐색하기 위해 KG를 중심 연결 구조로 사용한다.</w:t>
      </w:r>
    </w:p>
    <w:p w14:paraId="3C207D77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따라서 KG를 만들기 전에 “어떤 개념이 있고 어떤 의미로 연결되어야 하는가”를 정의하는 Ontology가 먼저 필요하다.</w:t>
      </w:r>
    </w:p>
    <w:p w14:paraId="457A0E07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KG는 모든 원자료를 직접 저장하는 데이터베이스가 아니라, 핵심 의미·관계·근거와 외부 자료를 연결하는 중심 구조이다.</w:t>
      </w:r>
    </w:p>
    <w:p w14:paraId="76790D8A" w14:textId="77777777" w:rsidR="0077613E" w:rsidRDefault="00B37E7D">
      <w:pPr>
        <w:pStyle w:val="21"/>
        <w:rPr>
          <w:lang w:eastAsia="ko-KR"/>
        </w:rPr>
      </w:pPr>
      <w:r>
        <w:rPr>
          <w:lang w:eastAsia="ko-KR"/>
        </w:rPr>
        <w:t xml:space="preserve">2.2 우리가 만들고 싶은 시스템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3BC357D2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094FA9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연구 목적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41C8DC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현재 댐의 수문·기상 상태를 파악하고, 이와 관련된 과거 운영행위와 당시의 승인·운영기준·근거자료를 연결하여 운영자의 판단을 지원하는 근거 기반 지식 시스템을 구축한다.</w:t>
            </w:r>
          </w:p>
        </w:tc>
      </w:tr>
    </w:tbl>
    <w:p w14:paraId="500CDA18" w14:textId="77777777" w:rsidR="0077613E" w:rsidRDefault="0077613E">
      <w:pPr>
        <w:spacing w:after="60"/>
        <w:rPr>
          <w:lang w:eastAsia="ko-KR"/>
        </w:rPr>
      </w:pPr>
    </w:p>
    <w:p w14:paraId="1817BD83" w14:textId="77777777" w:rsidR="0077613E" w:rsidRDefault="00B37E7D">
      <w:pPr>
        <w:keepNext/>
        <w:spacing w:after="60"/>
        <w:rPr>
          <w:lang w:eastAsia="ko-KR"/>
        </w:rPr>
      </w:pPr>
      <w:r>
        <w:rPr>
          <w:b/>
          <w:sz w:val="20"/>
          <w:szCs w:val="20"/>
          <w:lang w:eastAsia="ko-KR"/>
        </w:rPr>
        <w:t xml:space="preserve">운영자가 실제로 보고 싶은 연결</w:t>
      </w: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3124"/>
        <w:gridCol w:w="300"/>
        <w:gridCol w:w="3124"/>
        <w:gridCol w:w="300"/>
        <w:gridCol w:w="3124"/>
      </w:tblGrid>
      <w:tr w:rsidR="0077613E" w14:paraId="481F3DA5" w14:textId="77777777">
        <w:trPr>
          <w:cantSplit/>
          <w:jc w:val="center"/>
        </w:trPr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1CE088E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현재 수문·기상 상태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82B11BE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7547DEA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선택된 과거 시점/사례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F6F5652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D4F593C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당시 실제 운영행위</w:t>
            </w:r>
          </w:p>
        </w:tc>
      </w:tr>
    </w:tbl>
    <w:p w14:paraId="718CBD87" w14:textId="77777777" w:rsidR="0077613E" w:rsidRDefault="0077613E">
      <w:pPr>
        <w:spacing w:after="60"/>
      </w:pP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3124"/>
        <w:gridCol w:w="300"/>
        <w:gridCol w:w="3124"/>
        <w:gridCol w:w="300"/>
        <w:gridCol w:w="3124"/>
      </w:tblGrid>
      <w:tr w:rsidR="0077613E" w14:paraId="3B384D41" w14:textId="77777777">
        <w:trPr>
          <w:cantSplit/>
          <w:jc w:val="center"/>
        </w:trPr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F4FD509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방류 승인내용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4AC90CF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+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B3C4D89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현행 운영기준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3774FD1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+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33DF6F7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공식 근거자료</w:t>
            </w:r>
          </w:p>
        </w:tc>
      </w:tr>
    </w:tbl>
    <w:p w14:paraId="79F88330" w14:textId="77777777" w:rsidR="0077613E" w:rsidRDefault="0077613E">
      <w:pPr>
        <w:spacing w:after="60"/>
      </w:pPr>
    </w:p>
    <w:p w14:paraId="4DCDBAB4" w14:textId="77777777" w:rsidR="0077613E" w:rsidRDefault="00B37E7D">
      <w:pPr>
        <w:keepNext/>
        <w:spacing w:after="60"/>
        <w:rPr>
          <w:lang w:eastAsia="ko-KR"/>
        </w:rPr>
      </w:pPr>
      <w:r>
        <w:rPr>
          <w:b/>
          <w:sz w:val="20"/>
          <w:szCs w:val="20"/>
          <w:lang w:eastAsia="ko-KR"/>
        </w:rPr>
        <w:lastRenderedPageBreak/>
        <w:t xml:space="preserve">이 구조에서 KG가 하는 일</w:t>
      </w:r>
    </w:p>
    <w:p w14:paraId="68806561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운영·승인·기준·근거를 독립된 Entity로 표현하고 의미가 명확한 관계로 연결한다.</w:t>
      </w:r>
    </w:p>
    <w:p w14:paraId="20BE19D9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문서와 대량 측정자료의 위치를 안내하여, 질문에 필요한 근거를 찾아갈 수 있게 한다.</w:t>
      </w:r>
    </w:p>
    <w:p w14:paraId="37F26AFB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LLM이 지식을 임의로 만들지 않고, 검색된 KG·문서·측정값을 통합하여 설명하도록 한다.</w:t>
      </w:r>
    </w:p>
    <w:p w14:paraId="69FEEE28" w14:textId="77777777" w:rsidR="0077613E" w:rsidRDefault="00B37E7D">
      <w:pPr>
        <w:pStyle w:val="21"/>
        <w:rPr>
          <w:lang w:eastAsia="ko-KR"/>
        </w:rPr>
      </w:pPr>
      <w:r>
        <w:rPr>
          <w:lang w:eastAsia="ko-KR"/>
        </w:rPr>
        <w:t xml:space="preserve">2.3 전체 연구 구조: 3-STEP</w:t>
      </w:r>
    </w:p>
    <w:p w14:paraId="74035F9A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전체 연구는 STEP 1부터 STEP 3까지 세 단계가 순차적으로 이어지는 구조로 설계하였다.</w:t>
      </w:r>
    </w:p>
    <w:p w14:paraId="40778670" w14:textId="77777777" w:rsidR="0077613E" w:rsidRDefault="00B37E7D">
      <w:pPr>
        <w:keepLines/>
        <w:spacing w:before="60" w:after="160"/>
        <w:jc w:val="center"/>
      </w:pPr>
      <w:r>
        <w:rPr>
          <w:noProof/>
        </w:rPr>
        <w:drawing>
          <wp:inline distT="0" distB="0" distL="0" distR="0" wp14:anchorId="64430C51" wp14:editId="7B3C6CE5">
            <wp:extent cx="6332000" cy="1500000"/>
            <wp:effectExtent l="0" t="0" r="0" b="0"/>
            <wp:docPr id="101" name="연구 구조 201" descr="STEP 1 Ontology 설계, STEP 2 KG 구축, STEP 3 Hybrid Retrieval과 LLM 답변이 순차적으로 이어지는 구조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332000" cy="1500000"/>
                      <a:chOff x="0" y="0"/>
                      <a:chExt cx="6332000" cy="1500000"/>
                    </a:xfrm>
                  </wpg:grpSpPr>
                  <wps:wsp>
                    <wps:cNvPr id="1001" name="STEP1 202"/>
                    <wps:cNvSpPr/>
                    <wps:spPr>
                      <a:xfrm>
                        <a:off x="0" y="60000"/>
                        <a:ext cx="1750000" cy="1380000"/>
                      </a:xfrm>
                      <a:prstGeom prst="roundRect">
                        <a:avLst>
                          <a:gd name="adj" fmla="val 10000"/>
                        </a:avLst>
                      </a:prstGeom>
                      <a:solidFill>
                        <a:srgbClr val="D9EAF7"/>
                      </a:solidFill>
                      <a:ln w="12700">
                        <a:solidFill>
                          <a:srgbClr val="1F4E79"/>
                        </a:solidFill>
                      </a:ln>
                    </wps:spPr>
                    <wps:txbx>
                      <w:txbxContent>
                        <w:p w14:paraId="3B49331A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20"/>
                              <w:szCs w:val="20"/>
                              <w:lang w:eastAsia="ko-KR"/>
                            </w:rPr>
                            <w:t>STEP 1</w:t>
                          </w:r>
                        </w:p>
                        <w:p w14:paraId="023A5221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16"/>
                              <w:szCs w:val="16"/>
                              <w:lang w:eastAsia="ko-KR"/>
                            </w:rPr>
                            <w:t>KNOWLEDGE DESIGN</w:t>
                          </w:r>
                        </w:p>
                        <w:p w14:paraId="126D5BC3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262626"/>
                              <w:sz w:val="19"/>
                              <w:szCs w:val="19"/>
                              <w:lang w:eastAsia="ko-KR"/>
                            </w:rPr>
                            <w:t xml:space="preserve">Ontology 설계</w:t>
                          </w:r>
                        </w:p>
                        <w:p w14:paraId="0865FBEC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color w:val="505050"/>
                              <w:sz w:val="16"/>
                              <w:szCs w:val="16"/>
                              <w:lang w:eastAsia="ko-KR"/>
                            </w:rPr>
                            <w:t xml:space="preserve">무엇이 존재하고 어떻게 연결되는지를 정의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1002" name="STEP2 203"/>
                    <wps:cNvSpPr/>
                    <wps:spPr>
                      <a:xfrm>
                        <a:off x="2291000" y="60000"/>
                        <a:ext cx="1750000" cy="1380000"/>
                      </a:xfrm>
                      <a:prstGeom prst="roundRect">
                        <a:avLst>
                          <a:gd name="adj" fmla="val 10000"/>
                        </a:avLst>
                      </a:prstGeom>
                      <a:solidFill>
                        <a:srgbClr val="EEF5FA"/>
                      </a:solidFill>
                      <a:ln w="12700">
                        <a:solidFill>
                          <a:srgbClr val="1F4E79"/>
                        </a:solidFill>
                      </a:ln>
                    </wps:spPr>
                    <wps:txbx>
                      <w:txbxContent>
                        <w:p w14:paraId="448673E5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20"/>
                              <w:szCs w:val="20"/>
                              <w:lang w:eastAsia="ko-KR"/>
                            </w:rPr>
                            <w:t>STEP 2</w:t>
                          </w:r>
                        </w:p>
                        <w:p w14:paraId="7518EA3C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16"/>
                              <w:szCs w:val="16"/>
                              <w:lang w:eastAsia="ko-KR"/>
                            </w:rPr>
                            <w:t>KNOWLEDGE CONSTRUCTION</w:t>
                          </w:r>
                        </w:p>
                        <w:p w14:paraId="57DEFC07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262626"/>
                              <w:sz w:val="19"/>
                              <w:szCs w:val="19"/>
                              <w:lang w:eastAsia="ko-KR"/>
                            </w:rPr>
                            <w:t xml:space="preserve">KG 구축</w:t>
                          </w:r>
                        </w:p>
                        <w:p w14:paraId="207778AE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color w:val="505050"/>
                              <w:sz w:val="16"/>
                              <w:szCs w:val="16"/>
                              <w:lang w:eastAsia="ko-KR"/>
                            </w:rPr>
                            <w:t xml:space="preserve">실제 자료를 Ontology에 맞게 Entity·Relation·값으로 구성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1003" name="STEP3 204"/>
                    <wps:cNvSpPr/>
                    <wps:spPr>
                      <a:xfrm>
                        <a:off x="4582000" y="60000"/>
                        <a:ext cx="1750000" cy="1380000"/>
                      </a:xfrm>
                      <a:prstGeom prst="roundRect">
                        <a:avLst>
                          <a:gd name="adj" fmla="val 10000"/>
                        </a:avLst>
                      </a:prstGeom>
                      <a:solidFill>
                        <a:srgbClr val="EEF5FA"/>
                      </a:solidFill>
                      <a:ln w="12700">
                        <a:solidFill>
                          <a:srgbClr val="1F4E79"/>
                        </a:solidFill>
                      </a:ln>
                    </wps:spPr>
                    <wps:txbx>
                      <w:txbxContent>
                        <w:p w14:paraId="734874A2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20"/>
                              <w:szCs w:val="20"/>
                              <w:lang w:eastAsia="ko-KR"/>
                            </w:rPr>
                            <w:t>STEP 3</w:t>
                          </w:r>
                        </w:p>
                        <w:p w14:paraId="3DAF588C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16"/>
                              <w:szCs w:val="16"/>
                              <w:lang w:eastAsia="ko-KR"/>
                            </w:rPr>
                            <w:t>QUESTION ANSWERING</w:t>
                          </w:r>
                        </w:p>
                        <w:p w14:paraId="0AE4C9B4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262626"/>
                              <w:sz w:val="19"/>
                              <w:szCs w:val="19"/>
                              <w:lang w:eastAsia="ko-KR"/>
                            </w:rPr>
                            <w:t xml:space="preserve">Hybrid Retrieval + LLM 답변</w:t>
                          </w:r>
                        </w:p>
                        <w:p w14:paraId="061AC5E0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color w:val="505050"/>
                              <w:sz w:val="16"/>
                              <w:szCs w:val="16"/>
                              <w:lang w:eastAsia="ko-KR"/>
                            </w:rPr>
                            <w:t xml:space="preserve">질문에 따라 KG·문서·측정자료를 검색하고, LLM이 이를 바탕으로 설명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1004" name="flow 205"/>
                    <wps:cNvCnPr/>
                    <wps:spPr>
                      <a:xfrm>
                        <a:off x="1770000" y="750000"/>
                        <a:ext cx="501000" cy="0"/>
                      </a:xfrm>
                      <a:prstGeom prst="straightConnector1">
                        <a:avLst/>
                      </a:prstGeom>
                      <a:ln w="28575">
                        <a:solidFill>
                          <a:srgbClr val="1F4E79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005" name="arrowlabel 206"/>
                    <wps:cNvSpPr txBox="1"/>
                    <wps:spPr>
                      <a:xfrm>
                        <a:off x="1750000" y="430000"/>
                        <a:ext cx="541000" cy="26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2D8AFC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16"/>
                              <w:szCs w:val="16"/>
                              <w:lang w:eastAsia="ko-KR"/>
                            </w:rPr>
                            <w:t>Ontology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006" name="flow 207"/>
                    <wps:cNvCnPr/>
                    <wps:spPr>
                      <a:xfrm>
                        <a:off x="4061000" y="750000"/>
                        <a:ext cx="501000" cy="0"/>
                      </a:xfrm>
                      <a:prstGeom prst="straightConnector1">
                        <a:avLst/>
                      </a:prstGeom>
                      <a:ln w="28575">
                        <a:solidFill>
                          <a:srgbClr val="1F4E79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007" name="arrowlabel 208"/>
                    <wps:cNvSpPr txBox="1"/>
                    <wps:spPr>
                      <a:xfrm>
                        <a:off x="4041000" y="430000"/>
                        <a:ext cx="541000" cy="26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307676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16"/>
                              <w:szCs w:val="16"/>
                              <w:lang w:eastAsia="ko-KR"/>
                            </w:rPr>
                            <w:t>KG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 w14:paraId="446D5B51" w14:textId="77777777" w:rsidR="0077613E" w:rsidRDefault="00B37E7D">
      <w:pPr>
        <w:pStyle w:val="21"/>
        <w:rPr>
          <w:lang w:eastAsia="ko-KR"/>
        </w:rPr>
      </w:pPr>
      <w:r>
        <w:rPr>
          <w:lang w:eastAsia="ko-KR"/>
        </w:rPr>
        <w:t xml:space="preserve">2.4 질문 응답 흐름과 저장 구조</w:t>
      </w:r>
    </w:p>
    <w:p w14:paraId="32550A18" w14:textId="77777777" w:rsidR="0077613E" w:rsidRDefault="00B37E7D">
      <w:pPr>
        <w:keepNext/>
        <w:spacing w:after="60"/>
      </w:pPr>
      <w:r>
        <w:rPr>
          <w:b/>
          <w:sz w:val="20"/>
          <w:szCs w:val="20"/>
          <w:lang w:eastAsia="ko-KR"/>
        </w:rPr>
        <w:t xml:space="preserve">질문 응답 흐름</w:t>
      </w:r>
    </w:p>
    <w:p>
      <w:pPr>
        <w:keepLines/>
        <w:spacing w:before="60" w:after="160"/>
        <w:jc w:val="center"/>
      </w:pPr>
      <w:r>
        <mc:AlternateContent>
          <mc:Choice Requires="wpg">
            <w:drawing>
              <wp:inline distT="0" distB="0" distL="0" distR="0">
                <wp:extent cx="6332000" cy="1900000"/>
                <wp:effectExtent l="0" t="0" r="0" b="0"/>
                <wp:docPr id="102" name="연구 구조 263" descr="STEP 1 Ontology 설계, STEP 2 KG 구축, STEP 3 Hybrid Retrieval과 LLM 답변이 순차적으로 이어지는 구조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1900000"/>
                          <a:chOff x="0" y="0"/>
                          <a:chExt cx="6332000" cy="1900000"/>
                        </a:xfrm>
                      </wpg:grpSpPr>
                      <wps:wsp>
                        <wps:cNvPr id="1008" name="STEP1 264"/>
                        <wps:cNvSpPr/>
                        <wps:spPr>
                          <a:xfrm>
                            <a:off x="0" y="60000"/>
                            <a:ext cx="1650000" cy="17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6"/>
                                  <w:szCs w:val="26"/>
                                  <w:lang w:eastAsia="ko-KR"/>
                                </w:rPr>
                                <w:t xml:space="preserve">STEP 1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1"/>
                                  <w:szCs w:val="21"/>
                                  <w:lang w:eastAsia="ko-KR"/>
                                </w:rPr>
                                <w:t xml:space="preserve">KNOWLEDGE DESIGN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25"/>
                                  <w:szCs w:val="25"/>
                                  <w:lang w:eastAsia="ko-KR"/>
                                </w:rPr>
                                <w:t xml:space="preserve">Ontology 설계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21"/>
                                  <w:szCs w:val="21"/>
                                  <w:lang w:eastAsia="ko-KR"/>
                                </w:rPr>
                                <w:t xml:space="preserve">무엇이 존재하고 어떻게 연결되는지를 정의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09" name="STEP2 265"/>
                        <wps:cNvSpPr/>
                        <wps:spPr>
                          <a:xfrm>
                            <a:off x="2341000" y="60000"/>
                            <a:ext cx="1650000" cy="17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6"/>
                                  <w:szCs w:val="26"/>
                                  <w:lang w:eastAsia="ko-KR"/>
                                </w:rPr>
                                <w:t xml:space="preserve">STEP 2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1"/>
                                  <w:szCs w:val="21"/>
                                  <w:lang w:eastAsia="ko-KR"/>
                                </w:rPr>
                                <w:t xml:space="preserve">KNOWLEDGE CONSTRUCTION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25"/>
                                  <w:szCs w:val="25"/>
                                  <w:lang w:eastAsia="ko-KR"/>
                                </w:rPr>
                                <w:t xml:space="preserve">KG 구축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21"/>
                                  <w:szCs w:val="21"/>
                                  <w:lang w:eastAsia="ko-KR"/>
                                </w:rPr>
                                <w:t xml:space="preserve">실제 자료를 Ontology에 맞게 Entity·Relation·값으로 구성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10" name="STEP3 266"/>
                        <wps:cNvSpPr/>
                        <wps:spPr>
                          <a:xfrm>
                            <a:off x="4682000" y="60000"/>
                            <a:ext cx="1650000" cy="17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6"/>
                                  <w:szCs w:val="26"/>
                                  <w:lang w:eastAsia="ko-KR"/>
                                </w:rPr>
                                <w:t xml:space="preserve">STEP 3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1"/>
                                  <w:szCs w:val="21"/>
                                  <w:lang w:eastAsia="ko-KR"/>
                                </w:rPr>
                                <w:t xml:space="preserve">QUESTION ANSWERING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25"/>
                                  <w:szCs w:val="25"/>
                                  <w:lang w:eastAsia="ko-KR"/>
                                </w:rPr>
                                <w:t xml:space="preserve">Hybrid Retrieval + LLM 답변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21"/>
                                  <w:szCs w:val="21"/>
                                  <w:lang w:eastAsia="ko-KR"/>
                                </w:rPr>
                                <w:t xml:space="preserve">질문에 따라 KG·문서·측정자료를 검색하고, LLM이 이를 바탕으로 설명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11" name="flow 267"/>
                        <wps:cNvCnPr/>
                        <wps:spPr>
                          <a:xfrm>
                            <a:off x="1670000" y="950000"/>
                            <a:ext cx="651000" cy="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12" name="arrowlabel 268"/>
                        <wps:cNvSpPr txBox="1"/>
                        <wps:spPr>
                          <a:xfrm>
                            <a:off x="1650000" y="580000"/>
                            <a:ext cx="691000" cy="3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1"/>
                                  <w:szCs w:val="21"/>
                                  <w:lang w:eastAsia="ko-KR"/>
                                </w:rPr>
                                <w:t xml:space="preserve">Ontology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13" name="flow 269"/>
                        <wps:cNvCnPr/>
                        <wps:spPr>
                          <a:xfrm>
                            <a:off x="4011000" y="950000"/>
                            <a:ext cx="651000" cy="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14" name="arrowlabel 270"/>
                        <wps:cNvSpPr txBox="1"/>
                        <wps:spPr>
                          <a:xfrm>
                            <a:off x="3991000" y="580000"/>
                            <a:ext cx="691000" cy="3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1"/>
                                  <w:szCs w:val="21"/>
                                  <w:lang w:eastAsia="ko-KR"/>
                                </w:rPr>
                                <w:t xml:space="preserve">KG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p w14:paraId="216B6370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사용자 질문은 대상·시간·요청 정보·조건으로 해석하고, Ontology를 이용해 필요한 정보를 구조화한 뒤 KG·문서·측정자료에서 근거를 검색한다. 검색된 근거를 통합하여 LLM이 근거에 기반해 답변한다.</w:t>
      </w:r>
    </w:p>
    <w:p w14:paraId="2FD2830D" w14:textId="77777777" w:rsidR="0077613E" w:rsidRDefault="00B37E7D">
      <w:pPr>
        <w:keepNext/>
        <w:spacing w:after="60"/>
        <w:rPr>
          <w:lang w:eastAsia="ko-KR"/>
        </w:rPr>
      </w:pPr>
      <w:r>
        <w:rPr>
          <w:b/>
          <w:sz w:val="20"/>
          <w:szCs w:val="20"/>
          <w:lang w:eastAsia="ko-KR"/>
        </w:rPr>
        <w:lastRenderedPageBreak/>
        <w:t xml:space="preserve">저장 구조: 전체 시스템에서 KG의 위치</w:t>
      </w:r>
    </w:p>
    <w:p>
      <w:pPr>
        <w:keepLines/>
        <w:spacing w:before="60" w:after="160"/>
        <w:jc w:val="center"/>
      </w:pPr>
      <w:r>
        <mc:AlternateContent>
          <mc:Choice Requires="wpg">
            <w:drawing>
              <wp:inline distT="0" distB="0" distL="0" distR="0">
                <wp:extent cx="6332000" cy="1760000"/>
                <wp:effectExtent l="0" t="0" r="0" b="0"/>
                <wp:docPr id="103" name="질문 응답 흐름 271" descr="사용자 질문, 질문 해석, Ontology 기반 필요 정보 구조화, KG·문서·측정자료 근거 검색, 근거 통합, LLM 답변 순서의 흐름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1760000"/>
                          <a:chOff x="0" y="0"/>
                          <a:chExt cx="6332000" cy="1760000"/>
                        </a:xfrm>
                      </wpg:grpSpPr>
                      <wps:wsp>
                        <wps:cNvPr id="1015" name="n0 272"/>
                        <wps:cNvSpPr/>
                        <wps:spPr>
                          <a:xfrm>
                            <a:off x="0" y="360000"/>
                            <a:ext cx="78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2"/>
                                  <w:szCs w:val="22"/>
                                  <w:lang w:eastAsia="ko-KR"/>
                                </w:rPr>
                                <w:t xml:space="preserve">사용자 질문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16" name="n1 273"/>
                        <wps:cNvSpPr/>
                        <wps:spPr>
                          <a:xfrm>
                            <a:off x="930400" y="360000"/>
                            <a:ext cx="96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2"/>
                                  <w:szCs w:val="22"/>
                                  <w:lang w:eastAsia="ko-KR"/>
                                </w:rPr>
                                <w:t xml:space="preserve">질문 해석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8"/>
                                  <w:szCs w:val="18"/>
                                  <w:lang w:eastAsia="ko-KR"/>
                                </w:rPr>
                                <w:t xml:space="preserve">대상·시간·요청 정보·조건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17" name="n2 274"/>
                        <wps:cNvSpPr/>
                        <wps:spPr>
                          <a:xfrm>
                            <a:off x="2040800" y="360000"/>
                            <a:ext cx="98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2"/>
                                  <w:szCs w:val="22"/>
                                  <w:lang w:eastAsia="ko-KR"/>
                                </w:rPr>
                                <w:t xml:space="preserve">필요 정보 구조화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8"/>
                                  <w:szCs w:val="18"/>
                                  <w:lang w:eastAsia="ko-KR"/>
                                </w:rPr>
                                <w:t xml:space="preserve">Ontology 기반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18" name="retrieval 275"/>
                        <wps:cNvSpPr/>
                        <wps:spPr>
                          <a:xfrm>
                            <a:off x="3171200" y="0"/>
                            <a:ext cx="1220000" cy="176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7F7F7"/>
                          </a:solidFill>
                          <a:ln w="12700">
                            <a:solidFill>
                              <a:srgbClr val="A6A6A6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3"/>
                                  <w:szCs w:val="23"/>
                                  <w:lang w:eastAsia="ko-KR"/>
                                </w:rPr>
                                <w:t xml:space="preserve">근거 검색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7"/>
                                  <w:szCs w:val="17"/>
                                  <w:lang w:eastAsia="ko-KR"/>
                                </w:rPr>
                                <w:t xml:space="preserve">(Hybrid Retrieval)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t" anchorCtr="0">
                          <a:noAutofit/>
                        </wps:bodyPr>
                      </wps:wsp>
                      <wps:wsp>
                        <wps:cNvPr id="1019" name="ev0 276"/>
                        <wps:cNvSpPr/>
                        <wps:spPr>
                          <a:xfrm>
                            <a:off x="3261200" y="470000"/>
                            <a:ext cx="1040000" cy="33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21"/>
                                  <w:szCs w:val="21"/>
                                  <w:lang w:eastAsia="ko-KR"/>
                                </w:rPr>
                                <w:t xml:space="preserve">KG 근거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20" name="ev1 277"/>
                        <wps:cNvSpPr/>
                        <wps:spPr>
                          <a:xfrm>
                            <a:off x="3261200" y="870000"/>
                            <a:ext cx="1040000" cy="33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21"/>
                                  <w:szCs w:val="21"/>
                                  <w:lang w:eastAsia="ko-KR"/>
                                </w:rPr>
                                <w:t xml:space="preserve">문서 근거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21" name="ev2 278"/>
                        <wps:cNvSpPr/>
                        <wps:spPr>
                          <a:xfrm>
                            <a:off x="3261200" y="1270000"/>
                            <a:ext cx="1040000" cy="33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21"/>
                                  <w:szCs w:val="21"/>
                                  <w:lang w:eastAsia="ko-KR"/>
                                </w:rPr>
                                <w:t xml:space="preserve">측정자료 근거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22" name="n4 279"/>
                        <wps:cNvSpPr/>
                        <wps:spPr>
                          <a:xfrm>
                            <a:off x="4541600" y="360000"/>
                            <a:ext cx="78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2"/>
                                  <w:szCs w:val="22"/>
                                  <w:lang w:eastAsia="ko-KR"/>
                                </w:rPr>
                                <w:t xml:space="preserve">근거 통합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23" name="n5 280"/>
                        <wps:cNvSpPr/>
                        <wps:spPr>
                          <a:xfrm>
                            <a:off x="5472000" y="360000"/>
                            <a:ext cx="86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2"/>
                                  <w:szCs w:val="22"/>
                                  <w:lang w:eastAsia="ko-KR"/>
                                </w:rPr>
                                <w:t xml:space="preserve">LLM 답변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8"/>
                                  <w:szCs w:val="18"/>
                                  <w:lang w:eastAsia="ko-KR"/>
                                </w:rPr>
                                <w:t xml:space="preserve">근거 기반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24" name="flow 281"/>
                        <wps:cNvCnPr/>
                        <wps:spPr>
                          <a:xfrm>
                            <a:off x="7900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25" name="flow 282"/>
                        <wps:cNvCnPr/>
                        <wps:spPr>
                          <a:xfrm>
                            <a:off x="19004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26" name="flow 283"/>
                        <wps:cNvCnPr/>
                        <wps:spPr>
                          <a:xfrm>
                            <a:off x="30308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27" name="flow 284"/>
                        <wps:cNvCnPr/>
                        <wps:spPr>
                          <a:xfrm>
                            <a:off x="44012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28" name="flow 285"/>
                        <wps:cNvCnPr/>
                        <wps:spPr>
                          <a:xfrm>
                            <a:off x="53316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</mc:AlternateContent>
      </w:r>
    </w:p>
    <w:p w14:paraId="51BCABAC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문서: KG 안에는 근거자료 Entity(제목·유형·위치)와 어떤 정보의 근거인지를 나타내는 관계가 있고, 문서 원문 전체는 문서 저장소에 있다.</w:t>
      </w:r>
    </w:p>
    <w:p w14:paraId="4E12B668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측정자료: KG 안에는 변수 종류와 외부 자료를 찾아가기 위한 정보가 있고, 시간별 실제 측정값 전체는 외부 측정자료 저장소에 있다.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0EF38818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EC9437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KG의 역할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FED30E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KG는 모든 데이터를 직접 저장하지 않고, 댐 운영에 필요한 상태·운영·승인·기준·근거의 의미 관계를 표현하며, 상세 문서와 대량 측정자료를 찾아갈 수 있도록 연결하는 중심 구조이다.</w:t>
            </w:r>
          </w:p>
        </w:tc>
      </w:tr>
    </w:tbl>
    <w:p w14:paraId="2FB8C98D" w14:textId="77777777" w:rsidR="0077613E" w:rsidRDefault="0077613E">
      <w:pPr>
        <w:spacing w:after="60"/>
        <w:rPr>
          <w:lang w:eastAsia="ko-KR"/>
        </w:rPr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1ABB1A5E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18EEFA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전주 결론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94D4F8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전체 연구 구조를 정리한 결과, 실제 KG 구축 전에 연구 목적과 질문에 맞는 Ontology 설계가 먼저 필요하다.</w:t>
            </w:r>
          </w:p>
        </w:tc>
      </w:tr>
    </w:tbl>
    <w:p w14:paraId="16EF4DAF" w14:textId="77777777" w:rsidR="0077613E" w:rsidRDefault="0077613E">
      <w:pPr>
        <w:spacing w:after="60"/>
        <w:rPr>
          <w:lang w:eastAsia="ko-KR"/>
        </w:rPr>
      </w:pPr>
    </w:p>
    <w:p w14:paraId="7583FBA0" w14:textId="77777777" w:rsidR="0077613E" w:rsidRDefault="00B37E7D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3. 이번주 · 근거 문헌 기반 Ontology 설계</w:t>
      </w:r>
    </w:p>
    <w:p>
      <w:pPr>
        <w:spacing w:before="60" w:after="120"/>
      </w:pPr>
      <w:r>
        <w:rPr>
          <w:lang w:eastAsia="ko-KR"/>
        </w:rPr>
        <w:t xml:space="preserve">이번주에는 전주에 설계한 연구 구조의 STEP 1(Knowledge Design)을 수행하여, 댐 운영 의사결정 지원을 위한 Ontology를 설계하였다.</w:t>
      </w:r>
    </w:p>
    <w:p>
      <w:pPr>
        <w:pStyle w:val="21"/>
      </w:pPr>
      <w:r>
        <w:rPr>
          <w:lang w:eastAsia="ko-KR"/>
        </w:rPr>
        <w:t xml:space="preserve">3.1 설계 절차</w:t>
      </w:r>
    </w:p>
    <w:p>
      <w:pPr>
        <w:spacing w:before="60" w:after="120"/>
      </w:pPr>
      <w:r>
        <w:rPr>
          <w:lang w:eastAsia="ko-KR"/>
        </w:rPr>
        <w:t xml:space="preserve">Noy &amp; McGuinness(2001)의 Ontology 개발 절차를 참고하여 다음 순서로 설계하였다.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3200"/>
        <w:gridCol w:w="6072"/>
      </w:tblGrid>
      <w:tr>
        <w:trPr>
          <w:cantSplit/>
          <w:tblHeader/>
          <w:jc w:val="center"/>
        </w:trPr>
        <w:tc>
          <w:tcPr>
            <w:tcW w:w="7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단계</w:t>
            </w:r>
          </w:p>
        </w:tc>
        <w:tc>
          <w:tcPr>
            <w:tcW w:w="32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내용</w:t>
            </w:r>
          </w:p>
        </w:tc>
        <w:tc>
          <w:tcPr>
            <w:tcW w:w="60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수행 내용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1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연구 대상 영역과 목적 설정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댐 운영 의사결정 지원을 위한 연구 대상 영역과 목적을 명시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2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Ontology가 답해야 할 질문(CQ) 설정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전체 질문 1개와 세부 질문 6개 설정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3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주요 용어 정리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환경부 「수자원·물환경 실무 용어사전」으로 댐·수문 분야 주요 용어 정리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4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Class 설계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주요 용어와 CQ를 함께 검토하여 6개 Class 확정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5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Relation 설계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확정한 Class 사이에서 CQ에 답하기 위해 필요한 의미 관계 설계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6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Data Property 설계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각 Class가 CQ의 답변을 위해 가져야 하는 값 선정</w:t>
            </w:r>
          </w:p>
        </w:tc>
      </w:tr>
    </w:tbl>
    <w:p>
      <w:pPr>
        <w:spacing w:after="60"/>
      </w:pPr>
    </w:p>
    <w:p>
      <w:pPr>
        <w:pStyle w:val="21"/>
      </w:pPr>
      <w:r>
        <w:rPr>
          <w:lang w:eastAsia="ko-KR"/>
        </w:rPr>
        <w:t xml:space="preserve">3.2 연구 대상 영역과 목적</w:t>
      </w:r>
    </w:p>
    <w:p>
      <w:pPr>
        <w:spacing w:before="60" w:after="120"/>
      </w:pPr>
      <w:r>
        <w:rPr>
          <w:lang w:eastAsia="ko-KR"/>
        </w:rPr>
        <w:t xml:space="preserve">댐 운영에는 수문·기상, 시설, 발전, 안전 등 다양한 정보가 포함되므로 Ontology가 다룰 범위를 먼저 정할 필요가 있다. 이에 본 연구가 지원하려는 운영 판단을 기준으로 연구 대상 영역과 목적을 설정하였다.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Domain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(연구 대상 영역)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댐 운영과 관련된 수문·기상 상태, 운영 이력, 방류 승인, 운영기준 및 관련 근거정보에 관한 지식 영역</w:t>
            </w:r>
          </w:p>
        </w:tc>
      </w:tr>
    </w:tbl>
    <w:p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Purpose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(연구 목적)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현재 댐의 수문·기상 상태와 관련된 과거 운영행위, 승인, 운영기준 및 근거자료를 연결하여 댐 운영자의 의사결정을 지원한다.</w:t>
            </w:r>
          </w:p>
        </w:tc>
      </w:tr>
    </w:tbl>
    <w:p>
      <w:pPr>
        <w:spacing w:after="60"/>
      </w:pPr>
    </w:p>
    <w:p>
      <w:pPr>
        <w:spacing w:before="60" w:after="120"/>
      </w:pPr>
      <w:r>
        <w:rPr>
          <w:lang w:eastAsia="ko-KR"/>
        </w:rPr>
        <w:t xml:space="preserve">자동으로 수문 개방 여부나 방류량을 결정하지 않으며, 근거에 없는 운영 사유를 추정하지 않는다. 목표는 운영자의 의사결정 지원이다.</w:t>
      </w:r>
    </w:p>
    <w:p>
      <w:pPr>
        <w:pStyle w:val="21"/>
      </w:pPr>
      <w:r>
        <w:rPr>
          <w:lang w:eastAsia="ko-KR"/>
        </w:rPr>
        <w:t xml:space="preserve">3.3 Ontology가 답해야 할 질문</w:t>
      </w:r>
    </w:p>
    <w:p>
      <w:pPr>
        <w:spacing w:before="60" w:after="120"/>
      </w:pPr>
      <w:r>
        <w:rPr>
          <w:lang w:eastAsia="ko-KR"/>
        </w:rPr>
        <w:t xml:space="preserve">연구 목적만으로는 Ontology에 어떤 정보가 필요한지 구체적으로 판단하기 어렵기 때문에, Ontology가 실제로 답해야 할 질문을 설정하였다. 전체 질문을 상태·운영·승인·기준·근거로 구체화하여 필요한 정보의 종류를 확인하였다.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전체 질문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특정 댐의 현재 수문·기상 상태와 현행 운영기준을 확인하고, 선택된 과거 시점 또는 사례의 수문·기상 상태, 실제 운영행위, 방류 승인내용 및 관련 근거자료를 함께 추적하여 현재 운영 판단을 지원할 수 있는가?</w:t>
            </w:r>
          </w:p>
        </w:tc>
      </w:tr>
    </w:tbl>
    <w:p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500"/>
        <w:gridCol w:w="6672"/>
      </w:tblGrid>
      <w:tr>
        <w:trPr>
          <w:cantSplit/>
          <w:tblHeader/>
          <w:jc w:val="center"/>
        </w:trPr>
        <w:tc>
          <w:tcPr>
            <w:tcW w:w="8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번호</w:t>
            </w:r>
          </w:p>
        </w:tc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질문 대상</w:t>
            </w:r>
          </w:p>
        </w:tc>
        <w:tc>
          <w:tcPr>
            <w:tcW w:w="66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세부 질문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CQ1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현재 수문·기상 상태</w:t>
            </w:r>
          </w:p>
        </w:tc>
        <w:tc>
          <w:tcPr>
            <w:tcW w:w="6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대상 댐의 현재 또는 기준시점의 강우, 수위, 유입량, 방류량 등 수문·기상 상태는 무엇인가?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CQ2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과거 수문·기상 상태</w:t>
            </w:r>
          </w:p>
        </w:tc>
        <w:tc>
          <w:tcPr>
            <w:tcW w:w="6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선택된 과거 시점 또는 사례에서 대상 댐의 강우, 수위, 유입량, 방류량 등 수문·기상 상태는 어떠했는가?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CQ3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과거 운영행위</w:t>
            </w:r>
          </w:p>
        </w:tc>
        <w:tc>
          <w:tcPr>
            <w:tcW w:w="6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해당 과거 시점 또는 사례에서 실제로 수행된 댐 운영행위는 무엇이었는가?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CQ4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과거 방류 승인</w:t>
            </w:r>
          </w:p>
        </w:tc>
        <w:tc>
          <w:tcPr>
            <w:tcW w:w="6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해당 과거 시점 또는 사례에서 어떤 방류 승인이 있었으며, 그 승인내용은 무엇인가?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CQ5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현재 운영기준</w:t>
            </w:r>
          </w:p>
        </w:tc>
        <w:tc>
          <w:tcPr>
            <w:tcW w:w="6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현재 대상 댐에 적용되는 운영기준은 무엇이며, 현재 운영 판단과 관련된 기준값은 무엇인가?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CQ6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공식 근거</w:t>
            </w:r>
          </w:p>
        </w:tc>
        <w:tc>
          <w:tcPr>
            <w:tcW w:w="6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각 수문·기상 상태, 운영행위, 승인내용 및 운영기준을 확인할 수 있는 공식 자료 또는 근거문서는 무엇인가?</w:t>
            </w:r>
          </w:p>
        </w:tc>
      </w:tr>
    </w:tbl>
    <w:p>
      <w:pPr>
        <w:spacing w:after="60"/>
      </w:pPr>
    </w:p>
    <w:p>
      <w:pPr>
        <w:pStyle w:val="21"/>
        <w:pageBreakBefore/>
      </w:pPr>
      <w:r>
        <w:rPr>
          <w:lang w:eastAsia="ko-KR"/>
        </w:rPr>
        <w:t xml:space="preserve">3.4 주요 용어 정리</w:t>
      </w:r>
    </w:p>
    <w:p>
      <w:pPr>
        <w:spacing w:before="60" w:after="120"/>
      </w:pPr>
      <w:r>
        <w:rPr>
          <w:lang w:eastAsia="ko-KR"/>
        </w:rPr>
        <w:t xml:space="preserve">연구자가 알고 있는 개념만으로 Class를 정하는 것을 줄이고, 댐·수문 분야에서 실제 사용하는 용어를 폭넓게 확인하기 위해 환경부 「수자원·물환경 실무 용어사전」을 기본 자료로 활용하였다.</w:t>
      </w:r>
    </w:p>
    <w:p>
      <w:pPr>
        <w:keepLines/>
        <w:spacing w:before="60" w:after="160"/>
        <w:jc w:val="center"/>
      </w:pPr>
      <w:r>
        <mc:AlternateContent>
          <mc:Choice Requires="wpg">
            <w:drawing>
              <wp:inline distT="0" distB="0" distL="0" distR="0">
                <wp:extent cx="6332000" cy="3700000"/>
                <wp:effectExtent l="0" t="0" r="0" b="0"/>
                <wp:docPr id="104" name="저장 구조 286" descr="Knowledge Graph 안에 6개 Class가 의미 관계와 근거 연결, 외부 자료 연결 정보로 구성되고, 근거 문서 위치로 문서 저장소에, 측정자료 조회 정보로 외부 측정자료 저장소에 연결되는 구조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3700000"/>
                          <a:chOff x="0" y="0"/>
                          <a:chExt cx="6332000" cy="3700000"/>
                        </a:xfrm>
                      </wpg:grpSpPr>
                      <wps:wsp>
                        <wps:cNvPr id="1029" name="frame 287"/>
                        <wps:cNvSpPr/>
                        <wps:spPr>
                          <a:xfrm>
                            <a:off x="0" y="0"/>
                            <a:ext cx="6332000" cy="195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905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2"/>
                                  <w:szCs w:val="2"/>
                                  <w:lang w:eastAsia="ko-KR"/>
                                </w:rPr>
                                <w:t xml:space="preserve"/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30" name="kgtitle 288"/>
                        <wps:cNvSpPr txBox="1"/>
                        <wps:spPr>
                          <a:xfrm>
                            <a:off x="150000" y="60000"/>
                            <a:ext cx="3000000" cy="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left"/>
                              </w:pPr>
                              <w:r>
                                <w:rPr>
                                  <w:b/>
                                  <w:color w:val="1F4E79"/>
                                  <w:sz w:val="26"/>
                                  <w:szCs w:val="26"/>
                                  <w:lang w:eastAsia="ko-KR"/>
                                </w:rPr>
                                <w:t xml:space="preserve">Knowledge Graph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31" name="chip0 289"/>
                        <wps:cNvSpPr/>
                        <wps:spPr>
                          <a:xfrm>
                            <a:off x="218000" y="40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8"/>
                                  <w:szCs w:val="18"/>
                                  <w:lang w:eastAsia="ko-KR"/>
                                </w:rPr>
                                <w:t xml:space="preserve">Dam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32" name="chip1 290"/>
                        <wps:cNvSpPr/>
                        <wps:spPr>
                          <a:xfrm>
                            <a:off x="2256000" y="40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8"/>
                                  <w:szCs w:val="18"/>
                                  <w:lang w:eastAsia="ko-KR"/>
                                </w:rPr>
                                <w:t xml:space="preserve">HydrometeorologicalState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33" name="chip2 291"/>
                        <wps:cNvSpPr/>
                        <wps:spPr>
                          <a:xfrm>
                            <a:off x="4294000" y="40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8"/>
                                  <w:szCs w:val="18"/>
                                  <w:lang w:eastAsia="ko-KR"/>
                                </w:rPr>
                                <w:t xml:space="preserve">Operation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34" name="chip3 292"/>
                        <wps:cNvSpPr/>
                        <wps:spPr>
                          <a:xfrm>
                            <a:off x="218000" y="78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8"/>
                                  <w:szCs w:val="18"/>
                                  <w:lang w:eastAsia="ko-KR"/>
                                </w:rPr>
                                <w:t xml:space="preserve">Approval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35" name="chip4 293"/>
                        <wps:cNvSpPr/>
                        <wps:spPr>
                          <a:xfrm>
                            <a:off x="2256000" y="78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8"/>
                                  <w:szCs w:val="18"/>
                                  <w:lang w:eastAsia="ko-KR"/>
                                </w:rPr>
                                <w:t xml:space="preserve">Criterion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36" name="chip5 294"/>
                        <wps:cNvSpPr/>
                        <wps:spPr>
                          <a:xfrm>
                            <a:off x="4294000" y="78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8"/>
                                  <w:szCs w:val="18"/>
                                  <w:lang w:eastAsia="ko-KR"/>
                                </w:rPr>
                                <w:t xml:space="preserve">EvidenceSource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37" name="kgrole 295"/>
                        <wps:cNvSpPr txBox="1"/>
                        <wps:spPr>
                          <a:xfrm>
                            <a:off x="150000" y="1220000"/>
                            <a:ext cx="6032000" cy="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21"/>
                                  <w:szCs w:val="21"/>
                                  <w:lang w:eastAsia="ko-KR"/>
                                </w:rPr>
                                <w:t xml:space="preserve">의미 관계 + 근거 연결 + 외부 자료 연결 정보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38" name="kgnote 296"/>
                        <wps:cNvSpPr txBox="1"/>
                        <wps:spPr>
                          <a:xfrm>
                            <a:off x="150000" y="1540000"/>
                            <a:ext cx="6032000" cy="3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8"/>
                                  <w:szCs w:val="18"/>
                                  <w:lang w:eastAsia="ko-KR"/>
                                </w:rPr>
                                <w:t xml:space="preserve">KG 안에는 근거자료 Entity(제목·유형·위치)와 상태 Entity(변수 종류·조회 정보)가 있고, 문서 원문과 측정값 전체는 밖에 있다.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39" name="docstore 297"/>
                        <wps:cNvSpPr/>
                        <wps:spPr>
                          <a:xfrm>
                            <a:off x="0" y="2700000"/>
                            <a:ext cx="2900000" cy="9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2"/>
                                  <w:szCs w:val="22"/>
                                  <w:lang w:eastAsia="ko-KR"/>
                                </w:rPr>
                                <w:t xml:space="preserve">문서 저장소 (Document/Text Store)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20"/>
                                  <w:szCs w:val="20"/>
                                  <w:lang w:eastAsia="ko-KR"/>
                                </w:rPr>
                                <w:t xml:space="preserve">규정·보고서 등 문서 원문 전체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40" name="measstore 298"/>
                        <wps:cNvSpPr/>
                        <wps:spPr>
                          <a:xfrm>
                            <a:off x="3432000" y="2700000"/>
                            <a:ext cx="2900000" cy="9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2"/>
                                  <w:szCs w:val="22"/>
                                  <w:lang w:eastAsia="ko-KR"/>
                                </w:rPr>
                                <w:t xml:space="preserve">외부 측정자료 저장소 (Measurement Store)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20"/>
                                  <w:szCs w:val="20"/>
                                  <w:lang w:eastAsia="ko-KR"/>
                                </w:rPr>
                                <w:t xml:space="preserve">시간별 대량 측정 시계열 값 전체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41" name="link 299"/>
                        <wps:cNvCnPr/>
                        <wps:spPr>
                          <a:xfrm>
                            <a:off x="1450000" y="1950000"/>
                            <a:ext cx="0" cy="75000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7F7F7F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42" name="link 300"/>
                        <wps:cNvCnPr/>
                        <wps:spPr>
                          <a:xfrm>
                            <a:off x="4882000" y="1950000"/>
                            <a:ext cx="0" cy="75000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7F7F7F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43" name="linklabel 301"/>
                        <wps:cNvSpPr txBox="1"/>
                        <wps:spPr>
                          <a:xfrm>
                            <a:off x="1540000" y="2200000"/>
                            <a:ext cx="1500000" cy="3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left"/>
                              </w:pPr>
                              <w:r>
                                <w:rPr>
                                  <w:b/>
                                  <w:color w:val="505050"/>
                                  <w:sz w:val="20"/>
                                  <w:szCs w:val="20"/>
                                  <w:lang w:eastAsia="ko-KR"/>
                                </w:rPr>
                                <w:t xml:space="preserve">근거 문서 위치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44" name="linklabel 302"/>
                        <wps:cNvSpPr txBox="1"/>
                        <wps:spPr>
                          <a:xfrm>
                            <a:off x="4972000" y="2200000"/>
                            <a:ext cx="1250000" cy="3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left"/>
                              </w:pPr>
                              <w:r>
                                <w:rPr>
                                  <w:b/>
                                  <w:color w:val="505050"/>
                                  <w:sz w:val="20"/>
                                  <w:szCs w:val="20"/>
                                  <w:lang w:eastAsia="ko-KR"/>
                                </w:rPr>
                                <w:t xml:space="preserve">측정자료 조회 정보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900"/>
        <w:gridCol w:w="6772"/>
      </w:tblGrid>
      <w:tr>
        <w:trPr>
          <w:cantSplit/>
          <w:tblHeader/>
          <w:jc w:val="center"/>
        </w:trPr>
        <w:tc>
          <w:tcPr>
            <w:tcW w:w="2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구분</w:t>
            </w:r>
          </w:p>
        </w:tc>
        <w:tc>
          <w:tcPr>
            <w:tcW w:w="9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용어 수</w:t>
            </w:r>
          </w:p>
        </w:tc>
        <w:tc>
          <w:tcPr>
            <w:tcW w:w="67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대표 예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시설·공간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24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댐, 저수지, 유역 등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관측·수문기상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48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강우, 수위, 유량 등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저수·수위·용량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23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저수량, 저수율, 홍수기 제한수위 등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운영·방류·연계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21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방류, 예비방류, 연계운영 등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홍수·갈수·가뭄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37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홍수, 홍수조절, 가뭄 등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규정·자료·근거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13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운영규정 등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합계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166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</w:p>
        </w:tc>
      </w:tr>
    </w:tbl>
    <w:p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주의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166개 주요 용어를 그대로 Class로 만든 것은 아니며, 6개 분야 역시 Ontology의 Class 구분이 아니다.</w:t>
            </w:r>
          </w:p>
        </w:tc>
      </w:tr>
    </w:tbl>
    <w:p>
      <w:pPr>
        <w:spacing w:after="60"/>
      </w:pPr>
    </w:p>
    <w:p>
      <w:pPr>
        <w:pStyle w:val="21"/>
        <w:pageBreakBefore/>
      </w:pPr>
      <w:r>
        <w:rPr>
          <w:lang w:eastAsia="ko-KR"/>
        </w:rPr>
        <w:t xml:space="preserve">3.5 Class (6개)</w:t>
      </w:r>
    </w:p>
    <w:p>
      <w:pPr>
        <w:spacing w:before="60" w:after="120"/>
      </w:pPr>
      <w:r>
        <w:rPr>
          <w:lang w:eastAsia="ko-KR"/>
        </w:rPr>
        <w:t xml:space="preserve">주요 용어를 모두 Class로 만드는 것이 아니라, CQ에 답하기 위해 독립적으로 표현해야 하는 대상을 선별하여 Class를 설계하였다.</w:t>
      </w:r>
    </w:p>
    <w:p>
      <w:pPr>
        <w:keepLines/>
        <w:spacing w:before="60" w:after="160"/>
        <w:jc w:val="center"/>
      </w:pPr>
      <w:r>
        <mc:AlternateContent>
          <mc:Choice Requires="wpg">
            <w:drawing>
              <wp:inline distT="0" distB="0" distL="0" distR="0">
                <wp:extent cx="6332000" cy="1850000"/>
                <wp:effectExtent l="0" t="0" r="0" b="0"/>
                <wp:docPr id="105" name="Class 설계 흐름 211" descr="주요 용어 166개, CQ1~CQ6, 연구 목적을 입력으로 CQ에 필요한 용어 확인, 유사·중복 용어 통합, 상위 용어 정리를 거쳐 최종 6개 Class를 선정하는 흐름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1850000"/>
                          <a:chOff x="0" y="0"/>
                          <a:chExt cx="6332000" cy="1850000"/>
                        </a:xfrm>
                      </wpg:grpSpPr>
                      <wps:wsp>
                        <wps:cNvPr id="1045" name="in0 212"/>
                        <wps:cNvSpPr/>
                        <wps:spPr>
                          <a:xfrm>
                            <a:off x="0" y="60000"/>
                            <a:ext cx="1250000" cy="5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1"/>
                                  <w:szCs w:val="21"/>
                                  <w:lang w:eastAsia="ko-KR"/>
                                </w:rPr>
                                <w:t xml:space="preserve">주요 용어 166개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46" name="in1 213"/>
                        <wps:cNvSpPr/>
                        <wps:spPr>
                          <a:xfrm>
                            <a:off x="0" y="660000"/>
                            <a:ext cx="1250000" cy="5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1"/>
                                  <w:szCs w:val="21"/>
                                  <w:lang w:eastAsia="ko-KR"/>
                                </w:rPr>
                                <w:t xml:space="preserve">CQ1~CQ6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47" name="in2 214"/>
                        <wps:cNvSpPr/>
                        <wps:spPr>
                          <a:xfrm>
                            <a:off x="0" y="1260000"/>
                            <a:ext cx="1250000" cy="5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1"/>
                                  <w:szCs w:val="21"/>
                                  <w:lang w:eastAsia="ko-KR"/>
                                </w:rPr>
                                <w:t xml:space="preserve">연구 목적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48" name="flow 215"/>
                        <wps:cNvCnPr/>
                        <wps:spPr>
                          <a:xfrm>
                            <a:off x="1260000" y="925000"/>
                            <a:ext cx="180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49" name="cls1 216"/>
                        <wps:cNvSpPr/>
                        <wps:spPr>
                          <a:xfrm>
                            <a:off x="1450000" y="320000"/>
                            <a:ext cx="1080000" cy="12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1"/>
                                  <w:szCs w:val="21"/>
                                  <w:lang w:eastAsia="ko-KR"/>
                                </w:rPr>
                                <w:t xml:space="preserve">1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20"/>
                                  <w:szCs w:val="20"/>
                                  <w:lang w:eastAsia="ko-KR"/>
                                </w:rPr>
                                <w:t xml:space="preserve">CQ에 직접 필요한 용어 확인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50" name="flow 217"/>
                        <wps:cNvCnPr/>
                        <wps:spPr>
                          <a:xfrm>
                            <a:off x="2538000" y="925000"/>
                            <a:ext cx="12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51" name="cls2 218"/>
                        <wps:cNvSpPr/>
                        <wps:spPr>
                          <a:xfrm>
                            <a:off x="2670000" y="320000"/>
                            <a:ext cx="1080000" cy="12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1"/>
                                  <w:szCs w:val="21"/>
                                  <w:lang w:eastAsia="ko-KR"/>
                                </w:rPr>
                                <w:t xml:space="preserve">2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20"/>
                                  <w:szCs w:val="20"/>
                                  <w:lang w:eastAsia="ko-KR"/>
                                </w:rPr>
                                <w:t xml:space="preserve">유사·중복 용어 통합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52" name="flow 219"/>
                        <wps:cNvCnPr/>
                        <wps:spPr>
                          <a:xfrm>
                            <a:off x="3758000" y="925000"/>
                            <a:ext cx="12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53" name="cls3 220"/>
                        <wps:cNvSpPr/>
                        <wps:spPr>
                          <a:xfrm>
                            <a:off x="3890000" y="320000"/>
                            <a:ext cx="1080000" cy="12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1"/>
                                  <w:szCs w:val="21"/>
                                  <w:lang w:eastAsia="ko-KR"/>
                                </w:rPr>
                                <w:t xml:space="preserve">3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20"/>
                                  <w:szCs w:val="20"/>
                                  <w:lang w:eastAsia="ko-KR"/>
                                </w:rPr>
                                <w:t xml:space="preserve">질문에 필요하지만 용어 하나로 대응되지 않는 상위 용어 정리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54" name="flow 221"/>
                        <wps:cNvCnPr/>
                        <wps:spPr>
                          <a:xfrm>
                            <a:off x="4978000" y="925000"/>
                            <a:ext cx="12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55" name="cls4 222"/>
                        <wps:cNvSpPr/>
                        <wps:spPr>
                          <a:xfrm>
                            <a:off x="5110000" y="320000"/>
                            <a:ext cx="1080000" cy="12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1"/>
                                  <w:szCs w:val="21"/>
                                  <w:lang w:eastAsia="ko-KR"/>
                                </w:rPr>
                                <w:t xml:space="preserve">4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20"/>
                                  <w:szCs w:val="20"/>
                                  <w:lang w:eastAsia="ko-KR"/>
                                </w:rPr>
                                <w:t xml:space="preserve">최종 6개 Class 선정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2300"/>
        <w:gridCol w:w="1500"/>
        <w:gridCol w:w="4272"/>
      </w:tblGrid>
      <w:tr>
        <w:trPr>
          <w:cantSplit/>
          <w:tblHeader/>
          <w:jc w:val="center"/>
        </w:trPr>
        <w:tc>
          <w:tcPr>
            <w:tcW w:w="19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Class</w:t>
            </w:r>
          </w:p>
        </w:tc>
        <w:tc>
          <w:tcPr>
            <w:tcW w:w="2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의미</w:t>
            </w:r>
          </w:p>
        </w:tc>
        <w:tc>
          <w:tcPr>
            <w:tcW w:w="1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예</w:t>
            </w:r>
          </w:p>
        </w:tc>
        <w:tc>
          <w:tcPr>
            <w:tcW w:w="42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어떤 CQ를 표현하기 위해 필요한가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Dam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댐 운영 의사결정의 대상이 되는 물리적 시설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충주댐, 소양강댐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CQ1~CQ6 전체의 중심 대상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Hydrometeorological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State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댐과 연결되는 수문·기상 상태(강우, 수위, 유입량, 방류량 등) 변수 정보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충주댐_강우량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CQ1·CQ2의 현재·과거 수문·기상 상태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Operation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실제로 수행된 댐 운영행위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방류, 수문 개방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CQ3의 실제 운영행위 (승인과 구분)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Approval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운영행위(방류/수문 운영 등)에 대한 승인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방류 승인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CQ4의 방류 승인과 승인내용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Criterion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특정 Dam에 적용되는 운영기준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홍수기 제한수위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CQ5의 현재 운영기준과 기준값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EvidenceSource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상태·운영·승인·기준을 확인할 수 있는 공식 근거자료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규정, 운영기록, 승인자료, 측정자료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CQ6의 각 정보의 공식 근거</w:t>
            </w:r>
          </w:p>
        </w:tc>
      </w:tr>
    </w:tbl>
    <w:p>
      <w:pPr>
        <w:spacing w:after="60"/>
      </w:pPr>
    </w:p>
    <w:p>
      <w:pPr>
        <w:pStyle w:val="21"/>
        <w:pageBreakBefore/>
      </w:pPr>
      <w:r>
        <w:rPr>
          <w:lang w:eastAsia="ko-KR"/>
        </w:rPr>
        <w:t xml:space="preserve">3.6 Relation (8개)</w:t>
      </w:r>
    </w:p>
    <w:p>
      <w:pPr>
        <w:spacing w:before="60" w:after="120"/>
      </w:pPr>
      <w:r>
        <w:rPr>
          <w:lang w:eastAsia="ko-KR"/>
        </w:rPr>
        <w:t xml:space="preserve">Class만으로는 대상들 사이의 연결을 표현할 수 없기 때문에, CQ에 답하기 위해 필요한 의미 관계를 Relation으로 설계하였다.</w:t>
      </w: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3124"/>
        <w:gridCol w:w="300"/>
        <w:gridCol w:w="3124"/>
        <w:gridCol w:w="300"/>
        <w:gridCol w:w="3124"/>
      </w:tblGrid>
      <w:tr>
        <w:trPr>
          <w:cantSplit/>
          <w:jc w:val="center"/>
        </w:trPr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확정한 Class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+ CQ에서 필요한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정보 연결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질문에 답하기 위해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따라가야 하는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연결 확인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의미가 명확한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Relation 정의</w:t>
            </w:r>
          </w:p>
        </w:tc>
      </w:tr>
    </w:tbl>
    <w:p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3600"/>
        <w:gridCol w:w="5072"/>
      </w:tblGrid>
      <w:tr>
        <w:trPr>
          <w:cantSplit/>
          <w:tblHeader/>
          <w:jc w:val="center"/>
        </w:trPr>
        <w:tc>
          <w:tcPr>
            <w:tcW w:w="1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CQ</w:t>
            </w:r>
          </w:p>
        </w:tc>
        <w:tc>
          <w:tcPr>
            <w:tcW w:w="36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확인하려는 것</w:t>
            </w:r>
          </w:p>
        </w:tc>
        <w:tc>
          <w:tcPr>
            <w:tcW w:w="50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Relation</w:t>
            </w:r>
          </w:p>
        </w:tc>
      </w:tr>
      <w:tr>
        <w:trPr>
          <w:cantSplit/>
          <w:jc w:val="center"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CQ1·CQ2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특정 Dam의 수문·기상 상태 확인</w:t>
            </w:r>
          </w:p>
        </w:tc>
        <w:tc>
          <w:tcPr>
            <w:tcW w:w="5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Dam –hasHydrometeorologicalState→ HydrometeorologicalState</w:t>
            </w:r>
          </w:p>
        </w:tc>
      </w:tr>
      <w:tr>
        <w:trPr>
          <w:cantSplit/>
          <w:jc w:val="center"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CQ3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운영행위가 어느 Dam에서 수행되었는지 확인</w:t>
            </w:r>
          </w:p>
        </w:tc>
        <w:tc>
          <w:tcPr>
            <w:tcW w:w="5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Operation –performedOnDam→ Dam</w:t>
            </w:r>
          </w:p>
        </w:tc>
      </w:tr>
      <w:tr>
        <w:trPr>
          <w:cantSplit/>
          <w:jc w:val="center"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CQ4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어떤 승인이 어떤 Operation을 승인했는지 확인</w:t>
            </w:r>
          </w:p>
        </w:tc>
        <w:tc>
          <w:tcPr>
            <w:tcW w:w="5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Approval –authorizes→ Operation</w:t>
            </w:r>
          </w:p>
        </w:tc>
      </w:tr>
      <w:tr>
        <w:trPr>
          <w:cantSplit/>
          <w:jc w:val="center"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CQ5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운영기준이 어느 Dam에 적용되는지 확인</w:t>
            </w:r>
          </w:p>
        </w:tc>
        <w:tc>
          <w:tcPr>
            <w:tcW w:w="5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Criterion –appliesToDam→ Dam</w:t>
            </w:r>
          </w:p>
        </w:tc>
      </w:tr>
      <w:tr>
        <w:trPr>
          <w:cantSplit/>
          <w:jc w:val="center"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CQ6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각 정보의 공식 근거 확인</w:t>
            </w:r>
          </w:p>
        </w:tc>
        <w:tc>
          <w:tcPr>
            <w:tcW w:w="5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HydrometeorologicalState, Operation, Approval, Criterion –supportedBy→ EvidenceSource (4개)</w:t>
            </w:r>
          </w:p>
        </w:tc>
      </w:tr>
    </w:tbl>
    <w:p>
      <w:pPr>
        <w:spacing w:after="60"/>
      </w:pPr>
    </w:p>
    <w:p>
      <w:pPr>
        <w:keepNext/>
        <w:spacing w:after="60"/>
      </w:pPr>
      <w:r>
        <w:rPr>
          <w:b/>
          <w:sz w:val="20"/>
          <w:szCs w:val="20"/>
          <w:lang w:eastAsia="ko-KR"/>
        </w:rPr>
        <w:t xml:space="preserve">확정 Relation 8개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2400"/>
        <w:gridCol w:w="2500"/>
        <w:gridCol w:w="2572"/>
      </w:tblGrid>
      <w:tr>
        <w:trPr>
          <w:cantSplit/>
          <w:tblHeader/>
          <w:jc w:val="center"/>
        </w:trPr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Subject</w:t>
            </w:r>
          </w:p>
        </w:tc>
        <w:tc>
          <w:tcPr>
            <w:tcW w:w="24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Relation</w:t>
            </w:r>
          </w:p>
        </w:tc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Object</w:t>
            </w:r>
          </w:p>
        </w:tc>
        <w:tc>
          <w:tcPr>
            <w:tcW w:w="25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의미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Dam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hasHydrometeorologicalState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HydrometeorologicalState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댐이 해당 수문·기상 변수 정보와 연결됨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Operation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performedOnDam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Dam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실제 운영행위가 특정 Dam에서 수행됨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Approval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authorizes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Operation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Approval이 특정 Operation을 승인함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Criterion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appliesToDam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Dam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운영기준이 특정 Dam에 적용됨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HydrometeorologicalState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supportedBy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EvidenceSource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상태를 확인할 수 있는 근거자료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Operation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supportedBy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EvidenceSource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운영행위를 확인할 수 있는 근거자료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Approval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supportedBy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EvidenceSource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승인을 확인할 수 있는 근거자료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Criterion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supportedBy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EvidenceSource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운영기준을 확인할 수 있는 근거자료</w:t>
            </w:r>
          </w:p>
        </w:tc>
      </w:tr>
    </w:tbl>
    <w:p>
      <w:pPr>
        <w:spacing w:after="60"/>
      </w:pPr>
    </w:p>
    <w:p>
      <w:pPr>
        <w:spacing w:before="60" w:after="120"/>
      </w:pPr>
      <w:r>
        <w:rPr>
          <w:lang w:eastAsia="ko-KR"/>
        </w:rPr>
        <w:t xml:space="preserve">관계 이름은 의미가 분명한 동사를 사용했고, 화살표 방향은 관계 이름의 의미가 자연스러운 방향으로 정의하였다. 실제 KG 검색에서는 정방향·역방향 모두 탐색할 수 있다.</w:t>
      </w:r>
    </w:p>
    <w:p>
      <w:pPr>
        <w:pStyle w:val="21"/>
        <w:pageBreakBefore/>
      </w:pPr>
      <w:r>
        <w:rPr>
          <w:lang w:eastAsia="ko-KR"/>
        </w:rPr>
        <w:t xml:space="preserve">3.7 Data Property</w:t>
      </w:r>
    </w:p>
    <w:p>
      <w:pPr>
        <w:spacing w:before="60" w:after="120"/>
      </w:pPr>
      <w:r>
        <w:rPr>
          <w:lang w:eastAsia="ko-KR"/>
        </w:rPr>
        <w:t xml:space="preserve">Relation은 대상 사이의 연결을 표현하므로, 각 질문에서 필요한 시간·유형·기준값 등의 값은 Data Property로 별도로 정의하였다.</w:t>
      </w: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00"/>
        <w:gridCol w:w="2268"/>
        <w:gridCol w:w="300"/>
        <w:gridCol w:w="2268"/>
        <w:gridCol w:w="300"/>
        <w:gridCol w:w="2268"/>
      </w:tblGrid>
      <w:tr>
        <w:trPr>
          <w:cantSplit/>
          <w:jc w:val="center"/>
        </w:trPr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Class 확정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+ CQ에서 필요한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답변 내용 확인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값으로 표현할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정보 선정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Relation과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단순 값 구분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Data Property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확정</w:t>
            </w:r>
          </w:p>
        </w:tc>
      </w:tr>
    </w:tbl>
    <w:p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3000"/>
        <w:gridCol w:w="4472"/>
      </w:tblGrid>
      <w:tr>
        <w:trPr>
          <w:cantSplit/>
          <w:tblHeader/>
          <w:jc w:val="center"/>
        </w:trPr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Class</w:t>
            </w:r>
          </w:p>
        </w:tc>
        <w:tc>
          <w:tcPr>
            <w:tcW w:w="30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Data Property</w:t>
            </w:r>
          </w:p>
        </w:tc>
        <w:tc>
          <w:tcPr>
            <w:tcW w:w="44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필요한 이유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Dam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damName, damType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대상 댐을 식별하고 유형을 설명하기 위해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HydrometeorologicalState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variableType, stationCode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수문·기상 변수를 구분하고 측정자료를 찾아가기 위해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Operation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operationType, operationTime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어떤 운영이 언제 수행되었는지 확인하기 위해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Approval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approvalTime, approvalContent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언제 어떤 승인이 있었는지 확인하기 위해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Criterion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criterionType, criterionValue, unit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어떤 기준이 얼마의 값으로 적용되는지 확인하기 위해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EvidenceSource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sourceTitle, sourceType, sourceLocator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근거자료와 자료 내 근거 위치를 확인하기 위해</w:t>
            </w:r>
          </w:p>
        </w:tc>
      </w:tr>
    </w:tbl>
    <w:p>
      <w:pPr>
        <w:spacing w:after="60"/>
      </w:pPr>
    </w:p>
    <w:p>
      <w:pPr>
        <w:pStyle w:val="21"/>
        <w:pageBreakBefore/>
      </w:pPr>
      <w:r>
        <w:rPr>
          <w:lang w:eastAsia="ko-KR"/>
        </w:rPr>
        <w:t xml:space="preserve">3.8 Ontology가 실제 자료를 연결하는 구조</w:t>
      </w:r>
    </w:p>
    <w:p>
      <w:pPr>
        <w:spacing w:before="60" w:after="120"/>
      </w:pPr>
      <w:r>
        <w:rPr>
          <w:lang w:eastAsia="ko-KR"/>
        </w:rPr>
        <w:t xml:space="preserve">강우·수위·유입량·방류량과 같은 대량 시계열 값을 모두 KG에 저장하기보다, KG에는 어떤 자료를 찾아가야 하는지에 필요한 연결 정보만 두고 실제 측정값은 외부 자료에서 조회하도록 설계하였다.</w:t>
      </w:r>
    </w:p>
    <w:p>
      <w:pPr>
        <w:spacing w:before="60" w:after="120"/>
      </w:pPr>
      <w:r>
        <w:rPr>
          <w:lang w:eastAsia="ko-KR"/>
        </w:rPr>
        <w:t xml:space="preserve">아래 그림은 실제 KG 구축 결과가 아니라 Ontology 구조를 설명하기 위한 예시이다.</w:t>
      </w:r>
    </w:p>
    <w:p>
      <w:pPr>
        <w:keepLines/>
        <w:spacing w:before="60" w:after="160"/>
        <w:jc w:val="center"/>
      </w:pPr>
      <w:r>
        <mc:AlternateContent>
          <mc:Choice Requires="wpg">
            <w:drawing>
              <wp:inline distT="0" distB="0" distL="0" distR="0">
                <wp:extent cx="6332000" cy="7250000"/>
                <wp:effectExtent l="0" t="0" r="0" b="0"/>
                <wp:docPr id="106" name="Ontology가 실제 자료를 연결하는 구조 223" descr="Knowledge Graph 내부에서 Dam을 중심으로 상태, 운영, 승인, 운영기준이 확정된 Relation으로 연결되고 각 정보가 EvidenceSource에 연결되며, 상태 정보는 외부 측정자료 저장소로, 근거자료는 문서 저장소로 점선으로 이어지는 예상 구조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7250000"/>
                          <a:chOff x="0" y="0"/>
                          <a:chExt cx="6332000" cy="7250000"/>
                        </a:xfrm>
                      </wpg:grpSpPr>
                      <wps:wsp>
                        <wps:cNvPr id="1056" name="frame 224"/>
                        <wps:cNvSpPr/>
                        <wps:spPr>
                          <a:xfrm>
                            <a:off x="0" y="0"/>
                            <a:ext cx="6332000" cy="52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7FBFE"/>
                          </a:solidFill>
                          <a:ln w="1905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2"/>
                                  <w:szCs w:val="2"/>
                                  <w:lang w:eastAsia="ko-KR"/>
                                </w:rPr>
                                <w:t xml:space="preserve"/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57" name="kgtitle 225"/>
                        <wps:cNvSpPr txBox="1"/>
                        <wps:spPr>
                          <a:xfrm>
                            <a:off x="150000" y="50000"/>
                            <a:ext cx="1600000" cy="3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left"/>
                              </w:pPr>
                              <w:r>
                                <w:rPr>
                                  <w:b/>
                                  <w:color w:val="1F4E79"/>
                                  <w:sz w:val="26"/>
                                  <w:szCs w:val="26"/>
                                  <w:lang w:eastAsia="ko-KR"/>
                                </w:rPr>
                                <w:t xml:space="preserve">Knowledge Graph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58" name="tag 226"/>
                        <wps:cNvSpPr/>
                        <wps:spPr>
                          <a:xfrm>
                            <a:off x="1950000" y="60000"/>
                            <a:ext cx="290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2CC"/>
                          </a:solidFill>
                          <a:ln w="12700">
                            <a:solidFill>
                              <a:srgbClr val="BF9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7F6000"/>
                                  <w:sz w:val="16"/>
                                  <w:szCs w:val="16"/>
                                  <w:lang w:eastAsia="ko-KR"/>
                                </w:rPr>
                                <w:t xml:space="preserve">예상 구조 · 예시 Entity (실제 구축 결과 아님)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59" name="Dam 227"/>
                        <wps:cNvSpPr/>
                        <wps:spPr>
                          <a:xfrm>
                            <a:off x="40000" y="470000"/>
                            <a:ext cx="900000" cy="463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6"/>
                                  <w:szCs w:val="26"/>
                                  <w:lang w:eastAsia="ko-KR"/>
                                </w:rPr>
                                <w:t xml:space="preserve">Dam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7"/>
                                  <w:szCs w:val="17"/>
                                  <w:lang w:eastAsia="ko-KR"/>
                                </w:rPr>
                                <w:t xml:space="preserve">예시 Entity: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20"/>
                                  <w:szCs w:val="20"/>
                                  <w:lang w:eastAsia="ko-KR"/>
                                </w:rPr>
                                <w:t xml:space="preserve">충주댐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damName: 충주댐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damType: 다목적댐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60" name="Criterion 228"/>
                        <wps:cNvSpPr/>
                        <wps:spPr>
                          <a:xfrm>
                            <a:off x="2070000" y="470000"/>
                            <a:ext cx="1730000" cy="10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2"/>
                                  <w:szCs w:val="22"/>
                                  <w:lang w:eastAsia="ko-KR"/>
                                </w:rPr>
                                <w:t xml:space="preserve">Criterion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7"/>
                                  <w:szCs w:val="17"/>
                                  <w:lang w:eastAsia="ko-KR"/>
                                </w:rPr>
                                <w:t xml:space="preserve">예시 Entity: 충주댐_홍수기제한수위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criterionType: 홍수기 제한수위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criterionValue: 138.0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unit: EL.m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61" name="Approval 229"/>
                        <wps:cNvSpPr/>
                        <wps:spPr>
                          <a:xfrm>
                            <a:off x="2070000" y="1600000"/>
                            <a:ext cx="1730000" cy="10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2"/>
                                  <w:szCs w:val="22"/>
                                  <w:lang w:eastAsia="ko-KR"/>
                                </w:rPr>
                                <w:t xml:space="preserve">Approval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7"/>
                                  <w:szCs w:val="17"/>
                                  <w:lang w:eastAsia="ko-KR"/>
                                </w:rPr>
                                <w:t xml:space="preserve">예시 Entity: 승인_AP3412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approvalTime: 2020-08-02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approvalContent: 충주댐 방류 승인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62" name="Operation 230"/>
                        <wps:cNvSpPr/>
                        <wps:spPr>
                          <a:xfrm>
                            <a:off x="2070000" y="3000000"/>
                            <a:ext cx="1730000" cy="10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2"/>
                                  <w:szCs w:val="22"/>
                                  <w:lang w:eastAsia="ko-KR"/>
                                </w:rPr>
                                <w:t xml:space="preserve">Operation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7"/>
                                  <w:szCs w:val="17"/>
                                  <w:lang w:eastAsia="ko-KR"/>
                                </w:rPr>
                                <w:t xml:space="preserve">예시 Entity: 충주댐_방류운영_A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operationType: 방류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operationTime: 2020-08-02 18:30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63" name="State 231"/>
                        <wps:cNvSpPr/>
                        <wps:spPr>
                          <a:xfrm>
                            <a:off x="2070000" y="4100000"/>
                            <a:ext cx="1730000" cy="10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HydrometeorologicalState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7"/>
                                  <w:szCs w:val="17"/>
                                  <w:lang w:eastAsia="ko-KR"/>
                                </w:rPr>
                                <w:t xml:space="preserve">예시 Entity: 충주댐_강우량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variableType: 강우량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stationCode: 1001420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64" name="container 232"/>
                        <wps:cNvSpPr/>
                        <wps:spPr>
                          <a:xfrm>
                            <a:off x="4340000" y="200000"/>
                            <a:ext cx="1980000" cy="496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2F2F2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1"/>
                                  <w:szCs w:val="21"/>
                                  <w:lang w:eastAsia="ko-KR"/>
                                </w:rPr>
                                <w:t xml:space="preserve">EvidenceSource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t" anchorCtr="0">
                          <a:noAutofit/>
                        </wps:bodyPr>
                      </wps:wsp>
                      <wps:wsp>
                        <wps:cNvPr id="1065" name="ev 233"/>
                        <wps:cNvSpPr/>
                        <wps:spPr>
                          <a:xfrm>
                            <a:off x="4400000" y="470000"/>
                            <a:ext cx="1860000" cy="10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7"/>
                                  <w:szCs w:val="17"/>
                                  <w:lang w:eastAsia="ko-KR"/>
                                </w:rPr>
                                <w:t xml:space="preserve">예시 Entity: 연계운영규정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sourceTitle: 댐과 보 등의 연계운영규정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sourceType: 규정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sourceLocator: 별표 3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66" name="ev 234"/>
                        <wps:cNvSpPr/>
                        <wps:spPr>
                          <a:xfrm>
                            <a:off x="4400000" y="1600000"/>
                            <a:ext cx="1860000" cy="10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7"/>
                                  <w:szCs w:val="17"/>
                                  <w:lang w:eastAsia="ko-KR"/>
                                </w:rPr>
                                <w:t xml:space="preserve">예시 Entity: 방류승인자료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sourceTitle: 한강홍수통제소 댐방류승인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sourceType: 승인자료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sourceLocator: 순차번호 3412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67" name="ev 235"/>
                        <wps:cNvSpPr/>
                        <wps:spPr>
                          <a:xfrm>
                            <a:off x="4400000" y="3000000"/>
                            <a:ext cx="1860000" cy="10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7"/>
                                  <w:szCs w:val="17"/>
                                  <w:lang w:eastAsia="ko-KR"/>
                                </w:rPr>
                                <w:t xml:space="preserve">예시 Entity: 운영기록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sourceTitle: 충주댐 운영기록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sourceType: 운영기록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sourceLocator: 2020-08-02 기록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68" name="ev 236"/>
                        <wps:cNvSpPr/>
                        <wps:spPr>
                          <a:xfrm>
                            <a:off x="4400000" y="4100000"/>
                            <a:ext cx="1860000" cy="10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7"/>
                                  <w:szCs w:val="17"/>
                                  <w:lang w:eastAsia="ko-KR"/>
                                </w:rPr>
                                <w:t xml:space="preserve">예시 Entity: K-water 수문자료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sourceTitle: K-water 수문자료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sourceType: 측정자료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sourceLocator: 충주댐 시간별 자료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69" name="hasHydrometeorologicalState 237"/>
                        <wps:cNvCnPr/>
                        <wps:spPr>
                          <a:xfrm>
                            <a:off x="940000" y="4600000"/>
                            <a:ext cx="113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0" name="appliesToDam 238"/>
                        <wps:cNvCnPr/>
                        <wps:spPr>
                          <a:xfrm flipH="1">
                            <a:off x="940000" y="970000"/>
                            <a:ext cx="113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1" name="performedOnDam 239"/>
                        <wps:cNvCnPr/>
                        <wps:spPr>
                          <a:xfrm flipH="1">
                            <a:off x="940000" y="3500000"/>
                            <a:ext cx="113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2" name="authorizes 240"/>
                        <wps:cNvCnPr/>
                        <wps:spPr>
                          <a:xfrm>
                            <a:off x="2935000" y="2600000"/>
                            <a:ext cx="0" cy="4000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3" name="supportedBy 241"/>
                        <wps:cNvCnPr/>
                        <wps:spPr>
                          <a:xfrm>
                            <a:off x="3800000" y="970000"/>
                            <a:ext cx="60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4" name="supportedBy 242"/>
                        <wps:cNvCnPr/>
                        <wps:spPr>
                          <a:xfrm>
                            <a:off x="3800000" y="2100000"/>
                            <a:ext cx="60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5" name="supportedBy 243"/>
                        <wps:cNvCnPr/>
                        <wps:spPr>
                          <a:xfrm>
                            <a:off x="3800000" y="3500000"/>
                            <a:ext cx="60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6" name="supportedBy 244"/>
                        <wps:cNvCnPr/>
                        <wps:spPr>
                          <a:xfrm>
                            <a:off x="3800000" y="4600000"/>
                            <a:ext cx="60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7" name="measstore 245"/>
                        <wps:cNvSpPr/>
                        <wps:spPr>
                          <a:xfrm>
                            <a:off x="2070000" y="5850000"/>
                            <a:ext cx="1730000" cy="8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404040"/>
                                  <w:sz w:val="20"/>
                                  <w:szCs w:val="20"/>
                                  <w:lang w:eastAsia="ko-KR"/>
                                </w:rPr>
                                <w:t xml:space="preserve">외부 측정자료 저장소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(Measurement Store)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7"/>
                                  <w:szCs w:val="17"/>
                                  <w:lang w:eastAsia="ko-KR"/>
                                </w:rPr>
                                <w:t xml:space="preserve">시간별 실제 측정값 전체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78" name="docstore 246"/>
                        <wps:cNvSpPr/>
                        <wps:spPr>
                          <a:xfrm>
                            <a:off x="4340000" y="5850000"/>
                            <a:ext cx="1980000" cy="8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404040"/>
                                  <w:sz w:val="20"/>
                                  <w:szCs w:val="20"/>
                                  <w:lang w:eastAsia="ko-KR"/>
                                </w:rPr>
                                <w:t xml:space="preserve">문서 저장소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6"/>
                                  <w:szCs w:val="16"/>
                                  <w:lang w:eastAsia="ko-KR"/>
                                </w:rPr>
                                <w:t xml:space="preserve">(Document/Text Store)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7"/>
                                  <w:szCs w:val="17"/>
                                  <w:lang w:eastAsia="ko-KR"/>
                                </w:rPr>
                                <w:t xml:space="preserve">문서 원문 전체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79" name="lookup 247"/>
                        <wps:cNvCnPr/>
                        <wps:spPr>
                          <a:xfrm>
                            <a:off x="2935000" y="5100000"/>
                            <a:ext cx="0" cy="75000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7F7F7F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80" name="doclink 248"/>
                        <wps:cNvCnPr/>
                        <wps:spPr>
                          <a:xfrm>
                            <a:off x="5330000" y="5160000"/>
                            <a:ext cx="0" cy="69000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7F7F7F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81" name="rel 249"/>
                        <wps:cNvSpPr txBox="1"/>
                        <wps:spPr>
                          <a:xfrm>
                            <a:off x="950000" y="4180000"/>
                            <a:ext cx="1110000" cy="4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hasHydrometeorological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State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82" name="rel 250"/>
                        <wps:cNvSpPr txBox="1"/>
                        <wps:spPr>
                          <a:xfrm>
                            <a:off x="950000" y="670000"/>
                            <a:ext cx="1110000" cy="2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appliesToDam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83" name="rel 251"/>
                        <wps:cNvSpPr txBox="1"/>
                        <wps:spPr>
                          <a:xfrm>
                            <a:off x="950000" y="3200000"/>
                            <a:ext cx="1110000" cy="2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performedOnDam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84" name="rel 252"/>
                        <wps:cNvSpPr txBox="1"/>
                        <wps:spPr>
                          <a:xfrm>
                            <a:off x="2995000" y="2650000"/>
                            <a:ext cx="900000" cy="3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left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authorizes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85" name="rel 253"/>
                        <wps:cNvSpPr txBox="1"/>
                        <wps:spPr>
                          <a:xfrm>
                            <a:off x="3810000" y="670000"/>
                            <a:ext cx="580000" cy="2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supportedBy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86" name="rel 254"/>
                        <wps:cNvSpPr txBox="1"/>
                        <wps:spPr>
                          <a:xfrm>
                            <a:off x="3810000" y="1800000"/>
                            <a:ext cx="580000" cy="2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supportedBy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87" name="rel 255"/>
                        <wps:cNvSpPr txBox="1"/>
                        <wps:spPr>
                          <a:xfrm>
                            <a:off x="3810000" y="3200000"/>
                            <a:ext cx="580000" cy="2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supportedBy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88" name="rel 256"/>
                        <wps:cNvSpPr txBox="1"/>
                        <wps:spPr>
                          <a:xfrm>
                            <a:off x="3810000" y="4300000"/>
                            <a:ext cx="580000" cy="2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supportedBy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89" name="lookup label 257"/>
                        <wps:cNvSpPr txBox="1"/>
                        <wps:spPr>
                          <a:xfrm>
                            <a:off x="1435000" y="5260000"/>
                            <a:ext cx="1440000" cy="5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right"/>
                              </w:pPr>
                              <w:r>
                                <w:rPr>
                                  <w:b/>
                                  <w:color w:val="595959"/>
                                  <w:sz w:val="17"/>
                                  <w:szCs w:val="17"/>
                                  <w:lang w:eastAsia="ko-KR"/>
                                </w:rPr>
                                <w:t xml:space="preserve">측정자료 조회 정보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right"/>
                              </w:pPr>
                              <w:r>
                                <w:rPr>
                                  <w:color w:val="595959"/>
                                  <w:sz w:val="16"/>
                                  <w:szCs w:val="16"/>
                                  <w:lang w:eastAsia="ko-KR"/>
                                </w:rPr>
                                <w:t xml:space="preserve">(Ontology Relation 아님)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90" name="doc label 258"/>
                        <wps:cNvSpPr txBox="1"/>
                        <wps:spPr>
                          <a:xfrm>
                            <a:off x="3850000" y="5260000"/>
                            <a:ext cx="1420000" cy="5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right"/>
                              </w:pPr>
                              <w:r>
                                <w:rPr>
                                  <w:b/>
                                  <w:color w:val="595959"/>
                                  <w:sz w:val="17"/>
                                  <w:szCs w:val="17"/>
                                  <w:lang w:eastAsia="ko-KR"/>
                                </w:rPr>
                                <w:t xml:space="preserve">문서 원문 위치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right"/>
                              </w:pPr>
                              <w:r>
                                <w:rPr>
                                  <w:color w:val="595959"/>
                                  <w:sz w:val="16"/>
                                  <w:szCs w:val="16"/>
                                  <w:lang w:eastAsia="ko-KR"/>
                                </w:rPr>
                                <w:t xml:space="preserve">(Ontology Relation 아님)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91" name="legend 259"/>
                        <wps:cNvCnPr/>
                        <wps:spPr>
                          <a:xfrm>
                            <a:off x="0" y="6960000"/>
                            <a:ext cx="42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92" name="legend text 260"/>
                        <wps:cNvSpPr txBox="1"/>
                        <wps:spPr>
                          <a:xfrm>
                            <a:off x="480000" y="6810000"/>
                            <a:ext cx="2450000" cy="3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left"/>
                              </w:pPr>
                              <w:r>
                                <w:rPr>
                                  <w:color w:val="262626"/>
                                  <w:sz w:val="18"/>
                                  <w:szCs w:val="18"/>
                                  <w:lang w:eastAsia="ko-KR"/>
                                </w:rPr>
                                <w:t xml:space="preserve">Ontology에서 정의한 Relation (확정 8개)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93" name="legend 261"/>
                        <wps:cNvCnPr/>
                        <wps:spPr>
                          <a:xfrm>
                            <a:off x="3100000" y="6960000"/>
                            <a:ext cx="42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7F7F7F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94" name="legend text 262"/>
                        <wps:cNvSpPr txBox="1"/>
                        <wps:spPr>
                          <a:xfrm>
                            <a:off x="3580000" y="6810000"/>
                            <a:ext cx="2750000" cy="3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left"/>
                              </w:pPr>
                              <w:r>
                                <w:rPr>
                                  <w:color w:val="262626"/>
                                  <w:sz w:val="18"/>
                                  <w:szCs w:val="18"/>
                                  <w:lang w:eastAsia="ko-KR"/>
                                </w:rPr>
                                <w:t xml:space="preserve">외부 자료 조회 연결 (Ontology Relation 아님)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p>
      <w:pPr>
        <w:keepNext/>
        <w:spacing w:after="60"/>
      </w:pPr>
      <w:r>
        <w:rPr>
          <w:b/>
          <w:sz w:val="20"/>
          <w:szCs w:val="20"/>
          <w:lang w:eastAsia="ko-KR"/>
        </w:rPr>
        <w:t xml:space="preserve">질문별로 이 구조를 이용하는 경로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현재·과거 수문·기상 상태: Dam → HydrometeorologicalState → 외부 측정자료 조회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과거 운영행위: Operation → Dam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방류 승인: Approval → Operation → Dam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운영기준: Criterion → Dam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공식 근거: 각 정보 → EvidenceSource → 문서 원문 위치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이번주 결론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Noy &amp; McGuinness의 Ontology 개발 원칙을 참고하여 연구 목적과 질문을 정의하고, 주요 용어를 검토한 뒤 Class·Relation·Data Property를 설계하여 댐 운영 의사결정 지원을 위한 STEP 1 Ontology 설계를 완료하였다.</w:t>
            </w:r>
          </w:p>
        </w:tc>
      </w:tr>
    </w:tbl>
    <w:p>
      <w:pPr>
        <w:spacing w:after="60"/>
      </w:pPr>
    </w:p>
    <w:p w14:paraId="45BD0DE8" w14:textId="77777777" w:rsidR="0077613E" w:rsidRDefault="00B37E7D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4. 이번주 결과와 다음주 계획</w:t>
      </w:r>
    </w:p>
    <w:p w14:paraId="00CB6450" w14:textId="77777777" w:rsidR="0077613E" w:rsidRDefault="00B37E7D">
      <w:pPr>
        <w:pStyle w:val="21"/>
      </w:pPr>
      <w:r>
        <w:rPr>
          <w:lang w:eastAsia="ko-KR"/>
        </w:rPr>
        <w:t xml:space="preserve">4.1 이번주 결과</w:t>
      </w:r>
    </w:p>
    <w:p w14:paraId="15D3FB2D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댐 운영 의사결정 지원을 위한 Ontology 설계 완료</w:t>
      </w:r>
    </w:p>
    <w:p w14:paraId="0057A3FA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 xml:space="preserve">연구 목적과 범위 설정</w:t>
      </w:r>
    </w:p>
    <w:p w14:paraId="3D3A5665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Ontology가 답해야 할 질문 설정</w:t>
      </w:r>
    </w:p>
    <w:p w14:paraId="0211351B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 xml:space="preserve">주요 용어 정리</w:t>
      </w:r>
    </w:p>
    <w:p w14:paraId="692EECCD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 xml:space="preserve">Class 6개, Relation 8개, Data Property 설계</w:t>
      </w:r>
    </w:p>
    <w:p w14:paraId="483F63D1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대량 측정자료는 KG와 분리하여 조회하는 구조 설정</w:t>
      </w:r>
    </w:p>
    <w:p w14:paraId="42E5369F" w14:textId="77777777" w:rsidR="0077613E" w:rsidRDefault="00B37E7D">
      <w:pPr>
        <w:pStyle w:val="21"/>
        <w:rPr>
          <w:lang w:eastAsia="ko-KR"/>
        </w:rPr>
      </w:pPr>
      <w:r>
        <w:rPr>
          <w:lang w:eastAsia="ko-KR"/>
        </w:rPr>
        <w:t xml:space="preserve">4.2 다음주 계획: STEP 2 데이터 수집 및 정리</w:t>
      </w:r>
    </w:p>
    <w:p w14:paraId="6E6D489A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실제 KG 구축에 필요한 원천자료 추가 수집</w:t>
      </w:r>
    </w:p>
    <w:p w14:paraId="718729CA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 xml:space="preserve">자료별 항목과 의미 확인</w:t>
      </w:r>
    </w:p>
    <w:p w14:paraId="695B0F4F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서로 다른 자료 간 연결 가능 여부 확인</w:t>
      </w:r>
    </w:p>
    <w:p w14:paraId="65673D50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수집한 자료를 바탕으로 이후 KG 구축 준비</w:t>
      </w:r>
    </w:p>
    <w:p w14:paraId="44A80A51" w14:textId="77777777" w:rsidR="0077613E" w:rsidRDefault="00B37E7D">
      <w:pPr>
        <w:pStyle w:val="21"/>
      </w:pPr>
      <w:r>
        <w:rPr>
          <w:lang w:eastAsia="ko-KR"/>
        </w:rPr>
        <w:t xml:space="preserve">4.3 주요 근거 문헌</w:t>
      </w:r>
    </w:p>
    <w:p w14:paraId="7DA0A09C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>Noy, N. F., &amp; McGuinness, D. L. (2001). Ontology Development 101: A Guide to Creating Your First Ontology.</w:t>
      </w:r>
    </w:p>
    <w:p w14:paraId="163E830D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>Li, S., Erickson, C., Zajac, M., Guo, X., Duan, Q., &amp; Gong, J. (2025). A Semi-Automated Framework for Flood Ontology Construction with an Application in Risk Communication. Water, 17, 2801.</w:t>
      </w:r>
    </w:p>
    <w:p w14:paraId="77363F4B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>Zhou, Y., Bao, T., Shu, X., Li, Y., &amp; Li, Y. (2023). BIM and ontology-based knowledge management for dam safety monitoring. Automation in Construction, 145, 104649.</w:t>
      </w:r>
    </w:p>
    <w:p w14:paraId="77271B93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 xml:space="preserve">Huang, J., Hou, W., Zhang, S., Du, Z., &amp; Yin, J. (2026). Dam defects ontology and knowledge graph construction from multi-source hazard data using large language models. Advanced Engineering Informatics, 76, 104987.</w:t>
      </w:r>
    </w:p>
    <w:p w14:paraId="3259D602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>Zhang, D., Ma, G., Qu, T., Wang, X., Zhou, W., &amp; Wang, X. (2025). A knowledge graph-enhanced large language model for question answering of hydraulic structure safety management. Advanced Engineering Informatics, 66, 103468.</w:t>
      </w:r>
    </w:p>
    <w:p w14:paraId="3B73CB17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>Purohit, S., Chin, G., Mackey, P. S., &amp; Cottam, J. A. (2024). GraphAide: Advanced Graph-Assisted Query and Reasoning System. IEEE BigData.</w:t>
      </w:r>
    </w:p>
    <w:sectPr w:rsidR="0077613E" w:rsidSect="00034616">
      <w:footerReference w:type="default" r:id="rId8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9A4A97" w14:textId="77777777" w:rsidR="00B37E7D" w:rsidRDefault="00B37E7D">
      <w:pPr>
        <w:spacing w:after="0" w:line="240" w:lineRule="auto"/>
      </w:pPr>
      <w:r>
        <w:separator/>
      </w:r>
    </w:p>
  </w:endnote>
  <w:endnote w:type="continuationSeparator" w:id="0">
    <w:p w14:paraId="6E58CD23" w14:textId="77777777" w:rsidR="00B37E7D" w:rsidRDefault="00B37E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BA37E" w14:textId="77777777" w:rsidR="009410AD" w:rsidRDefault="006C26AB">
    <w:pPr>
      <w:pStyle w:val="a6"/>
      <w:jc w:val="center"/>
      <w:rPr>
        <w:lang w:eastAsia="ko-KR"/>
      </w:rPr>
    </w:pPr>
    <w:r>
      <w:rPr>
        <w:color w:val="787878"/>
        <w:sz w:val="16"/>
        <w:lang w:eastAsia="ko-KR"/>
      </w:rPr>
      <w:t>랩미팅 연구 진행사항 · Ontology–KG–Hybrid Retrieval–LLM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F1A53" w14:textId="77777777" w:rsidR="00B37E7D" w:rsidRDefault="00B37E7D">
      <w:pPr>
        <w:spacing w:after="0" w:line="240" w:lineRule="auto"/>
      </w:pPr>
      <w:r>
        <w:separator/>
      </w:r>
    </w:p>
  </w:footnote>
  <w:footnote w:type="continuationSeparator" w:id="0">
    <w:p w14:paraId="671DD938" w14:textId="77777777" w:rsidR="00B37E7D" w:rsidRDefault="00B37E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98AC11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1A6B"/>
    <w:rsid w:val="00121649"/>
    <w:rsid w:val="00124D92"/>
    <w:rsid w:val="00126C5B"/>
    <w:rsid w:val="0013543E"/>
    <w:rsid w:val="0015074B"/>
    <w:rsid w:val="0029639D"/>
    <w:rsid w:val="00314566"/>
    <w:rsid w:val="00326F90"/>
    <w:rsid w:val="00336072"/>
    <w:rsid w:val="003713A0"/>
    <w:rsid w:val="00382777"/>
    <w:rsid w:val="003D63F0"/>
    <w:rsid w:val="003F4703"/>
    <w:rsid w:val="00443BFD"/>
    <w:rsid w:val="00451B94"/>
    <w:rsid w:val="00477F0D"/>
    <w:rsid w:val="004D2853"/>
    <w:rsid w:val="004D62E2"/>
    <w:rsid w:val="004F15D4"/>
    <w:rsid w:val="0056624A"/>
    <w:rsid w:val="00580956"/>
    <w:rsid w:val="00670D4B"/>
    <w:rsid w:val="00675A41"/>
    <w:rsid w:val="0068427F"/>
    <w:rsid w:val="006C26AB"/>
    <w:rsid w:val="0077613E"/>
    <w:rsid w:val="00836DF0"/>
    <w:rsid w:val="00862829"/>
    <w:rsid w:val="00911E7A"/>
    <w:rsid w:val="009410AD"/>
    <w:rsid w:val="00961D5A"/>
    <w:rsid w:val="00966018"/>
    <w:rsid w:val="00A052D5"/>
    <w:rsid w:val="00A14C45"/>
    <w:rsid w:val="00A1579A"/>
    <w:rsid w:val="00AA1D8D"/>
    <w:rsid w:val="00B37E7D"/>
    <w:rsid w:val="00B47730"/>
    <w:rsid w:val="00CB0664"/>
    <w:rsid w:val="00CD7799"/>
    <w:rsid w:val="00D14AD2"/>
    <w:rsid w:val="00D2068F"/>
    <w:rsid w:val="00D24964"/>
    <w:rsid w:val="00D761BF"/>
    <w:rsid w:val="00D92A95"/>
    <w:rsid w:val="00E8423A"/>
    <w:rsid w:val="00EB3976"/>
    <w:rsid w:val="00EB44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E928936"/>
  <w14:defaultImageDpi w14:val="300"/>
  <w15:docId w15:val="{8A69517D-09A9-4267-9853-341E8D79D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21649"/>
    <w:pPr>
      <w:spacing w:after="100" w:line="269" w:lineRule="auto"/>
    </w:pPr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F91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64646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477F0D"/>
    <w:rPr>
      <w:rFonts w:ascii="굴림체" w:eastAsia="굴림체" w:hAnsi="굴림체" w:cs="굴림체"/>
      <w:sz w:val="24"/>
      <w:szCs w:val="24"/>
    </w:rPr>
  </w:style>
  <w:style w:type="character" w:styleId="aff1">
    <w:name w:val="Hyperlink"/>
    <w:basedOn w:val="a2"/>
    <w:uiPriority w:val="99"/>
    <w:unhideWhenUsed/>
    <w:rsid w:val="00580956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5809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1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1507</Words>
  <Characters>8590</Characters>
  <Application>Microsoft Office Word</Application>
  <DocSecurity>0</DocSecurity>
  <Lines>71</Lines>
  <Paragraphs>20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랩미팅 연구 진행사항: 연구 구조 정립과 Ontology 설계</vt:lpstr>
      <vt:lpstr/>
    </vt:vector>
  </TitlesOfParts>
  <Manager/>
  <Company/>
  <LinksUpToDate>false</LinksUpToDate>
  <CharactersWithSpaces>10077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랩미팅 연구 진행사항: 연구 구조 정립과 Ontology 설계</dc:title>
  <dc:subject>Ontology–KG–Hybrid Retrieval–LLM 연구 진행</dc:subject>
  <dc:creator>mkm11191@naver.com</dc:creator>
  <cp:keywords>Ontology, Knowledge Graph, RAG, LLM, Dam Operation, OperationCase</cp:keywords>
  <dc:description/>
  <cp:lastModifiedBy>mkm11191@naver.com</cp:lastModifiedBy>
  <cp:revision>2</cp:revision>
  <dcterms:created xsi:type="dcterms:W3CDTF">2026-10-01T17:53:00Z</dcterms:created>
  <dcterms:modified xsi:type="dcterms:W3CDTF">2026-10-01T17:53:00Z</dcterms:modified>
  <cp:category/>
</cp:coreProperties>
</file>