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0"/>
        <w:jc w:val="center"/>
        <w:rPr>
          <w:lang w:eastAsia="ko-KR"/>
        </w:rPr>
      </w:pPr>
      <w:r>
        <w:rPr>
          <w:b/>
          <w:color w:val="1F4E79"/>
          <w:sz w:val="44"/>
          <w:lang w:eastAsia="ko-KR"/>
        </w:rPr>
        <w:t xml:space="preserve">댐 운영 판단 지원을 위한</w:t>
        <w:br/>
        <w:t xml:space="preserve">Ontology–KG–Hybrid Retrieval–LLM 연구 진행</w:t>
      </w:r>
    </w:p>
    <w:p>
      <w:pPr>
        <w:jc w:val="center"/>
        <w:rPr>
          <w:lang w:eastAsia="ko-KR"/>
        </w:rPr>
      </w:pPr>
      <w:r>
        <w:rPr>
          <w:b/>
          <w:color w:val="505050"/>
          <w:sz w:val="23"/>
          <w:szCs w:val="23"/>
          <w:lang w:eastAsia="ko-KR"/>
        </w:rPr>
        <w:t xml:space="preserve">근거 문헌 기반 KG 구축 · 검색 · LLM 답변 방법론 재정립</w:t>
      </w:r>
    </w:p>
    <w:p>
      <w:pPr>
        <w:spacing w:before="400"/>
        <w:jc w:val="center"/>
        <w:rPr>
          <w:lang w:eastAsia="ko-KR"/>
        </w:rPr>
      </w:pPr>
      <w:r>
        <w:rPr>
          <w:color w:val="646464"/>
          <w:lang w:eastAsia="ko-KR"/>
        </w:rPr>
        <w:t xml:space="preserve">2026.10.16 랩미팅</w:t>
      </w:r>
    </w:p>
    <w:p>
      <w:pPr>
        <w:keepNext/>
        <w:spacing w:before="240"/>
        <w:rPr>
          <w:lang w:eastAsia="ko-KR"/>
        </w:rPr>
      </w:pPr>
      <w:r>
        <w:rPr>
          <w:b/>
          <w:color w:val="1F4E79"/>
          <w:sz w:val="25"/>
          <w:szCs w:val="25"/>
          <w:lang w:eastAsia="ko-KR"/>
        </w:rPr>
        <w:t xml:space="preserve">주차별 연구 진행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700"/>
        <w:gridCol w:w="8272"/>
      </w:tblGrid>
      <w:tr>
        <w:trPr>
          <w:cantSplit/>
          <w:tblHeader/>
          <w:jc w:val="center"/>
        </w:trPr>
        <w:tc>
          <w:tcPr>
            <w:tcW w:w="17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82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주요 내용</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이전주</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KG 구축과 검색·LLM 답변을 구현함 (Ontology Class 6개, Relation 8개, 4개 댐)</w:t>
            </w:r>
          </w:p>
          <w:p>
            <w:pPr>
              <w:spacing w:after="20" w:line="252" w:lineRule="auto"/>
            </w:pPr>
            <w:r>
              <w:rPr>
                <w:sz w:val="18"/>
                <w:szCs w:val="18"/>
                <w:lang w:eastAsia="ko-KR"/>
              </w:rPr>
              <w:t xml:space="preserve">• 잘못 판단한 부분: 문헌에 없는 부분을 연구자가 기준을 정해 채워도 된다고 보고 설계에 넣음 (운영행위 시각 보정, 유클리드 거리 유사 사례 선별 등)</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이번주</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잘못 판단한 부분 수정: 연구자 기준으로 채우던 부분을 빼고, 비교·유사 판단은 LLM이 근거와 구분해 표시하게 함</w:t>
            </w:r>
          </w:p>
          <w:p>
            <w:pPr>
              <w:spacing w:after="20" w:line="252" w:lineRule="auto"/>
            </w:pPr>
            <w:r>
              <w:rPr>
                <w:sz w:val="18"/>
                <w:szCs w:val="18"/>
                <w:lang w:eastAsia="ko-KR"/>
              </w:rPr>
              <w:t xml:space="preserve">• 부실한 이론 보강: 단계마다 근거 문헌 하나를 정해 「필요한 이유 → 문헌 원리 → 적용」으로 재정리하고 KG를 재구축함 (개체 264개, 관계 418개)</w:t>
            </w:r>
          </w:p>
          <w:p>
            <w:pPr>
              <w:spacing w:after="20" w:line="252" w:lineRule="auto"/>
            </w:pPr>
            <w:r>
              <w:rPr>
                <w:sz w:val="18"/>
                <w:szCs w:val="18"/>
                <w:lang w:eastAsia="ko-KR"/>
              </w:rPr>
              <w:t xml:space="preserve">• 서버에서 Qwen3-32B-AWQ로 실행해 한계를 확인함 (3.9)</w:t>
            </w:r>
          </w:p>
        </w:tc>
      </w:tr>
      <w:tr>
        <w:trPr>
          <w:cantSplit/>
          <w:jc w:val="center"/>
        </w:trPr>
        <w:tc>
          <w:tcPr>
            <w:tcW w:w="17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다음 계획</w:t>
            </w:r>
          </w:p>
        </w:tc>
        <w:tc>
          <w:tcPr>
            <w:tcW w:w="8272" w:type="dxa"/>
            <w:tcMar>
              <w:top w:w="80" w:type="dxa"/>
              <w:left w:w="110" w:type="dxa"/>
              <w:bottom w:w="80" w:type="dxa"/>
              <w:right w:w="110" w:type="dxa"/>
            </w:tcMar>
            <w:vAlign w:val="center"/>
          </w:tcPr>
          <w:p>
            <w:pPr>
              <w:spacing w:after="20" w:line="252" w:lineRule="auto"/>
            </w:pPr>
            <w:r>
              <w:rPr>
                <w:sz w:val="18"/>
                <w:szCs w:val="18"/>
                <w:lang w:eastAsia="ko-KR"/>
              </w:rPr>
              <w:t xml:space="preserve">• 한계의 해결방법을 회의(10/15) 내용으로 보완하는 방향으로, 문헌 조사 후 적용할 계획이다</w:t>
            </w:r>
          </w:p>
          <w:p>
            <w:pPr>
              <w:spacing w:after="20" w:line="252" w:lineRule="auto"/>
            </w:pPr>
            <w:r>
              <w:rPr>
                <w:sz w:val="18"/>
                <w:szCs w:val="18"/>
                <w:lang w:eastAsia="ko-KR"/>
              </w:rPr>
              <w:t xml:space="preserve">• 질문·평가 세트 구성, 데이터 확인(시각 라벨 의미, 별표3 연혁), 학회 포스터 재작성</w:t>
            </w:r>
          </w:p>
        </w:tc>
      </w:tr>
    </w:tbl>
    <w:p>
      <w:pPr>
        <w:spacing w:after="60"/>
        <w:rPr>
          <w:lang w:eastAsia="ko-KR"/>
        </w:rPr>
      </w:pPr>
    </w:p>
    <w:p>
      <w:pPr>
        <w:pStyle w:val="1"/>
        <w:rPr>
          <w:lang w:eastAsia="ko-KR"/>
        </w:rPr>
      </w:pPr>
      <w:r>
        <w:rPr>
          <w:lang w:eastAsia="ko-KR"/>
        </w:rPr>
        <w:t xml:space="preserve">1. Ontology 구조와 개념 정리</w:t>
      </w:r>
    </w:p>
    <w:p>
      <w:pPr>
        <w:spacing w:before="60" w:after="120"/>
        <w:rPr>
          <w:lang w:eastAsia="ko-KR"/>
        </w:rPr>
      </w:pPr>
      <w:r>
        <w:rPr>
          <w:sz w:val="20"/>
          <w:szCs w:val="20"/>
          <w:lang w:eastAsia="ko-KR"/>
        </w:rPr>
        <w:t xml:space="preserve">10/02에 설계한 Ontology의 구조와 정의를 정리한다. 이후 KG 구축과 검색·답변은 이 구조를 기준으로 한다.</w:t>
      </w:r>
    </w:p>
    <w:p>
      <w:pPr>
        <w:pStyle w:val="21"/>
        <w:rPr>
          <w:lang w:eastAsia="ko-KR"/>
        </w:rPr>
      </w:pPr>
      <w:r>
        <w:rPr>
          <w:lang w:eastAsia="ko-KR"/>
        </w:rPr>
        <w:t xml:space="preserve">1.1 용어 정리</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7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용어</w:t>
            </w:r>
          </w:p>
        </w:tc>
        <w:tc>
          <w:tcPr>
            <w:tcW w:w="7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본 연구에서의 정의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Ontology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댐 운영 분야에 어떤 종류의 대상이 있고 어떤 관계·속성으로 표현하는지 정리한 의미 구조. 실제 운영데이터는 포함하지 않는다.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Class</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표현하는 대상의 종류. 예: Dam, Operation, Approval.</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Entity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Class에 속하는 실제 개체. 예: 충주댐은 Dam Class의 Entity.</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Entity를 기술하는 방법. Entity와 Entity를 연결하는 Relation(Object Property)과, Entity에 값을 부여하는 Data Property의 두 종류로 구분한다.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Relation (Object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대상과 대상 사이의 의미적 연결을 표현하는 관계. Ontology에서는 어떤 종류의 대상끼리 어떤 관계를 가질 수 있는지 정의하고, 실제 KG에서는 해당 Entity 사이에 그 관계가 적용된다.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Data Property</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Property 중 대상이 가질 수 있는 값을 표현하는 속성. Ontology에서는 각 Class가 어떤 값을 가질 수 있는지 정의하고, 실제 KG에서는 Entity에 구체적인 값이 채워진다.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Knowledge Graph (KG)</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Ontology에 실제 Entity·Relation·값을 채워 만든 지식 구조. 본 연구에서는 모든 원자료를 담는 데이터베이스가 아니라, 핵심 의미·관계·근거와 외부 자료를 연결하는 중심 구조로 사용한다.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Hybrid Retrieval</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질문에 따라 KG, 문서, 측정자료 등 서로 다른 출처에서 필요한 근거를 검색하여 결합하는 방식.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Competency Question (CQ)</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Ontology가 답할 수 있어야 하는 질문으로, 연구 범위와 필요한 지식 구조를 정하는 기준.</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Intent (의도)</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사용자 질문이 CQ1~CQ6 중 어느 질문(들)에 해당하는지 나타내는 분류. 질문 하나가 여러 CQ를 함께 물을 수 있다. 의도마다 가져올 근거의 구성이 정해져 있다.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 묶음 (Evidence Bundle)</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의도에 따라 KG, 측정자료, 문서에서 가져온 근거를 출처 번호와 함께 LLM이 읽을 수 있게 정리한 입력. 값은 저장소의 원값 그대로 넣고, 비교와 해석은 LLM이 한다.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RAG</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질문과 관련된 자료를 먼저 검색하고, 찾은 자료를 LLM에 근거로 주어 그 근거를 바탕으로 답변을 생성하게 하는 방식.</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Neo4j · Cypher</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Neo4j는 개체를 노드(점), 관계를 노드 사이의 선으로 저장하는 그래프 데이터베이스이고, Cypher는 여기에 노드와 관계를 만들거나 조회하라고 지시하는 명령 언어(관계형 DB의 SQL에 해당).</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정규식</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글에서 정해진 형태(예: “숫자.숫자 시:분”)를 찾아 읽는 규칙. 딥러닝 없이 값을 추출할 때 쓴다.</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자동화(코드) / LLM</w:t>
            </w:r>
          </w:p>
        </w:tc>
        <w:tc>
          <w:tcPr>
            <w:tcW w:w="7672" w:type="dxa"/>
            <w:tcMar>
              <w:top w:w="80" w:type="dxa"/>
              <w:left w:w="110" w:type="dxa"/>
              <w:bottom w:w="80" w:type="dxa"/>
              <w:right w:w="110" w:type="dxa"/>
            </w:tcMar>
            <w:vAlign w:val="center"/>
          </w:tcPr>
          <w:p>
            <w:pPr>
              <w:spacing w:after="20" w:line="252" w:lineRule="auto"/>
            </w:pPr>
            <w:r>
              <w:rPr>
                <w:sz w:val="18"/>
                <w:szCs w:val="18"/>
                <w:lang w:eastAsia="ko-KR"/>
              </w:rPr>
              <w:t xml:space="preserve">자동화(코드)는 정해진 규칙으로 같은 입력에 항상 같은 결과를 내는 파이썬 코드이고, LLM은 질문 해석과 답변 생성을 맡는다.</w:t>
            </w:r>
          </w:p>
        </w:tc>
      </w:tr>
    </w:tbl>
    <w:p>
      <w:pPr>
        <w:spacing w:after="60"/>
        <w:rPr>
          <w:lang w:eastAsia="ko-KR"/>
        </w:rPr>
      </w:pPr>
    </w:p>
    <w:p w14:paraId="2E610DBA" w14:textId="77777777" w:rsidR="00371E98" w:rsidRDefault="007A6589">
      <w:pPr>
        <w:pStyle w:val="21"/>
        <w:rPr>
          <w:lang w:eastAsia="ko-KR"/>
        </w:rPr>
      </w:pPr>
      <w:r>
        <w:rPr>
          <w:lang w:eastAsia="ko-KR"/>
        </w:rPr>
        <w:lastRenderedPageBreak/>
        <w:t xml:space="preserve">1.2 </w:t>
      </w:r>
      <w:r>
        <w:rPr>
          <w:lang w:eastAsia="ko-KR"/>
        </w:rPr>
        <w:t>연구</w:t>
      </w:r>
      <w:r>
        <w:rPr>
          <w:lang w:eastAsia="ko-KR"/>
        </w:rPr>
        <w:t xml:space="preserve"> </w:t>
      </w:r>
      <w:r>
        <w:rPr>
          <w:lang w:eastAsia="ko-KR"/>
        </w:rPr>
        <w:t>목적과</w:t>
      </w:r>
      <w:r>
        <w:rPr>
          <w:lang w:eastAsia="ko-KR"/>
        </w:rPr>
        <w:t xml:space="preserve"> Ontology</w:t>
      </w:r>
      <w:r>
        <w:rPr>
          <w:lang w:eastAsia="ko-KR"/>
        </w:rPr>
        <w:t>가</w:t>
      </w:r>
      <w:r>
        <w:rPr>
          <w:lang w:eastAsia="ko-KR"/>
        </w:rPr>
        <w:t xml:space="preserve"> </w:t>
      </w:r>
      <w:r>
        <w:rPr>
          <w:lang w:eastAsia="ko-KR"/>
        </w:rPr>
        <w:t>답</w:t>
      </w:r>
      <w:r>
        <w:rPr>
          <w:lang w:eastAsia="ko-KR"/>
        </w:rPr>
        <w:t>해야</w:t>
      </w:r>
      <w:r>
        <w:rPr>
          <w:lang w:eastAsia="ko-KR"/>
        </w:rPr>
        <w:t xml:space="preserve"> </w:t>
      </w:r>
      <w:r>
        <w:rPr>
          <w:lang w:eastAsia="ko-KR"/>
        </w:rPr>
        <w:t>할</w:t>
      </w:r>
      <w:r>
        <w:rPr>
          <w:lang w:eastAsia="ko-KR"/>
        </w:rPr>
        <w:t xml:space="preserve"> </w:t>
      </w:r>
      <w:r>
        <w:rPr>
          <w:lang w:eastAsia="ko-KR"/>
        </w:rPr>
        <w:t>질문</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3CEA53C6" w14:textId="77777777">
        <w:trPr>
          <w:cantSplit/>
          <w:jc w:val="center"/>
        </w:trPr>
        <w:tc>
          <w:tcPr>
            <w:tcW w:w="1944" w:type="dxa"/>
            <w:shd w:val="clear" w:color="auto" w:fill="EEF5FA"/>
            <w:tcMar>
              <w:top w:w="80" w:type="dxa"/>
              <w:left w:w="110" w:type="dxa"/>
              <w:bottom w:w="80" w:type="dxa"/>
              <w:right w:w="110" w:type="dxa"/>
            </w:tcMar>
            <w:vAlign w:val="center"/>
          </w:tcPr>
          <w:p w14:paraId="5C585B7B" w14:textId="77777777" w:rsidR="00371E98" w:rsidRDefault="007A6589">
            <w:pPr>
              <w:spacing w:after="20" w:line="252" w:lineRule="auto"/>
              <w:jc w:val="center"/>
            </w:pPr>
            <w:r>
              <w:rPr>
                <w:b/>
                <w:color w:val="1F4E79"/>
                <w:sz w:val="18"/>
                <w:szCs w:val="18"/>
                <w:lang w:eastAsia="ko-KR"/>
              </w:rPr>
              <w:t>연구</w:t>
            </w:r>
            <w:r>
              <w:rPr>
                <w:b/>
                <w:color w:val="1F4E79"/>
                <w:sz w:val="18"/>
                <w:szCs w:val="18"/>
                <w:lang w:eastAsia="ko-KR"/>
              </w:rPr>
              <w:t xml:space="preserve"> </w:t>
            </w:r>
            <w:r>
              <w:rPr>
                <w:b/>
                <w:color w:val="1F4E79"/>
                <w:sz w:val="18"/>
                <w:szCs w:val="18"/>
                <w:lang w:eastAsia="ko-KR"/>
              </w:rPr>
              <w:t>목적</w:t>
            </w:r>
          </w:p>
        </w:tc>
        <w:tc>
          <w:tcPr>
            <w:tcW w:w="8028" w:type="dxa"/>
            <w:tcMar>
              <w:top w:w="80" w:type="dxa"/>
              <w:left w:w="110" w:type="dxa"/>
              <w:bottom w:w="80" w:type="dxa"/>
              <w:right w:w="110" w:type="dxa"/>
            </w:tcMar>
            <w:vAlign w:val="center"/>
          </w:tcPr>
          <w:p w14:paraId="44BA5F64" w14:textId="77777777" w:rsidR="00371E98" w:rsidRDefault="007A6589">
            <w:pPr>
              <w:spacing w:after="20" w:line="252" w:lineRule="auto"/>
              <w:rPr>
                <w:lang w:eastAsia="ko-KR"/>
              </w:rPr>
            </w:pPr>
            <w:r>
              <w:rPr>
                <w:sz w:val="18"/>
                <w:szCs w:val="18"/>
                <w:lang w:eastAsia="ko-KR"/>
              </w:rPr>
              <w:t>현재</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상태와</w:t>
            </w:r>
            <w:r>
              <w:rPr>
                <w:sz w:val="18"/>
                <w:szCs w:val="18"/>
                <w:lang w:eastAsia="ko-KR"/>
              </w:rPr>
              <w:t xml:space="preserve"> </w:t>
            </w:r>
            <w:r>
              <w:rPr>
                <w:sz w:val="18"/>
                <w:szCs w:val="18"/>
                <w:lang w:eastAsia="ko-KR"/>
              </w:rPr>
              <w:t>관련된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w:t>
            </w:r>
            <w:r>
              <w:rPr>
                <w:sz w:val="18"/>
                <w:szCs w:val="18"/>
                <w:lang w:eastAsia="ko-KR"/>
              </w:rPr>
              <w:t xml:space="preserve">, </w:t>
            </w:r>
            <w:r>
              <w:rPr>
                <w:sz w:val="18"/>
                <w:szCs w:val="18"/>
                <w:lang w:eastAsia="ko-KR"/>
              </w:rPr>
              <w:t>운영기준</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근거자료를</w:t>
            </w:r>
            <w:r>
              <w:rPr>
                <w:sz w:val="18"/>
                <w:szCs w:val="18"/>
                <w:lang w:eastAsia="ko-KR"/>
              </w:rPr>
              <w:t xml:space="preserve"> </w:t>
            </w:r>
            <w:r>
              <w:rPr>
                <w:sz w:val="18"/>
                <w:szCs w:val="18"/>
                <w:lang w:eastAsia="ko-KR"/>
              </w:rPr>
              <w:t>연결하여</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운영자의</w:t>
            </w:r>
            <w:r>
              <w:rPr>
                <w:sz w:val="18"/>
                <w:szCs w:val="18"/>
                <w:lang w:eastAsia="ko-KR"/>
              </w:rPr>
              <w:t xml:space="preserve"> </w:t>
            </w:r>
            <w:r>
              <w:rPr>
                <w:sz w:val="18"/>
                <w:szCs w:val="18"/>
                <w:lang w:eastAsia="ko-KR"/>
              </w:rPr>
              <w:t>의사결정을</w:t>
            </w:r>
            <w:r>
              <w:rPr>
                <w:sz w:val="18"/>
                <w:szCs w:val="18"/>
                <w:lang w:eastAsia="ko-KR"/>
              </w:rPr>
              <w:t xml:space="preserve"> </w:t>
            </w:r>
            <w:r>
              <w:rPr>
                <w:sz w:val="18"/>
                <w:szCs w:val="18"/>
                <w:lang w:eastAsia="ko-KR"/>
              </w:rPr>
              <w:t>지원한다</w:t>
            </w:r>
            <w:r>
              <w:rPr>
                <w:sz w:val="18"/>
                <w:szCs w:val="18"/>
                <w:lang w:eastAsia="ko-KR"/>
              </w:rPr>
              <w:t>.</w:t>
            </w:r>
          </w:p>
        </w:tc>
      </w:tr>
    </w:tbl>
    <w:p w14:paraId="049CA19C" w14:textId="77777777" w:rsidR="00371E98" w:rsidRDefault="00371E98">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0B2AD53D" w14:textId="77777777">
        <w:trPr>
          <w:cantSplit/>
          <w:jc w:val="center"/>
        </w:trPr>
        <w:tc>
          <w:tcPr>
            <w:tcW w:w="1944" w:type="dxa"/>
            <w:shd w:val="clear" w:color="auto" w:fill="EEF5FA"/>
            <w:tcMar>
              <w:top w:w="80" w:type="dxa"/>
              <w:left w:w="110" w:type="dxa"/>
              <w:bottom w:w="80" w:type="dxa"/>
              <w:right w:w="110" w:type="dxa"/>
            </w:tcMar>
            <w:vAlign w:val="center"/>
          </w:tcPr>
          <w:p w14:paraId="07F08683" w14:textId="77777777" w:rsidR="00371E98" w:rsidRDefault="007A6589">
            <w:pPr>
              <w:spacing w:after="20" w:line="252" w:lineRule="auto"/>
              <w:jc w:val="center"/>
            </w:pPr>
            <w:r>
              <w:rPr>
                <w:b/>
                <w:color w:val="1F4E79"/>
                <w:sz w:val="18"/>
                <w:szCs w:val="18"/>
                <w:lang w:eastAsia="ko-KR"/>
              </w:rPr>
              <w:t>전체</w:t>
            </w:r>
            <w:r>
              <w:rPr>
                <w:b/>
                <w:color w:val="1F4E79"/>
                <w:sz w:val="18"/>
                <w:szCs w:val="18"/>
                <w:lang w:eastAsia="ko-KR"/>
              </w:rPr>
              <w:t xml:space="preserve"> </w:t>
            </w:r>
            <w:r>
              <w:rPr>
                <w:b/>
                <w:color w:val="1F4E79"/>
                <w:sz w:val="18"/>
                <w:szCs w:val="18"/>
                <w:lang w:eastAsia="ko-KR"/>
              </w:rPr>
              <w:t>질문</w:t>
            </w:r>
          </w:p>
        </w:tc>
        <w:tc>
          <w:tcPr>
            <w:tcW w:w="8028" w:type="dxa"/>
            <w:tcMar>
              <w:top w:w="80" w:type="dxa"/>
              <w:left w:w="110" w:type="dxa"/>
              <w:bottom w:w="80" w:type="dxa"/>
              <w:right w:w="110" w:type="dxa"/>
            </w:tcMar>
            <w:vAlign w:val="center"/>
          </w:tcPr>
          <w:p w14:paraId="316502D8" w14:textId="77777777" w:rsidR="00371E98" w:rsidRDefault="007A6589">
            <w:pPr>
              <w:spacing w:after="20" w:line="252" w:lineRule="auto"/>
              <w:rPr>
                <w:lang w:eastAsia="ko-KR"/>
              </w:rPr>
            </w:pPr>
            <w:r>
              <w:rPr>
                <w:sz w:val="18"/>
                <w:szCs w:val="18"/>
                <w:lang w:eastAsia="ko-KR"/>
              </w:rPr>
              <w:t>특정</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상태와</w:t>
            </w:r>
            <w:r>
              <w:rPr>
                <w:sz w:val="18"/>
                <w:szCs w:val="18"/>
                <w:lang w:eastAsia="ko-KR"/>
              </w:rPr>
              <w:t xml:space="preserve"> </w:t>
            </w:r>
            <w:r>
              <w:rPr>
                <w:sz w:val="18"/>
                <w:szCs w:val="18"/>
                <w:lang w:eastAsia="ko-KR"/>
              </w:rPr>
              <w:t>현행</w:t>
            </w:r>
            <w:r>
              <w:rPr>
                <w:sz w:val="18"/>
                <w:szCs w:val="18"/>
                <w:lang w:eastAsia="ko-KR"/>
              </w:rPr>
              <w:t xml:space="preserve"> </w:t>
            </w:r>
            <w:r>
              <w:rPr>
                <w:sz w:val="18"/>
                <w:szCs w:val="18"/>
                <w:lang w:eastAsia="ko-KR"/>
              </w:rPr>
              <w:t>운영기준을</w:t>
            </w:r>
            <w:r>
              <w:rPr>
                <w:sz w:val="18"/>
                <w:szCs w:val="18"/>
                <w:lang w:eastAsia="ko-KR"/>
              </w:rPr>
              <w:t xml:space="preserve"> </w:t>
            </w:r>
            <w:r>
              <w:rPr>
                <w:sz w:val="18"/>
                <w:szCs w:val="18"/>
                <w:lang w:eastAsia="ko-KR"/>
              </w:rPr>
              <w:t>확인하고</w:t>
            </w:r>
            <w:r>
              <w:rPr>
                <w:sz w:val="18"/>
                <w:szCs w:val="18"/>
                <w:lang w:eastAsia="ko-KR"/>
              </w:rPr>
              <w:t xml:space="preserve">, </w:t>
            </w:r>
            <w:r>
              <w:rPr>
                <w:sz w:val="18"/>
                <w:szCs w:val="18"/>
                <w:lang w:eastAsia="ko-KR"/>
              </w:rPr>
              <w:t>선택된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사례의</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 xml:space="preserve">, </w:t>
            </w:r>
            <w:r>
              <w:rPr>
                <w:sz w:val="18"/>
                <w:szCs w:val="18"/>
                <w:lang w:eastAsia="ko-KR"/>
              </w:rPr>
              <w:t>실제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승인내용</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관련</w:t>
            </w:r>
            <w:r>
              <w:rPr>
                <w:sz w:val="18"/>
                <w:szCs w:val="18"/>
                <w:lang w:eastAsia="ko-KR"/>
              </w:rPr>
              <w:t xml:space="preserve"> </w:t>
            </w:r>
            <w:r>
              <w:rPr>
                <w:sz w:val="18"/>
                <w:szCs w:val="18"/>
                <w:lang w:eastAsia="ko-KR"/>
              </w:rPr>
              <w:t>근거자료를</w:t>
            </w:r>
            <w:r>
              <w:rPr>
                <w:sz w:val="18"/>
                <w:szCs w:val="18"/>
                <w:lang w:eastAsia="ko-KR"/>
              </w:rPr>
              <w:t xml:space="preserve"> </w:t>
            </w:r>
            <w:r>
              <w:rPr>
                <w:sz w:val="18"/>
                <w:szCs w:val="18"/>
                <w:lang w:eastAsia="ko-KR"/>
              </w:rPr>
              <w:t>함께</w:t>
            </w:r>
            <w:r>
              <w:rPr>
                <w:sz w:val="18"/>
                <w:szCs w:val="18"/>
                <w:lang w:eastAsia="ko-KR"/>
              </w:rPr>
              <w:t xml:space="preserve"> </w:t>
            </w:r>
            <w:r>
              <w:rPr>
                <w:sz w:val="18"/>
                <w:szCs w:val="18"/>
                <w:lang w:eastAsia="ko-KR"/>
              </w:rPr>
              <w:t>추적하여</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판단을</w:t>
            </w:r>
            <w:r>
              <w:rPr>
                <w:sz w:val="18"/>
                <w:szCs w:val="18"/>
                <w:lang w:eastAsia="ko-KR"/>
              </w:rPr>
              <w:t xml:space="preserve"> </w:t>
            </w:r>
            <w:r>
              <w:rPr>
                <w:sz w:val="18"/>
                <w:szCs w:val="18"/>
                <w:lang w:eastAsia="ko-KR"/>
              </w:rPr>
              <w:t>지원할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있는가</w:t>
            </w:r>
            <w:r>
              <w:rPr>
                <w:sz w:val="18"/>
                <w:szCs w:val="18"/>
                <w:lang w:eastAsia="ko-KR"/>
              </w:rPr>
              <w:t>?</w:t>
            </w:r>
          </w:p>
        </w:tc>
      </w:tr>
    </w:tbl>
    <w:p w14:paraId="0543448E" w14:textId="77777777" w:rsidR="00371E98" w:rsidRDefault="00371E98">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800"/>
        <w:gridCol w:w="2200"/>
        <w:gridCol w:w="6972"/>
      </w:tblGrid>
      <w:tr w:rsidR="00371E98" w14:paraId="43C4EFF2" w14:textId="77777777">
        <w:trPr>
          <w:cantSplit/>
          <w:tblHeader/>
          <w:jc w:val="center"/>
        </w:trPr>
        <w:tc>
          <w:tcPr>
            <w:tcW w:w="800" w:type="dxa"/>
            <w:shd w:val="clear" w:color="auto" w:fill="D9EAF7"/>
            <w:tcMar>
              <w:top w:w="80" w:type="dxa"/>
              <w:left w:w="110" w:type="dxa"/>
              <w:bottom w:w="80" w:type="dxa"/>
              <w:right w:w="110" w:type="dxa"/>
            </w:tcMar>
            <w:vAlign w:val="center"/>
          </w:tcPr>
          <w:p w14:paraId="00A9A254" w14:textId="77777777" w:rsidR="00371E98" w:rsidRDefault="007A6589">
            <w:pPr>
              <w:spacing w:after="20" w:line="252" w:lineRule="auto"/>
              <w:jc w:val="center"/>
            </w:pPr>
            <w:r>
              <w:rPr>
                <w:b/>
                <w:sz w:val="18"/>
                <w:szCs w:val="18"/>
                <w:lang w:eastAsia="ko-KR"/>
              </w:rPr>
              <w:t>번호</w:t>
            </w:r>
          </w:p>
        </w:tc>
        <w:tc>
          <w:tcPr>
            <w:tcW w:w="2200" w:type="dxa"/>
            <w:shd w:val="clear" w:color="auto" w:fill="D9EAF7"/>
            <w:tcMar>
              <w:top w:w="80" w:type="dxa"/>
              <w:left w:w="110" w:type="dxa"/>
              <w:bottom w:w="80" w:type="dxa"/>
              <w:right w:w="110" w:type="dxa"/>
            </w:tcMar>
            <w:vAlign w:val="center"/>
          </w:tcPr>
          <w:p w14:paraId="06C52079" w14:textId="77777777" w:rsidR="00371E98" w:rsidRDefault="007A6589">
            <w:pPr>
              <w:spacing w:after="20" w:line="252" w:lineRule="auto"/>
              <w:jc w:val="center"/>
            </w:pPr>
            <w:r>
              <w:rPr>
                <w:b/>
                <w:sz w:val="18"/>
                <w:szCs w:val="18"/>
                <w:lang w:eastAsia="ko-KR"/>
              </w:rPr>
              <w:t>질문</w:t>
            </w:r>
            <w:r>
              <w:rPr>
                <w:b/>
                <w:sz w:val="18"/>
                <w:szCs w:val="18"/>
                <w:lang w:eastAsia="ko-KR"/>
              </w:rPr>
              <w:t xml:space="preserve"> </w:t>
            </w:r>
            <w:r>
              <w:rPr>
                <w:b/>
                <w:sz w:val="18"/>
                <w:szCs w:val="18"/>
                <w:lang w:eastAsia="ko-KR"/>
              </w:rPr>
              <w:t>대상</w:t>
            </w:r>
          </w:p>
        </w:tc>
        <w:tc>
          <w:tcPr>
            <w:tcW w:w="6972" w:type="dxa"/>
            <w:shd w:val="clear" w:color="auto" w:fill="D9EAF7"/>
            <w:tcMar>
              <w:top w:w="80" w:type="dxa"/>
              <w:left w:w="110" w:type="dxa"/>
              <w:bottom w:w="80" w:type="dxa"/>
              <w:right w:w="110" w:type="dxa"/>
            </w:tcMar>
            <w:vAlign w:val="center"/>
          </w:tcPr>
          <w:p w14:paraId="537B7F06" w14:textId="77777777" w:rsidR="00371E98" w:rsidRDefault="007A6589">
            <w:pPr>
              <w:spacing w:after="20" w:line="252" w:lineRule="auto"/>
              <w:jc w:val="center"/>
            </w:pPr>
            <w:r>
              <w:rPr>
                <w:b/>
                <w:sz w:val="18"/>
                <w:szCs w:val="18"/>
                <w:lang w:eastAsia="ko-KR"/>
              </w:rPr>
              <w:t>세부</w:t>
            </w:r>
            <w:r>
              <w:rPr>
                <w:b/>
                <w:sz w:val="18"/>
                <w:szCs w:val="18"/>
                <w:lang w:eastAsia="ko-KR"/>
              </w:rPr>
              <w:t xml:space="preserve"> </w:t>
            </w:r>
            <w:r>
              <w:rPr>
                <w:b/>
                <w:sz w:val="18"/>
                <w:szCs w:val="18"/>
                <w:lang w:eastAsia="ko-KR"/>
              </w:rPr>
              <w:t>질문</w:t>
            </w:r>
          </w:p>
        </w:tc>
      </w:tr>
      <w:tr w:rsidR="00371E98" w14:paraId="3C467FB4" w14:textId="77777777">
        <w:trPr>
          <w:cantSplit/>
          <w:jc w:val="center"/>
        </w:trPr>
        <w:tc>
          <w:tcPr>
            <w:tcW w:w="800" w:type="dxa"/>
            <w:shd w:val="clear" w:color="auto" w:fill="EEF5FA"/>
            <w:tcMar>
              <w:top w:w="80" w:type="dxa"/>
              <w:left w:w="110" w:type="dxa"/>
              <w:bottom w:w="80" w:type="dxa"/>
              <w:right w:w="110" w:type="dxa"/>
            </w:tcMar>
            <w:vAlign w:val="center"/>
          </w:tcPr>
          <w:p w14:paraId="7535E224" w14:textId="77777777" w:rsidR="00371E98" w:rsidRDefault="007A6589">
            <w:pPr>
              <w:spacing w:after="20" w:line="252" w:lineRule="auto"/>
              <w:jc w:val="center"/>
            </w:pPr>
            <w:r>
              <w:rPr>
                <w:b/>
                <w:color w:val="1F4E79"/>
                <w:sz w:val="18"/>
                <w:szCs w:val="18"/>
                <w:lang w:eastAsia="ko-KR"/>
              </w:rPr>
              <w:t>CQ1</w:t>
            </w:r>
          </w:p>
        </w:tc>
        <w:tc>
          <w:tcPr>
            <w:tcW w:w="2200" w:type="dxa"/>
            <w:tcMar>
              <w:top w:w="80" w:type="dxa"/>
              <w:left w:w="110" w:type="dxa"/>
              <w:bottom w:w="80" w:type="dxa"/>
              <w:right w:w="110" w:type="dxa"/>
            </w:tcMar>
            <w:vAlign w:val="center"/>
          </w:tcPr>
          <w:p w14:paraId="2F316701" w14:textId="77777777" w:rsidR="00371E98" w:rsidRDefault="007A6589">
            <w:pPr>
              <w:spacing w:after="20" w:line="252" w:lineRule="auto"/>
            </w:pPr>
            <w:r>
              <w:rPr>
                <w:sz w:val="18"/>
                <w:szCs w:val="18"/>
                <w:lang w:eastAsia="ko-KR"/>
              </w:rPr>
              <w:t>현재</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c>
          <w:tcPr>
            <w:tcW w:w="6972" w:type="dxa"/>
            <w:tcMar>
              <w:top w:w="80" w:type="dxa"/>
              <w:left w:w="110" w:type="dxa"/>
              <w:bottom w:w="80" w:type="dxa"/>
              <w:right w:w="110" w:type="dxa"/>
            </w:tcMar>
            <w:vAlign w:val="center"/>
          </w:tcPr>
          <w:p w14:paraId="154968CF" w14:textId="77777777" w:rsidR="00371E98" w:rsidRDefault="007A6589">
            <w:pPr>
              <w:spacing w:after="20" w:line="252" w:lineRule="auto"/>
              <w:rPr>
                <w:lang w:eastAsia="ko-KR"/>
              </w:rPr>
            </w:pPr>
            <w:r>
              <w:rPr>
                <w:sz w:val="18"/>
                <w:szCs w:val="18"/>
                <w:lang w:eastAsia="ko-KR"/>
              </w:rPr>
              <w:t>대상</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기준시점의</w:t>
            </w:r>
            <w:r>
              <w:rPr>
                <w:sz w:val="18"/>
                <w:szCs w:val="18"/>
                <w:lang w:eastAsia="ko-KR"/>
              </w:rPr>
              <w:t xml:space="preserve"> </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상태는</w:t>
            </w:r>
            <w:r>
              <w:rPr>
                <w:sz w:val="18"/>
                <w:szCs w:val="18"/>
                <w:lang w:eastAsia="ko-KR"/>
              </w:rPr>
              <w:t xml:space="preserve"> </w:t>
            </w:r>
            <w:r>
              <w:rPr>
                <w:sz w:val="18"/>
                <w:szCs w:val="18"/>
                <w:lang w:eastAsia="ko-KR"/>
              </w:rPr>
              <w:t>무엇인가</w:t>
            </w:r>
            <w:r>
              <w:rPr>
                <w:sz w:val="18"/>
                <w:szCs w:val="18"/>
                <w:lang w:eastAsia="ko-KR"/>
              </w:rPr>
              <w:t>?</w:t>
            </w:r>
          </w:p>
        </w:tc>
      </w:tr>
      <w:tr w:rsidR="00371E98" w14:paraId="019E0738" w14:textId="77777777">
        <w:trPr>
          <w:cantSplit/>
          <w:jc w:val="center"/>
        </w:trPr>
        <w:tc>
          <w:tcPr>
            <w:tcW w:w="800" w:type="dxa"/>
            <w:shd w:val="clear" w:color="auto" w:fill="EEF5FA"/>
            <w:tcMar>
              <w:top w:w="80" w:type="dxa"/>
              <w:left w:w="110" w:type="dxa"/>
              <w:bottom w:w="80" w:type="dxa"/>
              <w:right w:w="110" w:type="dxa"/>
            </w:tcMar>
            <w:vAlign w:val="center"/>
          </w:tcPr>
          <w:p w14:paraId="779DE033" w14:textId="77777777" w:rsidR="00371E98" w:rsidRDefault="007A6589">
            <w:pPr>
              <w:spacing w:after="20" w:line="252" w:lineRule="auto"/>
              <w:jc w:val="center"/>
            </w:pPr>
            <w:r>
              <w:rPr>
                <w:b/>
                <w:color w:val="1F4E79"/>
                <w:sz w:val="18"/>
                <w:szCs w:val="18"/>
                <w:lang w:eastAsia="ko-KR"/>
              </w:rPr>
              <w:t>CQ2</w:t>
            </w:r>
          </w:p>
        </w:tc>
        <w:tc>
          <w:tcPr>
            <w:tcW w:w="2200" w:type="dxa"/>
            <w:tcMar>
              <w:top w:w="80" w:type="dxa"/>
              <w:left w:w="110" w:type="dxa"/>
              <w:bottom w:w="80" w:type="dxa"/>
              <w:right w:w="110" w:type="dxa"/>
            </w:tcMar>
            <w:vAlign w:val="center"/>
          </w:tcPr>
          <w:p w14:paraId="7EAEED20"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p>
        </w:tc>
        <w:tc>
          <w:tcPr>
            <w:tcW w:w="6972" w:type="dxa"/>
            <w:tcMar>
              <w:top w:w="80" w:type="dxa"/>
              <w:left w:w="110" w:type="dxa"/>
              <w:bottom w:w="80" w:type="dxa"/>
              <w:right w:w="110" w:type="dxa"/>
            </w:tcMar>
            <w:vAlign w:val="center"/>
          </w:tcPr>
          <w:p w14:paraId="17CBD459" w14:textId="77777777" w:rsidR="00371E98" w:rsidRDefault="007A6589">
            <w:pPr>
              <w:spacing w:after="20" w:line="252" w:lineRule="auto"/>
              <w:rPr>
                <w:lang w:eastAsia="ko-KR"/>
              </w:rPr>
            </w:pPr>
            <w:r>
              <w:rPr>
                <w:sz w:val="18"/>
                <w:szCs w:val="18"/>
                <w:lang w:eastAsia="ko-KR"/>
              </w:rPr>
              <w:t>선택된</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대상</w:t>
            </w:r>
            <w:r>
              <w:rPr>
                <w:sz w:val="18"/>
                <w:szCs w:val="18"/>
                <w:lang w:eastAsia="ko-KR"/>
              </w:rPr>
              <w:t xml:space="preserve"> </w:t>
            </w:r>
            <w:r>
              <w:rPr>
                <w:sz w:val="18"/>
                <w:szCs w:val="18"/>
                <w:lang w:eastAsia="ko-KR"/>
              </w:rPr>
              <w:t>댐의</w:t>
            </w:r>
            <w:r>
              <w:rPr>
                <w:sz w:val="18"/>
                <w:szCs w:val="18"/>
                <w:lang w:eastAsia="ko-KR"/>
              </w:rPr>
              <w:t xml:space="preserve"> </w:t>
            </w:r>
            <w:r>
              <w:rPr>
                <w:sz w:val="18"/>
                <w:szCs w:val="18"/>
                <w:lang w:eastAsia="ko-KR"/>
              </w:rPr>
              <w:t>강우</w:t>
            </w:r>
            <w:r>
              <w:rPr>
                <w:sz w:val="18"/>
                <w:szCs w:val="18"/>
                <w:lang w:eastAsia="ko-KR"/>
              </w:rPr>
              <w:t xml:space="preserve">, </w:t>
            </w:r>
            <w:r>
              <w:rPr>
                <w:sz w:val="18"/>
                <w:szCs w:val="18"/>
                <w:lang w:eastAsia="ko-KR"/>
              </w:rPr>
              <w:t>수위</w:t>
            </w:r>
            <w:r>
              <w:rPr>
                <w:sz w:val="18"/>
                <w:szCs w:val="18"/>
                <w:lang w:eastAsia="ko-KR"/>
              </w:rPr>
              <w:t xml:space="preserve">, </w:t>
            </w:r>
            <w:r>
              <w:rPr>
                <w:sz w:val="18"/>
                <w:szCs w:val="18"/>
                <w:lang w:eastAsia="ko-KR"/>
              </w:rPr>
              <w:t>유입량</w:t>
            </w:r>
            <w:r>
              <w:rPr>
                <w:sz w:val="18"/>
                <w:szCs w:val="18"/>
                <w:lang w:eastAsia="ko-KR"/>
              </w:rPr>
              <w:t xml:space="preserve">, </w:t>
            </w:r>
            <w:r>
              <w:rPr>
                <w:sz w:val="18"/>
                <w:szCs w:val="18"/>
                <w:lang w:eastAsia="ko-KR"/>
              </w:rPr>
              <w:t>방류량</w:t>
            </w:r>
            <w:r>
              <w:rPr>
                <w:sz w:val="18"/>
                <w:szCs w:val="18"/>
                <w:lang w:eastAsia="ko-KR"/>
              </w:rPr>
              <w:t xml:space="preserve"> </w:t>
            </w:r>
            <w:r>
              <w:rPr>
                <w:sz w:val="18"/>
                <w:szCs w:val="18"/>
                <w:lang w:eastAsia="ko-KR"/>
              </w:rPr>
              <w:t>등</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상태는</w:t>
            </w:r>
            <w:r>
              <w:rPr>
                <w:sz w:val="18"/>
                <w:szCs w:val="18"/>
                <w:lang w:eastAsia="ko-KR"/>
              </w:rPr>
              <w:t xml:space="preserve"> </w:t>
            </w:r>
            <w:r>
              <w:rPr>
                <w:sz w:val="18"/>
                <w:szCs w:val="18"/>
                <w:lang w:eastAsia="ko-KR"/>
              </w:rPr>
              <w:t>어떠했는가</w:t>
            </w:r>
            <w:r>
              <w:rPr>
                <w:sz w:val="18"/>
                <w:szCs w:val="18"/>
                <w:lang w:eastAsia="ko-KR"/>
              </w:rPr>
              <w:t>?</w:t>
            </w:r>
          </w:p>
        </w:tc>
      </w:tr>
      <w:tr w:rsidR="00371E98" w14:paraId="4DBB1155" w14:textId="77777777">
        <w:trPr>
          <w:cantSplit/>
          <w:jc w:val="center"/>
        </w:trPr>
        <w:tc>
          <w:tcPr>
            <w:tcW w:w="800" w:type="dxa"/>
            <w:shd w:val="clear" w:color="auto" w:fill="EEF5FA"/>
            <w:tcMar>
              <w:top w:w="80" w:type="dxa"/>
              <w:left w:w="110" w:type="dxa"/>
              <w:bottom w:w="80" w:type="dxa"/>
              <w:right w:w="110" w:type="dxa"/>
            </w:tcMar>
            <w:vAlign w:val="center"/>
          </w:tcPr>
          <w:p w14:paraId="26879B41" w14:textId="77777777" w:rsidR="00371E98" w:rsidRDefault="007A6589">
            <w:pPr>
              <w:spacing w:after="20" w:line="252" w:lineRule="auto"/>
              <w:jc w:val="center"/>
            </w:pPr>
            <w:r>
              <w:rPr>
                <w:b/>
                <w:color w:val="1F4E79"/>
                <w:sz w:val="18"/>
                <w:szCs w:val="18"/>
                <w:lang w:eastAsia="ko-KR"/>
              </w:rPr>
              <w:t>CQ3</w:t>
            </w:r>
          </w:p>
        </w:tc>
        <w:tc>
          <w:tcPr>
            <w:tcW w:w="2200" w:type="dxa"/>
            <w:tcMar>
              <w:top w:w="80" w:type="dxa"/>
              <w:left w:w="110" w:type="dxa"/>
              <w:bottom w:w="80" w:type="dxa"/>
              <w:right w:w="110" w:type="dxa"/>
            </w:tcMar>
            <w:vAlign w:val="center"/>
          </w:tcPr>
          <w:p w14:paraId="3B5BD106"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운영행위</w:t>
            </w:r>
          </w:p>
        </w:tc>
        <w:tc>
          <w:tcPr>
            <w:tcW w:w="6972" w:type="dxa"/>
            <w:tcMar>
              <w:top w:w="80" w:type="dxa"/>
              <w:left w:w="110" w:type="dxa"/>
              <w:bottom w:w="80" w:type="dxa"/>
              <w:right w:w="110" w:type="dxa"/>
            </w:tcMar>
            <w:vAlign w:val="center"/>
          </w:tcPr>
          <w:p w14:paraId="4C6EB24D" w14:textId="77777777" w:rsidR="00371E98" w:rsidRDefault="007A6589">
            <w:pPr>
              <w:spacing w:after="20" w:line="252" w:lineRule="auto"/>
              <w:rPr>
                <w:lang w:eastAsia="ko-KR"/>
              </w:rPr>
            </w:pPr>
            <w:r>
              <w:rPr>
                <w:sz w:val="18"/>
                <w:szCs w:val="18"/>
                <w:lang w:eastAsia="ko-KR"/>
              </w:rPr>
              <w:t>해당</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실제로</w:t>
            </w:r>
            <w:r>
              <w:rPr>
                <w:sz w:val="18"/>
                <w:szCs w:val="18"/>
                <w:lang w:eastAsia="ko-KR"/>
              </w:rPr>
              <w:t xml:space="preserve"> </w:t>
            </w:r>
            <w:r>
              <w:rPr>
                <w:sz w:val="18"/>
                <w:szCs w:val="18"/>
                <w:lang w:eastAsia="ko-KR"/>
              </w:rPr>
              <w:t>수행된</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운영행위는</w:t>
            </w:r>
            <w:r>
              <w:rPr>
                <w:sz w:val="18"/>
                <w:szCs w:val="18"/>
                <w:lang w:eastAsia="ko-KR"/>
              </w:rPr>
              <w:t xml:space="preserve"> </w:t>
            </w:r>
            <w:r>
              <w:rPr>
                <w:sz w:val="18"/>
                <w:szCs w:val="18"/>
                <w:lang w:eastAsia="ko-KR"/>
              </w:rPr>
              <w:t>무엇이었는가</w:t>
            </w:r>
            <w:r>
              <w:rPr>
                <w:sz w:val="18"/>
                <w:szCs w:val="18"/>
                <w:lang w:eastAsia="ko-KR"/>
              </w:rPr>
              <w:t>?</w:t>
            </w:r>
          </w:p>
        </w:tc>
      </w:tr>
      <w:tr w:rsidR="00371E98" w14:paraId="3220CFDB" w14:textId="77777777">
        <w:trPr>
          <w:cantSplit/>
          <w:jc w:val="center"/>
        </w:trPr>
        <w:tc>
          <w:tcPr>
            <w:tcW w:w="800" w:type="dxa"/>
            <w:shd w:val="clear" w:color="auto" w:fill="EEF5FA"/>
            <w:tcMar>
              <w:top w:w="80" w:type="dxa"/>
              <w:left w:w="110" w:type="dxa"/>
              <w:bottom w:w="80" w:type="dxa"/>
              <w:right w:w="110" w:type="dxa"/>
            </w:tcMar>
            <w:vAlign w:val="center"/>
          </w:tcPr>
          <w:p w14:paraId="1C94D029" w14:textId="77777777" w:rsidR="00371E98" w:rsidRDefault="007A6589">
            <w:pPr>
              <w:spacing w:after="20" w:line="252" w:lineRule="auto"/>
              <w:jc w:val="center"/>
            </w:pPr>
            <w:r>
              <w:rPr>
                <w:b/>
                <w:color w:val="1F4E79"/>
                <w:sz w:val="18"/>
                <w:szCs w:val="18"/>
                <w:lang w:eastAsia="ko-KR"/>
              </w:rPr>
              <w:t>CQ4</w:t>
            </w:r>
          </w:p>
        </w:tc>
        <w:tc>
          <w:tcPr>
            <w:tcW w:w="2200" w:type="dxa"/>
            <w:tcMar>
              <w:top w:w="80" w:type="dxa"/>
              <w:left w:w="110" w:type="dxa"/>
              <w:bottom w:w="80" w:type="dxa"/>
              <w:right w:w="110" w:type="dxa"/>
            </w:tcMar>
            <w:vAlign w:val="center"/>
          </w:tcPr>
          <w:p w14:paraId="1402660D" w14:textId="77777777" w:rsidR="00371E98" w:rsidRDefault="007A6589">
            <w:pPr>
              <w:spacing w:after="20" w:line="252" w:lineRule="auto"/>
            </w:pPr>
            <w:r>
              <w:rPr>
                <w:sz w:val="18"/>
                <w:szCs w:val="18"/>
                <w:lang w:eastAsia="ko-KR"/>
              </w:rPr>
              <w:t>과거</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w:t>
            </w:r>
          </w:p>
        </w:tc>
        <w:tc>
          <w:tcPr>
            <w:tcW w:w="6972" w:type="dxa"/>
            <w:tcMar>
              <w:top w:w="80" w:type="dxa"/>
              <w:left w:w="110" w:type="dxa"/>
              <w:bottom w:w="80" w:type="dxa"/>
              <w:right w:w="110" w:type="dxa"/>
            </w:tcMar>
            <w:vAlign w:val="center"/>
          </w:tcPr>
          <w:p w14:paraId="3B11BA31" w14:textId="77777777" w:rsidR="00371E98" w:rsidRDefault="007A6589">
            <w:pPr>
              <w:spacing w:after="20" w:line="252" w:lineRule="auto"/>
              <w:rPr>
                <w:lang w:eastAsia="ko-KR"/>
              </w:rPr>
            </w:pPr>
            <w:r>
              <w:rPr>
                <w:sz w:val="18"/>
                <w:szCs w:val="18"/>
                <w:lang w:eastAsia="ko-KR"/>
              </w:rPr>
              <w:t>해당</w:t>
            </w:r>
            <w:r>
              <w:rPr>
                <w:sz w:val="18"/>
                <w:szCs w:val="18"/>
                <w:lang w:eastAsia="ko-KR"/>
              </w:rPr>
              <w:t xml:space="preserve"> </w:t>
            </w:r>
            <w:r>
              <w:rPr>
                <w:sz w:val="18"/>
                <w:szCs w:val="18"/>
                <w:lang w:eastAsia="ko-KR"/>
              </w:rPr>
              <w:t>과거</w:t>
            </w:r>
            <w:r>
              <w:rPr>
                <w:sz w:val="18"/>
                <w:szCs w:val="18"/>
                <w:lang w:eastAsia="ko-KR"/>
              </w:rPr>
              <w:t xml:space="preserve"> </w:t>
            </w:r>
            <w:r>
              <w:rPr>
                <w:sz w:val="18"/>
                <w:szCs w:val="18"/>
                <w:lang w:eastAsia="ko-KR"/>
              </w:rPr>
              <w:t>시점</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사례에서</w:t>
            </w:r>
            <w:r>
              <w:rPr>
                <w:sz w:val="18"/>
                <w:szCs w:val="18"/>
                <w:lang w:eastAsia="ko-KR"/>
              </w:rPr>
              <w:t xml:space="preserve"> </w:t>
            </w:r>
            <w:r>
              <w:rPr>
                <w:sz w:val="18"/>
                <w:szCs w:val="18"/>
                <w:lang w:eastAsia="ko-KR"/>
              </w:rPr>
              <w:t>어떤</w:t>
            </w:r>
            <w:r>
              <w:rPr>
                <w:sz w:val="18"/>
                <w:szCs w:val="18"/>
                <w:lang w:eastAsia="ko-KR"/>
              </w:rPr>
              <w:t xml:space="preserve"> </w:t>
            </w:r>
            <w:r>
              <w:rPr>
                <w:sz w:val="18"/>
                <w:szCs w:val="18"/>
                <w:lang w:eastAsia="ko-KR"/>
              </w:rPr>
              <w:t>방류</w:t>
            </w:r>
            <w:r>
              <w:rPr>
                <w:sz w:val="18"/>
                <w:szCs w:val="18"/>
                <w:lang w:eastAsia="ko-KR"/>
              </w:rPr>
              <w:t xml:space="preserve"> </w:t>
            </w:r>
            <w:r>
              <w:rPr>
                <w:sz w:val="18"/>
                <w:szCs w:val="18"/>
                <w:lang w:eastAsia="ko-KR"/>
              </w:rPr>
              <w:t>승인이</w:t>
            </w:r>
            <w:r>
              <w:rPr>
                <w:sz w:val="18"/>
                <w:szCs w:val="18"/>
                <w:lang w:eastAsia="ko-KR"/>
              </w:rPr>
              <w:t xml:space="preserve"> </w:t>
            </w:r>
            <w:r>
              <w:rPr>
                <w:sz w:val="18"/>
                <w:szCs w:val="18"/>
                <w:lang w:eastAsia="ko-KR"/>
              </w:rPr>
              <w:t>있었으며</w:t>
            </w:r>
            <w:r>
              <w:rPr>
                <w:sz w:val="18"/>
                <w:szCs w:val="18"/>
                <w:lang w:eastAsia="ko-KR"/>
              </w:rPr>
              <w:t xml:space="preserve">, </w:t>
            </w:r>
            <w:r>
              <w:rPr>
                <w:sz w:val="18"/>
                <w:szCs w:val="18"/>
                <w:lang w:eastAsia="ko-KR"/>
              </w:rPr>
              <w:t>그</w:t>
            </w:r>
            <w:r>
              <w:rPr>
                <w:sz w:val="18"/>
                <w:szCs w:val="18"/>
                <w:lang w:eastAsia="ko-KR"/>
              </w:rPr>
              <w:t xml:space="preserve"> </w:t>
            </w:r>
            <w:r>
              <w:rPr>
                <w:sz w:val="18"/>
                <w:szCs w:val="18"/>
                <w:lang w:eastAsia="ko-KR"/>
              </w:rPr>
              <w:t>승인내용은</w:t>
            </w:r>
            <w:r>
              <w:rPr>
                <w:sz w:val="18"/>
                <w:szCs w:val="18"/>
                <w:lang w:eastAsia="ko-KR"/>
              </w:rPr>
              <w:t xml:space="preserve"> </w:t>
            </w:r>
            <w:r>
              <w:rPr>
                <w:sz w:val="18"/>
                <w:szCs w:val="18"/>
                <w:lang w:eastAsia="ko-KR"/>
              </w:rPr>
              <w:t>무엇인가</w:t>
            </w:r>
            <w:r>
              <w:rPr>
                <w:sz w:val="18"/>
                <w:szCs w:val="18"/>
                <w:lang w:eastAsia="ko-KR"/>
              </w:rPr>
              <w:t>?</w:t>
            </w:r>
          </w:p>
        </w:tc>
      </w:tr>
      <w:tr w:rsidR="00371E98" w14:paraId="1AB424BD" w14:textId="77777777">
        <w:trPr>
          <w:cantSplit/>
          <w:jc w:val="center"/>
        </w:trPr>
        <w:tc>
          <w:tcPr>
            <w:tcW w:w="800" w:type="dxa"/>
            <w:shd w:val="clear" w:color="auto" w:fill="EEF5FA"/>
            <w:tcMar>
              <w:top w:w="80" w:type="dxa"/>
              <w:left w:w="110" w:type="dxa"/>
              <w:bottom w:w="80" w:type="dxa"/>
              <w:right w:w="110" w:type="dxa"/>
            </w:tcMar>
            <w:vAlign w:val="center"/>
          </w:tcPr>
          <w:p w14:paraId="2FD2C72C" w14:textId="77777777" w:rsidR="00371E98" w:rsidRDefault="007A6589">
            <w:pPr>
              <w:spacing w:after="20" w:line="252" w:lineRule="auto"/>
              <w:jc w:val="center"/>
            </w:pPr>
            <w:r>
              <w:rPr>
                <w:b/>
                <w:color w:val="1F4E79"/>
                <w:sz w:val="18"/>
                <w:szCs w:val="18"/>
                <w:lang w:eastAsia="ko-KR"/>
              </w:rPr>
              <w:t>CQ5</w:t>
            </w:r>
          </w:p>
        </w:tc>
        <w:tc>
          <w:tcPr>
            <w:tcW w:w="2200" w:type="dxa"/>
            <w:tcMar>
              <w:top w:w="80" w:type="dxa"/>
              <w:left w:w="110" w:type="dxa"/>
              <w:bottom w:w="80" w:type="dxa"/>
              <w:right w:w="110" w:type="dxa"/>
            </w:tcMar>
            <w:vAlign w:val="center"/>
          </w:tcPr>
          <w:p w14:paraId="442FA8D1" w14:textId="77777777" w:rsidR="00371E98" w:rsidRDefault="007A6589">
            <w:pPr>
              <w:spacing w:after="20" w:line="252" w:lineRule="auto"/>
            </w:pPr>
            <w:r>
              <w:rPr>
                <w:sz w:val="18"/>
                <w:szCs w:val="18"/>
                <w:lang w:eastAsia="ko-KR"/>
              </w:rPr>
              <w:t>현재</w:t>
            </w:r>
            <w:r>
              <w:rPr>
                <w:sz w:val="18"/>
                <w:szCs w:val="18"/>
                <w:lang w:eastAsia="ko-KR"/>
              </w:rPr>
              <w:t xml:space="preserve"> </w:t>
            </w:r>
            <w:r>
              <w:rPr>
                <w:sz w:val="18"/>
                <w:szCs w:val="18"/>
                <w:lang w:eastAsia="ko-KR"/>
              </w:rPr>
              <w:t>운영기준</w:t>
            </w:r>
          </w:p>
        </w:tc>
        <w:tc>
          <w:tcPr>
            <w:tcW w:w="6972" w:type="dxa"/>
            <w:tcMar>
              <w:top w:w="80" w:type="dxa"/>
              <w:left w:w="110" w:type="dxa"/>
              <w:bottom w:w="80" w:type="dxa"/>
              <w:right w:w="110" w:type="dxa"/>
            </w:tcMar>
            <w:vAlign w:val="center"/>
          </w:tcPr>
          <w:p w14:paraId="736C3EDA" w14:textId="77777777" w:rsidR="00371E98" w:rsidRDefault="007A6589">
            <w:pPr>
              <w:spacing w:after="20" w:line="252" w:lineRule="auto"/>
              <w:rPr>
                <w:lang w:eastAsia="ko-KR"/>
              </w:rPr>
            </w:pPr>
            <w:r>
              <w:rPr>
                <w:sz w:val="18"/>
                <w:szCs w:val="18"/>
                <w:lang w:eastAsia="ko-KR"/>
              </w:rPr>
              <w:t>현재</w:t>
            </w:r>
            <w:r>
              <w:rPr>
                <w:sz w:val="18"/>
                <w:szCs w:val="18"/>
                <w:lang w:eastAsia="ko-KR"/>
              </w:rPr>
              <w:t xml:space="preserve"> </w:t>
            </w:r>
            <w:r>
              <w:rPr>
                <w:sz w:val="18"/>
                <w:szCs w:val="18"/>
                <w:lang w:eastAsia="ko-KR"/>
              </w:rPr>
              <w:t>대상</w:t>
            </w:r>
            <w:r>
              <w:rPr>
                <w:sz w:val="18"/>
                <w:szCs w:val="18"/>
                <w:lang w:eastAsia="ko-KR"/>
              </w:rPr>
              <w:t xml:space="preserve"> </w:t>
            </w:r>
            <w:r>
              <w:rPr>
                <w:sz w:val="18"/>
                <w:szCs w:val="18"/>
                <w:lang w:eastAsia="ko-KR"/>
              </w:rPr>
              <w:t>댐에</w:t>
            </w:r>
            <w:r>
              <w:rPr>
                <w:sz w:val="18"/>
                <w:szCs w:val="18"/>
                <w:lang w:eastAsia="ko-KR"/>
              </w:rPr>
              <w:t xml:space="preserve"> </w:t>
            </w:r>
            <w:r>
              <w:rPr>
                <w:sz w:val="18"/>
                <w:szCs w:val="18"/>
                <w:lang w:eastAsia="ko-KR"/>
              </w:rPr>
              <w:t>적용되는</w:t>
            </w:r>
            <w:r>
              <w:rPr>
                <w:sz w:val="18"/>
                <w:szCs w:val="18"/>
                <w:lang w:eastAsia="ko-KR"/>
              </w:rPr>
              <w:t xml:space="preserve"> </w:t>
            </w:r>
            <w:r>
              <w:rPr>
                <w:sz w:val="18"/>
                <w:szCs w:val="18"/>
                <w:lang w:eastAsia="ko-KR"/>
              </w:rPr>
              <w:t>운영기준은</w:t>
            </w:r>
            <w:r>
              <w:rPr>
                <w:sz w:val="18"/>
                <w:szCs w:val="18"/>
                <w:lang w:eastAsia="ko-KR"/>
              </w:rPr>
              <w:t xml:space="preserve"> </w:t>
            </w:r>
            <w:r>
              <w:rPr>
                <w:sz w:val="18"/>
                <w:szCs w:val="18"/>
                <w:lang w:eastAsia="ko-KR"/>
              </w:rPr>
              <w:t>무엇이며</w:t>
            </w:r>
            <w:r>
              <w:rPr>
                <w:sz w:val="18"/>
                <w:szCs w:val="18"/>
                <w:lang w:eastAsia="ko-KR"/>
              </w:rPr>
              <w:t xml:space="preserve">, </w:t>
            </w:r>
            <w:r>
              <w:rPr>
                <w:sz w:val="18"/>
                <w:szCs w:val="18"/>
                <w:lang w:eastAsia="ko-KR"/>
              </w:rPr>
              <w:t>현재</w:t>
            </w:r>
            <w:r>
              <w:rPr>
                <w:sz w:val="18"/>
                <w:szCs w:val="18"/>
                <w:lang w:eastAsia="ko-KR"/>
              </w:rPr>
              <w:t xml:space="preserve"> </w:t>
            </w:r>
            <w:r>
              <w:rPr>
                <w:sz w:val="18"/>
                <w:szCs w:val="18"/>
                <w:lang w:eastAsia="ko-KR"/>
              </w:rPr>
              <w:t>운영</w:t>
            </w:r>
            <w:r>
              <w:rPr>
                <w:sz w:val="18"/>
                <w:szCs w:val="18"/>
                <w:lang w:eastAsia="ko-KR"/>
              </w:rPr>
              <w:t xml:space="preserve"> </w:t>
            </w:r>
            <w:r>
              <w:rPr>
                <w:sz w:val="18"/>
                <w:szCs w:val="18"/>
                <w:lang w:eastAsia="ko-KR"/>
              </w:rPr>
              <w:t>판단과</w:t>
            </w:r>
            <w:r>
              <w:rPr>
                <w:sz w:val="18"/>
                <w:szCs w:val="18"/>
                <w:lang w:eastAsia="ko-KR"/>
              </w:rPr>
              <w:t xml:space="preserve"> </w:t>
            </w:r>
            <w:r>
              <w:rPr>
                <w:sz w:val="18"/>
                <w:szCs w:val="18"/>
                <w:lang w:eastAsia="ko-KR"/>
              </w:rPr>
              <w:t>관련된</w:t>
            </w:r>
            <w:r>
              <w:rPr>
                <w:sz w:val="18"/>
                <w:szCs w:val="18"/>
                <w:lang w:eastAsia="ko-KR"/>
              </w:rPr>
              <w:t xml:space="preserve"> </w:t>
            </w:r>
            <w:r>
              <w:rPr>
                <w:sz w:val="18"/>
                <w:szCs w:val="18"/>
                <w:lang w:eastAsia="ko-KR"/>
              </w:rPr>
              <w:t>기준값은</w:t>
            </w:r>
            <w:r>
              <w:rPr>
                <w:sz w:val="18"/>
                <w:szCs w:val="18"/>
                <w:lang w:eastAsia="ko-KR"/>
              </w:rPr>
              <w:t xml:space="preserve"> </w:t>
            </w:r>
            <w:r>
              <w:rPr>
                <w:sz w:val="18"/>
                <w:szCs w:val="18"/>
                <w:lang w:eastAsia="ko-KR"/>
              </w:rPr>
              <w:t>무엇인가</w:t>
            </w:r>
            <w:r>
              <w:rPr>
                <w:sz w:val="18"/>
                <w:szCs w:val="18"/>
                <w:lang w:eastAsia="ko-KR"/>
              </w:rPr>
              <w:t>?</w:t>
            </w:r>
          </w:p>
        </w:tc>
      </w:tr>
      <w:tr w:rsidR="00371E98" w14:paraId="037B2005" w14:textId="77777777">
        <w:trPr>
          <w:cantSplit/>
          <w:jc w:val="center"/>
        </w:trPr>
        <w:tc>
          <w:tcPr>
            <w:tcW w:w="800" w:type="dxa"/>
            <w:shd w:val="clear" w:color="auto" w:fill="EEF5FA"/>
            <w:tcMar>
              <w:top w:w="80" w:type="dxa"/>
              <w:left w:w="110" w:type="dxa"/>
              <w:bottom w:w="80" w:type="dxa"/>
              <w:right w:w="110" w:type="dxa"/>
            </w:tcMar>
            <w:vAlign w:val="center"/>
          </w:tcPr>
          <w:p w14:paraId="0BF21DBC" w14:textId="77777777" w:rsidR="00371E98" w:rsidRDefault="007A6589">
            <w:pPr>
              <w:spacing w:after="20" w:line="252" w:lineRule="auto"/>
              <w:jc w:val="center"/>
            </w:pPr>
            <w:r>
              <w:rPr>
                <w:b/>
                <w:color w:val="1F4E79"/>
                <w:sz w:val="18"/>
                <w:szCs w:val="18"/>
                <w:lang w:eastAsia="ko-KR"/>
              </w:rPr>
              <w:t>CQ6</w:t>
            </w:r>
          </w:p>
        </w:tc>
        <w:tc>
          <w:tcPr>
            <w:tcW w:w="2200" w:type="dxa"/>
            <w:tcMar>
              <w:top w:w="80" w:type="dxa"/>
              <w:left w:w="110" w:type="dxa"/>
              <w:bottom w:w="80" w:type="dxa"/>
              <w:right w:w="110" w:type="dxa"/>
            </w:tcMar>
            <w:vAlign w:val="center"/>
          </w:tcPr>
          <w:p w14:paraId="626B7C2D" w14:textId="77777777" w:rsidR="00371E98" w:rsidRDefault="007A6589">
            <w:pPr>
              <w:spacing w:after="20" w:line="252" w:lineRule="auto"/>
            </w:pPr>
            <w:r>
              <w:rPr>
                <w:sz w:val="18"/>
                <w:szCs w:val="18"/>
                <w:lang w:eastAsia="ko-KR"/>
              </w:rPr>
              <w:t>공식</w:t>
            </w:r>
            <w:r>
              <w:rPr>
                <w:sz w:val="18"/>
                <w:szCs w:val="18"/>
                <w:lang w:eastAsia="ko-KR"/>
              </w:rPr>
              <w:t xml:space="preserve"> </w:t>
            </w:r>
            <w:r>
              <w:rPr>
                <w:sz w:val="18"/>
                <w:szCs w:val="18"/>
                <w:lang w:eastAsia="ko-KR"/>
              </w:rPr>
              <w:t>근거</w:t>
            </w:r>
          </w:p>
        </w:tc>
        <w:tc>
          <w:tcPr>
            <w:tcW w:w="6972" w:type="dxa"/>
            <w:tcMar>
              <w:top w:w="80" w:type="dxa"/>
              <w:left w:w="110" w:type="dxa"/>
              <w:bottom w:w="80" w:type="dxa"/>
              <w:right w:w="110" w:type="dxa"/>
            </w:tcMar>
            <w:vAlign w:val="center"/>
          </w:tcPr>
          <w:p w14:paraId="5087C41B" w14:textId="77777777" w:rsidR="00371E98" w:rsidRDefault="007A6589">
            <w:pPr>
              <w:spacing w:after="20" w:line="252" w:lineRule="auto"/>
              <w:rPr>
                <w:lang w:eastAsia="ko-KR"/>
              </w:rPr>
            </w:pPr>
            <w:r>
              <w:rPr>
                <w:sz w:val="18"/>
                <w:szCs w:val="18"/>
                <w:lang w:eastAsia="ko-KR"/>
              </w:rPr>
              <w:t>각</w:t>
            </w:r>
            <w:r>
              <w:rPr>
                <w:sz w:val="18"/>
                <w:szCs w:val="18"/>
                <w:lang w:eastAsia="ko-KR"/>
              </w:rPr>
              <w:t xml:space="preserve"> </w:t>
            </w:r>
            <w:r>
              <w:rPr>
                <w:sz w:val="18"/>
                <w:szCs w:val="18"/>
                <w:lang w:eastAsia="ko-KR"/>
              </w:rPr>
              <w:t>수문</w:t>
            </w:r>
            <w:r>
              <w:rPr>
                <w:sz w:val="18"/>
                <w:szCs w:val="18"/>
                <w:lang w:eastAsia="ko-KR"/>
              </w:rPr>
              <w:t>·</w:t>
            </w:r>
            <w:r>
              <w:rPr>
                <w:sz w:val="18"/>
                <w:szCs w:val="18"/>
                <w:lang w:eastAsia="ko-KR"/>
              </w:rPr>
              <w:t>기상</w:t>
            </w:r>
            <w:r>
              <w:rPr>
                <w:sz w:val="18"/>
                <w:szCs w:val="18"/>
                <w:lang w:eastAsia="ko-KR"/>
              </w:rPr>
              <w:t xml:space="preserve"> </w:t>
            </w:r>
            <w:r>
              <w:rPr>
                <w:sz w:val="18"/>
                <w:szCs w:val="18"/>
                <w:lang w:eastAsia="ko-KR"/>
              </w:rPr>
              <w:t>상태</w:t>
            </w:r>
            <w:r>
              <w:rPr>
                <w:sz w:val="18"/>
                <w:szCs w:val="18"/>
                <w:lang w:eastAsia="ko-KR"/>
              </w:rPr>
              <w:t xml:space="preserve">, </w:t>
            </w:r>
            <w:r>
              <w:rPr>
                <w:sz w:val="18"/>
                <w:szCs w:val="18"/>
                <w:lang w:eastAsia="ko-KR"/>
              </w:rPr>
              <w:t>운영행위</w:t>
            </w:r>
            <w:r>
              <w:rPr>
                <w:sz w:val="18"/>
                <w:szCs w:val="18"/>
                <w:lang w:eastAsia="ko-KR"/>
              </w:rPr>
              <w:t xml:space="preserve">, </w:t>
            </w:r>
            <w:r>
              <w:rPr>
                <w:sz w:val="18"/>
                <w:szCs w:val="18"/>
                <w:lang w:eastAsia="ko-KR"/>
              </w:rPr>
              <w:t>승인내용</w:t>
            </w:r>
            <w:r>
              <w:rPr>
                <w:sz w:val="18"/>
                <w:szCs w:val="18"/>
                <w:lang w:eastAsia="ko-KR"/>
              </w:rPr>
              <w:t xml:space="preserve"> </w:t>
            </w:r>
            <w:r>
              <w:rPr>
                <w:sz w:val="18"/>
                <w:szCs w:val="18"/>
                <w:lang w:eastAsia="ko-KR"/>
              </w:rPr>
              <w:t>및</w:t>
            </w:r>
            <w:r>
              <w:rPr>
                <w:sz w:val="18"/>
                <w:szCs w:val="18"/>
                <w:lang w:eastAsia="ko-KR"/>
              </w:rPr>
              <w:t xml:space="preserve"> </w:t>
            </w:r>
            <w:r>
              <w:rPr>
                <w:sz w:val="18"/>
                <w:szCs w:val="18"/>
                <w:lang w:eastAsia="ko-KR"/>
              </w:rPr>
              <w:t>운영기준을</w:t>
            </w:r>
            <w:r>
              <w:rPr>
                <w:sz w:val="18"/>
                <w:szCs w:val="18"/>
                <w:lang w:eastAsia="ko-KR"/>
              </w:rPr>
              <w:t xml:space="preserve"> </w:t>
            </w:r>
            <w:r>
              <w:rPr>
                <w:sz w:val="18"/>
                <w:szCs w:val="18"/>
                <w:lang w:eastAsia="ko-KR"/>
              </w:rPr>
              <w:t>확인할</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있는</w:t>
            </w:r>
            <w:r>
              <w:rPr>
                <w:sz w:val="18"/>
                <w:szCs w:val="18"/>
                <w:lang w:eastAsia="ko-KR"/>
              </w:rPr>
              <w:t xml:space="preserve"> </w:t>
            </w:r>
            <w:r>
              <w:rPr>
                <w:sz w:val="18"/>
                <w:szCs w:val="18"/>
                <w:lang w:eastAsia="ko-KR"/>
              </w:rPr>
              <w:t>공식</w:t>
            </w:r>
            <w:r>
              <w:rPr>
                <w:sz w:val="18"/>
                <w:szCs w:val="18"/>
                <w:lang w:eastAsia="ko-KR"/>
              </w:rPr>
              <w:t xml:space="preserve"> </w:t>
            </w:r>
            <w:r>
              <w:rPr>
                <w:sz w:val="18"/>
                <w:szCs w:val="18"/>
                <w:lang w:eastAsia="ko-KR"/>
              </w:rPr>
              <w:t>자료</w:t>
            </w:r>
            <w:r>
              <w:rPr>
                <w:sz w:val="18"/>
                <w:szCs w:val="18"/>
                <w:lang w:eastAsia="ko-KR"/>
              </w:rPr>
              <w:t xml:space="preserve"> </w:t>
            </w:r>
            <w:r>
              <w:rPr>
                <w:sz w:val="18"/>
                <w:szCs w:val="18"/>
                <w:lang w:eastAsia="ko-KR"/>
              </w:rPr>
              <w:t>또는</w:t>
            </w:r>
            <w:r>
              <w:rPr>
                <w:sz w:val="18"/>
                <w:szCs w:val="18"/>
                <w:lang w:eastAsia="ko-KR"/>
              </w:rPr>
              <w:t xml:space="preserve"> </w:t>
            </w:r>
            <w:r>
              <w:rPr>
                <w:sz w:val="18"/>
                <w:szCs w:val="18"/>
                <w:lang w:eastAsia="ko-KR"/>
              </w:rPr>
              <w:t>근거문서는</w:t>
            </w:r>
            <w:r>
              <w:rPr>
                <w:sz w:val="18"/>
                <w:szCs w:val="18"/>
                <w:lang w:eastAsia="ko-KR"/>
              </w:rPr>
              <w:t xml:space="preserve"> </w:t>
            </w:r>
            <w:r>
              <w:rPr>
                <w:sz w:val="18"/>
                <w:szCs w:val="18"/>
                <w:lang w:eastAsia="ko-KR"/>
              </w:rPr>
              <w:t>무엇인가</w:t>
            </w:r>
            <w:r>
              <w:rPr>
                <w:sz w:val="18"/>
                <w:szCs w:val="18"/>
                <w:lang w:eastAsia="ko-KR"/>
              </w:rPr>
              <w:t>?</w:t>
            </w:r>
          </w:p>
        </w:tc>
      </w:tr>
    </w:tbl>
    <w:p w14:paraId="25881BFC" w14:textId="1A75E025" w:rsidR="00371E98" w:rsidRDefault="00371E98">
      <w:pPr>
        <w:spacing w:after="60"/>
        <w:rPr>
          <w:lang w:eastAsia="ko-KR"/>
        </w:rPr>
      </w:pPr>
    </w:p>
    <w:p w14:paraId="3724A79D" w14:textId="143EF70C" w:rsidR="004D027D" w:rsidRDefault="004D027D">
      <w:pPr>
        <w:spacing w:after="60"/>
        <w:rPr>
          <w:lang w:eastAsia="ko-KR"/>
        </w:rPr>
      </w:pPr>
    </w:p>
    <w:p w14:paraId="4E984600" w14:textId="42C24225" w:rsidR="004D027D" w:rsidRDefault="004D027D">
      <w:pPr>
        <w:spacing w:after="60"/>
        <w:rPr>
          <w:lang w:eastAsia="ko-KR"/>
        </w:rPr>
      </w:pPr>
    </w:p>
    <w:p w14:paraId="31705E9B" w14:textId="3EEA3FFE" w:rsidR="004D027D" w:rsidRDefault="004D027D">
      <w:pPr>
        <w:spacing w:after="60"/>
        <w:rPr>
          <w:lang w:eastAsia="ko-KR"/>
        </w:rPr>
      </w:pPr>
    </w:p>
    <w:p w14:paraId="3BA5CB64" w14:textId="6278862E" w:rsidR="004D027D" w:rsidRDefault="004D027D">
      <w:pPr>
        <w:spacing w:after="60"/>
        <w:rPr>
          <w:lang w:eastAsia="ko-KR"/>
        </w:rPr>
      </w:pPr>
    </w:p>
    <w:p w14:paraId="44C07E28" w14:textId="77777777" w:rsidR="004D027D" w:rsidRDefault="004D027D">
      <w:pPr>
        <w:spacing w:after="60"/>
        <w:rPr>
          <w:rFonts w:hint="eastAsia"/>
          <w:lang w:eastAsia="ko-KR"/>
        </w:rPr>
      </w:pPr>
    </w:p>
    <w:p>
      <w:pPr>
        <w:pStyle w:val="21"/>
        <w:rPr>
          <w:lang w:eastAsia="ko-KR"/>
        </w:rPr>
      </w:pPr>
      <w:r>
        <w:rPr>
          <w:lang w:eastAsia="ko-KR"/>
        </w:rPr>
        <w:t xml:space="preserve">1.3 Class, Relation, Data Property</w:t>
      </w:r>
    </w:p>
    <w:p>
      <w:pPr>
        <w:spacing w:before="60" w:after="120"/>
        <w:rPr>
          <w:lang w:eastAsia="ko-KR"/>
        </w:rPr>
      </w:pPr>
      <w:r>
        <w:rPr>
          <w:sz w:val="20"/>
          <w:szCs w:val="20"/>
          <w:lang w:eastAsia="ko-KR"/>
        </w:rPr>
        <w:t xml:space="preserve">Ontology는 Class 6개, Relation 9개(10/02 설계 8개 + 5단계 검증에서 추가한 concernsDam), Class별 Data Property로 이루어진다. 그림에서 실선이 10/02에 설계한 8개 관계이고, 점선이 검증에서 추가한 관계이다.</w:t>
      </w:r>
    </w:p>
    <w:p>
      <w:pPr>
        <w:keepNext/>
        <w:spacing w:before="60" w:after="40"/>
        <w:jc w:val="center"/>
      </w:pPr>
      <w:r>
        <w:drawing>
          <wp:inline distT="0" distB="0" distL="0" distR="0">
            <wp:extent cx="6078855" cy="3690733"/>
            <wp:docPr id="1" name="card_1_ontology" descr="card_1_ont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rd_1_ontology"/>
                    <pic:cNvPicPr/>
                  </pic:nvPicPr>
                  <pic:blipFill>
                    <a:blip r:embed="rIdImg1"/>
                    <a:stretch>
                      <a:fillRect/>
                    </a:stretch>
                  </pic:blipFill>
                  <pic:spPr>
                    <a:xfrm>
                      <a:off x="0" y="0"/>
                      <a:ext cx="6078855" cy="369073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Ontology의 Class, Relation, Data Property</w:t>
      </w:r>
    </w:p>
    <w:p>
      <w:pPr>
        <w:pStyle w:val="21"/>
        <w:rPr>
          <w:lang w:eastAsia="ko-KR"/>
        </w:rPr>
      </w:pPr>
      <w:r>
        <w:rPr>
          <w:lang w:eastAsia="ko-KR"/>
        </w:rPr>
        <w:t xml:space="preserve">1.6 KG와 외부 저장소의 역할</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4000"/>
        <w:gridCol w:w="3672"/>
      </w:tblGrid>
      <w:tr>
        <w:trPr>
          <w:cantSplit/>
          <w:tblHeader/>
          <w:jc w:val="center"/>
        </w:trPr>
        <w:tc>
          <w:tcPr>
            <w:tcW w:w="23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구분</w:t>
            </w:r>
          </w:p>
        </w:tc>
        <w:tc>
          <w:tcPr>
            <w:tcW w:w="40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저장하는 것</w:t>
            </w:r>
          </w:p>
        </w:tc>
        <w:tc>
          <w:tcPr>
            <w:tcW w:w="36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KG</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의미와 관계, 근거 위치, 외부 자료를 찾아가는 정보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승인·운영행위 Entity, 변수 종류와 측정소 코드, 근거자료의 위치</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측정자료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시간별 실제 측정 시계열 값 전체</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수위, 유입량, 방류량 등</w:t>
            </w:r>
          </w:p>
        </w:tc>
      </w:tr>
      <w:tr>
        <w:trPr>
          <w:cantSplit/>
          <w:jc w:val="center"/>
        </w:trPr>
        <w:tc>
          <w:tcPr>
            <w:tcW w:w="23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문서 저장소</w:t>
            </w:r>
          </w:p>
        </w:tc>
        <w:tc>
          <w:tcPr>
            <w:tcW w:w="4000" w:type="dxa"/>
            <w:tcMar>
              <w:top w:w="80" w:type="dxa"/>
              <w:left w:w="110" w:type="dxa"/>
              <w:bottom w:w="80" w:type="dxa"/>
              <w:right w:w="110" w:type="dxa"/>
            </w:tcMar>
            <w:vAlign w:val="center"/>
          </w:tcPr>
          <w:p>
            <w:pPr>
              <w:spacing w:after="20" w:line="252" w:lineRule="auto"/>
            </w:pPr>
            <w:r>
              <w:rPr>
                <w:sz w:val="18"/>
                <w:szCs w:val="18"/>
                <w:lang w:eastAsia="ko-KR"/>
              </w:rPr>
              <w:t xml:space="preserve">규정 원문</w:t>
            </w:r>
          </w:p>
        </w:tc>
        <w:tc>
          <w:tcPr>
            <w:tcW w:w="3672" w:type="dxa"/>
            <w:tcMar>
              <w:top w:w="80" w:type="dxa"/>
              <w:left w:w="110" w:type="dxa"/>
              <w:bottom w:w="80" w:type="dxa"/>
              <w:right w:w="110" w:type="dxa"/>
            </w:tcMar>
            <w:vAlign w:val="center"/>
          </w:tcPr>
          <w:p>
            <w:pPr>
              <w:spacing w:after="20" w:line="252" w:lineRule="auto"/>
            </w:pPr>
            <w:r>
              <w:rPr>
                <w:sz w:val="18"/>
                <w:szCs w:val="18"/>
                <w:lang w:eastAsia="ko-KR"/>
              </w:rPr>
              <w:t xml:space="preserve">연계운영규정 별표3(현행 판)</w:t>
            </w:r>
          </w:p>
        </w:tc>
      </w:tr>
    </w:tbl>
    <w:p>
      <w:pPr>
        <w:spacing w:after="60"/>
        <w:rPr>
          <w:lang w:eastAsia="ko-KR"/>
        </w:rPr>
      </w:pP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rsidR="00371E98" w14:paraId="578C667B" w14:textId="77777777">
        <w:trPr>
          <w:cantSplit/>
          <w:jc w:val="center"/>
        </w:trPr>
        <w:tc>
          <w:tcPr>
            <w:tcW w:w="1944" w:type="dxa"/>
            <w:shd w:val="clear" w:color="auto" w:fill="EEF5FA"/>
            <w:tcMar>
              <w:top w:w="80" w:type="dxa"/>
              <w:left w:w="110" w:type="dxa"/>
              <w:bottom w:w="80" w:type="dxa"/>
              <w:right w:w="110" w:type="dxa"/>
            </w:tcMar>
            <w:vAlign w:val="center"/>
          </w:tcPr>
          <w:p w14:paraId="3A2FEB05" w14:textId="77777777" w:rsidR="00371E98" w:rsidRDefault="007A6589">
            <w:pPr>
              <w:spacing w:after="20" w:line="252" w:lineRule="auto"/>
              <w:jc w:val="center"/>
            </w:pPr>
            <w:r>
              <w:rPr>
                <w:b/>
                <w:color w:val="1F4E79"/>
                <w:sz w:val="18"/>
                <w:szCs w:val="18"/>
                <w:lang w:eastAsia="ko-KR"/>
              </w:rPr>
              <w:t>KG</w:t>
            </w:r>
            <w:r>
              <w:rPr>
                <w:b/>
                <w:color w:val="1F4E79"/>
                <w:sz w:val="18"/>
                <w:szCs w:val="18"/>
                <w:lang w:eastAsia="ko-KR"/>
              </w:rPr>
              <w:t>의</w:t>
            </w:r>
            <w:r>
              <w:rPr>
                <w:b/>
                <w:color w:val="1F4E79"/>
                <w:sz w:val="18"/>
                <w:szCs w:val="18"/>
                <w:lang w:eastAsia="ko-KR"/>
              </w:rPr>
              <w:t xml:space="preserve"> </w:t>
            </w:r>
            <w:r>
              <w:rPr>
                <w:b/>
                <w:color w:val="1F4E79"/>
                <w:sz w:val="18"/>
                <w:szCs w:val="18"/>
                <w:lang w:eastAsia="ko-KR"/>
              </w:rPr>
              <w:t>역할</w:t>
            </w:r>
          </w:p>
        </w:tc>
        <w:tc>
          <w:tcPr>
            <w:tcW w:w="8028" w:type="dxa"/>
            <w:tcMar>
              <w:top w:w="80" w:type="dxa"/>
              <w:left w:w="110" w:type="dxa"/>
              <w:bottom w:w="80" w:type="dxa"/>
              <w:right w:w="110" w:type="dxa"/>
            </w:tcMar>
            <w:vAlign w:val="center"/>
          </w:tcPr>
          <w:p w14:paraId="5B57EF83" w14:textId="77777777" w:rsidR="00371E98" w:rsidRDefault="007A6589">
            <w:pPr>
              <w:spacing w:after="20" w:line="252" w:lineRule="auto"/>
              <w:rPr>
                <w:lang w:eastAsia="ko-KR"/>
              </w:rPr>
            </w:pPr>
            <w:r>
              <w:rPr>
                <w:sz w:val="18"/>
                <w:szCs w:val="18"/>
                <w:lang w:eastAsia="ko-KR"/>
              </w:rPr>
              <w:t>KG</w:t>
            </w:r>
            <w:r>
              <w:rPr>
                <w:sz w:val="18"/>
                <w:szCs w:val="18"/>
                <w:lang w:eastAsia="ko-KR"/>
              </w:rPr>
              <w:t>는</w:t>
            </w:r>
            <w:r>
              <w:rPr>
                <w:sz w:val="18"/>
                <w:szCs w:val="18"/>
                <w:lang w:eastAsia="ko-KR"/>
              </w:rPr>
              <w:t xml:space="preserve"> </w:t>
            </w:r>
            <w:r>
              <w:rPr>
                <w:sz w:val="18"/>
                <w:szCs w:val="18"/>
                <w:lang w:eastAsia="ko-KR"/>
              </w:rPr>
              <w:t>모든</w:t>
            </w:r>
            <w:r>
              <w:rPr>
                <w:sz w:val="18"/>
                <w:szCs w:val="18"/>
                <w:lang w:eastAsia="ko-KR"/>
              </w:rPr>
              <w:t xml:space="preserve"> </w:t>
            </w:r>
            <w:r>
              <w:rPr>
                <w:sz w:val="18"/>
                <w:szCs w:val="18"/>
                <w:lang w:eastAsia="ko-KR"/>
              </w:rPr>
              <w:t>데이터를</w:t>
            </w:r>
            <w:r>
              <w:rPr>
                <w:sz w:val="18"/>
                <w:szCs w:val="18"/>
                <w:lang w:eastAsia="ko-KR"/>
              </w:rPr>
              <w:t xml:space="preserve"> </w:t>
            </w:r>
            <w:r>
              <w:rPr>
                <w:sz w:val="18"/>
                <w:szCs w:val="18"/>
                <w:lang w:eastAsia="ko-KR"/>
              </w:rPr>
              <w:t>직접</w:t>
            </w:r>
            <w:r>
              <w:rPr>
                <w:sz w:val="18"/>
                <w:szCs w:val="18"/>
                <w:lang w:eastAsia="ko-KR"/>
              </w:rPr>
              <w:t xml:space="preserve"> </w:t>
            </w:r>
            <w:r>
              <w:rPr>
                <w:sz w:val="18"/>
                <w:szCs w:val="18"/>
                <w:lang w:eastAsia="ko-KR"/>
              </w:rPr>
              <w:t>저장하지</w:t>
            </w:r>
            <w:r>
              <w:rPr>
                <w:sz w:val="18"/>
                <w:szCs w:val="18"/>
                <w:lang w:eastAsia="ko-KR"/>
              </w:rPr>
              <w:t xml:space="preserve"> </w:t>
            </w:r>
            <w:r>
              <w:rPr>
                <w:sz w:val="18"/>
                <w:szCs w:val="18"/>
                <w:lang w:eastAsia="ko-KR"/>
              </w:rPr>
              <w:t>않고</w:t>
            </w:r>
            <w:r>
              <w:rPr>
                <w:sz w:val="18"/>
                <w:szCs w:val="18"/>
                <w:lang w:eastAsia="ko-KR"/>
              </w:rPr>
              <w:t xml:space="preserve">, </w:t>
            </w:r>
            <w:r>
              <w:rPr>
                <w:sz w:val="18"/>
                <w:szCs w:val="18"/>
                <w:lang w:eastAsia="ko-KR"/>
              </w:rPr>
              <w:t>댐</w:t>
            </w:r>
            <w:r>
              <w:rPr>
                <w:sz w:val="18"/>
                <w:szCs w:val="18"/>
                <w:lang w:eastAsia="ko-KR"/>
              </w:rPr>
              <w:t xml:space="preserve"> </w:t>
            </w:r>
            <w:r>
              <w:rPr>
                <w:sz w:val="18"/>
                <w:szCs w:val="18"/>
                <w:lang w:eastAsia="ko-KR"/>
              </w:rPr>
              <w:t>운영에</w:t>
            </w:r>
            <w:r>
              <w:rPr>
                <w:sz w:val="18"/>
                <w:szCs w:val="18"/>
                <w:lang w:eastAsia="ko-KR"/>
              </w:rPr>
              <w:t xml:space="preserve"> </w:t>
            </w:r>
            <w:r>
              <w:rPr>
                <w:sz w:val="18"/>
                <w:szCs w:val="18"/>
                <w:lang w:eastAsia="ko-KR"/>
              </w:rPr>
              <w:t>필요한</w:t>
            </w:r>
            <w:r>
              <w:rPr>
                <w:sz w:val="18"/>
                <w:szCs w:val="18"/>
                <w:lang w:eastAsia="ko-KR"/>
              </w:rPr>
              <w:t xml:space="preserve"> </w:t>
            </w:r>
            <w:r>
              <w:rPr>
                <w:sz w:val="18"/>
                <w:szCs w:val="18"/>
                <w:lang w:eastAsia="ko-KR"/>
              </w:rPr>
              <w:t>상태</w:t>
            </w:r>
            <w:r>
              <w:rPr>
                <w:sz w:val="18"/>
                <w:szCs w:val="18"/>
                <w:lang w:eastAsia="ko-KR"/>
              </w:rPr>
              <w:t>·</w:t>
            </w:r>
            <w:r>
              <w:rPr>
                <w:sz w:val="18"/>
                <w:szCs w:val="18"/>
                <w:lang w:eastAsia="ko-KR"/>
              </w:rPr>
              <w:t>운영</w:t>
            </w:r>
            <w:r>
              <w:rPr>
                <w:sz w:val="18"/>
                <w:szCs w:val="18"/>
                <w:lang w:eastAsia="ko-KR"/>
              </w:rPr>
              <w:t>·</w:t>
            </w:r>
            <w:r>
              <w:rPr>
                <w:sz w:val="18"/>
                <w:szCs w:val="18"/>
                <w:lang w:eastAsia="ko-KR"/>
              </w:rPr>
              <w:t>승인</w:t>
            </w:r>
            <w:r>
              <w:rPr>
                <w:sz w:val="18"/>
                <w:szCs w:val="18"/>
                <w:lang w:eastAsia="ko-KR"/>
              </w:rPr>
              <w:t>·</w:t>
            </w:r>
            <w:r>
              <w:rPr>
                <w:sz w:val="18"/>
                <w:szCs w:val="18"/>
                <w:lang w:eastAsia="ko-KR"/>
              </w:rPr>
              <w:t>기준</w:t>
            </w:r>
            <w:r>
              <w:rPr>
                <w:sz w:val="18"/>
                <w:szCs w:val="18"/>
                <w:lang w:eastAsia="ko-KR"/>
              </w:rPr>
              <w:t>·</w:t>
            </w:r>
            <w:r>
              <w:rPr>
                <w:sz w:val="18"/>
                <w:szCs w:val="18"/>
                <w:lang w:eastAsia="ko-KR"/>
              </w:rPr>
              <w:t>근거의</w:t>
            </w:r>
            <w:r>
              <w:rPr>
                <w:sz w:val="18"/>
                <w:szCs w:val="18"/>
                <w:lang w:eastAsia="ko-KR"/>
              </w:rPr>
              <w:t xml:space="preserve"> </w:t>
            </w:r>
            <w:r>
              <w:rPr>
                <w:sz w:val="18"/>
                <w:szCs w:val="18"/>
                <w:lang w:eastAsia="ko-KR"/>
              </w:rPr>
              <w:t>의미</w:t>
            </w:r>
            <w:r>
              <w:rPr>
                <w:sz w:val="18"/>
                <w:szCs w:val="18"/>
                <w:lang w:eastAsia="ko-KR"/>
              </w:rPr>
              <w:t xml:space="preserve"> </w:t>
            </w:r>
            <w:r>
              <w:rPr>
                <w:sz w:val="18"/>
                <w:szCs w:val="18"/>
                <w:lang w:eastAsia="ko-KR"/>
              </w:rPr>
              <w:t>관계를</w:t>
            </w:r>
            <w:r>
              <w:rPr>
                <w:sz w:val="18"/>
                <w:szCs w:val="18"/>
                <w:lang w:eastAsia="ko-KR"/>
              </w:rPr>
              <w:t xml:space="preserve"> </w:t>
            </w:r>
            <w:r>
              <w:rPr>
                <w:sz w:val="18"/>
                <w:szCs w:val="18"/>
                <w:lang w:eastAsia="ko-KR"/>
              </w:rPr>
              <w:t>표현하며</w:t>
            </w:r>
            <w:r>
              <w:rPr>
                <w:sz w:val="18"/>
                <w:szCs w:val="18"/>
                <w:lang w:eastAsia="ko-KR"/>
              </w:rPr>
              <w:t xml:space="preserve">, </w:t>
            </w:r>
            <w:r>
              <w:rPr>
                <w:sz w:val="18"/>
                <w:szCs w:val="18"/>
                <w:lang w:eastAsia="ko-KR"/>
              </w:rPr>
              <w:t>상세</w:t>
            </w:r>
            <w:r>
              <w:rPr>
                <w:sz w:val="18"/>
                <w:szCs w:val="18"/>
                <w:lang w:eastAsia="ko-KR"/>
              </w:rPr>
              <w:t xml:space="preserve"> </w:t>
            </w:r>
            <w:r>
              <w:rPr>
                <w:sz w:val="18"/>
                <w:szCs w:val="18"/>
                <w:lang w:eastAsia="ko-KR"/>
              </w:rPr>
              <w:t>문서와</w:t>
            </w:r>
            <w:r>
              <w:rPr>
                <w:sz w:val="18"/>
                <w:szCs w:val="18"/>
                <w:lang w:eastAsia="ko-KR"/>
              </w:rPr>
              <w:t xml:space="preserve"> </w:t>
            </w:r>
            <w:r>
              <w:rPr>
                <w:sz w:val="18"/>
                <w:szCs w:val="18"/>
                <w:lang w:eastAsia="ko-KR"/>
              </w:rPr>
              <w:t>대량</w:t>
            </w:r>
            <w:r>
              <w:rPr>
                <w:sz w:val="18"/>
                <w:szCs w:val="18"/>
                <w:lang w:eastAsia="ko-KR"/>
              </w:rPr>
              <w:t xml:space="preserve"> </w:t>
            </w:r>
            <w:r>
              <w:rPr>
                <w:sz w:val="18"/>
                <w:szCs w:val="18"/>
                <w:lang w:eastAsia="ko-KR"/>
              </w:rPr>
              <w:t>측정자료를</w:t>
            </w:r>
            <w:r>
              <w:rPr>
                <w:sz w:val="18"/>
                <w:szCs w:val="18"/>
                <w:lang w:eastAsia="ko-KR"/>
              </w:rPr>
              <w:t xml:space="preserve"> </w:t>
            </w:r>
            <w:r>
              <w:rPr>
                <w:sz w:val="18"/>
                <w:szCs w:val="18"/>
                <w:lang w:eastAsia="ko-KR"/>
              </w:rPr>
              <w:t>찾아갈</w:t>
            </w:r>
            <w:r>
              <w:rPr>
                <w:sz w:val="18"/>
                <w:szCs w:val="18"/>
                <w:lang w:eastAsia="ko-KR"/>
              </w:rPr>
              <w:t xml:space="preserve"> </w:t>
            </w:r>
            <w:r>
              <w:rPr>
                <w:sz w:val="18"/>
                <w:szCs w:val="18"/>
                <w:lang w:eastAsia="ko-KR"/>
              </w:rPr>
              <w:t>수</w:t>
            </w:r>
            <w:r>
              <w:rPr>
                <w:sz w:val="18"/>
                <w:szCs w:val="18"/>
                <w:lang w:eastAsia="ko-KR"/>
              </w:rPr>
              <w:t xml:space="preserve"> </w:t>
            </w:r>
            <w:r>
              <w:rPr>
                <w:sz w:val="18"/>
                <w:szCs w:val="18"/>
                <w:lang w:eastAsia="ko-KR"/>
              </w:rPr>
              <w:t>있도록</w:t>
            </w:r>
            <w:r>
              <w:rPr>
                <w:sz w:val="18"/>
                <w:szCs w:val="18"/>
                <w:lang w:eastAsia="ko-KR"/>
              </w:rPr>
              <w:t xml:space="preserve"> </w:t>
            </w:r>
            <w:r>
              <w:rPr>
                <w:sz w:val="18"/>
                <w:szCs w:val="18"/>
                <w:lang w:eastAsia="ko-KR"/>
              </w:rPr>
              <w:t>연결하는</w:t>
            </w:r>
            <w:r>
              <w:rPr>
                <w:sz w:val="18"/>
                <w:szCs w:val="18"/>
                <w:lang w:eastAsia="ko-KR"/>
              </w:rPr>
              <w:t xml:space="preserve"> </w:t>
            </w:r>
            <w:r>
              <w:rPr>
                <w:sz w:val="18"/>
                <w:szCs w:val="18"/>
                <w:lang w:eastAsia="ko-KR"/>
              </w:rPr>
              <w:t>중심</w:t>
            </w:r>
            <w:r>
              <w:rPr>
                <w:sz w:val="18"/>
                <w:szCs w:val="18"/>
                <w:lang w:eastAsia="ko-KR"/>
              </w:rPr>
              <w:t xml:space="preserve"> </w:t>
            </w:r>
            <w:r>
              <w:rPr>
                <w:sz w:val="18"/>
                <w:szCs w:val="18"/>
                <w:lang w:eastAsia="ko-KR"/>
              </w:rPr>
              <w:t>구조이다</w:t>
            </w:r>
            <w:r>
              <w:rPr>
                <w:sz w:val="18"/>
                <w:szCs w:val="18"/>
                <w:lang w:eastAsia="ko-KR"/>
              </w:rPr>
              <w:t>.</w:t>
            </w:r>
          </w:p>
        </w:tc>
      </w:tr>
    </w:tbl>
    <w:p>
      <w:pPr>
        <w:pStyle w:val="1"/>
        <w:pageBreakBefore/>
        <w:rPr>
          <w:lang w:eastAsia="ko-KR"/>
        </w:rPr>
      </w:pPr>
      <w:r>
        <w:rPr>
          <w:lang w:eastAsia="ko-KR"/>
        </w:rPr>
        <w:t xml:space="preserve">2. KG 구축</w:t>
      </w:r>
    </w:p>
    <w:p>
      <w:pPr>
        <w:spacing w:before="60" w:after="120"/>
        <w:rPr>
          <w:lang w:eastAsia="ko-KR"/>
        </w:rPr>
      </w:pPr>
      <w:r>
        <w:rPr>
          <w:sz w:val="20"/>
          <w:szCs w:val="20"/>
          <w:lang w:eastAsia="ko-KR"/>
        </w:rPr>
        <w:t xml:space="preserve">Ontology(1장)에 맞춰 실제 자료로 KG를 만드는 과정이다. 각 단계는 「필요한 이유 → 문헌에서 가져온 원리 → 댐 운영 적용」 순서로 정리한다. 단계마다 따르는 문헌은 하나로 정하고, 문헌에 없는 기준은 연구자가 정하지 않는다.</w:t>
      </w:r>
    </w:p>
    <w:p>
      <w:pPr>
        <w:pStyle w:val="21"/>
        <w:rPr>
          <w:lang w:eastAsia="ko-KR"/>
        </w:rPr>
      </w:pPr>
      <w:r>
        <w:rPr>
          <w:lang w:eastAsia="ko-KR"/>
        </w:rPr>
        <w:t xml:space="preserve">2.1 사용 데이터</w:t>
      </w:r>
    </w:p>
    <w:p>
      <w:pPr>
        <w:keepNext/>
        <w:spacing w:before="60" w:after="40"/>
        <w:jc w:val="center"/>
      </w:pPr>
      <w:r>
        <w:drawing>
          <wp:inline distT="0" distB="0" distL="0" distR="0">
            <wp:extent cx="6078855" cy="5305972"/>
            <wp:docPr id="2" name="card_2_1" descr="card_2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rd_2_1"/>
                    <pic:cNvPicPr/>
                  </pic:nvPicPr>
                  <pic:blipFill>
                    <a:blip r:embed="rIdImg2"/>
                    <a:stretch>
                      <a:fillRect/>
                    </a:stretch>
                  </pic:blipFill>
                  <pic:spPr>
                    <a:xfrm>
                      <a:off x="0" y="0"/>
                      <a:ext cx="6078855" cy="530597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사용 데이터의 출처, 범위, 구조</w:t>
      </w:r>
    </w:p>
    <w:p>
      <w:pPr>
        <w:pStyle w:val="21"/>
        <w:rPr>
          <w:lang w:eastAsia="ko-KR"/>
        </w:rPr>
      </w:pPr>
      <w:r>
        <w:rPr>
          <w:lang w:eastAsia="ko-KR"/>
        </w:rPr>
        <w:t xml:space="preserve">2.2 구축 절차 개요</w:t>
      </w:r>
    </w:p>
    <w:p>
      <w:pPr>
        <w:spacing w:before="60" w:after="120"/>
        <w:rPr>
          <w:lang w:eastAsia="ko-KR"/>
        </w:rPr>
      </w:pPr>
      <w:r>
        <w:rPr>
          <w:sz w:val="20"/>
          <w:szCs w:val="20"/>
          <w:lang w:eastAsia="ko-KR"/>
        </w:rPr>
        <w:t xml:space="preserve">자료의 형태가 서로 달라서 형태에 맞게 처리하고, 만든 KG를 검증한 뒤 저장하는 순서로 구축한다. 이 순서는 DDKG(Huang 2026)의 구성(출처와 전처리 → 지식 추출 → 저장)을 따르고, 구조화 자료의 매핑은 OntoDSMS(Zhou 2023)의 원리를 따른다.</w:t>
      </w:r>
    </w:p>
    <w:p>
      <w:pPr>
        <w:keepNext/>
        <w:spacing w:before="60" w:after="40"/>
        <w:jc w:val="center"/>
      </w:pPr>
      <w:r>
        <w:drawing>
          <wp:inline distT="0" distB="0" distL="0" distR="0">
            <wp:extent cx="6078855" cy="2765879"/>
            <wp:docPr id="3" name="card_2_2" descr="card_2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rd_2_2"/>
                    <pic:cNvPicPr/>
                  </pic:nvPicPr>
                  <pic:blipFill>
                    <a:blip r:embed="rIdImg3"/>
                    <a:stretch>
                      <a:fillRect/>
                    </a:stretch>
                  </pic:blipFill>
                  <pic:spPr>
                    <a:xfrm>
                      <a:off x="0" y="0"/>
                      <a:ext cx="6078855" cy="2765879"/>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KG 구축의 6단계와 자료의 처리 방식</w:t>
      </w:r>
    </w:p>
    <w:p>
      <w:r>
        <w:br w:type="page"/>
      </w:r>
    </w:p>
    <w:p>
      <w:pPr>
        <w:pStyle w:val="21"/>
        <w:rPr>
          <w:lang w:eastAsia="ko-KR"/>
        </w:rPr>
      </w:pPr>
      <w:r>
        <w:rPr>
          <w:lang w:eastAsia="ko-KR"/>
        </w:rPr>
        <w:t xml:space="preserve">2.3 단계 1. 전처리</w:t>
      </w:r>
    </w:p>
    <w:p>
      <w:pPr>
        <w:spacing w:before="60" w:after="100"/>
        <w:rPr>
          <w:lang w:eastAsia="ko-KR"/>
        </w:rPr>
      </w:pPr>
      <w:r>
        <w:rPr>
          <w:b/>
          <w:color w:val="1F4E79"/>
          <w:sz w:val="20"/>
          <w:szCs w:val="20"/>
          <w:lang w:eastAsia="ko-KR"/>
        </w:rPr>
        <w:t xml:space="preserve">필요한 이유  </w:t>
      </w:r>
      <w:r>
        <w:rPr>
          <w:sz w:val="20"/>
          <w:szCs w:val="20"/>
          <w:lang w:eastAsia="ko-KR"/>
        </w:rPr>
        <w:t xml:space="preserve">원본 자료에는 KG에 필요 없는 부분이 섞여 있고, 같은 자료가 중복되어 있으며, 표기가 일정하지 않다. 그대로 매핑하면 범위 밖 개체나 중복 개체가 만들어지고, 뒤 단계의 규칙이 값을 같은 방식으로 읽지 못한다. 그래서 KG로 옮기기 전에 필요한 부분을 골라내고, 중복을 제거하고, 표기를 통일한다.</w:t>
      </w:r>
    </w:p>
    <w:p>
      <w:pPr>
        <w:spacing w:before="60" w:after="100"/>
        <w:rPr>
          <w:lang w:eastAsia="ko-KR"/>
        </w:rPr>
      </w:pPr>
      <w:r>
        <w:rPr>
          <w:b/>
          <w:color w:val="1F4E79"/>
          <w:sz w:val="20"/>
          <w:szCs w:val="20"/>
          <w:lang w:eastAsia="ko-KR"/>
        </w:rPr>
        <w:t xml:space="preserve">문헌에서 가져온 원리 (DDKG 3.2.1)  </w:t>
      </w:r>
      <w:r>
        <w:rPr>
          <w:sz w:val="20"/>
          <w:szCs w:val="20"/>
          <w:lang w:eastAsia="ko-KR"/>
        </w:rPr>
        <w:t xml:space="preserve">DDKG는 지식을 추출하기 전에 자료의 잡음을 줄이고 형식을 통일한다. 형식을 변환하고, 필요한 지식이 들어 있는 부분의 경계를 찾아 불필요한 내용을 없앤 뒤 하나의 모음으로 합친다. 우리도 같은 원리로 자료마다 필요한 만큼만 정리한다.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847046"/>
            <wp:docPr id="4" name="card_2_3" descr="card_2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rd_2_3"/>
                    <pic:cNvPicPr/>
                  </pic:nvPicPr>
                  <pic:blipFill>
                    <a:blip r:embed="rIdImg4"/>
                    <a:stretch>
                      <a:fillRect/>
                    </a:stretch>
                  </pic:blipFill>
                  <pic:spPr>
                    <a:xfrm>
                      <a:off x="0" y="0"/>
                      <a:ext cx="6078855" cy="3847046"/>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1 전처리의 적용 과정</w:t>
      </w:r>
    </w:p>
    <w:p>
      <w:pPr>
        <w:pStyle w:val="21"/>
        <w:rPr>
          <w:lang w:eastAsia="ko-KR"/>
        </w:rPr>
      </w:pPr>
      <w:r>
        <w:rPr>
          <w:lang w:eastAsia="ko-KR"/>
        </w:rPr>
        <w:t xml:space="preserve">2.4 단계 2. 구조화 자료 매핑</w:t>
      </w:r>
    </w:p>
    <w:p>
      <w:pPr>
        <w:spacing w:before="60" w:after="100"/>
        <w:rPr>
          <w:lang w:eastAsia="ko-KR"/>
        </w:rPr>
      </w:pPr>
      <w:r>
        <w:rPr>
          <w:b/>
          <w:color w:val="1F4E79"/>
          <w:sz w:val="20"/>
          <w:szCs w:val="20"/>
          <w:lang w:eastAsia="ko-KR"/>
        </w:rPr>
        <w:t xml:space="preserve">필요한 이유  </w:t>
      </w:r>
      <w:r>
        <w:rPr>
          <w:sz w:val="20"/>
          <w:szCs w:val="20"/>
          <w:lang w:eastAsia="ko-KR"/>
        </w:rPr>
        <w:t xml:space="preserve">원본 표의 열 이름은 자료를 제공한 기관이 정한 것이고, Ontology의 Class와 Data Property는 우리가 설계한 이름이다. 두 이름을 이어 주는 대응 규칙이 있어야 표의 값이 Ontology의 구조 안에 들어간다. 열의 의미가 이미 정해진 표는 해석 없이 대응만 정하면 되므로, 같은 표는 항상 같은 결과가 나오고 어느 열의 값인지 추적할 수 있다.</w:t>
      </w:r>
    </w:p>
    <w:p>
      <w:pPr>
        <w:spacing w:before="60" w:after="100"/>
        <w:rPr>
          <w:lang w:eastAsia="ko-KR"/>
        </w:rPr>
      </w:pPr>
      <w:r>
        <w:rPr>
          <w:b/>
          <w:color w:val="1F4E79"/>
          <w:sz w:val="20"/>
          <w:szCs w:val="20"/>
          <w:lang w:eastAsia="ko-KR"/>
        </w:rPr>
        <w:t xml:space="preserve">문헌에서 가져온 원리 (OntoDSMS)  </w:t>
      </w:r>
      <w:r>
        <w:rPr>
          <w:sz w:val="20"/>
          <w:szCs w:val="20"/>
          <w:lang w:eastAsia="ko-KR"/>
        </w:rPr>
        <w:t xml:space="preserve">OntoDSMS(Zhou 2023)는 관계형 DB의 표를 Ontology에 다음과 같이 대응시킨다.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3500"/>
        <w:gridCol w:w="40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표(DB)의 요소</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대응</w:t>
            </w:r>
          </w:p>
        </w:tc>
        <w:tc>
          <w:tcPr>
            <w:tcW w:w="40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예</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표 하나</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Class 하나</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 표 → Dam</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열</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그 Class의 Data Property</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댐이름 열 → damName</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행</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개체(Entity)</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‘충주댐’ 행 → 충주댐 개체</w:t>
            </w:r>
          </w:p>
        </w:tc>
      </w:tr>
      <w:tr>
        <w:trPr>
          <w:cantSplit/>
          <w:jc w:val="center"/>
        </w:trPr>
        <w:tc>
          <w:tcPr>
            <w:tcW w:w="24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칸의 값</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Data Property의 값</w:t>
            </w:r>
          </w:p>
        </w:tc>
        <w:tc>
          <w:tcPr>
            <w:tcW w:w="4072" w:type="dxa"/>
            <w:tcMar>
              <w:top w:w="80" w:type="dxa"/>
              <w:left w:w="110" w:type="dxa"/>
              <w:bottom w:w="80" w:type="dxa"/>
              <w:right w:w="110" w:type="dxa"/>
            </w:tcMar>
            <w:vAlign w:val="center"/>
          </w:tcPr>
          <w:p>
            <w:pPr>
              <w:spacing w:after="20" w:line="252" w:lineRule="auto"/>
            </w:pPr>
            <w:r>
              <w:rPr>
                <w:sz w:val="18"/>
                <w:szCs w:val="18"/>
                <w:lang w:eastAsia="ko-KR"/>
              </w:rPr>
              <w:t xml:space="preserve">“충주댐” → damName = 충주댐</w:t>
            </w:r>
          </w:p>
        </w:tc>
      </w:tr>
    </w:tbl>
    <w:p>
      <w:pPr>
        <w:spacing w:after="60"/>
        <w:rPr>
          <w:lang w:eastAsia="ko-KR"/>
        </w:rPr>
      </w:pPr>
    </w:p>
    <w:p>
      <w:pPr>
        <w:spacing w:before="60" w:after="120"/>
        <w:rPr>
          <w:lang w:eastAsia="ko-KR"/>
        </w:rPr>
      </w:pPr>
      <w:r>
        <w:rPr>
          <w:sz w:val="20"/>
          <w:szCs w:val="20"/>
          <w:lang w:eastAsia="ko-KR"/>
        </w:rPr>
        <w:t xml:space="preserve">또 하나의 원리는, DB의 값을 Ontology로 복사하지 않고 필요할 때 읽도록 연결만 둔다는 것이다. 우리도 같은 원리를 쓴다. 값이 작은 표는 값을 개체의 속성으로 옮기고, 값이 대량인 표는 값을 옮기지 않고 찾아가는 키만 개체에 둔다.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4797953"/>
            <wp:docPr id="5" name="card_2_4" descr="card_2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rd_2_4"/>
                    <pic:cNvPicPr/>
                  </pic:nvPicPr>
                  <pic:blipFill>
                    <a:blip r:embed="rIdImg5"/>
                    <a:stretch>
                      <a:fillRect/>
                    </a:stretch>
                  </pic:blipFill>
                  <pic:spPr>
                    <a:xfrm>
                      <a:off x="0" y="0"/>
                      <a:ext cx="6078855" cy="479795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2 구조화 자료 매핑의 적용 과정</w:t>
      </w:r>
    </w:p>
    <w:p>
      <w:pPr>
        <w:pStyle w:val="21"/>
        <w:rPr>
          <w:lang w:eastAsia="ko-KR"/>
        </w:rPr>
      </w:pPr>
      <w:r>
        <w:rPr>
          <w:lang w:eastAsia="ko-KR"/>
        </w:rPr>
        <w:t xml:space="preserve">2.5 단계 3. 문서 자료 추출</w:t>
      </w:r>
    </w:p>
    <w:p>
      <w:pPr>
        <w:spacing w:before="60" w:after="100"/>
        <w:rPr>
          <w:lang w:eastAsia="ko-KR"/>
        </w:rPr>
      </w:pPr>
      <w:r>
        <w:rPr>
          <w:b/>
          <w:color w:val="1F4E79"/>
          <w:sz w:val="20"/>
          <w:szCs w:val="20"/>
          <w:lang w:eastAsia="ko-KR"/>
        </w:rPr>
        <w:t xml:space="preserve">필요한 이유  </w:t>
      </w:r>
      <w:r>
        <w:rPr>
          <w:sz w:val="20"/>
          <w:szCs w:val="20"/>
          <w:lang w:eastAsia="ko-KR"/>
        </w:rPr>
        <w:t xml:space="preserve">운영행위의 종류와 제한수위는 표의 열로 따로 있지 않고 글 속에 들어 있다. 승인 기록의 비고 문장과 별표3가 그렇다. 이 값이 없으면 Ontology의 Operation과 Criterion을 만들 수 없으므로, 글을 읽어서 값을 뽑아야 한다.</w:t>
      </w:r>
    </w:p>
    <w:p>
      <w:pPr>
        <w:spacing w:before="60" w:after="100"/>
        <w:rPr>
          <w:lang w:eastAsia="ko-KR"/>
        </w:rPr>
      </w:pPr>
      <w:r>
        <w:rPr>
          <w:b/>
          <w:color w:val="1F4E79"/>
          <w:sz w:val="20"/>
          <w:szCs w:val="20"/>
          <w:lang w:eastAsia="ko-KR"/>
        </w:rPr>
        <w:t xml:space="preserve">문헌에서 가져온 원리 (DDKG 3.2.2)  </w:t>
      </w:r>
      <w:r>
        <w:rPr>
          <w:sz w:val="20"/>
          <w:szCs w:val="20"/>
          <w:lang w:eastAsia="ko-KR"/>
        </w:rPr>
        <w:t xml:space="preserve">DDKG는 정해진 형태로 서술된 내용을 정규식(규칙)으로 바로 추출한다. 예를 들어 “안전성 평가 등급은 C등급이다”라는 문장에서 “C”를 규칙으로 뽑으며, 딥러닝이 필요 없다. 우리 자료의 글(승인 비고, 별표3)은 모두 정해진 형태가 있어, 같은 원리로 규칙을 쓴다.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6200432"/>
            <wp:docPr id="6" name="card_2_5" descr="card_2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rd_2_5"/>
                    <pic:cNvPicPr/>
                  </pic:nvPicPr>
                  <pic:blipFill>
                    <a:blip r:embed="rIdImg6"/>
                    <a:stretch>
                      <a:fillRect/>
                    </a:stretch>
                  </pic:blipFill>
                  <pic:spPr>
                    <a:xfrm>
                      <a:off x="0" y="0"/>
                      <a:ext cx="6078855" cy="620043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3 문서 자료 추출의 적용 과정</w:t>
      </w:r>
    </w:p>
    <w:p>
      <w:pPr>
        <w:pStyle w:val="21"/>
        <w:rPr>
          <w:lang w:eastAsia="ko-KR"/>
        </w:rPr>
      </w:pPr>
      <w:r>
        <w:rPr>
          <w:lang w:eastAsia="ko-KR"/>
        </w:rPr>
        <w:t xml:space="preserve">2.6 단계 4. 관계 연결</w:t>
      </w:r>
    </w:p>
    <w:p>
      <w:pPr>
        <w:spacing w:before="60" w:after="100"/>
        <w:rPr>
          <w:lang w:eastAsia="ko-KR"/>
        </w:rPr>
      </w:pPr>
      <w:r>
        <w:rPr>
          <w:b/>
          <w:color w:val="1F4E79"/>
          <w:sz w:val="20"/>
          <w:szCs w:val="20"/>
          <w:lang w:eastAsia="ko-KR"/>
        </w:rPr>
        <w:t xml:space="preserve">필요한 이유  </w:t>
      </w:r>
      <w:r>
        <w:rPr>
          <w:sz w:val="20"/>
          <w:szCs w:val="20"/>
          <w:lang w:eastAsia="ko-KR"/>
        </w:rPr>
        <w:t xml:space="preserve">Ontology는 어떤 Class끼리 어떤 관계를 가질 수 있는지만 정의한다. 실제로 어느 승인이 어느 댐에 관한 것인지, 어느 운영행위를 허가했는지는 자료에서 찾아야 한다. 단계 2와 3에서 만든 개체는 자료가 서로 달라 아직 이어져 있지 않다. 질문에 답하려면 승인에서 운영행위로, 운영행위에서 댐으로, 댐에서 상태와 운영기준으로, 그리고 근거로 개체를 따라 이동해야 하므로, 자료에 적힌 값(코드, 이름)이 일치하는 개체 쌍에 Ontology에서 정의한 관계를 만든다.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Ontology의 관계를 개체에 채운다 (Noy &amp; McGuinness Step 7, DDKG의 7단계 중 ⑦): Ontology는 어떤 Class끼리 어떤 관계(Object Property)를 가질 수 있는지 정의하고, 실제 KG에서는 개체 쌍에 그 관계를 만든다.</w:t>
      </w:r>
    </w:p>
    <w:p>
      <w:pPr>
        <w:pStyle w:val="a0"/>
        <w:spacing w:after="60"/>
        <w:rPr>
          <w:lang w:eastAsia="ko-KR"/>
        </w:rPr>
      </w:pPr>
      <w:r>
        <w:rPr>
          <w:sz w:val="20"/>
          <w:szCs w:val="20"/>
          <w:lang w:eastAsia="ko-KR"/>
        </w:rPr>
        <w:t xml:space="preserve">근거가 있는 개체 쌍에만 관계를 만든다 (Li 2025): 두 Class 사이에 관계가 정의되어 있다고 해서 모든 개체 쌍에 그 관계가 성립하는 것은 아니다. 두 개체에 그 관계를 뒷받침하는 충분한 근거가 있을 때만 관계를 만든다.</w:t>
      </w:r>
    </w:p>
    <w:p>
      <w:pPr>
        <w:spacing w:before="60" w:after="120"/>
        <w:rPr>
          <w:lang w:eastAsia="ko-KR"/>
        </w:rPr>
      </w:pPr>
      <w:r>
        <w:rPr>
          <w:sz w:val="20"/>
          <w:szCs w:val="20"/>
          <w:lang w:eastAsia="ko-KR"/>
        </w:rPr>
        <w:t xml:space="preserve">우리도 같은 원리로, 1.3절에서 정의한 관계를 자료에 적힌 값이 일치하는 개체 쌍에만 만든다.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5323340"/>
            <wp:docPr id="7" name="card_2_6" descr="card_2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rd_2_6"/>
                    <pic:cNvPicPr/>
                  </pic:nvPicPr>
                  <pic:blipFill>
                    <a:blip r:embed="rIdImg7"/>
                    <a:stretch>
                      <a:fillRect/>
                    </a:stretch>
                  </pic:blipFill>
                  <pic:spPr>
                    <a:xfrm>
                      <a:off x="0" y="0"/>
                      <a:ext cx="6078855" cy="5323340"/>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4 관계 연결의 적용 과정</w:t>
      </w:r>
    </w:p>
    <w:p>
      <w:pPr>
        <w:pStyle w:val="21"/>
        <w:rPr>
          <w:lang w:eastAsia="ko-KR"/>
        </w:rPr>
      </w:pPr>
      <w:r>
        <w:rPr>
          <w:lang w:eastAsia="ko-KR"/>
        </w:rPr>
        <w:t xml:space="preserve">2.7 단계 5. 검증</w:t>
      </w:r>
    </w:p>
    <w:p>
      <w:pPr>
        <w:spacing w:before="60" w:after="100"/>
        <w:rPr>
          <w:lang w:eastAsia="ko-KR"/>
        </w:rPr>
      </w:pPr>
      <w:r>
        <w:rPr>
          <w:b/>
          <w:color w:val="1F4E79"/>
          <w:sz w:val="20"/>
          <w:szCs w:val="20"/>
          <w:lang w:eastAsia="ko-KR"/>
        </w:rPr>
        <w:t xml:space="preserve">필요한 이유  </w:t>
      </w:r>
      <w:r>
        <w:rPr>
          <w:sz w:val="20"/>
          <w:szCs w:val="20"/>
          <w:lang w:eastAsia="ko-KR"/>
        </w:rPr>
        <w:t xml:space="preserve">KG를 만들었다고 해서 올바른 것은 아니다. Ontology가 허용하지 않는 관계, 빠진 필수 속성, 근거가 연결되지 않은 개체가 섞여 있을 수 있다. 또 KG가 CQ에 답할 수 있는 경로가 실제로 이어져 있는지는 만들어 보기 전에는 알 수 없다. 그래서 자동 검사로 확인하고, 문제가 나오면 원인을 찾아 보완한다.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Ontology 제약으로 결과를 판정한다 (DDKG 3.2.3 식 (10)~(11)): DDKG는 서로 맞지 않는 라벨 쌍을 기록한 충돌 집합 A를 두고, 분류 결과가 A에 속하면 False, 속하지 않으면 True를 내는 일관성 검사 함수 V로 판정한다.</w:t>
      </w:r>
    </w:p>
    <w:p>
      <w:pPr>
        <w:pStyle w:val="a0"/>
        <w:spacing w:after="60"/>
        <w:rPr>
          <w:lang w:eastAsia="ko-KR"/>
        </w:rPr>
      </w:pPr>
      <w:r>
        <w:rPr>
          <w:sz w:val="20"/>
          <w:szCs w:val="20"/>
          <w:lang w:eastAsia="ko-KR"/>
        </w:rPr>
        <w:t xml:space="preserve">걸린 문제로 Ontology를 보완한다 (DDKG 3.2.3): False로 걸린 결과는 전문가가 검토한다. 이미 있는 개념이면 올바른 노드에 연결하고, 새 개념이면 Ontology에 노드를 추가한다. 이렇게 Ontology가 갱신되고 확장된다.</w:t>
      </w:r>
    </w:p>
    <w:p>
      <w:pPr>
        <w:pStyle w:val="a0"/>
        <w:spacing w:after="60"/>
        <w:rPr>
          <w:lang w:eastAsia="ko-KR"/>
        </w:rPr>
      </w:pPr>
      <w:r>
        <w:rPr>
          <w:sz w:val="20"/>
          <w:szCs w:val="20"/>
          <w:lang w:eastAsia="ko-KR"/>
        </w:rPr>
        <w:t xml:space="preserve">값의 종류를 정해 둔다 (Noy &amp; McGuinness Step 6): 속성마다 값의 종류(문자, 숫자, 다른 개체)와 제한을 정한다.</w:t>
      </w:r>
    </w:p>
    <w:p>
      <w:pPr>
        <w:spacing w:before="60" w:after="120"/>
        <w:rPr>
          <w:lang w:eastAsia="ko-KR"/>
        </w:rPr>
      </w:pPr>
      <w:r>
        <w:rPr>
          <w:sz w:val="20"/>
          <w:szCs w:val="20"/>
          <w:lang w:eastAsia="ko-KR"/>
        </w:rPr>
        <w:t xml:space="preserve">우리도 같은 원리로, Ontology가 정한 허용 규칙(허용되는 관계 쌍, 필수 속성, 값 형식)으로 KG를 판정하고, 규칙을 어기거나 경로가 끊긴 곳이 나오면 원인을 찾아 Ontology를 보완한다.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5470969"/>
            <wp:docPr id="8" name="card_2_7" descr="card_2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rd_2_7"/>
                    <pic:cNvPicPr/>
                  </pic:nvPicPr>
                  <pic:blipFill>
                    <a:blip r:embed="rIdImg8"/>
                    <a:stretch>
                      <a:fillRect/>
                    </a:stretch>
                  </pic:blipFill>
                  <pic:spPr>
                    <a:xfrm>
                      <a:off x="0" y="0"/>
                      <a:ext cx="6078855" cy="5470969"/>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5 검증의 적용 과정</w:t>
      </w:r>
    </w:p>
    <w:p>
      <w:pPr>
        <w:pStyle w:val="21"/>
        <w:rPr>
          <w:lang w:eastAsia="ko-KR"/>
        </w:rPr>
      </w:pPr>
      <w:r>
        <w:rPr>
          <w:lang w:eastAsia="ko-KR"/>
        </w:rPr>
        <w:t xml:space="preserve">2.8 단계 6. 저장</w:t>
      </w:r>
    </w:p>
    <w:p>
      <w:pPr>
        <w:spacing w:before="60" w:after="100"/>
        <w:rPr>
          <w:lang w:eastAsia="ko-KR"/>
        </w:rPr>
      </w:pPr>
      <w:r>
        <w:rPr>
          <w:b/>
          <w:color w:val="1F4E79"/>
          <w:sz w:val="20"/>
          <w:szCs w:val="20"/>
          <w:lang w:eastAsia="ko-KR"/>
        </w:rPr>
        <w:t xml:space="preserve">필요한 이유  </w:t>
      </w:r>
      <w:r>
        <w:rPr>
          <w:sz w:val="20"/>
          <w:szCs w:val="20"/>
          <w:lang w:eastAsia="ko-KR"/>
        </w:rPr>
        <w:t xml:space="preserve">KG에 답하는 질문은 승인에서 운영행위로, 운영행위에서 댐으로, 댐에서 상태로 이어지는 여러 단계의 관계를 따라가야 한다. 그래서 개체와 관계를 그래프로 저장하고, 관계를 따라가는 질의를 지원하는 저장소가 필요하다. 반면 시간별 측정값과 규정 원문은 KG에 넣지 않고 각 저장소에 둔다(2.4, 2.5절).</w:t>
      </w:r>
    </w:p>
    <w:p>
      <w:pPr>
        <w:spacing w:before="60" w:after="100"/>
        <w:rPr>
          <w:lang w:eastAsia="ko-KR"/>
        </w:rPr>
      </w:pPr>
      <w:r>
        <w:rPr>
          <w:b/>
          <w:color w:val="1F4E79"/>
          <w:sz w:val="20"/>
          <w:szCs w:val="20"/>
          <w:lang w:eastAsia="ko-KR"/>
        </w:rPr>
        <w:t xml:space="preserve">문헌에서 가져온 원리 (DDKG 3.3)  </w:t>
      </w:r>
      <w:r>
        <w:rPr>
          <w:sz w:val="20"/>
          <w:szCs w:val="20"/>
          <w:lang w:eastAsia="ko-KR"/>
        </w:rPr>
        <w:t xml:space="preserve"/>
      </w:r>
    </w:p>
    <w:p>
      <w:pPr>
        <w:pStyle w:val="a0"/>
        <w:spacing w:after="60"/>
        <w:rPr>
          <w:lang w:eastAsia="ko-KR"/>
        </w:rPr>
      </w:pPr>
      <w:r>
        <w:rPr>
          <w:sz w:val="20"/>
          <w:szCs w:val="20"/>
          <w:lang w:eastAsia="ko-KR"/>
        </w:rPr>
        <w:t xml:space="preserve">추출한 지식을 JSON으로 통합하고, Ontology의 의미 관계에 따라 스크립트가 JSON의 키와 값을 읽어 Cypher 명령문을 만든다. 이 명령문을 실행해 노드와 관계를 한꺼번에 적재한다.</w:t>
      </w:r>
    </w:p>
    <w:p>
      <w:pPr>
        <w:pStyle w:val="a0"/>
        <w:spacing w:after="60"/>
        <w:rPr>
          <w:lang w:eastAsia="ko-KR"/>
        </w:rPr>
      </w:pPr>
      <w:r>
        <w:rPr>
          <w:sz w:val="20"/>
          <w:szCs w:val="20"/>
          <w:lang w:eastAsia="ko-KR"/>
        </w:rPr>
        <w:t xml:space="preserve">그래프 데이터베이스 Neo4j를 쓰는 이유는, Cypher로 조회·추가·삭제·수정이 효율적이고 여러 단계를 따라가는 질의(multi-hop)에 강하기 때문이다.</w:t>
      </w:r>
    </w:p>
    <w:p>
      <w:pPr>
        <w:spacing w:before="60" w:after="120"/>
        <w:rPr>
          <w:lang w:eastAsia="ko-KR"/>
        </w:rPr>
      </w:pPr>
      <w:r>
        <w:rPr>
          <w:sz w:val="20"/>
          <w:szCs w:val="20"/>
          <w:lang w:eastAsia="ko-KR"/>
        </w:rPr>
        <w:t xml:space="preserve">우리도 같은 순서로 표로 정리 → Cypher 명령문을 자동 생성 → Neo4j에 적재한다.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664681"/>
            <wp:docPr id="9" name="card_2_8" descr="card_2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rd_2_8"/>
                    <pic:cNvPicPr/>
                  </pic:nvPicPr>
                  <pic:blipFill>
                    <a:blip r:embed="rIdImg9"/>
                    <a:stretch>
                      <a:fillRect/>
                    </a:stretch>
                  </pic:blipFill>
                  <pic:spPr>
                    <a:xfrm>
                      <a:off x="0" y="0"/>
                      <a:ext cx="6078855" cy="3664681"/>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단계 6 저장의 적용 과정</w:t>
      </w:r>
    </w:p>
    <w:p>
      <w:pPr>
        <w:pStyle w:val="1"/>
        <w:pageBreakBefore/>
        <w:rPr>
          <w:lang w:eastAsia="ko-KR"/>
        </w:rPr>
      </w:pPr>
      <w:r>
        <w:rPr>
          <w:lang w:eastAsia="ko-KR"/>
        </w:rPr>
        <w:t xml:space="preserve">3. 검색과 LLM 답변</w:t>
      </w:r>
    </w:p>
    <w:p>
      <w:pPr>
        <w:spacing w:before="60" w:after="120"/>
        <w:rPr>
          <w:lang w:eastAsia="ko-KR"/>
        </w:rPr>
      </w:pPr>
      <w:r>
        <w:rPr>
          <w:sz w:val="20"/>
          <w:szCs w:val="20"/>
          <w:lang w:eastAsia="ko-KR"/>
        </w:rPr>
        <w:t xml:space="preserve">구축한 KG와 두 저장소에서 질문에 필요한 근거를 찾아 LLM에 전달하는 과정이다. 질문 해석과 답변 생성은 LLM이 하고, 근거를 찾아 근거 묶음으로 만드는 일은 정해진 규칙에 따라 코드로 자동화하였다. 답변을 어떻게 구성하고 설명할지는 LLM이 정한다.</w:t>
      </w:r>
    </w:p>
    <w:p>
      <w:pPr>
        <w:pStyle w:val="21"/>
        <w:rPr>
          <w:lang w:eastAsia="ko-KR"/>
        </w:rPr>
      </w:pPr>
      <w:r>
        <w:rPr>
          <w:lang w:eastAsia="ko-KR"/>
        </w:rPr>
        <w:t xml:space="preserve">3.1 전체 흐름과 역할 분담</w:t>
      </w:r>
    </w:p>
    <w:p>
      <w:pPr>
        <w:spacing w:before="60" w:after="100"/>
        <w:rPr>
          <w:lang w:eastAsia="ko-KR"/>
        </w:rPr>
      </w:pPr>
      <w:r>
        <w:rPr>
          <w:b/>
          <w:color w:val="1F4E79"/>
          <w:sz w:val="20"/>
          <w:szCs w:val="20"/>
          <w:lang w:eastAsia="ko-KR"/>
        </w:rPr>
        <w:t xml:space="preserve">필요한 이유  </w:t>
      </w:r>
      <w:r>
        <w:rPr>
          <w:sz w:val="20"/>
          <w:szCs w:val="20"/>
          <w:lang w:eastAsia="ko-KR"/>
        </w:rPr>
        <w:t xml:space="preserve">LLM은 질문을 이해하고 답을 쓰는 데는 강하지만, 근거 없이 답하면 그 내용이 사실인지 확인할 수 없다. KG와 저장소에는 확인할 수 있는 근거가 있다. 그래서 질문을 받으면 근거를 먼저 찾고, 찾은 근거를 LLM에 주어 그 근거로 답하게 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검색한 근거를 LLM의 생성 근거로 준다 (RAG, GraphAide): 질문에 관련된 도메인 지식을 LLM에 추가 문맥으로 주고, 이 문맥이 LLM이 답을 생성하는 근거가 된다.</w:t>
      </w:r>
    </w:p>
    <w:p>
      <w:pPr>
        <w:pStyle w:val="a0"/>
        <w:spacing w:after="60"/>
        <w:rPr>
          <w:lang w:eastAsia="ko-KR"/>
        </w:rPr>
      </w:pPr>
      <w:r>
        <w:rPr>
          <w:sz w:val="20"/>
          <w:szCs w:val="20"/>
          <w:lang w:eastAsia="ko-KR"/>
        </w:rPr>
        <w:t xml:space="preserve">KG에서 지식을 뽑아 LLM에 전달한다 (Zhang 3.4): 질문이 오면 한쪽에서는 질문의 의도를 파악하고 질의로 바꿔 KG에서 지식을 뽑는다. 다른 쪽에서는 LLM이 그 KG 지식을 우선 사용해 답하도록 한다. 이렇게 하면 LLM의 질문·답변 이해를 돕고 환각을 줄인다.</w:t>
      </w:r>
    </w:p>
    <w:p>
      <w:pPr>
        <w:pStyle w:val="a0"/>
        <w:spacing w:after="60"/>
        <w:rPr>
          <w:lang w:eastAsia="ko-KR"/>
        </w:rPr>
      </w:pPr>
      <w:r>
        <w:rPr>
          <w:sz w:val="20"/>
          <w:szCs w:val="20"/>
          <w:lang w:eastAsia="ko-KR"/>
        </w:rPr>
        <w:t xml:space="preserve">외부 자료를 문맥에 더한다 (GraphAide): 시계열 데이터베이스 같은 외부 자료를 불러와 문맥을 풍부하게 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126268"/>
            <wp:docPr id="10" name="card_3_1" descr="card_3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rd_3_1"/>
                    <pic:cNvPicPr/>
                  </pic:nvPicPr>
                  <pic:blipFill>
                    <a:blip r:embed="rIdImg10"/>
                    <a:stretch>
                      <a:fillRect/>
                    </a:stretch>
                  </pic:blipFill>
                  <pic:spPr>
                    <a:xfrm>
                      <a:off x="0" y="0"/>
                      <a:ext cx="6078855" cy="3126268"/>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전체 흐름과 LLM·자동화의 역할 분담</w:t>
      </w:r>
    </w:p>
    <w:p>
      <w:pPr>
        <w:spacing w:before="60" w:after="120"/>
        <w:rPr>
          <w:lang w:eastAsia="ko-KR"/>
        </w:rPr>
      </w:pPr>
      <w:r>
        <w:rPr>
          <w:sz w:val="20"/>
          <w:szCs w:val="20"/>
          <w:lang w:eastAsia="ko-KR"/>
        </w:rPr>
        <w:t xml:space="preserve">3.2부터는 예시 질문 하나가 이 단계들을 거치는 과정을 실제 실행 결과로 따라가며 설명한다. 질문이 어떤 CQ를 묻는지는 미리 정해 두지 않고, LLM이 의도 규칙(3.2절 표)에 따라 질문에서 뽑는다. 실행은 서버에서 Qwen3-32B-AWQ(4비트 양자화, temperature 0)로 하였다.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44"/>
        <w:gridCol w:w="8028"/>
      </w:tblGrid>
      <w:tr>
        <w:trPr>
          <w:cantSplit/>
          <w:jc w:val="center"/>
        </w:trPr>
        <w:tc>
          <w:tcPr>
            <w:tcW w:w="1944"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예시 질문</w:t>
            </w:r>
          </w:p>
        </w:tc>
        <w:tc>
          <w:tcPr>
            <w:tcW w:w="8028" w:type="dxa"/>
            <w:tcMar>
              <w:top w:w="80" w:type="dxa"/>
              <w:left w:w="110" w:type="dxa"/>
              <w:bottom w:w="80" w:type="dxa"/>
              <w:right w:w="110" w:type="dxa"/>
            </w:tcMar>
            <w:vAlign w:val="center"/>
          </w:tcPr>
          <w:p>
            <w:pPr>
              <w:spacing w:after="20" w:line="252" w:lineRule="auto"/>
            </w:pPr>
            <w:r>
              <w:rPr>
                <w:sz w:val="18"/>
                <w:szCs w:val="18"/>
                <w:lang w:eastAsia="ko-KR"/>
              </w:rPr>
              <w:t xml:space="preserve">충주댐 현재 수문, 기상 데이터를 가져오고 제한수위와 비교한 후에, 이와 비슷한 수문상태일 때의 승인 및 운영 행위가 있었으면 알려줘.</w:t>
            </w:r>
          </w:p>
        </w:tc>
      </w:tr>
    </w:tbl>
    <w:p>
      <w:pPr>
        <w:spacing w:after="60"/>
        <w:rPr>
          <w:lang w:eastAsia="ko-KR"/>
        </w:rPr>
      </w:pPr>
    </w:p>
    <w:p>
      <w:pPr>
        <w:spacing w:before="60" w:after="120"/>
        <w:rPr>
          <w:lang w:eastAsia="ko-KR"/>
        </w:rPr>
      </w:pPr>
      <w:r>
        <w:rPr>
          <w:sz w:val="20"/>
          <w:szCs w:val="20"/>
          <w:lang w:eastAsia="ko-KR"/>
        </w:rPr>
        <w:t xml:space="preserve">LLM이 질문에서 뽑아 자동화에 넘긴 의도와 값(실제 출력)은 이렇게 되었다.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Pr>
      <w:tblGrid>
        <w:gridCol w:w="9972"/>
      </w:tblGrid>
      <w:tr>
        <w:trPr>
          <w:jc w:val="center"/>
        </w:trPr>
        <w:tc>
          <w:tcPr>
            <w:tcW w:w="9972" w:type="dxa"/>
            <w:shd w:val="clear" w:color="auto" w:fill="F7F7F7"/>
            <w:tcMar>
              <w:top w:w="80" w:type="dxa"/>
              <w:left w:w="110" w:type="dxa"/>
              <w:bottom w:w="80" w:type="dxa"/>
              <w:right w:w="110" w:type="dxa"/>
            </w:tcMar>
            <w:vAlign w:val="center"/>
          </w:tcPr>
          <w:p>
            <w:pPr>
              <w:spacing w:after="20" w:line="252" w:lineRule="auto"/>
            </w:pPr>
            <w:r>
              <w:rPr>
                <w:rFonts w:ascii="Consolas" w:hAnsi="Consolas" w:cs="Consolas" w:eastAsia="맑은 고딕"/>
                <w:sz w:val="17"/>
                <w:szCs w:val="17"/>
                <w:lang w:eastAsia="ko-KR"/>
              </w:rPr>
              <w:t xml:space="preserve">{"intent": ["CQ1", "CQ5", "CQ4", "CQ3"], "dam": "충주댐", "period": "전체"}</w:t>
            </w:r>
          </w:p>
        </w:tc>
      </w:tr>
    </w:tbl>
    <w:p>
      <w:pPr>
        <w:spacing w:after="60"/>
        <w:rPr>
          <w:lang w:eastAsia="ko-KR"/>
        </w:rPr>
      </w:pPr>
    </w:p>
    <w:p>
      <w:pPr>
        <w:pStyle w:val="21"/>
        <w:rPr>
          <w:lang w:eastAsia="ko-KR"/>
        </w:rPr>
      </w:pPr>
      <w:r>
        <w:rPr>
          <w:lang w:eastAsia="ko-KR"/>
        </w:rPr>
        <w:t xml:space="preserve">3.2 의도와 근거 구성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질문이 어떤 CQ를 묻는지에 따라 가져올 근거가 달라진다. 현재 상태를 묻는지, 과거 승인을 묻는지, 운영기준을 묻는지에 따라 KG에서 따라갈 경로와 읽을 저장소가 다르다. 그래서 의도별로 가져올 근거를 미리 정해 둔다.</w:t>
      </w:r>
    </w:p>
    <w:p>
      <w:pPr>
        <w:spacing w:before="60" w:after="100"/>
        <w:rPr>
          <w:lang w:eastAsia="ko-KR"/>
        </w:rPr>
      </w:pPr>
      <w:r>
        <w:rPr>
          <w:b/>
          <w:color w:val="1F4E79"/>
          <w:sz w:val="20"/>
          <w:szCs w:val="20"/>
          <w:lang w:eastAsia="ko-KR"/>
        </w:rPr>
        <w:t xml:space="preserve">문헌에서 가져온 원리 (Zhang 3.3, 3.4)  </w:t>
      </w:r>
      <w:r>
        <w:rPr>
          <w:sz w:val="20"/>
          <w:szCs w:val="20"/>
          <w:lang w:eastAsia="ko-KR"/>
        </w:rPr>
        <w:t xml:space="preserve"/>
      </w:r>
    </w:p>
    <w:p>
      <w:pPr>
        <w:pStyle w:val="a0"/>
        <w:spacing w:after="60"/>
        <w:rPr>
          <w:lang w:eastAsia="ko-KR"/>
        </w:rPr>
      </w:pPr>
      <w:r>
        <w:rPr>
          <w:sz w:val="20"/>
          <w:szCs w:val="20"/>
          <w:lang w:eastAsia="ko-KR"/>
        </w:rPr>
        <w:t xml:space="preserve">의도는 Ontology에서 나온다 (3.3): Zhang은 Ontology의 &lt;머리 개체, 관계, 끝 개체&gt; 삼항 23종을 비슷한 것끼리 합쳐 의도 20개를 얻었다. 의도를 임의로 정하지 않고 Ontology의 관계 경로에서 도출한다.</w:t>
      </w:r>
    </w:p>
    <w:p>
      <w:pPr>
        <w:pStyle w:val="a0"/>
        <w:spacing w:after="60"/>
        <w:rPr>
          <w:lang w:eastAsia="ko-KR"/>
        </w:rPr>
      </w:pPr>
      <w:r>
        <w:rPr>
          <w:sz w:val="20"/>
          <w:szCs w:val="20"/>
          <w:lang w:eastAsia="ko-KR"/>
        </w:rPr>
        <w:t xml:space="preserve">의도마다 질의 규칙을 정한다 (3.4): 의도 범주마다 자연어 질문을 Cypher 질의로 바꾸는 규칙을 미리 설계해 둔다.</w:t>
      </w:r>
    </w:p>
    <w:p>
      <w:pPr>
        <w:spacing w:before="60" w:after="120"/>
        <w:rPr>
          <w:lang w:eastAsia="ko-KR"/>
        </w:rPr>
      </w:pPr>
      <w:r>
        <w:rPr>
          <w:sz w:val="20"/>
          <w:szCs w:val="20"/>
          <w:lang w:eastAsia="ko-KR"/>
        </w:rPr>
        <w:t xml:space="preserve">우리도 같은 원리로, 의도는 Ontology 설계에서 정한 CQ1~CQ6이고, CQ마다 Ontology의 관계 경로(1.3절)를 따라 가져올 근거를 정한다.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985992"/>
            <wp:docPr id="11" name="card_3_2" descr="card_3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rd_3_2"/>
                    <pic:cNvPicPr/>
                  </pic:nvPicPr>
                  <pic:blipFill>
                    <a:blip r:embed="rIdImg11"/>
                    <a:stretch>
                      <a:fillRect/>
                    </a:stretch>
                  </pic:blipFill>
                  <pic:spPr>
                    <a:xfrm>
                      <a:off x="0" y="0"/>
                      <a:ext cx="6078855" cy="398599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의도별 근거와 예시 질문의 의도·근거</w:t>
      </w:r>
    </w:p>
    <w:p>
      <w:pPr>
        <w:spacing w:before="60" w:after="120"/>
        <w:rPr>
          <w:lang w:eastAsia="ko-KR"/>
        </w:rPr>
      </w:pPr>
      <w:r>
        <w:rPr>
          <w:sz w:val="20"/>
          <w:szCs w:val="20"/>
          <w:lang w:eastAsia="ko-KR"/>
        </w:rPr>
        <w:t xml:space="preserve">이 질문의 “비슷한 수문상태”를 판단하려면 과거 운영행위 시각의 상태(CQ2)가 필요하지만, 이번 실행에서는 의도에 CQ2가 없어 근거 묶음에 그 값이 들어가지 않았다. 같은 질문을 5번 실행했을 때 CQ2가 의도에 포함된 것은 1번뿐이었다(3.9절 한계 2).</w:t>
      </w:r>
    </w:p>
    <w:p>
      <w:pPr>
        <w:spacing w:before="60" w:after="120"/>
        <w:rPr>
          <w:lang w:eastAsia="ko-KR"/>
        </w:rPr>
      </w:pPr>
      <w:r>
        <w:rPr>
          <w:sz w:val="20"/>
          <w:szCs w:val="20"/>
          <w:lang w:eastAsia="ko-KR"/>
        </w:rPr>
        <w:t xml:space="preserve">“비슷한 수문상태”를 가려내는 것은 LLM이 근거 묶음을 보고 판단한다. 자동화는 비교하지 않고, 비교에 필요한 값을 모두 모아 준다.</w:t>
      </w:r>
    </w:p>
    <w:p>
      <w:pPr>
        <w:pStyle w:val="21"/>
        <w:rPr>
          <w:lang w:eastAsia="ko-KR"/>
        </w:rPr>
      </w:pPr>
      <w:r>
        <w:rPr>
          <w:lang w:eastAsia="ko-KR"/>
        </w:rPr>
        <w:t xml:space="preserve">3.3 단계 1. 입력 확인</w:t>
      </w:r>
    </w:p>
    <w:p>
      <w:pPr>
        <w:spacing w:before="60" w:after="100"/>
        <w:rPr>
          <w:lang w:eastAsia="ko-KR"/>
        </w:rPr>
      </w:pPr>
      <w:r>
        <w:rPr>
          <w:b/>
          <w:color w:val="1F4E79"/>
          <w:sz w:val="20"/>
          <w:szCs w:val="20"/>
          <w:lang w:eastAsia="ko-KR"/>
        </w:rPr>
        <w:t xml:space="preserve">필요한 이유  </w:t>
      </w:r>
      <w:r>
        <w:rPr>
          <w:sz w:val="20"/>
          <w:szCs w:val="20"/>
          <w:lang w:eastAsia="ko-KR"/>
        </w:rPr>
        <w:t xml:space="preserve">LLM이 넘긴 의도와 값은 정해진 범위를 벗어날 수 있다. 목록에 없는 의도, KG에 없는 댐 이름, 형식이 틀린 날짜가 올 수 있다. 이것을 그대로 KG에 조회하면 빈 결과나 오류가 나고, 근거가 없는 질문에 답하게 될 수도 있다. 그래서 조회하기 전에 코드로 확인한다.</w:t>
      </w:r>
    </w:p>
    <w:p>
      <w:pPr>
        <w:spacing w:before="60" w:after="100"/>
        <w:rPr>
          <w:lang w:eastAsia="ko-KR"/>
        </w:rPr>
      </w:pPr>
      <w:r>
        <w:rPr>
          <w:b/>
          <w:color w:val="1F4E79"/>
          <w:sz w:val="20"/>
          <w:szCs w:val="20"/>
          <w:lang w:eastAsia="ko-KR"/>
        </w:rPr>
        <w:t xml:space="preserve">문헌에서 가져온 원리 (Zhang 3.3)  </w:t>
      </w:r>
      <w:r>
        <w:rPr>
          <w:sz w:val="20"/>
          <w:szCs w:val="20"/>
          <w:lang w:eastAsia="ko-KR"/>
        </w:rPr>
        <w:t xml:space="preserve">Zhang은 LLM이 의도를 파악할 때 출력이 미리 정한 의도 목록에 맞도록 세 가지로 통제한다. (1) 질문에서 뽑은 개체와 유형을 사전 정보로 LLM에 준다. (2) 소수의 예시를 주어 목록에서 가장 알맞은 의도를 고르게 한다. (3) 기대에 맞지 않는 출력은 정규화 매핑으로 목록의 값에 대응시킨다. 예를 들어 “measure advantage”와 “measure disadvantage”를 모두 “measure feature”로 맞춘다. 우리의 입력 확인은 세 번째에 해당하는 코드 쪽 통제이다. 목록에 있는 값으로 맞추고, 맞출 수 없으면 거부한다. 첫 번째와 두 번째(LLM이 목록에서 고르도록 돕는 일)는 LLM의 질문 해석 설계에서 다룬다.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3056795"/>
            <wp:docPr id="12" name="card_3_3" descr="card_3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rd_3_3"/>
                    <pic:cNvPicPr/>
                  </pic:nvPicPr>
                  <pic:blipFill>
                    <a:blip r:embed="rIdImg12"/>
                    <a:stretch>
                      <a:fillRect/>
                    </a:stretch>
                  </pic:blipFill>
                  <pic:spPr>
                    <a:xfrm>
                      <a:off x="0" y="0"/>
                      <a:ext cx="6078855" cy="3056795"/>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입력 확인의 기준과 확인 결과</w:t>
      </w:r>
    </w:p>
    <w:p>
      <w:pPr>
        <w:pStyle w:val="21"/>
        <w:rPr>
          <w:lang w:eastAsia="ko-KR"/>
        </w:rPr>
      </w:pPr>
      <w:r>
        <w:rPr>
          <w:lang w:eastAsia="ko-KR"/>
        </w:rPr>
        <w:t xml:space="preserve">3.4 단계 2. KG 조회</w:t>
      </w:r>
    </w:p>
    <w:p>
      <w:pPr>
        <w:spacing w:before="60" w:after="100"/>
        <w:rPr>
          <w:lang w:eastAsia="ko-KR"/>
        </w:rPr>
      </w:pPr>
      <w:r>
        <w:rPr>
          <w:b/>
          <w:color w:val="1F4E79"/>
          <w:sz w:val="20"/>
          <w:szCs w:val="20"/>
          <w:lang w:eastAsia="ko-KR"/>
        </w:rPr>
        <w:t xml:space="preserve">필요한 이유  </w:t>
      </w:r>
      <w:r>
        <w:rPr>
          <w:sz w:val="20"/>
          <w:szCs w:val="20"/>
          <w:lang w:eastAsia="ko-KR"/>
        </w:rPr>
        <w:t xml:space="preserve">의도에 해당하는 승인, 운영행위, 기준, 근거는 KG에 관계로 연결되어 있다. 그래서 댐에서 출발해 관계를 따라가며 찾아야 한다. 이 이동을 Neo4j의 질의 언어 Cypher로 한다.</w:t>
      </w:r>
    </w:p>
    <w:p>
      <w:pPr>
        <w:spacing w:before="60" w:after="100"/>
        <w:rPr>
          <w:lang w:eastAsia="ko-KR"/>
        </w:rPr>
      </w:pPr>
      <w:r>
        <w:rPr>
          <w:b/>
          <w:color w:val="1F4E79"/>
          <w:sz w:val="20"/>
          <w:szCs w:val="20"/>
          <w:lang w:eastAsia="ko-KR"/>
        </w:rPr>
        <w:t xml:space="preserve">문헌에서 가져온 원리 (Zhang 3.4, DDKG 4.3.2)  </w:t>
      </w:r>
      <w:r>
        <w:rPr>
          <w:sz w:val="20"/>
          <w:szCs w:val="20"/>
          <w:lang w:eastAsia="ko-KR"/>
        </w:rPr>
        <w:t xml:space="preserve"/>
      </w:r>
    </w:p>
    <w:p>
      <w:pPr>
        <w:pStyle w:val="a0"/>
        <w:spacing w:after="60"/>
        <w:rPr>
          <w:lang w:eastAsia="ko-KR"/>
        </w:rPr>
      </w:pPr>
      <w:r>
        <w:rPr>
          <w:sz w:val="20"/>
          <w:szCs w:val="20"/>
          <w:lang w:eastAsia="ko-KR"/>
        </w:rPr>
        <w:t xml:space="preserve">의도마다 질의 규칙을 미리 정한다 (Zhang 3.4): Zhang은 Neo4j에 KG를 저장하고, 의도 범주마다 자연어 질문을 Cypher 질의로 바꾸는 규칙을 미리 설계한다.</w:t>
      </w:r>
    </w:p>
    <w:p>
      <w:pPr>
        <w:pStyle w:val="a0"/>
        <w:spacing w:after="60"/>
        <w:rPr>
          <w:lang w:eastAsia="ko-KR"/>
        </w:rPr>
      </w:pPr>
      <w:r>
        <w:rPr>
          <w:sz w:val="20"/>
          <w:szCs w:val="20"/>
          <w:lang w:eastAsia="ko-KR"/>
        </w:rPr>
        <w:t xml:space="preserve">댐에서 관계를 따라 개체를 찾는다 (DDKG 4.3.2): DDKG도 Cypher로 Dam에서 시작해 관계(예: exhibitsHazards)를 따라 필요한 개체를 찾고 조건을 건다.</w:t>
      </w:r>
    </w:p>
    <w:p>
      <w:pPr>
        <w:spacing w:before="60" w:after="120"/>
        <w:rPr>
          <w:lang w:eastAsia="ko-KR"/>
        </w:rPr>
      </w:pPr>
      <w:r>
        <w:rPr>
          <w:sz w:val="20"/>
          <w:szCs w:val="20"/>
          <w:lang w:eastAsia="ko-KR"/>
        </w:rPr>
        <w:t xml:space="preserve">우리도 의도마다 Cypher 질의 틀을 미리 만들어 두고, 단계 1을 통과한 댐과 값만 채워 실행한다. LLM이 질의를 쓰지 않으므로 어떤 질의가 실행되었는지 확인할 수 있고, 같은 입력이면 같은 결과가 나온다.</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5840042"/>
            <wp:docPr id="13" name="card_3_4" descr="card_3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rd_3_4"/>
                    <pic:cNvPicPr/>
                  </pic:nvPicPr>
                  <pic:blipFill>
                    <a:blip r:embed="rIdImg13"/>
                    <a:stretch>
                      <a:fillRect/>
                    </a:stretch>
                  </pic:blipFill>
                  <pic:spPr>
                    <a:xfrm>
                      <a:off x="0" y="0"/>
                      <a:ext cx="6078855" cy="5840042"/>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의도별 Cypher 질의 틀과 충주댐에서 따라간 경로</w:t>
      </w:r>
    </w:p>
    <w:p>
      <w:pPr>
        <w:pStyle w:val="21"/>
        <w:rPr>
          <w:lang w:eastAsia="ko-KR"/>
        </w:rPr>
      </w:pPr>
      <w:r>
        <w:rPr>
          <w:lang w:eastAsia="ko-KR"/>
        </w:rPr>
        <w:t xml:space="preserve">3.5 단계 3. 외부 저장소 조회</w:t>
      </w:r>
    </w:p>
    <w:p>
      <w:pPr>
        <w:spacing w:before="60" w:after="100"/>
        <w:rPr>
          <w:lang w:eastAsia="ko-KR"/>
        </w:rPr>
      </w:pPr>
      <w:r>
        <w:rPr>
          <w:b/>
          <w:color w:val="1F4E79"/>
          <w:sz w:val="20"/>
          <w:szCs w:val="20"/>
          <w:lang w:eastAsia="ko-KR"/>
        </w:rPr>
        <w:t xml:space="preserve">필요한 이유  </w:t>
      </w:r>
      <w:r>
        <w:rPr>
          <w:sz w:val="20"/>
          <w:szCs w:val="20"/>
          <w:lang w:eastAsia="ko-KR"/>
        </w:rPr>
        <w:t xml:space="preserve">KG에는 수치 값이 들어 있지 않다. KG가 가진 것은 “충주댐의 수위는 관측소 코드 1003110, 변수 종류 수위”라는 위치 정보뿐이다. 실제 수위 값은 측정자료 저장소에 있고, 제한수위 기준의 원문은 문서 저장소에 있다. 따라서 단계 2에서 얻은 키(stationCode, variableType, sourceLocator)를 들고 저장소에서 값을 가져오는 단계가 필요하다.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LLM이 모르는 시계열 값은 외부 저장소에서 가져와 답변의 근거 맥락으로 준다 (GraphAide).</w:t>
      </w:r>
    </w:p>
    <w:p>
      <w:pPr>
        <w:pStyle w:val="a0"/>
        <w:spacing w:after="60"/>
        <w:rPr>
          <w:lang w:eastAsia="ko-KR"/>
        </w:rPr>
      </w:pPr>
      <w:r>
        <w:rPr>
          <w:sz w:val="20"/>
          <w:szCs w:val="20"/>
          <w:lang w:eastAsia="ko-KR"/>
        </w:rPr>
        <w:t xml:space="preserve">값은 원래 저장소에 두고, 필요할 때 키로 읽는다 (OntoDSMS).</w:t>
      </w:r>
    </w:p>
    <w:p>
      <w:pPr>
        <w:keepNext/>
        <w:spacing w:before="240"/>
        <w:rPr>
          <w:lang w:eastAsia="ko-KR"/>
        </w:rPr>
      </w:pPr>
      <w:r>
        <w:rPr>
          <w:b/>
          <w:color w:val="1F4E79"/>
          <w:sz w:val="25"/>
          <w:szCs w:val="25"/>
          <w:lang w:eastAsia="ko-KR"/>
        </w:rPr>
        <w:t xml:space="preserve">우리 적용</w:t>
      </w:r>
    </w:p>
    <w:p>
      <w:pPr>
        <w:keepNext/>
        <w:spacing w:before="60" w:after="40"/>
        <w:jc w:val="center"/>
      </w:pPr>
      <w:r>
        <w:drawing>
          <wp:inline distT="0" distB="0" distL="0" distR="0">
            <wp:extent cx="6078855" cy="4207436"/>
            <wp:docPr id="14" name="card_3_5" descr="card_3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rd_3_5"/>
                    <pic:cNvPicPr/>
                  </pic:nvPicPr>
                  <pic:blipFill>
                    <a:blip r:embed="rIdImg14"/>
                    <a:stretch>
                      <a:fillRect/>
                    </a:stretch>
                  </pic:blipFill>
                  <pic:spPr>
                    <a:xfrm>
                      <a:off x="0" y="0"/>
                      <a:ext cx="6078855" cy="4207436"/>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외부 저장소 조회와 충주댐 조회 결과</w:t>
      </w:r>
    </w:p>
    <w:p>
      <w:pPr>
        <w:pStyle w:val="21"/>
        <w:rPr>
          <w:lang w:eastAsia="ko-KR"/>
        </w:rPr>
      </w:pPr>
      <w:r>
        <w:rPr>
          <w:lang w:eastAsia="ko-KR"/>
        </w:rPr>
        <w:t xml:space="preserve">3.6 단계 4. 근거 묶음 구성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단계 2와 3의 결과는 KG 조회 결과, 측정값, 문서 원문으로 흩어져 있다. 이대로 LLM에 주면 어떤 값이 어느 자료에서 왔는지 구분되지 않아서, 답변에 출처를 붙일 수 없고 근거와 LLM 판단을 나눠 쓸 수도 없다. 그래서 흩어진 결과를 출처 번호가 붙은 하나의 묶음으로 모으고, 질문과 근거 사용 원칙을 함께 전달하는 단계가 필요하다.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KG에서 얻은 지식을 프롬프트에 넣고, 그 지식을 우선해서 답하게 한다 (Zhang 3.4).</w:t>
      </w:r>
    </w:p>
    <w:p>
      <w:pPr>
        <w:pStyle w:val="a0"/>
        <w:spacing w:after="60"/>
        <w:rPr>
          <w:lang w:eastAsia="ko-KR"/>
        </w:rPr>
      </w:pPr>
      <w:r>
        <w:rPr>
          <w:sz w:val="20"/>
          <w:szCs w:val="20"/>
          <w:lang w:eastAsia="ko-KR"/>
        </w:rPr>
        <w:t xml:space="preserve">검색한 맥락을 그대로 근거로 주고, 모델은 그 맥락을 바탕으로 답한다 (GraphAide).</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묶음은 세 가지 규칙으로 만든다. (1) 근거는 의도별 구역으로 나눈다. (2) 항목마다 출처 번호를 붙인다. KG 개체는 자기 id를 쓰고, 측정값은 조회 키(관측소 코드 + 시각 라벨)를 쓴다. (3) 값은 저장소 원값 그대로 넣고, 계산한 값(차이, 비교 결과 등)은 넣지 않는다.</w:t>
      </w:r>
    </w:p>
    <w:p>
      <w:pPr>
        <w:spacing w:before="60" w:after="120"/>
        <w:rPr>
          <w:lang w:eastAsia="ko-KR"/>
        </w:rPr>
      </w:pPr>
      <w:r>
        <w:rPr>
          <w:sz w:val="20"/>
          <w:szCs w:val="20"/>
          <w:lang w:eastAsia="ko-KR"/>
        </w:rPr>
        <w:t xml:space="preserve">이번 실행의 근거 묶음 (실제 출력. 별표3 원문과 운영행위·승인의 일부는 줄여서 보인다)</w:t>
      </w:r>
    </w:p>
    <w:p>
      <w:pPr>
        <w:keepNext/>
        <w:spacing w:before="60" w:after="40"/>
        <w:jc w:val="center"/>
      </w:pPr>
      <w:r>
        <w:drawing>
          <wp:inline distT="0" distB="0" distL="0" distR="0">
            <wp:extent cx="6078855" cy="4559141"/>
            <wp:docPr id="15" name="card_3_6" descr="card_3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rd_3_6"/>
                    <pic:cNvPicPr/>
                  </pic:nvPicPr>
                  <pic:blipFill>
                    <a:blip r:embed="rIdImg15"/>
                    <a:stretch>
                      <a:fillRect/>
                    </a:stretch>
                  </pic:blipFill>
                  <pic:spPr>
                    <a:xfrm>
                      <a:off x="0" y="0"/>
                      <a:ext cx="6078855" cy="4559141"/>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근거 묶음 (실제 출력, 별표3 원문과 운영행위·승인의 일부는 줄여서 표시)</w:t>
      </w:r>
    </w:p>
    <w:p>
      <w:pPr>
        <w:spacing w:before="60" w:after="120"/>
        <w:rPr>
          <w:lang w:eastAsia="ko-KR"/>
        </w:rPr>
      </w:pPr>
      <w:r>
        <w:rPr>
          <w:sz w:val="20"/>
          <w:szCs w:val="20"/>
          <w:lang w:eastAsia="ko-KR"/>
        </w:rPr>
        <w:t xml:space="preserve">이 실행의 근거 묶음은 5,330자이다(별표3 원문 2,537자 포함). 의도에 CQ2가 있으면 운영 시각의 상태 구역이 추가되어 길어진다(CQ2를 포함한 실행의 묶음은 7,577자). 정각이 아닌 운영 시각의 [MEA:…] 행은 3.5절의 규칙에 따라 앞뒤 정시 2행이 들어간다.</w:t>
      </w:r>
    </w:p>
    <w:p>
      <w:pPr>
        <w:pStyle w:val="21"/>
        <w:rPr>
          <w:lang w:eastAsia="ko-KR"/>
        </w:rPr>
      </w:pPr>
      <w:r>
        <w:rPr>
          <w:lang w:eastAsia="ko-KR"/>
        </w:rPr>
        <w:t xml:space="preserve">3.7 답변 생성</w:t>
      </w:r>
    </w:p>
    <w:p>
      <w:pPr>
        <w:spacing w:before="60" w:after="100"/>
        <w:rPr>
          <w:lang w:eastAsia="ko-KR"/>
        </w:rPr>
      </w:pPr>
      <w:r>
        <w:rPr>
          <w:b/>
          <w:color w:val="1F4E79"/>
          <w:sz w:val="20"/>
          <w:szCs w:val="20"/>
          <w:lang w:eastAsia="ko-KR"/>
        </w:rPr>
        <w:t xml:space="preserve">필요한 이유  </w:t>
      </w:r>
      <w:r>
        <w:rPr>
          <w:sz w:val="20"/>
          <w:szCs w:val="20"/>
          <w:lang w:eastAsia="ko-KR"/>
        </w:rPr>
        <w:t xml:space="preserve">근거 묶음에는 사실만 있고 비교나 해석은 없다. 사용자는 “제한수위와 얼마나 차이가 나는지”, “과거 사례가 비슷한지”를 묻는데, 이것은 근거를 읽고 판단해야 나온다. 이 판단을 코드에 미리 정해 두면 “비슷하다”의 기준을 연구자가 정하게 되므로, 판단은 LLM이 하고 대신 근거와 판단을 나눠 쓰게 한다.</w:t>
      </w:r>
    </w:p>
    <w:p>
      <w:pPr>
        <w:spacing w:before="60" w:after="100"/>
        <w:rPr>
          <w:lang w:eastAsia="ko-KR"/>
        </w:rPr>
      </w:pPr>
      <w:r>
        <w:rPr>
          <w:b/>
          <w:color w:val="1F4E79"/>
          <w:sz w:val="20"/>
          <w:szCs w:val="20"/>
          <w:lang w:eastAsia="ko-KR"/>
        </w:rPr>
        <w:t xml:space="preserve">문헌에서 가져온 원리  </w:t>
      </w:r>
      <w:r>
        <w:rPr>
          <w:sz w:val="20"/>
          <w:szCs w:val="20"/>
          <w:lang w:eastAsia="ko-KR"/>
        </w:rPr>
        <w:t xml:space="preserve"/>
      </w:r>
    </w:p>
    <w:p>
      <w:pPr>
        <w:pStyle w:val="a0"/>
        <w:spacing w:after="60"/>
        <w:rPr>
          <w:lang w:eastAsia="ko-KR"/>
        </w:rPr>
      </w:pPr>
      <w:r>
        <w:rPr>
          <w:sz w:val="20"/>
          <w:szCs w:val="20"/>
          <w:lang w:eastAsia="ko-KR"/>
        </w:rPr>
        <w:t xml:space="preserve">KG 지식을 프롬프트에 주고, 그 지식을 우선해서 답하게 한다 (Zhang).</w:t>
      </w:r>
    </w:p>
    <w:p>
      <w:pPr>
        <w:pStyle w:val="a0"/>
        <w:spacing w:after="60"/>
        <w:rPr>
          <w:lang w:eastAsia="ko-KR"/>
        </w:rPr>
      </w:pPr>
      <w:r>
        <w:rPr>
          <w:sz w:val="20"/>
          <w:szCs w:val="20"/>
          <w:lang w:eastAsia="ko-KR"/>
        </w:rPr>
        <w:t xml:space="preserve">모델은 주어진 맥락을 근거로 답한다 (GraphAide).</w:t>
      </w:r>
    </w:p>
    <w:p>
      <w:pPr>
        <w:keepNext/>
        <w:spacing w:before="240"/>
        <w:rPr>
          <w:lang w:eastAsia="ko-KR"/>
        </w:rPr>
      </w:pPr>
      <w:r>
        <w:rPr>
          <w:b/>
          <w:color w:val="1F4E79"/>
          <w:sz w:val="25"/>
          <w:szCs w:val="25"/>
          <w:lang w:eastAsia="ko-KR"/>
        </w:rPr>
        <w:t xml:space="preserve">우리 적용</w:t>
      </w:r>
    </w:p>
    <w:p>
      <w:pPr>
        <w:spacing w:before="60" w:after="120"/>
        <w:rPr>
          <w:lang w:eastAsia="ko-KR"/>
        </w:rPr>
      </w:pPr>
      <w:r>
        <w:rPr>
          <w:sz w:val="20"/>
          <w:szCs w:val="20"/>
          <w:lang w:eastAsia="ko-KR"/>
        </w:rPr>
        <w:t xml:space="preserve">LLM에는 근거 묶음과 근거 사용 원칙 세 문장을 준다. 답변은 두 부분으로 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600"/>
        <w:gridCol w:w="3500"/>
        <w:gridCol w:w="4872"/>
      </w:tblGrid>
      <w:tr>
        <w:trPr>
          <w:cantSplit/>
          <w:tblHeader/>
          <w:jc w:val="center"/>
        </w:trPr>
        <w:tc>
          <w:tcPr>
            <w:tcW w:w="16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부분</w:t>
            </w:r>
          </w:p>
        </w:tc>
        <w:tc>
          <w:tcPr>
            <w:tcW w:w="3500"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내용</w:t>
            </w:r>
          </w:p>
        </w:tc>
        <w:tc>
          <w:tcPr>
            <w:tcW w:w="4872" w:type="dxa"/>
            <w:shd w:val="clear" w:color="auto" w:fill="D9EAF7"/>
            <w:tcMar>
              <w:top w:w="80" w:type="dxa"/>
              <w:left w:w="110" w:type="dxa"/>
              <w:bottom w:w="80" w:type="dxa"/>
              <w:right w:w="110" w:type="dxa"/>
            </w:tcMar>
            <w:vAlign w:val="center"/>
          </w:tcPr>
          <w:p>
            <w:pPr>
              <w:spacing w:after="20" w:line="252" w:lineRule="auto"/>
              <w:jc w:val="center"/>
            </w:pPr>
            <w:r>
              <w:rPr>
                <w:b/>
                <w:sz w:val="18"/>
                <w:szCs w:val="18"/>
                <w:lang w:eastAsia="ko-KR"/>
              </w:rPr>
              <w:t xml:space="preserve">규칙</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근거</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질문에 답하는 데 쓴 사실</w:t>
            </w:r>
          </w:p>
        </w:tc>
        <w:tc>
          <w:tcPr>
            <w:tcW w:w="4872" w:type="dxa"/>
            <w:tcMar>
              <w:top w:w="80" w:type="dxa"/>
              <w:left w:w="110" w:type="dxa"/>
              <w:bottom w:w="80" w:type="dxa"/>
              <w:right w:w="110" w:type="dxa"/>
            </w:tcMar>
            <w:vAlign w:val="center"/>
          </w:tcPr>
          <w:p>
            <w:pPr>
              <w:spacing w:after="20" w:line="252" w:lineRule="auto"/>
            </w:pPr>
            <w:r>
              <w:rPr>
                <w:sz w:val="18"/>
                <w:szCs w:val="18"/>
                <w:lang w:eastAsia="ko-KR"/>
              </w:rPr>
              <w:t xml:space="preserve">값에 단위·시각, 문장마다 출처 번호</w:t>
            </w:r>
          </w:p>
        </w:tc>
      </w:tr>
      <w:tr>
        <w:trPr>
          <w:cantSplit/>
          <w:jc w:val="center"/>
        </w:trPr>
        <w:tc>
          <w:tcPr>
            <w:tcW w:w="16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8"/>
                <w:szCs w:val="18"/>
                <w:lang w:eastAsia="ko-KR"/>
              </w:rPr>
              <w:t xml:space="preserve">판단</w:t>
            </w:r>
          </w:p>
        </w:tc>
        <w:tc>
          <w:tcPr>
            <w:tcW w:w="3500" w:type="dxa"/>
            <w:tcMar>
              <w:top w:w="80" w:type="dxa"/>
              <w:left w:w="110" w:type="dxa"/>
              <w:bottom w:w="80" w:type="dxa"/>
              <w:right w:w="110" w:type="dxa"/>
            </w:tcMar>
            <w:vAlign w:val="center"/>
          </w:tcPr>
          <w:p>
            <w:pPr>
              <w:spacing w:after="20" w:line="252" w:lineRule="auto"/>
            </w:pPr>
            <w:r>
              <w:rPr>
                <w:sz w:val="18"/>
                <w:szCs w:val="18"/>
                <w:lang w:eastAsia="ko-KR"/>
              </w:rPr>
              <w:t xml:space="preserve">근거를 비교·해석한 내용</w:t>
            </w:r>
          </w:p>
        </w:tc>
        <w:tc>
          <w:tcPr>
            <w:tcW w:w="4872" w:type="dxa"/>
            <w:tcMar>
              <w:top w:w="80" w:type="dxa"/>
              <w:left w:w="110" w:type="dxa"/>
              <w:bottom w:w="80" w:type="dxa"/>
              <w:right w:w="110" w:type="dxa"/>
            </w:tcMar>
            <w:vAlign w:val="center"/>
          </w:tcPr>
          <w:p>
            <w:pPr>
              <w:spacing w:after="20" w:line="252" w:lineRule="auto"/>
            </w:pPr>
            <w:r>
              <w:rPr>
                <w:sz w:val="18"/>
                <w:szCs w:val="18"/>
                <w:lang w:eastAsia="ko-KR"/>
              </w:rPr>
              <w:t xml:space="preserve">LLM의 판단임을 밝히고, 문장 끝에 “(근거: 출처 번호)”</w:t>
            </w:r>
          </w:p>
        </w:tc>
      </w:tr>
    </w:tbl>
    <w:p>
      <w:pPr>
        <w:spacing w:after="60"/>
        <w:rPr>
          <w:lang w:eastAsia="ko-KR"/>
        </w:rPr>
      </w:pPr>
    </w:p>
    <w:p>
      <w:pPr>
        <w:spacing w:before="60" w:after="120"/>
        <w:rPr>
          <w:lang w:eastAsia="ko-KR"/>
        </w:rPr>
      </w:pPr>
      <w:r>
        <w:rPr>
          <w:sz w:val="20"/>
          <w:szCs w:val="20"/>
          <w:lang w:eastAsia="ko-KR"/>
        </w:rPr>
        <w:t xml:space="preserve">자료에 없는 내용은 “자료에 없음”이라고 답한다. 방류 사유처럼 원래 자료에 없는 내용은 단정하지 않는다.</w:t>
      </w:r>
    </w:p>
    <w:p>
      <w:pPr>
        <w:spacing w:before="60" w:after="120"/>
        <w:rPr>
          <w:lang w:eastAsia="ko-KR"/>
        </w:rPr>
      </w:pPr>
      <w:r>
        <w:rPr>
          <w:sz w:val="20"/>
          <w:szCs w:val="20"/>
          <w:lang w:eastAsia="ko-KR"/>
        </w:rPr>
        <w:t xml:space="preserve">실제 답변 (Qwen3-32B-AWQ, 예시 질문, 위 근거 묶음을 입력으로 한 출력 그대로. 같은 질문을 3번 실행했을 때 답변이 같았다)</w:t>
      </w:r>
    </w:p>
    <w:p>
      <w:pPr>
        <w:keepNext/>
        <w:spacing w:before="60" w:after="40"/>
        <w:jc w:val="center"/>
      </w:pPr>
      <w:r>
        <w:drawing>
          <wp:inline distT="0" distB="0" distL="0" distR="0">
            <wp:extent cx="6078855" cy="4181383"/>
            <wp:docPr id="16" name="card_3_7" descr="card_3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rd_3_7"/>
                    <pic:cNvPicPr/>
                  </pic:nvPicPr>
                  <pic:blipFill>
                    <a:blip r:embed="rIdImg16"/>
                    <a:stretch>
                      <a:fillRect/>
                    </a:stretch>
                  </pic:blipFill>
                  <pic:spPr>
                    <a:xfrm>
                      <a:off x="0" y="0"/>
                      <a:ext cx="6078855" cy="4181383"/>
                    </a:xfrm>
                    <a:prstGeom prst="rect">
                      <a:avLst/>
                    </a:prstGeom>
                  </pic:spPr>
                </pic:pic>
              </a:graphicData>
            </a:graphic>
          </wp:inline>
        </w:drawing>
      </w:r>
    </w:p>
    <w:p>
      <w:pPr>
        <w:spacing w:before="0" w:after="120"/>
        <w:jc w:val="center"/>
        <w:rPr>
          <w:lang w:eastAsia="ko-KR"/>
        </w:rPr>
      </w:pPr>
      <w:r>
        <w:rPr>
          <w:color w:val="505050"/>
          <w:sz w:val="18"/>
          <w:szCs w:val="18"/>
          <w:lang w:eastAsia="ko-KR"/>
        </w:rPr>
        <w:t xml:space="preserve">그림. 예시 질문의 답변 (실제 출력 그대로)</w:t>
      </w:r>
    </w:p>
    <w:p>
      <w:pPr>
        <w:spacing w:before="60" w:after="120"/>
        <w:rPr>
          <w:lang w:eastAsia="ko-KR"/>
        </w:rPr>
      </w:pPr>
      <w:r>
        <w:rPr>
          <w:sz w:val="20"/>
          <w:szCs w:val="20"/>
          <w:lang w:eastAsia="ko-KR"/>
        </w:rPr>
        <w:t xml:space="preserve">이 구조에서는 모든 사실이 출처 번호를 통해 원 자료(승인 기록, 측정자료 저장소, 별표3)까지 추적되고, 판단은 어느 근거에서 나왔는지 함께 적혀 있어 근거와 분리해서 검토할 수 있다.</w:t>
      </w:r>
    </w:p>
    <w:p>
      <w:pPr>
        <w:spacing w:before="60" w:after="120"/>
        <w:rPr>
          <w:lang w:eastAsia="ko-KR"/>
        </w:rPr>
      </w:pPr>
      <w:r>
        <w:rPr>
          <w:sz w:val="20"/>
          <w:szCs w:val="20"/>
          <w:lang w:eastAsia="ko-KR"/>
        </w:rPr>
        <w:t xml:space="preserve">실제 출력에서 확인한 점</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400"/>
        <w:gridCol w:w="7572"/>
      </w:tblGrid>
      <w:tr>
        <w:trPr>
          <w:cantSplit/>
          <w:tblHeader/>
          <w:jc w:val="center"/>
        </w:trPr>
        <w:tc>
          <w:tcPr>
            <w:tcW w:w="24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확인 항목</w:t>
            </w:r>
          </w:p>
        </w:tc>
        <w:tc>
          <w:tcPr>
            <w:tcW w:w="75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결과</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근거와 판단의 분리</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근거와 판단 두 부분으로 나뉘었고, 답변에 쓴 출처 번호는 모두 근거 묶음에 있는 번호였다. 방류 사유는 “자료에 없음”으로 처리했고, 현재 유입량과 총방류량도 근거에 포함했다.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출처 번호가 가리키는 항목</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2017-08-25 14:00 탄력적 방류를 [OPR:2755:1]로 인용했으나, 근거 묶음에서 그 번호는 초기방류이고 탄력적 방류는 [OPR:2755:2]이다.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근거에 없는 판단</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CQ2가 의도에 없어 과거 시점의 수위와 유입량이 근거 묶음에 없는데도, “수문 상태가 현재와 유사한 경우”로 탄력적 방류 사례를 골랐다. “안정된 상태”, “유연하게 방류량을 조정하는 운영 방식을 의미”, “승인될 가능성은 있으나”도 근거에 없는 해석과 추측이다.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승인 기록의 서술</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근거 묶음은 승인된 방류 시작 시각과 접수방류량까지만 담는데, “방류가 이루어졌다”처럼 수행한 사실로 서술했다.</w:t>
            </w:r>
          </w:p>
        </w:tc>
      </w:tr>
      <w:tr>
        <w:trPr>
          <w:cantSplit/>
          <w:jc w:val="center"/>
        </w:trPr>
        <w:tc>
          <w:tcPr>
            <w:tcW w:w="2400" w:type="dxa"/>
            <w:tcMar>
              <w:top w:w="80" w:type="dxa"/>
              <w:left w:w="110" w:type="dxa"/>
              <w:bottom w:w="80" w:type="dxa"/>
              <w:right w:w="110" w:type="dxa"/>
            </w:tcMar>
            <w:vAlign w:val="center"/>
          </w:tcPr>
          <w:p>
            <w:pPr>
              <w:spacing w:after="20" w:line="252" w:lineRule="auto"/>
            </w:pPr>
            <w:r>
              <w:rPr>
                <w:sz w:val="17"/>
                <w:szCs w:val="17"/>
                <w:lang w:eastAsia="ko-KR"/>
              </w:rPr>
              <w:t xml:space="preserve">질문의 요구</w:t>
            </w:r>
          </w:p>
        </w:tc>
        <w:tc>
          <w:tcPr>
            <w:tcW w:w="7572" w:type="dxa"/>
            <w:tcMar>
              <w:top w:w="80" w:type="dxa"/>
              <w:left w:w="110" w:type="dxa"/>
              <w:bottom w:w="80" w:type="dxa"/>
              <w:right w:w="110" w:type="dxa"/>
            </w:tcMar>
            <w:vAlign w:val="center"/>
          </w:tcPr>
          <w:p>
            <w:pPr>
              <w:spacing w:after="20" w:line="252" w:lineRule="auto"/>
            </w:pPr>
            <w:r>
              <w:rPr>
                <w:sz w:val="17"/>
                <w:szCs w:val="17"/>
                <w:lang w:eastAsia="ko-KR"/>
              </w:rPr>
              <w:t xml:space="preserve">질문이 요구한 기상 데이터 중 강우량(0 mm)이 답변에 없다.</w:t>
            </w:r>
          </w:p>
        </w:tc>
      </w:tr>
    </w:tbl>
    <w:p>
      <w:pPr>
        <w:spacing w:after="60"/>
        <w:rPr>
          <w:lang w:eastAsia="ko-KR"/>
        </w:rPr>
      </w:pPr>
    </w:p>
    <w:p>
      <w:pPr>
        <w:spacing w:before="60" w:after="120"/>
        <w:rPr>
          <w:lang w:eastAsia="ko-KR"/>
        </w:rPr>
      </w:pPr>
      <w:r>
        <w:rPr>
          <w:sz w:val="20"/>
          <w:szCs w:val="20"/>
          <w:lang w:eastAsia="ko-KR"/>
        </w:rPr>
        <w:t xml:space="preserve">나머지 확인 질문 4개의 결과 (각 1회 실행)</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400"/>
        <w:gridCol w:w="2000"/>
        <w:gridCol w:w="4572"/>
      </w:tblGrid>
      <w:tr>
        <w:trPr>
          <w:cantSplit/>
          <w:tblHeader/>
          <w:jc w:val="center"/>
        </w:trPr>
        <w:tc>
          <w:tcPr>
            <w:tcW w:w="34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질문</w:t>
            </w:r>
          </w:p>
        </w:tc>
        <w:tc>
          <w:tcPr>
            <w:tcW w:w="20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LLM이 뽑은 의도</w:t>
            </w:r>
          </w:p>
        </w:tc>
        <w:tc>
          <w:tcPr>
            <w:tcW w:w="45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결과</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소양강댐의 홍수기 제한수위는 얼마이고 그 근거는 무엇인가?</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CQ5, CQ6</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190.3 EL.m와 출처 [EVI:LAW:별표3]을 근거와 판단으로 나누어 답했고, 값은 별표3과 일치한다.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2020년 8월 충주댐 방류 승인과 운영행위, 그때의 수문 상태를 알려줘.</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CQ2, CQ3, CQ4 (2020-08-01~08-31)</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승인 3건과 2020-08-02 18:00의 상태를 값 그대로 답했다. 판단에서 “수문 상황과 유입량 변화에 따라 조정된 것으로 판단”이라며 방류 사유를 추정했다.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광동댐 제한수위 알려줘.</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CQ5</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“자료에 없음”으로 정확히 답했으나, 출처 자리에 의도 이름([CQ5])을 번호처럼 붙였다.</w:t>
            </w:r>
          </w:p>
        </w:tc>
      </w:tr>
      <w:tr>
        <w:trPr>
          <w:cantSplit/>
          <w:jc w:val="center"/>
        </w:trPr>
        <w:tc>
          <w:tcPr>
            <w:tcW w:w="3400" w:type="dxa"/>
            <w:tcMar>
              <w:top w:w="80" w:type="dxa"/>
              <w:left w:w="110" w:type="dxa"/>
              <w:bottom w:w="80" w:type="dxa"/>
              <w:right w:w="110" w:type="dxa"/>
            </w:tcMar>
            <w:vAlign w:val="center"/>
          </w:tcPr>
          <w:p>
            <w:pPr>
              <w:spacing w:after="20" w:line="252" w:lineRule="auto"/>
            </w:pPr>
            <w:r>
              <w:rPr>
                <w:sz w:val="17"/>
                <w:szCs w:val="17"/>
                <w:lang w:eastAsia="ko-KR"/>
              </w:rPr>
              <w:t xml:space="preserve">팔당댐의 현재 수위는?</w:t>
            </w:r>
          </w:p>
        </w:tc>
        <w:tc>
          <w:tcPr>
            <w:tcW w:w="2000" w:type="dxa"/>
            <w:tcMar>
              <w:top w:w="80" w:type="dxa"/>
              <w:left w:w="110" w:type="dxa"/>
              <w:bottom w:w="80" w:type="dxa"/>
              <w:right w:w="110" w:type="dxa"/>
            </w:tcMar>
            <w:vAlign w:val="center"/>
          </w:tcPr>
          <w:p>
            <w:pPr>
              <w:spacing w:after="20" w:line="252" w:lineRule="auto"/>
            </w:pPr>
            <w:r>
              <w:rPr>
                <w:sz w:val="17"/>
                <w:szCs w:val="17"/>
                <w:lang w:eastAsia="ko-KR"/>
              </w:rPr>
              <w:t xml:space="preserve">없음 (빈 의도)</w:t>
            </w:r>
          </w:p>
        </w:tc>
        <w:tc>
          <w:tcPr>
            <w:tcW w:w="4572" w:type="dxa"/>
            <w:tcMar>
              <w:top w:w="80" w:type="dxa"/>
              <w:left w:w="110" w:type="dxa"/>
              <w:bottom w:w="80" w:type="dxa"/>
              <w:right w:w="110" w:type="dxa"/>
            </w:tcMar>
            <w:vAlign w:val="center"/>
          </w:tcPr>
          <w:p>
            <w:pPr>
              <w:spacing w:after="20" w:line="252" w:lineRule="auto"/>
            </w:pPr>
            <w:r>
              <w:rPr>
                <w:sz w:val="17"/>
                <w:szCs w:val="17"/>
                <w:lang w:eastAsia="ko-KR"/>
              </w:rPr>
              <w:t xml:space="preserve">허용된 댐 목록에 없다고 거절하고 이유를 그대로 전했다.</w:t>
            </w:r>
          </w:p>
        </w:tc>
      </w:tr>
    </w:tbl>
    <w:p>
      <w:pPr>
        <w:spacing w:after="60"/>
        <w:rPr>
          <w:lang w:eastAsia="ko-KR"/>
        </w:rPr>
      </w:pPr>
    </w:p>
    <w:p>
      <w:pPr>
        <w:pStyle w:val="21"/>
        <w:rPr>
          <w:lang w:eastAsia="ko-KR"/>
        </w:rPr>
      </w:pPr>
      <w:r>
        <w:rPr>
          <w:lang w:eastAsia="ko-KR"/>
        </w:rPr>
        <w:t xml:space="preserve">3.8 이전주 대비 수정한 부분</w:t>
      </w:r>
    </w:p>
    <w:p>
      <w:pPr>
        <w:spacing w:before="60" w:after="120"/>
        <w:rPr>
          <w:lang w:eastAsia="ko-KR"/>
        </w:rPr>
      </w:pPr>
      <w:r>
        <w:rPr>
          <w:sz w:val="20"/>
          <w:szCs w:val="20"/>
          <w:lang w:eastAsia="ko-KR"/>
        </w:rPr>
        <w:t xml:space="preserve">이전주 설계에서 문헌 근거 없이 정했거나 구분이 불분명했던 부분을 이번주에 바로잡은 내용이다.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00"/>
        <w:gridCol w:w="3700"/>
        <w:gridCol w:w="4372"/>
      </w:tblGrid>
      <w:tr>
        <w:trPr>
          <w:cantSplit/>
          <w:tblHeader/>
          <w:jc w:val="center"/>
        </w:trPr>
        <w:tc>
          <w:tcPr>
            <w:tcW w:w="19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구분</w:t>
            </w:r>
          </w:p>
        </w:tc>
        <w:tc>
          <w:tcPr>
            <w:tcW w:w="37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이전주</w:t>
            </w:r>
          </w:p>
        </w:tc>
        <w:tc>
          <w:tcPr>
            <w:tcW w:w="43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이번주 수정</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판단 기준</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문헌에 없는 부분을 연구자가 기준을 정해 채움: 운영행위 시각을 측정 방류량 변화(시작 -3h~+6h)로 보정, 유클리드 거리로 유사 사례 선별, 비교 값을 코드가 계산해 LLM에 전달</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문헌에 없는 부분을 연구자 판단으로 채우지 않음. 운영 시각은 비고의 시각 또는 방류시작시간을 쓰고, 값은 저장소 원값 그대로 전달. 비교·유사 판단은 LLM이 하되 근거와 구분해 표시</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근거 문헌</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한 단계에 여러 문헌을 섞어 인용해 어떤 원리를 따랐는지 불분명</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단계마다 근거 문헌 하나를 정하고 「필요한 이유 → 문헌에서 가져온 원리 → 적용」 순서로 재정리</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질문 유형</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CQ 6개에 답하는 Ontology 구조로 KG를 구축했으나, 검색·답변 설계에서 CQ에 없는 질문 유형(SIMILAR 등)을 추가해 Ontology가 다루는 범위를 벗어난 내용이 있었음</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질문 유형을 CQ1~CQ6으로 되돌려 통일. 한 질문이 여러 CQ를 물으면 의도를 여러 개 뽑음</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LLM과 조회 단계의 역할</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LLM이 하는 일과 정해진 규칙으로 조회하는 일의 경계가 불분명</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의도 추출과 답변 생성은 LLM이 하고, 입력 확인·KG 조회·저장소 조회·근거 묶음 구성은 정해진 규칙으로 실행. 답변은 근거와 판단으로 나누어 작성</w:t>
            </w:r>
          </w:p>
        </w:tc>
      </w:tr>
      <w:tr>
        <w:trPr>
          <w:cantSplit/>
          <w:jc w:val="center"/>
        </w:trPr>
        <w:tc>
          <w:tcPr>
            <w:tcW w:w="1900" w:type="dxa"/>
            <w:shd w:val="clear" w:color="auto" w:fill="EEF5FA"/>
            <w:tcMar>
              <w:top w:w="80" w:type="dxa"/>
              <w:left w:w="110" w:type="dxa"/>
              <w:bottom w:w="80" w:type="dxa"/>
              <w:right w:w="110" w:type="dxa"/>
            </w:tcMar>
            <w:vAlign w:val="center"/>
          </w:tcPr>
          <w:p>
            <w:pPr>
              <w:spacing w:after="20" w:line="252" w:lineRule="auto"/>
              <w:jc w:val="center"/>
            </w:pPr>
            <w:r>
              <w:rPr>
                <w:b/>
                <w:color w:val="1F4E79"/>
                <w:sz w:val="17"/>
                <w:szCs w:val="17"/>
                <w:lang w:eastAsia="ko-KR"/>
              </w:rPr>
              <w:t xml:space="preserve">변경 승인의 연결</w:t>
            </w:r>
          </w:p>
        </w:tc>
        <w:tc>
          <w:tcPr>
            <w:tcW w:w="3700" w:type="dxa"/>
            <w:tcMar>
              <w:top w:w="80" w:type="dxa"/>
              <w:left w:w="110" w:type="dxa"/>
              <w:bottom w:w="80" w:type="dxa"/>
              <w:right w:w="110" w:type="dxa"/>
            </w:tcMar>
            <w:vAlign w:val="center"/>
          </w:tcPr>
          <w:p>
            <w:pPr>
              <w:spacing w:after="20" w:line="252" w:lineRule="auto"/>
            </w:pPr>
            <w:r>
              <w:rPr>
                <w:sz w:val="17"/>
                <w:szCs w:val="17"/>
                <w:lang w:eastAsia="ko-KR"/>
              </w:rPr>
              <w:t xml:space="preserve">방류 시간 정정·연장 같은 변경 승인은 운영행위가 만들어지지 않는데, 자료에 연결 근거가 없는데도 원래 승인과 같은 방류라고 추정해 이어 붙임</w:t>
            </w:r>
          </w:p>
        </w:tc>
        <w:tc>
          <w:tcPr>
            <w:tcW w:w="4372" w:type="dxa"/>
            <w:tcMar>
              <w:top w:w="80" w:type="dxa"/>
              <w:left w:w="110" w:type="dxa"/>
              <w:bottom w:w="80" w:type="dxa"/>
              <w:right w:w="110" w:type="dxa"/>
            </w:tcMar>
            <w:vAlign w:val="center"/>
          </w:tcPr>
          <w:p>
            <w:pPr>
              <w:spacing w:after="20" w:line="252" w:lineRule="auto"/>
            </w:pPr>
            <w:r>
              <w:rPr>
                <w:sz w:val="17"/>
                <w:szCs w:val="17"/>
                <w:lang w:eastAsia="ko-KR"/>
              </w:rPr>
              <w:t xml:space="preserve">자료에 근거가 없는 연결은 만들지 않음. 검증에서 변경 승인이 댐에서 찾아지지 않는 것을 발견해 승인–댐 관계를 추가함 (Relation 8개 → 9개, 도달 가능한 승인 63건 → 80건)</w:t>
            </w:r>
          </w:p>
        </w:tc>
      </w:tr>
    </w:tbl>
    <w:p>
      <w:pPr>
        <w:spacing w:after="60"/>
        <w:rPr>
          <w:lang w:eastAsia="ko-KR"/>
        </w:rPr>
      </w:pPr>
    </w:p>
    <w:p>
      <w:pPr>
        <w:spacing w:after="60"/>
        <w:rPr>
          <w:lang w:eastAsia="ko-KR"/>
        </w:rPr>
      </w:pPr>
    </w:p>
    <w:p>
      <w:pPr>
        <w:pStyle w:val="21"/>
        <w:rPr>
          <w:lang w:eastAsia="ko-KR"/>
        </w:rPr>
      </w:pPr>
      <w:r>
        <w:rPr>
          <w:lang w:eastAsia="ko-KR"/>
        </w:rPr>
        <w:t xml:space="preserve">3.9 한계와 향후 계획</w:t>
      </w:r>
    </w:p>
    <w:p>
      <w:pPr>
        <w:spacing w:before="60" w:after="120"/>
        <w:rPr>
          <w:lang w:eastAsia="ko-KR"/>
        </w:rPr>
      </w:pPr>
      <w:r>
        <w:rPr>
          <w:sz w:val="20"/>
          <w:szCs w:val="20"/>
          <w:lang w:eastAsia="ko-KR"/>
        </w:rPr>
        <w:t xml:space="preserve">이번 실행에서 확인한 한계와 해결방법이다. 한계는 10/15 회의에서 나온 내용으로 보완하는 방향이 좋다고 생각하며, 해결방법은 모두 문헌 조사 후 적용할 계획이다. “과업 회의 제시”는 과업의 LLM 파트를 구상하는 회의(2026.10.15)에서 나온 방향으로, 검증된 방법론이 아니므로 문헌 조사를 통해 적합성을 확인한 뒤 적용한다.</w:t>
      </w:r>
    </w:p>
    <w:tbl>
      <w:tblPr>
        <w:tblW w:w="9972" w:type="dxa"/>
        <w:jc w:val="center"/>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450"/>
        <w:gridCol w:w="2250"/>
        <w:gridCol w:w="3100"/>
        <w:gridCol w:w="4172"/>
      </w:tblGrid>
      <w:tr>
        <w:trPr>
          <w:cantSplit/>
          <w:tblHeader/>
          <w:jc w:val="center"/>
        </w:trPr>
        <w:tc>
          <w:tcPr>
            <w:tcW w:w="45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w:t>
            </w:r>
          </w:p>
        </w:tc>
        <w:tc>
          <w:tcPr>
            <w:tcW w:w="225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한계</w:t>
            </w:r>
          </w:p>
        </w:tc>
        <w:tc>
          <w:tcPr>
            <w:tcW w:w="3100"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확인된 근거</w:t>
            </w:r>
          </w:p>
        </w:tc>
        <w:tc>
          <w:tcPr>
            <w:tcW w:w="4172" w:type="dxa"/>
            <w:shd w:val="clear" w:color="auto" w:fill="D9EAF7"/>
            <w:tcMar>
              <w:top w:w="80" w:type="dxa"/>
              <w:left w:w="110" w:type="dxa"/>
              <w:bottom w:w="80" w:type="dxa"/>
              <w:right w:w="110" w:type="dxa"/>
            </w:tcMar>
            <w:vAlign w:val="center"/>
          </w:tcPr>
          <w:p>
            <w:pPr>
              <w:spacing w:after="20" w:line="252" w:lineRule="auto"/>
              <w:jc w:val="center"/>
            </w:pPr>
            <w:r>
              <w:rPr>
                <w:b/>
                <w:sz w:val="17"/>
                <w:szCs w:val="17"/>
                <w:lang w:eastAsia="ko-KR"/>
              </w:rPr>
              <w:t xml:space="preserve">해결방법 (문헌 조사 후 적용할 계획이다)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1</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질의가 정해진 CQ(CQ1~CQ6)에 한정된다.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의도 목록과 조회 경로가 고정되어 있고, 목록 밖 질문(팔당댐)은 거절된다.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에이전트 방식(과업 회의 제시): 열린 도구 목록에서 도구를 호출하는 구조를 고정 의도 방식과 비교하는 문헌을 조사한 뒤 적용할 계획이다.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2</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의도를 한 번 정하면 보완할 수 없는 단일 단계 구조이다.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예시 질문을 5번 실행하여 4번에서 CQ2가 빠졌고, 과거 상태 값이 없는 채로 유사하다는 판단이 나왔다. 선행 연구(Zhang 3.3)도 LLM의 의도 파악 출력이 안정적이지 않다고 지적한다.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의도별 투표: Zhang 3.3은 규칙 기반, 지도학습, LLM의 결과를 F1 점수 비중으로 투표하여 의도를 정한다. 한 질문에 여러 의도를 허용하는 본 연구에 맞게 의도별 투표로 바꿔 적용할 계획이다. 에이전트의 반복 호출과 코드의 조회 수행 기록(1/0 플래그, 과업 회의 제시)도 함께 적용할 계획이다.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3</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답변이 근거를 지켰는지 코드가 확인하지 않는다.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출처 번호를 잘못 붙인 사례(탄력적 방류에 초기방류 번호)가 걸러지지 않았다.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답변의 출처 번호를 근거 묶음과 대조해 검증하는 장치(본 연구에서 도출한 후보)를 적용할 계획이다.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4</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질문 시점의 현재 값을 가져오지 못한다.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현재 값은 저장된 가장 최근 시각(2026-09-28 23:00)의 값이다.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실시간 조회 함수(과업 회의 제시)를 적용할 계획이다. 선행 조건은 접근 권한과 장비 태그의 의미 정리이다.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5</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자료가 부족하다. 대상이 4개 댐으로 한정되고, 일부 댐은 홍수기 제한수위 자료가 없으며, 방류 사유와 실제 수행 기록이 없다.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허용 댐 4개. 광동댐은 별표3에 수록되지 않아 “자료에 없음”으로 답했다. 승인 기록에 방류 사유가 없다.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환류 구조(과업 회의 제시): 사용하면서 질문, 피드백, “자료에 없음”으로 답한 질문을 기록해 쌓고, 그 기록으로 필요한 자료와 의도를 보강한다. 데이터 증강(과업 회의 제시)은 쌓은 질문과 평가 자료를 늘리는 데 적용할 수 있는지 문헌으로 확인할 계획이다. 데이터 구축 방향(과업 회의 제시)은 LLM으로 태스크 후보를 작성해 실무자에게 필요 여부를 확인받고, 태스크별 입력과 답변 쌍을 구성하는 방식을 참고할 계획이다.</w:t>
            </w:r>
          </w:p>
        </w:tc>
      </w:tr>
      <w:tr>
        <w:trPr>
          <w:cantSplit/>
          <w:jc w:val="center"/>
        </w:trPr>
        <w:tc>
          <w:tcPr>
            <w:tcW w:w="450" w:type="dxa"/>
            <w:tcMar>
              <w:top w:w="80" w:type="dxa"/>
              <w:left w:w="110" w:type="dxa"/>
              <w:bottom w:w="80" w:type="dxa"/>
              <w:right w:w="110" w:type="dxa"/>
            </w:tcMar>
            <w:vAlign w:val="center"/>
          </w:tcPr>
          <w:p>
            <w:pPr>
              <w:spacing w:after="20" w:line="252" w:lineRule="auto"/>
            </w:pPr>
            <w:r>
              <w:rPr>
                <w:sz w:val="17"/>
                <w:szCs w:val="17"/>
                <w:lang w:eastAsia="ko-KR"/>
              </w:rPr>
              <w:t xml:space="preserve">6</w:t>
            </w:r>
          </w:p>
        </w:tc>
        <w:tc>
          <w:tcPr>
            <w:tcW w:w="2250" w:type="dxa"/>
            <w:tcMar>
              <w:top w:w="80" w:type="dxa"/>
              <w:left w:w="110" w:type="dxa"/>
              <w:bottom w:w="80" w:type="dxa"/>
              <w:right w:w="110" w:type="dxa"/>
            </w:tcMar>
            <w:vAlign w:val="center"/>
          </w:tcPr>
          <w:p>
            <w:pPr>
              <w:spacing w:after="20" w:line="252" w:lineRule="auto"/>
            </w:pPr>
            <w:r>
              <w:rPr>
                <w:sz w:val="17"/>
                <w:szCs w:val="17"/>
                <w:lang w:eastAsia="ko-KR"/>
              </w:rPr>
              <w:t xml:space="preserve">측정자료가 1시간 단위라 운영 시각과 정확히 맞지 않는다.</w:t>
            </w:r>
          </w:p>
        </w:tc>
        <w:tc>
          <w:tcPr>
            <w:tcW w:w="3100" w:type="dxa"/>
            <w:tcMar>
              <w:top w:w="80" w:type="dxa"/>
              <w:left w:w="110" w:type="dxa"/>
              <w:bottom w:w="80" w:type="dxa"/>
              <w:right w:w="110" w:type="dxa"/>
            </w:tcMar>
            <w:vAlign w:val="center"/>
          </w:tcPr>
          <w:p>
            <w:pPr>
              <w:spacing w:after="20" w:line="252" w:lineRule="auto"/>
            </w:pPr>
            <w:r>
              <w:rPr>
                <w:sz w:val="17"/>
                <w:szCs w:val="17"/>
                <w:lang w:eastAsia="ko-KR"/>
              </w:rPr>
              <w:t xml:space="preserve">운영 시각이 정각이 아니면 앞뒤 정시 값 2개를 뽑아 LLM에 주므로, 두 시각 사이의 값은 알 수 없다. 측정자료 시각 라벨(01~24)이 직전 한 시간의 값인지 정각의 값인지도 확인하지 못했다.</w:t>
            </w:r>
          </w:p>
        </w:tc>
        <w:tc>
          <w:tcPr>
            <w:tcW w:w="4172" w:type="dxa"/>
            <w:tcMar>
              <w:top w:w="80" w:type="dxa"/>
              <w:left w:w="110" w:type="dxa"/>
              <w:bottom w:w="80" w:type="dxa"/>
              <w:right w:w="110" w:type="dxa"/>
            </w:tcMar>
            <w:vAlign w:val="center"/>
          </w:tcPr>
          <w:p>
            <w:pPr>
              <w:spacing w:after="20" w:line="252" w:lineRule="auto"/>
            </w:pPr>
            <w:r>
              <w:rPr>
                <w:sz w:val="17"/>
                <w:szCs w:val="17"/>
                <w:lang w:eastAsia="ko-KR"/>
              </w:rPr>
              <w:t xml:space="preserve">수집 데이터의 시각 단위와 라벨 의미를 K-water에 문의해 확인하고, 앞뒤 정시 2개를 주는 현재 규칙이 적절한지 문헌으로 확인한 뒤 보완할 계획이다.</w:t>
            </w:r>
          </w:p>
        </w:tc>
      </w:tr>
    </w:tbl>
    <w:p>
      <w:pPr>
        <w:spacing w:after="60"/>
        <w:rPr>
          <w:lang w:eastAsia="ko-KR"/>
        </w:rPr>
      </w:pPr>
    </w:p>
    <w:p>
      <w:pPr>
        <w:spacing w:after="60"/>
        <w:rPr>
          <w:lang w:eastAsia="ko-KR"/>
        </w:rPr>
      </w:pPr>
    </w:p>
    <w:p>
      <w:pPr>
        <w:pStyle w:val="1"/>
        <w:pageBreakBefore/>
        <w:rPr>
          <w:lang w:eastAsia="ko-KR"/>
        </w:rPr>
      </w:pPr>
      <w:r>
        <w:rPr>
          <w:lang w:eastAsia="ko-KR"/>
        </w:rPr>
        <w:t xml:space="preserve">4. 주요 근거 문헌</w:t>
      </w:r>
    </w:p>
    <w:p w14:paraId="7FB550E2" w14:textId="77777777" w:rsidR="00371E98" w:rsidRDefault="007A6589">
      <w:pPr>
        <w:pStyle w:val="a0"/>
        <w:spacing w:after="60"/>
        <w:rPr>
          <w:lang w:eastAsia="ko-KR"/>
        </w:rPr>
      </w:pPr>
      <w:r>
        <w:rPr>
          <w:sz w:val="20"/>
          <w:szCs w:val="20"/>
          <w:lang w:eastAsia="ko-KR"/>
        </w:rPr>
        <w:t>Noy, N. F., &amp; McGuinness, D. L. (2001). Ontology Development 101: A Guide to Creating Your First Ontology.</w:t>
      </w:r>
    </w:p>
    <w:p w14:paraId="69ECE47C" w14:textId="77777777" w:rsidR="00371E98" w:rsidRDefault="007A6589">
      <w:pPr>
        <w:pStyle w:val="a0"/>
        <w:spacing w:after="60"/>
        <w:rPr>
          <w:lang w:eastAsia="ko-KR"/>
        </w:rPr>
      </w:pPr>
      <w:r>
        <w:rPr>
          <w:sz w:val="20"/>
          <w:szCs w:val="20"/>
          <w:lang w:eastAsia="ko-KR"/>
        </w:rPr>
        <w:t>Li, S., Erickson, C., Zajac, M., Guo, X., Duan, Q., &amp; Gong, J. (2025). A Semi-Automated Framework</w:t>
      </w:r>
      <w:r>
        <w:rPr>
          <w:sz w:val="20"/>
          <w:szCs w:val="20"/>
          <w:lang w:eastAsia="ko-KR"/>
        </w:rPr>
        <w:t xml:space="preserve"> for Flood Ontology Construction with an Application in Risk Communication. Water, 17, 2801.</w:t>
      </w:r>
    </w:p>
    <w:p w14:paraId="400668F3" w14:textId="77777777" w:rsidR="00371E98" w:rsidRDefault="007A6589">
      <w:pPr>
        <w:pStyle w:val="a0"/>
        <w:spacing w:after="60"/>
        <w:rPr>
          <w:lang w:eastAsia="ko-KR"/>
        </w:rPr>
      </w:pPr>
      <w:r>
        <w:rPr>
          <w:sz w:val="20"/>
          <w:szCs w:val="20"/>
          <w:lang w:eastAsia="ko-KR"/>
        </w:rPr>
        <w:t>Zhou, Y., Bao, T., Shu, X., Li, Y., &amp; Li, Y. (2023). BIM and ontology-based knowledge management for dam safety monitoring. Automation in Construction, 145, 104649</w:t>
      </w:r>
      <w:r>
        <w:rPr>
          <w:sz w:val="20"/>
          <w:szCs w:val="20"/>
          <w:lang w:eastAsia="ko-KR"/>
        </w:rPr>
        <w:t>.</w:t>
      </w:r>
    </w:p>
    <w:p w14:paraId="50F50E70" w14:textId="77777777" w:rsidR="00371E98" w:rsidRDefault="007A6589">
      <w:pPr>
        <w:pStyle w:val="a0"/>
        <w:spacing w:after="60"/>
        <w:rPr>
          <w:lang w:eastAsia="ko-KR"/>
        </w:rPr>
      </w:pPr>
      <w:r>
        <w:rPr>
          <w:sz w:val="20"/>
          <w:szCs w:val="20"/>
          <w:lang w:eastAsia="ko-KR"/>
        </w:rPr>
        <w:t>Huang, J., Hou, W., Zhang, S., Du, Z., &amp; Yin, J. (2026). Dam defects ontology and knowledge graph construction from multi-source hazard data using large language models. Advanced Engineering Informatics, 76, 104987.</w:t>
      </w:r>
    </w:p>
    <w:p w14:paraId="6437C88F" w14:textId="77777777" w:rsidR="00371E98" w:rsidRDefault="007A6589">
      <w:pPr>
        <w:pStyle w:val="a0"/>
        <w:spacing w:after="60"/>
        <w:rPr>
          <w:lang w:eastAsia="ko-KR"/>
        </w:rPr>
      </w:pPr>
      <w:r>
        <w:rPr>
          <w:sz w:val="20"/>
          <w:szCs w:val="20"/>
          <w:lang w:eastAsia="ko-KR"/>
        </w:rPr>
        <w:t>Zhang, D., Ma, G., Qu, T., Wang, X., Z</w:t>
      </w:r>
      <w:r>
        <w:rPr>
          <w:sz w:val="20"/>
          <w:szCs w:val="20"/>
          <w:lang w:eastAsia="ko-KR"/>
        </w:rPr>
        <w:t>hou, W., &amp; Wang, X. (2025). A knowledge graph-enhanced large language model for question answering of hydraulic structure safety management. Advanced Engineering Informatics, 66, 103468.</w:t>
      </w:r>
    </w:p>
    <w:p w14:paraId="4B16090A" w14:textId="77777777" w:rsidR="00371E98" w:rsidRDefault="007A6589">
      <w:pPr>
        <w:pStyle w:val="a0"/>
        <w:spacing w:after="60"/>
        <w:rPr>
          <w:lang w:eastAsia="ko-KR"/>
        </w:rPr>
      </w:pPr>
      <w:r>
        <w:rPr>
          <w:sz w:val="20"/>
          <w:szCs w:val="20"/>
          <w:lang w:eastAsia="ko-KR"/>
        </w:rPr>
        <w:t>Purohit, S., Chin, G., Mackey, P. S., &amp; Cottam, J. A. (2024). GraphAi</w:t>
      </w:r>
      <w:r>
        <w:rPr>
          <w:sz w:val="20"/>
          <w:szCs w:val="20"/>
          <w:lang w:eastAsia="ko-KR"/>
        </w:rPr>
        <w:t>de: Advanced Graph-Assisted Query and Reasoning System. IEEE BigData.</w:t>
      </w:r>
    </w:p>
    <w:sectPr w:rsidR="00371E98" w:rsidSect="00034616">
      <w:footerReference w:type="default" r:id="rId8"/>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48413" w14:textId="77777777" w:rsidR="007A6589" w:rsidRDefault="007A6589">
      <w:pPr>
        <w:spacing w:after="0" w:line="240" w:lineRule="auto"/>
      </w:pPr>
      <w:r>
        <w:separator/>
      </w:r>
    </w:p>
  </w:endnote>
  <w:endnote w:type="continuationSeparator" w:id="0">
    <w:p w14:paraId="740DA624" w14:textId="77777777" w:rsidR="007A6589" w:rsidRDefault="007A65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B3DFB" w14:textId="77777777" w:rsidR="009410AD" w:rsidRDefault="006C26AB">
    <w:pPr>
      <w:pStyle w:val="a6"/>
      <w:jc w:val="center"/>
      <w:rPr>
        <w:lang w:eastAsia="ko-KR"/>
      </w:rPr>
    </w:pPr>
    <w:r>
      <w:rPr>
        <w:color w:val="787878"/>
        <w:sz w:val="16"/>
        <w:lang w:eastAsia="ko-KR"/>
      </w:rPr>
      <w:t>랩미팅 연구 진행사항 · Ontology–KG–Hybrid Retrieval–LLM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9DA4A" w14:textId="77777777" w:rsidR="007A6589" w:rsidRDefault="007A6589">
      <w:pPr>
        <w:spacing w:after="0" w:line="240" w:lineRule="auto"/>
      </w:pPr>
      <w:r>
        <w:separator/>
      </w:r>
    </w:p>
  </w:footnote>
  <w:footnote w:type="continuationSeparator" w:id="0">
    <w:p w14:paraId="6ECA9A54" w14:textId="77777777" w:rsidR="007A6589" w:rsidRDefault="007A65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398AC11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90A"/>
    <w:rsid w:val="00101A6B"/>
    <w:rsid w:val="00121649"/>
    <w:rsid w:val="00124D92"/>
    <w:rsid w:val="00126C5B"/>
    <w:rsid w:val="0013543E"/>
    <w:rsid w:val="0015074B"/>
    <w:rsid w:val="0029639D"/>
    <w:rsid w:val="00314566"/>
    <w:rsid w:val="00326F90"/>
    <w:rsid w:val="00336072"/>
    <w:rsid w:val="003713A0"/>
    <w:rsid w:val="00371E98"/>
    <w:rsid w:val="00382777"/>
    <w:rsid w:val="003D63F0"/>
    <w:rsid w:val="003F4703"/>
    <w:rsid w:val="00443BFD"/>
    <w:rsid w:val="00451B94"/>
    <w:rsid w:val="00477F0D"/>
    <w:rsid w:val="004D027D"/>
    <w:rsid w:val="004D2853"/>
    <w:rsid w:val="004D62E2"/>
    <w:rsid w:val="004F15D4"/>
    <w:rsid w:val="0056624A"/>
    <w:rsid w:val="00580956"/>
    <w:rsid w:val="00670D4B"/>
    <w:rsid w:val="00675A41"/>
    <w:rsid w:val="0068427F"/>
    <w:rsid w:val="006C26AB"/>
    <w:rsid w:val="0077613E"/>
    <w:rsid w:val="007A6589"/>
    <w:rsid w:val="00836DF0"/>
    <w:rsid w:val="00862829"/>
    <w:rsid w:val="00911E7A"/>
    <w:rsid w:val="009410AD"/>
    <w:rsid w:val="00961D5A"/>
    <w:rsid w:val="00966018"/>
    <w:rsid w:val="00A052D5"/>
    <w:rsid w:val="00A14C45"/>
    <w:rsid w:val="00A1579A"/>
    <w:rsid w:val="00A9454C"/>
    <w:rsid w:val="00AA1D8D"/>
    <w:rsid w:val="00B37E7D"/>
    <w:rsid w:val="00B47730"/>
    <w:rsid w:val="00BC50BD"/>
    <w:rsid w:val="00CB0664"/>
    <w:rsid w:val="00CD7799"/>
    <w:rsid w:val="00D14AD2"/>
    <w:rsid w:val="00D2068F"/>
    <w:rsid w:val="00D24964"/>
    <w:rsid w:val="00D62846"/>
    <w:rsid w:val="00D761BF"/>
    <w:rsid w:val="00D92A95"/>
    <w:rsid w:val="00E8423A"/>
    <w:rsid w:val="00EB3976"/>
    <w:rsid w:val="00EB44FF"/>
    <w:rsid w:val="00FC693F"/>
    <w:rsid w:val="00FD03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6C5D152"/>
  <w14:defaultImageDpi w14:val="300"/>
  <w15:docId w15:val="{8A69517D-09A9-4267-9853-341E8D79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21649"/>
    <w:pPr>
      <w:spacing w:after="100" w:line="269"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477F0D"/>
    <w:rPr>
      <w:rFonts w:ascii="굴림체" w:eastAsia="굴림체" w:hAnsi="굴림체" w:cs="굴림체"/>
      <w:sz w:val="24"/>
      <w:szCs w:val="24"/>
    </w:rPr>
  </w:style>
  <w:style w:type="character" w:styleId="aff1">
    <w:name w:val="Hyperlink"/>
    <w:basedOn w:val="a2"/>
    <w:uiPriority w:val="99"/>
    <w:unhideWhenUsed/>
    <w:rsid w:val="00580956"/>
    <w:rPr>
      <w:color w:val="0000FF" w:themeColor="hyperlink"/>
      <w:u w:val="single"/>
    </w:rPr>
  </w:style>
  <w:style w:type="character" w:styleId="aff2">
    <w:name w:val="Unresolved Mention"/>
    <w:basedOn w:val="a2"/>
    <w:uiPriority w:val="99"/>
    <w:semiHidden/>
    <w:unhideWhenUsed/>
    <w:rsid w:val="005809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1137">
      <w:bodyDiv w:val="1"/>
      <w:marLeft w:val="0"/>
      <w:marRight w:val="0"/>
      <w:marTop w:val="0"/>
      <w:marBottom w:val="0"/>
      <w:divBdr>
        <w:top w:val="none" w:sz="0" w:space="0" w:color="auto"/>
        <w:left w:val="none" w:sz="0" w:space="0" w:color="auto"/>
        <w:bottom w:val="none" w:sz="0" w:space="0" w:color="auto"/>
        <w:right w:val="none" w:sz="0" w:space="0" w:color="auto"/>
      </w:divBdr>
    </w:div>
    <w:div w:id="560361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card_1_ontology.png"/><Relationship Id="rIdImg2" Type="http://schemas.openxmlformats.org/officeDocument/2006/relationships/image" Target="media/card_2_1.png"/><Relationship Id="rIdImg3" Type="http://schemas.openxmlformats.org/officeDocument/2006/relationships/image" Target="media/card_2_2.png"/><Relationship Id="rIdImg4" Type="http://schemas.openxmlformats.org/officeDocument/2006/relationships/image" Target="media/card_2_3.png"/><Relationship Id="rIdImg5" Type="http://schemas.openxmlformats.org/officeDocument/2006/relationships/image" Target="media/card_2_4.png"/><Relationship Id="rIdImg6" Type="http://schemas.openxmlformats.org/officeDocument/2006/relationships/image" Target="media/card_2_5.png"/><Relationship Id="rIdImg7" Type="http://schemas.openxmlformats.org/officeDocument/2006/relationships/image" Target="media/card_2_6.png"/><Relationship Id="rIdImg8" Type="http://schemas.openxmlformats.org/officeDocument/2006/relationships/image" Target="media/card_2_7.png"/><Relationship Id="rIdImg9" Type="http://schemas.openxmlformats.org/officeDocument/2006/relationships/image" Target="media/card_2_8.png"/><Relationship Id="rIdImg10" Type="http://schemas.openxmlformats.org/officeDocument/2006/relationships/image" Target="media/card_3_1.png"/><Relationship Id="rIdImg11" Type="http://schemas.openxmlformats.org/officeDocument/2006/relationships/image" Target="media/card_3_2.png"/><Relationship Id="rIdImg12" Type="http://schemas.openxmlformats.org/officeDocument/2006/relationships/image" Target="media/card_3_3.png"/><Relationship Id="rIdImg13" Type="http://schemas.openxmlformats.org/officeDocument/2006/relationships/image" Target="media/card_3_4.png"/><Relationship Id="rIdImg14" Type="http://schemas.openxmlformats.org/officeDocument/2006/relationships/image" Target="media/card_3_5.png"/><Relationship Id="rIdImg15" Type="http://schemas.openxmlformats.org/officeDocument/2006/relationships/image" Target="media/card_3_6.png"/><Relationship Id="rIdImg16" Type="http://schemas.openxmlformats.org/officeDocument/2006/relationships/image" Target="media/card_3_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26</Pages>
  <Words>3816</Words>
  <Characters>21754</Characters>
  <Application>Microsoft Office Word</Application>
  <DocSecurity>0</DocSecurity>
  <Lines>181</Lines>
  <Paragraphs>51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랩미팅 연구 진행사항: 연구 구조 정립과 Ontology 설계</vt:lpstr>
      <vt:lpstr/>
    </vt:vector>
  </TitlesOfParts>
  <Manager/>
  <Company/>
  <LinksUpToDate>false</LinksUpToDate>
  <CharactersWithSpaces>25519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랩미팅 연구 진행사항: 연구 구조 정립과 Ontology 설계</dc:title>
  <dc:subject>Ontology–KG–Hybrid Retrieval–LLM 연구 진행</dc:subject>
  <dc:creator>mkm11191@naver.com</dc:creator>
  <cp:keywords>Ontology, Knowledge Graph, RAG, LLM, Dam Operation, OperationCase</cp:keywords>
  <dc:description/>
  <cp:lastModifiedBy>mkm11191@naver.com</cp:lastModifiedBy>
  <cp:revision>5</cp:revision>
  <dcterms:created xsi:type="dcterms:W3CDTF">2026-10-09T10:57:00Z</dcterms:created>
  <dcterms:modified xsi:type="dcterms:W3CDTF">2026-10-09T11:03:00Z</dcterms:modified>
  <cp:category/>
</cp:coreProperties>
</file>