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55A44B" w14:textId="77777777" w:rsidR="004C36D6" w:rsidRDefault="004C36D6">
      <w:pPr>
        <w:rPr>
          <w:rFonts w:asciiTheme="majorBidi" w:hAnsiTheme="majorBidi" w:cstheme="majorBidi"/>
          <w:color w:val="000000"/>
          <w:sz w:val="24"/>
          <w:szCs w:val="24"/>
          <w:shd w:val="clear" w:color="auto" w:fill="FFFFFF"/>
        </w:rPr>
      </w:pPr>
      <w:r w:rsidRPr="004C36D6">
        <w:rPr>
          <w:rFonts w:asciiTheme="majorBidi" w:hAnsiTheme="majorBidi" w:cstheme="majorBidi"/>
          <w:color w:val="000000"/>
          <w:sz w:val="24"/>
          <w:szCs w:val="24"/>
          <w:shd w:val="clear" w:color="auto" w:fill="FFFFFF"/>
        </w:rPr>
        <w:t>Reviewer: 1</w:t>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shd w:val="clear" w:color="auto" w:fill="FFFFFF"/>
        </w:rPr>
        <w:t>Comments to the Author</w:t>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Default="004C36D6">
      <w:pPr>
        <w:rPr>
          <w:rFonts w:asciiTheme="majorBidi" w:hAnsiTheme="majorBidi" w:cstheme="majorBidi"/>
          <w:color w:val="000000"/>
          <w:sz w:val="24"/>
          <w:szCs w:val="24"/>
          <w:shd w:val="clear" w:color="auto" w:fill="FFFFFF"/>
        </w:rPr>
      </w:pPr>
    </w:p>
    <w:p w14:paraId="16C0F9F7" w14:textId="014FD0E5" w:rsidR="00AB187A" w:rsidRPr="00D52DAA" w:rsidRDefault="004C36D6" w:rsidP="00AB187A">
      <w:pPr>
        <w:pStyle w:val="ListParagraph"/>
        <w:numPr>
          <w:ilvl w:val="0"/>
          <w:numId w:val="1"/>
        </w:numPr>
        <w:rPr>
          <w:rFonts w:asciiTheme="majorBidi" w:hAnsiTheme="majorBidi" w:cstheme="majorBidi"/>
          <w:color w:val="C45911" w:themeColor="accent2" w:themeShade="BF"/>
          <w:sz w:val="24"/>
          <w:szCs w:val="24"/>
          <w:highlight w:val="lightGray"/>
          <w:shd w:val="clear" w:color="auto" w:fill="FFFFFF"/>
        </w:rPr>
      </w:pPr>
      <w:r w:rsidRPr="00D52DAA">
        <w:rPr>
          <w:rFonts w:asciiTheme="majorBidi" w:hAnsiTheme="majorBidi" w:cstheme="majorBidi"/>
          <w:color w:val="C45911" w:themeColor="accent2" w:themeShade="BF"/>
          <w:sz w:val="24"/>
          <w:szCs w:val="24"/>
          <w:highlight w:val="lightGray"/>
          <w:shd w:val="clear" w:color="auto" w:fill="FFFFFF"/>
        </w:rPr>
        <w:t>First, the structure of the paper makes it somewhat hard to follow and there are some mistakes in the text. A proofread is required before it can be accepted for publication.</w:t>
      </w:r>
    </w:p>
    <w:p w14:paraId="6E0D8F45" w14:textId="77777777" w:rsidR="00AB187A" w:rsidRPr="00AB187A" w:rsidRDefault="00AB187A" w:rsidP="00AB187A">
      <w:pPr>
        <w:rPr>
          <w:rFonts w:asciiTheme="majorBidi" w:hAnsiTheme="majorBidi" w:cstheme="majorBidi"/>
          <w:color w:val="000000"/>
          <w:sz w:val="24"/>
          <w:szCs w:val="24"/>
          <w:shd w:val="clear" w:color="auto" w:fill="FFFFFF"/>
        </w:rPr>
      </w:pPr>
    </w:p>
    <w:p w14:paraId="196E7482" w14:textId="78AF8A0B" w:rsidR="00276AD8" w:rsidRPr="00AC691F" w:rsidRDefault="004C36D6" w:rsidP="00AB187A">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AC691F">
        <w:rPr>
          <w:rFonts w:asciiTheme="majorBidi" w:hAnsiTheme="majorBidi" w:cstheme="majorBidi"/>
          <w:color w:val="2E74B5" w:themeColor="accent5" w:themeShade="BF"/>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AC691F">
        <w:rPr>
          <w:rFonts w:asciiTheme="majorBidi" w:hAnsiTheme="majorBidi" w:cstheme="majorBidi"/>
          <w:color w:val="2E74B5" w:themeColor="accent5" w:themeShade="BF"/>
          <w:sz w:val="24"/>
          <w:szCs w:val="24"/>
          <w:shd w:val="clear" w:color="auto" w:fill="FFFFFF"/>
        </w:rPr>
        <w:t>A deeper analysis of both formulations must be presented.</w:t>
      </w:r>
    </w:p>
    <w:p w14:paraId="4FCC89BD" w14:textId="77777777" w:rsidR="00276AD8" w:rsidRDefault="00276AD8">
      <w:pPr>
        <w:rPr>
          <w:rFonts w:asciiTheme="majorBidi" w:hAnsiTheme="majorBidi" w:cstheme="majorBidi"/>
          <w:color w:val="000000"/>
          <w:sz w:val="24"/>
          <w:szCs w:val="24"/>
          <w:shd w:val="clear" w:color="auto" w:fill="FFFFFF"/>
        </w:rPr>
      </w:pPr>
      <w:bookmarkStart w:id="0" w:name="_GoBack"/>
      <w:bookmarkEnd w:id="0"/>
    </w:p>
    <w:p w14:paraId="693C482D" w14:textId="77777777" w:rsidR="00AB187A" w:rsidRPr="00AC691F"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AC691F">
        <w:rPr>
          <w:rFonts w:asciiTheme="majorBidi" w:hAnsiTheme="majorBidi" w:cstheme="majorBidi"/>
          <w:color w:val="C45911" w:themeColor="accent2" w:themeShade="BF"/>
          <w:sz w:val="24"/>
          <w:szCs w:val="24"/>
          <w:shd w:val="clear" w:color="auto" w:fill="FFFFFF"/>
        </w:rPr>
        <w:t xml:space="preserve">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 </w:t>
      </w:r>
    </w:p>
    <w:p w14:paraId="341C1927" w14:textId="77777777" w:rsidR="00AB187A" w:rsidRDefault="00AB187A">
      <w:pPr>
        <w:rPr>
          <w:rFonts w:asciiTheme="majorBidi" w:hAnsiTheme="majorBidi" w:cstheme="majorBidi"/>
          <w:color w:val="000000"/>
          <w:sz w:val="24"/>
          <w:szCs w:val="24"/>
          <w:shd w:val="clear" w:color="auto" w:fill="FFFFFF"/>
        </w:rPr>
      </w:pPr>
    </w:p>
    <w:p w14:paraId="2402F8D6" w14:textId="6234B898" w:rsidR="0036320A" w:rsidRPr="00AC691F" w:rsidRDefault="004C36D6" w:rsidP="00AB187A">
      <w:pPr>
        <w:pStyle w:val="ListParagraph"/>
        <w:numPr>
          <w:ilvl w:val="0"/>
          <w:numId w:val="1"/>
        </w:numPr>
        <w:rPr>
          <w:rFonts w:asciiTheme="majorBidi" w:hAnsiTheme="majorBidi" w:cstheme="majorBidi"/>
          <w:color w:val="70AD47" w:themeColor="accent6"/>
          <w:sz w:val="24"/>
          <w:szCs w:val="24"/>
        </w:rPr>
      </w:pPr>
      <w:r w:rsidRPr="00AC691F">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14A0D265" w14:textId="77777777" w:rsidR="00AC691F" w:rsidRPr="00AC691F" w:rsidRDefault="00AC691F" w:rsidP="00AC691F">
      <w:pPr>
        <w:pStyle w:val="ListParagraph"/>
        <w:rPr>
          <w:rFonts w:asciiTheme="majorBidi" w:hAnsiTheme="majorBidi" w:cstheme="majorBidi"/>
          <w:color w:val="70AD47" w:themeColor="accent6"/>
          <w:sz w:val="24"/>
          <w:szCs w:val="24"/>
        </w:rPr>
      </w:pPr>
    </w:p>
    <w:p w14:paraId="6FA8FE02" w14:textId="77777777" w:rsidR="00AC691F"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t>Reviewer: 2</w:t>
      </w: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t>Comments to the Author</w:t>
      </w:r>
      <w:r w:rsidRPr="00AC691F">
        <w:rPr>
          <w:rFonts w:asciiTheme="majorBidi" w:hAnsiTheme="majorBidi" w:cstheme="majorBidi"/>
          <w:color w:val="00000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Default="00AC691F" w:rsidP="00AC691F">
      <w:pPr>
        <w:rPr>
          <w:rFonts w:asciiTheme="majorBidi" w:hAnsiTheme="majorBidi" w:cstheme="majorBidi"/>
          <w:color w:val="000000"/>
          <w:sz w:val="24"/>
          <w:szCs w:val="24"/>
          <w:shd w:val="clear" w:color="auto" w:fill="FFFFFF"/>
        </w:rPr>
      </w:pPr>
    </w:p>
    <w:p w14:paraId="44182E01" w14:textId="5B1B2673" w:rsidR="004F12DC" w:rsidRPr="00EA2081" w:rsidRDefault="00AC691F" w:rsidP="00AC691F">
      <w:pPr>
        <w:rPr>
          <w:rFonts w:asciiTheme="majorBidi" w:hAnsiTheme="majorBidi" w:cstheme="majorBidi"/>
          <w:color w:val="C45911" w:themeColor="accent2" w:themeShade="BF"/>
          <w:sz w:val="24"/>
          <w:szCs w:val="24"/>
          <w:shd w:val="clear" w:color="auto" w:fill="FFFFFF"/>
        </w:rPr>
      </w:pPr>
      <w:r w:rsidRPr="00EA2081">
        <w:rPr>
          <w:rFonts w:asciiTheme="majorBidi" w:hAnsiTheme="majorBidi" w:cstheme="majorBidi"/>
          <w:color w:val="C45911" w:themeColor="accent2" w:themeShade="BF"/>
          <w:sz w:val="24"/>
          <w:szCs w:val="24"/>
          <w:shd w:val="clear" w:color="auto" w:fill="FFFFFF"/>
        </w:rPr>
        <w:lastRenderedPageBreak/>
        <w:t>In terms of taking the actual delay in the proposed there are some concerns which might be</w:t>
      </w:r>
      <w:r w:rsidR="004F12DC" w:rsidRPr="00EA2081">
        <w:rPr>
          <w:rFonts w:asciiTheme="majorBidi" w:hAnsiTheme="majorBidi" w:cstheme="majorBidi"/>
          <w:color w:val="C45911" w:themeColor="accent2" w:themeShade="BF"/>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EA2081">
        <w:rPr>
          <w:rFonts w:asciiTheme="majorBidi" w:hAnsiTheme="majorBidi" w:cstheme="majorBidi"/>
          <w:color w:val="C45911" w:themeColor="accent2" w:themeShade="BF"/>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EA2081">
        <w:rPr>
          <w:rFonts w:asciiTheme="majorBidi" w:hAnsiTheme="majorBidi" w:cstheme="majorBidi"/>
          <w:color w:val="C45911" w:themeColor="accent2" w:themeShade="BF"/>
          <w:sz w:val="24"/>
          <w:szCs w:val="24"/>
          <w:shd w:val="clear" w:color="auto" w:fill="FFFFFF"/>
        </w:rPr>
        <w:t>eMBB</w:t>
      </w:r>
      <w:proofErr w:type="spellEnd"/>
      <w:r w:rsidRPr="00EA2081">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EA2081">
        <w:rPr>
          <w:rFonts w:asciiTheme="majorBidi" w:hAnsiTheme="majorBidi" w:cstheme="majorBidi"/>
          <w:color w:val="C45911" w:themeColor="accent2" w:themeShade="BF"/>
          <w:sz w:val="24"/>
          <w:szCs w:val="24"/>
          <w:shd w:val="clear" w:color="auto" w:fill="FFFFFF"/>
        </w:rPr>
        <w:t>good enough reason</w:t>
      </w:r>
      <w:r w:rsidRPr="00EA2081">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022C9EA2" w14:textId="77777777" w:rsidR="004F12DC" w:rsidRDefault="004F12DC" w:rsidP="00AC691F">
      <w:pPr>
        <w:rPr>
          <w:rFonts w:asciiTheme="majorBidi" w:hAnsiTheme="majorBidi" w:cstheme="majorBidi"/>
          <w:color w:val="000000"/>
          <w:sz w:val="24"/>
          <w:szCs w:val="24"/>
          <w:shd w:val="clear" w:color="auto" w:fill="FFFFFF"/>
        </w:rPr>
      </w:pPr>
    </w:p>
    <w:p w14:paraId="1DF303C7" w14:textId="77777777" w:rsidR="004F12DC" w:rsidRPr="00EA2081" w:rsidRDefault="00AC691F" w:rsidP="00AC691F">
      <w:pPr>
        <w:rPr>
          <w:rFonts w:asciiTheme="majorBidi" w:hAnsiTheme="majorBidi" w:cstheme="majorBidi"/>
          <w:color w:val="C45911" w:themeColor="accent2" w:themeShade="BF"/>
          <w:sz w:val="24"/>
          <w:szCs w:val="24"/>
          <w:shd w:val="clear" w:color="auto" w:fill="FFFFFF"/>
        </w:rPr>
      </w:pPr>
      <w:r w:rsidRPr="00AC691F">
        <w:rPr>
          <w:rFonts w:asciiTheme="majorBidi" w:hAnsiTheme="majorBidi" w:cstheme="majorBidi"/>
          <w:color w:val="000000"/>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EA2081">
        <w:rPr>
          <w:rFonts w:asciiTheme="majorBidi" w:hAnsiTheme="majorBidi" w:cstheme="majorBidi"/>
          <w:color w:val="C45911" w:themeColor="accent2" w:themeShade="BF"/>
          <w:sz w:val="24"/>
          <w:szCs w:val="24"/>
          <w:shd w:val="clear" w:color="auto" w:fill="FFFFFF"/>
        </w:rPr>
        <w:t>vnf</w:t>
      </w:r>
      <w:proofErr w:type="spellEnd"/>
      <w:r w:rsidRPr="00EA2081">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EA2081">
        <w:rPr>
          <w:rFonts w:asciiTheme="majorBidi" w:hAnsiTheme="majorBidi" w:cstheme="majorBidi"/>
          <w:color w:val="C45911" w:themeColor="accent2" w:themeShade="BF"/>
          <w:sz w:val="24"/>
          <w:szCs w:val="24"/>
          <w:shd w:val="clear" w:color="auto" w:fill="FFFFFF"/>
        </w:rPr>
        <w:t>non-priority</w:t>
      </w:r>
      <w:r w:rsidRPr="00EA2081">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786C890A" w14:textId="77777777" w:rsidR="004F12DC" w:rsidRDefault="004F12DC" w:rsidP="00AC691F">
      <w:pPr>
        <w:rPr>
          <w:rFonts w:asciiTheme="majorBidi" w:hAnsiTheme="majorBidi" w:cstheme="majorBidi"/>
          <w:color w:val="000000"/>
          <w:sz w:val="24"/>
          <w:szCs w:val="24"/>
          <w:shd w:val="clear" w:color="auto" w:fill="FFFFFF"/>
        </w:rPr>
      </w:pPr>
    </w:p>
    <w:p w14:paraId="78535D6C" w14:textId="77777777" w:rsidR="00E84F12" w:rsidRPr="00EA2081" w:rsidRDefault="00AC691F" w:rsidP="00AC691F">
      <w:pPr>
        <w:rPr>
          <w:rFonts w:asciiTheme="majorBidi" w:hAnsiTheme="majorBidi" w:cstheme="majorBidi"/>
          <w:color w:val="2E74B5" w:themeColor="accent5" w:themeShade="BF"/>
          <w:sz w:val="24"/>
          <w:szCs w:val="24"/>
          <w:shd w:val="clear" w:color="auto" w:fill="FFFFFF"/>
        </w:rPr>
      </w:pPr>
      <w:r w:rsidRPr="00EA2081">
        <w:rPr>
          <w:rFonts w:asciiTheme="majorBidi" w:hAnsiTheme="majorBidi" w:cstheme="majorBidi"/>
          <w:color w:val="2E74B5" w:themeColor="accent5" w:themeShade="BF"/>
          <w:sz w:val="24"/>
          <w:szCs w:val="24"/>
          <w:shd w:val="clear" w:color="auto" w:fill="FFFFFF"/>
        </w:rPr>
        <w:t xml:space="preserve"> Also worth noting, that later on in the problem formulation there is the notion of service priority \</w:t>
      </w:r>
      <w:proofErr w:type="spellStart"/>
      <w:r w:rsidRPr="00EA2081">
        <w:rPr>
          <w:rFonts w:asciiTheme="majorBidi" w:hAnsiTheme="majorBidi" w:cstheme="majorBidi"/>
          <w:color w:val="2E74B5" w:themeColor="accent5" w:themeShade="BF"/>
          <w:sz w:val="24"/>
          <w:szCs w:val="24"/>
          <w:shd w:val="clear" w:color="auto" w:fill="FFFFFF"/>
        </w:rPr>
        <w:t>delta_s</w:t>
      </w:r>
      <w:proofErr w:type="spellEnd"/>
      <w:r w:rsidRPr="00EA2081">
        <w:rPr>
          <w:rFonts w:asciiTheme="majorBidi" w:hAnsiTheme="majorBidi" w:cstheme="majorBidi"/>
          <w:color w:val="2E74B5" w:themeColor="accent5" w:themeShade="BF"/>
          <w:sz w:val="24"/>
          <w:szCs w:val="24"/>
          <w:shd w:val="clear" w:color="auto" w:fill="FFFFFF"/>
        </w:rPr>
        <w:t xml:space="preserve"> for data rate but this seems not to be used for accessing cloud resources. For </w:t>
      </w:r>
      <w:proofErr w:type="gramStart"/>
      <w:r w:rsidRPr="00EA2081">
        <w:rPr>
          <w:rFonts w:asciiTheme="majorBidi" w:hAnsiTheme="majorBidi" w:cstheme="majorBidi"/>
          <w:color w:val="2E74B5" w:themeColor="accent5" w:themeShade="BF"/>
          <w:sz w:val="24"/>
          <w:szCs w:val="24"/>
          <w:shd w:val="clear" w:color="auto" w:fill="FFFFFF"/>
        </w:rPr>
        <w:t>example</w:t>
      </w:r>
      <w:proofErr w:type="gramEnd"/>
      <w:r w:rsidRPr="00EA2081">
        <w:rPr>
          <w:rFonts w:asciiTheme="majorBidi" w:hAnsiTheme="majorBidi" w:cstheme="majorBidi"/>
          <w:color w:val="2E74B5" w:themeColor="accent5" w:themeShade="BF"/>
          <w:sz w:val="24"/>
          <w:szCs w:val="24"/>
          <w:shd w:val="clear" w:color="auto" w:fill="FFFFFF"/>
        </w:rPr>
        <w:t xml:space="preserve"> one could have changed the optimization problem and considered average allocated transmission rate and optimize with the same priorities access to cloud resources (instead of allocating equal access to </w:t>
      </w:r>
      <w:proofErr w:type="spellStart"/>
      <w:r w:rsidRPr="00EA2081">
        <w:rPr>
          <w:rFonts w:asciiTheme="majorBidi" w:hAnsiTheme="majorBidi" w:cstheme="majorBidi"/>
          <w:color w:val="2E74B5" w:themeColor="accent5" w:themeShade="BF"/>
          <w:sz w:val="24"/>
          <w:szCs w:val="24"/>
          <w:shd w:val="clear" w:color="auto" w:fill="FFFFFF"/>
        </w:rPr>
        <w:t>vnf</w:t>
      </w:r>
      <w:proofErr w:type="spellEnd"/>
      <w:r w:rsidRPr="00EA2081">
        <w:rPr>
          <w:rFonts w:asciiTheme="majorBidi" w:hAnsiTheme="majorBidi" w:cstheme="majorBidi"/>
          <w:color w:val="2E74B5" w:themeColor="accent5" w:themeShade="BF"/>
          <w:sz w:val="24"/>
          <w:szCs w:val="24"/>
          <w:shd w:val="clear" w:color="auto" w:fill="FFFFFF"/>
        </w:rPr>
        <w:t xml:space="preserve"> resources).</w:t>
      </w:r>
    </w:p>
    <w:p w14:paraId="3084213C"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2E74B5" w:themeColor="accent5" w:themeShade="BF"/>
          <w:sz w:val="24"/>
          <w:szCs w:val="24"/>
          <w:shd w:val="clear" w:color="auto" w:fill="FFFFFF"/>
        </w:rPr>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EA2081">
        <w:rPr>
          <w:rFonts w:asciiTheme="majorBidi" w:hAnsiTheme="majorBidi" w:cstheme="majorBidi"/>
          <w:color w:val="2E74B5" w:themeColor="accent5" w:themeShade="BF"/>
          <w:sz w:val="24"/>
          <w:szCs w:val="24"/>
          <w:shd w:val="clear" w:color="auto" w:fill="FFFFFF"/>
        </w:rPr>
        <w:t>centre</w:t>
      </w:r>
      <w:proofErr w:type="spellEnd"/>
      <w:r w:rsidRPr="00EA2081">
        <w:rPr>
          <w:rFonts w:asciiTheme="majorBidi" w:hAnsiTheme="majorBidi" w:cstheme="majorBidi"/>
          <w:color w:val="2E74B5" w:themeColor="accent5" w:themeShade="BF"/>
          <w:sz w:val="24"/>
          <w:szCs w:val="24"/>
          <w:shd w:val="clear" w:color="auto" w:fill="FFFFFF"/>
        </w:rPr>
        <w:t xml:space="preserve"> cell users.</w:t>
      </w:r>
    </w:p>
    <w:p w14:paraId="6F508E78"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EA2081">
        <w:rPr>
          <w:rFonts w:asciiTheme="majorBidi" w:hAnsiTheme="majorBidi" w:cstheme="majorBidi"/>
          <w:color w:val="0070C0"/>
          <w:sz w:val="24"/>
          <w:szCs w:val="24"/>
          <w:shd w:val="clear" w:color="auto" w:fill="FFFFFF"/>
        </w:rPr>
        <w:t>vnfs</w:t>
      </w:r>
      <w:proofErr w:type="spellEnd"/>
      <w:r w:rsidRPr="00EA2081">
        <w:rPr>
          <w:rFonts w:asciiTheme="majorBidi" w:hAnsiTheme="majorBidi" w:cstheme="majorBidi"/>
          <w:color w:val="0070C0"/>
          <w:sz w:val="24"/>
          <w:szCs w:val="24"/>
          <w:shd w:val="clear" w:color="auto" w:fill="FFFFFF"/>
        </w:rPr>
        <w:t xml:space="preserve"> under different loads etc.). In </w:t>
      </w:r>
      <w:proofErr w:type="gramStart"/>
      <w:r w:rsidRPr="00EA2081">
        <w:rPr>
          <w:rFonts w:asciiTheme="majorBidi" w:hAnsiTheme="majorBidi" w:cstheme="majorBidi"/>
          <w:color w:val="0070C0"/>
          <w:sz w:val="24"/>
          <w:szCs w:val="24"/>
          <w:shd w:val="clear" w:color="auto" w:fill="FFFFFF"/>
        </w:rPr>
        <w:t>general</w:t>
      </w:r>
      <w:proofErr w:type="gramEnd"/>
      <w:r w:rsidRPr="00EA2081">
        <w:rPr>
          <w:rFonts w:asciiTheme="majorBidi" w:hAnsiTheme="majorBidi" w:cstheme="majorBidi"/>
          <w:color w:val="0070C0"/>
          <w:sz w:val="24"/>
          <w:szCs w:val="24"/>
          <w:shd w:val="clear" w:color="auto" w:fill="FFFFFF"/>
        </w:rPr>
        <w:t xml:space="preserve"> the subsection on VNF power consumption is very limited in scope.</w:t>
      </w:r>
    </w:p>
    <w:p w14:paraId="5CD37BE6" w14:textId="77777777" w:rsidR="00E84F12" w:rsidRPr="00EA2081" w:rsidRDefault="00AC691F" w:rsidP="00AC691F">
      <w:pPr>
        <w:rPr>
          <w:rFonts w:asciiTheme="majorBidi" w:hAnsiTheme="majorBidi" w:cstheme="majorBidi"/>
          <w:color w:val="70AD47" w:themeColor="accent6"/>
          <w:sz w:val="24"/>
          <w:szCs w:val="24"/>
          <w:shd w:val="clear" w:color="auto" w:fill="FFFFFF"/>
        </w:rPr>
      </w:pP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545F7B82"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AC19B4">
        <w:rPr>
          <w:rFonts w:asciiTheme="majorBidi" w:hAnsiTheme="majorBidi" w:cstheme="majorBidi"/>
          <w:color w:val="0070C0"/>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AC19B4">
        <w:rPr>
          <w:rFonts w:asciiTheme="majorBidi" w:hAnsiTheme="majorBidi" w:cstheme="majorBidi"/>
          <w:color w:val="0070C0"/>
          <w:sz w:val="24"/>
          <w:szCs w:val="24"/>
          <w:shd w:val="clear" w:color="auto" w:fill="FFFFFF"/>
        </w:rPr>
        <w:t>have</w:t>
      </w:r>
      <w:r w:rsidRPr="00AC19B4">
        <w:rPr>
          <w:rFonts w:asciiTheme="majorBidi" w:hAnsiTheme="majorBidi" w:cstheme="majorBidi"/>
          <w:color w:val="0070C0"/>
          <w:sz w:val="24"/>
          <w:szCs w:val="24"/>
          <w:shd w:val="clear" w:color="auto" w:fill="FFFFFF"/>
        </w:rPr>
        <w:t xml:space="preserve"> different users with variable required QoS.</w:t>
      </w:r>
    </w:p>
    <w:p w14:paraId="1B9A9708" w14:textId="41A57C6D" w:rsidR="00AC691F" w:rsidRDefault="00AC691F" w:rsidP="00AC691F">
      <w:pPr>
        <w:rPr>
          <w:rFonts w:asciiTheme="majorBidi" w:hAnsiTheme="majorBidi" w:cstheme="majorBidi"/>
          <w:color w:val="2E74B5" w:themeColor="accent5" w:themeShade="BF"/>
          <w:sz w:val="24"/>
          <w:szCs w:val="24"/>
          <w:shd w:val="clear" w:color="auto" w:fill="FFFFFF"/>
        </w:rPr>
      </w:pPr>
      <w:r w:rsidRPr="00AC19B4">
        <w:rPr>
          <w:rFonts w:asciiTheme="majorBidi" w:hAnsiTheme="majorBidi" w:cstheme="majorBidi"/>
          <w:color w:val="2E74B5" w:themeColor="accent5" w:themeShade="BF"/>
          <w:sz w:val="24"/>
          <w:szCs w:val="24"/>
          <w:shd w:val="clear" w:color="auto" w:fill="FFFFFF"/>
        </w:rPr>
        <w:lastRenderedPageBreak/>
        <w:t xml:space="preserve"> Also, interference is measured in a more detailed manner (maximum interference per UE) and hence when this relaxed (</w:t>
      </w:r>
      <w:proofErr w:type="spellStart"/>
      <w:r w:rsidRPr="00AC19B4">
        <w:rPr>
          <w:rFonts w:asciiTheme="majorBidi" w:hAnsiTheme="majorBidi" w:cstheme="majorBidi"/>
          <w:color w:val="2E74B5" w:themeColor="accent5" w:themeShade="BF"/>
          <w:sz w:val="24"/>
          <w:szCs w:val="24"/>
          <w:shd w:val="clear" w:color="auto" w:fill="FFFFFF"/>
        </w:rPr>
        <w:t>Guassian</w:t>
      </w:r>
      <w:proofErr w:type="spellEnd"/>
      <w:r w:rsidRPr="00AC19B4">
        <w:rPr>
          <w:rFonts w:asciiTheme="majorBidi" w:hAnsiTheme="majorBidi" w:cstheme="majorBidi"/>
          <w:color w:val="2E74B5" w:themeColor="accent5" w:themeShade="BF"/>
          <w:sz w:val="24"/>
          <w:szCs w:val="24"/>
          <w:shd w:val="clear" w:color="auto" w:fill="FFFFFF"/>
        </w:rPr>
        <w:t xml:space="preserve"> noise) the performance expected to slightly increase. Hence, some more detailed discussion on what has been assumed is needed.</w:t>
      </w:r>
    </w:p>
    <w:p w14:paraId="04A342DC" w14:textId="06489C8F" w:rsidR="00AC19B4" w:rsidRDefault="00AC19B4" w:rsidP="00AC691F">
      <w:pPr>
        <w:rPr>
          <w:rFonts w:asciiTheme="majorBidi" w:hAnsiTheme="majorBidi" w:cstheme="majorBidi"/>
          <w:color w:val="2E74B5" w:themeColor="accent5" w:themeShade="BF"/>
          <w:sz w:val="24"/>
          <w:szCs w:val="24"/>
          <w:shd w:val="clear" w:color="auto" w:fill="FFFFFF"/>
        </w:rPr>
      </w:pPr>
    </w:p>
    <w:p w14:paraId="76D3F538" w14:textId="14017371" w:rsidR="00CB7A49" w:rsidRDefault="00CB7A49" w:rsidP="00AC691F">
      <w:pPr>
        <w:rPr>
          <w:rFonts w:asciiTheme="majorBidi" w:hAnsiTheme="majorBidi" w:cstheme="majorBidi"/>
          <w:color w:val="000000"/>
          <w:sz w:val="24"/>
          <w:szCs w:val="24"/>
          <w:shd w:val="clear" w:color="auto" w:fill="FFFFFF"/>
        </w:rPr>
      </w:pPr>
      <w:r w:rsidRPr="00CB7A49">
        <w:rPr>
          <w:rFonts w:asciiTheme="majorBidi" w:hAnsiTheme="majorBidi" w:cstheme="majorBidi"/>
          <w:color w:val="000000"/>
          <w:sz w:val="24"/>
          <w:szCs w:val="24"/>
          <w:shd w:val="clear" w:color="auto" w:fill="FFFFFF"/>
        </w:rPr>
        <w:t>Reviewer: 3</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t>Comments to the Author</w:t>
      </w:r>
      <w:r w:rsidRPr="00CB7A49">
        <w:rPr>
          <w:rFonts w:asciiTheme="majorBidi" w:hAnsiTheme="majorBidi" w:cstheme="majorBidi"/>
          <w:color w:val="000000"/>
          <w:sz w:val="24"/>
          <w:szCs w:val="24"/>
          <w:shd w:val="clear" w:color="auto" w:fill="FFFFFF"/>
        </w:rPr>
        <w:br/>
        <w:t xml:space="preserve">The authors propose a resource allocation scheme for network slicing in an Open RAN scenario. They consider three network slice types namely </w:t>
      </w:r>
      <w:proofErr w:type="spellStart"/>
      <w:r w:rsidRPr="00CB7A49">
        <w:rPr>
          <w:rFonts w:asciiTheme="majorBidi" w:hAnsiTheme="majorBidi" w:cstheme="majorBidi"/>
          <w:color w:val="000000"/>
          <w:sz w:val="24"/>
          <w:szCs w:val="24"/>
          <w:shd w:val="clear" w:color="auto" w:fill="FFFFFF"/>
        </w:rPr>
        <w:t>eMBB</w:t>
      </w:r>
      <w:proofErr w:type="spellEnd"/>
      <w:r w:rsidRPr="00CB7A49">
        <w:rPr>
          <w:rFonts w:asciiTheme="majorBidi" w:hAnsiTheme="majorBidi" w:cstheme="majorBidi"/>
          <w:color w:val="000000"/>
          <w:sz w:val="24"/>
          <w:szCs w:val="24"/>
          <w:shd w:val="clear" w:color="auto" w:fill="FFFFFF"/>
        </w:rPr>
        <w:t xml:space="preserve">, URLLC and </w:t>
      </w:r>
      <w:proofErr w:type="spellStart"/>
      <w:r w:rsidRPr="00CB7A49">
        <w:rPr>
          <w:rFonts w:asciiTheme="majorBidi" w:hAnsiTheme="majorBidi" w:cstheme="majorBidi"/>
          <w:color w:val="000000"/>
          <w:sz w:val="24"/>
          <w:szCs w:val="24"/>
          <w:shd w:val="clear" w:color="auto" w:fill="FFFFFF"/>
        </w:rPr>
        <w:t>mMTC</w:t>
      </w:r>
      <w:proofErr w:type="spellEnd"/>
      <w:r w:rsidRPr="00CB7A49">
        <w:rPr>
          <w:rFonts w:asciiTheme="majorBidi" w:hAnsiTheme="majorBidi" w:cstheme="majorBidi"/>
          <w:color w:val="000000"/>
          <w:sz w:val="24"/>
          <w:szCs w:val="24"/>
          <w:shd w:val="clear" w:color="auto" w:fill="FFFFFF"/>
        </w:rPr>
        <w:t xml:space="preserve"> and provide a solution for end-to-end slicing considering resource allocation over the RAN domain following the proposed ORAN architecture, as well as VNF allocation. In general, the paper is well written, however some parts need to be rephrased and restructured.</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D52DAA">
        <w:rPr>
          <w:rFonts w:asciiTheme="majorBidi" w:hAnsiTheme="majorBidi" w:cstheme="majorBidi"/>
          <w:color w:val="C45911" w:themeColor="accent2" w:themeShade="BF"/>
          <w:sz w:val="24"/>
          <w:szCs w:val="24"/>
          <w:highlight w:val="lightGray"/>
          <w:shd w:val="clear" w:color="auto" w:fill="FFFFFF"/>
        </w:rPr>
        <w:t>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D52DAA">
        <w:rPr>
          <w:rFonts w:asciiTheme="majorBidi" w:hAnsiTheme="majorBidi" w:cstheme="majorBidi"/>
          <w:color w:val="2E74B5" w:themeColor="accent5" w:themeShade="BF"/>
          <w:sz w:val="24"/>
          <w:szCs w:val="24"/>
          <w:highlight w:val="lightGray"/>
          <w:shd w:val="clear" w:color="auto" w:fill="FFFFFF"/>
        </w:rPr>
        <w:t>.</w:t>
      </w:r>
      <w:r w:rsidRPr="00CB7A49">
        <w:rPr>
          <w:rFonts w:asciiTheme="majorBidi" w:hAnsiTheme="majorBidi" w:cstheme="majorBidi"/>
          <w:color w:val="2E74B5" w:themeColor="accent5" w:themeShade="BF"/>
          <w:sz w:val="24"/>
          <w:szCs w:val="24"/>
          <w:shd w:val="clear" w:color="auto" w:fill="FFFFFF"/>
        </w:rPr>
        <w:t xml:space="preserve"> </w:t>
      </w:r>
    </w:p>
    <w:p w14:paraId="16B66DBA" w14:textId="77777777" w:rsidR="00CB7A49" w:rsidRDefault="00CB7A49" w:rsidP="00AC691F">
      <w:pPr>
        <w:rPr>
          <w:rFonts w:asciiTheme="majorBidi" w:hAnsiTheme="majorBidi" w:cstheme="majorBidi"/>
          <w:color w:val="000000"/>
          <w:sz w:val="24"/>
          <w:szCs w:val="24"/>
          <w:shd w:val="clear" w:color="auto" w:fill="FFFFFF"/>
        </w:rPr>
      </w:pPr>
    </w:p>
    <w:p w14:paraId="55163CBF" w14:textId="77777777" w:rsidR="00CB7A49" w:rsidRPr="00CB7A49" w:rsidRDefault="00CB7A49" w:rsidP="00AC691F">
      <w:pPr>
        <w:rPr>
          <w:rFonts w:asciiTheme="majorBidi" w:hAnsiTheme="majorBidi" w:cstheme="majorBidi"/>
          <w:color w:val="FF0000"/>
          <w:sz w:val="24"/>
          <w:szCs w:val="24"/>
          <w:shd w:val="clear" w:color="auto" w:fill="FFFFFF"/>
        </w:rPr>
      </w:pPr>
      <w:r w:rsidRPr="00CB7A49">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p w14:paraId="63E91541" w14:textId="63915375" w:rsidR="00136A38" w:rsidRDefault="00CB7A49" w:rsidP="00AC691F">
      <w:pPr>
        <w:rPr>
          <w:rFonts w:asciiTheme="majorBidi" w:hAnsiTheme="majorBidi" w:cstheme="majorBidi"/>
          <w:color w:val="C45911" w:themeColor="accent2" w:themeShade="BF"/>
          <w:sz w:val="24"/>
          <w:szCs w:val="24"/>
          <w:shd w:val="clear" w:color="auto" w:fill="FFFFFF"/>
        </w:rPr>
      </w:pP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C45911" w:themeColor="accent2" w:themeShade="BF"/>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7E900830" w14:textId="77777777" w:rsidR="00136A38" w:rsidRDefault="00136A38" w:rsidP="00AC691F">
      <w:pPr>
        <w:rPr>
          <w:rFonts w:asciiTheme="majorBidi" w:hAnsiTheme="majorBidi" w:cstheme="majorBidi"/>
          <w:color w:val="C45911" w:themeColor="accent2" w:themeShade="BF"/>
          <w:sz w:val="24"/>
          <w:szCs w:val="24"/>
          <w:shd w:val="clear" w:color="auto" w:fill="FFFFFF"/>
        </w:rPr>
      </w:pPr>
    </w:p>
    <w:p w14:paraId="1DA87B5D" w14:textId="77777777" w:rsidR="00136A38" w:rsidRDefault="00136A38" w:rsidP="00AC691F">
      <w:pPr>
        <w:rPr>
          <w:rFonts w:asciiTheme="majorBidi" w:hAnsiTheme="majorBidi" w:cstheme="majorBidi"/>
          <w:color w:val="C45911" w:themeColor="accent2" w:themeShade="BF"/>
          <w:sz w:val="24"/>
          <w:szCs w:val="24"/>
          <w:shd w:val="clear" w:color="auto" w:fill="FFFFFF"/>
        </w:rPr>
      </w:pPr>
    </w:p>
    <w:p w14:paraId="2AAADAFD" w14:textId="3EFE9CFB" w:rsidR="00AC19B4" w:rsidRPr="00CB7A49" w:rsidRDefault="00CB7A49" w:rsidP="00AC691F">
      <w:pPr>
        <w:rPr>
          <w:rFonts w:asciiTheme="majorBidi" w:hAnsiTheme="majorBidi" w:cstheme="majorBidi"/>
          <w:color w:val="000000"/>
          <w:sz w:val="24"/>
          <w:szCs w:val="24"/>
          <w:shd w:val="clear" w:color="auto" w:fill="FFFFFF"/>
        </w:rPr>
      </w:pP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C45911" w:themeColor="accent2" w:themeShade="BF"/>
          <w:sz w:val="24"/>
          <w:szCs w:val="24"/>
          <w:shd w:val="clear" w:color="auto" w:fill="FFFFFF"/>
        </w:rPr>
        <w:lastRenderedPageBreak/>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sectPr w:rsidR="00AC19B4" w:rsidRPr="00CB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074EBA"/>
    <w:multiLevelType w:val="hybridMultilevel"/>
    <w:tmpl w:val="1BC4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6D6"/>
    <w:rsid w:val="00136A38"/>
    <w:rsid w:val="00276AD8"/>
    <w:rsid w:val="002D34F7"/>
    <w:rsid w:val="00361D76"/>
    <w:rsid w:val="0036320A"/>
    <w:rsid w:val="004C36D6"/>
    <w:rsid w:val="004F12DC"/>
    <w:rsid w:val="00621C0B"/>
    <w:rsid w:val="007F4C3E"/>
    <w:rsid w:val="00AB187A"/>
    <w:rsid w:val="00AC19B4"/>
    <w:rsid w:val="00AC691F"/>
    <w:rsid w:val="00CB7A49"/>
    <w:rsid w:val="00D52DAA"/>
    <w:rsid w:val="00E84F12"/>
    <w:rsid w:val="00EA2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2</cp:revision>
  <dcterms:created xsi:type="dcterms:W3CDTF">2022-01-26T07:01:00Z</dcterms:created>
  <dcterms:modified xsi:type="dcterms:W3CDTF">2022-01-27T13:17:00Z</dcterms:modified>
</cp:coreProperties>
</file>