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D1781D" w14:textId="77777777" w:rsidR="00AC446A" w:rsidRPr="00BC4337" w:rsidRDefault="00AC446A" w:rsidP="003D4712">
      <w:pPr>
        <w:jc w:val="both"/>
        <w:rPr>
          <w:rFonts w:cs="Times New Roman"/>
          <w:szCs w:val="28"/>
        </w:rPr>
      </w:pPr>
    </w:p>
    <w:p w14:paraId="0DF9E67A" w14:textId="77777777" w:rsidR="00AC446A" w:rsidRPr="00BC4337" w:rsidRDefault="00AC446A" w:rsidP="003D4712">
      <w:pPr>
        <w:jc w:val="both"/>
        <w:rPr>
          <w:rFonts w:cs="Times New Roman"/>
          <w:b/>
          <w:bCs/>
          <w:szCs w:val="28"/>
        </w:rPr>
      </w:pPr>
      <w:r w:rsidRPr="00BC4337">
        <w:rPr>
          <w:rFonts w:eastAsia="Times New Roman" w:cs="Times New Roman"/>
          <w:b/>
          <w:bCs/>
          <w:szCs w:val="28"/>
        </w:rPr>
        <w:t>Содержание</w:t>
      </w:r>
    </w:p>
    <w:sdt>
      <w:sdtPr>
        <w:rPr>
          <w:rFonts w:ascii="Times New Roman" w:eastAsiaTheme="minorHAnsi" w:hAnsi="Times New Roman" w:cs="Times New Roman"/>
          <w:color w:val="auto"/>
          <w:kern w:val="2"/>
          <w:sz w:val="28"/>
          <w:szCs w:val="28"/>
          <w:lang w:eastAsia="en-US"/>
          <w14:ligatures w14:val="standardContextual"/>
        </w:rPr>
        <w:id w:val="-1867507819"/>
        <w:docPartObj>
          <w:docPartGallery w:val="Table of Contents"/>
          <w:docPartUnique/>
        </w:docPartObj>
      </w:sdtPr>
      <w:sdtEndPr>
        <w:rPr>
          <w:b/>
          <w:bCs/>
        </w:rPr>
      </w:sdtEndPr>
      <w:sdtContent>
        <w:p w14:paraId="470B9183" w14:textId="77777777" w:rsidR="003F1BE5" w:rsidRPr="00BC4337" w:rsidRDefault="003F1BE5" w:rsidP="003D4712">
          <w:pPr>
            <w:pStyle w:val="ab"/>
            <w:jc w:val="both"/>
            <w:rPr>
              <w:rFonts w:ascii="Times New Roman" w:hAnsi="Times New Roman" w:cs="Times New Roman"/>
              <w:color w:val="auto"/>
              <w:sz w:val="28"/>
              <w:szCs w:val="28"/>
            </w:rPr>
          </w:pPr>
        </w:p>
        <w:p w14:paraId="21DA3B76" w14:textId="77777777" w:rsidR="00D76A9A" w:rsidRDefault="003F1BE5" w:rsidP="003D4712">
          <w:pPr>
            <w:pStyle w:val="11"/>
            <w:tabs>
              <w:tab w:val="right" w:leader="dot" w:pos="9915"/>
            </w:tabs>
            <w:jc w:val="both"/>
            <w:rPr>
              <w:rFonts w:asciiTheme="minorHAnsi" w:eastAsiaTheme="minorEastAsia" w:hAnsiTheme="minorHAnsi"/>
              <w:noProof/>
              <w:sz w:val="24"/>
              <w:szCs w:val="24"/>
              <w:lang w:val="ru-BY" w:eastAsia="ru-BY"/>
            </w:rPr>
          </w:pPr>
          <w:r w:rsidRPr="00BC4337">
            <w:rPr>
              <w:rFonts w:cs="Times New Roman"/>
              <w:szCs w:val="28"/>
            </w:rPr>
            <w:fldChar w:fldCharType="begin"/>
          </w:r>
          <w:r w:rsidRPr="00BC4337">
            <w:rPr>
              <w:rFonts w:cs="Times New Roman"/>
              <w:szCs w:val="28"/>
            </w:rPr>
            <w:instrText xml:space="preserve"> TOC \o "1-3" \h \z \u </w:instrText>
          </w:r>
          <w:r w:rsidRPr="00BC4337">
            <w:rPr>
              <w:rFonts w:cs="Times New Roman"/>
              <w:szCs w:val="28"/>
            </w:rPr>
            <w:fldChar w:fldCharType="separate"/>
          </w:r>
          <w:hyperlink w:anchor="_Toc228056980" w:history="1">
            <w:r w:rsidR="00D76A9A" w:rsidRPr="00B42BE0">
              <w:rPr>
                <w:rStyle w:val="a3"/>
                <w:rFonts w:eastAsia="Times New Roman"/>
                <w:noProof/>
              </w:rPr>
              <w:t>1  Описание предметной области</w:t>
            </w:r>
            <w:r w:rsidR="00D76A9A">
              <w:rPr>
                <w:noProof/>
                <w:webHidden/>
              </w:rPr>
              <w:tab/>
            </w:r>
            <w:r w:rsidR="00D76A9A">
              <w:rPr>
                <w:noProof/>
                <w:webHidden/>
              </w:rPr>
              <w:fldChar w:fldCharType="begin"/>
            </w:r>
            <w:r w:rsidR="00D76A9A">
              <w:rPr>
                <w:noProof/>
                <w:webHidden/>
              </w:rPr>
              <w:instrText xml:space="preserve"> PAGEREF _Toc228056980 \h </w:instrText>
            </w:r>
            <w:r w:rsidR="00D76A9A">
              <w:rPr>
                <w:noProof/>
                <w:webHidden/>
              </w:rPr>
            </w:r>
            <w:r w:rsidR="00D76A9A">
              <w:rPr>
                <w:noProof/>
                <w:webHidden/>
              </w:rPr>
              <w:fldChar w:fldCharType="separate"/>
            </w:r>
            <w:r w:rsidR="009D4C0D">
              <w:rPr>
                <w:noProof/>
                <w:webHidden/>
              </w:rPr>
              <w:t>3</w:t>
            </w:r>
            <w:r w:rsidR="00D76A9A">
              <w:rPr>
                <w:noProof/>
                <w:webHidden/>
              </w:rPr>
              <w:fldChar w:fldCharType="end"/>
            </w:r>
          </w:hyperlink>
        </w:p>
        <w:p w14:paraId="4C27F4C9" w14:textId="77777777" w:rsidR="00D76A9A" w:rsidRDefault="00000000" w:rsidP="003D4712">
          <w:pPr>
            <w:pStyle w:val="11"/>
            <w:tabs>
              <w:tab w:val="right" w:leader="dot" w:pos="9915"/>
            </w:tabs>
            <w:jc w:val="both"/>
            <w:rPr>
              <w:rFonts w:asciiTheme="minorHAnsi" w:eastAsiaTheme="minorEastAsia" w:hAnsiTheme="minorHAnsi"/>
              <w:noProof/>
              <w:sz w:val="24"/>
              <w:szCs w:val="24"/>
              <w:lang w:val="ru-BY" w:eastAsia="ru-BY"/>
            </w:rPr>
          </w:pPr>
          <w:hyperlink w:anchor="_Toc228056981" w:history="1">
            <w:r w:rsidR="00D76A9A" w:rsidRPr="00B42BE0">
              <w:rPr>
                <w:rStyle w:val="a3"/>
                <w:rFonts w:eastAsia="Times New Roman"/>
                <w:noProof/>
              </w:rPr>
              <w:t>1.1 Общие положения</w:t>
            </w:r>
            <w:r w:rsidR="00D76A9A">
              <w:rPr>
                <w:noProof/>
                <w:webHidden/>
              </w:rPr>
              <w:tab/>
            </w:r>
            <w:r w:rsidR="00D76A9A">
              <w:rPr>
                <w:noProof/>
                <w:webHidden/>
              </w:rPr>
              <w:fldChar w:fldCharType="begin"/>
            </w:r>
            <w:r w:rsidR="00D76A9A">
              <w:rPr>
                <w:noProof/>
                <w:webHidden/>
              </w:rPr>
              <w:instrText xml:space="preserve"> PAGEREF _Toc228056981 \h </w:instrText>
            </w:r>
            <w:r w:rsidR="00D76A9A">
              <w:rPr>
                <w:noProof/>
                <w:webHidden/>
              </w:rPr>
            </w:r>
            <w:r w:rsidR="00D76A9A">
              <w:rPr>
                <w:noProof/>
                <w:webHidden/>
              </w:rPr>
              <w:fldChar w:fldCharType="separate"/>
            </w:r>
            <w:r w:rsidR="009D4C0D">
              <w:rPr>
                <w:noProof/>
                <w:webHidden/>
              </w:rPr>
              <w:t>3</w:t>
            </w:r>
            <w:r w:rsidR="00D76A9A">
              <w:rPr>
                <w:noProof/>
                <w:webHidden/>
              </w:rPr>
              <w:fldChar w:fldCharType="end"/>
            </w:r>
          </w:hyperlink>
        </w:p>
        <w:p w14:paraId="33E69178" w14:textId="77777777" w:rsidR="00D76A9A" w:rsidRDefault="00000000" w:rsidP="003D4712">
          <w:pPr>
            <w:pStyle w:val="11"/>
            <w:tabs>
              <w:tab w:val="right" w:leader="dot" w:pos="9915"/>
            </w:tabs>
            <w:jc w:val="both"/>
            <w:rPr>
              <w:rFonts w:asciiTheme="minorHAnsi" w:eastAsiaTheme="minorEastAsia" w:hAnsiTheme="minorHAnsi"/>
              <w:noProof/>
              <w:sz w:val="24"/>
              <w:szCs w:val="24"/>
              <w:lang w:val="ru-BY" w:eastAsia="ru-BY"/>
            </w:rPr>
          </w:pPr>
          <w:hyperlink w:anchor="_Toc228056982" w:history="1">
            <w:r w:rsidR="00D76A9A" w:rsidRPr="00B42BE0">
              <w:rPr>
                <w:rStyle w:val="a3"/>
                <w:rFonts w:eastAsia="Times New Roman"/>
                <w:noProof/>
              </w:rPr>
              <w:t>1.2 Сведения из теории</w:t>
            </w:r>
            <w:r w:rsidR="00D76A9A">
              <w:rPr>
                <w:noProof/>
                <w:webHidden/>
              </w:rPr>
              <w:tab/>
            </w:r>
            <w:r w:rsidR="00D76A9A">
              <w:rPr>
                <w:noProof/>
                <w:webHidden/>
              </w:rPr>
              <w:fldChar w:fldCharType="begin"/>
            </w:r>
            <w:r w:rsidR="00D76A9A">
              <w:rPr>
                <w:noProof/>
                <w:webHidden/>
              </w:rPr>
              <w:instrText xml:space="preserve"> PAGEREF _Toc228056982 \h </w:instrText>
            </w:r>
            <w:r w:rsidR="00D76A9A">
              <w:rPr>
                <w:noProof/>
                <w:webHidden/>
              </w:rPr>
            </w:r>
            <w:r w:rsidR="00D76A9A">
              <w:rPr>
                <w:noProof/>
                <w:webHidden/>
              </w:rPr>
              <w:fldChar w:fldCharType="separate"/>
            </w:r>
            <w:r w:rsidR="009D4C0D">
              <w:rPr>
                <w:noProof/>
                <w:webHidden/>
              </w:rPr>
              <w:t>3</w:t>
            </w:r>
            <w:r w:rsidR="00D76A9A">
              <w:rPr>
                <w:noProof/>
                <w:webHidden/>
              </w:rPr>
              <w:fldChar w:fldCharType="end"/>
            </w:r>
          </w:hyperlink>
        </w:p>
        <w:p w14:paraId="2F678941" w14:textId="77777777" w:rsidR="00D76A9A" w:rsidRDefault="00000000" w:rsidP="003D4712">
          <w:pPr>
            <w:pStyle w:val="11"/>
            <w:tabs>
              <w:tab w:val="right" w:leader="dot" w:pos="9915"/>
            </w:tabs>
            <w:jc w:val="both"/>
            <w:rPr>
              <w:rFonts w:asciiTheme="minorHAnsi" w:eastAsiaTheme="minorEastAsia" w:hAnsiTheme="minorHAnsi"/>
              <w:noProof/>
              <w:sz w:val="24"/>
              <w:szCs w:val="24"/>
              <w:lang w:val="ru-BY" w:eastAsia="ru-BY"/>
            </w:rPr>
          </w:pPr>
          <w:hyperlink w:anchor="_Toc228056983" w:history="1">
            <w:r w:rsidR="00D76A9A" w:rsidRPr="00B42BE0">
              <w:rPr>
                <w:rStyle w:val="a3"/>
                <w:rFonts w:eastAsia="Times New Roman"/>
                <w:noProof/>
              </w:rPr>
              <w:t>1.3 Постановка задачи</w:t>
            </w:r>
            <w:r w:rsidR="00D76A9A">
              <w:rPr>
                <w:noProof/>
                <w:webHidden/>
              </w:rPr>
              <w:tab/>
            </w:r>
            <w:r w:rsidR="00D76A9A">
              <w:rPr>
                <w:noProof/>
                <w:webHidden/>
              </w:rPr>
              <w:fldChar w:fldCharType="begin"/>
            </w:r>
            <w:r w:rsidR="00D76A9A">
              <w:rPr>
                <w:noProof/>
                <w:webHidden/>
              </w:rPr>
              <w:instrText xml:space="preserve"> PAGEREF _Toc228056983 \h </w:instrText>
            </w:r>
            <w:r w:rsidR="00D76A9A">
              <w:rPr>
                <w:noProof/>
                <w:webHidden/>
              </w:rPr>
            </w:r>
            <w:r w:rsidR="00D76A9A">
              <w:rPr>
                <w:noProof/>
                <w:webHidden/>
              </w:rPr>
              <w:fldChar w:fldCharType="separate"/>
            </w:r>
            <w:r w:rsidR="009D4C0D">
              <w:rPr>
                <w:noProof/>
                <w:webHidden/>
              </w:rPr>
              <w:t>4</w:t>
            </w:r>
            <w:r w:rsidR="00D76A9A">
              <w:rPr>
                <w:noProof/>
                <w:webHidden/>
              </w:rPr>
              <w:fldChar w:fldCharType="end"/>
            </w:r>
          </w:hyperlink>
        </w:p>
        <w:p w14:paraId="3209423B" w14:textId="77777777" w:rsidR="00D76A9A" w:rsidRDefault="00000000" w:rsidP="003D4712">
          <w:pPr>
            <w:pStyle w:val="11"/>
            <w:tabs>
              <w:tab w:val="right" w:leader="dot" w:pos="9915"/>
            </w:tabs>
            <w:jc w:val="both"/>
            <w:rPr>
              <w:rFonts w:asciiTheme="minorHAnsi" w:eastAsiaTheme="minorEastAsia" w:hAnsiTheme="minorHAnsi"/>
              <w:noProof/>
              <w:sz w:val="24"/>
              <w:szCs w:val="24"/>
              <w:lang w:val="ru-BY" w:eastAsia="ru-BY"/>
            </w:rPr>
          </w:pPr>
          <w:hyperlink w:anchor="_Toc228056984" w:history="1">
            <w:r w:rsidR="00D76A9A" w:rsidRPr="00B42BE0">
              <w:rPr>
                <w:rStyle w:val="a3"/>
                <w:rFonts w:eastAsia="Times New Roman"/>
                <w:noProof/>
              </w:rPr>
              <w:t>2  Технология разработки приложения</w:t>
            </w:r>
            <w:r w:rsidR="00D76A9A">
              <w:rPr>
                <w:noProof/>
                <w:webHidden/>
              </w:rPr>
              <w:tab/>
            </w:r>
            <w:r w:rsidR="00D76A9A">
              <w:rPr>
                <w:noProof/>
                <w:webHidden/>
              </w:rPr>
              <w:fldChar w:fldCharType="begin"/>
            </w:r>
            <w:r w:rsidR="00D76A9A">
              <w:rPr>
                <w:noProof/>
                <w:webHidden/>
              </w:rPr>
              <w:instrText xml:space="preserve"> PAGEREF _Toc228056984 \h </w:instrText>
            </w:r>
            <w:r w:rsidR="00D76A9A">
              <w:rPr>
                <w:noProof/>
                <w:webHidden/>
              </w:rPr>
            </w:r>
            <w:r w:rsidR="00D76A9A">
              <w:rPr>
                <w:noProof/>
                <w:webHidden/>
              </w:rPr>
              <w:fldChar w:fldCharType="separate"/>
            </w:r>
            <w:r w:rsidR="009D4C0D">
              <w:rPr>
                <w:noProof/>
                <w:webHidden/>
              </w:rPr>
              <w:t>6</w:t>
            </w:r>
            <w:r w:rsidR="00D76A9A">
              <w:rPr>
                <w:noProof/>
                <w:webHidden/>
              </w:rPr>
              <w:fldChar w:fldCharType="end"/>
            </w:r>
          </w:hyperlink>
        </w:p>
        <w:p w14:paraId="283E8D14" w14:textId="77777777" w:rsidR="00D76A9A" w:rsidRDefault="00000000" w:rsidP="003D4712">
          <w:pPr>
            <w:pStyle w:val="11"/>
            <w:tabs>
              <w:tab w:val="right" w:leader="dot" w:pos="9915"/>
            </w:tabs>
            <w:jc w:val="both"/>
            <w:rPr>
              <w:rFonts w:asciiTheme="minorHAnsi" w:eastAsiaTheme="minorEastAsia" w:hAnsiTheme="minorHAnsi"/>
              <w:noProof/>
              <w:sz w:val="24"/>
              <w:szCs w:val="24"/>
              <w:lang w:val="ru-BY" w:eastAsia="ru-BY"/>
            </w:rPr>
          </w:pPr>
          <w:hyperlink w:anchor="_Toc228056985" w:history="1">
            <w:r w:rsidR="00D76A9A" w:rsidRPr="00B42BE0">
              <w:rPr>
                <w:rStyle w:val="a3"/>
                <w:rFonts w:eastAsia="Times New Roman"/>
                <w:noProof/>
              </w:rPr>
              <w:t>2.1 Алгоритм решения</w:t>
            </w:r>
            <w:r w:rsidR="00D76A9A">
              <w:rPr>
                <w:noProof/>
                <w:webHidden/>
              </w:rPr>
              <w:tab/>
            </w:r>
            <w:r w:rsidR="00D76A9A">
              <w:rPr>
                <w:noProof/>
                <w:webHidden/>
              </w:rPr>
              <w:fldChar w:fldCharType="begin"/>
            </w:r>
            <w:r w:rsidR="00D76A9A">
              <w:rPr>
                <w:noProof/>
                <w:webHidden/>
              </w:rPr>
              <w:instrText xml:space="preserve"> PAGEREF _Toc228056985 \h </w:instrText>
            </w:r>
            <w:r w:rsidR="00D76A9A">
              <w:rPr>
                <w:noProof/>
                <w:webHidden/>
              </w:rPr>
            </w:r>
            <w:r w:rsidR="00D76A9A">
              <w:rPr>
                <w:noProof/>
                <w:webHidden/>
              </w:rPr>
              <w:fldChar w:fldCharType="separate"/>
            </w:r>
            <w:r w:rsidR="009D4C0D">
              <w:rPr>
                <w:noProof/>
                <w:webHidden/>
              </w:rPr>
              <w:t>6</w:t>
            </w:r>
            <w:r w:rsidR="00D76A9A">
              <w:rPr>
                <w:noProof/>
                <w:webHidden/>
              </w:rPr>
              <w:fldChar w:fldCharType="end"/>
            </w:r>
          </w:hyperlink>
        </w:p>
        <w:p w14:paraId="02B70239" w14:textId="77777777" w:rsidR="00D76A9A" w:rsidRDefault="00000000" w:rsidP="003D4712">
          <w:pPr>
            <w:pStyle w:val="11"/>
            <w:tabs>
              <w:tab w:val="right" w:leader="dot" w:pos="9915"/>
            </w:tabs>
            <w:jc w:val="both"/>
            <w:rPr>
              <w:rFonts w:asciiTheme="minorHAnsi" w:eastAsiaTheme="minorEastAsia" w:hAnsiTheme="minorHAnsi"/>
              <w:noProof/>
              <w:sz w:val="24"/>
              <w:szCs w:val="24"/>
              <w:lang w:val="ru-BY" w:eastAsia="ru-BY"/>
            </w:rPr>
          </w:pPr>
          <w:hyperlink w:anchor="_Toc228056986" w:history="1">
            <w:r w:rsidR="00D76A9A" w:rsidRPr="00B42BE0">
              <w:rPr>
                <w:rStyle w:val="a3"/>
                <w:rFonts w:eastAsia="Times New Roman"/>
                <w:noProof/>
              </w:rPr>
              <w:t>2.2 Описание программы</w:t>
            </w:r>
            <w:r w:rsidR="00D76A9A">
              <w:rPr>
                <w:noProof/>
                <w:webHidden/>
              </w:rPr>
              <w:tab/>
            </w:r>
            <w:r w:rsidR="00D76A9A">
              <w:rPr>
                <w:noProof/>
                <w:webHidden/>
              </w:rPr>
              <w:fldChar w:fldCharType="begin"/>
            </w:r>
            <w:r w:rsidR="00D76A9A">
              <w:rPr>
                <w:noProof/>
                <w:webHidden/>
              </w:rPr>
              <w:instrText xml:space="preserve"> PAGEREF _Toc228056986 \h </w:instrText>
            </w:r>
            <w:r w:rsidR="00D76A9A">
              <w:rPr>
                <w:noProof/>
                <w:webHidden/>
              </w:rPr>
            </w:r>
            <w:r w:rsidR="00D76A9A">
              <w:rPr>
                <w:noProof/>
                <w:webHidden/>
              </w:rPr>
              <w:fldChar w:fldCharType="separate"/>
            </w:r>
            <w:r w:rsidR="009D4C0D">
              <w:rPr>
                <w:noProof/>
                <w:webHidden/>
              </w:rPr>
              <w:t>10</w:t>
            </w:r>
            <w:r w:rsidR="00D76A9A">
              <w:rPr>
                <w:noProof/>
                <w:webHidden/>
              </w:rPr>
              <w:fldChar w:fldCharType="end"/>
            </w:r>
          </w:hyperlink>
        </w:p>
        <w:p w14:paraId="41DD02E6" w14:textId="77777777" w:rsidR="00D76A9A" w:rsidRDefault="00000000" w:rsidP="003D4712">
          <w:pPr>
            <w:pStyle w:val="11"/>
            <w:tabs>
              <w:tab w:val="right" w:leader="dot" w:pos="9915"/>
            </w:tabs>
            <w:jc w:val="both"/>
            <w:rPr>
              <w:rFonts w:asciiTheme="minorHAnsi" w:eastAsiaTheme="minorEastAsia" w:hAnsiTheme="minorHAnsi"/>
              <w:noProof/>
              <w:sz w:val="24"/>
              <w:szCs w:val="24"/>
              <w:lang w:val="ru-BY" w:eastAsia="ru-BY"/>
            </w:rPr>
          </w:pPr>
          <w:hyperlink w:anchor="_Toc228056987" w:history="1">
            <w:r w:rsidR="00D76A9A" w:rsidRPr="00B42BE0">
              <w:rPr>
                <w:rStyle w:val="a3"/>
                <w:noProof/>
              </w:rPr>
              <w:t>2.3 Дополнительные проектные решения</w:t>
            </w:r>
            <w:r w:rsidR="00D76A9A">
              <w:rPr>
                <w:noProof/>
                <w:webHidden/>
              </w:rPr>
              <w:tab/>
            </w:r>
            <w:r w:rsidR="00D76A9A">
              <w:rPr>
                <w:noProof/>
                <w:webHidden/>
              </w:rPr>
              <w:fldChar w:fldCharType="begin"/>
            </w:r>
            <w:r w:rsidR="00D76A9A">
              <w:rPr>
                <w:noProof/>
                <w:webHidden/>
              </w:rPr>
              <w:instrText xml:space="preserve"> PAGEREF _Toc228056987 \h </w:instrText>
            </w:r>
            <w:r w:rsidR="00D76A9A">
              <w:rPr>
                <w:noProof/>
                <w:webHidden/>
              </w:rPr>
            </w:r>
            <w:r w:rsidR="00D76A9A">
              <w:rPr>
                <w:noProof/>
                <w:webHidden/>
              </w:rPr>
              <w:fldChar w:fldCharType="separate"/>
            </w:r>
            <w:r w:rsidR="009D4C0D">
              <w:rPr>
                <w:noProof/>
                <w:webHidden/>
              </w:rPr>
              <w:t>20</w:t>
            </w:r>
            <w:r w:rsidR="00D76A9A">
              <w:rPr>
                <w:noProof/>
                <w:webHidden/>
              </w:rPr>
              <w:fldChar w:fldCharType="end"/>
            </w:r>
          </w:hyperlink>
        </w:p>
        <w:p w14:paraId="56C50241" w14:textId="77777777" w:rsidR="00D76A9A" w:rsidRDefault="00000000" w:rsidP="003D4712">
          <w:pPr>
            <w:pStyle w:val="11"/>
            <w:tabs>
              <w:tab w:val="right" w:leader="dot" w:pos="9915"/>
            </w:tabs>
            <w:jc w:val="both"/>
            <w:rPr>
              <w:rFonts w:asciiTheme="minorHAnsi" w:eastAsiaTheme="minorEastAsia" w:hAnsiTheme="minorHAnsi"/>
              <w:noProof/>
              <w:sz w:val="24"/>
              <w:szCs w:val="24"/>
              <w:lang w:val="ru-BY" w:eastAsia="ru-BY"/>
            </w:rPr>
          </w:pPr>
          <w:hyperlink w:anchor="_Toc228056988" w:history="1">
            <w:r w:rsidR="00D76A9A" w:rsidRPr="00B42BE0">
              <w:rPr>
                <w:rStyle w:val="a3"/>
                <w:noProof/>
              </w:rPr>
              <w:t>2.4 Результат работы программы</w:t>
            </w:r>
            <w:r w:rsidR="00D76A9A">
              <w:rPr>
                <w:noProof/>
                <w:webHidden/>
              </w:rPr>
              <w:tab/>
            </w:r>
            <w:r w:rsidR="00D76A9A">
              <w:rPr>
                <w:noProof/>
                <w:webHidden/>
              </w:rPr>
              <w:fldChar w:fldCharType="begin"/>
            </w:r>
            <w:r w:rsidR="00D76A9A">
              <w:rPr>
                <w:noProof/>
                <w:webHidden/>
              </w:rPr>
              <w:instrText xml:space="preserve"> PAGEREF _Toc228056988 \h </w:instrText>
            </w:r>
            <w:r w:rsidR="00D76A9A">
              <w:rPr>
                <w:noProof/>
                <w:webHidden/>
              </w:rPr>
            </w:r>
            <w:r w:rsidR="00D76A9A">
              <w:rPr>
                <w:noProof/>
                <w:webHidden/>
              </w:rPr>
              <w:fldChar w:fldCharType="separate"/>
            </w:r>
            <w:r w:rsidR="009D4C0D">
              <w:rPr>
                <w:noProof/>
                <w:webHidden/>
              </w:rPr>
              <w:t>20</w:t>
            </w:r>
            <w:r w:rsidR="00D76A9A">
              <w:rPr>
                <w:noProof/>
                <w:webHidden/>
              </w:rPr>
              <w:fldChar w:fldCharType="end"/>
            </w:r>
          </w:hyperlink>
        </w:p>
        <w:p w14:paraId="5EF45A24" w14:textId="77777777" w:rsidR="00D76A9A" w:rsidRDefault="00000000" w:rsidP="003D4712">
          <w:pPr>
            <w:pStyle w:val="11"/>
            <w:tabs>
              <w:tab w:val="right" w:leader="dot" w:pos="9915"/>
            </w:tabs>
            <w:jc w:val="both"/>
            <w:rPr>
              <w:rFonts w:asciiTheme="minorHAnsi" w:eastAsiaTheme="minorEastAsia" w:hAnsiTheme="minorHAnsi"/>
              <w:noProof/>
              <w:sz w:val="24"/>
              <w:szCs w:val="24"/>
              <w:lang w:val="ru-BY" w:eastAsia="ru-BY"/>
            </w:rPr>
          </w:pPr>
          <w:hyperlink w:anchor="_Toc228056989" w:history="1">
            <w:r w:rsidR="00D76A9A" w:rsidRPr="00B42BE0">
              <w:rPr>
                <w:rStyle w:val="a3"/>
                <w:rFonts w:eastAsia="Times New Roman"/>
                <w:noProof/>
              </w:rPr>
              <w:t>3 Инструкция по пользованию проектом</w:t>
            </w:r>
            <w:r w:rsidR="00D76A9A">
              <w:rPr>
                <w:noProof/>
                <w:webHidden/>
              </w:rPr>
              <w:tab/>
            </w:r>
            <w:r w:rsidR="00D76A9A">
              <w:rPr>
                <w:noProof/>
                <w:webHidden/>
              </w:rPr>
              <w:fldChar w:fldCharType="begin"/>
            </w:r>
            <w:r w:rsidR="00D76A9A">
              <w:rPr>
                <w:noProof/>
                <w:webHidden/>
              </w:rPr>
              <w:instrText xml:space="preserve"> PAGEREF _Toc228056989 \h </w:instrText>
            </w:r>
            <w:r w:rsidR="00D76A9A">
              <w:rPr>
                <w:noProof/>
                <w:webHidden/>
              </w:rPr>
            </w:r>
            <w:r w:rsidR="00D76A9A">
              <w:rPr>
                <w:noProof/>
                <w:webHidden/>
              </w:rPr>
              <w:fldChar w:fldCharType="separate"/>
            </w:r>
            <w:r w:rsidR="009D4C0D">
              <w:rPr>
                <w:noProof/>
                <w:webHidden/>
              </w:rPr>
              <w:t>22</w:t>
            </w:r>
            <w:r w:rsidR="00D76A9A">
              <w:rPr>
                <w:noProof/>
                <w:webHidden/>
              </w:rPr>
              <w:fldChar w:fldCharType="end"/>
            </w:r>
          </w:hyperlink>
        </w:p>
        <w:p w14:paraId="5F3311CF" w14:textId="77777777" w:rsidR="00D76A9A" w:rsidRDefault="00000000" w:rsidP="003D4712">
          <w:pPr>
            <w:pStyle w:val="11"/>
            <w:tabs>
              <w:tab w:val="right" w:leader="dot" w:pos="9915"/>
            </w:tabs>
            <w:jc w:val="both"/>
            <w:rPr>
              <w:rFonts w:asciiTheme="minorHAnsi" w:eastAsiaTheme="minorEastAsia" w:hAnsiTheme="minorHAnsi"/>
              <w:noProof/>
              <w:sz w:val="24"/>
              <w:szCs w:val="24"/>
              <w:lang w:val="ru-BY" w:eastAsia="ru-BY"/>
            </w:rPr>
          </w:pPr>
          <w:hyperlink w:anchor="_Toc228056990" w:history="1">
            <w:r w:rsidR="00D76A9A" w:rsidRPr="00B42BE0">
              <w:rPr>
                <w:rStyle w:val="a3"/>
                <w:rFonts w:eastAsia="Times New Roman"/>
                <w:noProof/>
              </w:rPr>
              <w:t>Заключение</w:t>
            </w:r>
            <w:r w:rsidR="00D76A9A">
              <w:rPr>
                <w:noProof/>
                <w:webHidden/>
              </w:rPr>
              <w:tab/>
            </w:r>
            <w:r w:rsidR="00D76A9A">
              <w:rPr>
                <w:noProof/>
                <w:webHidden/>
              </w:rPr>
              <w:fldChar w:fldCharType="begin"/>
            </w:r>
            <w:r w:rsidR="00D76A9A">
              <w:rPr>
                <w:noProof/>
                <w:webHidden/>
              </w:rPr>
              <w:instrText xml:space="preserve"> PAGEREF _Toc228056990 \h </w:instrText>
            </w:r>
            <w:r w:rsidR="00D76A9A">
              <w:rPr>
                <w:noProof/>
                <w:webHidden/>
              </w:rPr>
            </w:r>
            <w:r w:rsidR="00D76A9A">
              <w:rPr>
                <w:noProof/>
                <w:webHidden/>
              </w:rPr>
              <w:fldChar w:fldCharType="separate"/>
            </w:r>
            <w:r w:rsidR="009D4C0D">
              <w:rPr>
                <w:noProof/>
                <w:webHidden/>
              </w:rPr>
              <w:t>34</w:t>
            </w:r>
            <w:r w:rsidR="00D76A9A">
              <w:rPr>
                <w:noProof/>
                <w:webHidden/>
              </w:rPr>
              <w:fldChar w:fldCharType="end"/>
            </w:r>
          </w:hyperlink>
        </w:p>
        <w:p w14:paraId="453F2045" w14:textId="77777777" w:rsidR="00D76A9A" w:rsidRDefault="00000000" w:rsidP="003D4712">
          <w:pPr>
            <w:pStyle w:val="11"/>
            <w:tabs>
              <w:tab w:val="right" w:leader="dot" w:pos="9915"/>
            </w:tabs>
            <w:jc w:val="both"/>
            <w:rPr>
              <w:rFonts w:asciiTheme="minorHAnsi" w:eastAsiaTheme="minorEastAsia" w:hAnsiTheme="minorHAnsi"/>
              <w:noProof/>
              <w:sz w:val="24"/>
              <w:szCs w:val="24"/>
              <w:lang w:val="ru-BY" w:eastAsia="ru-BY"/>
            </w:rPr>
          </w:pPr>
          <w:hyperlink w:anchor="_Toc228056991" w:history="1">
            <w:r w:rsidR="00D76A9A" w:rsidRPr="00B42BE0">
              <w:rPr>
                <w:rStyle w:val="a3"/>
                <w:rFonts w:eastAsia="Times New Roman"/>
                <w:noProof/>
              </w:rPr>
              <w:t>Список использованных источников</w:t>
            </w:r>
            <w:r w:rsidR="00D76A9A">
              <w:rPr>
                <w:noProof/>
                <w:webHidden/>
              </w:rPr>
              <w:tab/>
            </w:r>
            <w:r w:rsidR="00D76A9A">
              <w:rPr>
                <w:noProof/>
                <w:webHidden/>
              </w:rPr>
              <w:fldChar w:fldCharType="begin"/>
            </w:r>
            <w:r w:rsidR="00D76A9A">
              <w:rPr>
                <w:noProof/>
                <w:webHidden/>
              </w:rPr>
              <w:instrText xml:space="preserve"> PAGEREF _Toc228056991 \h </w:instrText>
            </w:r>
            <w:r w:rsidR="00D76A9A">
              <w:rPr>
                <w:noProof/>
                <w:webHidden/>
              </w:rPr>
            </w:r>
            <w:r w:rsidR="00D76A9A">
              <w:rPr>
                <w:noProof/>
                <w:webHidden/>
              </w:rPr>
              <w:fldChar w:fldCharType="separate"/>
            </w:r>
            <w:r w:rsidR="009D4C0D">
              <w:rPr>
                <w:noProof/>
                <w:webHidden/>
              </w:rPr>
              <w:t>35</w:t>
            </w:r>
            <w:r w:rsidR="00D76A9A">
              <w:rPr>
                <w:noProof/>
                <w:webHidden/>
              </w:rPr>
              <w:fldChar w:fldCharType="end"/>
            </w:r>
          </w:hyperlink>
        </w:p>
        <w:p w14:paraId="21C5CA64" w14:textId="77777777" w:rsidR="004F33B9" w:rsidRPr="00BC4337" w:rsidRDefault="003F1BE5" w:rsidP="003D4712">
          <w:pPr>
            <w:jc w:val="both"/>
            <w:rPr>
              <w:rFonts w:cs="Times New Roman"/>
              <w:b/>
              <w:bCs/>
              <w:szCs w:val="28"/>
            </w:rPr>
          </w:pPr>
          <w:r w:rsidRPr="00BC4337">
            <w:rPr>
              <w:rFonts w:cs="Times New Roman"/>
              <w:b/>
              <w:bCs/>
              <w:szCs w:val="28"/>
            </w:rPr>
            <w:fldChar w:fldCharType="end"/>
          </w:r>
        </w:p>
      </w:sdtContent>
    </w:sdt>
    <w:p w14:paraId="3BF21134" w14:textId="77777777" w:rsidR="00BD6A6B" w:rsidRPr="00BC4337" w:rsidRDefault="0005761B" w:rsidP="003D4712">
      <w:pPr>
        <w:jc w:val="both"/>
        <w:rPr>
          <w:rFonts w:cs="Times New Roman"/>
          <w:szCs w:val="28"/>
        </w:rPr>
      </w:pPr>
      <w:r w:rsidRPr="00BC4337">
        <w:rPr>
          <w:rFonts w:cs="Times New Roman"/>
          <w:noProof/>
          <w:szCs w:val="28"/>
        </w:rPr>
        <mc:AlternateContent>
          <mc:Choice Requires="wpg">
            <w:drawing>
              <wp:anchor distT="0" distB="0" distL="114300" distR="114300" simplePos="0" relativeHeight="251659264" behindDoc="0" locked="1" layoutInCell="1" allowOverlap="1" wp14:anchorId="26D3D1D8" wp14:editId="27261C05">
                <wp:simplePos x="0" y="0"/>
                <wp:positionH relativeFrom="page">
                  <wp:posOffset>742950</wp:posOffset>
                </wp:positionH>
                <wp:positionV relativeFrom="page">
                  <wp:posOffset>314325</wp:posOffset>
                </wp:positionV>
                <wp:extent cx="6606540" cy="10065385"/>
                <wp:effectExtent l="0" t="0" r="3810" b="12065"/>
                <wp:wrapNone/>
                <wp:docPr id="4" name="Группа 1"/>
                <wp:cNvGraphicFramePr/>
                <a:graphic xmlns:a="http://schemas.openxmlformats.org/drawingml/2006/main">
                  <a:graphicData uri="http://schemas.microsoft.com/office/word/2010/wordprocessingGroup">
                    <wpg:wgp>
                      <wpg:cNvGrpSpPr/>
                      <wpg:grpSpPr bwMode="auto">
                        <a:xfrm>
                          <a:off x="0" y="0"/>
                          <a:ext cx="6606540" cy="10065385"/>
                          <a:chOff x="0" y="0"/>
                          <a:chExt cx="20058" cy="20000"/>
                        </a:xfrm>
                      </wpg:grpSpPr>
                      <wps:wsp>
                        <wps:cNvPr id="6" name="Rectangle 3"/>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 name="Line 4"/>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 name="Line 5"/>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 name="Line 6"/>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 name="Line 7"/>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 name="Line 8"/>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 name="Line 9"/>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 name="Line 10"/>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 name="Line 11"/>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5" name="Line 12"/>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 name="Rectangle 13"/>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F726A5" w14:textId="77777777" w:rsidR="00CF5DAB" w:rsidRDefault="00CF5DAB" w:rsidP="0005761B">
                              <w:pPr>
                                <w:pStyle w:val="af"/>
                                <w:jc w:val="center"/>
                                <w:rPr>
                                  <w:rFonts w:ascii="Times New Roman" w:hAnsi="Times New Roman"/>
                                  <w:sz w:val="20"/>
                                </w:rPr>
                              </w:pPr>
                              <w:r>
                                <w:rPr>
                                  <w:rFonts w:ascii="Times New Roman" w:hAnsi="Times New Roman"/>
                                  <w:sz w:val="20"/>
                                  <w:lang w:val="ru-RU"/>
                                </w:rPr>
                                <w:t>И</w:t>
                              </w:r>
                              <w:r>
                                <w:rPr>
                                  <w:rFonts w:ascii="Times New Roman" w:hAnsi="Times New Roman"/>
                                  <w:sz w:val="20"/>
                                </w:rPr>
                                <w:t>зм.</w:t>
                              </w:r>
                            </w:p>
                          </w:txbxContent>
                        </wps:txbx>
                        <wps:bodyPr rot="0" vert="horz" wrap="square" lIns="12700" tIns="12700" rIns="12700" bIns="12700" anchor="t" anchorCtr="0" upright="1">
                          <a:noAutofit/>
                        </wps:bodyPr>
                      </wps:wsp>
                      <wps:wsp>
                        <wps:cNvPr id="17" name="Rectangle 14"/>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4E17E3" w14:textId="77777777" w:rsidR="00CF5DAB" w:rsidRDefault="00CF5DAB" w:rsidP="0005761B">
                              <w:pPr>
                                <w:pStyle w:val="af"/>
                                <w:jc w:val="center"/>
                                <w:rPr>
                                  <w:rFonts w:ascii="Times New Roman" w:hAnsi="Times New Roman"/>
                                  <w:sz w:val="20"/>
                                </w:rPr>
                              </w:pPr>
                              <w:r>
                                <w:rPr>
                                  <w:rFonts w:ascii="Times New Roman" w:hAnsi="Times New Roman"/>
                                  <w:sz w:val="20"/>
                                </w:rPr>
                                <w:t>Лист</w:t>
                              </w:r>
                            </w:p>
                          </w:txbxContent>
                        </wps:txbx>
                        <wps:bodyPr rot="0" vert="horz" wrap="square" lIns="12700" tIns="12700" rIns="12700" bIns="12700" anchor="t" anchorCtr="0" upright="1">
                          <a:noAutofit/>
                        </wps:bodyPr>
                      </wps:wsp>
                      <wps:wsp>
                        <wps:cNvPr id="18" name="Rectangle 15"/>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1D4A8D" w14:textId="77777777" w:rsidR="00CF5DAB" w:rsidRDefault="00CF5DAB" w:rsidP="0005761B">
                              <w:pPr>
                                <w:pStyle w:val="af"/>
                                <w:jc w:val="left"/>
                                <w:rPr>
                                  <w:rFonts w:ascii="Times New Roman" w:hAnsi="Times New Roman"/>
                                  <w:sz w:val="20"/>
                                </w:rPr>
                              </w:pPr>
                              <w:r>
                                <w:rPr>
                                  <w:rFonts w:ascii="Times New Roman" w:hAnsi="Times New Roman"/>
                                  <w:sz w:val="20"/>
                                </w:rPr>
                                <w:t>№ докум.</w:t>
                              </w:r>
                            </w:p>
                          </w:txbxContent>
                        </wps:txbx>
                        <wps:bodyPr rot="0" vert="horz" wrap="square" lIns="12700" tIns="12700" rIns="12700" bIns="12700" anchor="t" anchorCtr="0" upright="1">
                          <a:noAutofit/>
                        </wps:bodyPr>
                      </wps:wsp>
                      <wps:wsp>
                        <wps:cNvPr id="19" name="Rectangle 16"/>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A5CE62" w14:textId="77777777" w:rsidR="00CF5DAB" w:rsidRDefault="00CF5DAB" w:rsidP="0005761B">
                              <w:pPr>
                                <w:pStyle w:val="af"/>
                                <w:jc w:val="center"/>
                                <w:rPr>
                                  <w:rFonts w:ascii="Times New Roman" w:hAnsi="Times New Roman"/>
                                  <w:sz w:val="20"/>
                                </w:rPr>
                              </w:pPr>
                              <w:r>
                                <w:rPr>
                                  <w:rFonts w:ascii="Times New Roman" w:hAnsi="Times New Roman"/>
                                  <w:sz w:val="20"/>
                                </w:rPr>
                                <w:t>Подпись</w:t>
                              </w:r>
                            </w:p>
                          </w:txbxContent>
                        </wps:txbx>
                        <wps:bodyPr rot="0" vert="horz" wrap="square" lIns="12700" tIns="12700" rIns="12700" bIns="12700" anchor="t" anchorCtr="0" upright="1">
                          <a:noAutofit/>
                        </wps:bodyPr>
                      </wps:wsp>
                      <wps:wsp>
                        <wps:cNvPr id="20" name="Rectangle 17"/>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CB0579" w14:textId="77777777" w:rsidR="00CF5DAB" w:rsidRDefault="00CF5DAB" w:rsidP="0005761B">
                              <w:pPr>
                                <w:pStyle w:val="af"/>
                                <w:jc w:val="center"/>
                                <w:rPr>
                                  <w:rFonts w:ascii="Times New Roman" w:hAnsi="Times New Roman"/>
                                  <w:sz w:val="20"/>
                                </w:rPr>
                              </w:pPr>
                              <w:r>
                                <w:rPr>
                                  <w:rFonts w:ascii="Times New Roman" w:hAnsi="Times New Roman"/>
                                  <w:sz w:val="20"/>
                                </w:rPr>
                                <w:t>Дата</w:t>
                              </w:r>
                            </w:p>
                          </w:txbxContent>
                        </wps:txbx>
                        <wps:bodyPr rot="0" vert="horz" wrap="square" lIns="12700" tIns="12700" rIns="12700" bIns="12700" anchor="t" anchorCtr="0" upright="1">
                          <a:noAutofit/>
                        </wps:bodyPr>
                      </wps:wsp>
                      <wps:wsp>
                        <wps:cNvPr id="21" name="Rectangle 18"/>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AB9BE3" w14:textId="77777777" w:rsidR="00CF5DAB" w:rsidRDefault="00CF5DAB" w:rsidP="0005761B">
                              <w:pPr>
                                <w:pStyle w:val="af"/>
                                <w:jc w:val="center"/>
                                <w:rPr>
                                  <w:rFonts w:ascii="Times New Roman" w:hAnsi="Times New Roman"/>
                                  <w:sz w:val="20"/>
                                </w:rPr>
                              </w:pPr>
                              <w:r>
                                <w:rPr>
                                  <w:rFonts w:ascii="Times New Roman" w:hAnsi="Times New Roman"/>
                                  <w:sz w:val="20"/>
                                </w:rPr>
                                <w:t>Лист</w:t>
                              </w:r>
                            </w:p>
                          </w:txbxContent>
                        </wps:txbx>
                        <wps:bodyPr rot="0" vert="horz" wrap="square" lIns="12700" tIns="12700" rIns="12700" bIns="12700" anchor="t" anchorCtr="0" upright="1">
                          <a:noAutofit/>
                        </wps:bodyPr>
                      </wps:wsp>
                      <wps:wsp>
                        <wps:cNvPr id="22" name="Rectangle 19"/>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E6160A" w14:textId="77777777" w:rsidR="00CF5DAB" w:rsidRDefault="00CF5DAB" w:rsidP="0005761B">
                              <w:pPr>
                                <w:pStyle w:val="af"/>
                                <w:jc w:val="center"/>
                                <w:rPr>
                                  <w:rFonts w:ascii="Times New Roman" w:hAnsi="Times New Roman"/>
                                  <w:i w:val="0"/>
                                  <w:sz w:val="20"/>
                                  <w:lang w:val="ru-RU"/>
                                </w:rPr>
                              </w:pPr>
                              <w:r>
                                <w:rPr>
                                  <w:rFonts w:ascii="Times New Roman" w:hAnsi="Times New Roman"/>
                                  <w:i w:val="0"/>
                                  <w:sz w:val="20"/>
                                  <w:lang w:val="ru-RU"/>
                                </w:rPr>
                                <w:t>2</w:t>
                              </w:r>
                            </w:p>
                          </w:txbxContent>
                        </wps:txbx>
                        <wps:bodyPr rot="0" vert="horz" wrap="square" lIns="12700" tIns="12700" rIns="12700" bIns="12700" anchor="t" anchorCtr="0" upright="1">
                          <a:noAutofit/>
                        </wps:bodyPr>
                      </wps:wsp>
                      <wps:wsp>
                        <wps:cNvPr id="23" name="Rectangle 20"/>
                        <wps:cNvSpPr>
                          <a:spLocks noChangeArrowheads="1"/>
                        </wps:cNvSpPr>
                        <wps:spPr bwMode="auto">
                          <a:xfrm>
                            <a:off x="7899" y="17435"/>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3793BE" w14:textId="77777777" w:rsidR="00CF5DAB" w:rsidRDefault="00CF5DAB" w:rsidP="003259C1">
                              <w:pPr>
                                <w:jc w:val="center"/>
                                <w:rPr>
                                  <w:szCs w:val="28"/>
                                </w:rPr>
                              </w:pPr>
                              <w:r>
                                <w:rPr>
                                  <w:color w:val="000000"/>
                                  <w:szCs w:val="28"/>
                                </w:rPr>
                                <w:t xml:space="preserve">БГУТ 6-05-06 11-01. </w:t>
                              </w:r>
                              <w:r w:rsidRPr="00200363">
                                <w:rPr>
                                  <w:szCs w:val="28"/>
                                </w:rPr>
                                <w:t>324030</w:t>
                              </w:r>
                              <w:r w:rsidR="00BA4C5E">
                                <w:rPr>
                                  <w:szCs w:val="28"/>
                                </w:rPr>
                                <w:t>.</w:t>
                              </w:r>
                              <w:r w:rsidR="00BA4C5E">
                                <w:rPr>
                                  <w:color w:val="000000"/>
                                  <w:szCs w:val="28"/>
                                </w:rPr>
                                <w:t>ПЗ</w:t>
                              </w:r>
                            </w:p>
                            <w:p w14:paraId="2C2BD942" w14:textId="77777777" w:rsidR="00CF5DAB" w:rsidRDefault="00CF5DAB" w:rsidP="0005761B"/>
                          </w:txbxContent>
                        </wps:txbx>
                        <wps:bodyPr rot="0" vert="horz" wrap="square" lIns="12700" tIns="12700" rIns="12700" bIns="12700" anchor="t" anchorCtr="0" upright="1">
                          <a:noAutofit/>
                        </wps:bodyPr>
                      </wps:wsp>
                      <wps:wsp>
                        <wps:cNvPr id="24" name="Line 21"/>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5" name="Line 22"/>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6" name="Line 23"/>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7" name="Line 24"/>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8" name="Line 25"/>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29" name="Group 26"/>
                        <wpg:cNvGrpSpPr>
                          <a:grpSpLocks/>
                        </wpg:cNvGrpSpPr>
                        <wpg:grpSpPr bwMode="auto">
                          <a:xfrm>
                            <a:off x="39" y="18267"/>
                            <a:ext cx="4801" cy="310"/>
                            <a:chOff x="39" y="18267"/>
                            <a:chExt cx="19999" cy="20000"/>
                          </a:xfrm>
                        </wpg:grpSpPr>
                        <wps:wsp>
                          <wps:cNvPr id="30" name="Rectangle 27"/>
                          <wps:cNvSpPr>
                            <a:spLocks noChangeArrowheads="1"/>
                          </wps:cNvSpPr>
                          <wps:spPr bwMode="auto">
                            <a:xfrm>
                              <a:off x="39" y="18267"/>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83F495" w14:textId="77777777" w:rsidR="00CF5DAB" w:rsidRDefault="00CF5DAB" w:rsidP="0005761B">
                                <w:pPr>
                                  <w:pStyle w:val="af"/>
                                  <w:rPr>
                                    <w:rFonts w:ascii="Times New Roman" w:hAnsi="Times New Roman"/>
                                    <w:sz w:val="20"/>
                                  </w:rPr>
                                </w:pPr>
                                <w:r>
                                  <w:rPr>
                                    <w:rFonts w:ascii="Times New Roman" w:hAnsi="Times New Roman"/>
                                    <w:sz w:val="20"/>
                                  </w:rPr>
                                  <w:t xml:space="preserve"> Разраб.</w:t>
                                </w:r>
                              </w:p>
                            </w:txbxContent>
                          </wps:txbx>
                          <wps:bodyPr rot="0" vert="horz" wrap="square" lIns="12700" tIns="12700" rIns="12700" bIns="12700" anchor="t" anchorCtr="0" upright="1">
                            <a:noAutofit/>
                          </wps:bodyPr>
                        </wps:wsp>
                        <wps:wsp>
                          <wps:cNvPr id="31" name="Rectangle 28"/>
                          <wps:cNvSpPr>
                            <a:spLocks noChangeArrowheads="1"/>
                          </wps:cNvSpPr>
                          <wps:spPr bwMode="auto">
                            <a:xfrm>
                              <a:off x="9320" y="18267"/>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2F76BD" w14:textId="77777777" w:rsidR="00CF5DAB" w:rsidRPr="00434069" w:rsidRDefault="00CF5DAB" w:rsidP="0005761B">
                                <w:pPr>
                                  <w:pStyle w:val="af"/>
                                  <w:jc w:val="center"/>
                                  <w:rPr>
                                    <w:rFonts w:ascii="Times New Roman" w:hAnsi="Times New Roman"/>
                                    <w:i w:val="0"/>
                                    <w:sz w:val="18"/>
                                    <w:szCs w:val="18"/>
                                    <w:lang w:val="ru-RU"/>
                                  </w:rPr>
                                </w:pPr>
                                <w:r w:rsidRPr="00434069">
                                  <w:rPr>
                                    <w:rFonts w:ascii="Times New Roman" w:hAnsi="Times New Roman"/>
                                    <w:i w:val="0"/>
                                    <w:sz w:val="18"/>
                                    <w:szCs w:val="18"/>
                                    <w:lang w:val="ru-RU"/>
                                  </w:rPr>
                                  <w:t>Матвиенко А.Д.</w:t>
                                </w:r>
                              </w:p>
                            </w:txbxContent>
                          </wps:txbx>
                          <wps:bodyPr rot="0" vert="horz" wrap="square" lIns="12700" tIns="12700" rIns="12700" bIns="12700" anchor="t" anchorCtr="0" upright="1">
                            <a:noAutofit/>
                          </wps:bodyPr>
                        </wps:wsp>
                      </wpg:grpSp>
                      <wpg:grpSp>
                        <wpg:cNvPr id="1259101536" name="Group 29"/>
                        <wpg:cNvGrpSpPr>
                          <a:grpSpLocks/>
                        </wpg:cNvGrpSpPr>
                        <wpg:grpSpPr bwMode="auto">
                          <a:xfrm>
                            <a:off x="39" y="18614"/>
                            <a:ext cx="4801" cy="309"/>
                            <a:chOff x="39" y="18614"/>
                            <a:chExt cx="19999" cy="20000"/>
                          </a:xfrm>
                        </wpg:grpSpPr>
                        <wps:wsp>
                          <wps:cNvPr id="1259101537" name="Rectangle 30"/>
                          <wps:cNvSpPr>
                            <a:spLocks noChangeArrowheads="1"/>
                          </wps:cNvSpPr>
                          <wps:spPr bwMode="auto">
                            <a:xfrm>
                              <a:off x="39" y="18614"/>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E33F8D" w14:textId="77777777" w:rsidR="00CF5DAB" w:rsidRDefault="00CF5DAB" w:rsidP="0005761B">
                                <w:pPr>
                                  <w:pStyle w:val="af"/>
                                  <w:rPr>
                                    <w:rFonts w:ascii="Times New Roman" w:hAnsi="Times New Roman"/>
                                    <w:sz w:val="20"/>
                                  </w:rPr>
                                </w:pPr>
                                <w:r>
                                  <w:rPr>
                                    <w:rFonts w:ascii="Times New Roman" w:hAnsi="Times New Roman"/>
                                    <w:sz w:val="20"/>
                                  </w:rPr>
                                  <w:t xml:space="preserve"> Провер.</w:t>
                                </w:r>
                              </w:p>
                            </w:txbxContent>
                          </wps:txbx>
                          <wps:bodyPr rot="0" vert="horz" wrap="square" lIns="12700" tIns="12700" rIns="12700" bIns="12700" anchor="t" anchorCtr="0" upright="1">
                            <a:noAutofit/>
                          </wps:bodyPr>
                        </wps:wsp>
                        <wps:wsp>
                          <wps:cNvPr id="1259101538" name="Rectangle 31"/>
                          <wps:cNvSpPr>
                            <a:spLocks noChangeArrowheads="1"/>
                          </wps:cNvSpPr>
                          <wps:spPr bwMode="auto">
                            <a:xfrm>
                              <a:off x="9320" y="18614"/>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B0B600" w14:textId="77777777" w:rsidR="00CF5DAB" w:rsidRDefault="00CF5DAB" w:rsidP="0005761B">
                                <w:pPr>
                                  <w:pStyle w:val="af"/>
                                  <w:jc w:val="center"/>
                                  <w:rPr>
                                    <w:rFonts w:ascii="Times New Roman" w:hAnsi="Times New Roman"/>
                                    <w:i w:val="0"/>
                                    <w:sz w:val="20"/>
                                    <w:lang w:val="ru-RU"/>
                                  </w:rPr>
                                </w:pPr>
                                <w:r w:rsidRPr="00B16639">
                                  <w:rPr>
                                    <w:rFonts w:ascii="Times New Roman" w:hAnsi="Times New Roman"/>
                                    <w:i w:val="0"/>
                                    <w:sz w:val="20"/>
                                    <w:lang w:val="ru-RU"/>
                                  </w:rPr>
                                  <w:t>Господ А.В.</w:t>
                                </w:r>
                              </w:p>
                            </w:txbxContent>
                          </wps:txbx>
                          <wps:bodyPr rot="0" vert="horz" wrap="square" lIns="12700" tIns="12700" rIns="12700" bIns="12700" anchor="t" anchorCtr="0" upright="1">
                            <a:noAutofit/>
                          </wps:bodyPr>
                        </wps:wsp>
                      </wpg:grpSp>
                      <wpg:grpSp>
                        <wpg:cNvPr id="1259101539" name="Group 32"/>
                        <wpg:cNvGrpSpPr>
                          <a:grpSpLocks/>
                        </wpg:cNvGrpSpPr>
                        <wpg:grpSpPr bwMode="auto">
                          <a:xfrm>
                            <a:off x="39" y="18969"/>
                            <a:ext cx="4801" cy="309"/>
                            <a:chOff x="39" y="18969"/>
                            <a:chExt cx="19999" cy="20000"/>
                          </a:xfrm>
                        </wpg:grpSpPr>
                        <wps:wsp>
                          <wps:cNvPr id="1259101540" name="Rectangle 33"/>
                          <wps:cNvSpPr>
                            <a:spLocks noChangeArrowheads="1"/>
                          </wps:cNvSpPr>
                          <wps:spPr bwMode="auto">
                            <a:xfrm>
                              <a:off x="39" y="18969"/>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C6294D" w14:textId="77777777" w:rsidR="00CF5DAB" w:rsidRDefault="00CF5DAB" w:rsidP="0005761B">
                                <w:pPr>
                                  <w:pStyle w:val="af"/>
                                  <w:rPr>
                                    <w:rFonts w:ascii="Times New Roman" w:hAnsi="Times New Roman"/>
                                    <w:sz w:val="20"/>
                                  </w:rPr>
                                </w:pPr>
                                <w:r>
                                  <w:rPr>
                                    <w:sz w:val="18"/>
                                  </w:rPr>
                                  <w:t xml:space="preserve"> </w:t>
                                </w:r>
                                <w:r>
                                  <w:rPr>
                                    <w:rFonts w:ascii="Times New Roman" w:hAnsi="Times New Roman"/>
                                    <w:sz w:val="20"/>
                                  </w:rPr>
                                  <w:t>Реценз.</w:t>
                                </w:r>
                              </w:p>
                            </w:txbxContent>
                          </wps:txbx>
                          <wps:bodyPr rot="0" vert="horz" wrap="square" lIns="12700" tIns="12700" rIns="12700" bIns="12700" anchor="t" anchorCtr="0" upright="1">
                            <a:noAutofit/>
                          </wps:bodyPr>
                        </wps:wsp>
                        <wps:wsp>
                          <wps:cNvPr id="1259101541" name="Rectangle 34"/>
                          <wps:cNvSpPr>
                            <a:spLocks noChangeArrowheads="1"/>
                          </wps:cNvSpPr>
                          <wps:spPr bwMode="auto">
                            <a:xfrm>
                              <a:off x="9320" y="18969"/>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E213DA" w14:textId="77777777" w:rsidR="00CF5DAB" w:rsidRDefault="00CF5DAB" w:rsidP="0005761B">
                                <w:pPr>
                                  <w:pStyle w:val="af"/>
                                  <w:rPr>
                                    <w:sz w:val="18"/>
                                  </w:rPr>
                                </w:pPr>
                              </w:p>
                            </w:txbxContent>
                          </wps:txbx>
                          <wps:bodyPr rot="0" vert="horz" wrap="square" lIns="12700" tIns="12700" rIns="12700" bIns="12700" anchor="t" anchorCtr="0" upright="1">
                            <a:noAutofit/>
                          </wps:bodyPr>
                        </wps:wsp>
                      </wpg:grpSp>
                      <wpg:grpSp>
                        <wpg:cNvPr id="1259101542" name="Group 35"/>
                        <wpg:cNvGrpSpPr>
                          <a:grpSpLocks/>
                        </wpg:cNvGrpSpPr>
                        <wpg:grpSpPr bwMode="auto">
                          <a:xfrm>
                            <a:off x="39" y="19314"/>
                            <a:ext cx="4801" cy="310"/>
                            <a:chOff x="39" y="19314"/>
                            <a:chExt cx="19999" cy="20000"/>
                          </a:xfrm>
                        </wpg:grpSpPr>
                        <wps:wsp>
                          <wps:cNvPr id="1259101543" name="Rectangle 36"/>
                          <wps:cNvSpPr>
                            <a:spLocks noChangeArrowheads="1"/>
                          </wps:cNvSpPr>
                          <wps:spPr bwMode="auto">
                            <a:xfrm>
                              <a:off x="39" y="19314"/>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710F91A" w14:textId="77777777" w:rsidR="00CF5DAB" w:rsidRDefault="00CF5DAB" w:rsidP="0005761B">
                                <w:pPr>
                                  <w:pStyle w:val="af"/>
                                  <w:rPr>
                                    <w:rFonts w:ascii="Times New Roman" w:hAnsi="Times New Roman"/>
                                    <w:sz w:val="20"/>
                                  </w:rPr>
                                </w:pPr>
                                <w:r>
                                  <w:rPr>
                                    <w:rFonts w:ascii="Times New Roman" w:hAnsi="Times New Roman"/>
                                    <w:sz w:val="20"/>
                                  </w:rPr>
                                  <w:t xml:space="preserve"> Н. Контр.</w:t>
                                </w:r>
                              </w:p>
                            </w:txbxContent>
                          </wps:txbx>
                          <wps:bodyPr rot="0" vert="horz" wrap="square" lIns="12700" tIns="12700" rIns="12700" bIns="12700" anchor="t" anchorCtr="0" upright="1">
                            <a:noAutofit/>
                          </wps:bodyPr>
                        </wps:wsp>
                        <wps:wsp>
                          <wps:cNvPr id="1259101544" name="Rectangle 37"/>
                          <wps:cNvSpPr>
                            <a:spLocks noChangeArrowheads="1"/>
                          </wps:cNvSpPr>
                          <wps:spPr bwMode="auto">
                            <a:xfrm>
                              <a:off x="9320" y="19314"/>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89C558" w14:textId="77777777" w:rsidR="00CF5DAB" w:rsidRDefault="00CF5DAB" w:rsidP="0005761B">
                                <w:pPr>
                                  <w:pStyle w:val="af"/>
                                  <w:rPr>
                                    <w:sz w:val="18"/>
                                  </w:rPr>
                                </w:pPr>
                              </w:p>
                            </w:txbxContent>
                          </wps:txbx>
                          <wps:bodyPr rot="0" vert="horz" wrap="square" lIns="12700" tIns="12700" rIns="12700" bIns="12700" anchor="t" anchorCtr="0" upright="1">
                            <a:noAutofit/>
                          </wps:bodyPr>
                        </wps:wsp>
                      </wpg:grpSp>
                      <wpg:grpSp>
                        <wpg:cNvPr id="1259101545" name="Group 38"/>
                        <wpg:cNvGrpSpPr>
                          <a:grpSpLocks/>
                        </wpg:cNvGrpSpPr>
                        <wpg:grpSpPr bwMode="auto">
                          <a:xfrm>
                            <a:off x="39" y="19660"/>
                            <a:ext cx="4801" cy="309"/>
                            <a:chOff x="39" y="19660"/>
                            <a:chExt cx="19999" cy="20000"/>
                          </a:xfrm>
                        </wpg:grpSpPr>
                        <wps:wsp>
                          <wps:cNvPr id="1259101546" name="Rectangle 39"/>
                          <wps:cNvSpPr>
                            <a:spLocks noChangeArrowheads="1"/>
                          </wps:cNvSpPr>
                          <wps:spPr bwMode="auto">
                            <a:xfrm>
                              <a:off x="39" y="1966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DEDC87" w14:textId="77777777" w:rsidR="00CF5DAB" w:rsidRDefault="00CF5DAB" w:rsidP="0005761B">
                                <w:pPr>
                                  <w:pStyle w:val="af"/>
                                  <w:rPr>
                                    <w:rFonts w:ascii="Times New Roman" w:hAnsi="Times New Roman"/>
                                    <w:sz w:val="20"/>
                                  </w:rPr>
                                </w:pPr>
                                <w:r>
                                  <w:rPr>
                                    <w:rFonts w:ascii="Times New Roman" w:hAnsi="Times New Roman"/>
                                    <w:sz w:val="20"/>
                                  </w:rPr>
                                  <w:t xml:space="preserve"> Утверд.</w:t>
                                </w:r>
                              </w:p>
                            </w:txbxContent>
                          </wps:txbx>
                          <wps:bodyPr rot="0" vert="horz" wrap="square" lIns="12700" tIns="12700" rIns="12700" bIns="12700" anchor="t" anchorCtr="0" upright="1">
                            <a:noAutofit/>
                          </wps:bodyPr>
                        </wps:wsp>
                        <wps:wsp>
                          <wps:cNvPr id="1259101547" name="Rectangle 40"/>
                          <wps:cNvSpPr>
                            <a:spLocks noChangeArrowheads="1"/>
                          </wps:cNvSpPr>
                          <wps:spPr bwMode="auto">
                            <a:xfrm>
                              <a:off x="9320" y="1966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635AD3" w14:textId="77777777" w:rsidR="00CF5DAB" w:rsidRDefault="00CF5DAB" w:rsidP="0005761B">
                                <w:pPr>
                                  <w:pStyle w:val="af"/>
                                  <w:rPr>
                                    <w:sz w:val="18"/>
                                  </w:rPr>
                                </w:pPr>
                              </w:p>
                            </w:txbxContent>
                          </wps:txbx>
                          <wps:bodyPr rot="0" vert="horz" wrap="square" lIns="12700" tIns="12700" rIns="12700" bIns="12700" anchor="t" anchorCtr="0" upright="1">
                            <a:noAutofit/>
                          </wps:bodyPr>
                        </wps:wsp>
                      </wpg:grpSp>
                      <wps:wsp>
                        <wps:cNvPr id="1259101548" name="Line 41"/>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59101549" name="Rectangle 42"/>
                        <wps:cNvSpPr>
                          <a:spLocks noChangeArrowheads="1"/>
                        </wps:cNvSpPr>
                        <wps:spPr bwMode="auto">
                          <a:xfrm>
                            <a:off x="7899" y="18434"/>
                            <a:ext cx="6051" cy="13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2990DD" w14:textId="77777777" w:rsidR="00CF5DAB" w:rsidRPr="0003572E" w:rsidRDefault="00261C71" w:rsidP="0003572E">
                              <w:pPr>
                                <w:tabs>
                                  <w:tab w:val="left" w:pos="-284"/>
                                </w:tabs>
                                <w:spacing w:after="0"/>
                                <w:jc w:val="center"/>
                                <w:rPr>
                                  <w:rFonts w:cs="Times New Roman"/>
                                  <w:sz w:val="22"/>
                                </w:rPr>
                              </w:pPr>
                              <w:r>
                                <w:rPr>
                                  <w:rFonts w:cs="Times New Roman"/>
                                  <w:sz w:val="22"/>
                                </w:rPr>
                                <w:t>Разработка сетевого приложения для автоматизации работы отдела сбыта фермерского хозяйства</w:t>
                              </w:r>
                              <w:r w:rsidR="00BA4C5E">
                                <w:rPr>
                                  <w:rFonts w:cs="Times New Roman"/>
                                  <w:sz w:val="22"/>
                                </w:rPr>
                                <w:t xml:space="preserve"> </w:t>
                              </w:r>
                            </w:p>
                          </w:txbxContent>
                        </wps:txbx>
                        <wps:bodyPr rot="0" vert="horz" wrap="square" lIns="12700" tIns="12700" rIns="12700" bIns="12700" anchor="t" anchorCtr="0" upright="1">
                          <a:noAutofit/>
                        </wps:bodyPr>
                      </wps:wsp>
                      <wps:wsp>
                        <wps:cNvPr id="1259101551" name="Line 43"/>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59101552" name="Line 44"/>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59101553" name="Line 45"/>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59101554" name="Rectangle 46"/>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2DD4D2" w14:textId="77777777" w:rsidR="00CF5DAB" w:rsidRDefault="00CF5DAB" w:rsidP="0005761B">
                              <w:pPr>
                                <w:pStyle w:val="af"/>
                                <w:jc w:val="center"/>
                                <w:rPr>
                                  <w:rFonts w:ascii="Times New Roman" w:hAnsi="Times New Roman"/>
                                  <w:sz w:val="20"/>
                                </w:rPr>
                              </w:pPr>
                              <w:r>
                                <w:rPr>
                                  <w:rFonts w:ascii="Times New Roman" w:hAnsi="Times New Roman"/>
                                  <w:sz w:val="20"/>
                                </w:rPr>
                                <w:t>Лит.</w:t>
                              </w:r>
                            </w:p>
                          </w:txbxContent>
                        </wps:txbx>
                        <wps:bodyPr rot="0" vert="horz" wrap="square" lIns="12700" tIns="12700" rIns="12700" bIns="12700" anchor="t" anchorCtr="0" upright="1">
                          <a:noAutofit/>
                        </wps:bodyPr>
                      </wps:wsp>
                      <wps:wsp>
                        <wps:cNvPr id="1259101555" name="Rectangle 47"/>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A650BE5" w14:textId="77777777" w:rsidR="00CF5DAB" w:rsidRDefault="00CF5DAB" w:rsidP="0005761B">
                              <w:pPr>
                                <w:pStyle w:val="af"/>
                                <w:jc w:val="center"/>
                                <w:rPr>
                                  <w:rFonts w:ascii="Times New Roman" w:hAnsi="Times New Roman"/>
                                  <w:sz w:val="20"/>
                                </w:rPr>
                              </w:pPr>
                              <w:r>
                                <w:rPr>
                                  <w:rFonts w:ascii="Times New Roman" w:hAnsi="Times New Roman"/>
                                  <w:sz w:val="20"/>
                                </w:rPr>
                                <w:t>Листов</w:t>
                              </w:r>
                            </w:p>
                          </w:txbxContent>
                        </wps:txbx>
                        <wps:bodyPr rot="0" vert="horz" wrap="square" lIns="12700" tIns="12700" rIns="12700" bIns="12700" anchor="t" anchorCtr="0" upright="1">
                          <a:noAutofit/>
                        </wps:bodyPr>
                      </wps:wsp>
                      <wps:wsp>
                        <wps:cNvPr id="1259101556" name="Rectangle 48"/>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101DDDC" w14:textId="460AE57B" w:rsidR="00CF5DAB" w:rsidRPr="006C2C31" w:rsidRDefault="003D4712" w:rsidP="0005761B">
                              <w:pPr>
                                <w:pStyle w:val="af"/>
                                <w:jc w:val="center"/>
                                <w:rPr>
                                  <w:rFonts w:ascii="Times New Roman" w:hAnsi="Times New Roman"/>
                                  <w:i w:val="0"/>
                                  <w:sz w:val="20"/>
                                  <w:lang w:val="ru-RU"/>
                                </w:rPr>
                              </w:pPr>
                              <w:r>
                                <w:rPr>
                                  <w:rFonts w:ascii="Times New Roman" w:hAnsi="Times New Roman"/>
                                  <w:i w:val="0"/>
                                  <w:sz w:val="20"/>
                                  <w:lang w:val="ru-RU"/>
                                </w:rPr>
                                <w:t>36</w:t>
                              </w:r>
                            </w:p>
                          </w:txbxContent>
                        </wps:txbx>
                        <wps:bodyPr rot="0" vert="horz" wrap="square" lIns="12700" tIns="12700" rIns="12700" bIns="12700" anchor="t" anchorCtr="0" upright="1">
                          <a:noAutofit/>
                        </wps:bodyPr>
                      </wps:wsp>
                      <wps:wsp>
                        <wps:cNvPr id="1259101557" name="Line 49"/>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59101558" name="Line 50"/>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59101559" name="Rectangle 51"/>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91E942" w14:textId="77777777" w:rsidR="00CF5DAB" w:rsidRDefault="00CF5DAB" w:rsidP="003259C1">
                              <w:pPr>
                                <w:pStyle w:val="af5"/>
                                <w:ind w:left="-709"/>
                                <w:rPr>
                                  <w:i/>
                                  <w:lang w:val="ru-RU"/>
                                </w:rPr>
                              </w:pPr>
                              <w:r>
                                <w:rPr>
                                  <w:lang w:val="ru-RU"/>
                                </w:rPr>
                                <w:t>ИСиТ-</w:t>
                              </w:r>
                              <w:r w:rsidRPr="00200363">
                                <w:rPr>
                                  <w:lang w:val="ru-RU"/>
                                </w:rPr>
                                <w:t>241</w:t>
                              </w:r>
                            </w:p>
                            <w:p w14:paraId="65AE7446" w14:textId="77777777" w:rsidR="00CF5DAB" w:rsidRDefault="00CF5DAB" w:rsidP="0005761B">
                              <w:pPr>
                                <w:pStyle w:val="af"/>
                                <w:jc w:val="center"/>
                                <w:rPr>
                                  <w:rFonts w:ascii="Times New Roman" w:hAnsi="Times New Roman"/>
                                  <w:i w:val="0"/>
                                  <w:szCs w:val="28"/>
                                  <w:lang w:val="ru-RU"/>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6D3D1D8" id="Группа 1" o:spid="_x0000_s1026" style="position:absolute;left:0;text-align:left;margin-left:58.5pt;margin-top:24.75pt;width:520.2pt;height:792.55pt;z-index:251659264;mso-position-horizontal-relative:page;mso-position-vertical-relative:page" coordsize="20058,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">
                <v:rect id="Rectangle 3"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" filled="f" strokeweight="2pt"/>
                <v:line id="Line 4"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5"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Line 6"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7"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" strokeweight="2pt"/>
                <v:line id="Line 8"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" strokeweight="2pt"/>
                <v:line id="Line 9"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" strokeweight="2pt"/>
                <v:line id="Line 10"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HbvQAAANsAAAAPAAAAZHJzL2Rvd25yZXYueG1sRE+9CsIw&#10;EN4F3yGc4Kapi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xSax270AAADbAAAADwAAAAAAAAAA&#10;AAAAAAAHAgAAZHJzL2Rvd25yZXYueG1sUEsFBgAAAAADAAMAtwAAAPECAAAAAA==&#10;" strokeweight="2pt"/>
                <v:line id="Line 11"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eBLwgAAANsAAAAPAAAAZHJzL2Rvd25yZXYueG1sRE/NagIx&#10;EL4LfYcwhd40ax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CyZeBLwgAAANsAAAAPAAAA&#10;AAAAAAAAAAAAAAcCAABkcnMvZG93bnJldi54bWxQSwUGAAAAAAMAAwC3AAAA9gIAAAAA&#10;" strokeweight="1pt"/>
                <v:line id="Line 12"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rect id="Rectangle 13"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" filled="f" stroked="f" strokeweight=".25pt">
                  <v:textbox inset="1pt,1pt,1pt,1pt">
                    <w:txbxContent>
                      <w:p w14:paraId="4BF726A5" w14:textId="77777777" w:rsidR="00CF5DAB" w:rsidRDefault="00CF5DAB" w:rsidP="0005761B">
                        <w:pPr>
                          <w:pStyle w:val="af"/>
                          <w:jc w:val="center"/>
                          <w:rPr>
                            <w:rFonts w:ascii="Times New Roman" w:hAnsi="Times New Roman"/>
                            <w:sz w:val="20"/>
                          </w:rPr>
                        </w:pPr>
                        <w:r>
                          <w:rPr>
                            <w:rFonts w:ascii="Times New Roman" w:hAnsi="Times New Roman"/>
                            <w:sz w:val="20"/>
                            <w:lang w:val="ru-RU"/>
                          </w:rPr>
                          <w:t>И</w:t>
                        </w:r>
                        <w:r>
                          <w:rPr>
                            <w:rFonts w:ascii="Times New Roman" w:hAnsi="Times New Roman"/>
                            <w:sz w:val="20"/>
                          </w:rPr>
                          <w:t>зм.</w:t>
                        </w:r>
                      </w:p>
                    </w:txbxContent>
                  </v:textbox>
                </v:rect>
                <v:rect id="Rectangle 14"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" filled="f" stroked="f" strokeweight=".25pt">
                  <v:textbox inset="1pt,1pt,1pt,1pt">
                    <w:txbxContent>
                      <w:p w14:paraId="004E17E3" w14:textId="77777777" w:rsidR="00CF5DAB" w:rsidRDefault="00CF5DAB" w:rsidP="0005761B">
                        <w:pPr>
                          <w:pStyle w:val="af"/>
                          <w:jc w:val="center"/>
                          <w:rPr>
                            <w:rFonts w:ascii="Times New Roman" w:hAnsi="Times New Roman"/>
                            <w:sz w:val="20"/>
                          </w:rPr>
                        </w:pPr>
                        <w:r>
                          <w:rPr>
                            <w:rFonts w:ascii="Times New Roman" w:hAnsi="Times New Roman"/>
                            <w:sz w:val="20"/>
                          </w:rPr>
                          <w:t>Лист</w:t>
                        </w:r>
                      </w:p>
                    </w:txbxContent>
                  </v:textbox>
                </v:rect>
                <v:rect id="Rectangle 15"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" filled="f" stroked="f" strokeweight=".25pt">
                  <v:textbox inset="1pt,1pt,1pt,1pt">
                    <w:txbxContent>
                      <w:p w14:paraId="761D4A8D" w14:textId="77777777" w:rsidR="00CF5DAB" w:rsidRDefault="00CF5DAB" w:rsidP="0005761B">
                        <w:pPr>
                          <w:pStyle w:val="af"/>
                          <w:jc w:val="left"/>
                          <w:rPr>
                            <w:rFonts w:ascii="Times New Roman" w:hAnsi="Times New Roman"/>
                            <w:sz w:val="20"/>
                          </w:rPr>
                        </w:pPr>
                        <w:r>
                          <w:rPr>
                            <w:rFonts w:ascii="Times New Roman" w:hAnsi="Times New Roman"/>
                            <w:sz w:val="20"/>
                          </w:rPr>
                          <w:t>№ докум.</w:t>
                        </w:r>
                      </w:p>
                    </w:txbxContent>
                  </v:textbox>
                </v:rect>
                <v:rect id="Rectangle 16"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" filled="f" stroked="f" strokeweight=".25pt">
                  <v:textbox inset="1pt,1pt,1pt,1pt">
                    <w:txbxContent>
                      <w:p w14:paraId="18A5CE62" w14:textId="77777777" w:rsidR="00CF5DAB" w:rsidRDefault="00CF5DAB" w:rsidP="0005761B">
                        <w:pPr>
                          <w:pStyle w:val="af"/>
                          <w:jc w:val="center"/>
                          <w:rPr>
                            <w:rFonts w:ascii="Times New Roman" w:hAnsi="Times New Roman"/>
                            <w:sz w:val="20"/>
                          </w:rPr>
                        </w:pPr>
                        <w:r>
                          <w:rPr>
                            <w:rFonts w:ascii="Times New Roman" w:hAnsi="Times New Roman"/>
                            <w:sz w:val="20"/>
                          </w:rPr>
                          <w:t>Подпись</w:t>
                        </w:r>
                      </w:p>
                    </w:txbxContent>
                  </v:textbox>
                </v:rect>
                <v:rect id="Rectangle 17"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" filled="f" stroked="f" strokeweight=".25pt">
                  <v:textbox inset="1pt,1pt,1pt,1pt">
                    <w:txbxContent>
                      <w:p w14:paraId="7CCB0579" w14:textId="77777777" w:rsidR="00CF5DAB" w:rsidRDefault="00CF5DAB" w:rsidP="0005761B">
                        <w:pPr>
                          <w:pStyle w:val="af"/>
                          <w:jc w:val="center"/>
                          <w:rPr>
                            <w:rFonts w:ascii="Times New Roman" w:hAnsi="Times New Roman"/>
                            <w:sz w:val="20"/>
                          </w:rPr>
                        </w:pPr>
                        <w:r>
                          <w:rPr>
                            <w:rFonts w:ascii="Times New Roman" w:hAnsi="Times New Roman"/>
                            <w:sz w:val="20"/>
                          </w:rPr>
                          <w:t>Дата</w:t>
                        </w:r>
                      </w:p>
                    </w:txbxContent>
                  </v:textbox>
                </v:rect>
                <v:rect id="Rectangle 18"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" filled="f" stroked="f" strokeweight=".25pt">
                  <v:textbox inset="1pt,1pt,1pt,1pt">
                    <w:txbxContent>
                      <w:p w14:paraId="2DAB9BE3" w14:textId="77777777" w:rsidR="00CF5DAB" w:rsidRDefault="00CF5DAB" w:rsidP="0005761B">
                        <w:pPr>
                          <w:pStyle w:val="af"/>
                          <w:jc w:val="center"/>
                          <w:rPr>
                            <w:rFonts w:ascii="Times New Roman" w:hAnsi="Times New Roman"/>
                            <w:sz w:val="20"/>
                          </w:rPr>
                        </w:pPr>
                        <w:r>
                          <w:rPr>
                            <w:rFonts w:ascii="Times New Roman" w:hAnsi="Times New Roman"/>
                            <w:sz w:val="20"/>
                          </w:rPr>
                          <w:t>Лист</w:t>
                        </w:r>
                      </w:p>
                    </w:txbxContent>
                  </v:textbox>
                </v:rect>
                <v:rect id="Rectangle 19"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" filled="f" stroked="f" strokeweight=".25pt">
                  <v:textbox inset="1pt,1pt,1pt,1pt">
                    <w:txbxContent>
                      <w:p w14:paraId="1FE6160A" w14:textId="77777777" w:rsidR="00CF5DAB" w:rsidRDefault="00CF5DAB" w:rsidP="0005761B">
                        <w:pPr>
                          <w:pStyle w:val="af"/>
                          <w:jc w:val="center"/>
                          <w:rPr>
                            <w:rFonts w:ascii="Times New Roman" w:hAnsi="Times New Roman"/>
                            <w:i w:val="0"/>
                            <w:sz w:val="20"/>
                            <w:lang w:val="ru-RU"/>
                          </w:rPr>
                        </w:pPr>
                        <w:r>
                          <w:rPr>
                            <w:rFonts w:ascii="Times New Roman" w:hAnsi="Times New Roman"/>
                            <w:i w:val="0"/>
                            <w:sz w:val="20"/>
                            <w:lang w:val="ru-RU"/>
                          </w:rPr>
                          <w:t>2</w:t>
                        </w:r>
                      </w:p>
                    </w:txbxContent>
                  </v:textbox>
                </v:rect>
                <v:rect id="Rectangle 20" o:spid="_x0000_s1044" style="position:absolute;left:7899;top:17435;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" filled="f" stroked="f" strokeweight=".25pt">
                  <v:textbox inset="1pt,1pt,1pt,1pt">
                    <w:txbxContent>
                      <w:p w14:paraId="613793BE" w14:textId="77777777" w:rsidR="00CF5DAB" w:rsidRDefault="00CF5DAB" w:rsidP="003259C1">
                        <w:pPr>
                          <w:jc w:val="center"/>
                          <w:rPr>
                            <w:szCs w:val="28"/>
                          </w:rPr>
                        </w:pPr>
                        <w:r>
                          <w:rPr>
                            <w:color w:val="000000"/>
                            <w:szCs w:val="28"/>
                          </w:rPr>
                          <w:t xml:space="preserve">БГУТ 6-05-06 11-01. </w:t>
                        </w:r>
                        <w:r w:rsidRPr="00200363">
                          <w:rPr>
                            <w:szCs w:val="28"/>
                          </w:rPr>
                          <w:t>324030</w:t>
                        </w:r>
                        <w:r w:rsidR="00BA4C5E">
                          <w:rPr>
                            <w:szCs w:val="28"/>
                          </w:rPr>
                          <w:t>.</w:t>
                        </w:r>
                        <w:r w:rsidR="00BA4C5E">
                          <w:rPr>
                            <w:color w:val="000000"/>
                            <w:szCs w:val="28"/>
                          </w:rPr>
                          <w:t>ПЗ</w:t>
                        </w:r>
                      </w:p>
                      <w:p w14:paraId="2C2BD942" w14:textId="77777777" w:rsidR="00CF5DAB" w:rsidRDefault="00CF5DAB" w:rsidP="0005761B"/>
                    </w:txbxContent>
                  </v:textbox>
                </v:rect>
                <v:line id="Line 21"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MSvwAAANsAAAAPAAAAZHJzL2Rvd25yZXYueG1sRI/BCsIw&#10;EETvgv8QVvCmqaI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CEo+MSvwAAANsAAAAPAAAAAAAA&#10;AAAAAAAAAAcCAABkcnMvZG93bnJldi54bWxQSwUGAAAAAAMAAwC3AAAA8wIAAAAA&#10;" strokeweight="2pt"/>
                <v:line id="Line 22"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" strokeweight="2pt"/>
                <v:line id="Line 23"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" strokeweight="1pt"/>
                <v:line id="Line 24"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" strokeweight="1pt"/>
                <v:line id="Line 25"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" strokeweight="1pt"/>
                <v:group id="Group 26" o:spid="_x0000_s1050" style="position:absolute;left:39;top:18267;width:4801;height:310" coordorigin="39,18267"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rect id="Rectangle 27" o:spid="_x0000_s1051" style="position:absolute;left:39;top:18267;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" filled="f" stroked="f" strokeweight=".25pt">
                    <v:textbox inset="1pt,1pt,1pt,1pt">
                      <w:txbxContent>
                        <w:p w14:paraId="4683F495" w14:textId="77777777" w:rsidR="00CF5DAB" w:rsidRDefault="00CF5DAB" w:rsidP="0005761B">
                          <w:pPr>
                            <w:pStyle w:val="af"/>
                            <w:rPr>
                              <w:rFonts w:ascii="Times New Roman" w:hAnsi="Times New Roman"/>
                              <w:sz w:val="20"/>
                            </w:rPr>
                          </w:pPr>
                          <w:r>
                            <w:rPr>
                              <w:rFonts w:ascii="Times New Roman" w:hAnsi="Times New Roman"/>
                              <w:sz w:val="20"/>
                            </w:rPr>
                            <w:t xml:space="preserve"> Разраб.</w:t>
                          </w:r>
                        </w:p>
                      </w:txbxContent>
                    </v:textbox>
                  </v:rect>
                  <v:rect id="Rectangle 28" o:spid="_x0000_s1052" style="position:absolute;left:9320;top:18267;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" filled="f" stroked="f" strokeweight=".25pt">
                    <v:textbox inset="1pt,1pt,1pt,1pt">
                      <w:txbxContent>
                        <w:p w14:paraId="032F76BD" w14:textId="77777777" w:rsidR="00CF5DAB" w:rsidRPr="00434069" w:rsidRDefault="00CF5DAB" w:rsidP="0005761B">
                          <w:pPr>
                            <w:pStyle w:val="af"/>
                            <w:jc w:val="center"/>
                            <w:rPr>
                              <w:rFonts w:ascii="Times New Roman" w:hAnsi="Times New Roman"/>
                              <w:i w:val="0"/>
                              <w:sz w:val="18"/>
                              <w:szCs w:val="18"/>
                              <w:lang w:val="ru-RU"/>
                            </w:rPr>
                          </w:pPr>
                          <w:r w:rsidRPr="00434069">
                            <w:rPr>
                              <w:rFonts w:ascii="Times New Roman" w:hAnsi="Times New Roman"/>
                              <w:i w:val="0"/>
                              <w:sz w:val="18"/>
                              <w:szCs w:val="18"/>
                              <w:lang w:val="ru-RU"/>
                            </w:rPr>
                            <w:t>Матвиенко А.Д.</w:t>
                          </w:r>
                        </w:p>
                      </w:txbxContent>
                    </v:textbox>
                  </v:rect>
                </v:group>
                <v:group id="Group 29" o:spid="_x0000_s1053" style="position:absolute;left:39;top:18614;width:4801;height:309" coordorigin="39,18614"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">
                  <v:rect id="Rectangle 30" o:spid="_x0000_s1054" style="position:absolute;left:39;top:18614;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" filled="f" stroked="f" strokeweight=".25pt">
                    <v:textbox inset="1pt,1pt,1pt,1pt">
                      <w:txbxContent>
                        <w:p w14:paraId="21E33F8D" w14:textId="77777777" w:rsidR="00CF5DAB" w:rsidRDefault="00CF5DAB" w:rsidP="0005761B">
                          <w:pPr>
                            <w:pStyle w:val="af"/>
                            <w:rPr>
                              <w:rFonts w:ascii="Times New Roman" w:hAnsi="Times New Roman"/>
                              <w:sz w:val="20"/>
                            </w:rPr>
                          </w:pPr>
                          <w:r>
                            <w:rPr>
                              <w:rFonts w:ascii="Times New Roman" w:hAnsi="Times New Roman"/>
                              <w:sz w:val="20"/>
                            </w:rPr>
                            <w:t xml:space="preserve"> Провер.</w:t>
                          </w:r>
                        </w:p>
                      </w:txbxContent>
                    </v:textbox>
                  </v:rect>
                  <v:rect id="Rectangle 31" o:spid="_x0000_s1055" style="position:absolute;left:9320;top:18614;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" filled="f" stroked="f" strokeweight=".25pt">
                    <v:textbox inset="1pt,1pt,1pt,1pt">
                      <w:txbxContent>
                        <w:p w14:paraId="5EB0B600" w14:textId="77777777" w:rsidR="00CF5DAB" w:rsidRDefault="00CF5DAB" w:rsidP="0005761B">
                          <w:pPr>
                            <w:pStyle w:val="af"/>
                            <w:jc w:val="center"/>
                            <w:rPr>
                              <w:rFonts w:ascii="Times New Roman" w:hAnsi="Times New Roman"/>
                              <w:i w:val="0"/>
                              <w:sz w:val="20"/>
                              <w:lang w:val="ru-RU"/>
                            </w:rPr>
                          </w:pPr>
                          <w:r w:rsidRPr="00B16639">
                            <w:rPr>
                              <w:rFonts w:ascii="Times New Roman" w:hAnsi="Times New Roman"/>
                              <w:i w:val="0"/>
                              <w:sz w:val="20"/>
                              <w:lang w:val="ru-RU"/>
                            </w:rPr>
                            <w:t>Господ А.В.</w:t>
                          </w:r>
                        </w:p>
                      </w:txbxContent>
                    </v:textbox>
                  </v:rect>
                </v:group>
                <v:group id="Group 32" o:spid="_x0000_s1056" style="position:absolute;left:39;top:18969;width:4801;height:309" coordorigin="39,1896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">
                  <v:rect id="Rectangle 33" o:spid="_x0000_s1057" style="position:absolute;left:39;top:1896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" filled="f" stroked="f" strokeweight=".25pt">
                    <v:textbox inset="1pt,1pt,1pt,1pt">
                      <w:txbxContent>
                        <w:p w14:paraId="6FC6294D" w14:textId="77777777" w:rsidR="00CF5DAB" w:rsidRDefault="00CF5DAB" w:rsidP="0005761B">
                          <w:pPr>
                            <w:pStyle w:val="af"/>
                            <w:rPr>
                              <w:rFonts w:ascii="Times New Roman" w:hAnsi="Times New Roman"/>
                              <w:sz w:val="20"/>
                            </w:rPr>
                          </w:pPr>
                          <w:r>
                            <w:rPr>
                              <w:sz w:val="18"/>
                            </w:rPr>
                            <w:t xml:space="preserve"> </w:t>
                          </w:r>
                          <w:r>
                            <w:rPr>
                              <w:rFonts w:ascii="Times New Roman" w:hAnsi="Times New Roman"/>
                              <w:sz w:val="20"/>
                            </w:rPr>
                            <w:t>Реценз.</w:t>
                          </w:r>
                        </w:p>
                      </w:txbxContent>
                    </v:textbox>
                  </v:rect>
                  <v:rect id="Rectangle 34" o:spid="_x0000_s1058" style="position:absolute;left:9320;top:18969;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" filled="f" stroked="f" strokeweight=".25pt">
                    <v:textbox inset="1pt,1pt,1pt,1pt">
                      <w:txbxContent>
                        <w:p w14:paraId="3BE213DA" w14:textId="77777777" w:rsidR="00CF5DAB" w:rsidRDefault="00CF5DAB" w:rsidP="0005761B">
                          <w:pPr>
                            <w:pStyle w:val="af"/>
                            <w:rPr>
                              <w:sz w:val="18"/>
                            </w:rPr>
                          </w:pPr>
                        </w:p>
                      </w:txbxContent>
                    </v:textbox>
                  </v:rect>
                </v:group>
                <v:group id="Group 35" o:spid="_x0000_s1059" style="position:absolute;left:39;top:19314;width:4801;height:310" coordorigin="39,19314"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">
                  <v:rect id="Rectangle 36" o:spid="_x0000_s1060" style="position:absolute;left:39;top:19314;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" filled="f" stroked="f" strokeweight=".25pt">
                    <v:textbox inset="1pt,1pt,1pt,1pt">
                      <w:txbxContent>
                        <w:p w14:paraId="5710F91A" w14:textId="77777777" w:rsidR="00CF5DAB" w:rsidRDefault="00CF5DAB" w:rsidP="0005761B">
                          <w:pPr>
                            <w:pStyle w:val="af"/>
                            <w:rPr>
                              <w:rFonts w:ascii="Times New Roman" w:hAnsi="Times New Roman"/>
                              <w:sz w:val="20"/>
                            </w:rPr>
                          </w:pPr>
                          <w:r>
                            <w:rPr>
                              <w:rFonts w:ascii="Times New Roman" w:hAnsi="Times New Roman"/>
                              <w:sz w:val="20"/>
                            </w:rPr>
                            <w:t xml:space="preserve"> Н. Контр.</w:t>
                          </w:r>
                        </w:p>
                      </w:txbxContent>
                    </v:textbox>
                  </v:rect>
                  <v:rect id="Rectangle 37" o:spid="_x0000_s1061" style="position:absolute;left:9320;top:19314;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" filled="f" stroked="f" strokeweight=".25pt">
                    <v:textbox inset="1pt,1pt,1pt,1pt">
                      <w:txbxContent>
                        <w:p w14:paraId="1A89C558" w14:textId="77777777" w:rsidR="00CF5DAB" w:rsidRDefault="00CF5DAB" w:rsidP="0005761B">
                          <w:pPr>
                            <w:pStyle w:val="af"/>
                            <w:rPr>
                              <w:sz w:val="18"/>
                            </w:rPr>
                          </w:pPr>
                        </w:p>
                      </w:txbxContent>
                    </v:textbox>
                  </v:rect>
                </v:group>
                <v:group id="Group 38" o:spid="_x0000_s1062" style="position:absolute;left:39;top:19660;width:4801;height:309" coordorigin="39,1966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">
                  <v:rect id="Rectangle 39" o:spid="_x0000_s1063" style="position:absolute;left:39;top:19660;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" filled="f" stroked="f" strokeweight=".25pt">
                    <v:textbox inset="1pt,1pt,1pt,1pt">
                      <w:txbxContent>
                        <w:p w14:paraId="56DEDC87" w14:textId="77777777" w:rsidR="00CF5DAB" w:rsidRDefault="00CF5DAB" w:rsidP="0005761B">
                          <w:pPr>
                            <w:pStyle w:val="af"/>
                            <w:rPr>
                              <w:rFonts w:ascii="Times New Roman" w:hAnsi="Times New Roman"/>
                              <w:sz w:val="20"/>
                            </w:rPr>
                          </w:pPr>
                          <w:r>
                            <w:rPr>
                              <w:rFonts w:ascii="Times New Roman" w:hAnsi="Times New Roman"/>
                              <w:sz w:val="20"/>
                            </w:rPr>
                            <w:t xml:space="preserve"> Утверд.</w:t>
                          </w:r>
                        </w:p>
                      </w:txbxContent>
                    </v:textbox>
                  </v:rect>
                  <v:rect id="Rectangle 40" o:spid="_x0000_s1064" style="position:absolute;left:9320;top:19660;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" filled="f" stroked="f" strokeweight=".25pt">
                    <v:textbox inset="1pt,1pt,1pt,1pt">
                      <w:txbxContent>
                        <w:p w14:paraId="42635AD3" w14:textId="77777777" w:rsidR="00CF5DAB" w:rsidRDefault="00CF5DAB" w:rsidP="0005761B">
                          <w:pPr>
                            <w:pStyle w:val="af"/>
                            <w:rPr>
                              <w:sz w:val="18"/>
                            </w:rPr>
                          </w:pPr>
                        </w:p>
                      </w:txbxContent>
                    </v:textbox>
                  </v:rect>
                </v:group>
                <v:line id="Line 41"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" strokeweight="2pt"/>
                <v:rect id="Rectangle 42" o:spid="_x0000_s1066" style="position:absolute;left:7899;top:18434;width:6051;height:1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" filled="f" stroked="f" strokeweight=".25pt">
                  <v:textbox inset="1pt,1pt,1pt,1pt">
                    <w:txbxContent>
                      <w:p w14:paraId="312990DD" w14:textId="77777777" w:rsidR="00CF5DAB" w:rsidRPr="0003572E" w:rsidRDefault="00261C71" w:rsidP="0003572E">
                        <w:pPr>
                          <w:tabs>
                            <w:tab w:val="left" w:pos="-284"/>
                          </w:tabs>
                          <w:spacing w:after="0"/>
                          <w:jc w:val="center"/>
                          <w:rPr>
                            <w:rFonts w:cs="Times New Roman"/>
                            <w:sz w:val="22"/>
                          </w:rPr>
                        </w:pPr>
                        <w:r>
                          <w:rPr>
                            <w:rFonts w:cs="Times New Roman"/>
                            <w:sz w:val="22"/>
                          </w:rPr>
                          <w:t>Разработка сетевого приложения для автоматизации работы отдела сбыта фермерского хозяйства</w:t>
                        </w:r>
                        <w:r w:rsidR="00BA4C5E">
                          <w:rPr>
                            <w:rFonts w:cs="Times New Roman"/>
                            <w:sz w:val="22"/>
                          </w:rPr>
                          <w:t xml:space="preserve"> </w:t>
                        </w:r>
                      </w:p>
                    </w:txbxContent>
                  </v:textbox>
                </v:rect>
                <v:line id="Line 43"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" strokeweight="2pt"/>
                <v:line id="Line 44"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" strokeweight="2pt"/>
                <v:line id="Line 45"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" strokeweight="2pt"/>
                <v:rect id="Rectangle 46"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" filled="f" stroked="f" strokeweight=".25pt">
                  <v:textbox inset="1pt,1pt,1pt,1pt">
                    <w:txbxContent>
                      <w:p w14:paraId="052DD4D2" w14:textId="77777777" w:rsidR="00CF5DAB" w:rsidRDefault="00CF5DAB" w:rsidP="0005761B">
                        <w:pPr>
                          <w:pStyle w:val="af"/>
                          <w:jc w:val="center"/>
                          <w:rPr>
                            <w:rFonts w:ascii="Times New Roman" w:hAnsi="Times New Roman"/>
                            <w:sz w:val="20"/>
                          </w:rPr>
                        </w:pPr>
                        <w:r>
                          <w:rPr>
                            <w:rFonts w:ascii="Times New Roman" w:hAnsi="Times New Roman"/>
                            <w:sz w:val="20"/>
                          </w:rPr>
                          <w:t>Лит.</w:t>
                        </w:r>
                      </w:p>
                    </w:txbxContent>
                  </v:textbox>
                </v:rect>
                <v:rect id="Rectangle 47"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" filled="f" stroked="f" strokeweight=".25pt">
                  <v:textbox inset="1pt,1pt,1pt,1pt">
                    <w:txbxContent>
                      <w:p w14:paraId="1A650BE5" w14:textId="77777777" w:rsidR="00CF5DAB" w:rsidRDefault="00CF5DAB" w:rsidP="0005761B">
                        <w:pPr>
                          <w:pStyle w:val="af"/>
                          <w:jc w:val="center"/>
                          <w:rPr>
                            <w:rFonts w:ascii="Times New Roman" w:hAnsi="Times New Roman"/>
                            <w:sz w:val="20"/>
                          </w:rPr>
                        </w:pPr>
                        <w:r>
                          <w:rPr>
                            <w:rFonts w:ascii="Times New Roman" w:hAnsi="Times New Roman"/>
                            <w:sz w:val="20"/>
                          </w:rPr>
                          <w:t>Листов</w:t>
                        </w:r>
                      </w:p>
                    </w:txbxContent>
                  </v:textbox>
                </v:rect>
                <v:rect id="Rectangle 48"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" filled="f" stroked="f" strokeweight=".25pt">
                  <v:textbox inset="1pt,1pt,1pt,1pt">
                    <w:txbxContent>
                      <w:p w14:paraId="0101DDDC" w14:textId="460AE57B" w:rsidR="00CF5DAB" w:rsidRPr="006C2C31" w:rsidRDefault="003D4712" w:rsidP="0005761B">
                        <w:pPr>
                          <w:pStyle w:val="af"/>
                          <w:jc w:val="center"/>
                          <w:rPr>
                            <w:rFonts w:ascii="Times New Roman" w:hAnsi="Times New Roman"/>
                            <w:i w:val="0"/>
                            <w:sz w:val="20"/>
                            <w:lang w:val="ru-RU"/>
                          </w:rPr>
                        </w:pPr>
                        <w:r>
                          <w:rPr>
                            <w:rFonts w:ascii="Times New Roman" w:hAnsi="Times New Roman"/>
                            <w:i w:val="0"/>
                            <w:sz w:val="20"/>
                            <w:lang w:val="ru-RU"/>
                          </w:rPr>
                          <w:t>36</w:t>
                        </w:r>
                      </w:p>
                    </w:txbxContent>
                  </v:textbox>
                </v:rect>
                <v:line id="Line 49"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" strokeweight="1pt"/>
                <v:line id="Line 50"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" strokeweight="1pt"/>
                <v:rect id="Rectangle 51" o:spid="_x0000_s1075"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" filled="f" stroked="f" strokeweight=".25pt">
                  <v:textbox inset="1pt,1pt,1pt,1pt">
                    <w:txbxContent>
                      <w:p w14:paraId="5191E942" w14:textId="77777777" w:rsidR="00CF5DAB" w:rsidRDefault="00CF5DAB" w:rsidP="003259C1">
                        <w:pPr>
                          <w:pStyle w:val="af5"/>
                          <w:ind w:left="-709"/>
                          <w:rPr>
                            <w:i/>
                            <w:lang w:val="ru-RU"/>
                          </w:rPr>
                        </w:pPr>
                        <w:r>
                          <w:rPr>
                            <w:lang w:val="ru-RU"/>
                          </w:rPr>
                          <w:t>ИСиТ-</w:t>
                        </w:r>
                        <w:r w:rsidRPr="00200363">
                          <w:rPr>
                            <w:lang w:val="ru-RU"/>
                          </w:rPr>
                          <w:t>241</w:t>
                        </w:r>
                      </w:p>
                      <w:p w14:paraId="65AE7446" w14:textId="77777777" w:rsidR="00CF5DAB" w:rsidRDefault="00CF5DAB" w:rsidP="0005761B">
                        <w:pPr>
                          <w:pStyle w:val="af"/>
                          <w:jc w:val="center"/>
                          <w:rPr>
                            <w:rFonts w:ascii="Times New Roman" w:hAnsi="Times New Roman"/>
                            <w:i w:val="0"/>
                            <w:szCs w:val="28"/>
                            <w:lang w:val="ru-RU"/>
                          </w:rPr>
                        </w:pPr>
                      </w:p>
                    </w:txbxContent>
                  </v:textbox>
                </v:rect>
                <w10:wrap anchorx="page" anchory="page"/>
                <w10:anchorlock/>
              </v:group>
            </w:pict>
          </mc:Fallback>
        </mc:AlternateContent>
      </w:r>
    </w:p>
    <w:p w14:paraId="508ADE8B" w14:textId="77777777" w:rsidR="00BD6A6B" w:rsidRPr="00BC4337" w:rsidRDefault="00BD6A6B" w:rsidP="003D4712">
      <w:pPr>
        <w:jc w:val="both"/>
        <w:rPr>
          <w:rFonts w:cs="Times New Roman"/>
          <w:szCs w:val="28"/>
        </w:rPr>
        <w:sectPr w:rsidR="00BD6A6B" w:rsidRPr="00BC4337" w:rsidSect="002253A5">
          <w:headerReference w:type="even" r:id="rId8"/>
          <w:headerReference w:type="default" r:id="rId9"/>
          <w:footerReference w:type="even" r:id="rId10"/>
          <w:footerReference w:type="default" r:id="rId11"/>
          <w:headerReference w:type="first" r:id="rId12"/>
          <w:footerReference w:type="first" r:id="rId13"/>
          <w:pgSz w:w="11910" w:h="16840" w:code="9"/>
          <w:pgMar w:top="1134" w:right="567" w:bottom="1134" w:left="1418" w:header="0" w:footer="822" w:gutter="0"/>
          <w:cols w:space="708"/>
          <w:docGrid w:linePitch="381"/>
        </w:sectPr>
      </w:pPr>
    </w:p>
    <w:p w14:paraId="7A884E7D" w14:textId="77777777" w:rsidR="00A340FA" w:rsidRDefault="00C22310" w:rsidP="003D4712">
      <w:pPr>
        <w:pStyle w:val="1"/>
        <w:tabs>
          <w:tab w:val="left" w:pos="1344"/>
        </w:tabs>
        <w:spacing w:before="0" w:after="0"/>
        <w:jc w:val="both"/>
        <w:rPr>
          <w:spacing w:val="-2"/>
        </w:rPr>
      </w:pPr>
      <w:bookmarkStart w:id="0" w:name="_Toc228056980"/>
      <w:r>
        <w:rPr>
          <w:rFonts w:eastAsia="Times New Roman"/>
        </w:rPr>
        <w:lastRenderedPageBreak/>
        <w:t>1  Описание предметной области</w:t>
      </w:r>
      <w:bookmarkEnd w:id="0"/>
    </w:p>
    <w:p w14:paraId="5A380300" w14:textId="77777777" w:rsidR="00A340FA" w:rsidRDefault="00A340FA" w:rsidP="003D4712">
      <w:pPr>
        <w:jc w:val="both"/>
        <w:rPr>
          <w:rFonts w:cs="Times New Roman"/>
          <w:szCs w:val="28"/>
        </w:rPr>
      </w:pPr>
    </w:p>
    <w:p w14:paraId="31D7FEED" w14:textId="77777777" w:rsidR="00A340FA" w:rsidRDefault="00C22310" w:rsidP="003D4712">
      <w:pPr>
        <w:pStyle w:val="1"/>
        <w:tabs>
          <w:tab w:val="left" w:pos="1554"/>
        </w:tabs>
        <w:spacing w:before="0" w:after="0" w:line="320" w:lineRule="exact"/>
        <w:jc w:val="both"/>
      </w:pPr>
      <w:bookmarkStart w:id="1" w:name="_Toc228056981"/>
      <w:r>
        <w:rPr>
          <w:rFonts w:eastAsia="Times New Roman"/>
        </w:rPr>
        <w:t>1.1 Общие положения</w:t>
      </w:r>
      <w:bookmarkEnd w:id="1"/>
    </w:p>
    <w:p w14:paraId="465BA177" w14:textId="77777777" w:rsidR="00A340FA" w:rsidRDefault="00C22310" w:rsidP="003D4712">
      <w:pPr>
        <w:pStyle w:val="af7"/>
        <w:ind w:firstLine="567"/>
        <w:jc w:val="both"/>
      </w:pPr>
      <w:r>
        <w:t>Сетевое приложение предназначено для использования сотрудниками и покупателями оптового контура по закупке продукции отдела сбыта фермерского хозяйства, включая следующие роли пользователей:</w:t>
      </w:r>
    </w:p>
    <w:p w14:paraId="444E2421" w14:textId="77777777" w:rsidR="00A340FA" w:rsidRDefault="00C22310" w:rsidP="003D4712">
      <w:pPr>
        <w:pStyle w:val="af7"/>
        <w:ind w:firstLine="567"/>
        <w:jc w:val="both"/>
      </w:pPr>
      <w:r>
        <w:t>- Директор магазина (покупатель) — добавляет свои адреса для доставки и заказывает на эти адреса продукцию фермерского хозяйства с видением статуса обработки.</w:t>
      </w:r>
    </w:p>
    <w:p w14:paraId="04CCCDEC" w14:textId="77777777" w:rsidR="00A340FA" w:rsidRDefault="00C22310" w:rsidP="003D4712">
      <w:pPr>
        <w:pStyle w:val="af7"/>
        <w:ind w:firstLine="567"/>
        <w:jc w:val="both"/>
      </w:pPr>
      <w:r>
        <w:t>- Менеджер — добавляет, редактирует и удаляет товары для заказов, подтверждает заявки и сопровождает учётные записи директоров.</w:t>
      </w:r>
    </w:p>
    <w:p w14:paraId="40049899" w14:textId="77777777" w:rsidR="00A340FA" w:rsidRDefault="00C22310" w:rsidP="003D4712">
      <w:pPr>
        <w:pStyle w:val="af7"/>
        <w:ind w:firstLine="567"/>
        <w:jc w:val="both"/>
      </w:pPr>
      <w:r>
        <w:t>- Логист — координирует подтверждённые заказы и распределяет их между водителями также обновляя их статус, и контролирует выполнение доставок.</w:t>
      </w:r>
    </w:p>
    <w:p w14:paraId="0B5EF276" w14:textId="77777777" w:rsidR="00A340FA" w:rsidRDefault="00C22310" w:rsidP="003D4712">
      <w:pPr>
        <w:pStyle w:val="af7"/>
        <w:ind w:firstLine="567"/>
        <w:jc w:val="both"/>
      </w:pPr>
      <w:r>
        <w:t>- Водитель — выполняет доставку заказов, отмечает выполнение заказа обновляя его статус.</w:t>
      </w:r>
    </w:p>
    <w:p w14:paraId="54885A47" w14:textId="77777777" w:rsidR="00A340FA" w:rsidRDefault="00C22310" w:rsidP="003D4712">
      <w:pPr>
        <w:pStyle w:val="af7"/>
        <w:ind w:firstLine="567"/>
        <w:jc w:val="both"/>
      </w:pPr>
      <w:r>
        <w:t>Целью курсового проекта является проектирование и реализация сетевого приложения для автоматизации работы отдела сбыта фермерского хозяйства с публичным доступом через сайт https://farmer.indevs.in.</w:t>
      </w:r>
    </w:p>
    <w:p w14:paraId="0DFC4597" w14:textId="77777777" w:rsidR="00A340FA" w:rsidRDefault="00A340FA" w:rsidP="003D4712">
      <w:pPr>
        <w:spacing w:after="0"/>
        <w:ind w:firstLine="567"/>
        <w:jc w:val="both"/>
        <w:rPr>
          <w:rFonts w:cs="Times New Roman"/>
          <w:szCs w:val="28"/>
        </w:rPr>
      </w:pPr>
    </w:p>
    <w:p w14:paraId="220665A2" w14:textId="77777777" w:rsidR="00A340FA" w:rsidRDefault="00C22310" w:rsidP="003D4712">
      <w:pPr>
        <w:pStyle w:val="1"/>
        <w:tabs>
          <w:tab w:val="left" w:pos="1554"/>
        </w:tabs>
        <w:spacing w:before="0" w:after="0" w:line="320" w:lineRule="exact"/>
        <w:jc w:val="both"/>
      </w:pPr>
      <w:bookmarkStart w:id="2" w:name="_Toc228056982"/>
      <w:r>
        <w:rPr>
          <w:rFonts w:eastAsia="Times New Roman"/>
        </w:rPr>
        <w:t>1.2 Сведения из теории</w:t>
      </w:r>
      <w:bookmarkEnd w:id="2"/>
    </w:p>
    <w:p w14:paraId="6A75BF08" w14:textId="77777777" w:rsidR="00A340FA" w:rsidRDefault="00C22310" w:rsidP="003D4712">
      <w:pPr>
        <w:pStyle w:val="af7"/>
        <w:ind w:firstLine="567"/>
        <w:jc w:val="both"/>
      </w:pPr>
      <w:r>
        <w:t>Проект представляет собой сетевое веб-приложение с отдельной клиентской частью и backend-модулем, который собирается как исполняемый Spring Boot JAR. Выбор конкретных инструментов продиктован необходимостью обеспечения целостности данных, удобства поддержки кода и автоматизации процессов сборки.</w:t>
      </w:r>
    </w:p>
    <w:p w14:paraId="422E852D" w14:textId="77777777" w:rsidR="00A340FA" w:rsidRDefault="00C22310" w:rsidP="003D4712">
      <w:pPr>
        <w:pStyle w:val="af7"/>
        <w:ind w:firstLine="567"/>
        <w:jc w:val="both"/>
      </w:pPr>
      <w:r>
        <w:rPr>
          <w:b/>
        </w:rPr>
        <w:t xml:space="preserve">Java — </w:t>
      </w:r>
      <w:r>
        <w:t>объектно-ориентированный язык программирования общего назначения.</w:t>
      </w:r>
    </w:p>
    <w:p w14:paraId="0DB7DF13" w14:textId="77777777" w:rsidR="00A340FA" w:rsidRDefault="00C22310" w:rsidP="003D4712">
      <w:pPr>
        <w:pStyle w:val="af7"/>
        <w:ind w:firstLine="567"/>
        <w:jc w:val="both"/>
      </w:pPr>
      <w:r>
        <w:rPr>
          <w:i/>
        </w:rPr>
        <w:t>- Обоснование выбора:</w:t>
      </w:r>
      <w:r>
        <w:t xml:space="preserve"> Java выбрана в качестве основного языка разработки благодаря строгой типизации и мощной системе управления памятью, что минимизирует количество ошибок времени выполнения. Кроссплатформенность Java позволяет развёртывать приложение на различных серверных окружениях без изменения кода.</w:t>
      </w:r>
    </w:p>
    <w:p w14:paraId="61F59991" w14:textId="77777777" w:rsidR="00A340FA" w:rsidRDefault="00C22310" w:rsidP="003D4712">
      <w:pPr>
        <w:pStyle w:val="af7"/>
        <w:ind w:firstLine="567"/>
        <w:jc w:val="both"/>
      </w:pPr>
      <w:r>
        <w:rPr>
          <w:b/>
        </w:rPr>
        <w:t xml:space="preserve">IntelliJ IDEA — </w:t>
      </w:r>
      <w:r>
        <w:t>интегрированная среда разработки (IDE) от JetBrains.</w:t>
      </w:r>
    </w:p>
    <w:p w14:paraId="26113C53" w14:textId="77777777" w:rsidR="00A340FA" w:rsidRDefault="00C22310" w:rsidP="003D4712">
      <w:pPr>
        <w:pStyle w:val="af7"/>
        <w:ind w:firstLine="567"/>
        <w:jc w:val="both"/>
      </w:pPr>
      <w:r>
        <w:rPr>
          <w:i/>
        </w:rPr>
        <w:t>- Обоснование выбора:</w:t>
      </w:r>
      <w:r>
        <w:t xml:space="preserve"> Использование IntelliJ IDEA обусловлено наличием продвинутых инструментов статического анализа кода, рефакторинга и отладки. Это ускоряет разработку сложных модулей и помогает поддерживать высокое качество исходного кода.</w:t>
      </w:r>
    </w:p>
    <w:p w14:paraId="7E43FE29" w14:textId="77777777" w:rsidR="00A340FA" w:rsidRDefault="00C22310" w:rsidP="003D4712">
      <w:pPr>
        <w:pStyle w:val="af7"/>
        <w:ind w:firstLine="567"/>
        <w:jc w:val="both"/>
      </w:pPr>
      <w:r>
        <w:rPr>
          <w:b/>
        </w:rPr>
        <w:t xml:space="preserve">Spring Boot — </w:t>
      </w:r>
      <w:r>
        <w:t>фреймворк для создания серверной части веб-приложения и REST API.</w:t>
      </w:r>
    </w:p>
    <w:p w14:paraId="117A6C13" w14:textId="77777777" w:rsidR="00A340FA" w:rsidRDefault="00C22310" w:rsidP="003D4712">
      <w:pPr>
        <w:pStyle w:val="af7"/>
        <w:ind w:firstLine="567"/>
        <w:jc w:val="both"/>
      </w:pPr>
      <w:r>
        <w:rPr>
          <w:i/>
        </w:rPr>
        <w:t>- Обоснование выбора:</w:t>
      </w:r>
      <w:r>
        <w:t xml:space="preserve"> Выбор в пользу Spring Boot сделан для обеспечения переносимой серверной архитектуры, удобной обработки HTTP-запросов, маршрутизации, валидации и конфигурации безопасности.</w:t>
      </w:r>
    </w:p>
    <w:p w14:paraId="2090CE13" w14:textId="77777777" w:rsidR="00A340FA" w:rsidRDefault="00C22310" w:rsidP="003D4712">
      <w:pPr>
        <w:pStyle w:val="af7"/>
        <w:ind w:firstLine="567"/>
        <w:jc w:val="both"/>
      </w:pPr>
      <w:r>
        <w:rPr>
          <w:b/>
        </w:rPr>
        <w:lastRenderedPageBreak/>
        <w:t xml:space="preserve">React — </w:t>
      </w:r>
      <w:r>
        <w:t>компонентная библиотека для построения пользовательского интерфейса.</w:t>
      </w:r>
    </w:p>
    <w:p w14:paraId="6E3E7914" w14:textId="77777777" w:rsidR="00A340FA" w:rsidRDefault="00C22310" w:rsidP="003D4712">
      <w:pPr>
        <w:pStyle w:val="af7"/>
        <w:ind w:firstLine="567"/>
        <w:jc w:val="both"/>
      </w:pPr>
      <w:r>
        <w:rPr>
          <w:i/>
        </w:rPr>
        <w:t>- Обоснование выбора:</w:t>
      </w:r>
      <w:r>
        <w:t xml:space="preserve"> React выбран для реализации уровня представления с целью соблюдения принципа разделения ответственности. Компонентный подход позволяет избежать дублирования разметки и сделать интерфейсы ролей более поддерживаемыми.</w:t>
      </w:r>
    </w:p>
    <w:p w14:paraId="6DB7EDB9" w14:textId="77777777" w:rsidR="00A340FA" w:rsidRDefault="00C22310" w:rsidP="003D4712">
      <w:pPr>
        <w:pStyle w:val="af7"/>
        <w:ind w:firstLine="567"/>
        <w:jc w:val="both"/>
      </w:pPr>
      <w:r>
        <w:rPr>
          <w:b/>
        </w:rPr>
        <w:t xml:space="preserve">Maven — </w:t>
      </w:r>
      <w:r>
        <w:t>инструмент управления проектами и сборки.</w:t>
      </w:r>
    </w:p>
    <w:p w14:paraId="4427BCFB" w14:textId="77777777" w:rsidR="00A340FA" w:rsidRDefault="00C22310" w:rsidP="003D4712">
      <w:pPr>
        <w:pStyle w:val="af7"/>
        <w:ind w:firstLine="567"/>
        <w:jc w:val="both"/>
      </w:pPr>
      <w:r>
        <w:rPr>
          <w:i/>
        </w:rPr>
        <w:t>- Обоснование выбора:</w:t>
      </w:r>
      <w:r>
        <w:t xml:space="preserve"> Maven используется для автоматизации процесса сборки backend-модуля и управления зависимостями. Это гарантирует воспроизводимость сборки на любом компьютере разработчика и упрощает подключение необходимых библиотек без конфликтов версий.</w:t>
      </w:r>
    </w:p>
    <w:p w14:paraId="4389BCE1" w14:textId="77777777" w:rsidR="00A340FA" w:rsidRDefault="00C22310" w:rsidP="003D4712">
      <w:pPr>
        <w:pStyle w:val="af7"/>
        <w:ind w:firstLine="567"/>
        <w:jc w:val="both"/>
      </w:pPr>
      <w:r>
        <w:rPr>
          <w:b/>
        </w:rPr>
        <w:t xml:space="preserve">PostgreSQL — </w:t>
      </w:r>
      <w:r>
        <w:t>объектно-реляционная СУБД с открытым исходным кодом.</w:t>
      </w:r>
    </w:p>
    <w:p w14:paraId="161FD976" w14:textId="77777777" w:rsidR="00A340FA" w:rsidRDefault="00C22310" w:rsidP="003D4712">
      <w:pPr>
        <w:pStyle w:val="af7"/>
        <w:ind w:firstLine="567"/>
        <w:jc w:val="both"/>
      </w:pPr>
      <w:r>
        <w:rPr>
          <w:i/>
        </w:rPr>
        <w:t>- Обоснование выбора:</w:t>
      </w:r>
      <w:r>
        <w:t xml:space="preserve"> Для хранения данных проекта выбрана PostgreSQL, поскольку она поддерживает свойства ACID, надёжную работу с конкурентными операциями и удобные выборки по каталогу, пользователям, заказам и маршрутам доставки.</w:t>
      </w:r>
    </w:p>
    <w:p w14:paraId="5EE62F8C" w14:textId="77777777" w:rsidR="00A340FA" w:rsidRDefault="00A340FA" w:rsidP="003D4712">
      <w:pPr>
        <w:spacing w:after="0"/>
        <w:ind w:firstLine="567"/>
        <w:jc w:val="both"/>
        <w:rPr>
          <w:rFonts w:cs="Times New Roman"/>
          <w:szCs w:val="28"/>
        </w:rPr>
      </w:pPr>
    </w:p>
    <w:p w14:paraId="3FBB0A17" w14:textId="77777777" w:rsidR="00A340FA" w:rsidRDefault="00C22310" w:rsidP="003D4712">
      <w:pPr>
        <w:pStyle w:val="1"/>
        <w:tabs>
          <w:tab w:val="left" w:pos="1554"/>
        </w:tabs>
        <w:spacing w:before="0" w:after="0" w:line="320" w:lineRule="exact"/>
        <w:jc w:val="both"/>
      </w:pPr>
      <w:bookmarkStart w:id="3" w:name="_Toc228056983"/>
      <w:r>
        <w:rPr>
          <w:rFonts w:eastAsia="Times New Roman"/>
        </w:rPr>
        <w:t>1.3 Постановка задачи</w:t>
      </w:r>
      <w:bookmarkEnd w:id="3"/>
    </w:p>
    <w:p w14:paraId="057EF458" w14:textId="77777777" w:rsidR="00A340FA" w:rsidRDefault="00C22310" w:rsidP="003D4712">
      <w:pPr>
        <w:pStyle w:val="af7"/>
        <w:ind w:firstLine="567"/>
        <w:jc w:val="both"/>
      </w:pPr>
      <w:r>
        <w:t>Целью данной курсовой работы является разработка сетевого приложения для автоматизации работы отдела сбыта фермерского хозяйства, позволяющего автоматизировать основные бизнес-процессы, такие как управление заказами, подтверждение заявок, распределение маршрутов и завершение доставки. Приложение должно обеспечивать эффективное взаимодействие между пользователями с различными ролями — директором магазина, менеджером, логистом и водителем.</w:t>
      </w:r>
    </w:p>
    <w:p w14:paraId="72707B3A" w14:textId="77777777" w:rsidR="00A340FA" w:rsidRDefault="00C22310" w:rsidP="003D4712">
      <w:pPr>
        <w:pStyle w:val="af7"/>
        <w:ind w:firstLine="567"/>
        <w:jc w:val="both"/>
      </w:pPr>
      <w:r>
        <w:t>Основные задачи разработки:</w:t>
      </w:r>
    </w:p>
    <w:p w14:paraId="6034672A" w14:textId="77777777" w:rsidR="00A340FA" w:rsidRDefault="00C22310" w:rsidP="003D4712">
      <w:pPr>
        <w:pStyle w:val="af7"/>
        <w:ind w:firstLine="567"/>
        <w:jc w:val="both"/>
      </w:pPr>
      <w:r>
        <w:t>- Создать интерфейс для каждой роли пользователя, включающий функционал, необходимый для выполнения их задач: директор магазина — создание и контроль заказов; менеджер — настройка каталога товаров, создание учётных записей директоров и одобрение заказов; логист — распределение заказов по водителям; водитель — перевозка заказа и подтверждение доставки.</w:t>
      </w:r>
    </w:p>
    <w:p w14:paraId="5566A347" w14:textId="77777777" w:rsidR="00A340FA" w:rsidRDefault="00C22310" w:rsidP="003D4712">
      <w:pPr>
        <w:pStyle w:val="af7"/>
        <w:ind w:firstLine="567"/>
        <w:jc w:val="both"/>
      </w:pPr>
      <w:r>
        <w:t>- Реализовать механизм координации доставки: организацию распределения заявок между водителями, статусную модель заказа и предварительный просмотр результата транспортной задачи.</w:t>
      </w:r>
    </w:p>
    <w:p w14:paraId="5D92BFA5" w14:textId="77777777" w:rsidR="00A340FA" w:rsidRDefault="00C22310" w:rsidP="003D4712">
      <w:pPr>
        <w:pStyle w:val="af7"/>
        <w:ind w:firstLine="567"/>
        <w:jc w:val="both"/>
      </w:pPr>
      <w:r>
        <w:t>- Обеспечить безопасность и доступность приложения: внедрить систему аутентификации и разграничения прав доступа для пользователей с разными ролями, а также подготовить публичную развёрнутую версию сайта для проверки на защите.</w:t>
      </w:r>
    </w:p>
    <w:p w14:paraId="61CF0983" w14:textId="77777777" w:rsidR="00A340FA" w:rsidRDefault="00C22310" w:rsidP="003D4712">
      <w:pPr>
        <w:pStyle w:val="af7"/>
        <w:ind w:firstLine="567"/>
        <w:jc w:val="both"/>
      </w:pPr>
      <w:r>
        <w:t>Использовать Java и JavaScript в разработке серверной и клиентской частей приложения, а также среду разработки IntelliJ IDEA для создания, тестирования и отладки кода. Для визуальной составляющей использовать React, CSS и JavaScript.</w:t>
      </w:r>
    </w:p>
    <w:p w14:paraId="5EACC7FF" w14:textId="77777777" w:rsidR="00A340FA" w:rsidRDefault="00C22310" w:rsidP="003D4712">
      <w:pPr>
        <w:pStyle w:val="af7"/>
        <w:ind w:firstLine="567"/>
        <w:jc w:val="both"/>
      </w:pPr>
      <w:r>
        <w:lastRenderedPageBreak/>
        <w:t>Решение поставленных задач позволит создать приложение, которое оптимизирует процесс оформления и доставки заказов, улучшит координацию между сотрудниками фермерского хозяйства и повысит общую эффективность работы отдела сбыта.</w:t>
      </w:r>
    </w:p>
    <w:p w14:paraId="25816093" w14:textId="77777777" w:rsidR="00A340FA" w:rsidRDefault="00C22310" w:rsidP="003D4712">
      <w:pPr>
        <w:pStyle w:val="af7"/>
        <w:ind w:firstLine="567"/>
        <w:jc w:val="both"/>
      </w:pPr>
      <w:r>
        <w:t>Требования к оборудованию и программному обеспечению для разработчика, использующего</w:t>
      </w:r>
      <w:r w:rsidR="00FB432D">
        <w:t xml:space="preserve"> </w:t>
      </w:r>
      <w:r w:rsidR="00FB432D" w:rsidRPr="00FB432D">
        <w:t>IntelliJ IDEA 2026.1.1</w:t>
      </w:r>
      <w:r>
        <w:t>, включают:</w:t>
      </w:r>
    </w:p>
    <w:p w14:paraId="6F62A032" w14:textId="77777777" w:rsidR="00A340FA" w:rsidRDefault="00C22310" w:rsidP="003D4712">
      <w:pPr>
        <w:pStyle w:val="af7"/>
        <w:ind w:firstLine="567"/>
        <w:jc w:val="both"/>
      </w:pPr>
      <w:r>
        <w:t>Процессор не ниже AMD Ryzen 3 или аналогичный. Оперативная память минимум 8 ГБ, SSD-накопитель для быстрой работы с проектом и экран с разрешением не ниже 1920×1080 обеспечат удобную разработку и показ публичной версии системы.</w:t>
      </w:r>
    </w:p>
    <w:p w14:paraId="35A8923B" w14:textId="77777777" w:rsidR="00A340FA" w:rsidRDefault="00C22310" w:rsidP="003D4712">
      <w:pPr>
        <w:pStyle w:val="af7"/>
        <w:ind w:firstLine="567"/>
        <w:jc w:val="both"/>
      </w:pPr>
      <w:r>
        <w:t>Для разработчика необходимо наличие интернет-соединения для загрузки зависимостей, обновлений программного обеспечения и документации. Это соединение также позволяет использовать системы контроля версий и получать актуальные компоненты проекта.</w:t>
      </w:r>
    </w:p>
    <w:p w14:paraId="1EFEA2D9" w14:textId="77777777" w:rsidR="00A340FA" w:rsidRDefault="00C22310" w:rsidP="003D4712">
      <w:pPr>
        <w:pStyle w:val="af7"/>
        <w:ind w:firstLine="567"/>
        <w:jc w:val="both"/>
      </w:pPr>
      <w:r>
        <w:t>Операционная система должна быть Microsoft Windows 10 64-bit и выше. Для проверки публичной версии сайта достаточно современного браузера и доступа к сети Интернет.</w:t>
      </w:r>
    </w:p>
    <w:p w14:paraId="29BA2843" w14:textId="77777777" w:rsidR="00A340FA" w:rsidRDefault="00C22310" w:rsidP="003D4712">
      <w:pPr>
        <w:pStyle w:val="af7"/>
        <w:ind w:firstLine="567"/>
        <w:jc w:val="both"/>
      </w:pPr>
      <w:r>
        <w:t>Для сопровождения и повторного развёртывания приложения требуется поддержка JDK 21, Node.js 20, доступ к репозиторию и настроенным переменным окружения backend и frontend-сервисов.</w:t>
      </w:r>
    </w:p>
    <w:p w14:paraId="65A76C7A" w14:textId="77777777" w:rsidR="00A340FA" w:rsidRDefault="00C22310" w:rsidP="003D4712">
      <w:pPr>
        <w:pStyle w:val="af7"/>
        <w:ind w:firstLine="567"/>
        <w:jc w:val="both"/>
      </w:pPr>
      <w:r>
        <w:t>Эти требования обеспечат стабильную и эффективную работу разработчика при создании, тестировании и защите сетевого приложения.</w:t>
      </w:r>
    </w:p>
    <w:p w14:paraId="62F971DD" w14:textId="77777777" w:rsidR="00A340FA" w:rsidRDefault="00C22310" w:rsidP="003D4712">
      <w:pPr>
        <w:pStyle w:val="af7"/>
        <w:ind w:firstLine="567"/>
        <w:jc w:val="both"/>
      </w:pPr>
      <w:r>
        <w:t>Для пользователя требования к оборудованию включают наличие компьютера или мобильного устройства с доступом к сети и браузером, поддерживающим современные веб-технологии.</w:t>
      </w:r>
    </w:p>
    <w:p w14:paraId="16921A8E" w14:textId="77777777" w:rsidR="00A340FA" w:rsidRDefault="00C22310" w:rsidP="003D4712">
      <w:pPr>
        <w:pStyle w:val="af7"/>
        <w:ind w:firstLine="567"/>
        <w:jc w:val="both"/>
      </w:pPr>
      <w:r>
        <w:t>Требования к браузеру включают использование последних версий Google Chrome, Microsoft Edge, Mozilla Firefox или других совместимых решений. Это обеспечивает корректное отображение интерфейса, карт, таблиц и пользовательских форм.</w:t>
      </w:r>
    </w:p>
    <w:p w14:paraId="7E11894E" w14:textId="77777777" w:rsidR="00A340FA" w:rsidRDefault="00C22310" w:rsidP="003D4712">
      <w:pPr>
        <w:pStyle w:val="af7"/>
        <w:ind w:firstLine="567"/>
        <w:jc w:val="both"/>
      </w:pPr>
      <w:r>
        <w:t>Для корректной работы транспортного модуля пользователю необходимо подключение к сети, так как расчёт дорожных расстояний и отображение карты выполняются через внешние картографические сервисы.</w:t>
      </w:r>
    </w:p>
    <w:p w14:paraId="01CD7FBC" w14:textId="77777777" w:rsidR="007321E1" w:rsidRDefault="004E2177" w:rsidP="003D4712">
      <w:pPr>
        <w:jc w:val="both"/>
        <w:rPr>
          <w:rFonts w:cs="Times New Roman"/>
          <w:szCs w:val="28"/>
        </w:rPr>
      </w:pPr>
      <w:r>
        <w:br w:type="page"/>
      </w:r>
    </w:p>
    <w:p w14:paraId="43A9EF4B" w14:textId="77777777" w:rsidR="00A340FA" w:rsidRDefault="00C22310" w:rsidP="003D4712">
      <w:pPr>
        <w:pStyle w:val="1"/>
        <w:tabs>
          <w:tab w:val="left" w:pos="1555"/>
        </w:tabs>
        <w:spacing w:before="0" w:after="0" w:line="320" w:lineRule="exact"/>
        <w:jc w:val="both"/>
      </w:pPr>
      <w:bookmarkStart w:id="4" w:name="_Toc228056984"/>
      <w:r>
        <w:rPr>
          <w:rFonts w:eastAsia="Times New Roman"/>
        </w:rPr>
        <w:lastRenderedPageBreak/>
        <w:t>2  Технология разработки приложения</w:t>
      </w:r>
      <w:bookmarkEnd w:id="4"/>
    </w:p>
    <w:p w14:paraId="694DD93A" w14:textId="77777777" w:rsidR="00A340FA" w:rsidRDefault="00A340FA" w:rsidP="003D4712">
      <w:pPr>
        <w:pStyle w:val="1"/>
        <w:tabs>
          <w:tab w:val="left" w:pos="1555"/>
        </w:tabs>
        <w:spacing w:before="0" w:after="0" w:line="320" w:lineRule="exact"/>
        <w:jc w:val="both"/>
      </w:pPr>
    </w:p>
    <w:p w14:paraId="6A9373C3" w14:textId="77777777" w:rsidR="00A340FA" w:rsidRDefault="00C22310" w:rsidP="003D4712">
      <w:pPr>
        <w:pStyle w:val="1"/>
        <w:tabs>
          <w:tab w:val="left" w:pos="1555"/>
        </w:tabs>
        <w:spacing w:before="0" w:after="0" w:line="320" w:lineRule="exact"/>
        <w:jc w:val="both"/>
      </w:pPr>
      <w:bookmarkStart w:id="5" w:name="_Toc228056985"/>
      <w:r>
        <w:rPr>
          <w:rFonts w:eastAsia="Times New Roman"/>
        </w:rPr>
        <w:t>2.1 Алгоритм решения</w:t>
      </w:r>
      <w:bookmarkEnd w:id="5"/>
    </w:p>
    <w:p w14:paraId="35CCFD0C" w14:textId="77777777" w:rsidR="00A340FA" w:rsidRDefault="00C22310" w:rsidP="003D4712">
      <w:pPr>
        <w:pStyle w:val="af7"/>
        <w:ind w:firstLine="567"/>
        <w:jc w:val="both"/>
      </w:pPr>
      <w:r>
        <w:t>Алгоритм проектирования сетевого приложения:</w:t>
      </w:r>
    </w:p>
    <w:p w14:paraId="14147CD8" w14:textId="77777777" w:rsidR="00A340FA" w:rsidRDefault="00C22310" w:rsidP="003D4712">
      <w:pPr>
        <w:pStyle w:val="af7"/>
        <w:ind w:firstLine="567"/>
        <w:jc w:val="both"/>
      </w:pPr>
      <w:r>
        <w:t>Создать в базе данных таблицы PostgreSQL:</w:t>
      </w:r>
    </w:p>
    <w:p w14:paraId="710628E2" w14:textId="77777777" w:rsidR="00A340FA" w:rsidRDefault="00C22310" w:rsidP="003D4712">
      <w:pPr>
        <w:pStyle w:val="af7"/>
        <w:ind w:firstLine="567"/>
        <w:jc w:val="both"/>
      </w:pPr>
      <w:r>
        <w:t>Создать в базе данных таблицу users;</w:t>
      </w:r>
    </w:p>
    <w:p w14:paraId="145B4BB5" w14:textId="77777777" w:rsidR="00A340FA" w:rsidRDefault="00C22310" w:rsidP="003D4712">
      <w:pPr>
        <w:pStyle w:val="af7"/>
        <w:ind w:firstLine="567"/>
        <w:jc w:val="both"/>
      </w:pPr>
      <w:r>
        <w:t>Создать в базе данных таблицу store_addresses;</w:t>
      </w:r>
    </w:p>
    <w:p w14:paraId="0D741DEC" w14:textId="77777777" w:rsidR="00A340FA" w:rsidRDefault="00C22310" w:rsidP="003D4712">
      <w:pPr>
        <w:pStyle w:val="af7"/>
        <w:ind w:firstLine="567"/>
        <w:jc w:val="both"/>
      </w:pPr>
      <w:r>
        <w:t>Создать в базе данных таблицу products;</w:t>
      </w:r>
    </w:p>
    <w:p w14:paraId="3AAC9EEE" w14:textId="77777777" w:rsidR="00A340FA" w:rsidRDefault="00C22310" w:rsidP="003D4712">
      <w:pPr>
        <w:pStyle w:val="af7"/>
        <w:ind w:firstLine="567"/>
        <w:jc w:val="both"/>
      </w:pPr>
      <w:r>
        <w:t>Создать в базе данных таблицу orders;</w:t>
      </w:r>
    </w:p>
    <w:p w14:paraId="0B59F325" w14:textId="77777777" w:rsidR="00A340FA" w:rsidRDefault="00C22310" w:rsidP="003D4712">
      <w:pPr>
        <w:pStyle w:val="af7"/>
        <w:ind w:firstLine="567"/>
        <w:jc w:val="both"/>
      </w:pPr>
      <w:r>
        <w:t>Создать в базе данных таблицу order_items;</w:t>
      </w:r>
    </w:p>
    <w:p w14:paraId="14D18E63" w14:textId="77777777" w:rsidR="00A340FA" w:rsidRPr="00033D9C" w:rsidRDefault="00C22310" w:rsidP="003D4712">
      <w:pPr>
        <w:pStyle w:val="af7"/>
        <w:ind w:firstLine="567"/>
        <w:jc w:val="both"/>
        <w:rPr>
          <w:lang w:val="en-US"/>
        </w:rPr>
      </w:pPr>
      <w:r>
        <w:t>Создать</w:t>
      </w:r>
      <w:r w:rsidRPr="00DA1B09">
        <w:rPr>
          <w:lang w:val="en-US"/>
        </w:rPr>
        <w:t xml:space="preserve"> </w:t>
      </w:r>
      <w:r>
        <w:t>таблицы</w:t>
      </w:r>
      <w:r w:rsidRPr="00DA1B09">
        <w:rPr>
          <w:lang w:val="en-US"/>
        </w:rPr>
        <w:t xml:space="preserve"> stock_movements, order_timeline_events </w:t>
      </w:r>
      <w:r>
        <w:t>и</w:t>
      </w:r>
      <w:r w:rsidRPr="00DA1B09">
        <w:rPr>
          <w:lang w:val="en-US"/>
        </w:rPr>
        <w:t xml:space="preserve"> realtime_notifications.</w:t>
      </w:r>
    </w:p>
    <w:p w14:paraId="46502B6E" w14:textId="77777777" w:rsidR="00A340FA" w:rsidRDefault="00C22310" w:rsidP="003D4712">
      <w:pPr>
        <w:pStyle w:val="af7"/>
        <w:ind w:firstLine="567"/>
        <w:jc w:val="both"/>
      </w:pPr>
      <w:r>
        <w:t>Реализовать серверную часть на Java и Spring Boot:</w:t>
      </w:r>
    </w:p>
    <w:p w14:paraId="0C9EEF09" w14:textId="77777777" w:rsidR="00A340FA" w:rsidRDefault="00C22310" w:rsidP="003D4712">
      <w:pPr>
        <w:pStyle w:val="af7"/>
        <w:ind w:firstLine="567"/>
        <w:jc w:val="both"/>
      </w:pPr>
      <w:r>
        <w:t>Создать проект Spring Boot и настроить Maven, profiles и pom.xml;</w:t>
      </w:r>
    </w:p>
    <w:p w14:paraId="4844D81A" w14:textId="77777777" w:rsidR="00A340FA" w:rsidRPr="00033D9C" w:rsidRDefault="00C22310" w:rsidP="003D4712">
      <w:pPr>
        <w:pStyle w:val="af7"/>
        <w:ind w:firstLine="567"/>
        <w:jc w:val="both"/>
        <w:rPr>
          <w:lang w:val="en-US"/>
        </w:rPr>
      </w:pPr>
      <w:r>
        <w:t>Реализовать</w:t>
      </w:r>
      <w:r w:rsidRPr="00DA1B09">
        <w:rPr>
          <w:lang w:val="en-US"/>
        </w:rPr>
        <w:t xml:space="preserve"> </w:t>
      </w:r>
      <w:r>
        <w:t>сущности</w:t>
      </w:r>
      <w:r w:rsidRPr="00DA1B09">
        <w:rPr>
          <w:lang w:val="en-US"/>
        </w:rPr>
        <w:t xml:space="preserve"> model: User, StoreAddress, Product, Order, OrderItem, OrderTimelineEvent, RealtimeNotification;</w:t>
      </w:r>
    </w:p>
    <w:p w14:paraId="14234141" w14:textId="77777777" w:rsidR="00A340FA" w:rsidRPr="00DA1B09" w:rsidRDefault="00C22310" w:rsidP="003D4712">
      <w:pPr>
        <w:pStyle w:val="af7"/>
        <w:ind w:firstLine="567"/>
        <w:jc w:val="both"/>
      </w:pPr>
      <w:r>
        <w:t>Реализовать слой repository и миграции схемы базы данных;</w:t>
      </w:r>
    </w:p>
    <w:p w14:paraId="278B0BFE" w14:textId="77777777" w:rsidR="00A340FA" w:rsidRPr="00DA1B09" w:rsidRDefault="00C22310" w:rsidP="003D4712">
      <w:pPr>
        <w:pStyle w:val="af7"/>
        <w:ind w:firstLine="567"/>
        <w:jc w:val="both"/>
      </w:pPr>
      <w:r>
        <w:t>Реализовать security, JWT-аутентификацию и правила доступа;</w:t>
      </w:r>
    </w:p>
    <w:p w14:paraId="1C57DDA7" w14:textId="77777777" w:rsidR="00A340FA" w:rsidRPr="00DA1B09" w:rsidRDefault="00C22310" w:rsidP="003D4712">
      <w:pPr>
        <w:pStyle w:val="af7"/>
        <w:ind w:firstLine="567"/>
        <w:jc w:val="both"/>
      </w:pPr>
      <w:r>
        <w:t>Реализовать AuthController и production-настройки JWT-аутентификации;</w:t>
      </w:r>
    </w:p>
    <w:p w14:paraId="71DF02FE" w14:textId="77777777" w:rsidR="00A340FA" w:rsidRPr="00033D9C" w:rsidRDefault="00C22310" w:rsidP="003D4712">
      <w:pPr>
        <w:pStyle w:val="af7"/>
        <w:ind w:firstLine="567"/>
        <w:jc w:val="both"/>
        <w:rPr>
          <w:lang w:val="en-US"/>
        </w:rPr>
      </w:pPr>
      <w:r>
        <w:t>Реализовать</w:t>
      </w:r>
      <w:r w:rsidRPr="00DA1B09">
        <w:rPr>
          <w:lang w:val="en-US"/>
        </w:rPr>
        <w:t xml:space="preserve"> GeoController, NotificationController </w:t>
      </w:r>
      <w:r>
        <w:t>и</w:t>
      </w:r>
      <w:r w:rsidRPr="00DA1B09">
        <w:rPr>
          <w:lang w:val="en-US"/>
        </w:rPr>
        <w:t xml:space="preserve"> DashboardController;</w:t>
      </w:r>
    </w:p>
    <w:p w14:paraId="1382B460" w14:textId="77777777" w:rsidR="00A340FA" w:rsidRPr="00DA1B09" w:rsidRDefault="00C22310" w:rsidP="003D4712">
      <w:pPr>
        <w:pStyle w:val="af7"/>
        <w:ind w:firstLine="567"/>
        <w:jc w:val="both"/>
      </w:pPr>
      <w:r>
        <w:t>Реализовать OrderController для ручного и автоматического назначения маршрутов;</w:t>
      </w:r>
    </w:p>
    <w:p w14:paraId="184E8225" w14:textId="77777777" w:rsidR="00A340FA" w:rsidRPr="00033D9C" w:rsidRDefault="00C22310" w:rsidP="003D4712">
      <w:pPr>
        <w:pStyle w:val="af7"/>
        <w:ind w:firstLine="567"/>
        <w:jc w:val="both"/>
        <w:rPr>
          <w:lang w:val="en-US"/>
        </w:rPr>
      </w:pPr>
      <w:r>
        <w:t>Реализовать</w:t>
      </w:r>
      <w:r w:rsidRPr="00DA1B09">
        <w:rPr>
          <w:lang w:val="en-US"/>
        </w:rPr>
        <w:t xml:space="preserve"> ProductController, UserManagementController </w:t>
      </w:r>
      <w:r>
        <w:t>и</w:t>
      </w:r>
      <w:r w:rsidRPr="00DA1B09">
        <w:rPr>
          <w:lang w:val="en-US"/>
        </w:rPr>
        <w:t xml:space="preserve"> ReportController;</w:t>
      </w:r>
    </w:p>
    <w:p w14:paraId="16E392EC" w14:textId="77777777" w:rsidR="00A340FA" w:rsidRPr="00DA1B09" w:rsidRDefault="00C22310" w:rsidP="003D4712">
      <w:pPr>
        <w:pStyle w:val="af7"/>
        <w:ind w:firstLine="567"/>
        <w:jc w:val="both"/>
      </w:pPr>
      <w:r>
        <w:t>Реализовать DirectorProfileController, сервисы профиля, заказов и маршрутизации.</w:t>
      </w:r>
    </w:p>
    <w:p w14:paraId="3388142B" w14:textId="77777777" w:rsidR="00A340FA" w:rsidRPr="00DA1B09" w:rsidRDefault="00C22310" w:rsidP="003D4712">
      <w:pPr>
        <w:pStyle w:val="af7"/>
        <w:ind w:firstLine="567"/>
        <w:jc w:val="both"/>
      </w:pPr>
      <w:r>
        <w:t>Подключить frontend API и интеграцию React-клиента с backend-контуром.</w:t>
      </w:r>
    </w:p>
    <w:p w14:paraId="067A8473" w14:textId="77777777" w:rsidR="00A340FA" w:rsidRDefault="00C22310" w:rsidP="003D4712">
      <w:pPr>
        <w:pStyle w:val="af7"/>
        <w:ind w:firstLine="567"/>
        <w:jc w:val="both"/>
      </w:pPr>
      <w:r>
        <w:t>Подготовить пользовательский интерфейс, публичное развёртывание и материалы для проверки;</w:t>
      </w:r>
    </w:p>
    <w:p w14:paraId="2537E68D" w14:textId="77777777" w:rsidR="00A340FA" w:rsidRDefault="00C22310" w:rsidP="003D4712">
      <w:pPr>
        <w:pStyle w:val="af7"/>
        <w:ind w:firstLine="567"/>
        <w:jc w:val="both"/>
      </w:pPr>
      <w:r>
        <w:t>После этого выполняется развёртывание backend-сервиса, frontend-сайта и проверка основных пользовательских потоков на публичном адресе.</w:t>
      </w:r>
    </w:p>
    <w:p w14:paraId="6C948098" w14:textId="77777777" w:rsidR="00A340FA" w:rsidRDefault="00C22310" w:rsidP="003D4712">
      <w:pPr>
        <w:pStyle w:val="af7"/>
        <w:ind w:firstLine="567"/>
        <w:jc w:val="both"/>
      </w:pPr>
      <w:r>
        <w:t>Финальным этапом выступает проверка публичного домена, учётных записей и эксплуатационных инструкций для работы с задеплоенным сайтом.</w:t>
      </w:r>
    </w:p>
    <w:p w14:paraId="18162B1A" w14:textId="77777777" w:rsidR="00A340FA" w:rsidRDefault="00C22310" w:rsidP="003D4712">
      <w:pPr>
        <w:pStyle w:val="af7"/>
        <w:ind w:firstLine="567"/>
        <w:jc w:val="both"/>
      </w:pPr>
      <w:r>
        <w:t>Для начала необходимо подготовить публичную версию проекта. Frontend разворачивается как static site и доступен по адресу https://farmer.indevs.in, а backend работает отдельным сервисом https://farm-sales-backend.onrender.com/api. Связь между ними задаётся переменными окружения и правилами CORS (рисунок 2.1).</w:t>
      </w:r>
    </w:p>
    <w:p w14:paraId="25803CDE" w14:textId="77777777" w:rsidR="00A340FA" w:rsidRPr="00434069" w:rsidRDefault="00C22310" w:rsidP="003D4712">
      <w:pPr>
        <w:pStyle w:val="af7"/>
        <w:ind w:firstLine="567"/>
        <w:jc w:val="both"/>
        <w:rPr>
          <w:lang w:val="en-US"/>
        </w:rPr>
      </w:pPr>
      <w:r>
        <w:t>Для сопровождения публичной версии подготовлена CD-конфигурация Render: backend разворачивается Docker-сервисом, frontend собирается как static site, а параметр autoDeploy позволяет автоматически публиковать обновления после изменений в репозитории. Готовность</w:t>
      </w:r>
      <w:r w:rsidRPr="00434069">
        <w:rPr>
          <w:lang w:val="en-US"/>
        </w:rPr>
        <w:t xml:space="preserve"> backend </w:t>
      </w:r>
      <w:r>
        <w:t>дополнительно</w:t>
      </w:r>
      <w:r w:rsidRPr="00434069">
        <w:rPr>
          <w:lang w:val="en-US"/>
        </w:rPr>
        <w:t xml:space="preserve"> </w:t>
      </w:r>
      <w:r>
        <w:t>проверяется</w:t>
      </w:r>
      <w:r w:rsidRPr="00434069">
        <w:rPr>
          <w:lang w:val="en-US"/>
        </w:rPr>
        <w:t xml:space="preserve"> </w:t>
      </w:r>
      <w:r>
        <w:t>через</w:t>
      </w:r>
      <w:r w:rsidRPr="00434069">
        <w:rPr>
          <w:lang w:val="en-US"/>
        </w:rPr>
        <w:t xml:space="preserve"> Spring Actuator endpoint /actuator/health/readiness.</w:t>
      </w:r>
    </w:p>
    <w:p w14:paraId="43ABE1DF" w14:textId="77777777" w:rsidR="00A340FA" w:rsidRPr="00170756" w:rsidRDefault="00170756" w:rsidP="003D4712">
      <w:pPr>
        <w:spacing w:after="0"/>
        <w:jc w:val="both"/>
        <w:rPr>
          <w:lang w:val="en-US"/>
        </w:rPr>
      </w:pPr>
      <w:r w:rsidRPr="00170756">
        <w:rPr>
          <w:noProof/>
          <w:lang w:val="en-US"/>
        </w:rPr>
        <w:lastRenderedPageBreak/>
        <w:drawing>
          <wp:inline distT="0" distB="0" distL="0" distR="0" wp14:anchorId="7C0DA967" wp14:editId="3328E076">
            <wp:extent cx="6302375" cy="5319395"/>
            <wp:effectExtent l="0" t="0" r="317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02375" cy="5319395"/>
                    </a:xfrm>
                    <a:prstGeom prst="rect">
                      <a:avLst/>
                    </a:prstGeom>
                  </pic:spPr>
                </pic:pic>
              </a:graphicData>
            </a:graphic>
          </wp:inline>
        </w:drawing>
      </w:r>
    </w:p>
    <w:p w14:paraId="3404FDF5" w14:textId="77777777" w:rsidR="007321E1" w:rsidRPr="00170756" w:rsidRDefault="007321E1" w:rsidP="003D4712">
      <w:pPr>
        <w:spacing w:after="0"/>
        <w:jc w:val="both"/>
        <w:rPr>
          <w:lang w:val="en-US"/>
        </w:rPr>
      </w:pPr>
    </w:p>
    <w:p w14:paraId="3E8F6098" w14:textId="77777777" w:rsidR="00A340FA" w:rsidRPr="009E555A" w:rsidRDefault="00C22310" w:rsidP="003D4712">
      <w:pPr>
        <w:pStyle w:val="af7"/>
        <w:ind w:firstLine="567"/>
        <w:jc w:val="both"/>
        <w:rPr>
          <w:spacing w:val="-2"/>
          <w:lang w:val="en-US"/>
        </w:rPr>
      </w:pPr>
      <w:r>
        <w:t>Рисунок</w:t>
      </w:r>
      <w:r w:rsidRPr="009E555A">
        <w:rPr>
          <w:lang w:val="en-US"/>
        </w:rPr>
        <w:t xml:space="preserve"> 2.1 – </w:t>
      </w:r>
      <w:r w:rsidR="00170756" w:rsidRPr="00170756">
        <w:t>Конфигурация</w:t>
      </w:r>
      <w:r w:rsidR="00170756" w:rsidRPr="009E555A">
        <w:rPr>
          <w:lang w:val="en-US"/>
        </w:rPr>
        <w:t xml:space="preserve"> </w:t>
      </w:r>
      <w:r w:rsidR="00170756" w:rsidRPr="00170756">
        <w:t>публичного</w:t>
      </w:r>
      <w:r w:rsidR="00170756" w:rsidRPr="009E555A">
        <w:rPr>
          <w:lang w:val="en-US"/>
        </w:rPr>
        <w:t xml:space="preserve"> </w:t>
      </w:r>
      <w:r w:rsidR="00170756" w:rsidRPr="00170756">
        <w:t>развёртывания</w:t>
      </w:r>
      <w:r w:rsidR="00170756" w:rsidRPr="009E555A">
        <w:rPr>
          <w:lang w:val="en-US"/>
        </w:rPr>
        <w:t xml:space="preserve"> </w:t>
      </w:r>
      <w:r w:rsidR="00170756" w:rsidRPr="00170756">
        <w:t>сайта</w:t>
      </w:r>
    </w:p>
    <w:p w14:paraId="1D7970BA" w14:textId="77777777" w:rsidR="007321E1" w:rsidRPr="009E555A" w:rsidRDefault="007321E1" w:rsidP="003D4712">
      <w:pPr>
        <w:pStyle w:val="af7"/>
        <w:ind w:firstLine="567"/>
        <w:jc w:val="both"/>
        <w:rPr>
          <w:lang w:val="en-US"/>
        </w:rPr>
      </w:pPr>
    </w:p>
    <w:p w14:paraId="56E64A50" w14:textId="77777777" w:rsidR="008B2C31" w:rsidRDefault="008B2C31" w:rsidP="003D4712">
      <w:pPr>
        <w:pStyle w:val="af7"/>
        <w:ind w:firstLine="567"/>
        <w:jc w:val="both"/>
      </w:pPr>
      <w:r>
        <w:t>База</w:t>
      </w:r>
      <w:r w:rsidRPr="009E555A">
        <w:rPr>
          <w:lang w:val="en-US"/>
        </w:rPr>
        <w:t xml:space="preserve"> </w:t>
      </w:r>
      <w:r>
        <w:t>данных</w:t>
      </w:r>
      <w:r w:rsidRPr="009E555A">
        <w:rPr>
          <w:lang w:val="en-US"/>
        </w:rPr>
        <w:t xml:space="preserve"> Farm Sales </w:t>
      </w:r>
      <w:r>
        <w:t>сетевого</w:t>
      </w:r>
      <w:r w:rsidRPr="009E555A">
        <w:rPr>
          <w:lang w:val="en-US"/>
        </w:rPr>
        <w:t xml:space="preserve"> </w:t>
      </w:r>
      <w:r>
        <w:t>приложения</w:t>
      </w:r>
      <w:r w:rsidRPr="009E555A">
        <w:rPr>
          <w:lang w:val="en-US"/>
        </w:rPr>
        <w:t xml:space="preserve"> </w:t>
      </w:r>
      <w:r>
        <w:t>состоит</w:t>
      </w:r>
      <w:r w:rsidRPr="009E555A">
        <w:rPr>
          <w:lang w:val="en-US"/>
        </w:rPr>
        <w:t xml:space="preserve"> </w:t>
      </w:r>
      <w:r>
        <w:t>из</w:t>
      </w:r>
      <w:r w:rsidRPr="009E555A">
        <w:rPr>
          <w:lang w:val="en-US"/>
        </w:rPr>
        <w:t xml:space="preserve"> </w:t>
      </w:r>
      <w:r>
        <w:t>прикладных</w:t>
      </w:r>
      <w:r w:rsidRPr="009E555A">
        <w:rPr>
          <w:lang w:val="en-US"/>
        </w:rPr>
        <w:t xml:space="preserve"> </w:t>
      </w:r>
      <w:r>
        <w:t>таблиц</w:t>
      </w:r>
      <w:r w:rsidRPr="009E555A">
        <w:rPr>
          <w:lang w:val="en-US"/>
        </w:rPr>
        <w:t xml:space="preserve"> users, store_addresses, products, orders, order_items, audit_logs, stock_movements, order_timeline_events </w:t>
      </w:r>
      <w:r>
        <w:t>и</w:t>
      </w:r>
      <w:r w:rsidRPr="009E555A">
        <w:rPr>
          <w:lang w:val="en-US"/>
        </w:rPr>
        <w:t xml:space="preserve"> realtime_notifications. </w:t>
      </w:r>
      <w:r>
        <w:t>Дополнительно Flyway ведёт служебную таблицу flyway_schema_history. Вместе эти таблицы образуют полный контур сопровождения заказа и логистики (рисунок 2.2).</w:t>
      </w:r>
    </w:p>
    <w:p w14:paraId="5BBDC87C" w14:textId="77777777" w:rsidR="008B2C31" w:rsidRDefault="008B2C31" w:rsidP="003D4712">
      <w:pPr>
        <w:pStyle w:val="af7"/>
        <w:ind w:firstLine="567"/>
        <w:jc w:val="both"/>
      </w:pPr>
      <w:r>
        <w:t>Схема базы данных сопровождается Flyway-миграциями: отдельными версиями добавляются индексы, аудит действий, события жизненного цикла заказа, складские движения и таблица realtime_notifications для служебных уведомлений.</w:t>
      </w:r>
    </w:p>
    <w:p w14:paraId="1AC12CB1" w14:textId="77777777" w:rsidR="00A340FA" w:rsidRDefault="0070785A" w:rsidP="003D4712">
      <w:pPr>
        <w:spacing w:after="0"/>
        <w:jc w:val="both"/>
      </w:pPr>
      <w:r w:rsidRPr="0070785A">
        <w:rPr>
          <w:noProof/>
        </w:rPr>
        <w:lastRenderedPageBreak/>
        <w:drawing>
          <wp:inline distT="0" distB="0" distL="0" distR="0" wp14:anchorId="4237D513" wp14:editId="72F61B4E">
            <wp:extent cx="5458587" cy="4467849"/>
            <wp:effectExtent l="0" t="0" r="889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58587" cy="4467849"/>
                    </a:xfrm>
                    <a:prstGeom prst="rect">
                      <a:avLst/>
                    </a:prstGeom>
                  </pic:spPr>
                </pic:pic>
              </a:graphicData>
            </a:graphic>
          </wp:inline>
        </w:drawing>
      </w:r>
    </w:p>
    <w:p w14:paraId="7FDC4E80" w14:textId="77777777" w:rsidR="007321E1" w:rsidRDefault="007321E1" w:rsidP="003D4712">
      <w:pPr>
        <w:spacing w:after="0"/>
        <w:jc w:val="both"/>
      </w:pPr>
    </w:p>
    <w:p w14:paraId="41BC7A4A" w14:textId="77777777" w:rsidR="00A340FA" w:rsidRDefault="00C22310" w:rsidP="003D4712">
      <w:pPr>
        <w:pStyle w:val="af7"/>
        <w:ind w:firstLine="567"/>
        <w:jc w:val="both"/>
        <w:rPr>
          <w:spacing w:val="-2"/>
        </w:rPr>
      </w:pPr>
      <w:r>
        <w:t>Рисунок 2.2 – База данных Farm Sales</w:t>
      </w:r>
    </w:p>
    <w:p w14:paraId="76AC3109" w14:textId="77777777" w:rsidR="007321E1" w:rsidRDefault="007321E1" w:rsidP="003D4712">
      <w:pPr>
        <w:pStyle w:val="af7"/>
        <w:ind w:firstLine="567"/>
        <w:jc w:val="both"/>
        <w:rPr>
          <w:spacing w:val="-2"/>
        </w:rPr>
      </w:pPr>
    </w:p>
    <w:p w14:paraId="46E22366" w14:textId="77777777" w:rsidR="00A340FA" w:rsidRDefault="00C22310" w:rsidP="003D4712">
      <w:pPr>
        <w:pStyle w:val="af7"/>
        <w:ind w:firstLine="567"/>
        <w:jc w:val="both"/>
        <w:rPr>
          <w:spacing w:val="-2"/>
        </w:rPr>
      </w:pPr>
      <w:r>
        <w:t>Таблица users – хранит пользователей системы и их роли</w:t>
      </w:r>
    </w:p>
    <w:p w14:paraId="6C74E714" w14:textId="77777777" w:rsidR="00A340FA" w:rsidRDefault="00C22310" w:rsidP="003D4712">
      <w:pPr>
        <w:pStyle w:val="af7"/>
        <w:ind w:firstLine="567"/>
        <w:jc w:val="both"/>
      </w:pPr>
      <w:r>
        <w:t>id – идентификатор пользователя, первичный ключ</w:t>
      </w:r>
    </w:p>
    <w:p w14:paraId="5BD1E11A" w14:textId="77777777" w:rsidR="00A340FA" w:rsidRDefault="00C22310" w:rsidP="003D4712">
      <w:pPr>
        <w:pStyle w:val="af7"/>
        <w:ind w:firstLine="567"/>
        <w:jc w:val="both"/>
      </w:pPr>
      <w:r>
        <w:t>username – уникальный логин для входа в систему</w:t>
      </w:r>
    </w:p>
    <w:p w14:paraId="1DB57F95" w14:textId="77777777" w:rsidR="00A340FA" w:rsidRDefault="00C22310" w:rsidP="003D4712">
      <w:pPr>
        <w:pStyle w:val="af7"/>
        <w:ind w:firstLine="567"/>
        <w:jc w:val="both"/>
      </w:pPr>
      <w:r>
        <w:t>full_name – имя сотрудника или представителя магазина</w:t>
      </w:r>
    </w:p>
    <w:p w14:paraId="56EC4880" w14:textId="77777777" w:rsidR="00A340FA" w:rsidRPr="00033D9C" w:rsidRDefault="00C22310" w:rsidP="003D4712">
      <w:pPr>
        <w:pStyle w:val="af7"/>
        <w:ind w:firstLine="567"/>
        <w:jc w:val="both"/>
        <w:rPr>
          <w:lang w:val="en-US"/>
        </w:rPr>
      </w:pPr>
      <w:r w:rsidRPr="00033D9C">
        <w:rPr>
          <w:lang w:val="en-US"/>
        </w:rPr>
        <w:t xml:space="preserve">role – </w:t>
      </w:r>
      <w:r>
        <w:t>роль</w:t>
      </w:r>
      <w:r w:rsidRPr="00033D9C">
        <w:rPr>
          <w:lang w:val="en-US"/>
        </w:rPr>
        <w:t xml:space="preserve"> </w:t>
      </w:r>
      <w:r>
        <w:t>пользователя</w:t>
      </w:r>
      <w:r w:rsidRPr="00033D9C">
        <w:rPr>
          <w:lang w:val="en-US"/>
        </w:rPr>
        <w:t xml:space="preserve"> (DIRECTOR, MANAGER, LOGISTICIAN, DRIVER)</w:t>
      </w:r>
    </w:p>
    <w:p w14:paraId="41A63A61" w14:textId="77777777" w:rsidR="00A340FA" w:rsidRDefault="00C22310" w:rsidP="003D4712">
      <w:pPr>
        <w:pStyle w:val="af7"/>
        <w:ind w:firstLine="567"/>
        <w:jc w:val="both"/>
      </w:pPr>
      <w:r>
        <w:t>company_name – наименование магазина или организации</w:t>
      </w:r>
    </w:p>
    <w:p w14:paraId="211A79F3" w14:textId="77777777" w:rsidR="00A340FA" w:rsidRDefault="00C22310" w:rsidP="003D4712">
      <w:pPr>
        <w:pStyle w:val="af7"/>
        <w:ind w:firstLine="567"/>
        <w:jc w:val="both"/>
      </w:pPr>
      <w:r>
        <w:t>phone – контактный телефон</w:t>
      </w:r>
    </w:p>
    <w:p w14:paraId="0FC52989" w14:textId="77777777" w:rsidR="00A340FA" w:rsidRDefault="00C22310" w:rsidP="003D4712">
      <w:pPr>
        <w:pStyle w:val="af7"/>
        <w:ind w:firstLine="567"/>
        <w:jc w:val="both"/>
        <w:rPr>
          <w:spacing w:val="-2"/>
        </w:rPr>
      </w:pPr>
      <w:r>
        <w:t>Таблица store_addresses – хранит адреса доставки магазинов</w:t>
      </w:r>
    </w:p>
    <w:p w14:paraId="19D72079" w14:textId="77777777" w:rsidR="00A340FA" w:rsidRDefault="00C22310" w:rsidP="003D4712">
      <w:pPr>
        <w:pStyle w:val="af7"/>
        <w:ind w:firstLine="567"/>
        <w:jc w:val="both"/>
      </w:pPr>
      <w:r>
        <w:t>id – идентификатор адреса, первичный ключ</w:t>
      </w:r>
    </w:p>
    <w:p w14:paraId="6D05822B" w14:textId="77777777" w:rsidR="00A340FA" w:rsidRDefault="00C22310" w:rsidP="003D4712">
      <w:pPr>
        <w:pStyle w:val="af7"/>
        <w:ind w:firstLine="567"/>
        <w:jc w:val="both"/>
      </w:pPr>
      <w:r>
        <w:t>user_id – ссылка на владельца адреса</w:t>
      </w:r>
    </w:p>
    <w:p w14:paraId="075F9F04" w14:textId="77777777" w:rsidR="00A340FA" w:rsidRDefault="00C22310" w:rsidP="003D4712">
      <w:pPr>
        <w:pStyle w:val="af7"/>
        <w:ind w:firstLine="567"/>
        <w:jc w:val="both"/>
      </w:pPr>
      <w:r>
        <w:t>label – краткое название точки доставки</w:t>
      </w:r>
    </w:p>
    <w:p w14:paraId="7A640570" w14:textId="77777777" w:rsidR="00A340FA" w:rsidRDefault="00C22310" w:rsidP="003D4712">
      <w:pPr>
        <w:pStyle w:val="af7"/>
        <w:ind w:firstLine="567"/>
        <w:jc w:val="both"/>
      </w:pPr>
      <w:r>
        <w:t>address_line – человекочитаемый адрес</w:t>
      </w:r>
    </w:p>
    <w:p w14:paraId="6A31813C" w14:textId="77777777" w:rsidR="00A340FA" w:rsidRDefault="00C22310" w:rsidP="003D4712">
      <w:pPr>
        <w:pStyle w:val="af7"/>
        <w:ind w:firstLine="567"/>
        <w:jc w:val="both"/>
      </w:pPr>
      <w:r>
        <w:t>latitude / longitude – координаты для карты и маршрута</w:t>
      </w:r>
    </w:p>
    <w:p w14:paraId="0837DC34" w14:textId="77777777" w:rsidR="00A340FA" w:rsidRDefault="00C22310" w:rsidP="003D4712">
      <w:pPr>
        <w:pStyle w:val="af7"/>
        <w:ind w:firstLine="567"/>
        <w:jc w:val="both"/>
        <w:rPr>
          <w:spacing w:val="-2"/>
        </w:rPr>
      </w:pPr>
      <w:r>
        <w:t>Таблица products – хранит каталог фермерской продукции</w:t>
      </w:r>
    </w:p>
    <w:p w14:paraId="62075E9A" w14:textId="77777777" w:rsidR="00A340FA" w:rsidRDefault="00C22310" w:rsidP="003D4712">
      <w:pPr>
        <w:pStyle w:val="af7"/>
        <w:ind w:firstLine="567"/>
        <w:jc w:val="both"/>
      </w:pPr>
      <w:r>
        <w:t>id – идентификатор товара, первичный ключ</w:t>
      </w:r>
    </w:p>
    <w:p w14:paraId="4FC51E20" w14:textId="77777777" w:rsidR="00A340FA" w:rsidRDefault="00C22310" w:rsidP="003D4712">
      <w:pPr>
        <w:pStyle w:val="af7"/>
        <w:ind w:firstLine="567"/>
        <w:jc w:val="both"/>
      </w:pPr>
      <w:r>
        <w:t>name – название продукции</w:t>
      </w:r>
    </w:p>
    <w:p w14:paraId="582185D8" w14:textId="77777777" w:rsidR="00A340FA" w:rsidRDefault="00C22310" w:rsidP="003D4712">
      <w:pPr>
        <w:pStyle w:val="af7"/>
        <w:ind w:firstLine="567"/>
        <w:jc w:val="both"/>
      </w:pPr>
      <w:r>
        <w:t>category – категория товара</w:t>
      </w:r>
    </w:p>
    <w:p w14:paraId="19188F9B" w14:textId="77777777" w:rsidR="00A340FA" w:rsidRDefault="00C22310" w:rsidP="003D4712">
      <w:pPr>
        <w:pStyle w:val="af7"/>
        <w:ind w:firstLine="567"/>
        <w:jc w:val="both"/>
      </w:pPr>
      <w:r>
        <w:t>price – цена единицы продукции</w:t>
      </w:r>
    </w:p>
    <w:p w14:paraId="5E49E282" w14:textId="77777777" w:rsidR="00A340FA" w:rsidRDefault="00C22310" w:rsidP="003D4712">
      <w:pPr>
        <w:pStyle w:val="af7"/>
        <w:ind w:firstLine="567"/>
        <w:jc w:val="both"/>
      </w:pPr>
      <w:r>
        <w:lastRenderedPageBreak/>
        <w:t>weight_kg и volume_m3 – логистические параметры для расчёта маршрута</w:t>
      </w:r>
    </w:p>
    <w:p w14:paraId="53836DB7" w14:textId="77777777" w:rsidR="00A340FA" w:rsidRDefault="00C22310" w:rsidP="003D4712">
      <w:pPr>
        <w:pStyle w:val="af7"/>
        <w:ind w:firstLine="567"/>
        <w:jc w:val="both"/>
      </w:pPr>
      <w:r>
        <w:t>photo_url – ссылка на карточку изображения</w:t>
      </w:r>
    </w:p>
    <w:p w14:paraId="7414F32C" w14:textId="77777777" w:rsidR="00A340FA" w:rsidRDefault="00C22310" w:rsidP="003D4712">
      <w:pPr>
        <w:pStyle w:val="af7"/>
        <w:ind w:firstLine="567"/>
        <w:jc w:val="both"/>
        <w:rPr>
          <w:spacing w:val="-2"/>
        </w:rPr>
      </w:pPr>
      <w:r>
        <w:t>Таблица orders – хранит документы заказа</w:t>
      </w:r>
    </w:p>
    <w:p w14:paraId="62C1DC30" w14:textId="77777777" w:rsidR="00A340FA" w:rsidRDefault="00C22310" w:rsidP="003D4712">
      <w:pPr>
        <w:pStyle w:val="af7"/>
        <w:ind w:firstLine="567"/>
        <w:jc w:val="both"/>
      </w:pPr>
      <w:r>
        <w:t>id – идентификатор заказа, первичный ключ</w:t>
      </w:r>
    </w:p>
    <w:p w14:paraId="42290B5C" w14:textId="77777777" w:rsidR="00A340FA" w:rsidRDefault="00C22310" w:rsidP="003D4712">
      <w:pPr>
        <w:pStyle w:val="af7"/>
        <w:ind w:firstLine="567"/>
        <w:jc w:val="both"/>
      </w:pPr>
      <w:r>
        <w:t>customer_id – ссылка на директора магазина</w:t>
      </w:r>
    </w:p>
    <w:p w14:paraId="3BA58DCE" w14:textId="77777777" w:rsidR="008B2C31" w:rsidRPr="00033D9C" w:rsidRDefault="008B2C31" w:rsidP="003D4712">
      <w:pPr>
        <w:pStyle w:val="af7"/>
        <w:ind w:firstLine="567"/>
        <w:jc w:val="both"/>
        <w:rPr>
          <w:lang w:val="en-US"/>
        </w:rPr>
      </w:pPr>
      <w:r w:rsidRPr="00033D9C">
        <w:rPr>
          <w:lang w:val="en-US"/>
        </w:rPr>
        <w:t xml:space="preserve">approved_by_manager_id – </w:t>
      </w:r>
      <w:r>
        <w:t>менеджер</w:t>
      </w:r>
      <w:r w:rsidRPr="00033D9C">
        <w:rPr>
          <w:lang w:val="en-US"/>
        </w:rPr>
        <w:t xml:space="preserve">, </w:t>
      </w:r>
      <w:r>
        <w:t>одобривший</w:t>
      </w:r>
      <w:r w:rsidRPr="00033D9C">
        <w:rPr>
          <w:lang w:val="en-US"/>
        </w:rPr>
        <w:t xml:space="preserve"> </w:t>
      </w:r>
      <w:r>
        <w:t>заявку</w:t>
      </w:r>
    </w:p>
    <w:p w14:paraId="593DF951" w14:textId="77777777" w:rsidR="008B2C31" w:rsidRPr="00033D9C" w:rsidRDefault="008B2C31" w:rsidP="003D4712">
      <w:pPr>
        <w:pStyle w:val="af7"/>
        <w:ind w:firstLine="567"/>
        <w:jc w:val="both"/>
        <w:rPr>
          <w:lang w:val="en-US"/>
        </w:rPr>
      </w:pPr>
      <w:r w:rsidRPr="00033D9C">
        <w:rPr>
          <w:lang w:val="en-US"/>
        </w:rPr>
        <w:t xml:space="preserve">assigned_driver_id – </w:t>
      </w:r>
      <w:r>
        <w:t>назначенный</w:t>
      </w:r>
      <w:r w:rsidRPr="00033D9C">
        <w:rPr>
          <w:lang w:val="en-US"/>
        </w:rPr>
        <w:t xml:space="preserve"> </w:t>
      </w:r>
      <w:r>
        <w:t>водитель</w:t>
      </w:r>
    </w:p>
    <w:p w14:paraId="39927E54" w14:textId="77777777" w:rsidR="008B2C31" w:rsidRPr="00033D9C" w:rsidRDefault="008B2C31" w:rsidP="003D4712">
      <w:pPr>
        <w:pStyle w:val="af7"/>
        <w:ind w:firstLine="567"/>
        <w:jc w:val="both"/>
        <w:rPr>
          <w:lang w:val="en-US"/>
        </w:rPr>
      </w:pPr>
      <w:r w:rsidRPr="00033D9C">
        <w:rPr>
          <w:lang w:val="en-US"/>
        </w:rPr>
        <w:t xml:space="preserve">assigned_by_logistician_id – </w:t>
      </w:r>
      <w:r>
        <w:t>логист</w:t>
      </w:r>
      <w:r w:rsidRPr="00033D9C">
        <w:rPr>
          <w:lang w:val="en-US"/>
        </w:rPr>
        <w:t xml:space="preserve">, </w:t>
      </w:r>
      <w:r>
        <w:t>назначивший</w:t>
      </w:r>
      <w:r w:rsidRPr="00033D9C">
        <w:rPr>
          <w:lang w:val="en-US"/>
        </w:rPr>
        <w:t xml:space="preserve"> </w:t>
      </w:r>
      <w:r>
        <w:t>водителя</w:t>
      </w:r>
    </w:p>
    <w:p w14:paraId="4405378E" w14:textId="77777777" w:rsidR="00A340FA" w:rsidRPr="00033D9C" w:rsidRDefault="00C22310" w:rsidP="003D4712">
      <w:pPr>
        <w:pStyle w:val="af7"/>
        <w:ind w:firstLine="567"/>
        <w:jc w:val="both"/>
        <w:rPr>
          <w:lang w:val="en-US"/>
        </w:rPr>
      </w:pPr>
      <w:r w:rsidRPr="00033D9C">
        <w:rPr>
          <w:lang w:val="en-US"/>
        </w:rPr>
        <w:t xml:space="preserve">created_at </w:t>
      </w:r>
      <w:r>
        <w:t>и</w:t>
      </w:r>
      <w:r w:rsidRPr="00033D9C">
        <w:rPr>
          <w:lang w:val="en-US"/>
        </w:rPr>
        <w:t xml:space="preserve"> approved_at – </w:t>
      </w:r>
      <w:r>
        <w:t>временные</w:t>
      </w:r>
      <w:r w:rsidRPr="00033D9C">
        <w:rPr>
          <w:lang w:val="en-US"/>
        </w:rPr>
        <w:t xml:space="preserve"> </w:t>
      </w:r>
      <w:r>
        <w:t>метки</w:t>
      </w:r>
      <w:r w:rsidRPr="00033D9C">
        <w:rPr>
          <w:lang w:val="en-US"/>
        </w:rPr>
        <w:t xml:space="preserve"> </w:t>
      </w:r>
      <w:r>
        <w:t>жизненного</w:t>
      </w:r>
      <w:r w:rsidRPr="00033D9C">
        <w:rPr>
          <w:lang w:val="en-US"/>
        </w:rPr>
        <w:t xml:space="preserve"> </w:t>
      </w:r>
      <w:r>
        <w:t>цикла</w:t>
      </w:r>
    </w:p>
    <w:p w14:paraId="173110AA" w14:textId="77777777" w:rsidR="00A340FA" w:rsidRDefault="00C22310" w:rsidP="003D4712">
      <w:pPr>
        <w:pStyle w:val="af7"/>
        <w:ind w:firstLine="567"/>
        <w:jc w:val="both"/>
        <w:rPr>
          <w:spacing w:val="-2"/>
        </w:rPr>
      </w:pPr>
      <w:r>
        <w:t>Таблица order_items – хранит позиции внутри заказа</w:t>
      </w:r>
    </w:p>
    <w:p w14:paraId="50590793" w14:textId="77777777" w:rsidR="00A340FA" w:rsidRDefault="00C22310" w:rsidP="003D4712">
      <w:pPr>
        <w:pStyle w:val="af7"/>
        <w:ind w:firstLine="567"/>
        <w:jc w:val="both"/>
      </w:pPr>
      <w:r>
        <w:t>order_id – ссылка на документ заказа</w:t>
      </w:r>
    </w:p>
    <w:p w14:paraId="028466A0" w14:textId="77777777" w:rsidR="00A340FA" w:rsidRDefault="00C22310" w:rsidP="003D4712">
      <w:pPr>
        <w:pStyle w:val="af7"/>
        <w:ind w:firstLine="567"/>
        <w:jc w:val="both"/>
      </w:pPr>
      <w:r>
        <w:t>product_id – ссылка на товар</w:t>
      </w:r>
    </w:p>
    <w:p w14:paraId="2C61C1E5" w14:textId="77777777" w:rsidR="00A340FA" w:rsidRDefault="00C22310" w:rsidP="003D4712">
      <w:pPr>
        <w:pStyle w:val="af7"/>
        <w:ind w:firstLine="567"/>
        <w:jc w:val="both"/>
      </w:pPr>
      <w:r>
        <w:t>quantity – количество товара в заказе</w:t>
      </w:r>
    </w:p>
    <w:p w14:paraId="3D5849C2" w14:textId="77777777" w:rsidR="00A340FA" w:rsidRDefault="00C22310" w:rsidP="003D4712">
      <w:pPr>
        <w:pStyle w:val="af7"/>
        <w:ind w:firstLine="567"/>
        <w:jc w:val="both"/>
      </w:pPr>
      <w:r>
        <w:t>price – цена товара на момент оформления</w:t>
      </w:r>
    </w:p>
    <w:p w14:paraId="7F12609A" w14:textId="77777777" w:rsidR="008B2C31" w:rsidRDefault="008B2C31" w:rsidP="003D4712">
      <w:pPr>
        <w:pStyle w:val="af7"/>
        <w:ind w:firstLine="567"/>
        <w:jc w:val="both"/>
      </w:pPr>
      <w:r>
        <w:rPr>
          <w:szCs w:val="24"/>
          <w:lang w:val="ru-BY" w:eastAsia="ru-BY"/>
        </w:rPr>
        <w:t>Таблицы audit_logs, stock_movements, order_timeline_events и realtime_notifications – обслуживают аудит действий, историю изменений, движение остатков и уведомления интерфейса</w:t>
      </w:r>
    </w:p>
    <w:p w14:paraId="7F10FEEF" w14:textId="77777777" w:rsidR="007321E1" w:rsidRDefault="004E2177" w:rsidP="003D4712">
      <w:pPr>
        <w:jc w:val="both"/>
        <w:rPr>
          <w:rFonts w:cs="Times New Roman"/>
          <w:szCs w:val="28"/>
        </w:rPr>
      </w:pPr>
      <w:r>
        <w:br w:type="page"/>
      </w:r>
    </w:p>
    <w:p w14:paraId="4A1114EE" w14:textId="77777777" w:rsidR="00A340FA" w:rsidRDefault="00C22310" w:rsidP="003D4712">
      <w:pPr>
        <w:pStyle w:val="1"/>
        <w:tabs>
          <w:tab w:val="left" w:pos="1555"/>
        </w:tabs>
        <w:spacing w:before="0" w:after="0" w:line="320" w:lineRule="exact"/>
        <w:jc w:val="both"/>
      </w:pPr>
      <w:bookmarkStart w:id="6" w:name="_Toc228056986"/>
      <w:r>
        <w:rPr>
          <w:rFonts w:eastAsia="Times New Roman"/>
        </w:rPr>
        <w:lastRenderedPageBreak/>
        <w:t>2.2 Описание программы</w:t>
      </w:r>
      <w:bookmarkEnd w:id="6"/>
    </w:p>
    <w:p w14:paraId="0C5CBCEA" w14:textId="77777777" w:rsidR="0070785A" w:rsidRPr="0070785A" w:rsidRDefault="008B2C31" w:rsidP="003D4712">
      <w:pPr>
        <w:pStyle w:val="af7"/>
        <w:ind w:firstLine="567"/>
        <w:jc w:val="both"/>
        <w:rPr>
          <w:lang w:val="en-US"/>
        </w:rPr>
      </w:pPr>
      <w:r>
        <w:t>Приложение имеет модульную структуру, где корневой уровень содержит deploy-конфигурацию и эксплуатационные файлы, а логика системы разделена между backend и frontend. Такая организация соответствует реальной структуре репозитория, представленной на рисунке 2.3.</w:t>
      </w:r>
    </w:p>
    <w:p w14:paraId="5CC8174D" w14:textId="77777777" w:rsidR="007321E1" w:rsidRDefault="0070785A" w:rsidP="003D4712">
      <w:pPr>
        <w:jc w:val="both"/>
      </w:pPr>
      <w:r w:rsidRPr="0070785A">
        <w:rPr>
          <w:noProof/>
        </w:rPr>
        <w:drawing>
          <wp:inline distT="0" distB="0" distL="0" distR="0" wp14:anchorId="668284A2" wp14:editId="38271A16">
            <wp:extent cx="3286584" cy="5144218"/>
            <wp:effectExtent l="0" t="0" r="952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86584" cy="5144218"/>
                    </a:xfrm>
                    <a:prstGeom prst="rect">
                      <a:avLst/>
                    </a:prstGeom>
                  </pic:spPr>
                </pic:pic>
              </a:graphicData>
            </a:graphic>
          </wp:inline>
        </w:drawing>
      </w:r>
    </w:p>
    <w:p w14:paraId="0332CAF4" w14:textId="77777777" w:rsidR="00A340FA" w:rsidRDefault="00C22310" w:rsidP="003D4712">
      <w:pPr>
        <w:pStyle w:val="af7"/>
        <w:ind w:firstLine="567"/>
        <w:jc w:val="both"/>
        <w:rPr>
          <w:spacing w:val="-2"/>
        </w:rPr>
      </w:pPr>
      <w:r>
        <w:t>Рисунок 2.3 – Структура приложения</w:t>
      </w:r>
    </w:p>
    <w:p w14:paraId="4EA0AE48" w14:textId="77777777" w:rsidR="007321E1" w:rsidRDefault="007321E1" w:rsidP="003D4712">
      <w:pPr>
        <w:pStyle w:val="af7"/>
        <w:ind w:firstLine="567"/>
        <w:jc w:val="both"/>
      </w:pPr>
    </w:p>
    <w:p w14:paraId="054AF07B" w14:textId="77777777" w:rsidR="00A340FA" w:rsidRDefault="00C22310" w:rsidP="003D4712">
      <w:pPr>
        <w:pStyle w:val="af7"/>
        <w:ind w:firstLine="567"/>
        <w:jc w:val="both"/>
      </w:pPr>
      <w:r>
        <w:t>Папка backend/src/main/java/com/farm/sales содержит основную программную логику приложения.</w:t>
      </w:r>
    </w:p>
    <w:p w14:paraId="26F84D84" w14:textId="77777777" w:rsidR="00A340FA" w:rsidRDefault="00C22310" w:rsidP="003D4712">
      <w:pPr>
        <w:pStyle w:val="af7"/>
        <w:ind w:firstLine="567"/>
        <w:jc w:val="both"/>
      </w:pPr>
      <w:r>
        <w:t>Именно в ней реализованы серверная часть веб-приложения, работа с базой данных, обработка запросов пользователей, бизнес-логика системы, транспортная задача, отчёты и публикация уведомлений. Структура данной папки организована по пакетам, каждый из которых отвечает за отдельную подсистему приложения.</w:t>
      </w:r>
    </w:p>
    <w:p w14:paraId="1EC28896" w14:textId="77777777" w:rsidR="00A340FA" w:rsidRDefault="00C22310" w:rsidP="003D4712">
      <w:pPr>
        <w:pStyle w:val="af7"/>
        <w:ind w:firstLine="567"/>
        <w:jc w:val="both"/>
      </w:pPr>
      <w:r>
        <w:t>Пакет model содержит классы-сущности предметной области, которые используются для хранения данных, получаемых из базы данных, а также для передачи этих данных между слоями приложения.</w:t>
      </w:r>
    </w:p>
    <w:p w14:paraId="27FEAED9" w14:textId="77777777" w:rsidR="00A340FA" w:rsidRDefault="0070785A" w:rsidP="003D4712">
      <w:pPr>
        <w:spacing w:after="0"/>
        <w:jc w:val="both"/>
      </w:pPr>
      <w:r w:rsidRPr="0070785A">
        <w:rPr>
          <w:noProof/>
        </w:rPr>
        <w:lastRenderedPageBreak/>
        <w:drawing>
          <wp:inline distT="0" distB="0" distL="0" distR="0" wp14:anchorId="4F2092A9" wp14:editId="2FA740FA">
            <wp:extent cx="3267531" cy="3429479"/>
            <wp:effectExtent l="0" t="0" r="952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67531" cy="3429479"/>
                    </a:xfrm>
                    <a:prstGeom prst="rect">
                      <a:avLst/>
                    </a:prstGeom>
                  </pic:spPr>
                </pic:pic>
              </a:graphicData>
            </a:graphic>
          </wp:inline>
        </w:drawing>
      </w:r>
    </w:p>
    <w:p w14:paraId="708671D4" w14:textId="77777777" w:rsidR="007321E1" w:rsidRDefault="007321E1" w:rsidP="003D4712">
      <w:pPr>
        <w:spacing w:after="0"/>
        <w:jc w:val="both"/>
      </w:pPr>
    </w:p>
    <w:p w14:paraId="70C9B84A" w14:textId="77777777" w:rsidR="00A340FA" w:rsidRDefault="00C22310" w:rsidP="003D4712">
      <w:pPr>
        <w:pStyle w:val="af7"/>
        <w:ind w:firstLine="567"/>
        <w:jc w:val="both"/>
        <w:rPr>
          <w:spacing w:val="-2"/>
        </w:rPr>
      </w:pPr>
      <w:r>
        <w:t>Рисунок 2.4 – Пакет model</w:t>
      </w:r>
    </w:p>
    <w:p w14:paraId="05AFECD7" w14:textId="77777777" w:rsidR="007321E1" w:rsidRDefault="007321E1" w:rsidP="003D4712">
      <w:pPr>
        <w:pStyle w:val="af7"/>
        <w:ind w:firstLine="567"/>
        <w:jc w:val="both"/>
      </w:pPr>
    </w:p>
    <w:p w14:paraId="491DB49E" w14:textId="77777777" w:rsidR="00A340FA" w:rsidRDefault="00C22310" w:rsidP="003D4712">
      <w:pPr>
        <w:pStyle w:val="af7"/>
        <w:ind w:firstLine="567"/>
        <w:jc w:val="both"/>
      </w:pPr>
      <w:r>
        <w:t>В данном пакете расположены следующие сущности:</w:t>
      </w:r>
    </w:p>
    <w:p w14:paraId="13A6FA4D" w14:textId="77777777" w:rsidR="00A340FA" w:rsidRDefault="00C22310" w:rsidP="003D4712">
      <w:pPr>
        <w:pStyle w:val="af7"/>
        <w:ind w:firstLine="567"/>
        <w:jc w:val="both"/>
      </w:pPr>
      <w:r>
        <w:t>User и Role — модель пользователя системы. Хранят сведения об учётной записи: идентификатор, логин, пароль, роль, имя пользователя и контактные данные, необходимые для авторизации и персонализации интерфейса.</w:t>
      </w:r>
    </w:p>
    <w:p w14:paraId="07DD1AD7" w14:textId="77777777" w:rsidR="00A340FA" w:rsidRDefault="00C22310" w:rsidP="003D4712">
      <w:pPr>
        <w:pStyle w:val="af7"/>
        <w:ind w:firstLine="567"/>
        <w:jc w:val="both"/>
      </w:pPr>
      <w:r>
        <w:t>StoreAddress — модель адреса доставки. Содержит данные об адресе клиента, а также географические координаты, которые используются в модуле маршрутизации.</w:t>
      </w:r>
    </w:p>
    <w:p w14:paraId="485B6CCB" w14:textId="77777777" w:rsidR="00A340FA" w:rsidRDefault="00C22310" w:rsidP="003D4712">
      <w:pPr>
        <w:pStyle w:val="af7"/>
        <w:ind w:firstLine="567"/>
        <w:jc w:val="both"/>
      </w:pPr>
      <w:r>
        <w:t>Product — модель товара. Содержит информацию о товаре: название, описание, цену, изображение, категорию, а также логистические параметры, например вес и объём, которые далее участвуют в расчёте доставки.</w:t>
      </w:r>
    </w:p>
    <w:p w14:paraId="7669748B" w14:textId="77777777" w:rsidR="00A340FA" w:rsidRDefault="00C22310" w:rsidP="003D4712">
      <w:pPr>
        <w:pStyle w:val="af7"/>
        <w:ind w:firstLine="567"/>
        <w:jc w:val="both"/>
      </w:pPr>
      <w:r>
        <w:t>Order — модель заказа. Содержит информацию о заказе, его статусе, привязке к клиенту, водителю, адресу, времени создания и другим служебным данным.</w:t>
      </w:r>
    </w:p>
    <w:p w14:paraId="46A8FFAB" w14:textId="77777777" w:rsidR="00A340FA" w:rsidRDefault="00C22310" w:rsidP="003D4712">
      <w:pPr>
        <w:pStyle w:val="af7"/>
        <w:ind w:firstLine="567"/>
        <w:jc w:val="both"/>
      </w:pPr>
      <w:r>
        <w:t>OrderItem — модель позиции заказа. Представляет отдельный товар внутри заказа, его количество, цену и связь с конкретным заказом.</w:t>
      </w:r>
    </w:p>
    <w:p w14:paraId="5C6510AC" w14:textId="77777777" w:rsidR="00A340FA" w:rsidRDefault="00C22310" w:rsidP="003D4712">
      <w:pPr>
        <w:pStyle w:val="af7"/>
        <w:ind w:firstLine="567"/>
        <w:jc w:val="both"/>
      </w:pPr>
      <w:r>
        <w:t>OrderTimelineEvent — модель записи истории, фиксирующая подтверждение, назначение маршрута и завершение доставки.</w:t>
      </w:r>
    </w:p>
    <w:p w14:paraId="2C3D7040" w14:textId="77777777" w:rsidR="00A340FA" w:rsidRDefault="00C22310" w:rsidP="003D4712">
      <w:pPr>
        <w:pStyle w:val="af7"/>
        <w:ind w:firstLine="567"/>
        <w:jc w:val="both"/>
      </w:pPr>
      <w:r>
        <w:t>RealtimeNotification — модель уведомления, используемая для передачи служебных событий между backend и пользовательским интерфейсом.</w:t>
      </w:r>
    </w:p>
    <w:p w14:paraId="4C0811F4" w14:textId="77777777" w:rsidR="00A340FA" w:rsidRDefault="00C22310" w:rsidP="003D4712">
      <w:pPr>
        <w:pStyle w:val="af7"/>
        <w:ind w:firstLine="567"/>
        <w:jc w:val="both"/>
      </w:pPr>
      <w:r>
        <w:t>Связи между указанными сущностями отражают реальные процессы отдела сбыта: один директор магазина может иметь несколько адресов доставки, один заказ включает множество позиций товара, а каждое изменение статуса сопровождается записью в истории. Благодаря такому описанию предметной области бизнес-операции backend остаются прозрачными и предсказуемыми.</w:t>
      </w:r>
    </w:p>
    <w:p w14:paraId="6CA59B26" w14:textId="77777777" w:rsidR="00A340FA" w:rsidRDefault="00C22310" w:rsidP="003D4712">
      <w:pPr>
        <w:pStyle w:val="af7"/>
        <w:ind w:firstLine="567"/>
        <w:jc w:val="both"/>
      </w:pPr>
      <w:r>
        <w:lastRenderedPageBreak/>
        <w:t>Таким образом, пакет model формирует объектное представление данных системы и является основой для работы остальных модулей приложения.</w:t>
      </w:r>
    </w:p>
    <w:p w14:paraId="283DF505" w14:textId="77777777" w:rsidR="009A1C52" w:rsidRDefault="009A1C52" w:rsidP="003D4712">
      <w:pPr>
        <w:jc w:val="both"/>
      </w:pPr>
    </w:p>
    <w:p w14:paraId="6BED902A" w14:textId="77777777" w:rsidR="009A1C52" w:rsidRDefault="00D76A9A" w:rsidP="003D4712">
      <w:pPr>
        <w:pStyle w:val="af7"/>
        <w:jc w:val="both"/>
      </w:pPr>
      <w:r>
        <w:t>Пакет dto содержит классы передачи данных между backend и frontend. Эти классы отделяют внутренние сущности базы данных от JSON-ответов API, поэтому клиентская часть получает только нужные поля и не зависит от структуры таблиц напрямую.</w:t>
      </w:r>
    </w:p>
    <w:p w14:paraId="13C082D0" w14:textId="77777777" w:rsidR="009A1C52" w:rsidRDefault="009A1C52" w:rsidP="003D4712">
      <w:pPr>
        <w:jc w:val="both"/>
      </w:pPr>
    </w:p>
    <w:p w14:paraId="5B671A3C" w14:textId="77777777" w:rsidR="009A1C52" w:rsidRDefault="00D76A9A" w:rsidP="003D4712">
      <w:pPr>
        <w:pStyle w:val="af7"/>
        <w:jc w:val="both"/>
      </w:pPr>
      <w:r>
        <w:t>DTO сгруппированы по основным сценариям системы: AuthRequest и AuthResponse обслуживают вход в систему, OrderCreateRequest и OrderResponse описывают оформление и просмотр заказов, ProductRequest и ProductResponse используются для каталога, а AutoAssignPreviewResponse и связанные с ним классы передают результат транспортной задачи.</w:t>
      </w:r>
    </w:p>
    <w:p w14:paraId="1D66643D" w14:textId="77777777" w:rsidR="009A1C52" w:rsidRDefault="009A1C52" w:rsidP="003D4712">
      <w:pPr>
        <w:jc w:val="both"/>
      </w:pPr>
    </w:p>
    <w:p w14:paraId="7C2035F9" w14:textId="77777777" w:rsidR="009A1C52" w:rsidRDefault="00D76A9A" w:rsidP="003D4712">
      <w:pPr>
        <w:pStyle w:val="af7"/>
        <w:jc w:val="both"/>
      </w:pPr>
      <w:r>
        <w:t>Отдельные DTO применяются для аналитической панели, журнала аудита, складских движений, realtime-уведомлений и обработки ошибок. Такой слой делает API предсказуемым, упрощает проверку входных данных и снижает риск случайной передачи служебной информации во frontend.</w:t>
      </w:r>
    </w:p>
    <w:p w14:paraId="7AC38C09" w14:textId="77777777" w:rsidR="00A340FA" w:rsidRDefault="00C22310" w:rsidP="003D4712">
      <w:pPr>
        <w:pStyle w:val="af7"/>
        <w:ind w:firstLine="567"/>
        <w:jc w:val="both"/>
      </w:pPr>
      <w:r>
        <w:t>Пакет repository реализует слой доступа к данным, то есть взаимодействие приложения с PostgreSQL. В нём сосредоточены классы, выполняющие выборку, сохранение и агрегацию данных для пользовательских операций.</w:t>
      </w:r>
    </w:p>
    <w:p w14:paraId="3AE03BC4" w14:textId="77777777" w:rsidR="00A340FA" w:rsidRDefault="0070785A" w:rsidP="003D4712">
      <w:pPr>
        <w:spacing w:after="0"/>
        <w:jc w:val="both"/>
      </w:pPr>
      <w:r w:rsidRPr="0070785A">
        <w:rPr>
          <w:noProof/>
        </w:rPr>
        <w:drawing>
          <wp:inline distT="0" distB="0" distL="0" distR="0" wp14:anchorId="3E7479A8" wp14:editId="156BFCC6">
            <wp:extent cx="3696216" cy="2333951"/>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696216" cy="2333951"/>
                    </a:xfrm>
                    <a:prstGeom prst="rect">
                      <a:avLst/>
                    </a:prstGeom>
                  </pic:spPr>
                </pic:pic>
              </a:graphicData>
            </a:graphic>
          </wp:inline>
        </w:drawing>
      </w:r>
    </w:p>
    <w:p w14:paraId="4761A9D7" w14:textId="77777777" w:rsidR="007321E1" w:rsidRDefault="007321E1" w:rsidP="003D4712">
      <w:pPr>
        <w:spacing w:after="0"/>
        <w:jc w:val="both"/>
      </w:pPr>
    </w:p>
    <w:p w14:paraId="08BD7C91" w14:textId="77777777" w:rsidR="00A340FA" w:rsidRDefault="00C22310" w:rsidP="003D4712">
      <w:pPr>
        <w:pStyle w:val="af7"/>
        <w:ind w:firstLine="567"/>
        <w:jc w:val="both"/>
        <w:rPr>
          <w:spacing w:val="-2"/>
        </w:rPr>
      </w:pPr>
      <w:r>
        <w:t>Рисунок 2.5 – Пакет repository</w:t>
      </w:r>
    </w:p>
    <w:p w14:paraId="686089E2" w14:textId="77777777" w:rsidR="007321E1" w:rsidRDefault="007321E1" w:rsidP="003D4712">
      <w:pPr>
        <w:pStyle w:val="af7"/>
        <w:ind w:firstLine="567"/>
        <w:jc w:val="both"/>
      </w:pPr>
    </w:p>
    <w:p w14:paraId="5A96A0AE" w14:textId="77777777" w:rsidR="00A340FA" w:rsidRDefault="00C22310" w:rsidP="003D4712">
      <w:pPr>
        <w:pStyle w:val="af7"/>
        <w:ind w:firstLine="567"/>
        <w:jc w:val="both"/>
      </w:pPr>
      <w:r>
        <w:t>В пакет входят следующие классы:</w:t>
      </w:r>
    </w:p>
    <w:p w14:paraId="5F9F1D88" w14:textId="77777777" w:rsidR="00A340FA" w:rsidRDefault="00C22310" w:rsidP="003D4712">
      <w:pPr>
        <w:pStyle w:val="af7"/>
        <w:ind w:firstLine="567"/>
        <w:jc w:val="both"/>
      </w:pPr>
      <w:r>
        <w:t>OrderRepository — отвечает за работу с документами заказа, их поиском, фильтрацией по статусам и выдачей данных для логистики.</w:t>
      </w:r>
    </w:p>
    <w:p w14:paraId="763CE0F1" w14:textId="77777777" w:rsidR="00A340FA" w:rsidRDefault="00C22310" w:rsidP="003D4712">
      <w:pPr>
        <w:pStyle w:val="af7"/>
        <w:ind w:firstLine="567"/>
        <w:jc w:val="both"/>
      </w:pPr>
      <w:r>
        <w:t>OrderItemRepository — сопровождает позиции заказа и обеспечивает выборку состава документа по идентификатору заказа.</w:t>
      </w:r>
    </w:p>
    <w:p w14:paraId="188E6508" w14:textId="77777777" w:rsidR="00A340FA" w:rsidRDefault="00C22310" w:rsidP="003D4712">
      <w:pPr>
        <w:pStyle w:val="af7"/>
        <w:ind w:firstLine="567"/>
        <w:jc w:val="both"/>
      </w:pPr>
      <w:r>
        <w:lastRenderedPageBreak/>
        <w:t>ProductRepository — используется для фильтрации каталога, поиска товаров и выдачи ассортимента в клиентские экраны.</w:t>
      </w:r>
    </w:p>
    <w:p w14:paraId="29C6918A" w14:textId="77777777" w:rsidR="00A340FA" w:rsidRDefault="00C22310" w:rsidP="003D4712">
      <w:pPr>
        <w:pStyle w:val="af7"/>
        <w:ind w:firstLine="567"/>
        <w:jc w:val="both"/>
      </w:pPr>
      <w:r>
        <w:t>StoreAddressRepository — выполняет выборку адресов магазинов и точек доставки, связанных с директором магазина.</w:t>
      </w:r>
    </w:p>
    <w:p w14:paraId="41CA265C" w14:textId="77777777" w:rsidR="00A340FA" w:rsidRDefault="00C22310" w:rsidP="003D4712">
      <w:pPr>
        <w:pStyle w:val="af7"/>
        <w:ind w:firstLine="567"/>
        <w:jc w:val="both"/>
      </w:pPr>
      <w:r>
        <w:t>UserRepository — используется при регистрации, поиске и сопровождении пользователей различных ролей.</w:t>
      </w:r>
    </w:p>
    <w:p w14:paraId="032E7F5A" w14:textId="77777777" w:rsidR="00A340FA" w:rsidRDefault="00C22310" w:rsidP="003D4712">
      <w:pPr>
        <w:pStyle w:val="af7"/>
        <w:ind w:firstLine="567"/>
        <w:jc w:val="both"/>
      </w:pPr>
      <w:r>
        <w:t>OrderTimelineEventRepository — хранит историю изменений документа и обеспечивает последующее восстановление жизненного цикла заказа.</w:t>
      </w:r>
    </w:p>
    <w:p w14:paraId="29D850B3" w14:textId="77777777" w:rsidR="00A340FA" w:rsidRDefault="00C22310" w:rsidP="003D4712">
      <w:pPr>
        <w:pStyle w:val="af7"/>
        <w:ind w:firstLine="567"/>
        <w:jc w:val="both"/>
      </w:pPr>
      <w:r>
        <w:t>RealtimeNotificationRepository — выдаёт служебные уведомления для обновления интерфейса без ручной перезагрузки страниц.</w:t>
      </w:r>
    </w:p>
    <w:p w14:paraId="6A9CB4ED" w14:textId="77777777" w:rsidR="00A340FA" w:rsidRDefault="00C22310" w:rsidP="003D4712">
      <w:pPr>
        <w:pStyle w:val="af7"/>
        <w:ind w:firstLine="567"/>
        <w:jc w:val="both"/>
      </w:pPr>
      <w:r>
        <w:t>StockMovementRepository — используется для служебных выборок по остаткам и аналитике движения товарных позиций.</w:t>
      </w:r>
    </w:p>
    <w:p w14:paraId="18D5C709" w14:textId="77777777" w:rsidR="00A340FA" w:rsidRDefault="00C22310" w:rsidP="003D4712">
      <w:pPr>
        <w:pStyle w:val="af7"/>
        <w:ind w:firstLine="567"/>
        <w:jc w:val="both"/>
      </w:pPr>
      <w:r>
        <w:t>Часть репозиториев использует стандартные механизмы Spring Data JPA, а часть содержит специализированные выборки для аналитики и распределения заказов. Это особенно важно для логистического модуля, где необходимо быстро получить только подтверждённые заявки, данные по водителям и агрегированные показатели маршрутов.</w:t>
      </w:r>
    </w:p>
    <w:p w14:paraId="5C415D10" w14:textId="77777777" w:rsidR="00A340FA" w:rsidRDefault="00C22310" w:rsidP="003D4712">
      <w:pPr>
        <w:pStyle w:val="af7"/>
        <w:ind w:firstLine="567"/>
        <w:jc w:val="both"/>
      </w:pPr>
      <w:r>
        <w:t>Слой repository выступает связующим звеном между объектной моделью приложения и реальными данными, хранящимися в базе.</w:t>
      </w:r>
    </w:p>
    <w:p w14:paraId="529C22E0" w14:textId="77777777" w:rsidR="009A1C52" w:rsidRDefault="009A1C52" w:rsidP="003D4712">
      <w:pPr>
        <w:jc w:val="both"/>
      </w:pPr>
    </w:p>
    <w:p w14:paraId="4AF2D313" w14:textId="77777777" w:rsidR="009A1C52" w:rsidRDefault="00D76A9A" w:rsidP="003D4712">
      <w:pPr>
        <w:pStyle w:val="af7"/>
        <w:jc w:val="both"/>
      </w:pPr>
      <w:r>
        <w:t>Пакет audit отвечает за журналирование действий пользователей и служебных событий системы. Он дополняет обычное хранение заказов возможностью понять, кто выполнил операцию, когда она произошла и с каким объектом была связана.</w:t>
      </w:r>
    </w:p>
    <w:p w14:paraId="609868BA" w14:textId="77777777" w:rsidR="009A1C52" w:rsidRDefault="009A1C52" w:rsidP="003D4712">
      <w:pPr>
        <w:jc w:val="both"/>
      </w:pPr>
    </w:p>
    <w:p w14:paraId="51F685D4" w14:textId="77777777" w:rsidR="009A1C52" w:rsidRDefault="00D76A9A" w:rsidP="003D4712">
      <w:pPr>
        <w:pStyle w:val="af7"/>
        <w:jc w:val="both"/>
      </w:pPr>
      <w:r>
        <w:t>AuditEventListener и AuditTrailPublisher фиксируют события приложения, AuditActorResolver определяет пользователя, от имени которого выполнено действие, а AuditLogQueryService и AuditLogRepository обеспечивают выборку записей журнала для административного контроля.</w:t>
      </w:r>
    </w:p>
    <w:p w14:paraId="7979032F" w14:textId="77777777" w:rsidR="009A1C52" w:rsidRDefault="009A1C52" w:rsidP="003D4712">
      <w:pPr>
        <w:jc w:val="both"/>
      </w:pPr>
    </w:p>
    <w:p w14:paraId="327C14DE" w14:textId="77777777" w:rsidR="009A1C52" w:rsidRDefault="00D76A9A" w:rsidP="003D4712">
      <w:pPr>
        <w:pStyle w:val="af7"/>
        <w:jc w:val="both"/>
      </w:pPr>
      <w:r>
        <w:t>Наличие аудита важно для системы с несколькими ролями: директор магазина создаёт заявку, менеджер подтверждает её, логист назначает маршрут, водитель завершает доставку. Журнал действий позволяет восстановить последовательность операций и повысить прозрачность работы приложения.</w:t>
      </w:r>
    </w:p>
    <w:p w14:paraId="5D39469D" w14:textId="77777777" w:rsidR="00A340FA" w:rsidRDefault="00C22310" w:rsidP="003D4712">
      <w:pPr>
        <w:pStyle w:val="af7"/>
        <w:ind w:firstLine="567"/>
        <w:jc w:val="both"/>
      </w:pPr>
      <w:r>
        <w:t>Пакет controller содержит REST-контроллеры приложения, отвечающие за вход в систему, каталог, заказы, отчёты и вспомогательные интеграции. Контроллеры не реализуют бизнес-логику напрямую, а передают вычисления сервисному слою.</w:t>
      </w:r>
    </w:p>
    <w:p w14:paraId="7956D730" w14:textId="77777777" w:rsidR="00A340FA" w:rsidRDefault="0070785A" w:rsidP="003D4712">
      <w:pPr>
        <w:spacing w:after="0"/>
        <w:jc w:val="both"/>
      </w:pPr>
      <w:r w:rsidRPr="0070785A">
        <w:rPr>
          <w:noProof/>
        </w:rPr>
        <w:lastRenderedPageBreak/>
        <w:drawing>
          <wp:inline distT="0" distB="0" distL="0" distR="0" wp14:anchorId="6ACCEA21" wp14:editId="523EE8A7">
            <wp:extent cx="3696216" cy="3915321"/>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96216" cy="3915321"/>
                    </a:xfrm>
                    <a:prstGeom prst="rect">
                      <a:avLst/>
                    </a:prstGeom>
                  </pic:spPr>
                </pic:pic>
              </a:graphicData>
            </a:graphic>
          </wp:inline>
        </w:drawing>
      </w:r>
    </w:p>
    <w:p w14:paraId="138A4AB2" w14:textId="77777777" w:rsidR="007321E1" w:rsidRDefault="007321E1" w:rsidP="003D4712">
      <w:pPr>
        <w:spacing w:after="0"/>
        <w:jc w:val="both"/>
      </w:pPr>
    </w:p>
    <w:p w14:paraId="3B6044B0" w14:textId="77777777" w:rsidR="00A340FA" w:rsidRDefault="00C22310" w:rsidP="003D4712">
      <w:pPr>
        <w:pStyle w:val="af7"/>
        <w:ind w:firstLine="567"/>
        <w:jc w:val="both"/>
        <w:rPr>
          <w:spacing w:val="-2"/>
        </w:rPr>
      </w:pPr>
      <w:r>
        <w:t>Рисунок 2.6 – Пакет controller</w:t>
      </w:r>
    </w:p>
    <w:p w14:paraId="7737EC5A" w14:textId="77777777" w:rsidR="007321E1" w:rsidRDefault="007321E1" w:rsidP="003D4712">
      <w:pPr>
        <w:pStyle w:val="af7"/>
        <w:ind w:firstLine="567"/>
        <w:jc w:val="both"/>
      </w:pPr>
    </w:p>
    <w:p w14:paraId="37731F6C" w14:textId="77777777" w:rsidR="00A340FA" w:rsidRDefault="00C22310" w:rsidP="003D4712">
      <w:pPr>
        <w:pStyle w:val="af7"/>
        <w:ind w:firstLine="567"/>
        <w:jc w:val="both"/>
      </w:pPr>
      <w:r>
        <w:t>В данный пакет входят:</w:t>
      </w:r>
    </w:p>
    <w:p w14:paraId="56894D45" w14:textId="77777777" w:rsidR="00A340FA" w:rsidRDefault="00C22310" w:rsidP="003D4712">
      <w:pPr>
        <w:pStyle w:val="af7"/>
        <w:ind w:firstLine="567"/>
        <w:jc w:val="both"/>
      </w:pPr>
      <w:r>
        <w:t>AuthController — отвечает за авторизацию пользователя, проверку учётных данных и выдачу JWT-токена после успешного входа.</w:t>
      </w:r>
    </w:p>
    <w:p w14:paraId="6C664481" w14:textId="77777777" w:rsidR="00A340FA" w:rsidRDefault="00C22310" w:rsidP="003D4712">
      <w:pPr>
        <w:pStyle w:val="af7"/>
        <w:ind w:firstLine="567"/>
        <w:jc w:val="both"/>
      </w:pPr>
      <w:r>
        <w:t>DirectorProfileController — обслуживает профиль директора магазина, адреса доставки и данные, которые отображаются в публичном frontend.</w:t>
      </w:r>
    </w:p>
    <w:p w14:paraId="2A5EED0B" w14:textId="77777777" w:rsidR="00A340FA" w:rsidRDefault="00C22310" w:rsidP="003D4712">
      <w:pPr>
        <w:pStyle w:val="af7"/>
        <w:ind w:firstLine="567"/>
        <w:jc w:val="both"/>
      </w:pPr>
      <w:r>
        <w:t>OrderController — основная точка работы с заказами, ручным и автоматическим назначением водителей, preview транспортной задачи и подтверждением маршрутов.</w:t>
      </w:r>
    </w:p>
    <w:p w14:paraId="16B8934B" w14:textId="77777777" w:rsidR="00A340FA" w:rsidRDefault="00C22310" w:rsidP="003D4712">
      <w:pPr>
        <w:pStyle w:val="af7"/>
        <w:ind w:firstLine="567"/>
        <w:jc w:val="both"/>
      </w:pPr>
      <w:r>
        <w:t>ProductController — сопровождает каталог продукции, фильтрацию и редактирование товарных позиций.</w:t>
      </w:r>
    </w:p>
    <w:p w14:paraId="41F764FC" w14:textId="77777777" w:rsidR="00A340FA" w:rsidRDefault="00C22310" w:rsidP="003D4712">
      <w:pPr>
        <w:pStyle w:val="af7"/>
        <w:ind w:firstLine="567"/>
        <w:jc w:val="both"/>
      </w:pPr>
      <w:r>
        <w:t>UserManagementController — используется для регистрации директоров магазинов, просмотра списка водителей и сопровождения учётных записей.</w:t>
      </w:r>
    </w:p>
    <w:p w14:paraId="4AE9EEFD" w14:textId="77777777" w:rsidR="00A340FA" w:rsidRDefault="00C22310" w:rsidP="003D4712">
      <w:pPr>
        <w:pStyle w:val="af7"/>
        <w:ind w:firstLine="567"/>
        <w:jc w:val="both"/>
      </w:pPr>
      <w:r>
        <w:t>DashboardController — возвращает агрегированные показатели по статусам заказов и общую сводку для менеджерского интерфейса.</w:t>
      </w:r>
    </w:p>
    <w:p w14:paraId="0B8238C7" w14:textId="77777777" w:rsidR="00A340FA" w:rsidRDefault="00C22310" w:rsidP="003D4712">
      <w:pPr>
        <w:pStyle w:val="af7"/>
        <w:ind w:firstLine="567"/>
        <w:jc w:val="both"/>
      </w:pPr>
      <w:r>
        <w:t>ReportController — отвечает за формирование отчётов и выгрузку данных по заказам в файл Excel.</w:t>
      </w:r>
    </w:p>
    <w:p w14:paraId="1DC8EE1B" w14:textId="77777777" w:rsidR="009A1C52" w:rsidRDefault="009A1C52" w:rsidP="003D4712">
      <w:pPr>
        <w:jc w:val="both"/>
      </w:pPr>
    </w:p>
    <w:p w14:paraId="4063440C" w14:textId="77777777" w:rsidR="009A1C52" w:rsidRDefault="00D76A9A" w:rsidP="003D4712">
      <w:pPr>
        <w:pStyle w:val="af7"/>
        <w:jc w:val="both"/>
      </w:pPr>
      <w:r>
        <w:t xml:space="preserve">DashboardController и DashboardService формируют аналитическую панель: сводку по статусам, динамику заказов и показатели по категориям. На frontend эти данные обрабатываются dashboard.js и dashboardTrend.js, поэтому менеджер видит не </w:t>
      </w:r>
      <w:r>
        <w:lastRenderedPageBreak/>
        <w:t>только список документов, но и текущее состояние отдела сбыта.</w:t>
      </w:r>
    </w:p>
    <w:p w14:paraId="3B3649B7" w14:textId="77777777" w:rsidR="009A1C52" w:rsidRDefault="009A1C52" w:rsidP="003D4712">
      <w:pPr>
        <w:jc w:val="both"/>
      </w:pPr>
    </w:p>
    <w:p w14:paraId="2CB6C4A7" w14:textId="77777777" w:rsidR="00A340FA" w:rsidRDefault="00C22310" w:rsidP="003D4712">
      <w:pPr>
        <w:pStyle w:val="af7"/>
        <w:ind w:firstLine="567"/>
        <w:jc w:val="both"/>
      </w:pPr>
      <w:r>
        <w:t>NotificationController — публикует поток уведомлений и события для актуализации пользовательских экранов.</w:t>
      </w:r>
    </w:p>
    <w:p w14:paraId="7AA305F8" w14:textId="77777777" w:rsidR="00A340FA" w:rsidRDefault="00C22310" w:rsidP="003D4712">
      <w:pPr>
        <w:pStyle w:val="af7"/>
        <w:ind w:firstLine="567"/>
        <w:jc w:val="both"/>
      </w:pPr>
      <w:r>
        <w:t>GeoController — выполняет геокодирование адресов и подготовку данных для отображения точек на карте.</w:t>
      </w:r>
    </w:p>
    <w:p w14:paraId="5B28E9FC" w14:textId="77777777" w:rsidR="00A340FA" w:rsidRDefault="00C22310" w:rsidP="003D4712">
      <w:pPr>
        <w:pStyle w:val="af7"/>
        <w:ind w:firstLine="567"/>
        <w:jc w:val="both"/>
      </w:pPr>
      <w:r>
        <w:t>Production-конфигурация публичной версии оставляет доступными рабочие endpoint'ы авторизации, каталога, заказов, отчётности и маршрутизации.</w:t>
      </w:r>
    </w:p>
    <w:p w14:paraId="4BA56228" w14:textId="77777777" w:rsidR="00A340FA" w:rsidRDefault="00C22310" w:rsidP="003D4712">
      <w:pPr>
        <w:pStyle w:val="af7"/>
        <w:ind w:firstLine="567"/>
        <w:jc w:val="both"/>
      </w:pPr>
      <w:r>
        <w:t>Контроллеры возвращают клиенту только те данные, которые требуются конкретной роли. На этом уровне выполняются проверка входных параметров, преобразование объектов в JSON-ответы и выбор корректных HTTP-кодов, а вся предметная логика подтверждения заказа или назначения маршрута передаётся сервисному слою.</w:t>
      </w:r>
    </w:p>
    <w:p w14:paraId="22B36ACE" w14:textId="77777777" w:rsidR="00A340FA" w:rsidRDefault="00C22310" w:rsidP="003D4712">
      <w:pPr>
        <w:pStyle w:val="af7"/>
        <w:ind w:firstLine="567"/>
        <w:jc w:val="both"/>
      </w:pPr>
      <w:r>
        <w:t>Пакеты config и security содержат механизмы безопасности и конфигурации проекта. Здесь описаны правила доступа к эндпоинтам, настройки JWT, CORS и production-профиль публичной версии.</w:t>
      </w:r>
    </w:p>
    <w:p w14:paraId="5815253F" w14:textId="77777777" w:rsidR="00A340FA" w:rsidRDefault="0070785A" w:rsidP="003D4712">
      <w:pPr>
        <w:spacing w:after="0"/>
        <w:jc w:val="both"/>
        <w:rPr>
          <w:lang w:val="en-US"/>
        </w:rPr>
      </w:pPr>
      <w:r w:rsidRPr="0070785A">
        <w:rPr>
          <w:noProof/>
        </w:rPr>
        <w:drawing>
          <wp:inline distT="0" distB="0" distL="0" distR="0" wp14:anchorId="52702177" wp14:editId="32C0A10E">
            <wp:extent cx="3896269" cy="1848108"/>
            <wp:effectExtent l="0" t="0" r="952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6269" cy="1848108"/>
                    </a:xfrm>
                    <a:prstGeom prst="rect">
                      <a:avLst/>
                    </a:prstGeom>
                  </pic:spPr>
                </pic:pic>
              </a:graphicData>
            </a:graphic>
          </wp:inline>
        </w:drawing>
      </w:r>
    </w:p>
    <w:p w14:paraId="3E42B582" w14:textId="77777777" w:rsidR="0070785A" w:rsidRPr="0070785A" w:rsidRDefault="0070785A" w:rsidP="003D4712">
      <w:pPr>
        <w:spacing w:after="0"/>
        <w:jc w:val="both"/>
        <w:rPr>
          <w:lang w:val="en-US"/>
        </w:rPr>
      </w:pPr>
      <w:r w:rsidRPr="0070785A">
        <w:rPr>
          <w:noProof/>
          <w:lang w:val="en-US"/>
        </w:rPr>
        <w:drawing>
          <wp:inline distT="0" distB="0" distL="0" distR="0" wp14:anchorId="22EF7339" wp14:editId="57242314">
            <wp:extent cx="3848637" cy="552527"/>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48637" cy="552527"/>
                    </a:xfrm>
                    <a:prstGeom prst="rect">
                      <a:avLst/>
                    </a:prstGeom>
                  </pic:spPr>
                </pic:pic>
              </a:graphicData>
            </a:graphic>
          </wp:inline>
        </w:drawing>
      </w:r>
    </w:p>
    <w:p w14:paraId="203A0AFA" w14:textId="77777777" w:rsidR="007321E1" w:rsidRDefault="007321E1" w:rsidP="003D4712">
      <w:pPr>
        <w:spacing w:after="0"/>
        <w:jc w:val="both"/>
      </w:pPr>
    </w:p>
    <w:p w14:paraId="6DC3EEFC" w14:textId="77777777" w:rsidR="00A340FA" w:rsidRDefault="00C22310" w:rsidP="003D4712">
      <w:pPr>
        <w:pStyle w:val="af7"/>
        <w:ind w:firstLine="567"/>
        <w:jc w:val="both"/>
        <w:rPr>
          <w:spacing w:val="-2"/>
        </w:rPr>
      </w:pPr>
      <w:r>
        <w:t>Рисунок 2.7 – Пакеты config и security</w:t>
      </w:r>
    </w:p>
    <w:p w14:paraId="10B43568" w14:textId="77777777" w:rsidR="007321E1" w:rsidRDefault="007321E1" w:rsidP="003D4712">
      <w:pPr>
        <w:pStyle w:val="af7"/>
        <w:ind w:firstLine="567"/>
        <w:jc w:val="both"/>
      </w:pPr>
    </w:p>
    <w:p w14:paraId="6C7193FF" w14:textId="77777777" w:rsidR="00A340FA" w:rsidRDefault="00C22310" w:rsidP="003D4712">
      <w:pPr>
        <w:pStyle w:val="af7"/>
        <w:ind w:firstLine="567"/>
        <w:jc w:val="both"/>
      </w:pPr>
      <w:r>
        <w:t>За счёт этих пакетов в системе реализуются защита API, привязка ролей к запросам, настройка CORS и профилей окружения, а также выпуск JWT-токенов для клиента.</w:t>
      </w:r>
    </w:p>
    <w:p w14:paraId="5C4786D6" w14:textId="77777777" w:rsidR="00A340FA" w:rsidRDefault="00C22310" w:rsidP="003D4712">
      <w:pPr>
        <w:pStyle w:val="af7"/>
        <w:ind w:firstLine="567"/>
        <w:jc w:val="both"/>
      </w:pPr>
      <w:r>
        <w:t>На уровне безопасности проект проверяет учётные данные пользователя и выпускает JWT-токен для клиента.</w:t>
      </w:r>
    </w:p>
    <w:p w14:paraId="3F0C9A7B" w14:textId="77777777" w:rsidR="00A340FA" w:rsidRDefault="00C22310" w:rsidP="003D4712">
      <w:pPr>
        <w:pStyle w:val="af7"/>
        <w:ind w:firstLine="567"/>
        <w:jc w:val="both"/>
      </w:pPr>
      <w:r>
        <w:t>Отдельные правила маршрутизации сопоставляют эндпоинты API с разрешёнными ролями пользователей.</w:t>
      </w:r>
    </w:p>
    <w:p w14:paraId="618F393F" w14:textId="77777777" w:rsidR="00A340FA" w:rsidRDefault="00C22310" w:rsidP="003D4712">
      <w:pPr>
        <w:pStyle w:val="af7"/>
        <w:ind w:firstLine="567"/>
        <w:jc w:val="both"/>
      </w:pPr>
      <w:r>
        <w:t>Служебные операции блокируются для пользователей с неподходящей ролью, что исключает доступ к чужим действиям и данным.</w:t>
      </w:r>
    </w:p>
    <w:p w14:paraId="4E941A8D" w14:textId="77777777" w:rsidR="00A340FA" w:rsidRDefault="00C22310" w:rsidP="003D4712">
      <w:pPr>
        <w:pStyle w:val="af7"/>
        <w:ind w:firstLine="567"/>
        <w:jc w:val="both"/>
      </w:pPr>
      <w:r>
        <w:t xml:space="preserve">Дополнительно конфигурационные пакеты задают production-defaults: демонстрационные операции отключены, каталог может наполняться при запуске, </w:t>
      </w:r>
      <w:r>
        <w:lastRenderedPageBreak/>
        <w:t>а CORS разрешает публичный домен сайта.</w:t>
      </w:r>
    </w:p>
    <w:p w14:paraId="22CB65F2" w14:textId="77777777" w:rsidR="00A340FA" w:rsidRDefault="00C22310" w:rsidP="003D4712">
      <w:pPr>
        <w:pStyle w:val="af7"/>
        <w:ind w:firstLine="567"/>
        <w:jc w:val="both"/>
      </w:pPr>
      <w:r>
        <w:t>Для сопровождения API подключён OpenAPI/Swagger, а состояние приложения контролируется через Spring Actuator health/readiness/liveness checks. Уведомления интерфейса передаются через SSE-поток, поэтому пользовательские экраны получают события без ручного обновления.</w:t>
      </w:r>
    </w:p>
    <w:p w14:paraId="7012BCC5" w14:textId="77777777" w:rsidR="009A1C52" w:rsidRDefault="00D76A9A" w:rsidP="003D4712">
      <w:pPr>
        <w:pStyle w:val="af7"/>
        <w:ind w:firstLine="567"/>
        <w:jc w:val="both"/>
      </w:pPr>
      <w:r>
        <w:t>Для повышения устойчивости backend использует оптимистическую блокировку заказов через поле version, обработку конфликтов обновления данных, кэширование справочников и результатов маршрутизации. Это снижает риск ошибок при параллельной работе пользователей, повторном оформлении заказа и распределении заявок между водителями.</w:t>
      </w:r>
    </w:p>
    <w:p w14:paraId="19E0B2D3" w14:textId="77777777" w:rsidR="00A340FA" w:rsidRDefault="00C22310" w:rsidP="003D4712">
      <w:pPr>
        <w:pStyle w:val="af7"/>
        <w:ind w:firstLine="567"/>
        <w:jc w:val="both"/>
      </w:pPr>
      <w:r>
        <w:t>Клиентская часть приложения расположена в каталоге frontend/src. В данном каталоге находятся основные файлы React-приложения, представления страниц, общие компоненты интерфейса, модули для выполнения API-запросов и вспомогательные функции. Общая структура frontend-части приложения представлена на рисунке 2.8.</w:t>
      </w:r>
    </w:p>
    <w:p w14:paraId="5C3919CC" w14:textId="77777777" w:rsidR="00A340FA" w:rsidRDefault="00A340FA" w:rsidP="003D4712">
      <w:pPr>
        <w:spacing w:after="0"/>
        <w:jc w:val="both"/>
      </w:pPr>
    </w:p>
    <w:p w14:paraId="159F9C73" w14:textId="77777777" w:rsidR="007321E1" w:rsidRDefault="009E555A" w:rsidP="003D4712">
      <w:pPr>
        <w:spacing w:after="0"/>
        <w:jc w:val="both"/>
      </w:pPr>
      <w:r w:rsidRPr="009E555A">
        <w:rPr>
          <w:noProof/>
        </w:rPr>
        <w:drawing>
          <wp:inline distT="0" distB="0" distL="0" distR="0" wp14:anchorId="20629A26" wp14:editId="01C05C28">
            <wp:extent cx="3705742" cy="5229955"/>
            <wp:effectExtent l="0" t="0" r="9525" b="889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05742" cy="5229955"/>
                    </a:xfrm>
                    <a:prstGeom prst="rect">
                      <a:avLst/>
                    </a:prstGeom>
                  </pic:spPr>
                </pic:pic>
              </a:graphicData>
            </a:graphic>
          </wp:inline>
        </w:drawing>
      </w:r>
    </w:p>
    <w:p w14:paraId="2741AC7D" w14:textId="77777777" w:rsidR="00A340FA" w:rsidRDefault="00C22310" w:rsidP="003D4712">
      <w:pPr>
        <w:pStyle w:val="af7"/>
        <w:ind w:firstLine="567"/>
        <w:jc w:val="both"/>
        <w:rPr>
          <w:spacing w:val="-2"/>
        </w:rPr>
      </w:pPr>
      <w:r>
        <w:t>Рисунок 2.8 – Структура frontend-части приложения</w:t>
      </w:r>
    </w:p>
    <w:p w14:paraId="1D83008B" w14:textId="77777777" w:rsidR="00A340FA" w:rsidRDefault="00C22310" w:rsidP="003D4712">
      <w:pPr>
        <w:pStyle w:val="af7"/>
        <w:ind w:firstLine="567"/>
        <w:jc w:val="both"/>
      </w:pPr>
      <w:r>
        <w:t xml:space="preserve">На рисунке 2.8 показаны основные каталоги frontend/src: views, components, </w:t>
      </w:r>
      <w:r>
        <w:lastRenderedPageBreak/>
        <w:t>api и utils. Такое разделение делает структуру клиентской части понятной: представления страниц, повторно используемые компоненты, API-запросы и вспомогательные функции находятся в отдельных каталогах.</w:t>
      </w:r>
    </w:p>
    <w:p w14:paraId="45B892C3" w14:textId="77777777" w:rsidR="009A1C52" w:rsidRDefault="009A1C52" w:rsidP="003D4712">
      <w:pPr>
        <w:jc w:val="both"/>
      </w:pPr>
    </w:p>
    <w:p w14:paraId="54E31A81" w14:textId="77777777" w:rsidR="009A1C52" w:rsidRDefault="00D76A9A" w:rsidP="003D4712">
      <w:pPr>
        <w:pStyle w:val="af7"/>
        <w:jc w:val="both"/>
      </w:pPr>
      <w:r>
        <w:t>Клиентский интерфейс адаптирован: на desktop используется боковое меню, на мобильных устройствах — нижняя навигация.</w:t>
      </w:r>
    </w:p>
    <w:p w14:paraId="277CB4A3" w14:textId="77777777" w:rsidR="009A1C52" w:rsidRDefault="009A1C52" w:rsidP="003D4712">
      <w:pPr>
        <w:jc w:val="both"/>
      </w:pPr>
    </w:p>
    <w:p w14:paraId="762A88A9" w14:textId="77777777" w:rsidR="008B2C31" w:rsidRDefault="008B2C31" w:rsidP="003D4712">
      <w:pPr>
        <w:pStyle w:val="af7"/>
        <w:ind w:firstLine="567"/>
        <w:jc w:val="both"/>
      </w:pPr>
      <w:r>
        <w:t>Дополнительные настройки проекта используются для публичного развёртывания, локального запуска и проверки задеплоенной версии приложения.</w:t>
      </w:r>
    </w:p>
    <w:p w14:paraId="58C9A51E" w14:textId="77777777" w:rsidR="008B2C31" w:rsidRDefault="008B2C31" w:rsidP="003D4712">
      <w:pPr>
        <w:pStyle w:val="af7"/>
        <w:ind w:firstLine="567"/>
        <w:jc w:val="both"/>
      </w:pPr>
      <w:r>
        <w:t>Для локальной проверки используется docker-compose.yml, который поднимает PostgreSQL и backend с проверкой готовности базы данных. Backend собирается через multi-stage Dockerfile на Java 21, где этап Maven-сборки отделён от лёгкого runtime-образа.</w:t>
      </w:r>
    </w:p>
    <w:p w14:paraId="4AD05520" w14:textId="77777777" w:rsidR="009A1C52" w:rsidRDefault="00D76A9A" w:rsidP="003D4712">
      <w:pPr>
        <w:pStyle w:val="af7"/>
        <w:spacing w:line="360" w:lineRule="auto"/>
        <w:ind w:firstLine="709"/>
        <w:jc w:val="both"/>
      </w:pPr>
      <w:r>
        <w:t>Пакет service содержит основную бизнес-логику backend-части приложения. В нём расположены классы, которые обслуживают авторизацию, заказы, пользователей, отчёты, складские движения, уведомления и расчёт маршрутов. Классы, связанные с транспортной задачей, показаны на рисунке 2.9.</w:t>
      </w:r>
    </w:p>
    <w:p w14:paraId="355E95AD" w14:textId="77777777" w:rsidR="009A1C52" w:rsidRDefault="00D76A9A" w:rsidP="003D4712">
      <w:pPr>
        <w:pStyle w:val="af7"/>
        <w:spacing w:before="160" w:after="40" w:line="360" w:lineRule="auto"/>
        <w:jc w:val="both"/>
      </w:pPr>
      <w:r>
        <w:rPr>
          <w:noProof/>
        </w:rPr>
        <w:drawing>
          <wp:inline distT="0" distB="0" distL="0" distR="0" wp14:anchorId="4B9C0E6C" wp14:editId="3CE21F4D">
            <wp:extent cx="5166360" cy="2530676"/>
            <wp:effectExtent l="0" t="0" r="0" b="0"/>
            <wp:docPr id="1259101589" name="Picture 1259101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rvice_package_transport.png"/>
                    <pic:cNvPicPr/>
                  </pic:nvPicPr>
                  <pic:blipFill>
                    <a:blip r:embed="rId23"/>
                    <a:stretch>
                      <a:fillRect/>
                    </a:stretch>
                  </pic:blipFill>
                  <pic:spPr>
                    <a:xfrm>
                      <a:off x="0" y="0"/>
                      <a:ext cx="5166360" cy="2530676"/>
                    </a:xfrm>
                    <a:prstGeom prst="rect">
                      <a:avLst/>
                    </a:prstGeom>
                  </pic:spPr>
                </pic:pic>
              </a:graphicData>
            </a:graphic>
          </wp:inline>
        </w:drawing>
      </w:r>
    </w:p>
    <w:p w14:paraId="08A0DAA7" w14:textId="77777777" w:rsidR="009A1C52" w:rsidRDefault="00D76A9A" w:rsidP="003D4712">
      <w:pPr>
        <w:pStyle w:val="af7"/>
        <w:spacing w:before="120" w:after="240" w:line="240" w:lineRule="auto"/>
        <w:jc w:val="both"/>
      </w:pPr>
      <w:r>
        <w:t>Рисунок 2.9 – Пакет service с классами транспортной задачи</w:t>
      </w:r>
    </w:p>
    <w:p w14:paraId="1DF0F31D" w14:textId="77777777" w:rsidR="009A1C52" w:rsidRDefault="00D76A9A" w:rsidP="003D4712">
      <w:pPr>
        <w:pStyle w:val="af7"/>
        <w:spacing w:line="360" w:lineRule="auto"/>
        <w:ind w:firstLine="709"/>
        <w:jc w:val="both"/>
      </w:pPr>
      <w:r>
        <w:t>OrderService — основной сервис обработки заказов. Он создаёт заказы, подтверждает их, готовит данные для логистического распределения, рассчитывает план маршрутов и сохраняет назначение водителей после утверждения логистом.</w:t>
      </w:r>
    </w:p>
    <w:p w14:paraId="3FAB6D16" w14:textId="77777777" w:rsidR="009A1C52" w:rsidRDefault="00D76A9A" w:rsidP="003D4712">
      <w:pPr>
        <w:pStyle w:val="af7"/>
        <w:spacing w:line="360" w:lineRule="auto"/>
        <w:ind w:firstLine="709"/>
        <w:jc w:val="both"/>
      </w:pPr>
      <w:r>
        <w:t xml:space="preserve">RoadRoutingService — сервис дорожной маршрутизации. Он обращается к OSRM для получения матрицы дорожных расстояний и геометрии маршрута, использует таймауты, кэширование результатов и короткий период блокировки </w:t>
      </w:r>
      <w:r>
        <w:lastRenderedPageBreak/>
        <w:t>повторных запросов при сбое внешнего сервиса.</w:t>
      </w:r>
    </w:p>
    <w:p w14:paraId="2E84BEC2" w14:textId="77777777" w:rsidR="009A1C52" w:rsidRDefault="00D76A9A" w:rsidP="003D4712">
      <w:pPr>
        <w:pStyle w:val="af7"/>
        <w:spacing w:line="360" w:lineRule="auto"/>
        <w:ind w:firstLine="709"/>
        <w:jc w:val="both"/>
      </w:pPr>
      <w:r>
        <w:t>OrderRouteGeometrySupport — вспомогательный класс для построения линии маршрута на карте. Если дорожная геометрия временно недоступна, система не прерывает работу предпросмотра, а оставляет пользователю точки остановок.</w:t>
      </w:r>
    </w:p>
    <w:p w14:paraId="3596E32E" w14:textId="77777777" w:rsidR="009A1C52" w:rsidRDefault="00D76A9A" w:rsidP="003D4712">
      <w:pPr>
        <w:pStyle w:val="af7"/>
        <w:spacing w:line="360" w:lineRule="auto"/>
        <w:ind w:firstLine="709"/>
        <w:jc w:val="both"/>
      </w:pPr>
      <w:r>
        <w:t>OrderTransportTextSupport — формирует текстовые пояснения для логистического интерфейса: количество водителей, режим расчёта и предупреждение о приближённых расстояниях.</w:t>
      </w:r>
    </w:p>
    <w:p w14:paraId="78963938" w14:textId="77777777" w:rsidR="009A1C52" w:rsidRDefault="00D76A9A" w:rsidP="003D4712">
      <w:pPr>
        <w:pStyle w:val="af7"/>
        <w:spacing w:line="360" w:lineRule="auto"/>
        <w:ind w:firstLine="709"/>
        <w:jc w:val="both"/>
      </w:pPr>
      <w:r>
        <w:t>OrderLifecyclePublisher, StockMovementService и OrderTimelineService сопровождают жизненный цикл заказа: фиксируют события, обновляют складские движения и сохраняют историю переходов между статусами CREATED, APPROVED, ASSIGNED и DELIVERED.</w:t>
      </w:r>
    </w:p>
    <w:p w14:paraId="361E0D8F" w14:textId="77777777" w:rsidR="009A1C52" w:rsidRDefault="00D76A9A" w:rsidP="003D4712">
      <w:pPr>
        <w:pStyle w:val="af7"/>
        <w:spacing w:line="360" w:lineRule="auto"/>
        <w:ind w:firstLine="709"/>
        <w:jc w:val="both"/>
      </w:pPr>
      <w:r>
        <w:t>Детальная логика транспортной задачи сосредоточена в OrderService и связанных с ним классах маршрутизации. После подтверждения заказа менеджером сервис получает список заявок в статусе APPROVED и формирует набор точек доставки. Для каждой точки учитываются адрес, координаты, состав заказа, общий вес и объём продукции.</w:t>
      </w:r>
    </w:p>
    <w:p w14:paraId="39FAF64D" w14:textId="77777777" w:rsidR="009A1C52" w:rsidRDefault="00D76A9A" w:rsidP="003D4712">
      <w:pPr>
        <w:pStyle w:val="af7"/>
        <w:spacing w:line="360" w:lineRule="auto"/>
        <w:ind w:firstLine="709"/>
        <w:jc w:val="both"/>
      </w:pPr>
      <w:r>
        <w:t>В рамках проекта транспортная задача рассматривается как распределение заказов между несколькими водителями с ограничениями по грузоподъёмности и объёму рейса. Для автомобиля заданы пределы 1500 кг и 12 м³, поэтому система может разбивать доставку на несколько рейсов и не назначает водителю набор заказов, превышающий допустимую вместимость.</w:t>
      </w:r>
    </w:p>
    <w:p w14:paraId="6BC7A928" w14:textId="77777777" w:rsidR="009A1C52" w:rsidRDefault="00D76A9A" w:rsidP="003D4712">
      <w:pPr>
        <w:pStyle w:val="af7"/>
        <w:spacing w:line="360" w:lineRule="auto"/>
        <w:ind w:firstLine="709"/>
        <w:jc w:val="both"/>
      </w:pPr>
      <w:r>
        <w:t>При небольшом количестве точек backend запрашивает дорожную матрицу расстояний через OSRM, что позволяет считать маршрут по реальной дорожной сети. Если внешний сервис временно недоступен или количество точек делает дорожный расчёт слишком тяжёлым, применяется резервный приближённый расчёт расстояний по формуле Хаверсина. Такой fallback позволяет сохранить работоспособность транспортной задачи.</w:t>
      </w:r>
    </w:p>
    <w:p w14:paraId="65B164C8" w14:textId="77777777" w:rsidR="009A1C52" w:rsidRDefault="00D76A9A" w:rsidP="003D4712">
      <w:pPr>
        <w:pStyle w:val="af7"/>
        <w:spacing w:line="360" w:lineRule="auto"/>
        <w:ind w:firstLine="709"/>
        <w:jc w:val="both"/>
      </w:pPr>
      <w:r>
        <w:t xml:space="preserve">Начальный маршрут строится эвристически: система выбирает ближайшие допустимые точки, учитывает возврат к складу и затем улучшает порядок остановок методом локальной оптимизации. Дополнительно выполняется </w:t>
      </w:r>
      <w:r>
        <w:lastRenderedPageBreak/>
        <w:t>балансировка между водителями, чтобы уменьшить суммарный километраж и избежать неравномерной загрузки.</w:t>
      </w:r>
    </w:p>
    <w:p w14:paraId="6174333B" w14:textId="77777777" w:rsidR="009A1C52" w:rsidRDefault="00D76A9A" w:rsidP="003D4712">
      <w:pPr>
        <w:pStyle w:val="af7"/>
        <w:spacing w:line="360" w:lineRule="auto"/>
        <w:ind w:firstLine="709"/>
        <w:jc w:val="both"/>
      </w:pPr>
      <w:r>
        <w:t>Предварительный результат не сохраняется сразу. Сначала логист видит распределение заказов, количество рейсов, километраж и карту с маршрутами. После проверки он может подтвердить план, и только тогда заявки закрепляются за водителями и переходят в статус ASSIGNED.</w:t>
      </w:r>
    </w:p>
    <w:p w14:paraId="41DE51D3" w14:textId="77777777" w:rsidR="009A1C52" w:rsidRDefault="00D76A9A" w:rsidP="003D4712">
      <w:pPr>
        <w:pStyle w:val="af7"/>
        <w:spacing w:line="360" w:lineRule="auto"/>
        <w:jc w:val="both"/>
      </w:pPr>
      <w:r>
        <w:br w:type="page"/>
      </w:r>
    </w:p>
    <w:p w14:paraId="08F5DB01" w14:textId="77777777" w:rsidR="009A1C52" w:rsidRDefault="00D76A9A" w:rsidP="003D4712">
      <w:pPr>
        <w:pStyle w:val="1"/>
        <w:spacing w:before="0" w:after="240" w:line="240" w:lineRule="auto"/>
        <w:jc w:val="both"/>
      </w:pPr>
      <w:bookmarkStart w:id="7" w:name="_Toc228056987"/>
      <w:r>
        <w:lastRenderedPageBreak/>
        <w:t>2.3 Дополнительные проектные решения</w:t>
      </w:r>
      <w:bookmarkEnd w:id="7"/>
    </w:p>
    <w:p w14:paraId="5ADF768D" w14:textId="77777777" w:rsidR="009A1C52" w:rsidRDefault="00D76A9A" w:rsidP="003D4712">
      <w:pPr>
        <w:pStyle w:val="af7"/>
        <w:spacing w:line="360" w:lineRule="auto"/>
        <w:ind w:firstLine="709"/>
        <w:jc w:val="both"/>
      </w:pPr>
      <w:r>
        <w:t>Кроме основной обработки заказов, в проекте реализованы решения, характерные для промышленной веб-системы. Они повышают устойчивость приложения, упрощают сопровождение публичной версии и делают работу пользователей безопаснее.</w:t>
      </w:r>
    </w:p>
    <w:p w14:paraId="49D3DA1C" w14:textId="77777777" w:rsidR="009A1C52" w:rsidRDefault="00D76A9A" w:rsidP="003D4712">
      <w:pPr>
        <w:pStyle w:val="af7"/>
        <w:spacing w:line="360" w:lineRule="auto"/>
        <w:ind w:firstLine="709"/>
        <w:jc w:val="both"/>
      </w:pPr>
      <w:r>
        <w:t>Публичная версия сайта развёрнута на домене https://farmer.indevs.in. Клиентская часть работает отдельно от backend API, а серверная часть обслуживает авторизацию, каталог, заказы, отчётность, уведомления и логистические расчёты.</w:t>
      </w:r>
    </w:p>
    <w:p w14:paraId="5F634AAC" w14:textId="77777777" w:rsidR="009A1C52" w:rsidRDefault="00D76A9A" w:rsidP="003D4712">
      <w:pPr>
        <w:pStyle w:val="af7"/>
        <w:spacing w:line="360" w:lineRule="auto"/>
        <w:ind w:firstLine="709"/>
        <w:jc w:val="both"/>
      </w:pPr>
      <w:r>
        <w:t>Для локального запуска используется Docker Compose: он поднимает PostgreSQL и backend, проверяет готовность базы данных и позволяет запускать проект в одинаковом окружении. Backend собирается через multi-stage Dockerfile на Java 21, где этап Maven-сборки отделён от runtime-образа.</w:t>
      </w:r>
    </w:p>
    <w:p w14:paraId="7F3494E7" w14:textId="77777777" w:rsidR="009A1C52" w:rsidRDefault="00D76A9A" w:rsidP="003D4712">
      <w:pPr>
        <w:pStyle w:val="af7"/>
        <w:spacing w:line="360" w:lineRule="auto"/>
        <w:ind w:firstLine="709"/>
        <w:jc w:val="both"/>
      </w:pPr>
      <w:r>
        <w:t>Структура базы данных сопровождается Flyway-миграциями. Миграции создают основные таблицы, добавляют аудит, события заказа, складские движения, realtime-уведомления, индексы и ограничения целостности.</w:t>
      </w:r>
    </w:p>
    <w:p w14:paraId="1F415BC1" w14:textId="77777777" w:rsidR="009A1C52" w:rsidRDefault="00D76A9A" w:rsidP="003D4712">
      <w:pPr>
        <w:pStyle w:val="af7"/>
        <w:spacing w:line="360" w:lineRule="auto"/>
        <w:ind w:firstLine="709"/>
        <w:jc w:val="both"/>
      </w:pPr>
      <w:r>
        <w:t>Для сопровождения backend используются Spring Actuator health/readiness/liveness checks и OpenAPI/Swagger-конфигурация с JWT-схемой bearerAuth. Уведомления интерфейса передаются через SSE-поток, поэтому страницы получают события без ручного обновления.</w:t>
      </w:r>
    </w:p>
    <w:p w14:paraId="2969BC14" w14:textId="77777777" w:rsidR="009A1C52" w:rsidRDefault="00D76A9A" w:rsidP="003D4712">
      <w:pPr>
        <w:pStyle w:val="af7"/>
        <w:spacing w:line="360" w:lineRule="auto"/>
        <w:ind w:firstLine="709"/>
        <w:jc w:val="both"/>
      </w:pPr>
      <w:r>
        <w:t>Отчётный модуль формирует Excel-файлы через Apache POI. Выгрузка поддерживает фильтры по периоду и статусу заказа, стилизацию таблицы и ограничение объёма данных для стабильной работы.</w:t>
      </w:r>
    </w:p>
    <w:p w14:paraId="5861113F" w14:textId="77777777" w:rsidR="00A340FA" w:rsidRDefault="00C22310" w:rsidP="003D4712">
      <w:pPr>
        <w:pStyle w:val="1"/>
        <w:spacing w:before="0" w:after="0"/>
        <w:jc w:val="both"/>
      </w:pPr>
      <w:bookmarkStart w:id="8" w:name="_Toc228056988"/>
      <w:r>
        <w:t>2.4 Результат работы программы</w:t>
      </w:r>
      <w:bookmarkEnd w:id="8"/>
    </w:p>
    <w:p w14:paraId="1EDF90C1" w14:textId="77777777" w:rsidR="009A1C52" w:rsidRDefault="00D76A9A" w:rsidP="003D4712">
      <w:pPr>
        <w:pStyle w:val="af7"/>
        <w:spacing w:line="360" w:lineRule="auto"/>
        <w:ind w:firstLine="709"/>
        <w:jc w:val="both"/>
      </w:pPr>
      <w:r>
        <w:t>Результат работы веб-приложения проверялся через публичную версию сайта https://farmer.indevs.in. Статическая клиентская часть обращается к backend API https://farm-sales-backend.onrender.com/api, где работают авторизация, каталог, заказы, отчёты и логистические расчёты.</w:t>
      </w:r>
    </w:p>
    <w:p w14:paraId="01C1010D" w14:textId="77777777" w:rsidR="009A1C52" w:rsidRDefault="00D76A9A" w:rsidP="003D4712">
      <w:pPr>
        <w:pStyle w:val="af7"/>
        <w:spacing w:line="360" w:lineRule="auto"/>
        <w:ind w:firstLine="709"/>
        <w:jc w:val="both"/>
      </w:pPr>
      <w:r>
        <w:t xml:space="preserve">Приложение реализует полный цикл обработки заказа: директор магазина оформляет заявку, менеджер проверяет и подтверждает её, логист распределяет доставку между водителями, а водитель завершает заказ после выполнения </w:t>
      </w:r>
      <w:r>
        <w:lastRenderedPageBreak/>
        <w:t>маршрута.</w:t>
      </w:r>
    </w:p>
    <w:p w14:paraId="64520764" w14:textId="77777777" w:rsidR="009A1C52" w:rsidRDefault="00D76A9A" w:rsidP="003D4712">
      <w:pPr>
        <w:pStyle w:val="af7"/>
        <w:spacing w:line="360" w:lineRule="auto"/>
        <w:ind w:firstLine="709"/>
        <w:jc w:val="both"/>
      </w:pPr>
      <w:r>
        <w:t>Отдельный результат работы логистического модуля представлен на рисунке 2.10. На нём показан рабочий раздел логиста: система отображает 30 заявок к назначению, таблицу одобренных заказов и переход к запуску транспортной задачи.</w:t>
      </w:r>
    </w:p>
    <w:p w14:paraId="39F285F6" w14:textId="77777777" w:rsidR="009A1C52" w:rsidRDefault="00D76A9A" w:rsidP="003D4712">
      <w:pPr>
        <w:pStyle w:val="af7"/>
        <w:spacing w:before="160" w:after="40" w:line="360" w:lineRule="auto"/>
        <w:jc w:val="both"/>
      </w:pPr>
      <w:r>
        <w:rPr>
          <w:noProof/>
        </w:rPr>
        <w:drawing>
          <wp:inline distT="0" distB="0" distL="0" distR="0" wp14:anchorId="49D7A430" wp14:editId="70C2AFC2">
            <wp:extent cx="5257800" cy="2413644"/>
            <wp:effectExtent l="0" t="0" r="0" b="0"/>
            <wp:docPr id="1259101590" name="Picture 1259101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257800" cy="2413644"/>
                    </a:xfrm>
                    <a:prstGeom prst="rect">
                      <a:avLst/>
                    </a:prstGeom>
                  </pic:spPr>
                </pic:pic>
              </a:graphicData>
            </a:graphic>
          </wp:inline>
        </w:drawing>
      </w:r>
    </w:p>
    <w:p w14:paraId="2809F7CC" w14:textId="77777777" w:rsidR="009A1C52" w:rsidRDefault="00D76A9A" w:rsidP="003D4712">
      <w:pPr>
        <w:pStyle w:val="af7"/>
        <w:spacing w:before="120" w:after="240" w:line="240" w:lineRule="auto"/>
        <w:jc w:val="both"/>
      </w:pPr>
      <w:r>
        <w:t>Рисунок 2.10 – Результат работы логистического модуля</w:t>
      </w:r>
    </w:p>
    <w:p w14:paraId="21742740" w14:textId="77777777" w:rsidR="009A1C52" w:rsidRDefault="00D76A9A" w:rsidP="003D4712">
      <w:pPr>
        <w:pStyle w:val="af7"/>
        <w:spacing w:line="360" w:lineRule="auto"/>
        <w:ind w:firstLine="709"/>
        <w:jc w:val="both"/>
      </w:pPr>
      <w:r>
        <w:t>Сводка по маршрутам показывает распределение базового набора между водителями, количество рейсов, последовательность остановок и оценочный километраж. После подтверждения плана заказы переходят из APPROVED в ASSIGNED, а водительский интерфейс получает назначенные доставки.</w:t>
      </w:r>
    </w:p>
    <w:p w14:paraId="00128970" w14:textId="77777777" w:rsidR="009A1C52" w:rsidRDefault="00D76A9A" w:rsidP="003D4712">
      <w:pPr>
        <w:pStyle w:val="af7"/>
        <w:spacing w:line="360" w:lineRule="auto"/>
        <w:ind w:firstLine="709"/>
        <w:jc w:val="both"/>
      </w:pPr>
      <w:r>
        <w:t>Также в программе реализовано безопасное хранение паролей. Демонстрационные логины и пароли используются только для входа в систему и проверки ролей, а в таблице users открытые пароли не сохраняются.</w:t>
      </w:r>
    </w:p>
    <w:p w14:paraId="622F303A" w14:textId="77777777" w:rsidR="009A1C52" w:rsidRDefault="00D76A9A" w:rsidP="003D4712">
      <w:pPr>
        <w:pStyle w:val="af7"/>
        <w:spacing w:line="360" w:lineRule="auto"/>
        <w:ind w:firstLine="709"/>
        <w:jc w:val="both"/>
      </w:pPr>
      <w:r>
        <w:t>При создании пользователя DataInitializer передаёт пароль в PasswordEncoder, после чего в базу данных записывается BCrypt-хэш. При входе AuthService сравнивает введённый пароль с сохранённым хэшем через passwordEncoder.matches. Пример отображения хешированных паролей в таблице users приведён на рисунке 2.11.</w:t>
      </w:r>
    </w:p>
    <w:p w14:paraId="475A1729" w14:textId="77777777" w:rsidR="009A1C52" w:rsidRDefault="00D76A9A" w:rsidP="003D4712">
      <w:pPr>
        <w:pStyle w:val="af7"/>
        <w:spacing w:before="160" w:after="40" w:line="360" w:lineRule="auto"/>
        <w:jc w:val="both"/>
      </w:pPr>
      <w:r>
        <w:rPr>
          <w:noProof/>
        </w:rPr>
        <w:lastRenderedPageBreak/>
        <w:drawing>
          <wp:inline distT="0" distB="0" distL="0" distR="0" wp14:anchorId="77DD9C03" wp14:editId="0BB706B8">
            <wp:extent cx="5257800" cy="2956918"/>
            <wp:effectExtent l="0" t="0" r="0" b="0"/>
            <wp:docPr id="1259101591" name="Picture 1259101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_password_hashes.png"/>
                    <pic:cNvPicPr/>
                  </pic:nvPicPr>
                  <pic:blipFill>
                    <a:blip r:embed="rId25"/>
                    <a:stretch>
                      <a:fillRect/>
                    </a:stretch>
                  </pic:blipFill>
                  <pic:spPr>
                    <a:xfrm>
                      <a:off x="0" y="0"/>
                      <a:ext cx="5257800" cy="2956918"/>
                    </a:xfrm>
                    <a:prstGeom prst="rect">
                      <a:avLst/>
                    </a:prstGeom>
                  </pic:spPr>
                </pic:pic>
              </a:graphicData>
            </a:graphic>
          </wp:inline>
        </w:drawing>
      </w:r>
    </w:p>
    <w:p w14:paraId="66374B32" w14:textId="77777777" w:rsidR="009A1C52" w:rsidRDefault="00D76A9A" w:rsidP="003D4712">
      <w:pPr>
        <w:pStyle w:val="af7"/>
        <w:spacing w:before="120" w:after="240" w:line="240" w:lineRule="auto"/>
        <w:jc w:val="both"/>
      </w:pPr>
      <w:r>
        <w:t>Рисунок 2.11 – Пример отображения хешированных паролей в базе данных</w:t>
      </w:r>
    </w:p>
    <w:p w14:paraId="724CAC0E" w14:textId="77777777" w:rsidR="00436B10" w:rsidRDefault="00000000" w:rsidP="003D4712">
      <w:pPr>
        <w:pStyle w:val="af7"/>
        <w:spacing w:line="360" w:lineRule="auto"/>
        <w:jc w:val="both"/>
      </w:pPr>
      <w:r>
        <w:t>Для внутреннего сопровождения backend подготовлена OpenAPI-конфигурация. Она фиксирует название API, версию, JWT-схему bearerAuth и ролевую модель доступа, поэтому REST-контракт проще проверять при доработке серверной части (рисунок 2.12).</w:t>
      </w:r>
    </w:p>
    <w:p w14:paraId="02718EB3" w14:textId="77777777" w:rsidR="00436B10" w:rsidRDefault="00000000" w:rsidP="003D4712">
      <w:pPr>
        <w:pStyle w:val="af7"/>
        <w:keepNext/>
        <w:spacing w:before="120" w:after="40"/>
        <w:jc w:val="both"/>
      </w:pPr>
      <w:r>
        <w:rPr>
          <w:noProof/>
        </w:rPr>
        <w:drawing>
          <wp:inline distT="0" distB="0" distL="0" distR="0" wp14:anchorId="07897C6A" wp14:editId="4076B17E">
            <wp:extent cx="5257800" cy="3224784"/>
            <wp:effectExtent l="0" t="0" r="0" b="0"/>
            <wp:docPr id="1259101592" name="Picture 1259101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api-config.png"/>
                    <pic:cNvPicPr/>
                  </pic:nvPicPr>
                  <pic:blipFill>
                    <a:blip r:embed="rId26"/>
                    <a:stretch>
                      <a:fillRect/>
                    </a:stretch>
                  </pic:blipFill>
                  <pic:spPr>
                    <a:xfrm>
                      <a:off x="0" y="0"/>
                      <a:ext cx="5257800" cy="3224784"/>
                    </a:xfrm>
                    <a:prstGeom prst="rect">
                      <a:avLst/>
                    </a:prstGeom>
                  </pic:spPr>
                </pic:pic>
              </a:graphicData>
            </a:graphic>
          </wp:inline>
        </w:drawing>
      </w:r>
    </w:p>
    <w:p w14:paraId="597C1502" w14:textId="77777777" w:rsidR="00436B10" w:rsidRDefault="00000000" w:rsidP="003D4712">
      <w:pPr>
        <w:pStyle w:val="af7"/>
        <w:spacing w:before="120" w:after="240" w:line="240" w:lineRule="auto"/>
        <w:jc w:val="both"/>
      </w:pPr>
      <w:r>
        <w:t>Рисунок 2.12 – Конфигурация OpenAPI backend API</w:t>
      </w:r>
    </w:p>
    <w:p w14:paraId="083EDF79" w14:textId="77777777" w:rsidR="00436B10" w:rsidRDefault="00000000" w:rsidP="003D4712">
      <w:pPr>
        <w:pStyle w:val="af7"/>
        <w:spacing w:line="360" w:lineRule="auto"/>
        <w:jc w:val="both"/>
      </w:pPr>
      <w:r>
        <w:t xml:space="preserve">Отдельно реализована выгрузка заказов в Excel. Файл формируется на backend через Apache POI и содержит фильтры, количество строк, сумму заказов, статусы, </w:t>
      </w:r>
      <w:r>
        <w:lastRenderedPageBreak/>
        <w:t>адреса доставки и назначенных водителей (рисунок 2.13).</w:t>
      </w:r>
    </w:p>
    <w:p w14:paraId="6F0FE518" w14:textId="77777777" w:rsidR="00436B10" w:rsidRDefault="00000000" w:rsidP="003D4712">
      <w:pPr>
        <w:pStyle w:val="af7"/>
        <w:keepNext/>
        <w:spacing w:before="120" w:after="40"/>
        <w:jc w:val="both"/>
      </w:pPr>
      <w:r>
        <w:rPr>
          <w:noProof/>
        </w:rPr>
        <w:drawing>
          <wp:inline distT="0" distB="0" distL="0" distR="0" wp14:anchorId="24841773" wp14:editId="7A846719">
            <wp:extent cx="5257800" cy="2443483"/>
            <wp:effectExtent l="0" t="0" r="0" b="0"/>
            <wp:docPr id="1259101593" name="Picture 1259101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report-preview.png"/>
                    <pic:cNvPicPr/>
                  </pic:nvPicPr>
                  <pic:blipFill>
                    <a:blip r:embed="rId27"/>
                    <a:stretch>
                      <a:fillRect/>
                    </a:stretch>
                  </pic:blipFill>
                  <pic:spPr>
                    <a:xfrm>
                      <a:off x="0" y="0"/>
                      <a:ext cx="5257800" cy="2443483"/>
                    </a:xfrm>
                    <a:prstGeom prst="rect">
                      <a:avLst/>
                    </a:prstGeom>
                  </pic:spPr>
                </pic:pic>
              </a:graphicData>
            </a:graphic>
          </wp:inline>
        </w:drawing>
      </w:r>
    </w:p>
    <w:p w14:paraId="4FD4B624" w14:textId="77777777" w:rsidR="00436B10" w:rsidRDefault="00000000" w:rsidP="003D4712">
      <w:pPr>
        <w:pStyle w:val="af7"/>
        <w:spacing w:before="120" w:after="240" w:line="240" w:lineRule="auto"/>
        <w:jc w:val="both"/>
      </w:pPr>
      <w:r>
        <w:t>Рисунок 2.13 – Пример сформированного Excel-отчёта</w:t>
      </w:r>
    </w:p>
    <w:p w14:paraId="2E5C56A0" w14:textId="77777777" w:rsidR="00436B10" w:rsidRDefault="00000000" w:rsidP="003D4712">
      <w:pPr>
        <w:pStyle w:val="af7"/>
        <w:spacing w:line="360" w:lineRule="auto"/>
        <w:jc w:val="both"/>
      </w:pPr>
      <w:r>
        <w:t>Для контроля действий пользователей используется журнал аудита. В него попадают входы в систему и бизнес-события, что упрощает проверку выполнения сценариев и разбор изменений в данных (рисунок 2.14).</w:t>
      </w:r>
    </w:p>
    <w:p w14:paraId="2773FFE8" w14:textId="77777777" w:rsidR="00436B10" w:rsidRDefault="00000000" w:rsidP="003D4712">
      <w:pPr>
        <w:pStyle w:val="af7"/>
        <w:keepNext/>
        <w:spacing w:before="120" w:after="40"/>
        <w:jc w:val="both"/>
      </w:pPr>
      <w:r>
        <w:rPr>
          <w:noProof/>
        </w:rPr>
        <w:drawing>
          <wp:inline distT="0" distB="0" distL="0" distR="0" wp14:anchorId="44741F7F" wp14:editId="35E916E4">
            <wp:extent cx="5257800" cy="3448737"/>
            <wp:effectExtent l="0" t="0" r="0" b="0"/>
            <wp:docPr id="1259101594" name="Picture 1259101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logs-preview.png"/>
                    <pic:cNvPicPr/>
                  </pic:nvPicPr>
                  <pic:blipFill>
                    <a:blip r:embed="rId28"/>
                    <a:stretch>
                      <a:fillRect/>
                    </a:stretch>
                  </pic:blipFill>
                  <pic:spPr>
                    <a:xfrm>
                      <a:off x="0" y="0"/>
                      <a:ext cx="5257800" cy="3448737"/>
                    </a:xfrm>
                    <a:prstGeom prst="rect">
                      <a:avLst/>
                    </a:prstGeom>
                  </pic:spPr>
                </pic:pic>
              </a:graphicData>
            </a:graphic>
          </wp:inline>
        </w:drawing>
      </w:r>
    </w:p>
    <w:p w14:paraId="282D4192" w14:textId="77777777" w:rsidR="00436B10" w:rsidRDefault="00000000" w:rsidP="003D4712">
      <w:pPr>
        <w:pStyle w:val="af7"/>
        <w:spacing w:before="120" w:after="240" w:line="240" w:lineRule="auto"/>
        <w:jc w:val="both"/>
      </w:pPr>
      <w:r>
        <w:t>Рисунок 2.14 – Журнал аудита действий пользователей</w:t>
      </w:r>
    </w:p>
    <w:p w14:paraId="6B395328" w14:textId="77777777" w:rsidR="00A340FA" w:rsidRDefault="00C22310" w:rsidP="003D4712">
      <w:pPr>
        <w:pStyle w:val="1"/>
        <w:keepLines w:val="0"/>
        <w:pageBreakBefore/>
        <w:widowControl w:val="0"/>
        <w:tabs>
          <w:tab w:val="left" w:pos="1344"/>
        </w:tabs>
        <w:autoSpaceDE w:val="0"/>
        <w:autoSpaceDN w:val="0"/>
        <w:spacing w:before="0" w:after="0"/>
        <w:jc w:val="both"/>
        <w:rPr>
          <w:spacing w:val="-2"/>
        </w:rPr>
      </w:pPr>
      <w:bookmarkStart w:id="9" w:name="_Toc228056989"/>
      <w:r>
        <w:rPr>
          <w:rFonts w:eastAsia="Times New Roman"/>
        </w:rPr>
        <w:lastRenderedPageBreak/>
        <w:t>3 Инструкция по пользованию проектом</w:t>
      </w:r>
      <w:bookmarkEnd w:id="9"/>
    </w:p>
    <w:p w14:paraId="11380C90" w14:textId="77777777" w:rsidR="007321E1" w:rsidRDefault="007321E1" w:rsidP="003D4712">
      <w:pPr>
        <w:jc w:val="both"/>
        <w:rPr>
          <w:rFonts w:cs="Times New Roman"/>
          <w:szCs w:val="28"/>
        </w:rPr>
      </w:pPr>
    </w:p>
    <w:p w14:paraId="2E469A80" w14:textId="77777777" w:rsidR="00A340FA" w:rsidRDefault="00C22310" w:rsidP="003D4712">
      <w:pPr>
        <w:pStyle w:val="af7"/>
        <w:ind w:firstLine="567"/>
        <w:jc w:val="both"/>
      </w:pPr>
      <w:r>
        <w:t>Для начала работы необходимо открыть публичную версию сайта по адресу https://farmer.indevs.in. Пользователь взаимодействует только с web-интерфейсом, а серверная часть и база данных работают на удалённом backend-контуре (рисунок 3.1).</w:t>
      </w:r>
    </w:p>
    <w:p w14:paraId="65A1DE17" w14:textId="77777777" w:rsidR="00A340FA" w:rsidRDefault="009911F9" w:rsidP="003D4712">
      <w:pPr>
        <w:spacing w:after="0"/>
        <w:jc w:val="both"/>
      </w:pPr>
      <w:r w:rsidRPr="009911F9">
        <w:rPr>
          <w:noProof/>
        </w:rPr>
        <w:drawing>
          <wp:inline distT="0" distB="0" distL="0" distR="0" wp14:anchorId="4A1FF4CE" wp14:editId="46FF63B8">
            <wp:extent cx="3520440" cy="3337767"/>
            <wp:effectExtent l="0" t="0" r="3175" b="635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20440" cy="3337767"/>
                    </a:xfrm>
                    <a:prstGeom prst="rect">
                      <a:avLst/>
                    </a:prstGeom>
                  </pic:spPr>
                </pic:pic>
              </a:graphicData>
            </a:graphic>
          </wp:inline>
        </w:drawing>
      </w:r>
    </w:p>
    <w:p w14:paraId="0DD1FE09" w14:textId="77777777" w:rsidR="007321E1" w:rsidRDefault="007321E1" w:rsidP="003D4712">
      <w:pPr>
        <w:spacing w:after="0"/>
        <w:jc w:val="both"/>
      </w:pPr>
    </w:p>
    <w:p w14:paraId="4C0B6567" w14:textId="77777777" w:rsidR="00A340FA" w:rsidRDefault="00C22310" w:rsidP="003D4712">
      <w:pPr>
        <w:pStyle w:val="af7"/>
        <w:ind w:firstLine="567"/>
        <w:jc w:val="both"/>
        <w:rPr>
          <w:spacing w:val="-2"/>
        </w:rPr>
      </w:pPr>
      <w:r>
        <w:t>Рисунок 3.1 – Открытие публичной версии сайта</w:t>
      </w:r>
    </w:p>
    <w:p w14:paraId="6C3DFADB" w14:textId="77777777" w:rsidR="007321E1" w:rsidRDefault="007321E1" w:rsidP="003D4712">
      <w:pPr>
        <w:pStyle w:val="af7"/>
        <w:ind w:firstLine="567"/>
        <w:jc w:val="both"/>
      </w:pPr>
    </w:p>
    <w:p w14:paraId="20CD869E" w14:textId="77777777" w:rsidR="00A340FA" w:rsidRDefault="00C22310" w:rsidP="003D4712">
      <w:pPr>
        <w:pStyle w:val="af7"/>
        <w:ind w:firstLine="567"/>
        <w:jc w:val="both"/>
      </w:pPr>
      <w:r>
        <w:t>После открытия публичного сайта автоматически становится доступен экран авторизации, приведённый на рисунке 3.2. Для входа используются роли из файла accounts.txt: директор магазина, менеджер, логист и водитель.</w:t>
      </w:r>
    </w:p>
    <w:p w14:paraId="07B213F9" w14:textId="77777777" w:rsidR="00A340FA" w:rsidRDefault="009911F9" w:rsidP="003D4712">
      <w:pPr>
        <w:spacing w:after="0"/>
        <w:jc w:val="both"/>
      </w:pPr>
      <w:r w:rsidRPr="009911F9">
        <w:rPr>
          <w:noProof/>
        </w:rPr>
        <w:lastRenderedPageBreak/>
        <w:drawing>
          <wp:inline distT="0" distB="0" distL="0" distR="0" wp14:anchorId="4EA15E5D" wp14:editId="1FADEB6E">
            <wp:extent cx="6302375" cy="5982335"/>
            <wp:effectExtent l="0" t="0" r="3175"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302375" cy="5982335"/>
                    </a:xfrm>
                    <a:prstGeom prst="rect">
                      <a:avLst/>
                    </a:prstGeom>
                  </pic:spPr>
                </pic:pic>
              </a:graphicData>
            </a:graphic>
          </wp:inline>
        </w:drawing>
      </w:r>
    </w:p>
    <w:p w14:paraId="55B4F040" w14:textId="77777777" w:rsidR="007321E1" w:rsidRDefault="007321E1" w:rsidP="003D4712">
      <w:pPr>
        <w:spacing w:after="0"/>
        <w:jc w:val="both"/>
      </w:pPr>
    </w:p>
    <w:p w14:paraId="1971BB51" w14:textId="77777777" w:rsidR="00A340FA" w:rsidRDefault="00C22310" w:rsidP="003D4712">
      <w:pPr>
        <w:pStyle w:val="af7"/>
        <w:ind w:firstLine="567"/>
        <w:jc w:val="both"/>
        <w:rPr>
          <w:spacing w:val="-2"/>
        </w:rPr>
      </w:pPr>
      <w:r>
        <w:t>Рисунок 3.2 – Авторизация</w:t>
      </w:r>
    </w:p>
    <w:p w14:paraId="3B2BD3C4" w14:textId="77777777" w:rsidR="007321E1" w:rsidRDefault="007321E1" w:rsidP="003D4712">
      <w:pPr>
        <w:pStyle w:val="af7"/>
        <w:ind w:firstLine="567"/>
        <w:jc w:val="both"/>
      </w:pPr>
    </w:p>
    <w:p w14:paraId="1B67C8AB" w14:textId="77777777" w:rsidR="00A340FA" w:rsidRDefault="00C22310" w:rsidP="003D4712">
      <w:pPr>
        <w:pStyle w:val="af7"/>
        <w:ind w:firstLine="567"/>
        <w:jc w:val="both"/>
      </w:pPr>
      <w:r>
        <w:t>После успешного входа директор магазина попадает в свой личный кабинет, где может проверить контактные данные, статистику по заказам и текущую активность. При необходимости на этом же экране редактируются профильные сведения (рисунок 3.3).</w:t>
      </w:r>
    </w:p>
    <w:p w14:paraId="778A0004" w14:textId="77777777" w:rsidR="00A340FA" w:rsidRDefault="009911F9" w:rsidP="003D4712">
      <w:pPr>
        <w:spacing w:after="0"/>
        <w:jc w:val="both"/>
      </w:pPr>
      <w:r w:rsidRPr="009911F9">
        <w:rPr>
          <w:noProof/>
        </w:rPr>
        <w:lastRenderedPageBreak/>
        <w:drawing>
          <wp:inline distT="0" distB="0" distL="0" distR="0" wp14:anchorId="6E2DA609" wp14:editId="6847A79F">
            <wp:extent cx="6302375" cy="2745740"/>
            <wp:effectExtent l="0" t="0" r="3175"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302375" cy="2745740"/>
                    </a:xfrm>
                    <a:prstGeom prst="rect">
                      <a:avLst/>
                    </a:prstGeom>
                  </pic:spPr>
                </pic:pic>
              </a:graphicData>
            </a:graphic>
          </wp:inline>
        </w:drawing>
      </w:r>
    </w:p>
    <w:p w14:paraId="042F86A1" w14:textId="77777777" w:rsidR="007321E1" w:rsidRDefault="007321E1" w:rsidP="003D4712">
      <w:pPr>
        <w:spacing w:after="0"/>
        <w:jc w:val="both"/>
      </w:pPr>
    </w:p>
    <w:p w14:paraId="2E4C74A1" w14:textId="77777777" w:rsidR="00A340FA" w:rsidRDefault="00C22310" w:rsidP="003D4712">
      <w:pPr>
        <w:pStyle w:val="af7"/>
        <w:ind w:firstLine="567"/>
        <w:jc w:val="both"/>
        <w:rPr>
          <w:spacing w:val="-2"/>
        </w:rPr>
      </w:pPr>
      <w:r>
        <w:t>Рисунок 3.3 – Личный кабинет директора магазина</w:t>
      </w:r>
    </w:p>
    <w:p w14:paraId="4623096C" w14:textId="77777777" w:rsidR="007321E1" w:rsidRDefault="007321E1" w:rsidP="003D4712">
      <w:pPr>
        <w:pStyle w:val="af7"/>
        <w:ind w:firstLine="567"/>
        <w:jc w:val="both"/>
      </w:pPr>
    </w:p>
    <w:p w14:paraId="492D5245" w14:textId="77777777" w:rsidR="00A340FA" w:rsidRDefault="00C22310" w:rsidP="003D4712">
      <w:pPr>
        <w:pStyle w:val="af7"/>
        <w:ind w:firstLine="567"/>
        <w:jc w:val="both"/>
      </w:pPr>
      <w:r>
        <w:t>Для подготовки заказа пользователь открывает вкладку адресов доставки, указывает нужную точку на карте и сохраняет её для дальнейшего оформления заявок. Карта позволяет выбрать место доставки и контролировать корректность координат (рисунок 3.4).</w:t>
      </w:r>
    </w:p>
    <w:p w14:paraId="6AB9F954" w14:textId="77777777" w:rsidR="00A340FA" w:rsidRDefault="009911F9" w:rsidP="003D4712">
      <w:pPr>
        <w:spacing w:after="0"/>
        <w:jc w:val="both"/>
      </w:pPr>
      <w:r w:rsidRPr="009911F9">
        <w:rPr>
          <w:noProof/>
        </w:rPr>
        <w:drawing>
          <wp:inline distT="0" distB="0" distL="0" distR="0" wp14:anchorId="1FF65E73" wp14:editId="49921388">
            <wp:extent cx="6302375" cy="2978150"/>
            <wp:effectExtent l="0" t="0" r="3175"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02375" cy="2978150"/>
                    </a:xfrm>
                    <a:prstGeom prst="rect">
                      <a:avLst/>
                    </a:prstGeom>
                  </pic:spPr>
                </pic:pic>
              </a:graphicData>
            </a:graphic>
          </wp:inline>
        </w:drawing>
      </w:r>
    </w:p>
    <w:p w14:paraId="7B9F0AAA" w14:textId="77777777" w:rsidR="007321E1" w:rsidRDefault="007321E1" w:rsidP="003D4712">
      <w:pPr>
        <w:spacing w:after="0"/>
        <w:jc w:val="both"/>
      </w:pPr>
    </w:p>
    <w:p w14:paraId="1F692554" w14:textId="77777777" w:rsidR="00A340FA" w:rsidRDefault="00C22310" w:rsidP="003D4712">
      <w:pPr>
        <w:pStyle w:val="af7"/>
        <w:ind w:firstLine="567"/>
        <w:jc w:val="both"/>
        <w:rPr>
          <w:spacing w:val="-2"/>
        </w:rPr>
      </w:pPr>
      <w:r>
        <w:t>Рисунок 3.4 – Страница выбора адреса доставки</w:t>
      </w:r>
    </w:p>
    <w:p w14:paraId="1FC9CDE0" w14:textId="77777777" w:rsidR="007321E1" w:rsidRDefault="007321E1" w:rsidP="003D4712">
      <w:pPr>
        <w:pStyle w:val="af7"/>
        <w:ind w:firstLine="567"/>
        <w:jc w:val="both"/>
      </w:pPr>
    </w:p>
    <w:p w14:paraId="1BEBD35C" w14:textId="77777777" w:rsidR="00A340FA" w:rsidRDefault="00C22310" w:rsidP="003D4712">
      <w:pPr>
        <w:pStyle w:val="af7"/>
        <w:ind w:firstLine="567"/>
        <w:jc w:val="both"/>
      </w:pPr>
      <w:r>
        <w:t>После этого директор переходит в каталог фермерской продукции, выбирает позиции, указывает количество и формирует заявку. Система сразу отображает итоговую сумму заказа и состояние корзины (рисунок 3.5).</w:t>
      </w:r>
    </w:p>
    <w:p w14:paraId="411820C0" w14:textId="77777777" w:rsidR="00A340FA" w:rsidRDefault="00471E57" w:rsidP="003D4712">
      <w:pPr>
        <w:spacing w:after="0"/>
        <w:jc w:val="both"/>
      </w:pPr>
      <w:r w:rsidRPr="00471E57">
        <w:rPr>
          <w:noProof/>
        </w:rPr>
        <w:lastRenderedPageBreak/>
        <w:drawing>
          <wp:inline distT="0" distB="0" distL="0" distR="0" wp14:anchorId="04041343" wp14:editId="2B63B66D">
            <wp:extent cx="6302375" cy="2969260"/>
            <wp:effectExtent l="0" t="0" r="3175" b="254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302375" cy="2969260"/>
                    </a:xfrm>
                    <a:prstGeom prst="rect">
                      <a:avLst/>
                    </a:prstGeom>
                  </pic:spPr>
                </pic:pic>
              </a:graphicData>
            </a:graphic>
          </wp:inline>
        </w:drawing>
      </w:r>
    </w:p>
    <w:p w14:paraId="55AD45A8" w14:textId="77777777" w:rsidR="007321E1" w:rsidRDefault="007321E1" w:rsidP="003D4712">
      <w:pPr>
        <w:spacing w:after="0"/>
        <w:jc w:val="both"/>
      </w:pPr>
    </w:p>
    <w:p w14:paraId="73562B0D" w14:textId="77777777" w:rsidR="00A340FA" w:rsidRDefault="00C22310" w:rsidP="003D4712">
      <w:pPr>
        <w:pStyle w:val="af7"/>
        <w:ind w:firstLine="567"/>
        <w:jc w:val="both"/>
        <w:rPr>
          <w:spacing w:val="-2"/>
        </w:rPr>
      </w:pPr>
      <w:r>
        <w:t>Рисунок 3.5 – Страница каталога продукции</w:t>
      </w:r>
    </w:p>
    <w:p w14:paraId="4BBE7693" w14:textId="77777777" w:rsidR="007321E1" w:rsidRDefault="007321E1" w:rsidP="003D4712">
      <w:pPr>
        <w:pStyle w:val="af7"/>
        <w:ind w:firstLine="567"/>
        <w:jc w:val="both"/>
      </w:pPr>
    </w:p>
    <w:p w14:paraId="64D7D21F" w14:textId="77777777" w:rsidR="00A340FA" w:rsidRDefault="00C22310" w:rsidP="003D4712">
      <w:pPr>
        <w:pStyle w:val="af7"/>
        <w:ind w:firstLine="567"/>
        <w:jc w:val="both"/>
      </w:pPr>
      <w:r>
        <w:t>Оформленные документы доступны в истории заказов. Здесь пользователь отслеживает статус, повторяет ранее созданную заявку и перед подтверждением видит предупреждение, если изменились каталог или складские остатки (рисунок 3.6).</w:t>
      </w:r>
    </w:p>
    <w:p w14:paraId="46A4DE9B" w14:textId="77777777" w:rsidR="00A340FA" w:rsidRDefault="00471E57" w:rsidP="003D4712">
      <w:pPr>
        <w:spacing w:after="0"/>
        <w:jc w:val="both"/>
      </w:pPr>
      <w:r w:rsidRPr="00471E57">
        <w:rPr>
          <w:noProof/>
        </w:rPr>
        <w:drawing>
          <wp:inline distT="0" distB="0" distL="0" distR="0" wp14:anchorId="2B5A3935" wp14:editId="3F517647">
            <wp:extent cx="6302375" cy="2970530"/>
            <wp:effectExtent l="0" t="0" r="3175" b="127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302375" cy="2970530"/>
                    </a:xfrm>
                    <a:prstGeom prst="rect">
                      <a:avLst/>
                    </a:prstGeom>
                  </pic:spPr>
                </pic:pic>
              </a:graphicData>
            </a:graphic>
          </wp:inline>
        </w:drawing>
      </w:r>
    </w:p>
    <w:p w14:paraId="3DFCB700" w14:textId="77777777" w:rsidR="007321E1" w:rsidRDefault="007321E1" w:rsidP="003D4712">
      <w:pPr>
        <w:spacing w:after="0"/>
        <w:jc w:val="both"/>
      </w:pPr>
    </w:p>
    <w:p w14:paraId="23055AE9" w14:textId="77777777" w:rsidR="00A340FA" w:rsidRDefault="00C22310" w:rsidP="003D4712">
      <w:pPr>
        <w:pStyle w:val="af7"/>
        <w:ind w:firstLine="567"/>
        <w:jc w:val="both"/>
        <w:rPr>
          <w:spacing w:val="-2"/>
        </w:rPr>
      </w:pPr>
      <w:r>
        <w:t>Рисунок 3.6 – История заказов и повторное оформление</w:t>
      </w:r>
    </w:p>
    <w:p w14:paraId="1F7D634E" w14:textId="77777777" w:rsidR="009A1C52" w:rsidRDefault="009A1C52" w:rsidP="003D4712">
      <w:pPr>
        <w:jc w:val="both"/>
      </w:pPr>
    </w:p>
    <w:p w14:paraId="285765D4" w14:textId="77777777" w:rsidR="009A1C52" w:rsidRDefault="009A1C52" w:rsidP="003D4712">
      <w:pPr>
        <w:jc w:val="both"/>
      </w:pPr>
    </w:p>
    <w:p w14:paraId="3BEA3C39" w14:textId="77777777" w:rsidR="007321E1" w:rsidRDefault="007321E1" w:rsidP="003D4712">
      <w:pPr>
        <w:pStyle w:val="af7"/>
        <w:ind w:firstLine="567"/>
        <w:jc w:val="both"/>
      </w:pPr>
    </w:p>
    <w:p w14:paraId="2415381E" w14:textId="77777777" w:rsidR="00A340FA" w:rsidRDefault="00471E57" w:rsidP="003D4712">
      <w:pPr>
        <w:spacing w:after="0"/>
        <w:jc w:val="both"/>
      </w:pPr>
      <w:r w:rsidRPr="00471E57">
        <w:rPr>
          <w:noProof/>
        </w:rPr>
        <w:lastRenderedPageBreak/>
        <w:drawing>
          <wp:inline distT="0" distB="0" distL="0" distR="0" wp14:anchorId="33335B55" wp14:editId="5443A80A">
            <wp:extent cx="6302375" cy="2979420"/>
            <wp:effectExtent l="0" t="0" r="317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02375" cy="2979420"/>
                    </a:xfrm>
                    <a:prstGeom prst="rect">
                      <a:avLst/>
                    </a:prstGeom>
                  </pic:spPr>
                </pic:pic>
              </a:graphicData>
            </a:graphic>
          </wp:inline>
        </w:drawing>
      </w:r>
    </w:p>
    <w:p w14:paraId="5D168F78" w14:textId="77777777" w:rsidR="007321E1" w:rsidRDefault="007321E1" w:rsidP="003D4712">
      <w:pPr>
        <w:spacing w:after="0"/>
        <w:jc w:val="both"/>
      </w:pPr>
    </w:p>
    <w:p w14:paraId="458ACDC1" w14:textId="77777777" w:rsidR="00A340FA" w:rsidRDefault="00C22310" w:rsidP="003D4712">
      <w:pPr>
        <w:pStyle w:val="af7"/>
        <w:ind w:firstLine="567"/>
        <w:jc w:val="both"/>
        <w:rPr>
          <w:spacing w:val="-2"/>
        </w:rPr>
      </w:pPr>
      <w:r>
        <w:t>Рисунок 3.7 – Панель управления менеджера</w:t>
      </w:r>
    </w:p>
    <w:p w14:paraId="790432D0" w14:textId="77777777" w:rsidR="007321E1" w:rsidRDefault="007321E1" w:rsidP="003D4712">
      <w:pPr>
        <w:pStyle w:val="af7"/>
        <w:ind w:firstLine="567"/>
        <w:jc w:val="both"/>
      </w:pPr>
    </w:p>
    <w:p w14:paraId="311E3D44" w14:textId="77777777" w:rsidR="00A340FA" w:rsidRDefault="00C22310" w:rsidP="003D4712">
      <w:pPr>
        <w:pStyle w:val="af7"/>
        <w:ind w:firstLine="567"/>
        <w:jc w:val="both"/>
      </w:pPr>
      <w:r>
        <w:t>Во вкладке заявок менеджер просматривает поступившие документы и подтверждает те из них, которые готовы к передаче в логистику. Именно на этом этапе заказ переводится из CREATED в APPROVED (рисунок 3.8).</w:t>
      </w:r>
    </w:p>
    <w:p w14:paraId="70211C29" w14:textId="77777777" w:rsidR="00A340FA" w:rsidRDefault="00DC37A6" w:rsidP="003D4712">
      <w:pPr>
        <w:spacing w:after="0"/>
        <w:jc w:val="both"/>
      </w:pPr>
      <w:r w:rsidRPr="00DC37A6">
        <w:rPr>
          <w:noProof/>
        </w:rPr>
        <w:drawing>
          <wp:inline distT="0" distB="0" distL="0" distR="0" wp14:anchorId="42927182" wp14:editId="071954F5">
            <wp:extent cx="6302375" cy="3027680"/>
            <wp:effectExtent l="0" t="0" r="3175" b="127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302375" cy="3027680"/>
                    </a:xfrm>
                    <a:prstGeom prst="rect">
                      <a:avLst/>
                    </a:prstGeom>
                  </pic:spPr>
                </pic:pic>
              </a:graphicData>
            </a:graphic>
          </wp:inline>
        </w:drawing>
      </w:r>
    </w:p>
    <w:p w14:paraId="41425585" w14:textId="77777777" w:rsidR="007321E1" w:rsidRPr="00434069" w:rsidRDefault="007321E1" w:rsidP="003D4712">
      <w:pPr>
        <w:spacing w:after="0"/>
        <w:jc w:val="both"/>
        <w:rPr>
          <w:lang w:val="en-US"/>
        </w:rPr>
      </w:pPr>
    </w:p>
    <w:p w14:paraId="28D79646" w14:textId="77777777" w:rsidR="00A340FA" w:rsidRDefault="00C22310" w:rsidP="003D4712">
      <w:pPr>
        <w:pStyle w:val="af7"/>
        <w:ind w:firstLine="567"/>
        <w:jc w:val="both"/>
        <w:rPr>
          <w:spacing w:val="-2"/>
        </w:rPr>
      </w:pPr>
      <w:r>
        <w:t>Рисунок 3.8 – Панель управления заказами для подтверждения</w:t>
      </w:r>
    </w:p>
    <w:p w14:paraId="71ACD5CA" w14:textId="77777777" w:rsidR="007321E1" w:rsidRDefault="007321E1" w:rsidP="003D4712">
      <w:pPr>
        <w:pStyle w:val="af7"/>
        <w:ind w:firstLine="567"/>
        <w:jc w:val="both"/>
      </w:pPr>
    </w:p>
    <w:p w14:paraId="0E92A8D6" w14:textId="77777777" w:rsidR="005D5A7C" w:rsidRDefault="004E2177" w:rsidP="003D4712">
      <w:pPr>
        <w:jc w:val="both"/>
      </w:pPr>
      <w:r>
        <w:br w:type="page"/>
      </w:r>
    </w:p>
    <w:p w14:paraId="2B63D65C" w14:textId="77777777" w:rsidR="00A340FA" w:rsidRDefault="00C22310" w:rsidP="003D4712">
      <w:pPr>
        <w:pStyle w:val="af7"/>
        <w:ind w:firstLine="567"/>
        <w:jc w:val="both"/>
      </w:pPr>
      <w:r>
        <w:lastRenderedPageBreak/>
        <w:t>Для сопровождения каталога менеджер использует вкладку товаров. Здесь можно просматривать ассортимент, добавлять новые позиции, редактировать карточки и контролировать остатки продукции (рисунок 3.9).</w:t>
      </w:r>
    </w:p>
    <w:p w14:paraId="30235F3D" w14:textId="77777777" w:rsidR="00A340FA" w:rsidRDefault="00DC37A6" w:rsidP="003D4712">
      <w:pPr>
        <w:spacing w:after="0"/>
        <w:jc w:val="both"/>
      </w:pPr>
      <w:r w:rsidRPr="00DC37A6">
        <w:rPr>
          <w:noProof/>
        </w:rPr>
        <w:drawing>
          <wp:inline distT="0" distB="0" distL="0" distR="0" wp14:anchorId="71DCEE7A" wp14:editId="43B5B65B">
            <wp:extent cx="6302375" cy="2988310"/>
            <wp:effectExtent l="0" t="0" r="3175" b="254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302375" cy="2988310"/>
                    </a:xfrm>
                    <a:prstGeom prst="rect">
                      <a:avLst/>
                    </a:prstGeom>
                  </pic:spPr>
                </pic:pic>
              </a:graphicData>
            </a:graphic>
          </wp:inline>
        </w:drawing>
      </w:r>
    </w:p>
    <w:p w14:paraId="58097C81" w14:textId="77777777" w:rsidR="007321E1" w:rsidRDefault="007321E1" w:rsidP="003D4712">
      <w:pPr>
        <w:spacing w:after="0"/>
        <w:jc w:val="both"/>
      </w:pPr>
    </w:p>
    <w:p w14:paraId="7EFA366E" w14:textId="77777777" w:rsidR="00A340FA" w:rsidRDefault="00C22310" w:rsidP="003D4712">
      <w:pPr>
        <w:pStyle w:val="af7"/>
        <w:ind w:firstLine="567"/>
        <w:jc w:val="both"/>
        <w:rPr>
          <w:spacing w:val="-2"/>
        </w:rPr>
      </w:pPr>
      <w:r>
        <w:t>Рисунок 3.9 – Страница управления продуктами</w:t>
      </w:r>
    </w:p>
    <w:p w14:paraId="6007046F" w14:textId="77777777" w:rsidR="007321E1" w:rsidRDefault="007321E1" w:rsidP="003D4712">
      <w:pPr>
        <w:pStyle w:val="af7"/>
        <w:ind w:firstLine="567"/>
        <w:jc w:val="both"/>
      </w:pPr>
    </w:p>
    <w:p w14:paraId="0841F483" w14:textId="77777777" w:rsidR="00A340FA" w:rsidRDefault="00C22310" w:rsidP="003D4712">
      <w:pPr>
        <w:pStyle w:val="af7"/>
        <w:ind w:firstLine="567"/>
        <w:jc w:val="both"/>
      </w:pPr>
      <w:r>
        <w:t>Во вкладке пользователей менеджер регистрирует директоров магазинов и контролирует список действующих учётных записей. Вкладка отчётов позволяет сформировать выгрузку заказов в Excel по выбранному периоду и статусу (рисунок 3.10 и рисунок 3.11).</w:t>
      </w:r>
    </w:p>
    <w:p w14:paraId="654E056D" w14:textId="77777777" w:rsidR="00A340FA" w:rsidRDefault="00C22310" w:rsidP="003D4712">
      <w:pPr>
        <w:pStyle w:val="af7"/>
        <w:ind w:firstLine="567"/>
        <w:jc w:val="both"/>
      </w:pPr>
      <w:r>
        <w:t>Файл отчёта формируется на стороне backend через Apache POI, поэтому выгрузка не зависит от браузера и сохраняет единый формат для проверки и печати.</w:t>
      </w:r>
    </w:p>
    <w:p w14:paraId="7D331D81" w14:textId="77777777" w:rsidR="005D5A7C" w:rsidRDefault="004E2177" w:rsidP="003D4712">
      <w:pPr>
        <w:jc w:val="both"/>
      </w:pPr>
      <w:r>
        <w:br w:type="page"/>
      </w:r>
    </w:p>
    <w:p w14:paraId="2CFFE82F" w14:textId="77777777" w:rsidR="00A340FA" w:rsidRDefault="00DC37A6" w:rsidP="003D4712">
      <w:pPr>
        <w:spacing w:after="0"/>
        <w:jc w:val="both"/>
      </w:pPr>
      <w:r w:rsidRPr="00DC37A6">
        <w:rPr>
          <w:noProof/>
        </w:rPr>
        <w:lastRenderedPageBreak/>
        <w:drawing>
          <wp:inline distT="0" distB="0" distL="0" distR="0" wp14:anchorId="2D219A99" wp14:editId="7D34BBBE">
            <wp:extent cx="6302375" cy="2926080"/>
            <wp:effectExtent l="0" t="0" r="3175" b="762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302375" cy="2926080"/>
                    </a:xfrm>
                    <a:prstGeom prst="rect">
                      <a:avLst/>
                    </a:prstGeom>
                  </pic:spPr>
                </pic:pic>
              </a:graphicData>
            </a:graphic>
          </wp:inline>
        </w:drawing>
      </w:r>
    </w:p>
    <w:p w14:paraId="707B1289" w14:textId="77777777" w:rsidR="007321E1" w:rsidRDefault="007321E1" w:rsidP="003D4712">
      <w:pPr>
        <w:spacing w:after="0"/>
        <w:jc w:val="both"/>
      </w:pPr>
    </w:p>
    <w:p w14:paraId="3C830C34" w14:textId="77777777" w:rsidR="00A340FA" w:rsidRDefault="00C22310" w:rsidP="003D4712">
      <w:pPr>
        <w:pStyle w:val="af7"/>
        <w:ind w:firstLine="567"/>
        <w:jc w:val="both"/>
        <w:rPr>
          <w:spacing w:val="-2"/>
        </w:rPr>
      </w:pPr>
      <w:r>
        <w:t>Рисунок 3.10 – Страница управления пользователями</w:t>
      </w:r>
    </w:p>
    <w:p w14:paraId="0A77F93E" w14:textId="77777777" w:rsidR="007321E1" w:rsidRDefault="007321E1" w:rsidP="003D4712">
      <w:pPr>
        <w:spacing w:after="0"/>
        <w:jc w:val="both"/>
      </w:pPr>
    </w:p>
    <w:p w14:paraId="37A1648A" w14:textId="77777777" w:rsidR="00A340FA" w:rsidRDefault="00DC37A6" w:rsidP="003D4712">
      <w:pPr>
        <w:spacing w:after="0"/>
        <w:jc w:val="both"/>
      </w:pPr>
      <w:r w:rsidRPr="009911F9">
        <w:rPr>
          <w:noProof/>
        </w:rPr>
        <w:lastRenderedPageBreak/>
        <w:drawing>
          <wp:inline distT="0" distB="0" distL="0" distR="0" wp14:anchorId="6B1351E5" wp14:editId="5F39B15B">
            <wp:extent cx="6302375" cy="5988685"/>
            <wp:effectExtent l="0" t="0" r="3175"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302375" cy="5988685"/>
                    </a:xfrm>
                    <a:prstGeom prst="rect">
                      <a:avLst/>
                    </a:prstGeom>
                  </pic:spPr>
                </pic:pic>
              </a:graphicData>
            </a:graphic>
          </wp:inline>
        </w:drawing>
      </w:r>
    </w:p>
    <w:p w14:paraId="459AD1A2" w14:textId="77777777" w:rsidR="007321E1" w:rsidRDefault="007321E1" w:rsidP="003D4712">
      <w:pPr>
        <w:spacing w:after="0"/>
        <w:jc w:val="both"/>
      </w:pPr>
    </w:p>
    <w:p w14:paraId="5F6902F9" w14:textId="77777777" w:rsidR="00A340FA" w:rsidRDefault="00C22310" w:rsidP="003D4712">
      <w:pPr>
        <w:pStyle w:val="af7"/>
        <w:ind w:firstLine="567"/>
        <w:jc w:val="both"/>
        <w:rPr>
          <w:spacing w:val="-2"/>
        </w:rPr>
      </w:pPr>
      <w:r>
        <w:t>Рисунок 3.11 – Страница формирования отчётов</w:t>
      </w:r>
    </w:p>
    <w:p w14:paraId="5AA40377" w14:textId="77777777" w:rsidR="007321E1" w:rsidRDefault="007321E1" w:rsidP="003D4712">
      <w:pPr>
        <w:pStyle w:val="af7"/>
        <w:ind w:firstLine="567"/>
        <w:jc w:val="both"/>
      </w:pPr>
    </w:p>
    <w:p w14:paraId="6125D37B" w14:textId="77777777" w:rsidR="005D5A7C" w:rsidRDefault="004E2177" w:rsidP="003D4712">
      <w:pPr>
        <w:jc w:val="both"/>
      </w:pPr>
      <w:r>
        <w:br w:type="page"/>
      </w:r>
    </w:p>
    <w:p w14:paraId="032EFB11" w14:textId="77777777" w:rsidR="00A340FA" w:rsidRDefault="00C22310" w:rsidP="003D4712">
      <w:pPr>
        <w:pStyle w:val="af7"/>
        <w:ind w:firstLine="567"/>
        <w:jc w:val="both"/>
      </w:pPr>
      <w:r>
        <w:lastRenderedPageBreak/>
        <w:t>После подтверждения заказа менеджером дальнейшая обработка переходит к логисту. Логист работает в собственном разделе, где отображаются одобренные и уже назначенные документы, а также состояние маршрутов водителей (рисунок 3.12).</w:t>
      </w:r>
    </w:p>
    <w:p w14:paraId="3C626570" w14:textId="77777777" w:rsidR="00A340FA" w:rsidRDefault="00DC37A6" w:rsidP="003D4712">
      <w:pPr>
        <w:spacing w:after="0"/>
        <w:jc w:val="both"/>
      </w:pPr>
      <w:r w:rsidRPr="00DC37A6">
        <w:rPr>
          <w:noProof/>
        </w:rPr>
        <w:drawing>
          <wp:inline distT="0" distB="0" distL="0" distR="0" wp14:anchorId="4355D0F1" wp14:editId="4E3D8212">
            <wp:extent cx="6302375" cy="2957830"/>
            <wp:effectExtent l="0" t="0" r="3175"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302375" cy="2957830"/>
                    </a:xfrm>
                    <a:prstGeom prst="rect">
                      <a:avLst/>
                    </a:prstGeom>
                  </pic:spPr>
                </pic:pic>
              </a:graphicData>
            </a:graphic>
          </wp:inline>
        </w:drawing>
      </w:r>
    </w:p>
    <w:p w14:paraId="25DA3E40" w14:textId="77777777" w:rsidR="007321E1" w:rsidRDefault="007321E1" w:rsidP="003D4712">
      <w:pPr>
        <w:spacing w:after="0"/>
        <w:jc w:val="both"/>
      </w:pPr>
    </w:p>
    <w:p w14:paraId="4092EF72" w14:textId="77777777" w:rsidR="00A340FA" w:rsidRDefault="00C22310" w:rsidP="003D4712">
      <w:pPr>
        <w:pStyle w:val="af7"/>
        <w:ind w:firstLine="567"/>
        <w:jc w:val="both"/>
        <w:rPr>
          <w:spacing w:val="-2"/>
        </w:rPr>
      </w:pPr>
      <w:r>
        <w:t>Рисунок 3.12 – Интерфейс логиста</w:t>
      </w:r>
    </w:p>
    <w:p w14:paraId="5FF8CC38" w14:textId="77777777" w:rsidR="007321E1" w:rsidRDefault="007321E1" w:rsidP="003D4712">
      <w:pPr>
        <w:pStyle w:val="af7"/>
        <w:ind w:firstLine="567"/>
        <w:jc w:val="both"/>
      </w:pPr>
    </w:p>
    <w:p w14:paraId="66BF5815" w14:textId="77777777" w:rsidR="00A340FA" w:rsidRDefault="00C22310" w:rsidP="003D4712">
      <w:pPr>
        <w:pStyle w:val="af7"/>
        <w:ind w:firstLine="567"/>
        <w:jc w:val="both"/>
      </w:pPr>
      <w:r>
        <w:t>Когда в системе появляются новые заявки в статусе APPROVED, логист запускает транспортную задачу из этого же раздела. В текущем публичном состоянии таких заявок нет, потому что 29 заказов уже назначены водителям, а 3 завершены; экран показывает недоступность повторного расчёта для пустой очереди (рисунок 3.13).</w:t>
      </w:r>
    </w:p>
    <w:p w14:paraId="55A3125E" w14:textId="77777777" w:rsidR="00A340FA" w:rsidRDefault="00DC37A6" w:rsidP="003D4712">
      <w:pPr>
        <w:spacing w:after="0"/>
        <w:jc w:val="both"/>
      </w:pPr>
      <w:r w:rsidRPr="00DC37A6">
        <w:rPr>
          <w:noProof/>
        </w:rPr>
        <w:drawing>
          <wp:inline distT="0" distB="0" distL="0" distR="0" wp14:anchorId="28B3C22F" wp14:editId="132D5028">
            <wp:extent cx="6302375" cy="2913380"/>
            <wp:effectExtent l="0" t="0" r="3175" b="127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302375" cy="2913380"/>
                    </a:xfrm>
                    <a:prstGeom prst="rect">
                      <a:avLst/>
                    </a:prstGeom>
                  </pic:spPr>
                </pic:pic>
              </a:graphicData>
            </a:graphic>
          </wp:inline>
        </w:drawing>
      </w:r>
    </w:p>
    <w:p w14:paraId="6C0479D6" w14:textId="77777777" w:rsidR="007321E1" w:rsidRDefault="007321E1" w:rsidP="003D4712">
      <w:pPr>
        <w:spacing w:after="0"/>
        <w:jc w:val="both"/>
      </w:pPr>
    </w:p>
    <w:p w14:paraId="02C2F0D8" w14:textId="77777777" w:rsidR="00A340FA" w:rsidRDefault="00C22310" w:rsidP="003D4712">
      <w:pPr>
        <w:pStyle w:val="af7"/>
        <w:ind w:firstLine="567"/>
        <w:jc w:val="both"/>
        <w:rPr>
          <w:spacing w:val="-2"/>
        </w:rPr>
      </w:pPr>
      <w:r>
        <w:t>Рисунок 3.13 – Интерфейс логиста без новых заявок для расчёта</w:t>
      </w:r>
    </w:p>
    <w:p w14:paraId="0B9E49BE" w14:textId="77777777" w:rsidR="007321E1" w:rsidRDefault="007321E1" w:rsidP="003D4712">
      <w:pPr>
        <w:pStyle w:val="af7"/>
        <w:ind w:firstLine="567"/>
        <w:jc w:val="both"/>
      </w:pPr>
    </w:p>
    <w:p w14:paraId="527FA523" w14:textId="77777777" w:rsidR="00A340FA" w:rsidRDefault="00C22310" w:rsidP="003D4712">
      <w:pPr>
        <w:pStyle w:val="af7"/>
        <w:ind w:firstLine="567"/>
        <w:jc w:val="both"/>
      </w:pPr>
      <w:r>
        <w:lastRenderedPageBreak/>
        <w:t>На странице предварительного просмотра отображаются выбранные водители, параметры расчёта, количество рейсов и карта с маршрутами. Логист может утвердить распределение и перевести заявки в статус ASSIGNED, после чего заказы становятся доступны водителям в их маршрутных листах (рисунок 3.14).</w:t>
      </w:r>
    </w:p>
    <w:p w14:paraId="05EF1982" w14:textId="77777777" w:rsidR="00A340FA" w:rsidRDefault="00C22310" w:rsidP="003D4712">
      <w:pPr>
        <w:spacing w:after="0"/>
        <w:jc w:val="both"/>
      </w:pPr>
      <w:r>
        <w:rPr>
          <w:noProof/>
        </w:rPr>
        <w:drawing>
          <wp:inline distT="0" distB="0" distL="0" distR="0" wp14:anchorId="4C68C228" wp14:editId="69ED5823">
            <wp:extent cx="4968000" cy="3415500"/>
            <wp:effectExtent l="0" t="0" r="0" b="0"/>
            <wp:docPr id="1259101588" name="Picture 1259101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transport-preview.png"/>
                    <pic:cNvPicPr/>
                  </pic:nvPicPr>
                  <pic:blipFill>
                    <a:blip r:embed="rId42"/>
                    <a:stretch>
                      <a:fillRect/>
                    </a:stretch>
                  </pic:blipFill>
                  <pic:spPr>
                    <a:xfrm>
                      <a:off x="0" y="0"/>
                      <a:ext cx="4968000" cy="3415500"/>
                    </a:xfrm>
                    <a:prstGeom prst="rect">
                      <a:avLst/>
                    </a:prstGeom>
                  </pic:spPr>
                </pic:pic>
              </a:graphicData>
            </a:graphic>
          </wp:inline>
        </w:drawing>
      </w:r>
    </w:p>
    <w:p w14:paraId="40B246B3" w14:textId="77777777" w:rsidR="007321E1" w:rsidRDefault="007321E1" w:rsidP="003D4712">
      <w:pPr>
        <w:spacing w:after="0"/>
        <w:jc w:val="both"/>
      </w:pPr>
    </w:p>
    <w:p w14:paraId="124F1CE4" w14:textId="77777777" w:rsidR="00A340FA" w:rsidRDefault="00C22310" w:rsidP="003D4712">
      <w:pPr>
        <w:pStyle w:val="af7"/>
        <w:ind w:firstLine="567"/>
        <w:jc w:val="both"/>
        <w:rPr>
          <w:spacing w:val="-2"/>
        </w:rPr>
      </w:pPr>
      <w:r>
        <w:t>Рисунок 3.14 – Предпросмотр транспортной задачи с маршрутами</w:t>
      </w:r>
    </w:p>
    <w:p w14:paraId="001424D5" w14:textId="77777777" w:rsidR="007321E1" w:rsidRDefault="007321E1" w:rsidP="003D4712">
      <w:pPr>
        <w:pStyle w:val="af7"/>
        <w:ind w:firstLine="567"/>
        <w:jc w:val="both"/>
      </w:pPr>
    </w:p>
    <w:p w14:paraId="1FD5B63B" w14:textId="77777777" w:rsidR="00A340FA" w:rsidRDefault="00C22310" w:rsidP="003D4712">
      <w:pPr>
        <w:pStyle w:val="af7"/>
        <w:ind w:firstLine="567"/>
        <w:jc w:val="both"/>
      </w:pPr>
      <w:r>
        <w:t>После завершения этапа логистического распределения водитель входит в систему под своей учётной записью. В его панели управления отображаются все закреплённые точки маршрута, адреса, параметры заказов и кнопки завершения доставки (рисунок 3.15).</w:t>
      </w:r>
    </w:p>
    <w:p w14:paraId="64BCA769" w14:textId="77777777" w:rsidR="00A340FA" w:rsidRDefault="00DC37A6" w:rsidP="003D4712">
      <w:pPr>
        <w:spacing w:after="0"/>
        <w:jc w:val="both"/>
      </w:pPr>
      <w:r w:rsidRPr="00DC37A6">
        <w:rPr>
          <w:noProof/>
        </w:rPr>
        <w:drawing>
          <wp:inline distT="0" distB="0" distL="0" distR="0" wp14:anchorId="515B2E3A" wp14:editId="3209360C">
            <wp:extent cx="6302375" cy="2939415"/>
            <wp:effectExtent l="0" t="0" r="3175"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302375" cy="2939415"/>
                    </a:xfrm>
                    <a:prstGeom prst="rect">
                      <a:avLst/>
                    </a:prstGeom>
                  </pic:spPr>
                </pic:pic>
              </a:graphicData>
            </a:graphic>
          </wp:inline>
        </w:drawing>
      </w:r>
    </w:p>
    <w:p w14:paraId="346F548A" w14:textId="77777777" w:rsidR="007321E1" w:rsidRDefault="007321E1" w:rsidP="003D4712">
      <w:pPr>
        <w:spacing w:after="0"/>
        <w:jc w:val="both"/>
      </w:pPr>
    </w:p>
    <w:p w14:paraId="2E0B1377" w14:textId="77777777" w:rsidR="00A340FA" w:rsidRDefault="00C22310" w:rsidP="003D4712">
      <w:pPr>
        <w:pStyle w:val="af7"/>
        <w:ind w:firstLine="567"/>
        <w:jc w:val="both"/>
        <w:rPr>
          <w:spacing w:val="-2"/>
        </w:rPr>
      </w:pPr>
      <w:r>
        <w:lastRenderedPageBreak/>
        <w:t>Рисунок 3.15 – Панель управления водителя</w:t>
      </w:r>
    </w:p>
    <w:p w14:paraId="79F69431" w14:textId="77777777" w:rsidR="007321E1" w:rsidRDefault="007321E1" w:rsidP="003D4712">
      <w:pPr>
        <w:pStyle w:val="af7"/>
        <w:ind w:firstLine="567"/>
        <w:jc w:val="both"/>
      </w:pPr>
    </w:p>
    <w:p w14:paraId="03A02573" w14:textId="77777777" w:rsidR="00A340FA" w:rsidRDefault="00C22310" w:rsidP="003D4712">
      <w:pPr>
        <w:pStyle w:val="af7"/>
        <w:ind w:firstLine="567"/>
        <w:jc w:val="both"/>
      </w:pPr>
      <w:r>
        <w:t>После доставки директор магазина может снова открыть историю заказов и убедиться, что документ перешёл в итоговый статус DELIVERED. При необходимости этот же экран используется как точка повторного оформления, что завершает полный пользовательский цикл системы (рисунок 3.16).</w:t>
      </w:r>
    </w:p>
    <w:p w14:paraId="31C953D1" w14:textId="77777777" w:rsidR="00A340FA" w:rsidRDefault="00DC37A6" w:rsidP="003D4712">
      <w:pPr>
        <w:spacing w:after="0"/>
        <w:jc w:val="both"/>
      </w:pPr>
      <w:r w:rsidRPr="00DC37A6">
        <w:rPr>
          <w:noProof/>
        </w:rPr>
        <w:drawing>
          <wp:inline distT="0" distB="0" distL="0" distR="0" wp14:anchorId="266B2F12" wp14:editId="78F98EAA">
            <wp:extent cx="6302375" cy="2991485"/>
            <wp:effectExtent l="0" t="0" r="3175"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302375" cy="2991485"/>
                    </a:xfrm>
                    <a:prstGeom prst="rect">
                      <a:avLst/>
                    </a:prstGeom>
                  </pic:spPr>
                </pic:pic>
              </a:graphicData>
            </a:graphic>
          </wp:inline>
        </w:drawing>
      </w:r>
    </w:p>
    <w:p w14:paraId="13A144C2" w14:textId="77777777" w:rsidR="007321E1" w:rsidRDefault="007321E1" w:rsidP="003D4712">
      <w:pPr>
        <w:spacing w:after="0"/>
        <w:jc w:val="both"/>
      </w:pPr>
    </w:p>
    <w:p w14:paraId="2CD7730F" w14:textId="77777777" w:rsidR="00A340FA" w:rsidRDefault="00C22310" w:rsidP="003D4712">
      <w:pPr>
        <w:pStyle w:val="af7"/>
        <w:ind w:firstLine="567"/>
        <w:jc w:val="both"/>
        <w:rPr>
          <w:spacing w:val="-2"/>
        </w:rPr>
      </w:pPr>
      <w:r>
        <w:t>Рисунок 3.16 – Контроль итогового статуса в истории заказов</w:t>
      </w:r>
    </w:p>
    <w:p w14:paraId="6065E335" w14:textId="77777777" w:rsidR="007321E1" w:rsidRDefault="004E2177" w:rsidP="003D4712">
      <w:pPr>
        <w:jc w:val="both"/>
        <w:rPr>
          <w:rFonts w:cs="Times New Roman"/>
          <w:szCs w:val="28"/>
        </w:rPr>
      </w:pPr>
      <w:r>
        <w:br w:type="page"/>
      </w:r>
    </w:p>
    <w:p w14:paraId="3FCA6383" w14:textId="77777777" w:rsidR="00A340FA" w:rsidRDefault="00C22310" w:rsidP="003D4712">
      <w:pPr>
        <w:pStyle w:val="1"/>
        <w:spacing w:before="0" w:after="0"/>
        <w:jc w:val="both"/>
        <w:rPr>
          <w:spacing w:val="-2"/>
        </w:rPr>
      </w:pPr>
      <w:bookmarkStart w:id="10" w:name="_Toc228056990"/>
      <w:r>
        <w:rPr>
          <w:rFonts w:eastAsia="Times New Roman"/>
        </w:rPr>
        <w:lastRenderedPageBreak/>
        <w:t>Заключение</w:t>
      </w:r>
      <w:bookmarkEnd w:id="10"/>
    </w:p>
    <w:p w14:paraId="52586AB6" w14:textId="77777777" w:rsidR="007321E1" w:rsidRDefault="007321E1" w:rsidP="003D4712">
      <w:pPr>
        <w:spacing w:after="0"/>
        <w:jc w:val="both"/>
      </w:pPr>
    </w:p>
    <w:p w14:paraId="2502A4F5" w14:textId="77777777" w:rsidR="00A340FA" w:rsidRDefault="00C22310" w:rsidP="003D4712">
      <w:pPr>
        <w:pStyle w:val="af7"/>
        <w:ind w:firstLine="567"/>
        <w:jc w:val="both"/>
      </w:pPr>
      <w:r>
        <w:t>В ходе выполнения курсового проекта было успешно разработано сетевое приложение для автоматизации работы отдела сбыта фермерского хозяйства. Приложение включает ролевую авторизацию, каталог продукции, историю заказов, подтверждение заявок, транспортную задачу и маршрутный лист водителя.</w:t>
      </w:r>
    </w:p>
    <w:p w14:paraId="717F0080" w14:textId="77777777" w:rsidR="00A340FA" w:rsidRDefault="00C22310" w:rsidP="003D4712">
      <w:pPr>
        <w:pStyle w:val="af7"/>
        <w:ind w:firstLine="567"/>
        <w:jc w:val="both"/>
      </w:pPr>
      <w:r>
        <w:t>Использование технологий Java 21, Spring Boot, React, Vite и PostgreSQL позволило создать понятный интерфейс и надёжную серверную часть, обеспечивающую высокую производительность и безопасность данных. В проекте реализована модульная структура, облегчающая дальнейшее сопровождение и расширение функциональности.</w:t>
      </w:r>
    </w:p>
    <w:p w14:paraId="304322DD" w14:textId="77777777" w:rsidR="00A340FA" w:rsidRDefault="00C22310" w:rsidP="003D4712">
      <w:pPr>
        <w:pStyle w:val="af7"/>
        <w:ind w:firstLine="567"/>
        <w:jc w:val="both"/>
      </w:pPr>
      <w:r>
        <w:t>Разработка базы данных и архитектуры приложения позволила эффективно организовать хранение и обработку информации о пользователях, заказах и товарах. Дополнительным преимуществом проекта стала публичная развёрнутая версия сайта, через которую можно проверить работу системы непосредственно в браузере.</w:t>
      </w:r>
    </w:p>
    <w:p w14:paraId="1A9D5593" w14:textId="77777777" w:rsidR="00A340FA" w:rsidRDefault="00C22310" w:rsidP="003D4712">
      <w:pPr>
        <w:pStyle w:val="af7"/>
        <w:ind w:firstLine="567"/>
        <w:jc w:val="both"/>
      </w:pPr>
      <w:r>
        <w:t>Таким образом, разработанное приложение представляет собой практический инструмент для повышения эффективности работы отдела сбыта и улучшения координации между директором магазина, менеджером, логистом и водителем.</w:t>
      </w:r>
    </w:p>
    <w:p w14:paraId="20E8A15A" w14:textId="77777777" w:rsidR="009A1C52" w:rsidRDefault="00D76A9A" w:rsidP="003D4712">
      <w:pPr>
        <w:pStyle w:val="af7"/>
        <w:jc w:val="both"/>
      </w:pPr>
      <w:r>
        <w:t>Отдельно реализованы публичное развёртывание, локальный запуск через Docker Compose, аудит действий пользователей, аналитическая панель, экспорт отчётов в Excel, realtime-уведомления и расчёт маршрутов по дорожной сети, что делает проект ближе к промышленной веб-системе.</w:t>
      </w:r>
    </w:p>
    <w:p w14:paraId="1782AEF9" w14:textId="77777777" w:rsidR="00A340FA" w:rsidRDefault="00C22310" w:rsidP="003D4712">
      <w:pPr>
        <w:jc w:val="both"/>
      </w:pPr>
      <w:r>
        <w:br w:type="page"/>
      </w:r>
    </w:p>
    <w:p w14:paraId="0B7F3F8E" w14:textId="77777777" w:rsidR="00A340FA" w:rsidRDefault="00C22310" w:rsidP="003D4712">
      <w:pPr>
        <w:pStyle w:val="1"/>
        <w:spacing w:before="0" w:after="0"/>
        <w:jc w:val="both"/>
        <w:rPr>
          <w:spacing w:val="-2"/>
        </w:rPr>
      </w:pPr>
      <w:bookmarkStart w:id="11" w:name="_Toc228056991"/>
      <w:r>
        <w:rPr>
          <w:rFonts w:eastAsia="Times New Roman"/>
        </w:rPr>
        <w:lastRenderedPageBreak/>
        <w:t>Список использованных источников</w:t>
      </w:r>
      <w:bookmarkEnd w:id="11"/>
    </w:p>
    <w:p w14:paraId="2BB5EDCC" w14:textId="77777777" w:rsidR="007321E1" w:rsidRDefault="007321E1" w:rsidP="003D4712">
      <w:pPr>
        <w:spacing w:after="0"/>
        <w:jc w:val="both"/>
      </w:pPr>
    </w:p>
    <w:p w14:paraId="7D708253" w14:textId="77777777" w:rsidR="00A340FA" w:rsidRDefault="00C22310" w:rsidP="003D4712">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Документация по Spring Boot [Электронный ресурс]. – Режим доступа: https://docs.spring.io/spring-boot/docs/current/reference/html/. – Дата доступа: 23.04.2026.</w:t>
      </w:r>
    </w:p>
    <w:p w14:paraId="60449479" w14:textId="77777777" w:rsidR="00A340FA" w:rsidRDefault="00C22310" w:rsidP="003D4712">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Документация по React [Электронный ресурс]. – Режим доступа: https://react.dev/. – Дата доступа: 23.04.2026.</w:t>
      </w:r>
    </w:p>
    <w:p w14:paraId="4200DC92" w14:textId="77777777" w:rsidR="00A340FA" w:rsidRDefault="00C22310" w:rsidP="003D4712">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Документация по Vite [Электронный ресурс]. – Режим доступа: https://vite.dev/guide/. – Дата доступа: 23.04.2026.</w:t>
      </w:r>
    </w:p>
    <w:p w14:paraId="361A951F" w14:textId="77777777" w:rsidR="00A340FA" w:rsidRDefault="00C22310" w:rsidP="003D4712">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Документация по PostgreSQL [Электронный ресурс]. – Режим доступа: https://www.postgresql.org/docs/. – Дата доступа: 23.04.2026.</w:t>
      </w:r>
    </w:p>
    <w:p w14:paraId="34D79610" w14:textId="77777777" w:rsidR="00A340FA" w:rsidRDefault="00C22310" w:rsidP="003D4712">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Документация по Flyway [Электронный ресурс]. – Режим доступа: https://documentation.red-gate.com/fd. – Дата доступа: 23.04.2026.</w:t>
      </w:r>
    </w:p>
    <w:p w14:paraId="4DA4A872" w14:textId="77777777" w:rsidR="00A340FA" w:rsidRDefault="00C22310" w:rsidP="003D4712">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Документация по Material UI [Электронный ресурс]. – Режим доступа: https://mui.com/. – Дата доступа: 23.04.2026.</w:t>
      </w:r>
    </w:p>
    <w:p w14:paraId="40DF05F0" w14:textId="77777777" w:rsidR="00A340FA" w:rsidRDefault="00C22310" w:rsidP="003D4712">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Документация по Leaflet [Электронный ресурс]. – Режим доступа: https://leafletjs.com/reference.html. – Дата доступа: 23.04.2026.</w:t>
      </w:r>
    </w:p>
    <w:p w14:paraId="46F3B0F0" w14:textId="77777777" w:rsidR="009A1C52" w:rsidRDefault="00D76A9A" w:rsidP="003D4712">
      <w:pPr>
        <w:pStyle w:val="a5"/>
        <w:widowControl w:val="0"/>
        <w:numPr>
          <w:ilvl w:val="0"/>
          <w:numId w:val="4"/>
        </w:numPr>
        <w:tabs>
          <w:tab w:val="left" w:pos="1470"/>
        </w:tabs>
        <w:autoSpaceDE w:val="0"/>
        <w:autoSpaceDN w:val="0"/>
        <w:spacing w:after="0"/>
        <w:contextualSpacing w:val="0"/>
        <w:jc w:val="both"/>
        <w:rPr>
          <w:rFonts w:cs="Times New Roman"/>
          <w:szCs w:val="28"/>
        </w:rPr>
      </w:pPr>
      <w:r>
        <w:t>Документация по OSRM API [Электронный ресурс]. – Режим доступа: https://project-osrm.org/docs/v5.24.0/api/. – Дата доступа: 23.04.2026.</w:t>
      </w:r>
    </w:p>
    <w:p w14:paraId="0DD7BE7B" w14:textId="77777777" w:rsidR="009A1C52" w:rsidRDefault="00D76A9A" w:rsidP="003D4712">
      <w:pPr>
        <w:pStyle w:val="a5"/>
        <w:widowControl w:val="0"/>
        <w:numPr>
          <w:ilvl w:val="0"/>
          <w:numId w:val="4"/>
        </w:numPr>
        <w:tabs>
          <w:tab w:val="left" w:pos="1470"/>
        </w:tabs>
        <w:autoSpaceDE w:val="0"/>
        <w:autoSpaceDN w:val="0"/>
        <w:spacing w:after="0"/>
        <w:contextualSpacing w:val="0"/>
        <w:jc w:val="both"/>
        <w:rPr>
          <w:rFonts w:cs="Times New Roman"/>
          <w:szCs w:val="28"/>
        </w:rPr>
      </w:pPr>
      <w:r>
        <w:t>Документация по Apache POI Spreadsheet [Электронный ресурс]. – Режим доступа: https://poi.apache.org/components/spreadsheet/. – Дата доступа: 23.04.2026.</w:t>
      </w:r>
    </w:p>
    <w:p w14:paraId="28B33F9D" w14:textId="77777777" w:rsidR="00A340FA" w:rsidRDefault="00C22310" w:rsidP="003D4712">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Документация по Spring Security [Электронный ресурс]. – Режим доступа: https://docs.spring.io/spring-security/reference/. – Дата доступа: 23.04.2026.</w:t>
      </w:r>
    </w:p>
    <w:p w14:paraId="7F9C3615" w14:textId="77777777" w:rsidR="00A340FA" w:rsidRDefault="00C22310" w:rsidP="003D4712">
      <w:pPr>
        <w:pStyle w:val="a5"/>
        <w:widowControl w:val="0"/>
        <w:numPr>
          <w:ilvl w:val="0"/>
          <w:numId w:val="4"/>
        </w:numPr>
        <w:tabs>
          <w:tab w:val="left" w:pos="1470"/>
        </w:tabs>
        <w:autoSpaceDE w:val="0"/>
        <w:autoSpaceDN w:val="0"/>
        <w:spacing w:after="0"/>
        <w:contextualSpacing w:val="0"/>
        <w:jc w:val="both"/>
        <w:rPr>
          <w:rFonts w:cs="Times New Roman"/>
          <w:szCs w:val="28"/>
        </w:rPr>
      </w:pPr>
      <w:r>
        <w:rPr>
          <w:rFonts w:eastAsia="Times New Roman"/>
        </w:rPr>
        <w:t>СТП СМК 7.5.3-02-2023 Общие требования и правила оформления учебных текстовых документов [Электронный ресурс]. – Режим доступа: https://www.bgut.by/sites/default/files/userfiles/rio/files/stp_smk.pdf. – Дата доступа: 23.04.2026.</w:t>
      </w:r>
    </w:p>
    <w:sectPr w:rsidR="00A340FA" w:rsidSect="009D4C0D">
      <w:headerReference w:type="even" r:id="rId45"/>
      <w:headerReference w:type="default" r:id="rId46"/>
      <w:footerReference w:type="even" r:id="rId47"/>
      <w:footerReference w:type="default" r:id="rId48"/>
      <w:headerReference w:type="first" r:id="rId49"/>
      <w:footerReference w:type="first" r:id="rId50"/>
      <w:pgSz w:w="11910" w:h="16840" w:code="9"/>
      <w:pgMar w:top="1134" w:right="567" w:bottom="1134" w:left="1418" w:header="0" w:footer="822"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464347" w14:textId="77777777" w:rsidR="00D8409F" w:rsidRPr="000163DC" w:rsidRDefault="00D8409F" w:rsidP="0055625B">
      <w:pPr>
        <w:spacing w:after="0"/>
      </w:pPr>
      <w:r w:rsidRPr="000163DC">
        <w:separator/>
      </w:r>
    </w:p>
  </w:endnote>
  <w:endnote w:type="continuationSeparator" w:id="0">
    <w:p w14:paraId="2B7295CD" w14:textId="77777777" w:rsidR="00D8409F" w:rsidRPr="000163DC" w:rsidRDefault="00D8409F" w:rsidP="0055625B">
      <w:pPr>
        <w:spacing w:after="0"/>
      </w:pPr>
      <w:r w:rsidRPr="000163D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E23B6B" w14:textId="77777777" w:rsidR="00D76A9A" w:rsidRDefault="00D76A9A">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3A4BAA" w14:textId="77777777" w:rsidR="002F7CEB" w:rsidRDefault="002F7CEB">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F0437C" w14:textId="77777777" w:rsidR="00D76A9A" w:rsidRDefault="00D76A9A">
    <w:pPr>
      <w:pStyle w:val="a8"/>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BFC061" w14:textId="77777777" w:rsidR="002253A5" w:rsidRDefault="002253A5" w:rsidP="009D4C0D">
    <w:pPr>
      <w:pStyle w:val="a8"/>
      <w:framePr w:wrap="around" w:vAnchor="text" w:hAnchor="margin" w:xAlign="center" w:y="1"/>
      <w:rPr>
        <w:rStyle w:val="aff1"/>
      </w:rPr>
    </w:pPr>
    <w:r>
      <w:rPr>
        <w:rStyle w:val="aff1"/>
      </w:rPr>
      <w:fldChar w:fldCharType="begin"/>
    </w:r>
    <w:r>
      <w:rPr>
        <w:rStyle w:val="aff1"/>
      </w:rPr>
      <w:instrText xml:space="preserve"> PAGE </w:instrText>
    </w:r>
    <w:r>
      <w:rPr>
        <w:rStyle w:val="aff1"/>
      </w:rPr>
      <w:fldChar w:fldCharType="end"/>
    </w:r>
  </w:p>
  <w:p w14:paraId="3443FF1D" w14:textId="77777777" w:rsidR="008918E4" w:rsidRDefault="008918E4">
    <w:pPr>
      <w:pStyle w:val="a8"/>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1F670F" w14:textId="77777777" w:rsidR="009D4C0D" w:rsidRDefault="009D4C0D" w:rsidP="00A6798F">
    <w:pPr>
      <w:pStyle w:val="a8"/>
      <w:framePr w:wrap="around" w:vAnchor="text" w:hAnchor="margin" w:xAlign="center" w:y="1"/>
      <w:rPr>
        <w:rStyle w:val="aff1"/>
      </w:rPr>
    </w:pPr>
    <w:r>
      <w:rPr>
        <w:rStyle w:val="aff1"/>
      </w:rPr>
      <w:fldChar w:fldCharType="begin"/>
    </w:r>
    <w:r>
      <w:rPr>
        <w:rStyle w:val="aff1"/>
      </w:rPr>
      <w:instrText xml:space="preserve"> PAGE </w:instrText>
    </w:r>
    <w:r>
      <w:rPr>
        <w:rStyle w:val="aff1"/>
      </w:rPr>
      <w:fldChar w:fldCharType="separate"/>
    </w:r>
    <w:r>
      <w:rPr>
        <w:rStyle w:val="aff1"/>
        <w:noProof/>
      </w:rPr>
      <w:t>3</w:t>
    </w:r>
    <w:r>
      <w:rPr>
        <w:rStyle w:val="aff1"/>
      </w:rPr>
      <w:fldChar w:fldCharType="end"/>
    </w:r>
  </w:p>
  <w:p w14:paraId="44C1A1F6" w14:textId="77777777" w:rsidR="008918E4" w:rsidRDefault="008918E4">
    <w:pPr>
      <w:pStyle w:val="a8"/>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E48B71" w14:textId="77777777" w:rsidR="008918E4" w:rsidRPr="004E2177" w:rsidRDefault="008918E4" w:rsidP="004E2177">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09E9FB" w14:textId="77777777" w:rsidR="00D8409F" w:rsidRPr="000163DC" w:rsidRDefault="00D8409F" w:rsidP="0055625B">
      <w:pPr>
        <w:spacing w:after="0"/>
      </w:pPr>
      <w:r w:rsidRPr="000163DC">
        <w:separator/>
      </w:r>
    </w:p>
  </w:footnote>
  <w:footnote w:type="continuationSeparator" w:id="0">
    <w:p w14:paraId="7D241DF5" w14:textId="77777777" w:rsidR="00D8409F" w:rsidRPr="000163DC" w:rsidRDefault="00D8409F" w:rsidP="0055625B">
      <w:pPr>
        <w:spacing w:after="0"/>
      </w:pPr>
      <w:r w:rsidRPr="000163D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8BF9EB" w14:textId="77777777" w:rsidR="00D76A9A" w:rsidRDefault="00D76A9A">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A97930" w14:textId="77777777" w:rsidR="00D76A9A" w:rsidRDefault="00D76A9A">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63CD56" w14:textId="77777777" w:rsidR="00D76A9A" w:rsidRDefault="00D76A9A">
    <w:pPr>
      <w:pStyle w:val="a6"/>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7D6707" w14:textId="77777777" w:rsidR="008918E4" w:rsidRDefault="008918E4">
    <w:pPr>
      <w:pStyle w:val="a6"/>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5DACDF" w14:textId="77777777" w:rsidR="008918E4" w:rsidRDefault="008918E4">
    <w:pPr>
      <w:pStyle w:val="a6"/>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4B98C" w14:textId="77777777" w:rsidR="008918E4" w:rsidRDefault="008918E4">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C5E1E"/>
    <w:multiLevelType w:val="hybridMultilevel"/>
    <w:tmpl w:val="B5EA49AC"/>
    <w:lvl w:ilvl="0" w:tplc="C6D42DA0">
      <w:start w:val="1"/>
      <w:numFmt w:val="decimal"/>
      <w:suff w:val="space"/>
      <w:lvlText w:val="%1"/>
      <w:lvlJc w:val="left"/>
      <w:pPr>
        <w:ind w:left="0" w:firstLine="567"/>
      </w:pPr>
      <w:rPr>
        <w:rFonts w:ascii="Times New Roman" w:eastAsia="Times New Roman" w:hAnsi="Times New Roman" w:cs="Times New Roman" w:hint="default"/>
        <w:b w:val="0"/>
        <w:bCs w:val="0"/>
        <w:i w:val="0"/>
        <w:iCs w:val="0"/>
        <w:spacing w:val="0"/>
        <w:w w:val="99"/>
        <w:sz w:val="28"/>
        <w:szCs w:val="28"/>
        <w:lang w:val="ru-RU" w:eastAsia="en-US" w:bidi="ar-SA"/>
      </w:rPr>
    </w:lvl>
    <w:lvl w:ilvl="1" w:tplc="8D80E162">
      <w:numFmt w:val="bullet"/>
      <w:lvlText w:val="•"/>
      <w:lvlJc w:val="left"/>
      <w:pPr>
        <w:ind w:left="1426" w:hanging="336"/>
      </w:pPr>
      <w:rPr>
        <w:rFonts w:hint="default"/>
        <w:lang w:val="ru-RU" w:eastAsia="en-US" w:bidi="ar-SA"/>
      </w:rPr>
    </w:lvl>
    <w:lvl w:ilvl="2" w:tplc="29146F1C">
      <w:numFmt w:val="bullet"/>
      <w:lvlText w:val="•"/>
      <w:lvlJc w:val="left"/>
      <w:pPr>
        <w:ind w:left="2433" w:hanging="336"/>
      </w:pPr>
      <w:rPr>
        <w:rFonts w:hint="default"/>
        <w:lang w:val="ru-RU" w:eastAsia="en-US" w:bidi="ar-SA"/>
      </w:rPr>
    </w:lvl>
    <w:lvl w:ilvl="3" w:tplc="DEB8B762">
      <w:numFmt w:val="bullet"/>
      <w:lvlText w:val="•"/>
      <w:lvlJc w:val="left"/>
      <w:pPr>
        <w:ind w:left="3440" w:hanging="336"/>
      </w:pPr>
      <w:rPr>
        <w:rFonts w:hint="default"/>
        <w:lang w:val="ru-RU" w:eastAsia="en-US" w:bidi="ar-SA"/>
      </w:rPr>
    </w:lvl>
    <w:lvl w:ilvl="4" w:tplc="9B962E62">
      <w:numFmt w:val="bullet"/>
      <w:lvlText w:val="•"/>
      <w:lvlJc w:val="left"/>
      <w:pPr>
        <w:ind w:left="4447" w:hanging="336"/>
      </w:pPr>
      <w:rPr>
        <w:rFonts w:hint="default"/>
        <w:lang w:val="ru-RU" w:eastAsia="en-US" w:bidi="ar-SA"/>
      </w:rPr>
    </w:lvl>
    <w:lvl w:ilvl="5" w:tplc="E7265D5A">
      <w:numFmt w:val="bullet"/>
      <w:lvlText w:val="•"/>
      <w:lvlJc w:val="left"/>
      <w:pPr>
        <w:ind w:left="5454" w:hanging="336"/>
      </w:pPr>
      <w:rPr>
        <w:rFonts w:hint="default"/>
        <w:lang w:val="ru-RU" w:eastAsia="en-US" w:bidi="ar-SA"/>
      </w:rPr>
    </w:lvl>
    <w:lvl w:ilvl="6" w:tplc="A6E2A7B8">
      <w:numFmt w:val="bullet"/>
      <w:lvlText w:val="•"/>
      <w:lvlJc w:val="left"/>
      <w:pPr>
        <w:ind w:left="6461" w:hanging="336"/>
      </w:pPr>
      <w:rPr>
        <w:rFonts w:hint="default"/>
        <w:lang w:val="ru-RU" w:eastAsia="en-US" w:bidi="ar-SA"/>
      </w:rPr>
    </w:lvl>
    <w:lvl w:ilvl="7" w:tplc="A87A04FC">
      <w:numFmt w:val="bullet"/>
      <w:lvlText w:val="•"/>
      <w:lvlJc w:val="left"/>
      <w:pPr>
        <w:ind w:left="7468" w:hanging="336"/>
      </w:pPr>
      <w:rPr>
        <w:rFonts w:hint="default"/>
        <w:lang w:val="ru-RU" w:eastAsia="en-US" w:bidi="ar-SA"/>
      </w:rPr>
    </w:lvl>
    <w:lvl w:ilvl="8" w:tplc="8E1E7B94">
      <w:numFmt w:val="bullet"/>
      <w:lvlText w:val="•"/>
      <w:lvlJc w:val="left"/>
      <w:pPr>
        <w:ind w:left="8475" w:hanging="336"/>
      </w:pPr>
      <w:rPr>
        <w:rFonts w:hint="default"/>
        <w:lang w:val="ru-RU" w:eastAsia="en-US" w:bidi="ar-SA"/>
      </w:rPr>
    </w:lvl>
  </w:abstractNum>
  <w:abstractNum w:abstractNumId="1" w15:restartNumberingAfterBreak="0">
    <w:nsid w:val="148B58CC"/>
    <w:multiLevelType w:val="hybridMultilevel"/>
    <w:tmpl w:val="85A44F62"/>
    <w:lvl w:ilvl="0" w:tplc="DD6C0A6A">
      <w:numFmt w:val="bullet"/>
      <w:lvlText w:val="-"/>
      <w:lvlJc w:val="left"/>
      <w:pPr>
        <w:ind w:left="720" w:hanging="360"/>
      </w:pPr>
      <w:rPr>
        <w:rFonts w:ascii="Times New Roman" w:eastAsia="Times New Roman" w:hAnsi="Times New Roman" w:cs="Times New Roman" w:hint="default"/>
        <w:b w:val="0"/>
        <w:bCs w:val="0"/>
        <w:i w:val="0"/>
        <w:iCs w:val="0"/>
        <w:spacing w:val="0"/>
        <w:w w:val="99"/>
        <w:sz w:val="28"/>
        <w:szCs w:val="28"/>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0342B76"/>
    <w:multiLevelType w:val="multilevel"/>
    <w:tmpl w:val="22988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E2380F"/>
    <w:multiLevelType w:val="multilevel"/>
    <w:tmpl w:val="8E18A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D14DFA"/>
    <w:multiLevelType w:val="multilevel"/>
    <w:tmpl w:val="81343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9E12D3"/>
    <w:multiLevelType w:val="multilevel"/>
    <w:tmpl w:val="AE3EF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C141F5"/>
    <w:multiLevelType w:val="multilevel"/>
    <w:tmpl w:val="2FD44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381BE4"/>
    <w:multiLevelType w:val="multilevel"/>
    <w:tmpl w:val="6AA23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640DDC"/>
    <w:multiLevelType w:val="multilevel"/>
    <w:tmpl w:val="D6E0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860562"/>
    <w:multiLevelType w:val="multilevel"/>
    <w:tmpl w:val="84DC8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6A1669"/>
    <w:multiLevelType w:val="multilevel"/>
    <w:tmpl w:val="C1F0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B83348"/>
    <w:multiLevelType w:val="multilevel"/>
    <w:tmpl w:val="3D647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147FEB"/>
    <w:multiLevelType w:val="multilevel"/>
    <w:tmpl w:val="66FC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56401E"/>
    <w:multiLevelType w:val="multilevel"/>
    <w:tmpl w:val="DFFE9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F939BE"/>
    <w:multiLevelType w:val="multilevel"/>
    <w:tmpl w:val="D3F26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690C37"/>
    <w:multiLevelType w:val="multilevel"/>
    <w:tmpl w:val="9CA03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7A074D"/>
    <w:multiLevelType w:val="multilevel"/>
    <w:tmpl w:val="A40E29C4"/>
    <w:lvl w:ilvl="0">
      <w:start w:val="1"/>
      <w:numFmt w:val="decimal"/>
      <w:suff w:val="space"/>
      <w:lvlText w:val="%1"/>
      <w:lvlJc w:val="left"/>
      <w:pPr>
        <w:ind w:left="0" w:firstLine="567"/>
      </w:pPr>
      <w:rPr>
        <w:rFonts w:ascii="Times New Roman" w:eastAsia="Times New Roman" w:hAnsi="Times New Roman" w:cs="Times New Roman" w:hint="default"/>
        <w:b w:val="0"/>
        <w:bCs w:val="0"/>
        <w:i w:val="0"/>
        <w:iCs w:val="0"/>
        <w:spacing w:val="0"/>
        <w:w w:val="99"/>
        <w:sz w:val="28"/>
        <w:szCs w:val="28"/>
        <w:lang w:val="ru-RU" w:eastAsia="en-US" w:bidi="ar-SA"/>
      </w:rPr>
    </w:lvl>
    <w:lvl w:ilvl="1">
      <w:start w:val="1"/>
      <w:numFmt w:val="decimal"/>
      <w:lvlText w:val="%1.%2"/>
      <w:lvlJc w:val="left"/>
      <w:pPr>
        <w:ind w:left="0" w:firstLine="0"/>
      </w:pPr>
      <w:rPr>
        <w:rFonts w:ascii="Times New Roman" w:eastAsia="Times New Roman" w:hAnsi="Times New Roman" w:cs="Times New Roman" w:hint="default"/>
        <w:b w:val="0"/>
        <w:bCs w:val="0"/>
        <w:i w:val="0"/>
        <w:iCs w:val="0"/>
        <w:spacing w:val="0"/>
        <w:w w:val="99"/>
        <w:sz w:val="28"/>
        <w:szCs w:val="28"/>
        <w:lang w:val="ru-RU" w:eastAsia="en-US" w:bidi="ar-SA"/>
      </w:rPr>
    </w:lvl>
    <w:lvl w:ilvl="2">
      <w:numFmt w:val="bullet"/>
      <w:lvlText w:val="•"/>
      <w:lvlJc w:val="left"/>
      <w:pPr>
        <w:ind w:left="0" w:firstLine="0"/>
      </w:pPr>
      <w:rPr>
        <w:rFonts w:hint="default"/>
        <w:lang w:val="ru-RU" w:eastAsia="en-US" w:bidi="ar-SA"/>
      </w:rPr>
    </w:lvl>
    <w:lvl w:ilvl="3">
      <w:numFmt w:val="bullet"/>
      <w:lvlText w:val="•"/>
      <w:lvlJc w:val="left"/>
      <w:pPr>
        <w:ind w:left="0" w:firstLine="0"/>
      </w:pPr>
      <w:rPr>
        <w:rFonts w:hint="default"/>
        <w:lang w:val="ru-RU" w:eastAsia="en-US" w:bidi="ar-SA"/>
      </w:rPr>
    </w:lvl>
    <w:lvl w:ilvl="4">
      <w:numFmt w:val="bullet"/>
      <w:lvlText w:val="•"/>
      <w:lvlJc w:val="left"/>
      <w:pPr>
        <w:ind w:left="0" w:firstLine="0"/>
      </w:pPr>
      <w:rPr>
        <w:rFonts w:hint="default"/>
        <w:lang w:val="ru-RU" w:eastAsia="en-US" w:bidi="ar-SA"/>
      </w:rPr>
    </w:lvl>
    <w:lvl w:ilvl="5">
      <w:numFmt w:val="bullet"/>
      <w:lvlText w:val="•"/>
      <w:lvlJc w:val="left"/>
      <w:pPr>
        <w:ind w:left="0" w:firstLine="0"/>
      </w:pPr>
      <w:rPr>
        <w:rFonts w:hint="default"/>
        <w:lang w:val="ru-RU" w:eastAsia="en-US" w:bidi="ar-SA"/>
      </w:rPr>
    </w:lvl>
    <w:lvl w:ilvl="6">
      <w:numFmt w:val="bullet"/>
      <w:lvlText w:val="•"/>
      <w:lvlJc w:val="left"/>
      <w:pPr>
        <w:ind w:left="0" w:firstLine="0"/>
      </w:pPr>
      <w:rPr>
        <w:rFonts w:hint="default"/>
        <w:lang w:val="ru-RU" w:eastAsia="en-US" w:bidi="ar-SA"/>
      </w:rPr>
    </w:lvl>
    <w:lvl w:ilvl="7">
      <w:numFmt w:val="bullet"/>
      <w:lvlText w:val="•"/>
      <w:lvlJc w:val="left"/>
      <w:pPr>
        <w:ind w:left="0" w:firstLine="0"/>
      </w:pPr>
      <w:rPr>
        <w:rFonts w:hint="default"/>
        <w:lang w:val="ru-RU" w:eastAsia="en-US" w:bidi="ar-SA"/>
      </w:rPr>
    </w:lvl>
    <w:lvl w:ilvl="8">
      <w:numFmt w:val="bullet"/>
      <w:lvlText w:val="•"/>
      <w:lvlJc w:val="left"/>
      <w:pPr>
        <w:ind w:left="0" w:firstLine="0"/>
      </w:pPr>
      <w:rPr>
        <w:rFonts w:hint="default"/>
        <w:lang w:val="ru-RU" w:eastAsia="en-US" w:bidi="ar-SA"/>
      </w:rPr>
    </w:lvl>
  </w:abstractNum>
  <w:abstractNum w:abstractNumId="17" w15:restartNumberingAfterBreak="0">
    <w:nsid w:val="67CC4A95"/>
    <w:multiLevelType w:val="multilevel"/>
    <w:tmpl w:val="10F62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3A2BF9"/>
    <w:multiLevelType w:val="multilevel"/>
    <w:tmpl w:val="63229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BC21EE"/>
    <w:multiLevelType w:val="multilevel"/>
    <w:tmpl w:val="B6DC8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F11CF4"/>
    <w:multiLevelType w:val="multilevel"/>
    <w:tmpl w:val="FAD6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FD5CE2"/>
    <w:multiLevelType w:val="multilevel"/>
    <w:tmpl w:val="325C3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D530EE"/>
    <w:multiLevelType w:val="multilevel"/>
    <w:tmpl w:val="CADC0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9025811">
    <w:abstractNumId w:val="1"/>
  </w:num>
  <w:num w:numId="2" w16cid:durableId="333193530">
    <w:abstractNumId w:val="16"/>
  </w:num>
  <w:num w:numId="3" w16cid:durableId="251165312">
    <w:abstractNumId w:val="16"/>
    <w:lvlOverride w:ilvl="0">
      <w:lvl w:ilvl="0">
        <w:start w:val="1"/>
        <w:numFmt w:val="decimal"/>
        <w:suff w:val="space"/>
        <w:lvlText w:val="%1"/>
        <w:lvlJc w:val="left"/>
        <w:pPr>
          <w:ind w:left="0" w:firstLine="567"/>
        </w:pPr>
        <w:rPr>
          <w:rFonts w:ascii="Times New Roman" w:eastAsia="Times New Roman" w:hAnsi="Times New Roman" w:cs="Times New Roman" w:hint="default"/>
          <w:b w:val="0"/>
          <w:bCs w:val="0"/>
          <w:i w:val="0"/>
          <w:iCs w:val="0"/>
          <w:spacing w:val="0"/>
          <w:w w:val="99"/>
          <w:sz w:val="28"/>
          <w:szCs w:val="28"/>
        </w:rPr>
      </w:lvl>
    </w:lvlOverride>
    <w:lvlOverride w:ilvl="1">
      <w:lvl w:ilvl="1">
        <w:start w:val="1"/>
        <w:numFmt w:val="decimal"/>
        <w:suff w:val="space"/>
        <w:lvlText w:val="%1.%2"/>
        <w:lvlJc w:val="left"/>
        <w:pPr>
          <w:ind w:left="0" w:firstLine="567"/>
        </w:pPr>
        <w:rPr>
          <w:rFonts w:ascii="Times New Roman" w:eastAsia="Times New Roman" w:hAnsi="Times New Roman" w:cs="Times New Roman" w:hint="default"/>
          <w:b w:val="0"/>
          <w:bCs w:val="0"/>
          <w:i w:val="0"/>
          <w:iCs w:val="0"/>
          <w:spacing w:val="0"/>
          <w:w w:val="99"/>
          <w:sz w:val="28"/>
          <w:szCs w:val="28"/>
        </w:rPr>
      </w:lvl>
    </w:lvlOverride>
    <w:lvlOverride w:ilvl="2">
      <w:lvl w:ilvl="2">
        <w:numFmt w:val="bullet"/>
        <w:lvlText w:val="•"/>
        <w:lvlJc w:val="left"/>
        <w:pPr>
          <w:ind w:left="0" w:firstLine="0"/>
        </w:pPr>
        <w:rPr>
          <w:rFonts w:hint="default"/>
        </w:rPr>
      </w:lvl>
    </w:lvlOverride>
    <w:lvlOverride w:ilvl="3">
      <w:lvl w:ilvl="3">
        <w:numFmt w:val="bullet"/>
        <w:lvlText w:val="•"/>
        <w:lvlJc w:val="left"/>
        <w:pPr>
          <w:ind w:left="0" w:firstLine="0"/>
        </w:pPr>
        <w:rPr>
          <w:rFonts w:hint="default"/>
        </w:rPr>
      </w:lvl>
    </w:lvlOverride>
    <w:lvlOverride w:ilvl="4">
      <w:lvl w:ilvl="4">
        <w:numFmt w:val="bullet"/>
        <w:lvlText w:val="•"/>
        <w:lvlJc w:val="left"/>
        <w:pPr>
          <w:ind w:left="0" w:firstLine="0"/>
        </w:pPr>
        <w:rPr>
          <w:rFonts w:hint="default"/>
        </w:rPr>
      </w:lvl>
    </w:lvlOverride>
    <w:lvlOverride w:ilvl="5">
      <w:lvl w:ilvl="5">
        <w:numFmt w:val="bullet"/>
        <w:lvlText w:val="•"/>
        <w:lvlJc w:val="left"/>
        <w:pPr>
          <w:ind w:left="0" w:firstLine="0"/>
        </w:pPr>
        <w:rPr>
          <w:rFonts w:hint="default"/>
        </w:rPr>
      </w:lvl>
    </w:lvlOverride>
    <w:lvlOverride w:ilvl="6">
      <w:lvl w:ilvl="6">
        <w:numFmt w:val="bullet"/>
        <w:lvlText w:val="•"/>
        <w:lvlJc w:val="left"/>
        <w:pPr>
          <w:ind w:left="0" w:firstLine="0"/>
        </w:pPr>
        <w:rPr>
          <w:rFonts w:hint="default"/>
        </w:rPr>
      </w:lvl>
    </w:lvlOverride>
    <w:lvlOverride w:ilvl="7">
      <w:lvl w:ilvl="7">
        <w:numFmt w:val="bullet"/>
        <w:lvlText w:val="•"/>
        <w:lvlJc w:val="left"/>
        <w:pPr>
          <w:ind w:left="0" w:firstLine="0"/>
        </w:pPr>
        <w:rPr>
          <w:rFonts w:hint="default"/>
        </w:rPr>
      </w:lvl>
    </w:lvlOverride>
    <w:lvlOverride w:ilvl="8">
      <w:lvl w:ilvl="8">
        <w:numFmt w:val="bullet"/>
        <w:lvlText w:val="•"/>
        <w:lvlJc w:val="left"/>
        <w:pPr>
          <w:ind w:left="0" w:firstLine="0"/>
        </w:pPr>
        <w:rPr>
          <w:rFonts w:hint="default"/>
        </w:rPr>
      </w:lvl>
    </w:lvlOverride>
  </w:num>
  <w:num w:numId="4" w16cid:durableId="1320577394">
    <w:abstractNumId w:val="0"/>
  </w:num>
  <w:num w:numId="5" w16cid:durableId="813065746">
    <w:abstractNumId w:val="9"/>
  </w:num>
  <w:num w:numId="6" w16cid:durableId="1502968555">
    <w:abstractNumId w:val="21"/>
  </w:num>
  <w:num w:numId="7" w16cid:durableId="1105418372">
    <w:abstractNumId w:val="5"/>
  </w:num>
  <w:num w:numId="8" w16cid:durableId="623929063">
    <w:abstractNumId w:val="8"/>
  </w:num>
  <w:num w:numId="9" w16cid:durableId="725101710">
    <w:abstractNumId w:val="6"/>
  </w:num>
  <w:num w:numId="10" w16cid:durableId="697976050">
    <w:abstractNumId w:val="20"/>
  </w:num>
  <w:num w:numId="11" w16cid:durableId="334962369">
    <w:abstractNumId w:val="7"/>
  </w:num>
  <w:num w:numId="12" w16cid:durableId="934631712">
    <w:abstractNumId w:val="17"/>
  </w:num>
  <w:num w:numId="13" w16cid:durableId="1021509813">
    <w:abstractNumId w:val="14"/>
  </w:num>
  <w:num w:numId="14" w16cid:durableId="1381788756">
    <w:abstractNumId w:val="3"/>
  </w:num>
  <w:num w:numId="15" w16cid:durableId="969939960">
    <w:abstractNumId w:val="11"/>
  </w:num>
  <w:num w:numId="16" w16cid:durableId="333920436">
    <w:abstractNumId w:val="4"/>
  </w:num>
  <w:num w:numId="17" w16cid:durableId="1657224342">
    <w:abstractNumId w:val="18"/>
  </w:num>
  <w:num w:numId="18" w16cid:durableId="1685282536">
    <w:abstractNumId w:val="2"/>
  </w:num>
  <w:num w:numId="19" w16cid:durableId="1432432444">
    <w:abstractNumId w:val="15"/>
  </w:num>
  <w:num w:numId="20" w16cid:durableId="1395741898">
    <w:abstractNumId w:val="12"/>
  </w:num>
  <w:num w:numId="21" w16cid:durableId="40791846">
    <w:abstractNumId w:val="10"/>
  </w:num>
  <w:num w:numId="22" w16cid:durableId="2062903841">
    <w:abstractNumId w:val="13"/>
  </w:num>
  <w:num w:numId="23" w16cid:durableId="168568138">
    <w:abstractNumId w:val="22"/>
  </w:num>
  <w:num w:numId="24" w16cid:durableId="1198274711">
    <w:abstractNumId w:val="1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300"/>
    <w:rsid w:val="00000730"/>
    <w:rsid w:val="00003C99"/>
    <w:rsid w:val="0000457E"/>
    <w:rsid w:val="00013B24"/>
    <w:rsid w:val="000163DC"/>
    <w:rsid w:val="000209F7"/>
    <w:rsid w:val="0002293A"/>
    <w:rsid w:val="00033D9C"/>
    <w:rsid w:val="0003513C"/>
    <w:rsid w:val="0003572E"/>
    <w:rsid w:val="000523E6"/>
    <w:rsid w:val="000542EF"/>
    <w:rsid w:val="0005761B"/>
    <w:rsid w:val="000611A5"/>
    <w:rsid w:val="00062F14"/>
    <w:rsid w:val="00072A39"/>
    <w:rsid w:val="0007327F"/>
    <w:rsid w:val="00073FEB"/>
    <w:rsid w:val="00093292"/>
    <w:rsid w:val="000960E5"/>
    <w:rsid w:val="000A54ED"/>
    <w:rsid w:val="000B677E"/>
    <w:rsid w:val="000B6969"/>
    <w:rsid w:val="000B7CDA"/>
    <w:rsid w:val="000E595E"/>
    <w:rsid w:val="000F4F2C"/>
    <w:rsid w:val="001027A2"/>
    <w:rsid w:val="00104471"/>
    <w:rsid w:val="0013084E"/>
    <w:rsid w:val="00136C72"/>
    <w:rsid w:val="00161AAD"/>
    <w:rsid w:val="00170756"/>
    <w:rsid w:val="00174ED0"/>
    <w:rsid w:val="00175DE3"/>
    <w:rsid w:val="00182BCF"/>
    <w:rsid w:val="0018308A"/>
    <w:rsid w:val="00192861"/>
    <w:rsid w:val="0019291F"/>
    <w:rsid w:val="00192C17"/>
    <w:rsid w:val="00196E2B"/>
    <w:rsid w:val="001A7329"/>
    <w:rsid w:val="001B7C11"/>
    <w:rsid w:val="001C0991"/>
    <w:rsid w:val="001C2E4A"/>
    <w:rsid w:val="001C66A7"/>
    <w:rsid w:val="001C6D96"/>
    <w:rsid w:val="001D2226"/>
    <w:rsid w:val="001D2B84"/>
    <w:rsid w:val="001D73A3"/>
    <w:rsid w:val="001E6143"/>
    <w:rsid w:val="001E7AFF"/>
    <w:rsid w:val="001F775E"/>
    <w:rsid w:val="00200363"/>
    <w:rsid w:val="002120E2"/>
    <w:rsid w:val="002214B3"/>
    <w:rsid w:val="002253A5"/>
    <w:rsid w:val="00234A04"/>
    <w:rsid w:val="0025273D"/>
    <w:rsid w:val="0025588B"/>
    <w:rsid w:val="00256307"/>
    <w:rsid w:val="00260525"/>
    <w:rsid w:val="00260910"/>
    <w:rsid w:val="00260F37"/>
    <w:rsid w:val="00261C71"/>
    <w:rsid w:val="00272015"/>
    <w:rsid w:val="00273EFE"/>
    <w:rsid w:val="00277057"/>
    <w:rsid w:val="002871F7"/>
    <w:rsid w:val="0028738F"/>
    <w:rsid w:val="002917CB"/>
    <w:rsid w:val="002A148B"/>
    <w:rsid w:val="002A2B50"/>
    <w:rsid w:val="002B0D63"/>
    <w:rsid w:val="002B107A"/>
    <w:rsid w:val="002B1C8D"/>
    <w:rsid w:val="002C2B6D"/>
    <w:rsid w:val="002C3E7D"/>
    <w:rsid w:val="002D58DC"/>
    <w:rsid w:val="002D7B0A"/>
    <w:rsid w:val="002E28B4"/>
    <w:rsid w:val="002F4E73"/>
    <w:rsid w:val="002F7CEB"/>
    <w:rsid w:val="00302DC6"/>
    <w:rsid w:val="00305D02"/>
    <w:rsid w:val="003106A4"/>
    <w:rsid w:val="00310BBA"/>
    <w:rsid w:val="00317FA1"/>
    <w:rsid w:val="00324202"/>
    <w:rsid w:val="003259C1"/>
    <w:rsid w:val="0032686E"/>
    <w:rsid w:val="0032788C"/>
    <w:rsid w:val="00330252"/>
    <w:rsid w:val="00333053"/>
    <w:rsid w:val="00337E28"/>
    <w:rsid w:val="00346946"/>
    <w:rsid w:val="0035038C"/>
    <w:rsid w:val="003577A0"/>
    <w:rsid w:val="0036152C"/>
    <w:rsid w:val="00361B28"/>
    <w:rsid w:val="003734E8"/>
    <w:rsid w:val="003757BF"/>
    <w:rsid w:val="00375A3F"/>
    <w:rsid w:val="00381E79"/>
    <w:rsid w:val="003829DF"/>
    <w:rsid w:val="00392C01"/>
    <w:rsid w:val="00394997"/>
    <w:rsid w:val="003A1983"/>
    <w:rsid w:val="003A3449"/>
    <w:rsid w:val="003B3AAE"/>
    <w:rsid w:val="003C486F"/>
    <w:rsid w:val="003D0872"/>
    <w:rsid w:val="003D0EC8"/>
    <w:rsid w:val="003D4712"/>
    <w:rsid w:val="003D613E"/>
    <w:rsid w:val="003F1BE5"/>
    <w:rsid w:val="003F72A0"/>
    <w:rsid w:val="00400BE3"/>
    <w:rsid w:val="00402DCC"/>
    <w:rsid w:val="00406ACB"/>
    <w:rsid w:val="004111E5"/>
    <w:rsid w:val="00417037"/>
    <w:rsid w:val="004317DB"/>
    <w:rsid w:val="00434069"/>
    <w:rsid w:val="00435C46"/>
    <w:rsid w:val="00436B10"/>
    <w:rsid w:val="00440B92"/>
    <w:rsid w:val="00443F0D"/>
    <w:rsid w:val="00455000"/>
    <w:rsid w:val="00456A94"/>
    <w:rsid w:val="00463939"/>
    <w:rsid w:val="00467DAC"/>
    <w:rsid w:val="00471E57"/>
    <w:rsid w:val="00475F81"/>
    <w:rsid w:val="004764C2"/>
    <w:rsid w:val="00477454"/>
    <w:rsid w:val="00482208"/>
    <w:rsid w:val="00483769"/>
    <w:rsid w:val="0049155C"/>
    <w:rsid w:val="0049196A"/>
    <w:rsid w:val="004931F5"/>
    <w:rsid w:val="00495279"/>
    <w:rsid w:val="00495338"/>
    <w:rsid w:val="004A0170"/>
    <w:rsid w:val="004A4EEA"/>
    <w:rsid w:val="004A7CCE"/>
    <w:rsid w:val="004C09BC"/>
    <w:rsid w:val="004C12F5"/>
    <w:rsid w:val="004D7898"/>
    <w:rsid w:val="004E03A0"/>
    <w:rsid w:val="004E2177"/>
    <w:rsid w:val="004E341B"/>
    <w:rsid w:val="004E46CB"/>
    <w:rsid w:val="004E70D9"/>
    <w:rsid w:val="004F1D8B"/>
    <w:rsid w:val="004F33B9"/>
    <w:rsid w:val="004F3421"/>
    <w:rsid w:val="004F37E4"/>
    <w:rsid w:val="004F51B1"/>
    <w:rsid w:val="00500425"/>
    <w:rsid w:val="00511F6A"/>
    <w:rsid w:val="00530311"/>
    <w:rsid w:val="00531D8A"/>
    <w:rsid w:val="005344FF"/>
    <w:rsid w:val="005474B4"/>
    <w:rsid w:val="005543B5"/>
    <w:rsid w:val="0055625B"/>
    <w:rsid w:val="005562A5"/>
    <w:rsid w:val="005564ED"/>
    <w:rsid w:val="00556C1D"/>
    <w:rsid w:val="005602AB"/>
    <w:rsid w:val="00572176"/>
    <w:rsid w:val="0057241F"/>
    <w:rsid w:val="005832AF"/>
    <w:rsid w:val="005941DC"/>
    <w:rsid w:val="005949C4"/>
    <w:rsid w:val="005974F5"/>
    <w:rsid w:val="005B5798"/>
    <w:rsid w:val="005B7FC5"/>
    <w:rsid w:val="005C05B0"/>
    <w:rsid w:val="005C5502"/>
    <w:rsid w:val="005D3388"/>
    <w:rsid w:val="005D5A7C"/>
    <w:rsid w:val="005E27BF"/>
    <w:rsid w:val="005F0480"/>
    <w:rsid w:val="005F2FCE"/>
    <w:rsid w:val="00612633"/>
    <w:rsid w:val="00623164"/>
    <w:rsid w:val="0062360D"/>
    <w:rsid w:val="006258E5"/>
    <w:rsid w:val="00632851"/>
    <w:rsid w:val="0063490E"/>
    <w:rsid w:val="00635317"/>
    <w:rsid w:val="00640D39"/>
    <w:rsid w:val="00645535"/>
    <w:rsid w:val="00645660"/>
    <w:rsid w:val="00654BF9"/>
    <w:rsid w:val="00666644"/>
    <w:rsid w:val="0067650F"/>
    <w:rsid w:val="0068134A"/>
    <w:rsid w:val="0068140D"/>
    <w:rsid w:val="00695826"/>
    <w:rsid w:val="006A64E7"/>
    <w:rsid w:val="006B1B83"/>
    <w:rsid w:val="006C0B77"/>
    <w:rsid w:val="006C2C31"/>
    <w:rsid w:val="006C50CF"/>
    <w:rsid w:val="006D12A7"/>
    <w:rsid w:val="006D5C8D"/>
    <w:rsid w:val="006E36EE"/>
    <w:rsid w:val="006E60DD"/>
    <w:rsid w:val="006F57A2"/>
    <w:rsid w:val="006F5F10"/>
    <w:rsid w:val="006F7C2A"/>
    <w:rsid w:val="007022F4"/>
    <w:rsid w:val="00703C18"/>
    <w:rsid w:val="007068D8"/>
    <w:rsid w:val="00706E33"/>
    <w:rsid w:val="0070785A"/>
    <w:rsid w:val="00710EC6"/>
    <w:rsid w:val="0071457A"/>
    <w:rsid w:val="00714B24"/>
    <w:rsid w:val="0072291D"/>
    <w:rsid w:val="007305FE"/>
    <w:rsid w:val="007321E1"/>
    <w:rsid w:val="00732482"/>
    <w:rsid w:val="00741691"/>
    <w:rsid w:val="00756F82"/>
    <w:rsid w:val="007630D2"/>
    <w:rsid w:val="007754EA"/>
    <w:rsid w:val="00776BE5"/>
    <w:rsid w:val="00777C39"/>
    <w:rsid w:val="0078120B"/>
    <w:rsid w:val="00787863"/>
    <w:rsid w:val="00790CAE"/>
    <w:rsid w:val="0079315B"/>
    <w:rsid w:val="00795EFA"/>
    <w:rsid w:val="00797B7A"/>
    <w:rsid w:val="007A1340"/>
    <w:rsid w:val="007A523F"/>
    <w:rsid w:val="007A5E61"/>
    <w:rsid w:val="007B0574"/>
    <w:rsid w:val="007B6F6D"/>
    <w:rsid w:val="007C10E1"/>
    <w:rsid w:val="007C401F"/>
    <w:rsid w:val="007C57B7"/>
    <w:rsid w:val="007D16BC"/>
    <w:rsid w:val="007D43D5"/>
    <w:rsid w:val="007D570C"/>
    <w:rsid w:val="007D74A7"/>
    <w:rsid w:val="007D7F5B"/>
    <w:rsid w:val="007E0E97"/>
    <w:rsid w:val="007E1EFF"/>
    <w:rsid w:val="007E23D9"/>
    <w:rsid w:val="007E4833"/>
    <w:rsid w:val="007E4F86"/>
    <w:rsid w:val="007E6D2B"/>
    <w:rsid w:val="007F188C"/>
    <w:rsid w:val="008005B4"/>
    <w:rsid w:val="008020A5"/>
    <w:rsid w:val="00804098"/>
    <w:rsid w:val="00813C21"/>
    <w:rsid w:val="008154AA"/>
    <w:rsid w:val="00816A8A"/>
    <w:rsid w:val="00817E39"/>
    <w:rsid w:val="008242FF"/>
    <w:rsid w:val="00834D2D"/>
    <w:rsid w:val="00835C47"/>
    <w:rsid w:val="0084283F"/>
    <w:rsid w:val="00846250"/>
    <w:rsid w:val="00856D50"/>
    <w:rsid w:val="00857CF6"/>
    <w:rsid w:val="00860EB1"/>
    <w:rsid w:val="00870751"/>
    <w:rsid w:val="00875C38"/>
    <w:rsid w:val="0087737D"/>
    <w:rsid w:val="00881A9D"/>
    <w:rsid w:val="00885BC4"/>
    <w:rsid w:val="008918E4"/>
    <w:rsid w:val="008B2C31"/>
    <w:rsid w:val="008B3508"/>
    <w:rsid w:val="008B7678"/>
    <w:rsid w:val="008C2184"/>
    <w:rsid w:val="008C5700"/>
    <w:rsid w:val="008C5CD4"/>
    <w:rsid w:val="008C6A42"/>
    <w:rsid w:val="008E2F12"/>
    <w:rsid w:val="008E4807"/>
    <w:rsid w:val="008F0147"/>
    <w:rsid w:val="008F1CDE"/>
    <w:rsid w:val="008F3D2D"/>
    <w:rsid w:val="008F4090"/>
    <w:rsid w:val="0090129C"/>
    <w:rsid w:val="00914FF4"/>
    <w:rsid w:val="009168FC"/>
    <w:rsid w:val="009173E0"/>
    <w:rsid w:val="00917F74"/>
    <w:rsid w:val="00920586"/>
    <w:rsid w:val="00922C48"/>
    <w:rsid w:val="00932D69"/>
    <w:rsid w:val="00935A01"/>
    <w:rsid w:val="0093630C"/>
    <w:rsid w:val="00940C84"/>
    <w:rsid w:val="00940CC8"/>
    <w:rsid w:val="00942640"/>
    <w:rsid w:val="0094343E"/>
    <w:rsid w:val="009656B6"/>
    <w:rsid w:val="00966E64"/>
    <w:rsid w:val="00975388"/>
    <w:rsid w:val="00976DB2"/>
    <w:rsid w:val="009860F1"/>
    <w:rsid w:val="00990F32"/>
    <w:rsid w:val="009911F9"/>
    <w:rsid w:val="00991F48"/>
    <w:rsid w:val="009A1C52"/>
    <w:rsid w:val="009A4738"/>
    <w:rsid w:val="009A5D9E"/>
    <w:rsid w:val="009B06CE"/>
    <w:rsid w:val="009B46B4"/>
    <w:rsid w:val="009C0820"/>
    <w:rsid w:val="009C65D0"/>
    <w:rsid w:val="009D078F"/>
    <w:rsid w:val="009D3A45"/>
    <w:rsid w:val="009D4C0D"/>
    <w:rsid w:val="009D52DD"/>
    <w:rsid w:val="009E1998"/>
    <w:rsid w:val="009E555A"/>
    <w:rsid w:val="009F3EEE"/>
    <w:rsid w:val="009F55B9"/>
    <w:rsid w:val="00A03B94"/>
    <w:rsid w:val="00A110DB"/>
    <w:rsid w:val="00A11E6E"/>
    <w:rsid w:val="00A2499B"/>
    <w:rsid w:val="00A25552"/>
    <w:rsid w:val="00A2567A"/>
    <w:rsid w:val="00A340B6"/>
    <w:rsid w:val="00A340FA"/>
    <w:rsid w:val="00A43138"/>
    <w:rsid w:val="00A50D4A"/>
    <w:rsid w:val="00A51E52"/>
    <w:rsid w:val="00A64FA7"/>
    <w:rsid w:val="00A67085"/>
    <w:rsid w:val="00A814B4"/>
    <w:rsid w:val="00A84B75"/>
    <w:rsid w:val="00A853A7"/>
    <w:rsid w:val="00AA51FB"/>
    <w:rsid w:val="00AA58EE"/>
    <w:rsid w:val="00AB043C"/>
    <w:rsid w:val="00AB27E3"/>
    <w:rsid w:val="00AB3922"/>
    <w:rsid w:val="00AB62A8"/>
    <w:rsid w:val="00AC0889"/>
    <w:rsid w:val="00AC446A"/>
    <w:rsid w:val="00AD15C6"/>
    <w:rsid w:val="00AD537B"/>
    <w:rsid w:val="00AD61D5"/>
    <w:rsid w:val="00AD7A9A"/>
    <w:rsid w:val="00AE0FC3"/>
    <w:rsid w:val="00AE4A64"/>
    <w:rsid w:val="00AE4D79"/>
    <w:rsid w:val="00AE579D"/>
    <w:rsid w:val="00AF0D3D"/>
    <w:rsid w:val="00AF27CA"/>
    <w:rsid w:val="00AF69A2"/>
    <w:rsid w:val="00B02E03"/>
    <w:rsid w:val="00B0353E"/>
    <w:rsid w:val="00B03D79"/>
    <w:rsid w:val="00B044F6"/>
    <w:rsid w:val="00B05929"/>
    <w:rsid w:val="00B0642F"/>
    <w:rsid w:val="00B11843"/>
    <w:rsid w:val="00B16639"/>
    <w:rsid w:val="00B23CBD"/>
    <w:rsid w:val="00B35B2C"/>
    <w:rsid w:val="00B375B7"/>
    <w:rsid w:val="00B40663"/>
    <w:rsid w:val="00B40A41"/>
    <w:rsid w:val="00B47428"/>
    <w:rsid w:val="00B502D6"/>
    <w:rsid w:val="00B52EC2"/>
    <w:rsid w:val="00B54200"/>
    <w:rsid w:val="00B5645E"/>
    <w:rsid w:val="00B57139"/>
    <w:rsid w:val="00B627FF"/>
    <w:rsid w:val="00B708FE"/>
    <w:rsid w:val="00B74668"/>
    <w:rsid w:val="00B915B7"/>
    <w:rsid w:val="00B919D7"/>
    <w:rsid w:val="00BA4C5E"/>
    <w:rsid w:val="00BB28F6"/>
    <w:rsid w:val="00BB4849"/>
    <w:rsid w:val="00BC4337"/>
    <w:rsid w:val="00BD5F2A"/>
    <w:rsid w:val="00BD6A6B"/>
    <w:rsid w:val="00BF194F"/>
    <w:rsid w:val="00BF2517"/>
    <w:rsid w:val="00BF4E66"/>
    <w:rsid w:val="00BF7D77"/>
    <w:rsid w:val="00C12406"/>
    <w:rsid w:val="00C15040"/>
    <w:rsid w:val="00C22310"/>
    <w:rsid w:val="00C44517"/>
    <w:rsid w:val="00C47693"/>
    <w:rsid w:val="00C50D85"/>
    <w:rsid w:val="00C62498"/>
    <w:rsid w:val="00C6263B"/>
    <w:rsid w:val="00C62F76"/>
    <w:rsid w:val="00C67F1B"/>
    <w:rsid w:val="00C71E47"/>
    <w:rsid w:val="00C75F86"/>
    <w:rsid w:val="00C974CE"/>
    <w:rsid w:val="00CA1A1B"/>
    <w:rsid w:val="00CA6E86"/>
    <w:rsid w:val="00CA77B9"/>
    <w:rsid w:val="00CB4D95"/>
    <w:rsid w:val="00CB6770"/>
    <w:rsid w:val="00CC2CF7"/>
    <w:rsid w:val="00CC3B11"/>
    <w:rsid w:val="00CD1499"/>
    <w:rsid w:val="00CD20AA"/>
    <w:rsid w:val="00CD4CCC"/>
    <w:rsid w:val="00CE20A6"/>
    <w:rsid w:val="00CE4F29"/>
    <w:rsid w:val="00CF2F3B"/>
    <w:rsid w:val="00CF3F73"/>
    <w:rsid w:val="00CF5836"/>
    <w:rsid w:val="00CF5DAB"/>
    <w:rsid w:val="00CF61CD"/>
    <w:rsid w:val="00CF66C5"/>
    <w:rsid w:val="00D03198"/>
    <w:rsid w:val="00D04739"/>
    <w:rsid w:val="00D11578"/>
    <w:rsid w:val="00D13E39"/>
    <w:rsid w:val="00D21967"/>
    <w:rsid w:val="00D3208C"/>
    <w:rsid w:val="00D32BC3"/>
    <w:rsid w:val="00D417DA"/>
    <w:rsid w:val="00D45B36"/>
    <w:rsid w:val="00D460D9"/>
    <w:rsid w:val="00D529E1"/>
    <w:rsid w:val="00D66542"/>
    <w:rsid w:val="00D76A9A"/>
    <w:rsid w:val="00D8409F"/>
    <w:rsid w:val="00D92CB0"/>
    <w:rsid w:val="00D956D0"/>
    <w:rsid w:val="00DA03C2"/>
    <w:rsid w:val="00DA1883"/>
    <w:rsid w:val="00DA18F6"/>
    <w:rsid w:val="00DA1B09"/>
    <w:rsid w:val="00DB0709"/>
    <w:rsid w:val="00DC37A6"/>
    <w:rsid w:val="00DD2199"/>
    <w:rsid w:val="00DD4DF5"/>
    <w:rsid w:val="00DD6245"/>
    <w:rsid w:val="00DE6FCC"/>
    <w:rsid w:val="00DF10FE"/>
    <w:rsid w:val="00DF3F02"/>
    <w:rsid w:val="00E00084"/>
    <w:rsid w:val="00E01E02"/>
    <w:rsid w:val="00E067F4"/>
    <w:rsid w:val="00E12FE8"/>
    <w:rsid w:val="00E146E4"/>
    <w:rsid w:val="00E15B7E"/>
    <w:rsid w:val="00E17C2B"/>
    <w:rsid w:val="00E207A4"/>
    <w:rsid w:val="00E22F4E"/>
    <w:rsid w:val="00E2472B"/>
    <w:rsid w:val="00E3225F"/>
    <w:rsid w:val="00E3580F"/>
    <w:rsid w:val="00E41600"/>
    <w:rsid w:val="00E4445A"/>
    <w:rsid w:val="00E46EEE"/>
    <w:rsid w:val="00E471D4"/>
    <w:rsid w:val="00E51B11"/>
    <w:rsid w:val="00E5431B"/>
    <w:rsid w:val="00E54BE0"/>
    <w:rsid w:val="00E608CA"/>
    <w:rsid w:val="00E624CC"/>
    <w:rsid w:val="00E6508D"/>
    <w:rsid w:val="00E67C03"/>
    <w:rsid w:val="00E74760"/>
    <w:rsid w:val="00E80A45"/>
    <w:rsid w:val="00E8199D"/>
    <w:rsid w:val="00E83FFF"/>
    <w:rsid w:val="00E84297"/>
    <w:rsid w:val="00E9176B"/>
    <w:rsid w:val="00EA3989"/>
    <w:rsid w:val="00EA59DF"/>
    <w:rsid w:val="00EA63F5"/>
    <w:rsid w:val="00EB4A08"/>
    <w:rsid w:val="00EB6240"/>
    <w:rsid w:val="00EB7305"/>
    <w:rsid w:val="00EC0929"/>
    <w:rsid w:val="00EC1300"/>
    <w:rsid w:val="00EC1975"/>
    <w:rsid w:val="00EC1CDA"/>
    <w:rsid w:val="00EC2B5E"/>
    <w:rsid w:val="00EC2F7E"/>
    <w:rsid w:val="00EC6E1E"/>
    <w:rsid w:val="00EC7230"/>
    <w:rsid w:val="00ED294D"/>
    <w:rsid w:val="00ED3252"/>
    <w:rsid w:val="00EE4070"/>
    <w:rsid w:val="00F00621"/>
    <w:rsid w:val="00F12C76"/>
    <w:rsid w:val="00F142F6"/>
    <w:rsid w:val="00F238DE"/>
    <w:rsid w:val="00F23EF4"/>
    <w:rsid w:val="00F247CF"/>
    <w:rsid w:val="00F248E6"/>
    <w:rsid w:val="00F302A4"/>
    <w:rsid w:val="00F32E70"/>
    <w:rsid w:val="00F46C40"/>
    <w:rsid w:val="00F51609"/>
    <w:rsid w:val="00F54204"/>
    <w:rsid w:val="00F62CFA"/>
    <w:rsid w:val="00F71F7B"/>
    <w:rsid w:val="00F72701"/>
    <w:rsid w:val="00F7294B"/>
    <w:rsid w:val="00F76870"/>
    <w:rsid w:val="00F80841"/>
    <w:rsid w:val="00F81FD3"/>
    <w:rsid w:val="00F85C3F"/>
    <w:rsid w:val="00F8666B"/>
    <w:rsid w:val="00F92FE8"/>
    <w:rsid w:val="00FA5474"/>
    <w:rsid w:val="00FB13F4"/>
    <w:rsid w:val="00FB32E7"/>
    <w:rsid w:val="00FB432D"/>
    <w:rsid w:val="00FB4CAA"/>
    <w:rsid w:val="00FC54F2"/>
    <w:rsid w:val="00FC63D7"/>
    <w:rsid w:val="00FD1B37"/>
    <w:rsid w:val="00FD2F87"/>
    <w:rsid w:val="00FD5B2E"/>
    <w:rsid w:val="00FE5B71"/>
    <w:rsid w:val="00FF1FB9"/>
    <w:rsid w:val="00FF51C8"/>
    <w:rsid w:val="00FF6C3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07ED70C"/>
  <w15:chartTrackingRefBased/>
  <w15:docId w15:val="{4296DD0E-7EC1-4C45-BEFA-AA67561A1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F775E"/>
    <w:rPr>
      <w:rFonts w:ascii="Times New Roman" w:hAnsi="Times New Roman"/>
      <w:sz w:val="28"/>
    </w:rPr>
  </w:style>
  <w:style w:type="paragraph" w:styleId="1">
    <w:name w:val="heading 1"/>
    <w:basedOn w:val="a"/>
    <w:next w:val="a"/>
    <w:link w:val="10"/>
    <w:uiPriority w:val="9"/>
    <w:qFormat/>
    <w:rsid w:val="00AC446A"/>
    <w:pPr>
      <w:keepNext/>
      <w:keepLines/>
      <w:spacing w:before="240" w:after="120"/>
      <w:ind w:firstLine="567"/>
      <w:outlineLvl w:val="0"/>
    </w:pPr>
    <w:rPr>
      <w:rFonts w:eastAsiaTheme="majorEastAsia" w:cs="Times New Roman"/>
      <w:b/>
      <w:bCs/>
      <w:szCs w:val="28"/>
    </w:rPr>
  </w:style>
  <w:style w:type="paragraph" w:styleId="2">
    <w:name w:val="heading 2"/>
    <w:basedOn w:val="a"/>
    <w:link w:val="20"/>
    <w:uiPriority w:val="9"/>
    <w:qFormat/>
    <w:rsid w:val="00F32E70"/>
    <w:pPr>
      <w:spacing w:before="100" w:beforeAutospacing="1" w:after="100" w:afterAutospacing="1"/>
      <w:outlineLvl w:val="1"/>
    </w:pPr>
    <w:rPr>
      <w:rFonts w:eastAsia="Times New Roman" w:cs="Times New Roman"/>
      <w:b/>
      <w:bCs/>
      <w:kern w:val="0"/>
      <w:sz w:val="36"/>
      <w:szCs w:val="36"/>
      <w:lang w:eastAsia="ru-RU"/>
      <w14:ligatures w14:val="none"/>
    </w:rPr>
  </w:style>
  <w:style w:type="paragraph" w:styleId="3">
    <w:name w:val="heading 3"/>
    <w:basedOn w:val="a"/>
    <w:next w:val="a"/>
    <w:link w:val="30"/>
    <w:uiPriority w:val="9"/>
    <w:semiHidden/>
    <w:unhideWhenUsed/>
    <w:qFormat/>
    <w:rsid w:val="001B7C1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4E70D9"/>
    <w:rPr>
      <w:color w:val="0000FF"/>
      <w:u w:val="single"/>
    </w:rPr>
  </w:style>
  <w:style w:type="paragraph" w:styleId="a4">
    <w:name w:val="Normal (Web)"/>
    <w:basedOn w:val="a"/>
    <w:uiPriority w:val="99"/>
    <w:unhideWhenUsed/>
    <w:rsid w:val="005D3388"/>
    <w:pPr>
      <w:spacing w:before="100" w:beforeAutospacing="1" w:after="100" w:afterAutospacing="1"/>
    </w:pPr>
    <w:rPr>
      <w:rFonts w:eastAsia="Times New Roman" w:cs="Times New Roman"/>
      <w:kern w:val="0"/>
      <w:sz w:val="24"/>
      <w:szCs w:val="24"/>
      <w:lang w:eastAsia="ru-RU"/>
      <w14:ligatures w14:val="none"/>
    </w:rPr>
  </w:style>
  <w:style w:type="character" w:customStyle="1" w:styleId="mwe-math-mathml-inline">
    <w:name w:val="mwe-math-mathml-inline"/>
    <w:basedOn w:val="a0"/>
    <w:rsid w:val="005D3388"/>
  </w:style>
  <w:style w:type="character" w:customStyle="1" w:styleId="20">
    <w:name w:val="Заголовок 2 Знак"/>
    <w:basedOn w:val="a0"/>
    <w:link w:val="2"/>
    <w:uiPriority w:val="9"/>
    <w:rsid w:val="00F32E70"/>
    <w:rPr>
      <w:rFonts w:ascii="Times New Roman" w:eastAsia="Times New Roman" w:hAnsi="Times New Roman" w:cs="Times New Roman"/>
      <w:b/>
      <w:bCs/>
      <w:kern w:val="0"/>
      <w:sz w:val="36"/>
      <w:szCs w:val="36"/>
      <w:lang w:eastAsia="ru-RU"/>
      <w14:ligatures w14:val="none"/>
    </w:rPr>
  </w:style>
  <w:style w:type="character" w:customStyle="1" w:styleId="mw-headline">
    <w:name w:val="mw-headline"/>
    <w:basedOn w:val="a0"/>
    <w:rsid w:val="00F32E70"/>
  </w:style>
  <w:style w:type="character" w:customStyle="1" w:styleId="30">
    <w:name w:val="Заголовок 3 Знак"/>
    <w:basedOn w:val="a0"/>
    <w:link w:val="3"/>
    <w:uiPriority w:val="9"/>
    <w:semiHidden/>
    <w:rsid w:val="001B7C11"/>
    <w:rPr>
      <w:rFonts w:asciiTheme="majorHAnsi" w:eastAsiaTheme="majorEastAsia" w:hAnsiTheme="majorHAnsi" w:cstheme="majorBidi"/>
      <w:color w:val="1F3763" w:themeColor="accent1" w:themeShade="7F"/>
      <w:sz w:val="24"/>
      <w:szCs w:val="24"/>
    </w:rPr>
  </w:style>
  <w:style w:type="paragraph" w:styleId="a5">
    <w:name w:val="List Paragraph"/>
    <w:basedOn w:val="a"/>
    <w:uiPriority w:val="1"/>
    <w:qFormat/>
    <w:rsid w:val="00495279"/>
    <w:pPr>
      <w:ind w:left="720"/>
      <w:contextualSpacing/>
    </w:pPr>
  </w:style>
  <w:style w:type="paragraph" w:styleId="a6">
    <w:name w:val="header"/>
    <w:basedOn w:val="a"/>
    <w:link w:val="a7"/>
    <w:uiPriority w:val="99"/>
    <w:unhideWhenUsed/>
    <w:rsid w:val="0055625B"/>
    <w:pPr>
      <w:tabs>
        <w:tab w:val="center" w:pos="4677"/>
        <w:tab w:val="right" w:pos="9355"/>
      </w:tabs>
      <w:spacing w:after="0"/>
    </w:pPr>
  </w:style>
  <w:style w:type="character" w:customStyle="1" w:styleId="a7">
    <w:name w:val="Верхний колонтитул Знак"/>
    <w:basedOn w:val="a0"/>
    <w:link w:val="a6"/>
    <w:uiPriority w:val="99"/>
    <w:rsid w:val="0055625B"/>
    <w:rPr>
      <w:rFonts w:ascii="Times New Roman" w:hAnsi="Times New Roman"/>
      <w:sz w:val="28"/>
    </w:rPr>
  </w:style>
  <w:style w:type="paragraph" w:styleId="a8">
    <w:name w:val="footer"/>
    <w:basedOn w:val="a"/>
    <w:link w:val="a9"/>
    <w:uiPriority w:val="99"/>
    <w:unhideWhenUsed/>
    <w:rsid w:val="0055625B"/>
    <w:pPr>
      <w:tabs>
        <w:tab w:val="center" w:pos="4677"/>
        <w:tab w:val="right" w:pos="9355"/>
      </w:tabs>
      <w:spacing w:after="0"/>
    </w:pPr>
  </w:style>
  <w:style w:type="character" w:customStyle="1" w:styleId="a9">
    <w:name w:val="Нижний колонтитул Знак"/>
    <w:basedOn w:val="a0"/>
    <w:link w:val="a8"/>
    <w:uiPriority w:val="99"/>
    <w:rsid w:val="0055625B"/>
    <w:rPr>
      <w:rFonts w:ascii="Times New Roman" w:hAnsi="Times New Roman"/>
      <w:sz w:val="28"/>
    </w:rPr>
  </w:style>
  <w:style w:type="character" w:styleId="HTML">
    <w:name w:val="HTML Code"/>
    <w:basedOn w:val="a0"/>
    <w:uiPriority w:val="99"/>
    <w:semiHidden/>
    <w:unhideWhenUsed/>
    <w:rsid w:val="002120E2"/>
    <w:rPr>
      <w:rFonts w:ascii="Courier New" w:eastAsia="Times New Roman" w:hAnsi="Courier New" w:cs="Courier New"/>
      <w:sz w:val="20"/>
      <w:szCs w:val="20"/>
    </w:rPr>
  </w:style>
  <w:style w:type="character" w:styleId="aa">
    <w:name w:val="Strong"/>
    <w:basedOn w:val="a0"/>
    <w:uiPriority w:val="22"/>
    <w:qFormat/>
    <w:rsid w:val="0036152C"/>
    <w:rPr>
      <w:b/>
      <w:bCs/>
    </w:rPr>
  </w:style>
  <w:style w:type="character" w:customStyle="1" w:styleId="10">
    <w:name w:val="Заголовок 1 Знак"/>
    <w:basedOn w:val="a0"/>
    <w:link w:val="1"/>
    <w:uiPriority w:val="9"/>
    <w:rsid w:val="00AC446A"/>
    <w:rPr>
      <w:rFonts w:ascii="Times New Roman" w:eastAsiaTheme="majorEastAsia" w:hAnsi="Times New Roman" w:cs="Times New Roman"/>
      <w:b/>
      <w:bCs/>
      <w:sz w:val="28"/>
      <w:szCs w:val="28"/>
    </w:rPr>
  </w:style>
  <w:style w:type="paragraph" w:styleId="ab">
    <w:name w:val="TOC Heading"/>
    <w:basedOn w:val="1"/>
    <w:next w:val="a"/>
    <w:uiPriority w:val="39"/>
    <w:unhideWhenUsed/>
    <w:qFormat/>
    <w:rsid w:val="003F1BE5"/>
    <w:pPr>
      <w:spacing w:after="0"/>
      <w:ind w:firstLine="0"/>
      <w:outlineLvl w:val="9"/>
    </w:pPr>
    <w:rPr>
      <w:rFonts w:asciiTheme="majorHAnsi" w:hAnsiTheme="majorHAnsi" w:cstheme="majorBidi"/>
      <w:b w:val="0"/>
      <w:bCs w:val="0"/>
      <w:color w:val="2F5496" w:themeColor="accent1" w:themeShade="BF"/>
      <w:kern w:val="0"/>
      <w:sz w:val="32"/>
      <w:szCs w:val="32"/>
      <w:lang w:eastAsia="ru-RU"/>
      <w14:ligatures w14:val="none"/>
    </w:rPr>
  </w:style>
  <w:style w:type="paragraph" w:styleId="11">
    <w:name w:val="toc 1"/>
    <w:basedOn w:val="a"/>
    <w:next w:val="a"/>
    <w:autoRedefine/>
    <w:uiPriority w:val="39"/>
    <w:unhideWhenUsed/>
    <w:rsid w:val="003F1BE5"/>
    <w:pPr>
      <w:spacing w:after="100"/>
    </w:pPr>
  </w:style>
  <w:style w:type="paragraph" w:styleId="21">
    <w:name w:val="toc 2"/>
    <w:basedOn w:val="a"/>
    <w:next w:val="a"/>
    <w:autoRedefine/>
    <w:uiPriority w:val="39"/>
    <w:unhideWhenUsed/>
    <w:rsid w:val="003F1BE5"/>
    <w:pPr>
      <w:spacing w:after="100"/>
      <w:ind w:left="280"/>
    </w:pPr>
  </w:style>
  <w:style w:type="paragraph" w:styleId="31">
    <w:name w:val="toc 3"/>
    <w:basedOn w:val="a"/>
    <w:next w:val="a"/>
    <w:autoRedefine/>
    <w:uiPriority w:val="39"/>
    <w:unhideWhenUsed/>
    <w:rsid w:val="003F1BE5"/>
    <w:pPr>
      <w:spacing w:after="100"/>
      <w:ind w:left="560"/>
    </w:pPr>
  </w:style>
  <w:style w:type="table" w:styleId="ac">
    <w:name w:val="Table Grid"/>
    <w:basedOn w:val="a1"/>
    <w:uiPriority w:val="39"/>
    <w:rsid w:val="00AB27E3"/>
    <w:pPr>
      <w:spacing w:after="0" w:line="240" w:lineRule="auto"/>
    </w:pPr>
    <w:rPr>
      <w:rFonts w:ascii="Times New Roman" w:hAnsi="Times New Roman" w:cs="Times New Roman"/>
      <w:color w:val="000000"/>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No Spacing"/>
    <w:uiPriority w:val="1"/>
    <w:qFormat/>
    <w:rsid w:val="006E36EE"/>
    <w:pPr>
      <w:spacing w:after="0" w:line="240" w:lineRule="auto"/>
    </w:pPr>
    <w:rPr>
      <w:rFonts w:ascii="Times New Roman" w:hAnsi="Times New Roman"/>
      <w:sz w:val="28"/>
    </w:rPr>
  </w:style>
  <w:style w:type="character" w:customStyle="1" w:styleId="ae">
    <w:name w:val="Чертежный Знак"/>
    <w:basedOn w:val="a0"/>
    <w:link w:val="af"/>
    <w:locked/>
    <w:rsid w:val="0005761B"/>
    <w:rPr>
      <w:rFonts w:ascii="ISOCPEUR" w:eastAsia="Times New Roman" w:hAnsi="ISOCPEUR" w:cs="Times New Roman"/>
      <w:i/>
      <w:sz w:val="28"/>
      <w:szCs w:val="20"/>
      <w:lang w:val="uk-UA" w:eastAsia="ru-RU"/>
    </w:rPr>
  </w:style>
  <w:style w:type="paragraph" w:customStyle="1" w:styleId="af">
    <w:name w:val="Чертежный"/>
    <w:link w:val="ae"/>
    <w:rsid w:val="0005761B"/>
    <w:pPr>
      <w:spacing w:after="0" w:line="240" w:lineRule="auto"/>
      <w:jc w:val="both"/>
    </w:pPr>
    <w:rPr>
      <w:rFonts w:ascii="ISOCPEUR" w:eastAsia="Times New Roman" w:hAnsi="ISOCPEUR" w:cs="Times New Roman"/>
      <w:i/>
      <w:sz w:val="28"/>
      <w:szCs w:val="20"/>
      <w:lang w:val="uk-UA" w:eastAsia="ru-RU"/>
    </w:rPr>
  </w:style>
  <w:style w:type="paragraph" w:styleId="af0">
    <w:name w:val="Balloon Text"/>
    <w:basedOn w:val="a"/>
    <w:link w:val="af1"/>
    <w:uiPriority w:val="99"/>
    <w:semiHidden/>
    <w:unhideWhenUsed/>
    <w:rsid w:val="00EC2F7E"/>
    <w:pPr>
      <w:spacing w:after="0"/>
    </w:pPr>
    <w:rPr>
      <w:rFonts w:ascii="Segoe UI" w:hAnsi="Segoe UI" w:cs="Segoe UI"/>
      <w:sz w:val="18"/>
      <w:szCs w:val="18"/>
    </w:rPr>
  </w:style>
  <w:style w:type="character" w:customStyle="1" w:styleId="af1">
    <w:name w:val="Текст выноски Знак"/>
    <w:basedOn w:val="a0"/>
    <w:link w:val="af0"/>
    <w:uiPriority w:val="99"/>
    <w:semiHidden/>
    <w:rsid w:val="00EC2F7E"/>
    <w:rPr>
      <w:rFonts w:ascii="Segoe UI" w:hAnsi="Segoe UI" w:cs="Segoe UI"/>
      <w:sz w:val="18"/>
      <w:szCs w:val="18"/>
    </w:rPr>
  </w:style>
  <w:style w:type="character" w:styleId="af2">
    <w:name w:val="Unresolved Mention"/>
    <w:basedOn w:val="a0"/>
    <w:uiPriority w:val="99"/>
    <w:semiHidden/>
    <w:unhideWhenUsed/>
    <w:rsid w:val="007068D8"/>
    <w:rPr>
      <w:color w:val="605E5C"/>
      <w:shd w:val="clear" w:color="auto" w:fill="E1DFDD"/>
    </w:rPr>
  </w:style>
  <w:style w:type="character" w:styleId="af3">
    <w:name w:val="FollowedHyperlink"/>
    <w:basedOn w:val="a0"/>
    <w:uiPriority w:val="99"/>
    <w:semiHidden/>
    <w:unhideWhenUsed/>
    <w:rsid w:val="007068D8"/>
    <w:rPr>
      <w:color w:val="954F72" w:themeColor="followedHyperlink"/>
      <w:u w:val="single"/>
    </w:rPr>
  </w:style>
  <w:style w:type="character" w:styleId="af4">
    <w:name w:val="Placeholder Text"/>
    <w:basedOn w:val="a0"/>
    <w:uiPriority w:val="99"/>
    <w:semiHidden/>
    <w:rsid w:val="00C44517"/>
    <w:rPr>
      <w:color w:val="808080"/>
    </w:rPr>
  </w:style>
  <w:style w:type="paragraph" w:styleId="af5">
    <w:name w:val="Subtitle"/>
    <w:basedOn w:val="a"/>
    <w:link w:val="af6"/>
    <w:qFormat/>
    <w:rsid w:val="003259C1"/>
    <w:pPr>
      <w:spacing w:after="0"/>
      <w:ind w:firstLine="709"/>
      <w:jc w:val="center"/>
    </w:pPr>
    <w:rPr>
      <w:rFonts w:eastAsia="Times New Roman" w:cs="Times New Roman"/>
      <w:kern w:val="0"/>
      <w:szCs w:val="28"/>
      <w:lang w:val="x-none" w:eastAsia="ru-RU"/>
      <w14:ligatures w14:val="none"/>
    </w:rPr>
  </w:style>
  <w:style w:type="character" w:customStyle="1" w:styleId="af6">
    <w:name w:val="Подзаголовок Знак"/>
    <w:basedOn w:val="a0"/>
    <w:link w:val="af5"/>
    <w:rsid w:val="003259C1"/>
    <w:rPr>
      <w:rFonts w:ascii="Times New Roman" w:eastAsia="Times New Roman" w:hAnsi="Times New Roman" w:cs="Times New Roman"/>
      <w:kern w:val="0"/>
      <w:sz w:val="28"/>
      <w:szCs w:val="28"/>
      <w:lang w:val="x-none" w:eastAsia="ru-RU"/>
      <w14:ligatures w14:val="none"/>
    </w:rPr>
  </w:style>
  <w:style w:type="paragraph" w:styleId="af7">
    <w:name w:val="Body Text"/>
    <w:basedOn w:val="a"/>
    <w:link w:val="af8"/>
    <w:uiPriority w:val="1"/>
    <w:qFormat/>
    <w:rsid w:val="00B16639"/>
    <w:pPr>
      <w:widowControl w:val="0"/>
      <w:autoSpaceDE w:val="0"/>
      <w:autoSpaceDN w:val="0"/>
      <w:spacing w:after="0"/>
    </w:pPr>
    <w:rPr>
      <w:rFonts w:eastAsia="Times New Roman" w:cs="Times New Roman"/>
      <w:kern w:val="0"/>
      <w:szCs w:val="28"/>
      <w14:ligatures w14:val="none"/>
    </w:rPr>
  </w:style>
  <w:style w:type="character" w:customStyle="1" w:styleId="af8">
    <w:name w:val="Основной текст Знак"/>
    <w:basedOn w:val="a0"/>
    <w:link w:val="af7"/>
    <w:uiPriority w:val="1"/>
    <w:rsid w:val="00B16639"/>
    <w:rPr>
      <w:rFonts w:ascii="Times New Roman" w:eastAsia="Times New Roman" w:hAnsi="Times New Roman" w:cs="Times New Roman"/>
      <w:kern w:val="0"/>
      <w:sz w:val="28"/>
      <w:szCs w:val="28"/>
      <w14:ligatures w14:val="none"/>
    </w:rPr>
  </w:style>
  <w:style w:type="character" w:styleId="af9">
    <w:name w:val="annotation reference"/>
    <w:basedOn w:val="a0"/>
    <w:uiPriority w:val="99"/>
    <w:semiHidden/>
    <w:unhideWhenUsed/>
    <w:rsid w:val="000B7CDA"/>
    <w:rPr>
      <w:sz w:val="16"/>
      <w:szCs w:val="16"/>
    </w:rPr>
  </w:style>
  <w:style w:type="paragraph" w:styleId="afa">
    <w:name w:val="annotation text"/>
    <w:basedOn w:val="a"/>
    <w:link w:val="afb"/>
    <w:uiPriority w:val="99"/>
    <w:semiHidden/>
    <w:unhideWhenUsed/>
    <w:rsid w:val="000B7CDA"/>
    <w:rPr>
      <w:sz w:val="20"/>
      <w:szCs w:val="20"/>
    </w:rPr>
  </w:style>
  <w:style w:type="character" w:customStyle="1" w:styleId="afb">
    <w:name w:val="Текст примечания Знак"/>
    <w:basedOn w:val="a0"/>
    <w:link w:val="afa"/>
    <w:uiPriority w:val="99"/>
    <w:semiHidden/>
    <w:rsid w:val="000B7CDA"/>
    <w:rPr>
      <w:rFonts w:ascii="Times New Roman" w:hAnsi="Times New Roman"/>
      <w:sz w:val="20"/>
      <w:szCs w:val="20"/>
    </w:rPr>
  </w:style>
  <w:style w:type="paragraph" w:styleId="afc">
    <w:name w:val="annotation subject"/>
    <w:basedOn w:val="afa"/>
    <w:next w:val="afa"/>
    <w:link w:val="afd"/>
    <w:uiPriority w:val="99"/>
    <w:semiHidden/>
    <w:unhideWhenUsed/>
    <w:rsid w:val="000B7CDA"/>
    <w:rPr>
      <w:b/>
      <w:bCs/>
    </w:rPr>
  </w:style>
  <w:style w:type="character" w:customStyle="1" w:styleId="afd">
    <w:name w:val="Тема примечания Знак"/>
    <w:basedOn w:val="afb"/>
    <w:link w:val="afc"/>
    <w:uiPriority w:val="99"/>
    <w:semiHidden/>
    <w:rsid w:val="000B7CDA"/>
    <w:rPr>
      <w:rFonts w:ascii="Times New Roman" w:hAnsi="Times New Roman"/>
      <w:b/>
      <w:bCs/>
      <w:sz w:val="20"/>
      <w:szCs w:val="20"/>
    </w:rPr>
  </w:style>
  <w:style w:type="paragraph" w:styleId="afe">
    <w:name w:val="caption"/>
    <w:basedOn w:val="a"/>
    <w:next w:val="a"/>
    <w:uiPriority w:val="35"/>
    <w:unhideWhenUsed/>
    <w:qFormat/>
    <w:rsid w:val="000B7CDA"/>
    <w:pPr>
      <w:spacing w:after="200"/>
    </w:pPr>
    <w:rPr>
      <w:i/>
      <w:iCs/>
      <w:color w:val="44546A" w:themeColor="text2"/>
      <w:sz w:val="18"/>
      <w:szCs w:val="18"/>
    </w:rPr>
  </w:style>
  <w:style w:type="paragraph" w:styleId="HTML0">
    <w:name w:val="HTML Preformatted"/>
    <w:basedOn w:val="a"/>
    <w:link w:val="HTML1"/>
    <w:uiPriority w:val="99"/>
    <w:unhideWhenUsed/>
    <w:rsid w:val="008C21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kern w:val="0"/>
      <w:sz w:val="20"/>
      <w:szCs w:val="20"/>
      <w:lang w:eastAsia="ru-RU"/>
      <w14:ligatures w14:val="none"/>
    </w:rPr>
  </w:style>
  <w:style w:type="character" w:customStyle="1" w:styleId="HTML1">
    <w:name w:val="Стандартный HTML Знак"/>
    <w:basedOn w:val="a0"/>
    <w:link w:val="HTML0"/>
    <w:uiPriority w:val="99"/>
    <w:rsid w:val="008C2184"/>
    <w:rPr>
      <w:rFonts w:ascii="Courier New" w:eastAsia="Times New Roman" w:hAnsi="Courier New" w:cs="Courier New"/>
      <w:kern w:val="0"/>
      <w:sz w:val="20"/>
      <w:szCs w:val="20"/>
      <w:lang w:eastAsia="ru-RU"/>
      <w14:ligatures w14:val="none"/>
    </w:rPr>
  </w:style>
  <w:style w:type="paragraph" w:customStyle="1" w:styleId="ds-markdown-paragraph">
    <w:name w:val="ds-markdown-paragraph"/>
    <w:basedOn w:val="a"/>
    <w:rsid w:val="003F72A0"/>
    <w:pPr>
      <w:spacing w:before="100" w:beforeAutospacing="1" w:after="100" w:afterAutospacing="1" w:line="240" w:lineRule="auto"/>
    </w:pPr>
    <w:rPr>
      <w:rFonts w:eastAsia="Times New Roman" w:cs="Times New Roman"/>
      <w:kern w:val="0"/>
      <w:sz w:val="24"/>
      <w:szCs w:val="24"/>
      <w:lang w:val="ru-BY" w:eastAsia="ru-BY"/>
      <w14:ligatures w14:val="none"/>
    </w:rPr>
  </w:style>
  <w:style w:type="table" w:styleId="aff">
    <w:name w:val="Grid Table Light"/>
    <w:basedOn w:val="a1"/>
    <w:uiPriority w:val="40"/>
    <w:rsid w:val="007630D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0">
    <w:name w:val="Emphasis"/>
    <w:basedOn w:val="a0"/>
    <w:uiPriority w:val="20"/>
    <w:qFormat/>
    <w:rsid w:val="00B47428"/>
    <w:rPr>
      <w:i/>
      <w:iCs/>
    </w:rPr>
  </w:style>
  <w:style w:type="character" w:styleId="aff1">
    <w:name w:val="page number"/>
    <w:basedOn w:val="a0"/>
    <w:uiPriority w:val="99"/>
    <w:semiHidden/>
    <w:unhideWhenUsed/>
    <w:rsid w:val="00B059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1819">
      <w:bodyDiv w:val="1"/>
      <w:marLeft w:val="0"/>
      <w:marRight w:val="0"/>
      <w:marTop w:val="0"/>
      <w:marBottom w:val="0"/>
      <w:divBdr>
        <w:top w:val="none" w:sz="0" w:space="0" w:color="auto"/>
        <w:left w:val="none" w:sz="0" w:space="0" w:color="auto"/>
        <w:bottom w:val="none" w:sz="0" w:space="0" w:color="auto"/>
        <w:right w:val="none" w:sz="0" w:space="0" w:color="auto"/>
      </w:divBdr>
    </w:div>
    <w:div w:id="20085734">
      <w:bodyDiv w:val="1"/>
      <w:marLeft w:val="0"/>
      <w:marRight w:val="0"/>
      <w:marTop w:val="0"/>
      <w:marBottom w:val="0"/>
      <w:divBdr>
        <w:top w:val="none" w:sz="0" w:space="0" w:color="auto"/>
        <w:left w:val="none" w:sz="0" w:space="0" w:color="auto"/>
        <w:bottom w:val="none" w:sz="0" w:space="0" w:color="auto"/>
        <w:right w:val="none" w:sz="0" w:space="0" w:color="auto"/>
      </w:divBdr>
    </w:div>
    <w:div w:id="63450857">
      <w:bodyDiv w:val="1"/>
      <w:marLeft w:val="0"/>
      <w:marRight w:val="0"/>
      <w:marTop w:val="0"/>
      <w:marBottom w:val="0"/>
      <w:divBdr>
        <w:top w:val="none" w:sz="0" w:space="0" w:color="auto"/>
        <w:left w:val="none" w:sz="0" w:space="0" w:color="auto"/>
        <w:bottom w:val="none" w:sz="0" w:space="0" w:color="auto"/>
        <w:right w:val="none" w:sz="0" w:space="0" w:color="auto"/>
      </w:divBdr>
      <w:divsChild>
        <w:div w:id="5139598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0006643">
      <w:bodyDiv w:val="1"/>
      <w:marLeft w:val="0"/>
      <w:marRight w:val="0"/>
      <w:marTop w:val="0"/>
      <w:marBottom w:val="0"/>
      <w:divBdr>
        <w:top w:val="none" w:sz="0" w:space="0" w:color="auto"/>
        <w:left w:val="none" w:sz="0" w:space="0" w:color="auto"/>
        <w:bottom w:val="none" w:sz="0" w:space="0" w:color="auto"/>
        <w:right w:val="none" w:sz="0" w:space="0" w:color="auto"/>
      </w:divBdr>
    </w:div>
    <w:div w:id="175703306">
      <w:bodyDiv w:val="1"/>
      <w:marLeft w:val="0"/>
      <w:marRight w:val="0"/>
      <w:marTop w:val="0"/>
      <w:marBottom w:val="0"/>
      <w:divBdr>
        <w:top w:val="none" w:sz="0" w:space="0" w:color="auto"/>
        <w:left w:val="none" w:sz="0" w:space="0" w:color="auto"/>
        <w:bottom w:val="none" w:sz="0" w:space="0" w:color="auto"/>
        <w:right w:val="none" w:sz="0" w:space="0" w:color="auto"/>
      </w:divBdr>
      <w:divsChild>
        <w:div w:id="431046857">
          <w:marLeft w:val="0"/>
          <w:marRight w:val="0"/>
          <w:marTop w:val="0"/>
          <w:marBottom w:val="0"/>
          <w:divBdr>
            <w:top w:val="none" w:sz="0" w:space="0" w:color="auto"/>
            <w:left w:val="none" w:sz="0" w:space="0" w:color="auto"/>
            <w:bottom w:val="none" w:sz="0" w:space="0" w:color="auto"/>
            <w:right w:val="none" w:sz="0" w:space="0" w:color="auto"/>
          </w:divBdr>
        </w:div>
      </w:divsChild>
    </w:div>
    <w:div w:id="196167361">
      <w:bodyDiv w:val="1"/>
      <w:marLeft w:val="0"/>
      <w:marRight w:val="0"/>
      <w:marTop w:val="0"/>
      <w:marBottom w:val="0"/>
      <w:divBdr>
        <w:top w:val="none" w:sz="0" w:space="0" w:color="auto"/>
        <w:left w:val="none" w:sz="0" w:space="0" w:color="auto"/>
        <w:bottom w:val="none" w:sz="0" w:space="0" w:color="auto"/>
        <w:right w:val="none" w:sz="0" w:space="0" w:color="auto"/>
      </w:divBdr>
      <w:divsChild>
        <w:div w:id="372310874">
          <w:marLeft w:val="0"/>
          <w:marRight w:val="0"/>
          <w:marTop w:val="0"/>
          <w:marBottom w:val="0"/>
          <w:divBdr>
            <w:top w:val="none" w:sz="0" w:space="0" w:color="auto"/>
            <w:left w:val="none" w:sz="0" w:space="0" w:color="auto"/>
            <w:bottom w:val="none" w:sz="0" w:space="0" w:color="auto"/>
            <w:right w:val="none" w:sz="0" w:space="0" w:color="auto"/>
          </w:divBdr>
        </w:div>
      </w:divsChild>
    </w:div>
    <w:div w:id="246042918">
      <w:bodyDiv w:val="1"/>
      <w:marLeft w:val="0"/>
      <w:marRight w:val="0"/>
      <w:marTop w:val="0"/>
      <w:marBottom w:val="0"/>
      <w:divBdr>
        <w:top w:val="none" w:sz="0" w:space="0" w:color="auto"/>
        <w:left w:val="none" w:sz="0" w:space="0" w:color="auto"/>
        <w:bottom w:val="none" w:sz="0" w:space="0" w:color="auto"/>
        <w:right w:val="none" w:sz="0" w:space="0" w:color="auto"/>
      </w:divBdr>
      <w:divsChild>
        <w:div w:id="369720392">
          <w:marLeft w:val="0"/>
          <w:marRight w:val="0"/>
          <w:marTop w:val="0"/>
          <w:marBottom w:val="0"/>
          <w:divBdr>
            <w:top w:val="none" w:sz="0" w:space="0" w:color="auto"/>
            <w:left w:val="none" w:sz="0" w:space="0" w:color="auto"/>
            <w:bottom w:val="none" w:sz="0" w:space="0" w:color="auto"/>
            <w:right w:val="none" w:sz="0" w:space="0" w:color="auto"/>
          </w:divBdr>
        </w:div>
      </w:divsChild>
    </w:div>
    <w:div w:id="332883202">
      <w:bodyDiv w:val="1"/>
      <w:marLeft w:val="0"/>
      <w:marRight w:val="0"/>
      <w:marTop w:val="0"/>
      <w:marBottom w:val="0"/>
      <w:divBdr>
        <w:top w:val="none" w:sz="0" w:space="0" w:color="auto"/>
        <w:left w:val="none" w:sz="0" w:space="0" w:color="auto"/>
        <w:bottom w:val="none" w:sz="0" w:space="0" w:color="auto"/>
        <w:right w:val="none" w:sz="0" w:space="0" w:color="auto"/>
      </w:divBdr>
      <w:divsChild>
        <w:div w:id="18102460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86608911">
      <w:bodyDiv w:val="1"/>
      <w:marLeft w:val="0"/>
      <w:marRight w:val="0"/>
      <w:marTop w:val="0"/>
      <w:marBottom w:val="0"/>
      <w:divBdr>
        <w:top w:val="none" w:sz="0" w:space="0" w:color="auto"/>
        <w:left w:val="none" w:sz="0" w:space="0" w:color="auto"/>
        <w:bottom w:val="none" w:sz="0" w:space="0" w:color="auto"/>
        <w:right w:val="none" w:sz="0" w:space="0" w:color="auto"/>
      </w:divBdr>
    </w:div>
    <w:div w:id="449208627">
      <w:bodyDiv w:val="1"/>
      <w:marLeft w:val="0"/>
      <w:marRight w:val="0"/>
      <w:marTop w:val="0"/>
      <w:marBottom w:val="0"/>
      <w:divBdr>
        <w:top w:val="none" w:sz="0" w:space="0" w:color="auto"/>
        <w:left w:val="none" w:sz="0" w:space="0" w:color="auto"/>
        <w:bottom w:val="none" w:sz="0" w:space="0" w:color="auto"/>
        <w:right w:val="none" w:sz="0" w:space="0" w:color="auto"/>
      </w:divBdr>
    </w:div>
    <w:div w:id="450364894">
      <w:bodyDiv w:val="1"/>
      <w:marLeft w:val="0"/>
      <w:marRight w:val="0"/>
      <w:marTop w:val="0"/>
      <w:marBottom w:val="0"/>
      <w:divBdr>
        <w:top w:val="none" w:sz="0" w:space="0" w:color="auto"/>
        <w:left w:val="none" w:sz="0" w:space="0" w:color="auto"/>
        <w:bottom w:val="none" w:sz="0" w:space="0" w:color="auto"/>
        <w:right w:val="none" w:sz="0" w:space="0" w:color="auto"/>
      </w:divBdr>
    </w:div>
    <w:div w:id="457341157">
      <w:bodyDiv w:val="1"/>
      <w:marLeft w:val="0"/>
      <w:marRight w:val="0"/>
      <w:marTop w:val="0"/>
      <w:marBottom w:val="0"/>
      <w:divBdr>
        <w:top w:val="none" w:sz="0" w:space="0" w:color="auto"/>
        <w:left w:val="none" w:sz="0" w:space="0" w:color="auto"/>
        <w:bottom w:val="none" w:sz="0" w:space="0" w:color="auto"/>
        <w:right w:val="none" w:sz="0" w:space="0" w:color="auto"/>
      </w:divBdr>
    </w:div>
    <w:div w:id="487138672">
      <w:bodyDiv w:val="1"/>
      <w:marLeft w:val="0"/>
      <w:marRight w:val="0"/>
      <w:marTop w:val="0"/>
      <w:marBottom w:val="0"/>
      <w:divBdr>
        <w:top w:val="none" w:sz="0" w:space="0" w:color="auto"/>
        <w:left w:val="none" w:sz="0" w:space="0" w:color="auto"/>
        <w:bottom w:val="none" w:sz="0" w:space="0" w:color="auto"/>
        <w:right w:val="none" w:sz="0" w:space="0" w:color="auto"/>
      </w:divBdr>
      <w:divsChild>
        <w:div w:id="9917598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95070017">
      <w:bodyDiv w:val="1"/>
      <w:marLeft w:val="0"/>
      <w:marRight w:val="0"/>
      <w:marTop w:val="0"/>
      <w:marBottom w:val="0"/>
      <w:divBdr>
        <w:top w:val="none" w:sz="0" w:space="0" w:color="auto"/>
        <w:left w:val="none" w:sz="0" w:space="0" w:color="auto"/>
        <w:bottom w:val="none" w:sz="0" w:space="0" w:color="auto"/>
        <w:right w:val="none" w:sz="0" w:space="0" w:color="auto"/>
      </w:divBdr>
    </w:div>
    <w:div w:id="537815531">
      <w:bodyDiv w:val="1"/>
      <w:marLeft w:val="0"/>
      <w:marRight w:val="0"/>
      <w:marTop w:val="0"/>
      <w:marBottom w:val="0"/>
      <w:divBdr>
        <w:top w:val="none" w:sz="0" w:space="0" w:color="auto"/>
        <w:left w:val="none" w:sz="0" w:space="0" w:color="auto"/>
        <w:bottom w:val="none" w:sz="0" w:space="0" w:color="auto"/>
        <w:right w:val="none" w:sz="0" w:space="0" w:color="auto"/>
      </w:divBdr>
      <w:divsChild>
        <w:div w:id="2002466957">
          <w:marLeft w:val="0"/>
          <w:marRight w:val="0"/>
          <w:marTop w:val="0"/>
          <w:marBottom w:val="0"/>
          <w:divBdr>
            <w:top w:val="none" w:sz="0" w:space="0" w:color="auto"/>
            <w:left w:val="none" w:sz="0" w:space="0" w:color="auto"/>
            <w:bottom w:val="none" w:sz="0" w:space="0" w:color="auto"/>
            <w:right w:val="none" w:sz="0" w:space="0" w:color="auto"/>
          </w:divBdr>
        </w:div>
      </w:divsChild>
    </w:div>
    <w:div w:id="556549116">
      <w:bodyDiv w:val="1"/>
      <w:marLeft w:val="0"/>
      <w:marRight w:val="0"/>
      <w:marTop w:val="0"/>
      <w:marBottom w:val="0"/>
      <w:divBdr>
        <w:top w:val="none" w:sz="0" w:space="0" w:color="auto"/>
        <w:left w:val="none" w:sz="0" w:space="0" w:color="auto"/>
        <w:bottom w:val="none" w:sz="0" w:space="0" w:color="auto"/>
        <w:right w:val="none" w:sz="0" w:space="0" w:color="auto"/>
      </w:divBdr>
    </w:div>
    <w:div w:id="561599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4160">
          <w:marLeft w:val="0"/>
          <w:marRight w:val="0"/>
          <w:marTop w:val="0"/>
          <w:marBottom w:val="0"/>
          <w:divBdr>
            <w:top w:val="none" w:sz="0" w:space="0" w:color="auto"/>
            <w:left w:val="none" w:sz="0" w:space="0" w:color="auto"/>
            <w:bottom w:val="none" w:sz="0" w:space="0" w:color="auto"/>
            <w:right w:val="none" w:sz="0" w:space="0" w:color="auto"/>
          </w:divBdr>
        </w:div>
      </w:divsChild>
    </w:div>
    <w:div w:id="594558843">
      <w:bodyDiv w:val="1"/>
      <w:marLeft w:val="0"/>
      <w:marRight w:val="0"/>
      <w:marTop w:val="0"/>
      <w:marBottom w:val="0"/>
      <w:divBdr>
        <w:top w:val="none" w:sz="0" w:space="0" w:color="auto"/>
        <w:left w:val="none" w:sz="0" w:space="0" w:color="auto"/>
        <w:bottom w:val="none" w:sz="0" w:space="0" w:color="auto"/>
        <w:right w:val="none" w:sz="0" w:space="0" w:color="auto"/>
      </w:divBdr>
    </w:div>
    <w:div w:id="624770170">
      <w:bodyDiv w:val="1"/>
      <w:marLeft w:val="0"/>
      <w:marRight w:val="0"/>
      <w:marTop w:val="0"/>
      <w:marBottom w:val="0"/>
      <w:divBdr>
        <w:top w:val="none" w:sz="0" w:space="0" w:color="auto"/>
        <w:left w:val="none" w:sz="0" w:space="0" w:color="auto"/>
        <w:bottom w:val="none" w:sz="0" w:space="0" w:color="auto"/>
        <w:right w:val="none" w:sz="0" w:space="0" w:color="auto"/>
      </w:divBdr>
    </w:div>
    <w:div w:id="737174717">
      <w:bodyDiv w:val="1"/>
      <w:marLeft w:val="0"/>
      <w:marRight w:val="0"/>
      <w:marTop w:val="0"/>
      <w:marBottom w:val="0"/>
      <w:divBdr>
        <w:top w:val="none" w:sz="0" w:space="0" w:color="auto"/>
        <w:left w:val="none" w:sz="0" w:space="0" w:color="auto"/>
        <w:bottom w:val="none" w:sz="0" w:space="0" w:color="auto"/>
        <w:right w:val="none" w:sz="0" w:space="0" w:color="auto"/>
      </w:divBdr>
      <w:divsChild>
        <w:div w:id="1457022614">
          <w:marLeft w:val="0"/>
          <w:marRight w:val="0"/>
          <w:marTop w:val="0"/>
          <w:marBottom w:val="0"/>
          <w:divBdr>
            <w:top w:val="none" w:sz="0" w:space="0" w:color="auto"/>
            <w:left w:val="none" w:sz="0" w:space="0" w:color="auto"/>
            <w:bottom w:val="none" w:sz="0" w:space="0" w:color="auto"/>
            <w:right w:val="none" w:sz="0" w:space="0" w:color="auto"/>
          </w:divBdr>
        </w:div>
      </w:divsChild>
    </w:div>
    <w:div w:id="756438357">
      <w:bodyDiv w:val="1"/>
      <w:marLeft w:val="0"/>
      <w:marRight w:val="0"/>
      <w:marTop w:val="0"/>
      <w:marBottom w:val="0"/>
      <w:divBdr>
        <w:top w:val="none" w:sz="0" w:space="0" w:color="auto"/>
        <w:left w:val="none" w:sz="0" w:space="0" w:color="auto"/>
        <w:bottom w:val="none" w:sz="0" w:space="0" w:color="auto"/>
        <w:right w:val="none" w:sz="0" w:space="0" w:color="auto"/>
      </w:divBdr>
    </w:div>
    <w:div w:id="759329897">
      <w:bodyDiv w:val="1"/>
      <w:marLeft w:val="0"/>
      <w:marRight w:val="0"/>
      <w:marTop w:val="0"/>
      <w:marBottom w:val="0"/>
      <w:divBdr>
        <w:top w:val="none" w:sz="0" w:space="0" w:color="auto"/>
        <w:left w:val="none" w:sz="0" w:space="0" w:color="auto"/>
        <w:bottom w:val="none" w:sz="0" w:space="0" w:color="auto"/>
        <w:right w:val="none" w:sz="0" w:space="0" w:color="auto"/>
      </w:divBdr>
    </w:div>
    <w:div w:id="768934188">
      <w:bodyDiv w:val="1"/>
      <w:marLeft w:val="0"/>
      <w:marRight w:val="0"/>
      <w:marTop w:val="0"/>
      <w:marBottom w:val="0"/>
      <w:divBdr>
        <w:top w:val="none" w:sz="0" w:space="0" w:color="auto"/>
        <w:left w:val="none" w:sz="0" w:space="0" w:color="auto"/>
        <w:bottom w:val="none" w:sz="0" w:space="0" w:color="auto"/>
        <w:right w:val="none" w:sz="0" w:space="0" w:color="auto"/>
      </w:divBdr>
      <w:divsChild>
        <w:div w:id="1810395142">
          <w:marLeft w:val="0"/>
          <w:marRight w:val="0"/>
          <w:marTop w:val="0"/>
          <w:marBottom w:val="0"/>
          <w:divBdr>
            <w:top w:val="none" w:sz="0" w:space="0" w:color="auto"/>
            <w:left w:val="none" w:sz="0" w:space="0" w:color="auto"/>
            <w:bottom w:val="none" w:sz="0" w:space="0" w:color="auto"/>
            <w:right w:val="none" w:sz="0" w:space="0" w:color="auto"/>
          </w:divBdr>
        </w:div>
      </w:divsChild>
    </w:div>
    <w:div w:id="795686402">
      <w:bodyDiv w:val="1"/>
      <w:marLeft w:val="0"/>
      <w:marRight w:val="0"/>
      <w:marTop w:val="0"/>
      <w:marBottom w:val="0"/>
      <w:divBdr>
        <w:top w:val="none" w:sz="0" w:space="0" w:color="auto"/>
        <w:left w:val="none" w:sz="0" w:space="0" w:color="auto"/>
        <w:bottom w:val="none" w:sz="0" w:space="0" w:color="auto"/>
        <w:right w:val="none" w:sz="0" w:space="0" w:color="auto"/>
      </w:divBdr>
    </w:div>
    <w:div w:id="824585812">
      <w:bodyDiv w:val="1"/>
      <w:marLeft w:val="0"/>
      <w:marRight w:val="0"/>
      <w:marTop w:val="0"/>
      <w:marBottom w:val="0"/>
      <w:divBdr>
        <w:top w:val="none" w:sz="0" w:space="0" w:color="auto"/>
        <w:left w:val="none" w:sz="0" w:space="0" w:color="auto"/>
        <w:bottom w:val="none" w:sz="0" w:space="0" w:color="auto"/>
        <w:right w:val="none" w:sz="0" w:space="0" w:color="auto"/>
      </w:divBdr>
    </w:div>
    <w:div w:id="854422675">
      <w:bodyDiv w:val="1"/>
      <w:marLeft w:val="0"/>
      <w:marRight w:val="0"/>
      <w:marTop w:val="0"/>
      <w:marBottom w:val="0"/>
      <w:divBdr>
        <w:top w:val="none" w:sz="0" w:space="0" w:color="auto"/>
        <w:left w:val="none" w:sz="0" w:space="0" w:color="auto"/>
        <w:bottom w:val="none" w:sz="0" w:space="0" w:color="auto"/>
        <w:right w:val="none" w:sz="0" w:space="0" w:color="auto"/>
      </w:divBdr>
      <w:divsChild>
        <w:div w:id="1589146934">
          <w:marLeft w:val="0"/>
          <w:marRight w:val="0"/>
          <w:marTop w:val="0"/>
          <w:marBottom w:val="0"/>
          <w:divBdr>
            <w:top w:val="none" w:sz="0" w:space="0" w:color="auto"/>
            <w:left w:val="none" w:sz="0" w:space="0" w:color="auto"/>
            <w:bottom w:val="none" w:sz="0" w:space="0" w:color="auto"/>
            <w:right w:val="none" w:sz="0" w:space="0" w:color="auto"/>
          </w:divBdr>
        </w:div>
      </w:divsChild>
    </w:div>
    <w:div w:id="930968855">
      <w:bodyDiv w:val="1"/>
      <w:marLeft w:val="0"/>
      <w:marRight w:val="0"/>
      <w:marTop w:val="0"/>
      <w:marBottom w:val="0"/>
      <w:divBdr>
        <w:top w:val="none" w:sz="0" w:space="0" w:color="auto"/>
        <w:left w:val="none" w:sz="0" w:space="0" w:color="auto"/>
        <w:bottom w:val="none" w:sz="0" w:space="0" w:color="auto"/>
        <w:right w:val="none" w:sz="0" w:space="0" w:color="auto"/>
      </w:divBdr>
      <w:divsChild>
        <w:div w:id="54397701">
          <w:marLeft w:val="0"/>
          <w:marRight w:val="0"/>
          <w:marTop w:val="0"/>
          <w:marBottom w:val="0"/>
          <w:divBdr>
            <w:top w:val="none" w:sz="0" w:space="0" w:color="auto"/>
            <w:left w:val="none" w:sz="0" w:space="0" w:color="auto"/>
            <w:bottom w:val="none" w:sz="0" w:space="0" w:color="auto"/>
            <w:right w:val="none" w:sz="0" w:space="0" w:color="auto"/>
          </w:divBdr>
        </w:div>
      </w:divsChild>
    </w:div>
    <w:div w:id="994526873">
      <w:bodyDiv w:val="1"/>
      <w:marLeft w:val="0"/>
      <w:marRight w:val="0"/>
      <w:marTop w:val="0"/>
      <w:marBottom w:val="0"/>
      <w:divBdr>
        <w:top w:val="none" w:sz="0" w:space="0" w:color="auto"/>
        <w:left w:val="none" w:sz="0" w:space="0" w:color="auto"/>
        <w:bottom w:val="none" w:sz="0" w:space="0" w:color="auto"/>
        <w:right w:val="none" w:sz="0" w:space="0" w:color="auto"/>
      </w:divBdr>
      <w:divsChild>
        <w:div w:id="1344748163">
          <w:marLeft w:val="0"/>
          <w:marRight w:val="0"/>
          <w:marTop w:val="0"/>
          <w:marBottom w:val="0"/>
          <w:divBdr>
            <w:top w:val="none" w:sz="0" w:space="0" w:color="auto"/>
            <w:left w:val="none" w:sz="0" w:space="0" w:color="auto"/>
            <w:bottom w:val="none" w:sz="0" w:space="0" w:color="auto"/>
            <w:right w:val="none" w:sz="0" w:space="0" w:color="auto"/>
          </w:divBdr>
        </w:div>
      </w:divsChild>
    </w:div>
    <w:div w:id="1040276338">
      <w:bodyDiv w:val="1"/>
      <w:marLeft w:val="0"/>
      <w:marRight w:val="0"/>
      <w:marTop w:val="0"/>
      <w:marBottom w:val="0"/>
      <w:divBdr>
        <w:top w:val="none" w:sz="0" w:space="0" w:color="auto"/>
        <w:left w:val="none" w:sz="0" w:space="0" w:color="auto"/>
        <w:bottom w:val="none" w:sz="0" w:space="0" w:color="auto"/>
        <w:right w:val="none" w:sz="0" w:space="0" w:color="auto"/>
      </w:divBdr>
      <w:divsChild>
        <w:div w:id="1048185461">
          <w:marLeft w:val="0"/>
          <w:marRight w:val="0"/>
          <w:marTop w:val="0"/>
          <w:marBottom w:val="0"/>
          <w:divBdr>
            <w:top w:val="none" w:sz="0" w:space="0" w:color="auto"/>
            <w:left w:val="none" w:sz="0" w:space="0" w:color="auto"/>
            <w:bottom w:val="none" w:sz="0" w:space="0" w:color="auto"/>
            <w:right w:val="none" w:sz="0" w:space="0" w:color="auto"/>
          </w:divBdr>
        </w:div>
      </w:divsChild>
    </w:div>
    <w:div w:id="1048533768">
      <w:bodyDiv w:val="1"/>
      <w:marLeft w:val="0"/>
      <w:marRight w:val="0"/>
      <w:marTop w:val="0"/>
      <w:marBottom w:val="0"/>
      <w:divBdr>
        <w:top w:val="none" w:sz="0" w:space="0" w:color="auto"/>
        <w:left w:val="none" w:sz="0" w:space="0" w:color="auto"/>
        <w:bottom w:val="none" w:sz="0" w:space="0" w:color="auto"/>
        <w:right w:val="none" w:sz="0" w:space="0" w:color="auto"/>
      </w:divBdr>
    </w:div>
    <w:div w:id="1056589758">
      <w:bodyDiv w:val="1"/>
      <w:marLeft w:val="0"/>
      <w:marRight w:val="0"/>
      <w:marTop w:val="0"/>
      <w:marBottom w:val="0"/>
      <w:divBdr>
        <w:top w:val="none" w:sz="0" w:space="0" w:color="auto"/>
        <w:left w:val="none" w:sz="0" w:space="0" w:color="auto"/>
        <w:bottom w:val="none" w:sz="0" w:space="0" w:color="auto"/>
        <w:right w:val="none" w:sz="0" w:space="0" w:color="auto"/>
      </w:divBdr>
    </w:div>
    <w:div w:id="1095173886">
      <w:bodyDiv w:val="1"/>
      <w:marLeft w:val="0"/>
      <w:marRight w:val="0"/>
      <w:marTop w:val="0"/>
      <w:marBottom w:val="0"/>
      <w:divBdr>
        <w:top w:val="none" w:sz="0" w:space="0" w:color="auto"/>
        <w:left w:val="none" w:sz="0" w:space="0" w:color="auto"/>
        <w:bottom w:val="none" w:sz="0" w:space="0" w:color="auto"/>
        <w:right w:val="none" w:sz="0" w:space="0" w:color="auto"/>
      </w:divBdr>
    </w:div>
    <w:div w:id="1107964736">
      <w:bodyDiv w:val="1"/>
      <w:marLeft w:val="0"/>
      <w:marRight w:val="0"/>
      <w:marTop w:val="0"/>
      <w:marBottom w:val="0"/>
      <w:divBdr>
        <w:top w:val="none" w:sz="0" w:space="0" w:color="auto"/>
        <w:left w:val="none" w:sz="0" w:space="0" w:color="auto"/>
        <w:bottom w:val="none" w:sz="0" w:space="0" w:color="auto"/>
        <w:right w:val="none" w:sz="0" w:space="0" w:color="auto"/>
      </w:divBdr>
    </w:div>
    <w:div w:id="1133182999">
      <w:bodyDiv w:val="1"/>
      <w:marLeft w:val="0"/>
      <w:marRight w:val="0"/>
      <w:marTop w:val="0"/>
      <w:marBottom w:val="0"/>
      <w:divBdr>
        <w:top w:val="none" w:sz="0" w:space="0" w:color="auto"/>
        <w:left w:val="none" w:sz="0" w:space="0" w:color="auto"/>
        <w:bottom w:val="none" w:sz="0" w:space="0" w:color="auto"/>
        <w:right w:val="none" w:sz="0" w:space="0" w:color="auto"/>
      </w:divBdr>
    </w:div>
    <w:div w:id="1136606105">
      <w:bodyDiv w:val="1"/>
      <w:marLeft w:val="0"/>
      <w:marRight w:val="0"/>
      <w:marTop w:val="0"/>
      <w:marBottom w:val="0"/>
      <w:divBdr>
        <w:top w:val="none" w:sz="0" w:space="0" w:color="auto"/>
        <w:left w:val="none" w:sz="0" w:space="0" w:color="auto"/>
        <w:bottom w:val="none" w:sz="0" w:space="0" w:color="auto"/>
        <w:right w:val="none" w:sz="0" w:space="0" w:color="auto"/>
      </w:divBdr>
    </w:div>
    <w:div w:id="1264146986">
      <w:bodyDiv w:val="1"/>
      <w:marLeft w:val="0"/>
      <w:marRight w:val="0"/>
      <w:marTop w:val="0"/>
      <w:marBottom w:val="0"/>
      <w:divBdr>
        <w:top w:val="none" w:sz="0" w:space="0" w:color="auto"/>
        <w:left w:val="none" w:sz="0" w:space="0" w:color="auto"/>
        <w:bottom w:val="none" w:sz="0" w:space="0" w:color="auto"/>
        <w:right w:val="none" w:sz="0" w:space="0" w:color="auto"/>
      </w:divBdr>
    </w:div>
    <w:div w:id="1272250811">
      <w:bodyDiv w:val="1"/>
      <w:marLeft w:val="0"/>
      <w:marRight w:val="0"/>
      <w:marTop w:val="0"/>
      <w:marBottom w:val="0"/>
      <w:divBdr>
        <w:top w:val="none" w:sz="0" w:space="0" w:color="auto"/>
        <w:left w:val="none" w:sz="0" w:space="0" w:color="auto"/>
        <w:bottom w:val="none" w:sz="0" w:space="0" w:color="auto"/>
        <w:right w:val="none" w:sz="0" w:space="0" w:color="auto"/>
      </w:divBdr>
      <w:divsChild>
        <w:div w:id="349111975">
          <w:marLeft w:val="0"/>
          <w:marRight w:val="0"/>
          <w:marTop w:val="0"/>
          <w:marBottom w:val="0"/>
          <w:divBdr>
            <w:top w:val="none" w:sz="0" w:space="0" w:color="auto"/>
            <w:left w:val="none" w:sz="0" w:space="0" w:color="auto"/>
            <w:bottom w:val="none" w:sz="0" w:space="0" w:color="auto"/>
            <w:right w:val="none" w:sz="0" w:space="0" w:color="auto"/>
          </w:divBdr>
        </w:div>
      </w:divsChild>
    </w:div>
    <w:div w:id="1274092647">
      <w:bodyDiv w:val="1"/>
      <w:marLeft w:val="0"/>
      <w:marRight w:val="0"/>
      <w:marTop w:val="0"/>
      <w:marBottom w:val="0"/>
      <w:divBdr>
        <w:top w:val="none" w:sz="0" w:space="0" w:color="auto"/>
        <w:left w:val="none" w:sz="0" w:space="0" w:color="auto"/>
        <w:bottom w:val="none" w:sz="0" w:space="0" w:color="auto"/>
        <w:right w:val="none" w:sz="0" w:space="0" w:color="auto"/>
      </w:divBdr>
    </w:div>
    <w:div w:id="1317077431">
      <w:bodyDiv w:val="1"/>
      <w:marLeft w:val="0"/>
      <w:marRight w:val="0"/>
      <w:marTop w:val="0"/>
      <w:marBottom w:val="0"/>
      <w:divBdr>
        <w:top w:val="none" w:sz="0" w:space="0" w:color="auto"/>
        <w:left w:val="none" w:sz="0" w:space="0" w:color="auto"/>
        <w:bottom w:val="none" w:sz="0" w:space="0" w:color="auto"/>
        <w:right w:val="none" w:sz="0" w:space="0" w:color="auto"/>
      </w:divBdr>
      <w:divsChild>
        <w:div w:id="1475219092">
          <w:marLeft w:val="0"/>
          <w:marRight w:val="0"/>
          <w:marTop w:val="0"/>
          <w:marBottom w:val="0"/>
          <w:divBdr>
            <w:top w:val="none" w:sz="0" w:space="0" w:color="auto"/>
            <w:left w:val="none" w:sz="0" w:space="0" w:color="auto"/>
            <w:bottom w:val="none" w:sz="0" w:space="0" w:color="auto"/>
            <w:right w:val="none" w:sz="0" w:space="0" w:color="auto"/>
          </w:divBdr>
        </w:div>
      </w:divsChild>
    </w:div>
    <w:div w:id="1370834910">
      <w:bodyDiv w:val="1"/>
      <w:marLeft w:val="0"/>
      <w:marRight w:val="0"/>
      <w:marTop w:val="0"/>
      <w:marBottom w:val="0"/>
      <w:divBdr>
        <w:top w:val="none" w:sz="0" w:space="0" w:color="auto"/>
        <w:left w:val="none" w:sz="0" w:space="0" w:color="auto"/>
        <w:bottom w:val="none" w:sz="0" w:space="0" w:color="auto"/>
        <w:right w:val="none" w:sz="0" w:space="0" w:color="auto"/>
      </w:divBdr>
    </w:div>
    <w:div w:id="1457918076">
      <w:bodyDiv w:val="1"/>
      <w:marLeft w:val="0"/>
      <w:marRight w:val="0"/>
      <w:marTop w:val="0"/>
      <w:marBottom w:val="0"/>
      <w:divBdr>
        <w:top w:val="none" w:sz="0" w:space="0" w:color="auto"/>
        <w:left w:val="none" w:sz="0" w:space="0" w:color="auto"/>
        <w:bottom w:val="none" w:sz="0" w:space="0" w:color="auto"/>
        <w:right w:val="none" w:sz="0" w:space="0" w:color="auto"/>
      </w:divBdr>
      <w:divsChild>
        <w:div w:id="1123960792">
          <w:marLeft w:val="0"/>
          <w:marRight w:val="0"/>
          <w:marTop w:val="0"/>
          <w:marBottom w:val="0"/>
          <w:divBdr>
            <w:top w:val="none" w:sz="0" w:space="0" w:color="auto"/>
            <w:left w:val="none" w:sz="0" w:space="0" w:color="auto"/>
            <w:bottom w:val="none" w:sz="0" w:space="0" w:color="auto"/>
            <w:right w:val="none" w:sz="0" w:space="0" w:color="auto"/>
          </w:divBdr>
        </w:div>
      </w:divsChild>
    </w:div>
    <w:div w:id="1495488643">
      <w:bodyDiv w:val="1"/>
      <w:marLeft w:val="0"/>
      <w:marRight w:val="0"/>
      <w:marTop w:val="0"/>
      <w:marBottom w:val="0"/>
      <w:divBdr>
        <w:top w:val="none" w:sz="0" w:space="0" w:color="auto"/>
        <w:left w:val="none" w:sz="0" w:space="0" w:color="auto"/>
        <w:bottom w:val="none" w:sz="0" w:space="0" w:color="auto"/>
        <w:right w:val="none" w:sz="0" w:space="0" w:color="auto"/>
      </w:divBdr>
      <w:divsChild>
        <w:div w:id="78674134">
          <w:marLeft w:val="0"/>
          <w:marRight w:val="0"/>
          <w:marTop w:val="0"/>
          <w:marBottom w:val="0"/>
          <w:divBdr>
            <w:top w:val="none" w:sz="0" w:space="0" w:color="auto"/>
            <w:left w:val="none" w:sz="0" w:space="0" w:color="auto"/>
            <w:bottom w:val="none" w:sz="0" w:space="0" w:color="auto"/>
            <w:right w:val="none" w:sz="0" w:space="0" w:color="auto"/>
          </w:divBdr>
        </w:div>
      </w:divsChild>
    </w:div>
    <w:div w:id="1499618409">
      <w:bodyDiv w:val="1"/>
      <w:marLeft w:val="0"/>
      <w:marRight w:val="0"/>
      <w:marTop w:val="0"/>
      <w:marBottom w:val="0"/>
      <w:divBdr>
        <w:top w:val="none" w:sz="0" w:space="0" w:color="auto"/>
        <w:left w:val="none" w:sz="0" w:space="0" w:color="auto"/>
        <w:bottom w:val="none" w:sz="0" w:space="0" w:color="auto"/>
        <w:right w:val="none" w:sz="0" w:space="0" w:color="auto"/>
      </w:divBdr>
    </w:div>
    <w:div w:id="1565220177">
      <w:bodyDiv w:val="1"/>
      <w:marLeft w:val="0"/>
      <w:marRight w:val="0"/>
      <w:marTop w:val="0"/>
      <w:marBottom w:val="0"/>
      <w:divBdr>
        <w:top w:val="none" w:sz="0" w:space="0" w:color="auto"/>
        <w:left w:val="none" w:sz="0" w:space="0" w:color="auto"/>
        <w:bottom w:val="none" w:sz="0" w:space="0" w:color="auto"/>
        <w:right w:val="none" w:sz="0" w:space="0" w:color="auto"/>
      </w:divBdr>
      <w:divsChild>
        <w:div w:id="2016688244">
          <w:marLeft w:val="0"/>
          <w:marRight w:val="0"/>
          <w:marTop w:val="0"/>
          <w:marBottom w:val="0"/>
          <w:divBdr>
            <w:top w:val="none" w:sz="0" w:space="0" w:color="auto"/>
            <w:left w:val="none" w:sz="0" w:space="0" w:color="auto"/>
            <w:bottom w:val="none" w:sz="0" w:space="0" w:color="auto"/>
            <w:right w:val="none" w:sz="0" w:space="0" w:color="auto"/>
          </w:divBdr>
        </w:div>
      </w:divsChild>
    </w:div>
    <w:div w:id="1588227227">
      <w:bodyDiv w:val="1"/>
      <w:marLeft w:val="0"/>
      <w:marRight w:val="0"/>
      <w:marTop w:val="0"/>
      <w:marBottom w:val="0"/>
      <w:divBdr>
        <w:top w:val="none" w:sz="0" w:space="0" w:color="auto"/>
        <w:left w:val="none" w:sz="0" w:space="0" w:color="auto"/>
        <w:bottom w:val="none" w:sz="0" w:space="0" w:color="auto"/>
        <w:right w:val="none" w:sz="0" w:space="0" w:color="auto"/>
      </w:divBdr>
    </w:div>
    <w:div w:id="1640763855">
      <w:bodyDiv w:val="1"/>
      <w:marLeft w:val="0"/>
      <w:marRight w:val="0"/>
      <w:marTop w:val="0"/>
      <w:marBottom w:val="0"/>
      <w:divBdr>
        <w:top w:val="none" w:sz="0" w:space="0" w:color="auto"/>
        <w:left w:val="none" w:sz="0" w:space="0" w:color="auto"/>
        <w:bottom w:val="none" w:sz="0" w:space="0" w:color="auto"/>
        <w:right w:val="none" w:sz="0" w:space="0" w:color="auto"/>
      </w:divBdr>
      <w:divsChild>
        <w:div w:id="546995388">
          <w:marLeft w:val="0"/>
          <w:marRight w:val="0"/>
          <w:marTop w:val="0"/>
          <w:marBottom w:val="0"/>
          <w:divBdr>
            <w:top w:val="none" w:sz="0" w:space="0" w:color="auto"/>
            <w:left w:val="none" w:sz="0" w:space="0" w:color="auto"/>
            <w:bottom w:val="none" w:sz="0" w:space="0" w:color="auto"/>
            <w:right w:val="none" w:sz="0" w:space="0" w:color="auto"/>
          </w:divBdr>
        </w:div>
      </w:divsChild>
    </w:div>
    <w:div w:id="1668047047">
      <w:bodyDiv w:val="1"/>
      <w:marLeft w:val="0"/>
      <w:marRight w:val="0"/>
      <w:marTop w:val="0"/>
      <w:marBottom w:val="0"/>
      <w:divBdr>
        <w:top w:val="none" w:sz="0" w:space="0" w:color="auto"/>
        <w:left w:val="none" w:sz="0" w:space="0" w:color="auto"/>
        <w:bottom w:val="none" w:sz="0" w:space="0" w:color="auto"/>
        <w:right w:val="none" w:sz="0" w:space="0" w:color="auto"/>
      </w:divBdr>
      <w:divsChild>
        <w:div w:id="1589075540">
          <w:marLeft w:val="0"/>
          <w:marRight w:val="0"/>
          <w:marTop w:val="0"/>
          <w:marBottom w:val="0"/>
          <w:divBdr>
            <w:top w:val="none" w:sz="0" w:space="0" w:color="auto"/>
            <w:left w:val="none" w:sz="0" w:space="0" w:color="auto"/>
            <w:bottom w:val="none" w:sz="0" w:space="0" w:color="auto"/>
            <w:right w:val="none" w:sz="0" w:space="0" w:color="auto"/>
          </w:divBdr>
        </w:div>
      </w:divsChild>
    </w:div>
    <w:div w:id="1703093220">
      <w:bodyDiv w:val="1"/>
      <w:marLeft w:val="0"/>
      <w:marRight w:val="0"/>
      <w:marTop w:val="0"/>
      <w:marBottom w:val="0"/>
      <w:divBdr>
        <w:top w:val="none" w:sz="0" w:space="0" w:color="auto"/>
        <w:left w:val="none" w:sz="0" w:space="0" w:color="auto"/>
        <w:bottom w:val="none" w:sz="0" w:space="0" w:color="auto"/>
        <w:right w:val="none" w:sz="0" w:space="0" w:color="auto"/>
      </w:divBdr>
    </w:div>
    <w:div w:id="1709253875">
      <w:bodyDiv w:val="1"/>
      <w:marLeft w:val="0"/>
      <w:marRight w:val="0"/>
      <w:marTop w:val="0"/>
      <w:marBottom w:val="0"/>
      <w:divBdr>
        <w:top w:val="none" w:sz="0" w:space="0" w:color="auto"/>
        <w:left w:val="none" w:sz="0" w:space="0" w:color="auto"/>
        <w:bottom w:val="none" w:sz="0" w:space="0" w:color="auto"/>
        <w:right w:val="none" w:sz="0" w:space="0" w:color="auto"/>
      </w:divBdr>
    </w:div>
    <w:div w:id="1711611050">
      <w:bodyDiv w:val="1"/>
      <w:marLeft w:val="0"/>
      <w:marRight w:val="0"/>
      <w:marTop w:val="0"/>
      <w:marBottom w:val="0"/>
      <w:divBdr>
        <w:top w:val="none" w:sz="0" w:space="0" w:color="auto"/>
        <w:left w:val="none" w:sz="0" w:space="0" w:color="auto"/>
        <w:bottom w:val="none" w:sz="0" w:space="0" w:color="auto"/>
        <w:right w:val="none" w:sz="0" w:space="0" w:color="auto"/>
      </w:divBdr>
    </w:div>
    <w:div w:id="1726416257">
      <w:bodyDiv w:val="1"/>
      <w:marLeft w:val="0"/>
      <w:marRight w:val="0"/>
      <w:marTop w:val="0"/>
      <w:marBottom w:val="0"/>
      <w:divBdr>
        <w:top w:val="none" w:sz="0" w:space="0" w:color="auto"/>
        <w:left w:val="none" w:sz="0" w:space="0" w:color="auto"/>
        <w:bottom w:val="none" w:sz="0" w:space="0" w:color="auto"/>
        <w:right w:val="none" w:sz="0" w:space="0" w:color="auto"/>
      </w:divBdr>
    </w:div>
    <w:div w:id="1789271840">
      <w:bodyDiv w:val="1"/>
      <w:marLeft w:val="0"/>
      <w:marRight w:val="0"/>
      <w:marTop w:val="0"/>
      <w:marBottom w:val="0"/>
      <w:divBdr>
        <w:top w:val="none" w:sz="0" w:space="0" w:color="auto"/>
        <w:left w:val="none" w:sz="0" w:space="0" w:color="auto"/>
        <w:bottom w:val="none" w:sz="0" w:space="0" w:color="auto"/>
        <w:right w:val="none" w:sz="0" w:space="0" w:color="auto"/>
      </w:divBdr>
    </w:div>
    <w:div w:id="1834450478">
      <w:bodyDiv w:val="1"/>
      <w:marLeft w:val="0"/>
      <w:marRight w:val="0"/>
      <w:marTop w:val="0"/>
      <w:marBottom w:val="0"/>
      <w:divBdr>
        <w:top w:val="none" w:sz="0" w:space="0" w:color="auto"/>
        <w:left w:val="none" w:sz="0" w:space="0" w:color="auto"/>
        <w:bottom w:val="none" w:sz="0" w:space="0" w:color="auto"/>
        <w:right w:val="none" w:sz="0" w:space="0" w:color="auto"/>
      </w:divBdr>
    </w:div>
    <w:div w:id="1866865535">
      <w:bodyDiv w:val="1"/>
      <w:marLeft w:val="0"/>
      <w:marRight w:val="0"/>
      <w:marTop w:val="0"/>
      <w:marBottom w:val="0"/>
      <w:divBdr>
        <w:top w:val="none" w:sz="0" w:space="0" w:color="auto"/>
        <w:left w:val="none" w:sz="0" w:space="0" w:color="auto"/>
        <w:bottom w:val="none" w:sz="0" w:space="0" w:color="auto"/>
        <w:right w:val="none" w:sz="0" w:space="0" w:color="auto"/>
      </w:divBdr>
    </w:div>
    <w:div w:id="1889369462">
      <w:bodyDiv w:val="1"/>
      <w:marLeft w:val="0"/>
      <w:marRight w:val="0"/>
      <w:marTop w:val="0"/>
      <w:marBottom w:val="0"/>
      <w:divBdr>
        <w:top w:val="none" w:sz="0" w:space="0" w:color="auto"/>
        <w:left w:val="none" w:sz="0" w:space="0" w:color="auto"/>
        <w:bottom w:val="none" w:sz="0" w:space="0" w:color="auto"/>
        <w:right w:val="none" w:sz="0" w:space="0" w:color="auto"/>
      </w:divBdr>
      <w:divsChild>
        <w:div w:id="526524965">
          <w:marLeft w:val="0"/>
          <w:marRight w:val="0"/>
          <w:marTop w:val="0"/>
          <w:marBottom w:val="0"/>
          <w:divBdr>
            <w:top w:val="none" w:sz="0" w:space="0" w:color="auto"/>
            <w:left w:val="none" w:sz="0" w:space="0" w:color="auto"/>
            <w:bottom w:val="none" w:sz="0" w:space="0" w:color="auto"/>
            <w:right w:val="none" w:sz="0" w:space="0" w:color="auto"/>
          </w:divBdr>
        </w:div>
      </w:divsChild>
    </w:div>
    <w:div w:id="1925607149">
      <w:bodyDiv w:val="1"/>
      <w:marLeft w:val="0"/>
      <w:marRight w:val="0"/>
      <w:marTop w:val="0"/>
      <w:marBottom w:val="0"/>
      <w:divBdr>
        <w:top w:val="none" w:sz="0" w:space="0" w:color="auto"/>
        <w:left w:val="none" w:sz="0" w:space="0" w:color="auto"/>
        <w:bottom w:val="none" w:sz="0" w:space="0" w:color="auto"/>
        <w:right w:val="none" w:sz="0" w:space="0" w:color="auto"/>
      </w:divBdr>
    </w:div>
    <w:div w:id="1932469608">
      <w:bodyDiv w:val="1"/>
      <w:marLeft w:val="0"/>
      <w:marRight w:val="0"/>
      <w:marTop w:val="0"/>
      <w:marBottom w:val="0"/>
      <w:divBdr>
        <w:top w:val="none" w:sz="0" w:space="0" w:color="auto"/>
        <w:left w:val="none" w:sz="0" w:space="0" w:color="auto"/>
        <w:bottom w:val="none" w:sz="0" w:space="0" w:color="auto"/>
        <w:right w:val="none" w:sz="0" w:space="0" w:color="auto"/>
      </w:divBdr>
      <w:divsChild>
        <w:div w:id="458231492">
          <w:marLeft w:val="0"/>
          <w:marRight w:val="0"/>
          <w:marTop w:val="0"/>
          <w:marBottom w:val="0"/>
          <w:divBdr>
            <w:top w:val="none" w:sz="0" w:space="0" w:color="auto"/>
            <w:left w:val="none" w:sz="0" w:space="0" w:color="auto"/>
            <w:bottom w:val="none" w:sz="0" w:space="0" w:color="auto"/>
            <w:right w:val="none" w:sz="0" w:space="0" w:color="auto"/>
          </w:divBdr>
        </w:div>
      </w:divsChild>
    </w:div>
    <w:div w:id="1933318521">
      <w:bodyDiv w:val="1"/>
      <w:marLeft w:val="0"/>
      <w:marRight w:val="0"/>
      <w:marTop w:val="0"/>
      <w:marBottom w:val="0"/>
      <w:divBdr>
        <w:top w:val="none" w:sz="0" w:space="0" w:color="auto"/>
        <w:left w:val="none" w:sz="0" w:space="0" w:color="auto"/>
        <w:bottom w:val="none" w:sz="0" w:space="0" w:color="auto"/>
        <w:right w:val="none" w:sz="0" w:space="0" w:color="auto"/>
      </w:divBdr>
    </w:div>
    <w:div w:id="2064211062">
      <w:bodyDiv w:val="1"/>
      <w:marLeft w:val="0"/>
      <w:marRight w:val="0"/>
      <w:marTop w:val="0"/>
      <w:marBottom w:val="0"/>
      <w:divBdr>
        <w:top w:val="none" w:sz="0" w:space="0" w:color="auto"/>
        <w:left w:val="none" w:sz="0" w:space="0" w:color="auto"/>
        <w:bottom w:val="none" w:sz="0" w:space="0" w:color="auto"/>
        <w:right w:val="none" w:sz="0" w:space="0" w:color="auto"/>
      </w:divBdr>
      <w:divsChild>
        <w:div w:id="2139181355">
          <w:marLeft w:val="0"/>
          <w:marRight w:val="0"/>
          <w:marTop w:val="0"/>
          <w:marBottom w:val="0"/>
          <w:divBdr>
            <w:top w:val="none" w:sz="0" w:space="0" w:color="auto"/>
            <w:left w:val="none" w:sz="0" w:space="0" w:color="auto"/>
            <w:bottom w:val="none" w:sz="0" w:space="0" w:color="auto"/>
            <w:right w:val="none" w:sz="0" w:space="0" w:color="auto"/>
          </w:divBdr>
        </w:div>
      </w:divsChild>
    </w:div>
    <w:div w:id="2074232392">
      <w:bodyDiv w:val="1"/>
      <w:marLeft w:val="0"/>
      <w:marRight w:val="0"/>
      <w:marTop w:val="0"/>
      <w:marBottom w:val="0"/>
      <w:divBdr>
        <w:top w:val="none" w:sz="0" w:space="0" w:color="auto"/>
        <w:left w:val="none" w:sz="0" w:space="0" w:color="auto"/>
        <w:bottom w:val="none" w:sz="0" w:space="0" w:color="auto"/>
        <w:right w:val="none" w:sz="0" w:space="0" w:color="auto"/>
      </w:divBdr>
      <w:divsChild>
        <w:div w:id="364601210">
          <w:marLeft w:val="0"/>
          <w:marRight w:val="0"/>
          <w:marTop w:val="0"/>
          <w:marBottom w:val="0"/>
          <w:divBdr>
            <w:top w:val="none" w:sz="0" w:space="0" w:color="auto"/>
            <w:left w:val="none" w:sz="0" w:space="0" w:color="auto"/>
            <w:bottom w:val="none" w:sz="0" w:space="0" w:color="auto"/>
            <w:right w:val="none" w:sz="0" w:space="0" w:color="auto"/>
          </w:divBdr>
        </w:div>
      </w:divsChild>
    </w:div>
    <w:div w:id="2140761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footer" Target="footer4.xml"/><Relationship Id="rId50"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eader" Target="header6.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footer" Target="footer5.xml"/><Relationship Id="rId8" Type="http://schemas.openxmlformats.org/officeDocument/2006/relationships/header" Target="header1.xm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eader" Target="header5.xml"/><Relationship Id="rId20" Type="http://schemas.openxmlformats.org/officeDocument/2006/relationships/image" Target="media/image7.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B86C24-BEC0-4CD7-924A-AB7D60C4FA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1</Pages>
  <Words>5552</Words>
  <Characters>31648</Characters>
  <Application>Microsoft Office Word</Application>
  <DocSecurity>0</DocSecurity>
  <Lines>263</Lines>
  <Paragraphs>74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37126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mkBWSR</cp:lastModifiedBy>
  <cp:revision>12</cp:revision>
  <cp:lastPrinted>2026-04-23T20:26:00Z</cp:lastPrinted>
  <dcterms:created xsi:type="dcterms:W3CDTF">2026-04-24T14:48:00Z</dcterms:created>
  <dcterms:modified xsi:type="dcterms:W3CDTF">2026-04-26T09:29:00Z</dcterms:modified>
</cp:coreProperties>
</file>