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536D4" w14:textId="77777777" w:rsidR="0055338A" w:rsidRDefault="0055338A" w:rsidP="0055338A">
      <w:r>
        <w:t>When proposing a project to automate the updating of exchange rates for your company's systems, it's important to outline the objectives, benefits, and technical details clearly. Below is a comprehensive proposal for such a project:</w:t>
      </w:r>
    </w:p>
    <w:p w14:paraId="605515F7" w14:textId="77777777" w:rsidR="0055338A" w:rsidRDefault="0055338A" w:rsidP="0055338A"/>
    <w:p w14:paraId="3B38925A" w14:textId="77777777" w:rsidR="0055338A" w:rsidRDefault="0055338A" w:rsidP="0055338A">
      <w:r>
        <w:t>---</w:t>
      </w:r>
    </w:p>
    <w:p w14:paraId="04535693" w14:textId="77777777" w:rsidR="0055338A" w:rsidRDefault="0055338A" w:rsidP="0055338A"/>
    <w:p w14:paraId="0C2CEAA5" w14:textId="77777777" w:rsidR="0055338A" w:rsidRDefault="0055338A" w:rsidP="0055338A">
      <w:r>
        <w:t>## Proposal: Automated Exchange Rates Update System</w:t>
      </w:r>
    </w:p>
    <w:p w14:paraId="323279FC" w14:textId="77777777" w:rsidR="0055338A" w:rsidRDefault="0055338A" w:rsidP="0055338A"/>
    <w:p w14:paraId="557E7B4F" w14:textId="77777777" w:rsidR="0055338A" w:rsidRDefault="0055338A" w:rsidP="0055338A">
      <w:r>
        <w:t>### Project Overview</w:t>
      </w:r>
    </w:p>
    <w:p w14:paraId="704D5977" w14:textId="77777777" w:rsidR="0055338A" w:rsidRDefault="0055338A" w:rsidP="0055338A">
      <w:r>
        <w:t xml:space="preserve">The Automated Exchange Rates Update System is designed to streamline the process of updating exchange rates in the company's systems. This project aims to automate the retrieval, processing, and integration of the latest exchange rates from the Reserve Bank of Zimbabwe (RBZ) into our company's financial systems. The solution will ensure that the exchange rates are always </w:t>
      </w:r>
      <w:proofErr w:type="gramStart"/>
      <w:r>
        <w:t>up-to-date</w:t>
      </w:r>
      <w:proofErr w:type="gramEnd"/>
      <w:r>
        <w:t>, reducing manual effort and minimizing the risk of errors.</w:t>
      </w:r>
    </w:p>
    <w:p w14:paraId="626E2D47" w14:textId="77777777" w:rsidR="0055338A" w:rsidRDefault="0055338A" w:rsidP="0055338A"/>
    <w:p w14:paraId="37CBF128" w14:textId="77777777" w:rsidR="0055338A" w:rsidRDefault="0055338A" w:rsidP="0055338A">
      <w:r>
        <w:t>### Objectives</w:t>
      </w:r>
    </w:p>
    <w:p w14:paraId="25EF68BE" w14:textId="77777777" w:rsidR="0055338A" w:rsidRDefault="0055338A" w:rsidP="0055338A">
      <w:r>
        <w:t xml:space="preserve">- **Automate the retrieval of exchange </w:t>
      </w:r>
      <w:proofErr w:type="gramStart"/>
      <w:r>
        <w:t>rates:*</w:t>
      </w:r>
      <w:proofErr w:type="gramEnd"/>
      <w:r>
        <w:t>* Automatically download the latest exchange rates from the RBZ website.</w:t>
      </w:r>
    </w:p>
    <w:p w14:paraId="6C92195D" w14:textId="77777777" w:rsidR="0055338A" w:rsidRDefault="0055338A" w:rsidP="0055338A">
      <w:r>
        <w:t xml:space="preserve">- **Data processing and </w:t>
      </w:r>
      <w:proofErr w:type="gramStart"/>
      <w:r>
        <w:t>validation:*</w:t>
      </w:r>
      <w:proofErr w:type="gramEnd"/>
      <w:r>
        <w:t>* Clean and process the retrieved data to ensure accuracy and consistency.</w:t>
      </w:r>
    </w:p>
    <w:p w14:paraId="3BE3E48B" w14:textId="77777777" w:rsidR="0055338A" w:rsidRDefault="0055338A" w:rsidP="0055338A">
      <w:r>
        <w:t xml:space="preserve">- **Integration with company </w:t>
      </w:r>
      <w:proofErr w:type="gramStart"/>
      <w:r>
        <w:t>systems:*</w:t>
      </w:r>
      <w:proofErr w:type="gramEnd"/>
      <w:r>
        <w:t>* Update the exchange rates in the company's financial and ERP systems seamlessly.</w:t>
      </w:r>
    </w:p>
    <w:p w14:paraId="30C387BB" w14:textId="77777777" w:rsidR="0055338A" w:rsidRDefault="0055338A" w:rsidP="0055338A">
      <w:r>
        <w:t xml:space="preserve">- **Notification </w:t>
      </w:r>
      <w:proofErr w:type="gramStart"/>
      <w:r>
        <w:t>system:*</w:t>
      </w:r>
      <w:proofErr w:type="gramEnd"/>
      <w:r>
        <w:t>* Alert relevant stakeholders when the rates have been updated or if an error occurs during the update process.</w:t>
      </w:r>
    </w:p>
    <w:p w14:paraId="583AE59A" w14:textId="77777777" w:rsidR="0055338A" w:rsidRDefault="0055338A" w:rsidP="0055338A">
      <w:r>
        <w:t xml:space="preserve">- **Historical data </w:t>
      </w:r>
      <w:proofErr w:type="gramStart"/>
      <w:r>
        <w:t>archive:*</w:t>
      </w:r>
      <w:proofErr w:type="gramEnd"/>
      <w:r>
        <w:t>* Maintain an archive of historical exchange rates for auditing and analysis purposes.</w:t>
      </w:r>
    </w:p>
    <w:p w14:paraId="66872886" w14:textId="77777777" w:rsidR="0055338A" w:rsidRDefault="0055338A" w:rsidP="0055338A"/>
    <w:p w14:paraId="6A2A85E0" w14:textId="77777777" w:rsidR="0055338A" w:rsidRDefault="0055338A" w:rsidP="0055338A">
      <w:r>
        <w:t>### Benefits</w:t>
      </w:r>
    </w:p>
    <w:p w14:paraId="7C5EE379" w14:textId="77777777" w:rsidR="0055338A" w:rsidRDefault="0055338A" w:rsidP="0055338A">
      <w:r>
        <w:t>- **</w:t>
      </w:r>
      <w:proofErr w:type="gramStart"/>
      <w:r>
        <w:t>Efficiency:*</w:t>
      </w:r>
      <w:proofErr w:type="gramEnd"/>
      <w:r>
        <w:t>* Reduces the time and effort required to update exchange rates manually.</w:t>
      </w:r>
    </w:p>
    <w:p w14:paraId="5F4997E2" w14:textId="77777777" w:rsidR="0055338A" w:rsidRDefault="0055338A" w:rsidP="0055338A">
      <w:r>
        <w:lastRenderedPageBreak/>
        <w:t>- **</w:t>
      </w:r>
      <w:proofErr w:type="gramStart"/>
      <w:r>
        <w:t>Accuracy:*</w:t>
      </w:r>
      <w:proofErr w:type="gramEnd"/>
      <w:r>
        <w:t>* Minimizes the risk of human errors in the exchange rates update process.</w:t>
      </w:r>
    </w:p>
    <w:p w14:paraId="2554ADEB" w14:textId="77777777" w:rsidR="0055338A" w:rsidRDefault="0055338A" w:rsidP="0055338A">
      <w:r>
        <w:t>- **</w:t>
      </w:r>
      <w:proofErr w:type="gramStart"/>
      <w:r>
        <w:t>Timeliness:*</w:t>
      </w:r>
      <w:proofErr w:type="gramEnd"/>
      <w:r>
        <w:t>* Ensures that the latest exchange rates are always available in the company's systems.</w:t>
      </w:r>
    </w:p>
    <w:p w14:paraId="3CA0CAAA" w14:textId="77777777" w:rsidR="0055338A" w:rsidRDefault="0055338A" w:rsidP="0055338A">
      <w:r>
        <w:t>- **</w:t>
      </w:r>
      <w:proofErr w:type="gramStart"/>
      <w:r>
        <w:t>Compliance:*</w:t>
      </w:r>
      <w:proofErr w:type="gramEnd"/>
      <w:r>
        <w:t>* Helps maintain compliance with financial regulations by ensuring accurate and up-to-date exchange rates.</w:t>
      </w:r>
    </w:p>
    <w:p w14:paraId="7F8BC1BB" w14:textId="77777777" w:rsidR="0055338A" w:rsidRDefault="0055338A" w:rsidP="0055338A">
      <w:r>
        <w:t>- **</w:t>
      </w:r>
      <w:proofErr w:type="gramStart"/>
      <w:r>
        <w:t>Transparency:*</w:t>
      </w:r>
      <w:proofErr w:type="gramEnd"/>
      <w:r>
        <w:t>* Provides an audit trail of exchange rate updates for transparency and accountability.</w:t>
      </w:r>
    </w:p>
    <w:p w14:paraId="2F942B4E" w14:textId="77777777" w:rsidR="0055338A" w:rsidRDefault="0055338A" w:rsidP="0055338A"/>
    <w:p w14:paraId="624E194A" w14:textId="77777777" w:rsidR="0055338A" w:rsidRDefault="0055338A" w:rsidP="0055338A">
      <w:r>
        <w:t>### Technical Details</w:t>
      </w:r>
    </w:p>
    <w:p w14:paraId="692D106F" w14:textId="77777777" w:rsidR="0055338A" w:rsidRDefault="0055338A" w:rsidP="0055338A"/>
    <w:p w14:paraId="00DC6964" w14:textId="77777777" w:rsidR="0055338A" w:rsidRDefault="0055338A" w:rsidP="0055338A">
      <w:r>
        <w:t>#### Data Retrieval</w:t>
      </w:r>
    </w:p>
    <w:p w14:paraId="22C3C67F" w14:textId="77777777" w:rsidR="0055338A" w:rsidRDefault="0055338A" w:rsidP="0055338A">
      <w:r>
        <w:t>- **</w:t>
      </w:r>
      <w:proofErr w:type="gramStart"/>
      <w:r>
        <w:t>Source:*</w:t>
      </w:r>
      <w:proofErr w:type="gramEnd"/>
      <w:r>
        <w:t>* Reserve Bank of Zimbabwe (RBZ) website.</w:t>
      </w:r>
    </w:p>
    <w:p w14:paraId="4BA2AD36" w14:textId="77777777" w:rsidR="0055338A" w:rsidRDefault="0055338A" w:rsidP="0055338A">
      <w:r>
        <w:t>- **</w:t>
      </w:r>
      <w:proofErr w:type="gramStart"/>
      <w:r>
        <w:t>Frequency:*</w:t>
      </w:r>
      <w:proofErr w:type="gramEnd"/>
      <w:r>
        <w:t>* Daily retrieval of exchange rates.</w:t>
      </w:r>
    </w:p>
    <w:p w14:paraId="3ADBC300" w14:textId="77777777" w:rsidR="0055338A" w:rsidRDefault="0055338A" w:rsidP="0055338A">
      <w:r>
        <w:t>- **</w:t>
      </w:r>
      <w:proofErr w:type="gramStart"/>
      <w:r>
        <w:t>Format:*</w:t>
      </w:r>
      <w:proofErr w:type="gramEnd"/>
      <w:r>
        <w:t>* PDF files, which will be parsed to extract exchange rate data.</w:t>
      </w:r>
    </w:p>
    <w:p w14:paraId="1BD4B902" w14:textId="77777777" w:rsidR="0055338A" w:rsidRDefault="0055338A" w:rsidP="0055338A"/>
    <w:p w14:paraId="4ACA4BAE" w14:textId="77777777" w:rsidR="0055338A" w:rsidRDefault="0055338A" w:rsidP="0055338A">
      <w:r>
        <w:t>#### Data Processing</w:t>
      </w:r>
    </w:p>
    <w:p w14:paraId="4DC636C4" w14:textId="77777777" w:rsidR="0055338A" w:rsidRDefault="0055338A" w:rsidP="0055338A">
      <w:r>
        <w:t>- **</w:t>
      </w:r>
      <w:proofErr w:type="gramStart"/>
      <w:r>
        <w:t>Parsing:*</w:t>
      </w:r>
      <w:proofErr w:type="gramEnd"/>
      <w:r>
        <w:t xml:space="preserve">* Use PDF parsing libraries (e.g., </w:t>
      </w:r>
      <w:proofErr w:type="spellStart"/>
      <w:r>
        <w:t>pdfplumber</w:t>
      </w:r>
      <w:proofErr w:type="spellEnd"/>
      <w:r>
        <w:t>) to extract data from the downloaded PDFs.</w:t>
      </w:r>
    </w:p>
    <w:p w14:paraId="482FCDE7" w14:textId="77777777" w:rsidR="0055338A" w:rsidRDefault="0055338A" w:rsidP="0055338A">
      <w:r>
        <w:t>- **</w:t>
      </w:r>
      <w:proofErr w:type="gramStart"/>
      <w:r>
        <w:t>Validation:*</w:t>
      </w:r>
      <w:proofErr w:type="gramEnd"/>
      <w:r>
        <w:t>* Validate the extracted data to ensure accuracy and consistency.</w:t>
      </w:r>
    </w:p>
    <w:p w14:paraId="6CFAE271" w14:textId="77777777" w:rsidR="0055338A" w:rsidRDefault="0055338A" w:rsidP="0055338A">
      <w:r>
        <w:t>- **</w:t>
      </w:r>
      <w:proofErr w:type="gramStart"/>
      <w:r>
        <w:t>Transformation:*</w:t>
      </w:r>
      <w:proofErr w:type="gramEnd"/>
      <w:r>
        <w:t>* Convert the data into a format suitable for updating the company's systems (e.g., JSON, XML, CSV).</w:t>
      </w:r>
    </w:p>
    <w:p w14:paraId="6FCE0CD9" w14:textId="77777777" w:rsidR="0055338A" w:rsidRDefault="0055338A" w:rsidP="0055338A"/>
    <w:p w14:paraId="4ECFCE27" w14:textId="77777777" w:rsidR="0055338A" w:rsidRDefault="0055338A" w:rsidP="0055338A">
      <w:r>
        <w:t>#### Integration</w:t>
      </w:r>
    </w:p>
    <w:p w14:paraId="1524889C" w14:textId="77777777" w:rsidR="0055338A" w:rsidRDefault="0055338A" w:rsidP="0055338A">
      <w:r>
        <w:t>- **</w:t>
      </w:r>
      <w:proofErr w:type="gramStart"/>
      <w:r>
        <w:t>API:*</w:t>
      </w:r>
      <w:proofErr w:type="gramEnd"/>
      <w:r>
        <w:t>* Develop an API to facilitate the exchange rates update in the company's financial systems.</w:t>
      </w:r>
    </w:p>
    <w:p w14:paraId="3599855D" w14:textId="77777777" w:rsidR="0055338A" w:rsidRDefault="0055338A" w:rsidP="0055338A">
      <w:r>
        <w:t>- **</w:t>
      </w:r>
      <w:proofErr w:type="gramStart"/>
      <w:r>
        <w:t>Database:*</w:t>
      </w:r>
      <w:proofErr w:type="gramEnd"/>
      <w:r>
        <w:t>* Store the exchange rates in a central database that the company's systems can access.</w:t>
      </w:r>
    </w:p>
    <w:p w14:paraId="5D9E1F91" w14:textId="77777777" w:rsidR="0055338A" w:rsidRDefault="0055338A" w:rsidP="0055338A">
      <w:r>
        <w:t>- **</w:t>
      </w:r>
      <w:proofErr w:type="gramStart"/>
      <w:r>
        <w:t>Scheduler:*</w:t>
      </w:r>
      <w:proofErr w:type="gramEnd"/>
      <w:r>
        <w:t xml:space="preserve">* Use a task scheduler (e.g., </w:t>
      </w:r>
      <w:proofErr w:type="spellStart"/>
      <w:r>
        <w:t>cron</w:t>
      </w:r>
      <w:proofErr w:type="spellEnd"/>
      <w:r>
        <w:t xml:space="preserve"> jobs) to automate the retrieval and update process.</w:t>
      </w:r>
    </w:p>
    <w:p w14:paraId="162DF544" w14:textId="77777777" w:rsidR="0055338A" w:rsidRDefault="0055338A" w:rsidP="0055338A"/>
    <w:p w14:paraId="7C26E147" w14:textId="77777777" w:rsidR="0055338A" w:rsidRDefault="0055338A" w:rsidP="0055338A">
      <w:r>
        <w:lastRenderedPageBreak/>
        <w:t>#### Notification System</w:t>
      </w:r>
    </w:p>
    <w:p w14:paraId="7A9D6E1B" w14:textId="77777777" w:rsidR="0055338A" w:rsidRDefault="0055338A" w:rsidP="0055338A">
      <w:r>
        <w:t>- **</w:t>
      </w:r>
      <w:proofErr w:type="gramStart"/>
      <w:r>
        <w:t>Alerts:*</w:t>
      </w:r>
      <w:proofErr w:type="gramEnd"/>
      <w:r>
        <w:t>* Send notifications via email or messaging platforms (e.g., Slack) to alert stakeholders when the rates have been updated or if an error occurs.</w:t>
      </w:r>
    </w:p>
    <w:p w14:paraId="0495F1D5" w14:textId="77777777" w:rsidR="0055338A" w:rsidRDefault="0055338A" w:rsidP="0055338A">
      <w:r>
        <w:t>- **</w:t>
      </w:r>
      <w:proofErr w:type="gramStart"/>
      <w:r>
        <w:t>Logging:*</w:t>
      </w:r>
      <w:proofErr w:type="gramEnd"/>
      <w:r>
        <w:t>* Maintain logs of the update process for monitoring and troubleshooting.</w:t>
      </w:r>
    </w:p>
    <w:p w14:paraId="076B1AC6" w14:textId="77777777" w:rsidR="0055338A" w:rsidRDefault="0055338A" w:rsidP="0055338A"/>
    <w:p w14:paraId="32EEDFB8" w14:textId="77777777" w:rsidR="0055338A" w:rsidRDefault="0055338A" w:rsidP="0055338A">
      <w:r>
        <w:t>#### Historical Data Archive</w:t>
      </w:r>
    </w:p>
    <w:p w14:paraId="11095BC1" w14:textId="77777777" w:rsidR="0055338A" w:rsidRDefault="0055338A" w:rsidP="0055338A">
      <w:r>
        <w:t>- **</w:t>
      </w:r>
      <w:proofErr w:type="gramStart"/>
      <w:r>
        <w:t>Storage:*</w:t>
      </w:r>
      <w:proofErr w:type="gramEnd"/>
      <w:r>
        <w:t>* Archive historical exchange rates data in a dedicated storage system (e.g., cloud storage, database).</w:t>
      </w:r>
    </w:p>
    <w:p w14:paraId="2F11C0A6" w14:textId="77777777" w:rsidR="0055338A" w:rsidRDefault="0055338A" w:rsidP="0055338A">
      <w:r>
        <w:t>- **</w:t>
      </w:r>
      <w:proofErr w:type="gramStart"/>
      <w:r>
        <w:t>Access:*</w:t>
      </w:r>
      <w:proofErr w:type="gramEnd"/>
      <w:r>
        <w:t>* Provide access to historical data for auditing and analysis purposes.</w:t>
      </w:r>
    </w:p>
    <w:p w14:paraId="5718695C" w14:textId="77777777" w:rsidR="0055338A" w:rsidRDefault="0055338A" w:rsidP="0055338A"/>
    <w:p w14:paraId="5E8ECC15" w14:textId="77777777" w:rsidR="0055338A" w:rsidRDefault="0055338A" w:rsidP="0055338A">
      <w:r>
        <w:t>### Implementation Plan</w:t>
      </w:r>
    </w:p>
    <w:p w14:paraId="27381D6B" w14:textId="77777777" w:rsidR="0055338A" w:rsidRDefault="0055338A" w:rsidP="0055338A"/>
    <w:p w14:paraId="2ECD58E8" w14:textId="77777777" w:rsidR="0055338A" w:rsidRDefault="0055338A" w:rsidP="0055338A">
      <w:r>
        <w:t>#### Phase 1: Requirements Gathering</w:t>
      </w:r>
    </w:p>
    <w:p w14:paraId="16D87741" w14:textId="77777777" w:rsidR="0055338A" w:rsidRDefault="0055338A" w:rsidP="0055338A">
      <w:r>
        <w:t>- Meet with stakeholders to gather requirements and define the scope of the project.</w:t>
      </w:r>
    </w:p>
    <w:p w14:paraId="0963AA38" w14:textId="77777777" w:rsidR="0055338A" w:rsidRDefault="0055338A" w:rsidP="0055338A">
      <w:r>
        <w:t>- Identify the systems that will be integrated with the Automated Exchange Rates Update System.</w:t>
      </w:r>
    </w:p>
    <w:p w14:paraId="4F85E343" w14:textId="77777777" w:rsidR="0055338A" w:rsidRDefault="0055338A" w:rsidP="0055338A"/>
    <w:p w14:paraId="5E6C4EAA" w14:textId="77777777" w:rsidR="0055338A" w:rsidRDefault="0055338A" w:rsidP="0055338A">
      <w:r>
        <w:t>#### Phase 2: Design</w:t>
      </w:r>
    </w:p>
    <w:p w14:paraId="7C12BAFA" w14:textId="77777777" w:rsidR="0055338A" w:rsidRDefault="0055338A" w:rsidP="0055338A">
      <w:r>
        <w:t>- Design the architecture of the system, including data flow, integration points, and notification mechanisms.</w:t>
      </w:r>
    </w:p>
    <w:p w14:paraId="759C063F" w14:textId="77777777" w:rsidR="0055338A" w:rsidRDefault="0055338A" w:rsidP="0055338A">
      <w:r>
        <w:t>- Create detailed technical specifications for the components of the system.</w:t>
      </w:r>
    </w:p>
    <w:p w14:paraId="7DA8A1C8" w14:textId="77777777" w:rsidR="0055338A" w:rsidRDefault="0055338A" w:rsidP="0055338A"/>
    <w:p w14:paraId="49538272" w14:textId="77777777" w:rsidR="0055338A" w:rsidRDefault="0055338A" w:rsidP="0055338A">
      <w:r>
        <w:t>#### Phase 3: Development</w:t>
      </w:r>
    </w:p>
    <w:p w14:paraId="23C034F2" w14:textId="77777777" w:rsidR="0055338A" w:rsidRDefault="0055338A" w:rsidP="0055338A">
      <w:r>
        <w:t>- Develop the data retrieval and parsing component.</w:t>
      </w:r>
    </w:p>
    <w:p w14:paraId="1FBBE01D" w14:textId="77777777" w:rsidR="0055338A" w:rsidRDefault="0055338A" w:rsidP="0055338A">
      <w:r>
        <w:t>- Implement data validation and transformation logic.</w:t>
      </w:r>
    </w:p>
    <w:p w14:paraId="059174DB" w14:textId="77777777" w:rsidR="0055338A" w:rsidRDefault="0055338A" w:rsidP="0055338A">
      <w:r>
        <w:t>- Develop the API and integration components.</w:t>
      </w:r>
    </w:p>
    <w:p w14:paraId="383CB181" w14:textId="77777777" w:rsidR="0055338A" w:rsidRDefault="0055338A" w:rsidP="0055338A">
      <w:r>
        <w:t>- Set up the notification system and historical data archive.</w:t>
      </w:r>
    </w:p>
    <w:p w14:paraId="0B726155" w14:textId="77777777" w:rsidR="0055338A" w:rsidRDefault="0055338A" w:rsidP="0055338A"/>
    <w:p w14:paraId="3E0CA796" w14:textId="77777777" w:rsidR="0055338A" w:rsidRDefault="0055338A" w:rsidP="0055338A">
      <w:r>
        <w:t>#### Phase 4: Testing</w:t>
      </w:r>
    </w:p>
    <w:p w14:paraId="0685F7B1" w14:textId="77777777" w:rsidR="0055338A" w:rsidRDefault="0055338A" w:rsidP="0055338A">
      <w:r>
        <w:lastRenderedPageBreak/>
        <w:t>- Test the system thoroughly to ensure accuracy, reliability, and performance.</w:t>
      </w:r>
    </w:p>
    <w:p w14:paraId="5C7BFEBE" w14:textId="77777777" w:rsidR="0055338A" w:rsidRDefault="0055338A" w:rsidP="0055338A">
      <w:r>
        <w:t>- Conduct integration testing with the company's financial systems.</w:t>
      </w:r>
    </w:p>
    <w:p w14:paraId="1BE896C4" w14:textId="77777777" w:rsidR="0055338A" w:rsidRDefault="0055338A" w:rsidP="0055338A">
      <w:r>
        <w:t>- Perform user acceptance testing (UAT) with stakeholders.</w:t>
      </w:r>
    </w:p>
    <w:p w14:paraId="44ECAB94" w14:textId="77777777" w:rsidR="0055338A" w:rsidRDefault="0055338A" w:rsidP="0055338A"/>
    <w:p w14:paraId="467F2674" w14:textId="77777777" w:rsidR="0055338A" w:rsidRDefault="0055338A" w:rsidP="0055338A">
      <w:r>
        <w:t>#### Phase 5: Deployment</w:t>
      </w:r>
    </w:p>
    <w:p w14:paraId="16F31A3E" w14:textId="77777777" w:rsidR="0055338A" w:rsidRDefault="0055338A" w:rsidP="0055338A">
      <w:r>
        <w:t>- Deploy the system to the production environment.</w:t>
      </w:r>
    </w:p>
    <w:p w14:paraId="074277CC" w14:textId="77777777" w:rsidR="0055338A" w:rsidRDefault="0055338A" w:rsidP="0055338A">
      <w:r>
        <w:t>- Train relevant staff on how to use and monitor the system.</w:t>
      </w:r>
    </w:p>
    <w:p w14:paraId="1BFA7439" w14:textId="77777777" w:rsidR="0055338A" w:rsidRDefault="0055338A" w:rsidP="0055338A">
      <w:r>
        <w:t>- Go live with the automated exchange rates update process.</w:t>
      </w:r>
    </w:p>
    <w:p w14:paraId="72498180" w14:textId="77777777" w:rsidR="0055338A" w:rsidRDefault="0055338A" w:rsidP="0055338A"/>
    <w:p w14:paraId="08FA00B1" w14:textId="77777777" w:rsidR="0055338A" w:rsidRDefault="0055338A" w:rsidP="0055338A">
      <w:r>
        <w:t>#### Phase 6: Maintenance and Support</w:t>
      </w:r>
    </w:p>
    <w:p w14:paraId="79F93D12" w14:textId="77777777" w:rsidR="0055338A" w:rsidRDefault="0055338A" w:rsidP="0055338A">
      <w:r>
        <w:t>- Provide ongoing maintenance and support to ensure the system remains up-to-date and functional.</w:t>
      </w:r>
    </w:p>
    <w:p w14:paraId="69A8D346" w14:textId="77777777" w:rsidR="0055338A" w:rsidRDefault="0055338A" w:rsidP="0055338A">
      <w:r>
        <w:t>- Implement enhancements and updates based on user feedback and changing requirements.</w:t>
      </w:r>
    </w:p>
    <w:p w14:paraId="0CBE0876" w14:textId="77777777" w:rsidR="0055338A" w:rsidRDefault="0055338A" w:rsidP="0055338A"/>
    <w:p w14:paraId="71575D26" w14:textId="77777777" w:rsidR="0055338A" w:rsidRDefault="0055338A" w:rsidP="0055338A">
      <w:r>
        <w:t>### Project Timeline</w:t>
      </w:r>
    </w:p>
    <w:p w14:paraId="3F9D632E" w14:textId="77777777" w:rsidR="0055338A" w:rsidRDefault="0055338A" w:rsidP="0055338A">
      <w:r>
        <w:t>| Phase                   | Duration |</w:t>
      </w:r>
    </w:p>
    <w:p w14:paraId="13F2B69A" w14:textId="77777777" w:rsidR="0055338A" w:rsidRDefault="0055338A" w:rsidP="0055338A">
      <w:r>
        <w:t>|-------------------------|----------|</w:t>
      </w:r>
    </w:p>
    <w:p w14:paraId="6153F215" w14:textId="77777777" w:rsidR="0055338A" w:rsidRDefault="0055338A" w:rsidP="0055338A">
      <w:r>
        <w:t xml:space="preserve">| Requirements </w:t>
      </w:r>
      <w:proofErr w:type="gramStart"/>
      <w:r>
        <w:t>Gathering  |</w:t>
      </w:r>
      <w:proofErr w:type="gramEnd"/>
      <w:r>
        <w:t xml:space="preserve"> 2 weeks  |</w:t>
      </w:r>
    </w:p>
    <w:p w14:paraId="6C7AFC0C" w14:textId="77777777" w:rsidR="0055338A" w:rsidRDefault="0055338A" w:rsidP="0055338A">
      <w:r>
        <w:t xml:space="preserve">| Design                  | 2 </w:t>
      </w:r>
      <w:proofErr w:type="gramStart"/>
      <w:r>
        <w:t>weeks  |</w:t>
      </w:r>
      <w:proofErr w:type="gramEnd"/>
    </w:p>
    <w:p w14:paraId="45245231" w14:textId="77777777" w:rsidR="0055338A" w:rsidRDefault="0055338A" w:rsidP="0055338A">
      <w:r>
        <w:t xml:space="preserve">| Development             | 6 </w:t>
      </w:r>
      <w:proofErr w:type="gramStart"/>
      <w:r>
        <w:t>weeks  |</w:t>
      </w:r>
      <w:proofErr w:type="gramEnd"/>
    </w:p>
    <w:p w14:paraId="1D720921" w14:textId="77777777" w:rsidR="0055338A" w:rsidRDefault="0055338A" w:rsidP="0055338A">
      <w:r>
        <w:t xml:space="preserve">| Testing                 | 3 </w:t>
      </w:r>
      <w:proofErr w:type="gramStart"/>
      <w:r>
        <w:t>weeks  |</w:t>
      </w:r>
      <w:proofErr w:type="gramEnd"/>
    </w:p>
    <w:p w14:paraId="3AD4FCF9" w14:textId="77777777" w:rsidR="0055338A" w:rsidRDefault="0055338A" w:rsidP="0055338A">
      <w:r>
        <w:t xml:space="preserve">| Deployment              | 2 </w:t>
      </w:r>
      <w:proofErr w:type="gramStart"/>
      <w:r>
        <w:t>weeks  |</w:t>
      </w:r>
      <w:proofErr w:type="gramEnd"/>
    </w:p>
    <w:p w14:paraId="17F9A8F6" w14:textId="77777777" w:rsidR="0055338A" w:rsidRDefault="0055338A" w:rsidP="0055338A">
      <w:r>
        <w:t xml:space="preserve">| Maintenance and Support | </w:t>
      </w:r>
      <w:proofErr w:type="gramStart"/>
      <w:r>
        <w:t>Ongoing  |</w:t>
      </w:r>
      <w:proofErr w:type="gramEnd"/>
    </w:p>
    <w:p w14:paraId="5FD3AA4D" w14:textId="77777777" w:rsidR="0055338A" w:rsidRDefault="0055338A" w:rsidP="0055338A"/>
    <w:p w14:paraId="56392A02" w14:textId="77777777" w:rsidR="0055338A" w:rsidRDefault="0055338A" w:rsidP="0055338A">
      <w:r>
        <w:t>### Budget Estimate</w:t>
      </w:r>
    </w:p>
    <w:p w14:paraId="6A0D66FD" w14:textId="77777777" w:rsidR="0055338A" w:rsidRDefault="0055338A" w:rsidP="0055338A">
      <w:r>
        <w:t xml:space="preserve">- **Development </w:t>
      </w:r>
      <w:proofErr w:type="gramStart"/>
      <w:r>
        <w:t>Costs:*</w:t>
      </w:r>
      <w:proofErr w:type="gramEnd"/>
      <w:r>
        <w:t>* $XX,XXX</w:t>
      </w:r>
    </w:p>
    <w:p w14:paraId="1F34F711" w14:textId="77777777" w:rsidR="0055338A" w:rsidRDefault="0055338A" w:rsidP="0055338A">
      <w:r>
        <w:t xml:space="preserve">- **Infrastructure </w:t>
      </w:r>
      <w:proofErr w:type="gramStart"/>
      <w:r>
        <w:t>Costs:*</w:t>
      </w:r>
      <w:proofErr w:type="gramEnd"/>
      <w:r>
        <w:t>* $X,XXX</w:t>
      </w:r>
    </w:p>
    <w:p w14:paraId="4DF70404" w14:textId="77777777" w:rsidR="0055338A" w:rsidRDefault="0055338A" w:rsidP="0055338A">
      <w:r>
        <w:t xml:space="preserve">- **Training </w:t>
      </w:r>
      <w:proofErr w:type="gramStart"/>
      <w:r>
        <w:t>Costs:*</w:t>
      </w:r>
      <w:proofErr w:type="gramEnd"/>
      <w:r>
        <w:t>* $X,XXX</w:t>
      </w:r>
    </w:p>
    <w:p w14:paraId="1861FA2D" w14:textId="77777777" w:rsidR="0055338A" w:rsidRDefault="0055338A" w:rsidP="0055338A">
      <w:r>
        <w:lastRenderedPageBreak/>
        <w:t xml:space="preserve">- **Total Estimated </w:t>
      </w:r>
      <w:proofErr w:type="gramStart"/>
      <w:r>
        <w:t>Budget:*</w:t>
      </w:r>
      <w:proofErr w:type="gramEnd"/>
      <w:r>
        <w:t>* $XX,XXX</w:t>
      </w:r>
    </w:p>
    <w:p w14:paraId="01C75955" w14:textId="77777777" w:rsidR="0055338A" w:rsidRDefault="0055338A" w:rsidP="0055338A"/>
    <w:p w14:paraId="57BAC235" w14:textId="77777777" w:rsidR="0055338A" w:rsidRDefault="0055338A" w:rsidP="0055338A">
      <w:r>
        <w:t>### Conclusion</w:t>
      </w:r>
    </w:p>
    <w:p w14:paraId="32B94B2A" w14:textId="77777777" w:rsidR="0055338A" w:rsidRDefault="0055338A" w:rsidP="0055338A">
      <w:r>
        <w:t>The Automated Exchange Rates Update System will provide significant benefits to the company by ensuring that exchange rates are always up-to-date, accurate, and readily available in the company's financial systems. This project will enhance efficiency, reduce the risk of errors, and ensure compliance with financial regulations. We recommend proceeding with the implementation of this project to achieve these benefits.</w:t>
      </w:r>
    </w:p>
    <w:p w14:paraId="098567EC" w14:textId="77777777" w:rsidR="0055338A" w:rsidRDefault="0055338A" w:rsidP="0055338A"/>
    <w:p w14:paraId="5DF07E28" w14:textId="77777777" w:rsidR="0055338A" w:rsidRDefault="0055338A" w:rsidP="0055338A">
      <w:r>
        <w:t>---</w:t>
      </w:r>
    </w:p>
    <w:p w14:paraId="6E24B1ED" w14:textId="77777777" w:rsidR="0055338A" w:rsidRDefault="0055338A" w:rsidP="0055338A"/>
    <w:p w14:paraId="10CAB26F" w14:textId="77777777" w:rsidR="0055338A" w:rsidRDefault="0055338A" w:rsidP="0055338A">
      <w:r>
        <w:t>### Next Steps</w:t>
      </w:r>
    </w:p>
    <w:p w14:paraId="4B2BFE00" w14:textId="77777777" w:rsidR="0055338A" w:rsidRDefault="0055338A" w:rsidP="0055338A">
      <w:r>
        <w:t>- Review the proposal with stakeholders.</w:t>
      </w:r>
    </w:p>
    <w:p w14:paraId="71BC303F" w14:textId="77777777" w:rsidR="0055338A" w:rsidRDefault="0055338A" w:rsidP="0055338A">
      <w:r>
        <w:t>- Adjust the plan based on feedback.</w:t>
      </w:r>
    </w:p>
    <w:p w14:paraId="5B93D074" w14:textId="77777777" w:rsidR="0055338A" w:rsidRDefault="0055338A" w:rsidP="0055338A">
      <w:r>
        <w:t>- Obtain approval to proceed with the project.</w:t>
      </w:r>
    </w:p>
    <w:p w14:paraId="50B0DDD0" w14:textId="77777777" w:rsidR="0055338A" w:rsidRDefault="0055338A" w:rsidP="0055338A"/>
    <w:p w14:paraId="7BB045CE" w14:textId="2C3A4F14" w:rsidR="0055338A" w:rsidRDefault="0055338A" w:rsidP="0055338A">
      <w:r>
        <w:t>This proposal outlines a clear plan for implementing an automated exchange rates update system, ensuring that all relevant details and benefits are communicated effectively.</w:t>
      </w:r>
    </w:p>
    <w:sectPr w:rsidR="005533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38A"/>
    <w:rsid w:val="0055338A"/>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5F08E"/>
  <w15:chartTrackingRefBased/>
  <w15:docId w15:val="{35420FE7-0ECB-495B-BBF6-3E92B443F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3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3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3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3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3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3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3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3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3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3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33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3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3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3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3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3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3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38A"/>
    <w:rPr>
      <w:rFonts w:eastAsiaTheme="majorEastAsia" w:cstheme="majorBidi"/>
      <w:color w:val="272727" w:themeColor="text1" w:themeTint="D8"/>
    </w:rPr>
  </w:style>
  <w:style w:type="paragraph" w:styleId="Title">
    <w:name w:val="Title"/>
    <w:basedOn w:val="Normal"/>
    <w:next w:val="Normal"/>
    <w:link w:val="TitleChar"/>
    <w:uiPriority w:val="10"/>
    <w:qFormat/>
    <w:rsid w:val="005533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3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3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3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38A"/>
    <w:pPr>
      <w:spacing w:before="160"/>
      <w:jc w:val="center"/>
    </w:pPr>
    <w:rPr>
      <w:i/>
      <w:iCs/>
      <w:color w:val="404040" w:themeColor="text1" w:themeTint="BF"/>
    </w:rPr>
  </w:style>
  <w:style w:type="character" w:customStyle="1" w:styleId="QuoteChar">
    <w:name w:val="Quote Char"/>
    <w:basedOn w:val="DefaultParagraphFont"/>
    <w:link w:val="Quote"/>
    <w:uiPriority w:val="29"/>
    <w:rsid w:val="0055338A"/>
    <w:rPr>
      <w:i/>
      <w:iCs/>
      <w:color w:val="404040" w:themeColor="text1" w:themeTint="BF"/>
    </w:rPr>
  </w:style>
  <w:style w:type="paragraph" w:styleId="ListParagraph">
    <w:name w:val="List Paragraph"/>
    <w:basedOn w:val="Normal"/>
    <w:uiPriority w:val="34"/>
    <w:qFormat/>
    <w:rsid w:val="0055338A"/>
    <w:pPr>
      <w:ind w:left="720"/>
      <w:contextualSpacing/>
    </w:pPr>
  </w:style>
  <w:style w:type="character" w:styleId="IntenseEmphasis">
    <w:name w:val="Intense Emphasis"/>
    <w:basedOn w:val="DefaultParagraphFont"/>
    <w:uiPriority w:val="21"/>
    <w:qFormat/>
    <w:rsid w:val="0055338A"/>
    <w:rPr>
      <w:i/>
      <w:iCs/>
      <w:color w:val="0F4761" w:themeColor="accent1" w:themeShade="BF"/>
    </w:rPr>
  </w:style>
  <w:style w:type="paragraph" w:styleId="IntenseQuote">
    <w:name w:val="Intense Quote"/>
    <w:basedOn w:val="Normal"/>
    <w:next w:val="Normal"/>
    <w:link w:val="IntenseQuoteChar"/>
    <w:uiPriority w:val="30"/>
    <w:qFormat/>
    <w:rsid w:val="005533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38A"/>
    <w:rPr>
      <w:i/>
      <w:iCs/>
      <w:color w:val="0F4761" w:themeColor="accent1" w:themeShade="BF"/>
    </w:rPr>
  </w:style>
  <w:style w:type="character" w:styleId="IntenseReference">
    <w:name w:val="Intense Reference"/>
    <w:basedOn w:val="DefaultParagraphFont"/>
    <w:uiPriority w:val="32"/>
    <w:qFormat/>
    <w:rsid w:val="005533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877</Words>
  <Characters>5000</Characters>
  <Application>Microsoft Office Word</Application>
  <DocSecurity>0</DocSecurity>
  <Lines>41</Lines>
  <Paragraphs>11</Paragraphs>
  <ScaleCrop>false</ScaleCrop>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Makomborero Magaya</dc:creator>
  <cp:keywords/>
  <dc:description/>
  <cp:lastModifiedBy>Makomborero Magaya</cp:lastModifiedBy>
  <cp:revision>1</cp:revision>
  <dcterms:created xsi:type="dcterms:W3CDTF">2024-06-27T15:58:00Z</dcterms:created>
  <dcterms:modified xsi:type="dcterms:W3CDTF">2024-06-27T15:59:00Z</dcterms:modified>
</cp:coreProperties>
</file>