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 4 Project Specification Doc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RatCache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 RatCache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Overview: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Ratbin is a lightweight, web-based pastebin that lets users quickly share plain text, such as code snippets, error logs, configuration files, and notes, through a short, shareable link. Users can paste anonymously or create an account to manage their pastes, control who can see them, and set when they expire. 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Scope: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general/dev pastebin with a web interface as well as CLI interface. Optional account creation, and server side encryption for users with accounts. 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120" w:before="360" w:lineRule="auto"/>
        <w:ind w:left="0" w:firstLine="0"/>
        <w:rPr>
          <w:rFonts w:ascii="Arial" w:cs="Arial" w:eastAsia="Arial" w:hAnsi="Arial"/>
          <w:b w:val="1"/>
          <w:bCs w:val="1"/>
          <w:color w:val="1f3864"/>
          <w:sz w:val="30"/>
          <w:szCs w:val="30"/>
        </w:rPr>
      </w:pPr>
      <w:bookmarkStart w:colFirst="0" w:colLast="0" w:name="_o6nn80ko5t4y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3. Functional Requirements</w:t>
      </w:r>
    </w:p>
    <w:p w:rsidR="00000000" w:rsidDel="00000000" w:rsidP="00000000" w:rsidRDefault="00000000" w:rsidRPr="00000000" w14:paraId="0000000F">
      <w:pPr>
        <w:spacing w:after="120" w:lineRule="auto"/>
        <w:ind w:left="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Priority follows MoSCoW: Must is required for v1.0, Should is planned if time allows, and Could is a stretch goal.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100" w:before="240" w:lineRule="auto"/>
        <w:ind w:left="0" w:firstLine="0"/>
        <w:rPr>
          <w:rFonts w:ascii="Arial" w:cs="Arial" w:eastAsia="Arial" w:hAnsi="Arial"/>
          <w:color w:val="2e5496"/>
          <w:sz w:val="24"/>
          <w:szCs w:val="24"/>
        </w:rPr>
      </w:pPr>
      <w:bookmarkStart w:colFirst="0" w:colLast="0" w:name="_s1d26da096if" w:id="1"/>
      <w:bookmarkEnd w:id="1"/>
      <w:r w:rsidDel="00000000" w:rsidR="00000000" w:rsidRPr="00000000">
        <w:rPr>
          <w:rFonts w:ascii="Arial" w:cs="Arial" w:eastAsia="Arial" w:hAnsi="Arial"/>
          <w:color w:val="2e5496"/>
          <w:sz w:val="24"/>
          <w:szCs w:val="24"/>
          <w:rtl w:val="0"/>
        </w:rPr>
        <w:t xml:space="preserve">3.1 User Authentication and Account Creation</w:t>
      </w:r>
    </w:p>
    <w:tbl>
      <w:tblPr>
        <w:tblStyle w:val="Table1"/>
        <w:tblW w:w="88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00"/>
        <w:gridCol w:w="6495"/>
        <w:gridCol w:w="1170"/>
        <w:tblGridChange w:id="0">
          <w:tblGrid>
            <w:gridCol w:w="1200"/>
            <w:gridCol w:w="6495"/>
            <w:gridCol w:w="11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Requirement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Priority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FR-1.1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let a visitor register with a username, email, and password.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FR-1.2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reject a username or email that is already registered.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FR-1.3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let a registered user sign in and sign out.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FR-1.4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keep a signed-in user signed in through a session token until they sign out or the token expires.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FR-1.5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let a signed-in user change their password.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Should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FR-1.6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let a user delete their account, and all of their pastes with it.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Should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FR-1.7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let a user reset a forgotten password through a link sent to their email.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Could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FR-1.8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let a signed-in user create and revoke API tokens for the CLI.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</w:tbl>
    <w:p w:rsidR="00000000" w:rsidDel="00000000" w:rsidP="00000000" w:rsidRDefault="00000000" w:rsidRPr="00000000" w14:paraId="0000002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100" w:before="240" w:lineRule="auto"/>
        <w:ind w:left="0" w:firstLine="0"/>
        <w:rPr>
          <w:rFonts w:ascii="Arial" w:cs="Arial" w:eastAsia="Arial" w:hAnsi="Arial"/>
          <w:color w:val="2e5496"/>
          <w:sz w:val="24"/>
          <w:szCs w:val="24"/>
        </w:rPr>
      </w:pPr>
      <w:bookmarkStart w:colFirst="0" w:colLast="0" w:name="_2ungfj6inh9e" w:id="2"/>
      <w:bookmarkEnd w:id="2"/>
      <w:r w:rsidDel="00000000" w:rsidR="00000000" w:rsidRPr="00000000">
        <w:rPr>
          <w:rFonts w:ascii="Arial" w:cs="Arial" w:eastAsia="Arial" w:hAnsi="Arial"/>
          <w:color w:val="2e5496"/>
          <w:sz w:val="24"/>
          <w:szCs w:val="24"/>
          <w:rtl w:val="0"/>
        </w:rPr>
        <w:t xml:space="preserve">3.2 Paste CRUD</w:t>
      </w:r>
    </w:p>
    <w:tbl>
      <w:tblPr>
        <w:tblStyle w:val="Table2"/>
        <w:tblW w:w="88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00"/>
        <w:gridCol w:w="6495"/>
        <w:gridCol w:w="1170"/>
        <w:tblGridChange w:id="0">
          <w:tblGrid>
            <w:gridCol w:w="1200"/>
            <w:gridCol w:w="6495"/>
            <w:gridCol w:w="11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Requirement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Priority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FR-2.1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let any user create a paste of plain text or code, with an optional title.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FR-2.2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give each new paste a unique, random, URL-safe ID and return its link.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FR-2.3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show a paste to anyone who opens its link, as long as its visibility allows it and it has not expired.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FR-2.4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offer a raw view of each paste that returns only the text, as text/plain.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FR-2.5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let a registered user edit the content, title, language, visibility, and expiration of their own pastes.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FR-2.6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let a registered user delete their own pastes.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FR-2.7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list a registered user's pastes, newest first.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FR-2.8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give the creator of an anonymous paste a one-time delete link.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Could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FR-2.9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let a user copy a paste's link or content with one click.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Should</w:t>
            </w:r>
          </w:p>
        </w:tc>
      </w:tr>
    </w:tbl>
    <w:p w:rsidR="00000000" w:rsidDel="00000000" w:rsidP="00000000" w:rsidRDefault="00000000" w:rsidRPr="00000000" w14:paraId="0000004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100" w:before="240" w:lineRule="auto"/>
        <w:ind w:left="0" w:firstLine="0"/>
        <w:rPr>
          <w:rFonts w:ascii="Arial" w:cs="Arial" w:eastAsia="Arial" w:hAnsi="Arial"/>
          <w:color w:val="2e5496"/>
          <w:sz w:val="24"/>
          <w:szCs w:val="24"/>
        </w:rPr>
      </w:pPr>
      <w:bookmarkStart w:colFirst="0" w:colLast="0" w:name="_yh6u0x4qg69z" w:id="3"/>
      <w:bookmarkEnd w:id="3"/>
      <w:r w:rsidDel="00000000" w:rsidR="00000000" w:rsidRPr="00000000">
        <w:rPr>
          <w:rFonts w:ascii="Arial" w:cs="Arial" w:eastAsia="Arial" w:hAnsi="Arial"/>
          <w:color w:val="2e5496"/>
          <w:sz w:val="24"/>
          <w:szCs w:val="24"/>
          <w:rtl w:val="0"/>
        </w:rPr>
        <w:t xml:space="preserve">3.3 Visibility and Expiration</w:t>
      </w:r>
    </w:p>
    <w:tbl>
      <w:tblPr>
        <w:tblStyle w:val="Table3"/>
        <w:tblW w:w="88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00"/>
        <w:gridCol w:w="6495"/>
        <w:gridCol w:w="1170"/>
        <w:tblGridChange w:id="0">
          <w:tblGrid>
            <w:gridCol w:w="1200"/>
            <w:gridCol w:w="6495"/>
            <w:gridCol w:w="11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Requirement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Priority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FR-3.1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support three visibility levels: public (listed on the recent-pastes page), unlisted (link only), and private (owner only).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FR-3.2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allow private pastes only for registered users.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FR-3.3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let a user set an expiration of 10 minutes, 1 hour, 1 day, 1 week, 1 month, or never.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FR-3.4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offer a burn-after-reading option that deletes a paste after its first view.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Could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FR-3.5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stop serving an expired paste and permanently delete it within 1 hour of its expiration time.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FR-3.6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show a page of the 20 most recent public pastes.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Should</w:t>
            </w:r>
          </w:p>
        </w:tc>
      </w:tr>
    </w:tbl>
    <w:p w:rsidR="00000000" w:rsidDel="00000000" w:rsidP="00000000" w:rsidRDefault="00000000" w:rsidRPr="00000000" w14:paraId="0000006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100" w:before="240" w:lineRule="auto"/>
        <w:ind w:left="0" w:firstLine="0"/>
        <w:rPr>
          <w:rFonts w:ascii="Arial" w:cs="Arial" w:eastAsia="Arial" w:hAnsi="Arial"/>
          <w:color w:val="2e5496"/>
          <w:sz w:val="24"/>
          <w:szCs w:val="24"/>
        </w:rPr>
      </w:pPr>
      <w:bookmarkStart w:colFirst="0" w:colLast="0" w:name="_gkn8p4mqhr1k" w:id="4"/>
      <w:bookmarkEnd w:id="4"/>
      <w:r w:rsidDel="00000000" w:rsidR="00000000" w:rsidRPr="00000000">
        <w:rPr>
          <w:rFonts w:ascii="Arial" w:cs="Arial" w:eastAsia="Arial" w:hAnsi="Arial"/>
          <w:color w:val="2e5496"/>
          <w:sz w:val="24"/>
          <w:szCs w:val="24"/>
          <w:rtl w:val="0"/>
        </w:rPr>
        <w:t xml:space="preserve">3.4 Syntax Highlighting</w:t>
      </w:r>
    </w:p>
    <w:tbl>
      <w:tblPr>
        <w:tblStyle w:val="Table4"/>
        <w:tblW w:w="88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00"/>
        <w:gridCol w:w="6495"/>
        <w:gridCol w:w="1170"/>
        <w:tblGridChange w:id="0">
          <w:tblGrid>
            <w:gridCol w:w="1200"/>
            <w:gridCol w:w="6495"/>
            <w:gridCol w:w="11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Requirement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Priority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FR-4.1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let a user choose a paste's language from a list, or choose plain text.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FR-4.2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syntax-highlight a paste in the web view according to its language.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FR-4.3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support at least: C, C++, Python, JavaScript, Java, Go, Rust, Bash, SQL, HTML, CSS, JSON, YAML, and Markdown.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FR-4.4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show line numbers in the web view.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Should</w:t>
            </w:r>
          </w:p>
        </w:tc>
      </w:tr>
    </w:tbl>
    <w:p w:rsidR="00000000" w:rsidDel="00000000" w:rsidP="00000000" w:rsidRDefault="00000000" w:rsidRPr="00000000" w14:paraId="0000007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100" w:before="240" w:lineRule="auto"/>
        <w:ind w:left="0" w:firstLine="0"/>
        <w:rPr>
          <w:rFonts w:ascii="Arial" w:cs="Arial" w:eastAsia="Arial" w:hAnsi="Arial"/>
          <w:color w:val="2e5496"/>
          <w:sz w:val="24"/>
          <w:szCs w:val="24"/>
        </w:rPr>
      </w:pPr>
      <w:bookmarkStart w:colFirst="0" w:colLast="0" w:name="_6mz8zid2vocu" w:id="5"/>
      <w:bookmarkEnd w:id="5"/>
      <w:r w:rsidDel="00000000" w:rsidR="00000000" w:rsidRPr="00000000">
        <w:rPr>
          <w:rFonts w:ascii="Arial" w:cs="Arial" w:eastAsia="Arial" w:hAnsi="Arial"/>
          <w:color w:val="2e5496"/>
          <w:sz w:val="24"/>
          <w:szCs w:val="24"/>
          <w:rtl w:val="0"/>
        </w:rPr>
        <w:t xml:space="preserve">3.5 Web Portal</w:t>
      </w:r>
    </w:p>
    <w:tbl>
      <w:tblPr>
        <w:tblStyle w:val="Table5"/>
        <w:tblW w:w="88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00"/>
        <w:gridCol w:w="6495"/>
        <w:gridCol w:w="1170"/>
        <w:tblGridChange w:id="0">
          <w:tblGrid>
            <w:gridCol w:w="1200"/>
            <w:gridCol w:w="6495"/>
            <w:gridCol w:w="11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Requirement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Priority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FR-5.1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provide a home page where a user can paste text and set its title, language, visibility, and expiration in one form.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FR-5.2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provide a paste view page, a "my pastes" dashboard, sign-in and registration pages, and an account settings page.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FR-5.3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work at screen widths from 360 px (phone) to 1920 px (desktop).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Should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FR-5.4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offer a dark theme.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Could</w:t>
            </w:r>
          </w:p>
        </w:tc>
      </w:tr>
    </w:tbl>
    <w:p w:rsidR="00000000" w:rsidDel="00000000" w:rsidP="00000000" w:rsidRDefault="00000000" w:rsidRPr="00000000" w14:paraId="0000008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100" w:before="240" w:lineRule="auto"/>
        <w:ind w:left="0" w:firstLine="0"/>
        <w:rPr>
          <w:rFonts w:ascii="Arial" w:cs="Arial" w:eastAsia="Arial" w:hAnsi="Arial"/>
          <w:color w:val="2e5496"/>
          <w:sz w:val="24"/>
          <w:szCs w:val="24"/>
        </w:rPr>
      </w:pPr>
      <w:bookmarkStart w:colFirst="0" w:colLast="0" w:name="_4za2slwqs3su" w:id="6"/>
      <w:bookmarkEnd w:id="6"/>
      <w:r w:rsidDel="00000000" w:rsidR="00000000" w:rsidRPr="00000000">
        <w:rPr>
          <w:rFonts w:ascii="Arial" w:cs="Arial" w:eastAsia="Arial" w:hAnsi="Arial"/>
          <w:color w:val="2e5496"/>
          <w:sz w:val="24"/>
          <w:szCs w:val="24"/>
          <w:rtl w:val="0"/>
        </w:rPr>
        <w:t xml:space="preserve">3.6 CLI Access</w:t>
      </w:r>
    </w:p>
    <w:tbl>
      <w:tblPr>
        <w:tblStyle w:val="Table6"/>
        <w:tblW w:w="88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00"/>
        <w:gridCol w:w="6495"/>
        <w:gridCol w:w="1170"/>
        <w:tblGridChange w:id="0">
          <w:tblGrid>
            <w:gridCol w:w="1200"/>
            <w:gridCol w:w="6495"/>
            <w:gridCol w:w="11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Requirement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Priority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FR-6.1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CLI shall create a paste from a file argument or from standard input (for example, cat log.txt | ratcache) and print the paste's link.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FR-6.2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CLI shall accept flags for title, language, visibility, and expiration.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FR-6.3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CLI shall print a paste's raw content to standard output, given its ID or link.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FR-6.4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CLI shall let a user sign in, which stores an API token in a config file in the user's home directory.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FR-6.5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CLI shall list, edit, and delete a signed-in user's pastes.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Should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FR-6.6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CLI shall exit with status 0 on success and a non-zero status on failure, so scripts can check the result.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</w:tbl>
    <w:p w:rsidR="00000000" w:rsidDel="00000000" w:rsidP="00000000" w:rsidRDefault="00000000" w:rsidRPr="00000000" w14:paraId="0000009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100" w:before="240" w:lineRule="auto"/>
        <w:ind w:left="0" w:firstLine="0"/>
        <w:rPr>
          <w:rFonts w:ascii="Arial" w:cs="Arial" w:eastAsia="Arial" w:hAnsi="Arial"/>
          <w:color w:val="2e5496"/>
          <w:sz w:val="24"/>
          <w:szCs w:val="24"/>
        </w:rPr>
      </w:pPr>
      <w:bookmarkStart w:colFirst="0" w:colLast="0" w:name="_y6769ab8xqrl" w:id="7"/>
      <w:bookmarkEnd w:id="7"/>
      <w:r w:rsidDel="00000000" w:rsidR="00000000" w:rsidRPr="00000000">
        <w:rPr>
          <w:rFonts w:ascii="Arial" w:cs="Arial" w:eastAsia="Arial" w:hAnsi="Arial"/>
          <w:color w:val="2e5496"/>
          <w:sz w:val="24"/>
          <w:szCs w:val="24"/>
          <w:rtl w:val="0"/>
        </w:rPr>
        <w:t xml:space="preserve">3.7 Administration</w:t>
      </w:r>
    </w:p>
    <w:tbl>
      <w:tblPr>
        <w:tblStyle w:val="Table7"/>
        <w:tblW w:w="88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00"/>
        <w:gridCol w:w="6495"/>
        <w:gridCol w:w="1170"/>
        <w:tblGridChange w:id="0">
          <w:tblGrid>
            <w:gridCol w:w="1200"/>
            <w:gridCol w:w="6495"/>
            <w:gridCol w:w="11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Requirement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Priority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FR-7.1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let an administrator delete any paste.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Should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FR-7.2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let an administrator disable a user account.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Could</w:t>
            </w:r>
          </w:p>
        </w:tc>
      </w:tr>
    </w:tbl>
    <w:p w:rsidR="00000000" w:rsidDel="00000000" w:rsidP="00000000" w:rsidRDefault="00000000" w:rsidRPr="00000000" w14:paraId="000000A7">
      <w:pPr>
        <w:ind w:left="0" w:firstLine="0"/>
        <w:rPr>
          <w:rFonts w:ascii="Arial" w:cs="Arial" w:eastAsia="Arial" w:hAnsi="Arial"/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4. Non-Functional Requirements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100" w:before="240" w:lineRule="auto"/>
        <w:ind w:left="0" w:firstLine="0"/>
        <w:rPr>
          <w:rFonts w:ascii="Arial" w:cs="Arial" w:eastAsia="Arial" w:hAnsi="Arial"/>
          <w:color w:val="2e5496"/>
          <w:sz w:val="24"/>
          <w:szCs w:val="24"/>
        </w:rPr>
      </w:pPr>
      <w:bookmarkStart w:colFirst="0" w:colLast="0" w:name="_e3nzhapssa5w" w:id="8"/>
      <w:bookmarkEnd w:id="8"/>
      <w:r w:rsidDel="00000000" w:rsidR="00000000" w:rsidRPr="00000000">
        <w:rPr>
          <w:rFonts w:ascii="Arial" w:cs="Arial" w:eastAsia="Arial" w:hAnsi="Arial"/>
          <w:color w:val="2e5496"/>
          <w:sz w:val="24"/>
          <w:szCs w:val="24"/>
          <w:rtl w:val="0"/>
        </w:rPr>
        <w:t xml:space="preserve">4.1 Data Encryption</w:t>
      </w:r>
    </w:p>
    <w:tbl>
      <w:tblPr>
        <w:tblStyle w:val="Table8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30"/>
        <w:gridCol w:w="6480"/>
        <w:gridCol w:w="1170"/>
        <w:tblGridChange w:id="0">
          <w:tblGrid>
            <w:gridCol w:w="1230"/>
            <w:gridCol w:w="6480"/>
            <w:gridCol w:w="11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Requirement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Priority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NFR-1.1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serve all traffic over HTTPS (TLS 1.2 or later) and redirect HTTP requests to HTTPS.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NFR-1.2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server shall encrypt the content and title of every paste, including anonymous pastes, with AES-256-GCM before storing them.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NFR-1.3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server shall use one server-wide encryption key for all pastes and store it outside the database and source code, so a stolen copy of the database cannot be decrypted.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NFR-1.4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never write paste content or passwords to logs.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</w:tbl>
    <w:p w:rsidR="00000000" w:rsidDel="00000000" w:rsidP="00000000" w:rsidRDefault="00000000" w:rsidRPr="00000000" w14:paraId="000000B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100" w:before="240" w:lineRule="auto"/>
        <w:ind w:left="0" w:firstLine="0"/>
        <w:rPr>
          <w:rFonts w:ascii="Arial" w:cs="Arial" w:eastAsia="Arial" w:hAnsi="Arial"/>
          <w:color w:val="2e5496"/>
          <w:sz w:val="24"/>
          <w:szCs w:val="24"/>
        </w:rPr>
      </w:pPr>
      <w:bookmarkStart w:colFirst="0" w:colLast="0" w:name="_mge5671kyx50" w:id="9"/>
      <w:bookmarkEnd w:id="9"/>
      <w:r w:rsidDel="00000000" w:rsidR="00000000" w:rsidRPr="00000000">
        <w:rPr>
          <w:rFonts w:ascii="Arial" w:cs="Arial" w:eastAsia="Arial" w:hAnsi="Arial"/>
          <w:color w:val="2e5496"/>
          <w:sz w:val="24"/>
          <w:szCs w:val="24"/>
          <w:rtl w:val="0"/>
        </w:rPr>
        <w:t xml:space="preserve">4.2 Password Security</w:t>
      </w:r>
    </w:p>
    <w:tbl>
      <w:tblPr>
        <w:tblStyle w:val="Table9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30"/>
        <w:gridCol w:w="6480"/>
        <w:gridCol w:w="1170"/>
        <w:tblGridChange w:id="0">
          <w:tblGrid>
            <w:gridCol w:w="1230"/>
            <w:gridCol w:w="6480"/>
            <w:gridCol w:w="11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Requirement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Priority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NFR-2.1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hash passwords with Argon2id or bcrypt (cost factor 12 or higher) and never store plaintext passwords.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NFR-2.2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require passwords of at least 12 characters.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NFR-2.3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lock sign-in for an account for 15 minutes after 5 failed attempts in a row.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Should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NFR-2.4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return the same error for a wrong username and a wrong password.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NFR-2.5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store session cookies with the HttpOnly, Secure, and SameSite flags and protect forms against CSRF.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NFR-2.6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store only hashes of API tokens, never the tokens themselves.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Should</w:t>
            </w:r>
          </w:p>
        </w:tc>
      </w:tr>
    </w:tbl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100" w:before="240" w:lineRule="auto"/>
        <w:ind w:left="0" w:firstLine="0"/>
        <w:rPr>
          <w:rFonts w:ascii="Arial" w:cs="Arial" w:eastAsia="Arial" w:hAnsi="Arial"/>
          <w:color w:val="2e5496"/>
          <w:sz w:val="24"/>
          <w:szCs w:val="24"/>
        </w:rPr>
      </w:pPr>
      <w:bookmarkStart w:colFirst="0" w:colLast="0" w:name="_8kiwnqxsudl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100" w:before="240" w:lineRule="auto"/>
        <w:ind w:left="0" w:firstLine="0"/>
        <w:rPr>
          <w:rFonts w:ascii="Arial" w:cs="Arial" w:eastAsia="Arial" w:hAnsi="Arial"/>
          <w:color w:val="2e5496"/>
          <w:sz w:val="24"/>
          <w:szCs w:val="24"/>
        </w:rPr>
      </w:pPr>
      <w:bookmarkStart w:colFirst="0" w:colLast="0" w:name="_rocb86qcdfzh" w:id="11"/>
      <w:bookmarkEnd w:id="11"/>
      <w:r w:rsidDel="00000000" w:rsidR="00000000" w:rsidRPr="00000000">
        <w:rPr>
          <w:rFonts w:ascii="Arial" w:cs="Arial" w:eastAsia="Arial" w:hAnsi="Arial"/>
          <w:color w:val="2e5496"/>
          <w:sz w:val="24"/>
          <w:szCs w:val="24"/>
          <w:rtl w:val="0"/>
        </w:rPr>
        <w:t xml:space="preserve">4.3 Input Validation</w:t>
      </w:r>
    </w:p>
    <w:tbl>
      <w:tblPr>
        <w:tblStyle w:val="Table10"/>
        <w:tblW w:w="88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15"/>
        <w:gridCol w:w="6480"/>
        <w:gridCol w:w="1170"/>
        <w:tblGridChange w:id="0">
          <w:tblGrid>
            <w:gridCol w:w="1215"/>
            <w:gridCol w:w="6480"/>
            <w:gridCol w:w="11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Requirement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Priority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NFR-3.1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reject paste content larger than 1 MB for anonymous users, or 5 MB for registered users.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NFR-3.2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reject empty pastes.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NFR-3.3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HTML-escape all paste content and titles before rendering them, to prevent cross-site scripting.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NFR-3.4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use parameterized database queries for all user input, to prevent SQL injection.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NFR-3.5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validate every field on the server (username format, email format, language and expiration values in their allowed lists), even when the client already checked it.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NFR-3.6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rate-limit paste creation to 10 pastes per minute per IP address for anonymous users.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Should</w:t>
            </w:r>
          </w:p>
        </w:tc>
      </w:tr>
    </w:tbl>
    <w:p w:rsidR="00000000" w:rsidDel="00000000" w:rsidP="00000000" w:rsidRDefault="00000000" w:rsidRPr="00000000" w14:paraId="000000E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100" w:before="240" w:lineRule="auto"/>
        <w:ind w:left="0" w:firstLine="0"/>
        <w:rPr>
          <w:rFonts w:ascii="Arial" w:cs="Arial" w:eastAsia="Arial" w:hAnsi="Arial"/>
          <w:color w:val="2e5496"/>
          <w:sz w:val="24"/>
          <w:szCs w:val="24"/>
        </w:rPr>
      </w:pPr>
      <w:bookmarkStart w:colFirst="0" w:colLast="0" w:name="_zi58w6i1v8em" w:id="12"/>
      <w:bookmarkEnd w:id="12"/>
      <w:r w:rsidDel="00000000" w:rsidR="00000000" w:rsidRPr="00000000">
        <w:rPr>
          <w:rFonts w:ascii="Arial" w:cs="Arial" w:eastAsia="Arial" w:hAnsi="Arial"/>
          <w:color w:val="2e5496"/>
          <w:sz w:val="24"/>
          <w:szCs w:val="24"/>
          <w:rtl w:val="0"/>
        </w:rPr>
        <w:t xml:space="preserve">4.4 Error Handling</w:t>
      </w:r>
    </w:p>
    <w:tbl>
      <w:tblPr>
        <w:tblStyle w:val="Table11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30"/>
        <w:gridCol w:w="6480"/>
        <w:gridCol w:w="1170"/>
        <w:tblGridChange w:id="0">
          <w:tblGrid>
            <w:gridCol w:w="1230"/>
            <w:gridCol w:w="6480"/>
            <w:gridCol w:w="11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Requirement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Priority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NFR-4.1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API shall return standard HTTP status codes (400, 401, 403, 404, 410, 413, 429, 500) with a JSON body holding an error code and a plain-language message.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NFR-4.2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show the same "not found" page for a missing, expired, or private paste, so outsiders cannot tell which one it is.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NFR-4.3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never show stack traces or internal details to users.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NFR-4.4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system shall log server errors with a timestamp and request ID.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NFR-4.5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CLI shall print readable error messages to standard error.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</w:tbl>
    <w:p w:rsidR="00000000" w:rsidDel="00000000" w:rsidP="00000000" w:rsidRDefault="00000000" w:rsidRPr="00000000" w14:paraId="000000F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100" w:before="240" w:lineRule="auto"/>
        <w:ind w:left="0" w:firstLine="0"/>
        <w:rPr>
          <w:rFonts w:ascii="Arial" w:cs="Arial" w:eastAsia="Arial" w:hAnsi="Arial"/>
          <w:color w:val="2e5496"/>
          <w:sz w:val="24"/>
          <w:szCs w:val="24"/>
        </w:rPr>
      </w:pPr>
      <w:bookmarkStart w:colFirst="0" w:colLast="0" w:name="_l1vj18i15f7q" w:id="13"/>
      <w:bookmarkEnd w:id="13"/>
      <w:r w:rsidDel="00000000" w:rsidR="00000000" w:rsidRPr="00000000">
        <w:rPr>
          <w:rFonts w:ascii="Arial" w:cs="Arial" w:eastAsia="Arial" w:hAnsi="Arial"/>
          <w:color w:val="2e5496"/>
          <w:sz w:val="24"/>
          <w:szCs w:val="24"/>
          <w:rtl w:val="0"/>
        </w:rPr>
        <w:t xml:space="preserve">4.5 Performance and Reliability</w:t>
      </w:r>
    </w:p>
    <w:tbl>
      <w:tblPr>
        <w:tblStyle w:val="Table12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30"/>
        <w:gridCol w:w="6480"/>
        <w:gridCol w:w="1170"/>
        <w:tblGridChange w:id="0">
          <w:tblGrid>
            <w:gridCol w:w="1230"/>
            <w:gridCol w:w="6480"/>
            <w:gridCol w:w="11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Requirement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Priority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NFR-5.1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server shall respond to 95% of paste create and view requests in under 500 ms with 50 concurrent users.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Should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NFR-5.2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Paste IDs shall be random and at least 8 characters long, so that links cannot be guessed.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NFR-5.3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database shall be backed up daily.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Could</w:t>
            </w:r>
          </w:p>
        </w:tc>
      </w:tr>
    </w:tbl>
    <w:p w:rsidR="00000000" w:rsidDel="00000000" w:rsidP="00000000" w:rsidRDefault="00000000" w:rsidRPr="00000000" w14:paraId="0000010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100" w:before="240" w:lineRule="auto"/>
        <w:ind w:left="0" w:firstLine="0"/>
        <w:rPr>
          <w:rFonts w:ascii="Arial" w:cs="Arial" w:eastAsia="Arial" w:hAnsi="Arial"/>
          <w:color w:val="2e5496"/>
          <w:sz w:val="24"/>
          <w:szCs w:val="24"/>
        </w:rPr>
      </w:pPr>
      <w:bookmarkStart w:colFirst="0" w:colLast="0" w:name="_qduir0xazjl4" w:id="14"/>
      <w:bookmarkEnd w:id="14"/>
      <w:r w:rsidDel="00000000" w:rsidR="00000000" w:rsidRPr="00000000">
        <w:rPr>
          <w:rFonts w:ascii="Arial" w:cs="Arial" w:eastAsia="Arial" w:hAnsi="Arial"/>
          <w:color w:val="2e5496"/>
          <w:sz w:val="24"/>
          <w:szCs w:val="24"/>
          <w:rtl w:val="0"/>
        </w:rPr>
        <w:t xml:space="preserve">4.6 Maintainability</w:t>
      </w:r>
    </w:p>
    <w:tbl>
      <w:tblPr>
        <w:tblStyle w:val="Table13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30"/>
        <w:gridCol w:w="6480"/>
        <w:gridCol w:w="1170"/>
        <w:tblGridChange w:id="0">
          <w:tblGrid>
            <w:gridCol w:w="1230"/>
            <w:gridCol w:w="6480"/>
            <w:gridCol w:w="11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Requirement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7ec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Priority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NFR-6.1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repo shall include setup instructions that let a new developer run the system locally in under 30 minutes.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Should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NFR-6.2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Automated tests shall cover every API endpoint.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Should</w:t>
            </w:r>
          </w:p>
        </w:tc>
      </w:tr>
    </w:tbl>
    <w:p w:rsidR="00000000" w:rsidDel="00000000" w:rsidP="00000000" w:rsidRDefault="00000000" w:rsidRPr="00000000" w14:paraId="0000011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links: 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Github: </w:t>
      </w:r>
      <w:hyperlink r:id="rId6">
        <w:r w:rsidDel="00000000" w:rsidR="00000000" w:rsidRPr="00000000">
          <w:rPr>
            <w:b w:val="1"/>
            <w:bCs w:val="1"/>
            <w:u w:val="single"/>
            <w:rtl w:val="0"/>
          </w:rPr>
          <w:t xml:space="preserve">https://github.com/mkmcgrath/ratnest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Board (requires login) https://ratnest.atlassian.net/jira/software/projects/KAN/boards/2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kmcgrath/ratn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