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26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jpg" ContentType="image/jpeg"/>
  <Override PartName="/word/media/rId137.jpg" ContentType="image/jpeg"/>
  <Override PartName="/word/media/rId30.jpg" ContentType="image/jpeg"/>
  <Override PartName="/word/media/rId141.jpg" ContentType="image/jpeg"/>
  <Override PartName="/word/media/rId145.jpg" ContentType="image/jpeg"/>
  <Override PartName="/word/media/rId149.jpg" ContentType="image/jpeg"/>
  <Override PartName="/word/media/rId153.jpg" ContentType="image/jpeg"/>
  <Override PartName="/word/media/rId157.jpg" ContentType="image/jpeg"/>
  <Override PartName="/word/media/rId161.jpg" ContentType="image/jpeg"/>
  <Override PartName="/word/media/rId165.jpg" ContentType="image/jpeg"/>
  <Override PartName="/word/media/rId169.jpg" ContentType="image/jpeg"/>
  <Override PartName="/word/media/rId173.jpg" ContentType="image/jpeg"/>
  <Override PartName="/word/media/rId177.jpg" ContentType="image/jpeg"/>
  <Override PartName="/word/media/rId34.jpg" ContentType="image/jpeg"/>
  <Override PartName="/word/media/rId181.jpg" ContentType="image/jpeg"/>
  <Override PartName="/word/media/rId38.png" ContentType="image/png"/>
  <Override PartName="/word/media/rId42.png" ContentType="image/png"/>
  <Override PartName="/word/media/rId46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Морошан Матвей Корнелиович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 и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Основы работы с Midnight Commander</w:t>
      </w:r>
      <w:r>
        <w:br/>
      </w:r>
      <w:r>
        <w:br/>
      </w:r>
      <w:r>
        <w:rPr>
          <w:rStyle w:val="VerbatimChar"/>
        </w:rPr>
        <w:t xml:space="preserve">2. Структура программы на языке ассемблера NASM</w:t>
      </w:r>
      <w:r>
        <w:br/>
      </w:r>
      <w:r>
        <w:br/>
      </w:r>
      <w:r>
        <w:rPr>
          <w:rStyle w:val="VerbatimChar"/>
        </w:rPr>
        <w:t xml:space="preserve">3. Подключение внешнего файла</w:t>
      </w:r>
      <w:r>
        <w:br/>
      </w:r>
      <w:r>
        <w:br/>
      </w:r>
      <w:r>
        <w:rPr>
          <w:rStyle w:val="VerbatimChar"/>
        </w:rPr>
        <w:t xml:space="preserve">4. Выполнение заданий для самостоятельной работы</w:t>
      </w:r>
    </w:p>
    <w:bookmarkEnd w:id="21"/>
    <w:bookmarkStart w:id="1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0" w:name="основы-работы-с-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Midnight Commander</w:t>
      </w:r>
    </w:p>
    <w:p>
      <w:pPr>
        <w:pStyle w:val="FirstParagraph"/>
      </w:pPr>
      <w:r>
        <w:t xml:space="preserve">Открываю Midnight Commander, введя команду mc (рис. 1)</w:t>
      </w:r>
    </w:p>
    <w:bookmarkStart w:id="25" w:name="fig:001"/>
    <w:p>
      <w:pPr>
        <w:pStyle w:val="CaptionedFigure"/>
      </w:pPr>
      <w:r>
        <w:drawing>
          <wp:inline>
            <wp:extent cx="3733800" cy="3805749"/>
            <wp:effectExtent b="0" l="0" r="0" t="0"/>
            <wp:docPr descr="Рис. 1: Midnight Commander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Midnight Commander</w:t>
      </w:r>
    </w:p>
    <w:bookmarkEnd w:id="25"/>
    <w:p>
      <w:pPr>
        <w:pStyle w:val="BodyText"/>
      </w:pPr>
      <w:r>
        <w:t xml:space="preserve">Перехожу в каталог ~/work/arch-pc (рис. 2)</w:t>
      </w:r>
    </w:p>
    <w:bookmarkStart w:id="29" w:name="fig:002"/>
    <w:p>
      <w:pPr>
        <w:pStyle w:val="CaptionedFigure"/>
      </w:pPr>
      <w:r>
        <w:drawing>
          <wp:inline>
            <wp:extent cx="3733800" cy="3805749"/>
            <wp:effectExtent b="0" l="0" r="0" t="0"/>
            <wp:docPr descr="Рис. 2: Каталог ~/work/arch-pc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~/work/arch-pc</w:t>
      </w:r>
    </w:p>
    <w:bookmarkEnd w:id="29"/>
    <w:p>
      <w:pPr>
        <w:pStyle w:val="BodyText"/>
      </w:pPr>
      <w:r>
        <w:t xml:space="preserve">Создаю каталог lab05 (рис. 3)</w:t>
      </w:r>
    </w:p>
    <w:bookmarkStart w:id="33" w:name="fig:003"/>
    <w:p>
      <w:pPr>
        <w:pStyle w:val="CaptionedFigure"/>
      </w:pPr>
      <w:r>
        <w:drawing>
          <wp:inline>
            <wp:extent cx="3733800" cy="1299051"/>
            <wp:effectExtent b="0" l="0" r="0" t="0"/>
            <wp:docPr descr="Рис. 3: Создание каталога lab05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 lab05</w:t>
      </w:r>
    </w:p>
    <w:bookmarkEnd w:id="33"/>
    <w:p>
      <w:pPr>
        <w:pStyle w:val="BodyText"/>
      </w:pPr>
      <w:r>
        <w:t xml:space="preserve">Проверяю создание каталога (рис. 4)</w:t>
      </w:r>
    </w:p>
    <w:bookmarkStart w:id="37" w:name="fig:004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4: Проверка создания каталог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создания каталога</w:t>
      </w:r>
    </w:p>
    <w:bookmarkEnd w:id="37"/>
    <w:p>
      <w:pPr>
        <w:pStyle w:val="BodyText"/>
      </w:pPr>
      <w:r>
        <w:t xml:space="preserve">Перехожу в каталог ~/work/arch-pc/lab05 (рис. 5)</w:t>
      </w:r>
    </w:p>
    <w:bookmarkStart w:id="41" w:name="fig:005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5: Переход в каталог ~/work/arch-pc/lab05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каталог ~/work/arch-pc/lab05</w:t>
      </w:r>
    </w:p>
    <w:bookmarkEnd w:id="41"/>
    <w:p>
      <w:pPr>
        <w:pStyle w:val="BodyText"/>
      </w:pPr>
      <w:r>
        <w:t xml:space="preserve">Создаю файл в котором буду работать с помощью команды touch lab5-1.asm (рис. 6)</w:t>
      </w:r>
    </w:p>
    <w:bookmarkStart w:id="45" w:name="fig:006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6: Создание файла lab5-1.asm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lab5-1.asm</w:t>
      </w:r>
    </w:p>
    <w:bookmarkEnd w:id="45"/>
    <w:p>
      <w:pPr>
        <w:pStyle w:val="BodyText"/>
      </w:pPr>
      <w:r>
        <w:t xml:space="preserve">Проверяю создался ли нужный файл (рис. 7)</w:t>
      </w:r>
    </w:p>
    <w:bookmarkStart w:id="49" w:name="fig:007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7: Проверка создания файл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создания файла</w:t>
      </w:r>
    </w:p>
    <w:bookmarkEnd w:id="49"/>
    <w:bookmarkEnd w:id="50"/>
    <w:bookmarkStart w:id="79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F4 открываю созданный файл для редактирования (рис. 8)</w:t>
      </w:r>
    </w:p>
    <w:bookmarkStart w:id="54" w:name="fig:008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8: Открытие файла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</w:t>
      </w:r>
    </w:p>
    <w:bookmarkEnd w:id="54"/>
    <w:p>
      <w:pPr>
        <w:pStyle w:val="BodyText"/>
      </w:pPr>
      <w:r>
        <w:t xml:space="preserve">Ввожу в файл текст программы из листинга 5.1, сохраняю и закрываю (рис. 9)</w:t>
      </w:r>
    </w:p>
    <w:bookmarkStart w:id="58" w:name="fig:009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9: Ввод текста в файл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текста в файл</w:t>
      </w:r>
    </w:p>
    <w:bookmarkEnd w:id="58"/>
    <w:p>
      <w:pPr>
        <w:pStyle w:val="BodyText"/>
      </w:pPr>
      <w:r>
        <w:t xml:space="preserve">С помощью F3 открываю файл для просмотра и убеждаюсь, что файл содержит текст программы (рис. 10)</w:t>
      </w:r>
    </w:p>
    <w:bookmarkStart w:id="62" w:name="fig:010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0: Просмотр файла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файла</w:t>
      </w:r>
    </w:p>
    <w:bookmarkEnd w:id="62"/>
    <w:p>
      <w:pPr>
        <w:pStyle w:val="BodyText"/>
      </w:pPr>
      <w:r>
        <w:t xml:space="preserve">Оттранслировав текст в объектный файл командой nasm -f elf lab5-1.asm, выполняю компоновку объектного файла с помощью команды ld -m elf_i386 -o lab5-1 lab5-1.o (рис. 11)</w:t>
      </w:r>
    </w:p>
    <w:bookmarkStart w:id="66" w:name="fig:011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1: Оттранслирование текста и компоновка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Оттранслирование текста и компоновка</w:t>
      </w:r>
    </w:p>
    <w:bookmarkEnd w:id="66"/>
    <w:p>
      <w:pPr>
        <w:pStyle w:val="BodyText"/>
      </w:pPr>
      <w:r>
        <w:t xml:space="preserve">Вижу результат предыдущих команд (рис. 12)</w:t>
      </w:r>
    </w:p>
    <w:bookmarkStart w:id="70" w:name="fig:012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2: Результат команд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команд</w:t>
      </w:r>
    </w:p>
    <w:bookmarkEnd w:id="70"/>
    <w:p>
      <w:pPr>
        <w:pStyle w:val="BodyText"/>
      </w:pPr>
      <w:r>
        <w:t xml:space="preserve">Запускаю исполняемый файл командой ./lab5-1 (рис. 13)</w:t>
      </w:r>
    </w:p>
    <w:bookmarkStart w:id="74" w:name="fig:013"/>
    <w:p>
      <w:pPr>
        <w:pStyle w:val="CaptionedFigure"/>
      </w:pPr>
      <w:r>
        <w:drawing>
          <wp:inline>
            <wp:extent cx="3733800" cy="832015"/>
            <wp:effectExtent b="0" l="0" r="0" t="0"/>
            <wp:docPr descr="Рис. 13: Запуск файла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файла</w:t>
      </w:r>
    </w:p>
    <w:bookmarkEnd w:id="74"/>
    <w:p>
      <w:pPr>
        <w:pStyle w:val="BodyText"/>
      </w:pPr>
      <w:r>
        <w:t xml:space="preserve">Ввожу свои ФИО и программа заканчивает работу (рис. 14)</w:t>
      </w:r>
    </w:p>
    <w:bookmarkStart w:id="78" w:name="fig:014"/>
    <w:p>
      <w:pPr>
        <w:pStyle w:val="CaptionedFigure"/>
      </w:pPr>
      <w:r>
        <w:drawing>
          <wp:inline>
            <wp:extent cx="3733800" cy="669600"/>
            <wp:effectExtent b="0" l="0" r="0" t="0"/>
            <wp:docPr descr="Рис. 14: Ввод ФИО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Ввод ФИО</w:t>
      </w:r>
    </w:p>
    <w:bookmarkEnd w:id="78"/>
    <w:bookmarkEnd w:id="79"/>
    <w:bookmarkStart w:id="136" w:name="подключение-внешнего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и он попадает в папку загрузки (рис. 15)</w:t>
      </w:r>
    </w:p>
    <w:bookmarkStart w:id="83" w:name="fig:015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5: Файл in_out.asm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in_out.asm</w:t>
      </w:r>
    </w:p>
    <w:bookmarkEnd w:id="83"/>
    <w:p>
      <w:pPr>
        <w:pStyle w:val="BodyText"/>
      </w:pPr>
      <w:r>
        <w:t xml:space="preserve">Копирую in_out.asm в каталог lab05 (рис. 16)</w:t>
      </w:r>
    </w:p>
    <w:bookmarkStart w:id="87" w:name="fig:016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6: Копирование файла в каталог lab05" title="" id="85" name="Picture"/>
            <a:graphic>
              <a:graphicData uri="http://schemas.openxmlformats.org/drawingml/2006/picture">
                <pic:pic>
                  <pic:nvPicPr>
                    <pic:cNvPr descr="image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Копирование файла в каталог lab05</w:t>
      </w:r>
    </w:p>
    <w:bookmarkEnd w:id="87"/>
    <w:p>
      <w:pPr>
        <w:pStyle w:val="BodyText"/>
      </w:pPr>
      <w:r>
        <w:t xml:space="preserve">Проверяю находится ли этот файл в каталоге lab05 (рис. 17)</w:t>
      </w:r>
    </w:p>
    <w:bookmarkStart w:id="91" w:name="fig:017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7: Файл in_out.asm в lab05" title="" id="89" name="Picture"/>
            <a:graphic>
              <a:graphicData uri="http://schemas.openxmlformats.org/drawingml/2006/picture">
                <pic:pic>
                  <pic:nvPicPr>
                    <pic:cNvPr descr="image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in_out.asm в lab05</w:t>
      </w:r>
    </w:p>
    <w:bookmarkEnd w:id="91"/>
    <w:p>
      <w:pPr>
        <w:pStyle w:val="BodyText"/>
      </w:pPr>
      <w:r>
        <w:t xml:space="preserve">Копирую файл lab5-1 с помощью F5 с другим именем (рис. 18)</w:t>
      </w:r>
    </w:p>
    <w:bookmarkStart w:id="95" w:name="fig:018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8: Копирование lab5-1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lab5-1</w:t>
      </w:r>
    </w:p>
    <w:bookmarkEnd w:id="95"/>
    <w:p>
      <w:pPr>
        <w:pStyle w:val="BodyText"/>
      </w:pPr>
      <w:r>
        <w:t xml:space="preserve">Проверяю копирование файла (рис. 19)</w:t>
      </w:r>
    </w:p>
    <w:bookmarkStart w:id="99" w:name="fig:019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19: Проверка копирования файла" title="" id="97" name="Picture"/>
            <a:graphic>
              <a:graphicData uri="http://schemas.openxmlformats.org/drawingml/2006/picture">
                <pic:pic>
                  <pic:nvPicPr>
                    <pic:cNvPr descr="image/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копирования файла</w:t>
      </w:r>
    </w:p>
    <w:bookmarkEnd w:id="99"/>
    <w:p>
      <w:pPr>
        <w:pStyle w:val="BodyText"/>
      </w:pPr>
      <w:r>
        <w:t xml:space="preserve">Открываю файл с помощью F4 и изменяю текст (рис. 20)</w:t>
      </w:r>
    </w:p>
    <w:bookmarkStart w:id="103" w:name="fig:020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20: Открытие файла и изменение текста" title="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Открытие файла и изменение текста</w:t>
      </w:r>
    </w:p>
    <w:bookmarkEnd w:id="103"/>
    <w:p>
      <w:pPr>
        <w:pStyle w:val="BodyText"/>
      </w:pPr>
      <w:r>
        <w:t xml:space="preserve">Оттранслировав текст в объектный файл командой nasm -f elf lab5-2.asm, выполняю компоновку объектного файла с помощью команды ld -m elf_i386 -o lab5-2 lab5-2.o (рис. 21</w:t>
      </w:r>
    </w:p>
    <w:bookmarkStart w:id="107" w:name="fig:021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21: Оттранслирование и компоновка" title="" id="105" name="Picture"/>
            <a:graphic>
              <a:graphicData uri="http://schemas.openxmlformats.org/drawingml/2006/picture">
                <pic:pic>
                  <pic:nvPicPr>
                    <pic:cNvPr descr="image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Оттранслирование и компоновка</w:t>
      </w:r>
    </w:p>
    <w:bookmarkEnd w:id="107"/>
    <w:p>
      <w:pPr>
        <w:pStyle w:val="BodyText"/>
      </w:pPr>
      <w:r>
        <w:t xml:space="preserve">С помощью команды ./lab5-2 запускаю файл (рис. 22)</w:t>
      </w:r>
    </w:p>
    <w:bookmarkStart w:id="111" w:name="fig:022"/>
    <w:p>
      <w:pPr>
        <w:pStyle w:val="CaptionedFigure"/>
      </w:pPr>
      <w:r>
        <w:drawing>
          <wp:inline>
            <wp:extent cx="3733800" cy="3805676"/>
            <wp:effectExtent b="0" l="0" r="0" t="0"/>
            <wp:docPr descr="Рис. 22: Команда ./lab5-2" title="" id="109" name="Picture"/>
            <a:graphic>
              <a:graphicData uri="http://schemas.openxmlformats.org/drawingml/2006/picture">
                <pic:pic>
                  <pic:nvPicPr>
                    <pic:cNvPr descr="image/2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5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./lab5-2</w:t>
      </w:r>
    </w:p>
    <w:bookmarkEnd w:id="111"/>
    <w:p>
      <w:pPr>
        <w:pStyle w:val="BodyText"/>
      </w:pPr>
      <w:r>
        <w:t xml:space="preserve">Ввожу свои ФИО в строку (рис. 23)</w:t>
      </w:r>
    </w:p>
    <w:bookmarkStart w:id="115" w:name="fig:023"/>
    <w:p>
      <w:pPr>
        <w:pStyle w:val="CaptionedFigure"/>
      </w:pPr>
      <w:r>
        <w:drawing>
          <wp:inline>
            <wp:extent cx="3530600" cy="889000"/>
            <wp:effectExtent b="0" l="0" r="0" t="0"/>
            <wp:docPr descr="Рис. 23: Ввод ФИО в строку" title="" id="113" name="Picture"/>
            <a:graphic>
              <a:graphicData uri="http://schemas.openxmlformats.org/drawingml/2006/picture">
                <pic:pic>
                  <pic:nvPicPr>
                    <pic:cNvPr descr="image/23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Ввод ФИО в строку</w:t>
      </w:r>
    </w:p>
    <w:bookmarkEnd w:id="115"/>
    <w:p>
      <w:pPr>
        <w:pStyle w:val="BodyText"/>
      </w:pPr>
      <w:r>
        <w:t xml:space="preserve">Захожу в файл с помощью F4 и заменяю sprintLF на sprint, сохраняю и закрываю (рис. 24)</w:t>
      </w:r>
    </w:p>
    <w:bookmarkStart w:id="119" w:name="fig:024"/>
    <w:p>
      <w:pPr>
        <w:pStyle w:val="CaptionedFigure"/>
      </w:pPr>
      <w:r>
        <w:drawing>
          <wp:inline>
            <wp:extent cx="3733800" cy="3801893"/>
            <wp:effectExtent b="0" l="0" r="0" t="0"/>
            <wp:docPr descr="Рис. 24: Изменение текста" title="" id="117" name="Picture"/>
            <a:graphic>
              <a:graphicData uri="http://schemas.openxmlformats.org/drawingml/2006/picture">
                <pic:pic>
                  <pic:nvPicPr>
                    <pic:cNvPr descr="image/24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Изменение текста</w:t>
      </w:r>
    </w:p>
    <w:bookmarkEnd w:id="119"/>
    <w:p>
      <w:pPr>
        <w:pStyle w:val="BodyText"/>
      </w:pPr>
      <w:r>
        <w:t xml:space="preserve">Снова транслирую файл с помощью nasm (рис. 25)</w:t>
      </w:r>
    </w:p>
    <w:bookmarkStart w:id="123" w:name="fig:025"/>
    <w:p>
      <w:pPr>
        <w:pStyle w:val="CaptionedFigure"/>
      </w:pPr>
      <w:r>
        <w:drawing>
          <wp:inline>
            <wp:extent cx="3733800" cy="3801893"/>
            <wp:effectExtent b="0" l="0" r="0" t="0"/>
            <wp:docPr descr="Рис. 25: Транслирование файла" title="" id="121" name="Picture"/>
            <a:graphic>
              <a:graphicData uri="http://schemas.openxmlformats.org/drawingml/2006/picture">
                <pic:pic>
                  <pic:nvPicPr>
                    <pic:cNvPr descr="image/25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Транслирование файла</w:t>
      </w:r>
    </w:p>
    <w:bookmarkEnd w:id="123"/>
    <w:p>
      <w:pPr>
        <w:pStyle w:val="BodyText"/>
      </w:pPr>
      <w:r>
        <w:t xml:space="preserve">Выполняю компоновку объектного файла (рис. 26)</w:t>
      </w:r>
    </w:p>
    <w:bookmarkStart w:id="127" w:name="fig:026"/>
    <w:p>
      <w:pPr>
        <w:pStyle w:val="CaptionedFigure"/>
      </w:pPr>
      <w:r>
        <w:drawing>
          <wp:inline>
            <wp:extent cx="3733800" cy="3801893"/>
            <wp:effectExtent b="0" l="0" r="0" t="0"/>
            <wp:docPr descr="Рис. 26: Компоновка объектного файла" title="" id="125" name="Picture"/>
            <a:graphic>
              <a:graphicData uri="http://schemas.openxmlformats.org/drawingml/2006/picture">
                <pic:pic>
                  <pic:nvPicPr>
                    <pic:cNvPr descr="image/26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Компоновка объектного файла</w:t>
      </w:r>
    </w:p>
    <w:bookmarkEnd w:id="127"/>
    <w:p>
      <w:pPr>
        <w:pStyle w:val="BodyText"/>
      </w:pPr>
      <w:r>
        <w:t xml:space="preserve">Запускаю новый исполняемый файл (рис. 27)</w:t>
      </w:r>
    </w:p>
    <w:bookmarkStart w:id="131" w:name="fig:027"/>
    <w:p>
      <w:pPr>
        <w:pStyle w:val="CaptionedFigure"/>
      </w:pPr>
      <w:r>
        <w:drawing>
          <wp:inline>
            <wp:extent cx="3733800" cy="3801893"/>
            <wp:effectExtent b="0" l="0" r="0" t="0"/>
            <wp:docPr descr="Рис. 27: Запуск нового исполняемого файла" title="" id="129" name="Picture"/>
            <a:graphic>
              <a:graphicData uri="http://schemas.openxmlformats.org/drawingml/2006/picture">
                <pic:pic>
                  <pic:nvPicPr>
                    <pic:cNvPr descr="image/27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нового исполняемого файла</w:t>
      </w:r>
    </w:p>
    <w:bookmarkEnd w:id="131"/>
    <w:p>
      <w:pPr>
        <w:pStyle w:val="BodyText"/>
      </w:pPr>
      <w:r>
        <w:t xml:space="preserve">Снова ввожу свои ФИО (рис. 28)</w:t>
      </w:r>
    </w:p>
    <w:bookmarkStart w:id="135" w:name="fig:028"/>
    <w:p>
      <w:pPr>
        <w:pStyle w:val="CaptionedFigure"/>
      </w:pPr>
      <w:r>
        <w:drawing>
          <wp:inline>
            <wp:extent cx="3733800" cy="344013"/>
            <wp:effectExtent b="0" l="0" r="0" t="0"/>
            <wp:docPr descr="Рис. 28: Ввод ФИО" title="" id="133" name="Picture"/>
            <a:graphic>
              <a:graphicData uri="http://schemas.openxmlformats.org/drawingml/2006/picture">
                <pic:pic>
                  <pic:nvPicPr>
                    <pic:cNvPr descr="image/28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Ввод ФИО</w:t>
      </w:r>
    </w:p>
    <w:bookmarkEnd w:id="135"/>
    <w:p>
      <w:pPr>
        <w:pStyle w:val="BodyText"/>
      </w:pPr>
      <w:r>
        <w:t xml:space="preserve">Разница между файлами в том, что первый файл просит ввод с новой строки, а второй файл без переноса на новую строку</w:t>
      </w:r>
    </w:p>
    <w:bookmarkEnd w:id="136"/>
    <w:bookmarkStart w:id="185" w:name="X32ff26b75a7156f968f22ae721fd8fec4b51e1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с помощью F5 и называю его lab5-1-1.asm (рис. 29)</w:t>
      </w:r>
    </w:p>
    <w:bookmarkStart w:id="140" w:name="fig:029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29: Создание копии файла lab5-1.asm" title="" id="138" name="Picture"/>
            <a:graphic>
              <a:graphicData uri="http://schemas.openxmlformats.org/drawingml/2006/picture">
                <pic:pic>
                  <pic:nvPicPr>
                    <pic:cNvPr descr="image/29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копии файла lab5-1.asm</w:t>
      </w:r>
    </w:p>
    <w:bookmarkEnd w:id="140"/>
    <w:p>
      <w:pPr>
        <w:pStyle w:val="BodyText"/>
      </w:pPr>
      <w:r>
        <w:t xml:space="preserve">Открываю его с помощью F4 и изменяю текст файла (рис. 30)</w:t>
      </w:r>
    </w:p>
    <w:bookmarkStart w:id="144" w:name="fig:030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0: Изменение текста lab5-1-1.asm" title="" id="142" name="Picture"/>
            <a:graphic>
              <a:graphicData uri="http://schemas.openxmlformats.org/drawingml/2006/picture">
                <pic:pic>
                  <pic:nvPicPr>
                    <pic:cNvPr descr="image/30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Изменение текста lab5-1-1.asm</w:t>
      </w:r>
    </w:p>
    <w:bookmarkEnd w:id="144"/>
    <w:p>
      <w:pPr>
        <w:pStyle w:val="BodyText"/>
      </w:pPr>
      <w:r>
        <w:t xml:space="preserve">Транслирую файл lab5-1-1.asm (рис. 31)</w:t>
      </w:r>
    </w:p>
    <w:bookmarkStart w:id="148" w:name="fig:031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1: Транслирование lab5-1-1.asm" title="" id="146" name="Picture"/>
            <a:graphic>
              <a:graphicData uri="http://schemas.openxmlformats.org/drawingml/2006/picture">
                <pic:pic>
                  <pic:nvPicPr>
                    <pic:cNvPr descr="image/31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Транслирование lab5-1-1.asm</w:t>
      </w:r>
    </w:p>
    <w:bookmarkEnd w:id="148"/>
    <w:p>
      <w:pPr>
        <w:pStyle w:val="BodyText"/>
      </w:pPr>
      <w:r>
        <w:t xml:space="preserve">Выполняю компоновку файла lab5-1-1.asm (рис. 32)</w:t>
      </w:r>
    </w:p>
    <w:bookmarkStart w:id="152" w:name="fig:032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2: Компоновкa lab5-1-1.asm" title="" id="150" name="Picture"/>
            <a:graphic>
              <a:graphicData uri="http://schemas.openxmlformats.org/drawingml/2006/picture">
                <pic:pic>
                  <pic:nvPicPr>
                    <pic:cNvPr descr="image/32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Компоновкa lab5-1-1.asm</w:t>
      </w:r>
    </w:p>
    <w:bookmarkEnd w:id="152"/>
    <w:p>
      <w:pPr>
        <w:pStyle w:val="BodyText"/>
      </w:pPr>
      <w:r>
        <w:t xml:space="preserve">Запускаю данный файл (рис. 33)</w:t>
      </w:r>
    </w:p>
    <w:bookmarkStart w:id="156" w:name="fig:033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3: Запуск lab5-1-1.asm" title="" id="154" name="Picture"/>
            <a:graphic>
              <a:graphicData uri="http://schemas.openxmlformats.org/drawingml/2006/picture">
                <pic:pic>
                  <pic:nvPicPr>
                    <pic:cNvPr descr="image/33.jp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lab5-1-1.asm</w:t>
      </w:r>
    </w:p>
    <w:bookmarkEnd w:id="156"/>
    <w:p>
      <w:pPr>
        <w:pStyle w:val="BodyText"/>
      </w:pPr>
      <w:r>
        <w:t xml:space="preserve">Вновь ввожу ФИО (рис. 34)</w:t>
      </w:r>
    </w:p>
    <w:bookmarkStart w:id="160" w:name="fig:034"/>
    <w:p>
      <w:pPr>
        <w:pStyle w:val="CaptionedFigure"/>
      </w:pPr>
      <w:r>
        <w:drawing>
          <wp:inline>
            <wp:extent cx="3733800" cy="669600"/>
            <wp:effectExtent b="0" l="0" r="0" t="0"/>
            <wp:docPr descr="Рис. 34: Ввод ФИО" title="" id="158" name="Picture"/>
            <a:graphic>
              <a:graphicData uri="http://schemas.openxmlformats.org/drawingml/2006/picture">
                <pic:pic>
                  <pic:nvPicPr>
                    <pic:cNvPr descr="image/34.jp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Ввод ФИО</w:t>
      </w:r>
    </w:p>
    <w:bookmarkEnd w:id="160"/>
    <w:p>
      <w:pPr>
        <w:pStyle w:val="BodyText"/>
      </w:pPr>
      <w:r>
        <w:t xml:space="preserve">Создаю копию файла lab5-2.asm с помощью F5 и называю его lab5-2-1.asm (рис. 35)</w:t>
      </w:r>
    </w:p>
    <w:bookmarkStart w:id="164" w:name="fig:035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5: Создание копии файла lab5-2.asm" title="" id="162" name="Picture"/>
            <a:graphic>
              <a:graphicData uri="http://schemas.openxmlformats.org/drawingml/2006/picture">
                <pic:pic>
                  <pic:nvPicPr>
                    <pic:cNvPr descr="image/35.jp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копии файла lab5-2.asm</w:t>
      </w:r>
    </w:p>
    <w:bookmarkEnd w:id="164"/>
    <w:p>
      <w:pPr>
        <w:pStyle w:val="BodyText"/>
      </w:pPr>
      <w:r>
        <w:t xml:space="preserve">Открываю файл и изменяю текст (рис. 36)</w:t>
      </w:r>
    </w:p>
    <w:bookmarkStart w:id="168" w:name="fig:036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6: Изменение текста lab5-2-1.asm" title="" id="166" name="Picture"/>
            <a:graphic>
              <a:graphicData uri="http://schemas.openxmlformats.org/drawingml/2006/picture">
                <pic:pic>
                  <pic:nvPicPr>
                    <pic:cNvPr descr="image/36.jp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текста lab5-2-1.asm</w:t>
      </w:r>
    </w:p>
    <w:bookmarkEnd w:id="168"/>
    <w:p>
      <w:pPr>
        <w:pStyle w:val="BodyText"/>
      </w:pPr>
      <w:r>
        <w:t xml:space="preserve">Транслирую файл lab5-2-1.asm (рис. 37)</w:t>
      </w:r>
    </w:p>
    <w:bookmarkStart w:id="172" w:name="fig:037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7: Транслирование lab5-2-1.asm" title="" id="170" name="Picture"/>
            <a:graphic>
              <a:graphicData uri="http://schemas.openxmlformats.org/drawingml/2006/picture">
                <pic:pic>
                  <pic:nvPicPr>
                    <pic:cNvPr descr="image/37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Транслирование lab5-2-1.asm</w:t>
      </w:r>
    </w:p>
    <w:bookmarkEnd w:id="172"/>
    <w:p>
      <w:pPr>
        <w:pStyle w:val="BodyText"/>
      </w:pPr>
      <w:r>
        <w:t xml:space="preserve">Выполнение компоновку файла lab5-2-1.asm (рис. 38)</w:t>
      </w:r>
    </w:p>
    <w:bookmarkStart w:id="176" w:name="fig:038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8: Компоновка lab5-2-1.asm" title="" id="174" name="Picture"/>
            <a:graphic>
              <a:graphicData uri="http://schemas.openxmlformats.org/drawingml/2006/picture">
                <pic:pic>
                  <pic:nvPicPr>
                    <pic:cNvPr descr="image/38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Компоновка lab5-2-1.asm</w:t>
      </w:r>
    </w:p>
    <w:bookmarkEnd w:id="176"/>
    <w:p>
      <w:pPr>
        <w:pStyle w:val="BodyText"/>
      </w:pPr>
      <w:r>
        <w:t xml:space="preserve">Запускаю lab5-2-1.asm (рис. 39)</w:t>
      </w:r>
    </w:p>
    <w:bookmarkStart w:id="180" w:name="fig:039"/>
    <w:p>
      <w:pPr>
        <w:pStyle w:val="CaptionedFigure"/>
      </w:pPr>
      <w:r>
        <w:drawing>
          <wp:inline>
            <wp:extent cx="3733800" cy="3872947"/>
            <wp:effectExtent b="0" l="0" r="0" t="0"/>
            <wp:docPr descr="Рис. 39: Запуск lab5-2-1.asm" title="" id="178" name="Picture"/>
            <a:graphic>
              <a:graphicData uri="http://schemas.openxmlformats.org/drawingml/2006/picture">
                <pic:pic>
                  <pic:nvPicPr>
                    <pic:cNvPr descr="image/39.jp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Запуск lab5-2-1.asm</w:t>
      </w:r>
    </w:p>
    <w:bookmarkEnd w:id="180"/>
    <w:p>
      <w:pPr>
        <w:pStyle w:val="BodyText"/>
      </w:pPr>
      <w:r>
        <w:t xml:space="preserve">Без переноса строки записываю свои ФИО (рис. 40)</w:t>
      </w:r>
    </w:p>
    <w:bookmarkStart w:id="184" w:name="fig:040"/>
    <w:p>
      <w:pPr>
        <w:pStyle w:val="CaptionedFigure"/>
      </w:pPr>
      <w:r>
        <w:drawing>
          <wp:inline>
            <wp:extent cx="3733800" cy="344013"/>
            <wp:effectExtent b="0" l="0" r="0" t="0"/>
            <wp:docPr descr="Рис. 40: Ввод ФИО" title="" id="182" name="Picture"/>
            <a:graphic>
              <a:graphicData uri="http://schemas.openxmlformats.org/drawingml/2006/picture">
                <pic:pic>
                  <pic:nvPicPr>
                    <pic:cNvPr descr="image/40.jp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Ввод ФИО</w:t>
      </w:r>
    </w:p>
    <w:bookmarkEnd w:id="184"/>
    <w:bookmarkEnd w:id="185"/>
    <w:bookmarkEnd w:id="186"/>
    <w:bookmarkStart w:id="1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освоил инструкции языка ассемблера mov и int.</w:t>
      </w:r>
    </w:p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26" Target="media/rId26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7" Target="media/rId137.jpg" /><Relationship Type="http://schemas.openxmlformats.org/officeDocument/2006/relationships/image" Id="rId30" Target="media/rId30.jpg" /><Relationship Type="http://schemas.openxmlformats.org/officeDocument/2006/relationships/image" Id="rId141" Target="media/rId141.jpg" /><Relationship Type="http://schemas.openxmlformats.org/officeDocument/2006/relationships/image" Id="rId145" Target="media/rId145.jpg" /><Relationship Type="http://schemas.openxmlformats.org/officeDocument/2006/relationships/image" Id="rId149" Target="media/rId149.jpg" /><Relationship Type="http://schemas.openxmlformats.org/officeDocument/2006/relationships/image" Id="rId153" Target="media/rId153.jpg" /><Relationship Type="http://schemas.openxmlformats.org/officeDocument/2006/relationships/image" Id="rId157" Target="media/rId157.jpg" /><Relationship Type="http://schemas.openxmlformats.org/officeDocument/2006/relationships/image" Id="rId161" Target="media/rId161.jpg" /><Relationship Type="http://schemas.openxmlformats.org/officeDocument/2006/relationships/image" Id="rId165" Target="media/rId165.jpg" /><Relationship Type="http://schemas.openxmlformats.org/officeDocument/2006/relationships/image" Id="rId169" Target="media/rId169.jpg" /><Relationship Type="http://schemas.openxmlformats.org/officeDocument/2006/relationships/image" Id="rId173" Target="media/rId173.jpg" /><Relationship Type="http://schemas.openxmlformats.org/officeDocument/2006/relationships/image" Id="rId177" Target="media/rId177.jpg" /><Relationship Type="http://schemas.openxmlformats.org/officeDocument/2006/relationships/image" Id="rId34" Target="media/rId34.jpg" /><Relationship Type="http://schemas.openxmlformats.org/officeDocument/2006/relationships/image" Id="rId181" Target="media/rId181.jp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Морошан Матвей Корнелиович</dc:creator>
  <dc:language>ru-RU</dc:language>
  <cp:keywords/>
  <dcterms:created xsi:type="dcterms:W3CDTF">2024-11-09T08:53:22Z</dcterms:created>
  <dcterms:modified xsi:type="dcterms:W3CDTF">2024-11-09T08:53:22Z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