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206F8" w14:textId="441570FA" w:rsidR="00A757CA" w:rsidRPr="00DA6709" w:rsidRDefault="00ED59F6">
      <w:pPr>
        <w:rPr>
          <w:lang w:val="en-US"/>
        </w:rPr>
      </w:pPr>
      <w:r>
        <w:rPr>
          <w:lang w:val="en-US"/>
        </w:rPr>
        <w:t>NOSTRO</w:t>
      </w:r>
      <w:r w:rsidRPr="00DA6709">
        <w:rPr>
          <w:lang w:val="en-US"/>
        </w:rPr>
        <w:t xml:space="preserve"> </w:t>
      </w:r>
      <w:r>
        <w:rPr>
          <w:lang w:val="en-US"/>
        </w:rPr>
        <w:t>THE</w:t>
      </w:r>
      <w:r w:rsidRPr="00DA6709">
        <w:rPr>
          <w:lang w:val="en-US"/>
        </w:rPr>
        <w:t xml:space="preserve"> </w:t>
      </w:r>
      <w:r>
        <w:rPr>
          <w:lang w:val="en-US"/>
        </w:rPr>
        <w:t>BLIND</w:t>
      </w:r>
      <w:r w:rsidRPr="00DA6709">
        <w:rPr>
          <w:lang w:val="en-US"/>
        </w:rPr>
        <w:t xml:space="preserve"> </w:t>
      </w:r>
      <w:r>
        <w:rPr>
          <w:lang w:val="en-US"/>
        </w:rPr>
        <w:t>SHOT</w:t>
      </w:r>
      <w:r w:rsidR="00DA6709" w:rsidRPr="00DA6709">
        <w:rPr>
          <w:lang w:val="en-US"/>
        </w:rPr>
        <w:t xml:space="preserve"> (</w:t>
      </w:r>
      <w:r w:rsidR="00DA6709">
        <w:rPr>
          <w:lang w:val="en-US"/>
        </w:rPr>
        <w:t>if there are</w:t>
      </w:r>
      <w:r w:rsidR="00AA3DDE">
        <w:rPr>
          <w:lang w:val="en-US"/>
        </w:rPr>
        <w:t>7</w:t>
      </w:r>
      <w:r w:rsidR="00DA6709">
        <w:rPr>
          <w:lang w:val="en-US"/>
        </w:rPr>
        <w:t xml:space="preserve"> player use </w:t>
      </w:r>
      <w:r w:rsidR="00AA3DDE">
        <w:rPr>
          <w:lang w:val="en-US"/>
        </w:rPr>
        <w:t>stats in brackets</w:t>
      </w:r>
      <w:r w:rsidR="00DA6709" w:rsidRPr="00AA3DDE">
        <w:rPr>
          <w:lang w:val="en-US"/>
        </w:rPr>
        <w:t>)</w:t>
      </w:r>
    </w:p>
    <w:p w14:paraId="45C22F1F" w14:textId="73762EA7" w:rsidR="00ED59F6" w:rsidRPr="00BB2CB0" w:rsidRDefault="00ED59F6">
      <w:r w:rsidRPr="00ED59F6">
        <w:t xml:space="preserve">1.8 </w:t>
      </w:r>
      <w:r>
        <w:rPr>
          <w:lang w:val="en-US"/>
        </w:rPr>
        <w:t>m</w:t>
      </w:r>
      <w:r w:rsidRPr="00ED59F6">
        <w:t xml:space="preserve"> </w:t>
      </w:r>
      <w:r>
        <w:t>скелет с повязкой на глазах</w:t>
      </w:r>
      <w:r w:rsidR="00BB2CB0">
        <w:t>, из-под которой пробивается легкое зеленоватое свечение</w:t>
      </w:r>
      <w:r>
        <w:t>, одетый в серо-черную мантию</w:t>
      </w:r>
      <w:r w:rsidR="00BB2CB0">
        <w:t>. Кисти рук светятся бледноватым светом. Левая – зеленым, правая - синим</w:t>
      </w:r>
    </w:p>
    <w:p w14:paraId="7CFCEED8" w14:textId="11DF4185" w:rsidR="00ED59F6" w:rsidRPr="00EB624F" w:rsidRDefault="00ED59F6">
      <w:r>
        <w:rPr>
          <w:lang w:val="en-US"/>
        </w:rPr>
        <w:t>HP</w:t>
      </w:r>
      <w:r w:rsidRPr="00BB2CB0">
        <w:t xml:space="preserve">: </w:t>
      </w:r>
      <w:r w:rsidR="00BB2CB0" w:rsidRPr="00BB2CB0">
        <w:t>70</w:t>
      </w:r>
      <w:r w:rsidR="00AA3DDE" w:rsidRPr="00EB624F">
        <w:t xml:space="preserve"> (150)</w:t>
      </w:r>
    </w:p>
    <w:p w14:paraId="5BDB7F41" w14:textId="5C0FA8DF" w:rsidR="00ED59F6" w:rsidRPr="00DA6709" w:rsidRDefault="00ED59F6">
      <w:pPr>
        <w:rPr>
          <w:lang w:val="en-US"/>
        </w:rPr>
      </w:pPr>
      <w:r>
        <w:rPr>
          <w:lang w:val="en-US"/>
        </w:rPr>
        <w:t>AC</w:t>
      </w:r>
      <w:r w:rsidRPr="00DA6709">
        <w:rPr>
          <w:lang w:val="en-US"/>
        </w:rPr>
        <w:t>: 13</w:t>
      </w:r>
      <w:r w:rsidR="00AA3DDE">
        <w:rPr>
          <w:lang w:val="en-US"/>
        </w:rPr>
        <w:t xml:space="preserve"> (16)</w:t>
      </w:r>
    </w:p>
    <w:p w14:paraId="183CB7DD" w14:textId="77777777" w:rsidR="00ED59F6" w:rsidRPr="00ED59F6" w:rsidRDefault="00ED59F6" w:rsidP="00ED5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D59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</w:t>
      </w:r>
    </w:p>
    <w:p w14:paraId="6C66559A" w14:textId="4A7C6EC9" w:rsidR="00ED59F6" w:rsidRPr="00ED59F6" w:rsidRDefault="00ED59F6" w:rsidP="00ED5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D59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</w:t>
      </w:r>
      <w:r w:rsidRPr="00ED59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(+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  <w:r w:rsidRPr="00ED59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</w:p>
    <w:p w14:paraId="2CEED741" w14:textId="77777777" w:rsidR="00ED59F6" w:rsidRPr="00ED59F6" w:rsidRDefault="00ED59F6" w:rsidP="00ED5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D59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DEX</w:t>
      </w:r>
    </w:p>
    <w:p w14:paraId="61C49813" w14:textId="77777777" w:rsidR="00ED59F6" w:rsidRPr="00ED59F6" w:rsidRDefault="00ED59F6" w:rsidP="00ED5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D59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14 (+2) </w:t>
      </w:r>
    </w:p>
    <w:p w14:paraId="4E0B0B56" w14:textId="77777777" w:rsidR="00ED59F6" w:rsidRPr="00ED59F6" w:rsidRDefault="00ED59F6" w:rsidP="00ED5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D59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</w:t>
      </w:r>
    </w:p>
    <w:p w14:paraId="18BEB471" w14:textId="77777777" w:rsidR="00ED59F6" w:rsidRPr="00ED59F6" w:rsidRDefault="00ED59F6" w:rsidP="00ED5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D59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12 (+1) </w:t>
      </w:r>
    </w:p>
    <w:p w14:paraId="671D107D" w14:textId="77777777" w:rsidR="00ED59F6" w:rsidRPr="00ED59F6" w:rsidRDefault="00ED59F6" w:rsidP="00ED5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D59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</w:p>
    <w:p w14:paraId="610E8983" w14:textId="77777777" w:rsidR="00ED59F6" w:rsidRPr="00ED59F6" w:rsidRDefault="00ED59F6" w:rsidP="00ED5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D59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20 (+5) </w:t>
      </w:r>
    </w:p>
    <w:p w14:paraId="05BE5B55" w14:textId="77777777" w:rsidR="00ED59F6" w:rsidRPr="00ED59F6" w:rsidRDefault="00ED59F6" w:rsidP="00ED5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D59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WIS</w:t>
      </w:r>
    </w:p>
    <w:p w14:paraId="72C27F34" w14:textId="6E18B739" w:rsidR="00ED59F6" w:rsidRPr="00ED59F6" w:rsidRDefault="00ED59F6" w:rsidP="00ED5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20</w:t>
      </w:r>
      <w:r w:rsidRPr="00ED59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(+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</w:t>
      </w:r>
      <w:r w:rsidRPr="00ED59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</w:p>
    <w:p w14:paraId="2A96D7FE" w14:textId="77777777" w:rsidR="00ED59F6" w:rsidRPr="00ED59F6" w:rsidRDefault="00ED59F6" w:rsidP="00ED5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D59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</w:t>
      </w:r>
    </w:p>
    <w:p w14:paraId="77E8E68A" w14:textId="3050C351" w:rsidR="00ED59F6" w:rsidRDefault="00ED59F6" w:rsidP="00ED5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D59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  <w:r w:rsidRPr="00ED59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(+</w:t>
      </w:r>
      <w:r w:rsidR="00D551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  <w:r w:rsidRPr="00ED59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</w:p>
    <w:p w14:paraId="2B21EE6F" w14:textId="77777777" w:rsidR="00ED59F6" w:rsidRPr="00ED59F6" w:rsidRDefault="00ED59F6" w:rsidP="00ED5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1E81575" w14:textId="0074FBB5" w:rsidR="00ED59F6" w:rsidRPr="003E145C" w:rsidRDefault="00ED59F6" w:rsidP="00ED5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D59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Saving Throws INT +9, WIS +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9</w:t>
      </w:r>
      <w:r w:rsidR="00D551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CHA +4</w:t>
      </w:r>
    </w:p>
    <w:p w14:paraId="5D15E947" w14:textId="06EA164F" w:rsidR="00ED59F6" w:rsidRDefault="00ED59F6" w:rsidP="00ED5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Damage immunities: poison</w:t>
      </w:r>
    </w:p>
    <w:p w14:paraId="5C9FC47A" w14:textId="33F46F07" w:rsidR="00ED59F6" w:rsidRPr="00ED59F6" w:rsidRDefault="00ED59F6" w:rsidP="00ED5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D59F6">
        <w:rPr>
          <w:rStyle w:val="mon-stat-blocktidbit-label"/>
          <w:lang w:val="en-US"/>
        </w:rPr>
        <w:t>Damage Resistances</w:t>
      </w:r>
      <w:r w:rsidRPr="00ED59F6">
        <w:rPr>
          <w:lang w:val="en-US"/>
        </w:rPr>
        <w:t xml:space="preserve"> </w:t>
      </w:r>
      <w:r w:rsidRPr="00ED59F6">
        <w:rPr>
          <w:rStyle w:val="mon-stat-blocktidbit-data"/>
          <w:lang w:val="en-US"/>
        </w:rPr>
        <w:t>Damage from Spells; Nonmagical Bludgeoning, Piercing, and Slashing</w:t>
      </w:r>
    </w:p>
    <w:p w14:paraId="46A9448B" w14:textId="77777777" w:rsidR="00ED59F6" w:rsidRPr="00ED59F6" w:rsidRDefault="00ED59F6" w:rsidP="00ED5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D59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Senses Passive Perception 12 </w:t>
      </w:r>
    </w:p>
    <w:p w14:paraId="013610E7" w14:textId="400A86CA" w:rsidR="00BB2CB0" w:rsidRDefault="00BB2CB0">
      <w:pPr>
        <w:rPr>
          <w:lang w:val="en-US"/>
        </w:rPr>
      </w:pPr>
      <w:r>
        <w:rPr>
          <w:lang w:val="en-US"/>
        </w:rPr>
        <w:t>Languages: common, draconic, underdark</w:t>
      </w:r>
    </w:p>
    <w:p w14:paraId="1E7FB854" w14:textId="77777777" w:rsidR="00EB624F" w:rsidRDefault="00EB624F">
      <w:pPr>
        <w:rPr>
          <w:lang w:val="en-US"/>
        </w:rPr>
      </w:pPr>
      <w:r>
        <w:rPr>
          <w:lang w:val="en-US"/>
        </w:rPr>
        <w:t>Mindblank</w:t>
      </w:r>
    </w:p>
    <w:p w14:paraId="6EE1CDD2" w14:textId="0F1FF36C" w:rsidR="00EB624F" w:rsidRDefault="00EB624F">
      <w:pPr>
        <w:rPr>
          <w:lang w:val="en-US"/>
        </w:rPr>
      </w:pPr>
      <w:r>
        <w:rPr>
          <w:lang w:val="en-US"/>
        </w:rPr>
        <w:t>Thought detection</w:t>
      </w:r>
      <w:r w:rsidR="00C9035A">
        <w:rPr>
          <w:lang w:val="en-US"/>
        </w:rPr>
        <w:t xml:space="preserve"> aura 60ft</w:t>
      </w:r>
      <w:r>
        <w:rPr>
          <w:lang w:val="en-US"/>
        </w:rPr>
        <w:t xml:space="preserve"> </w:t>
      </w:r>
    </w:p>
    <w:p w14:paraId="4CFD8955" w14:textId="5FCE50E5" w:rsidR="00BB2CB0" w:rsidRDefault="00BB2CB0">
      <w:pPr>
        <w:rPr>
          <w:lang w:val="en-US"/>
        </w:rPr>
      </w:pPr>
      <w:r w:rsidRPr="00BB2CB0">
        <w:rPr>
          <w:rStyle w:val="a3"/>
          <w:i/>
          <w:iCs/>
          <w:lang w:val="en-US"/>
        </w:rPr>
        <w:t>Magic Resistance.</w:t>
      </w:r>
      <w:r w:rsidRPr="00BB2CB0">
        <w:rPr>
          <w:lang w:val="en-US"/>
        </w:rPr>
        <w:t xml:space="preserve"> </w:t>
      </w:r>
      <w:r>
        <w:rPr>
          <w:lang w:val="en-US"/>
        </w:rPr>
        <w:t xml:space="preserve">Nostro </w:t>
      </w:r>
      <w:r w:rsidRPr="00BB2CB0">
        <w:rPr>
          <w:lang w:val="en-US"/>
        </w:rPr>
        <w:t>has advantage on saving throws against spells and other magical effects.</w:t>
      </w:r>
    </w:p>
    <w:p w14:paraId="090251E3" w14:textId="585DDF1F" w:rsidR="00AA3DDE" w:rsidRDefault="00AA3DDE">
      <w:pPr>
        <w:rPr>
          <w:lang w:val="en-US"/>
        </w:rPr>
      </w:pPr>
      <w:r>
        <w:rPr>
          <w:lang w:val="en-US"/>
        </w:rPr>
        <w:t>(Legendary resistance 2/day)</w:t>
      </w:r>
    </w:p>
    <w:p w14:paraId="24457BF5" w14:textId="2184CC77" w:rsidR="00AA3DDE" w:rsidRDefault="00AA3DDE">
      <w:pPr>
        <w:rPr>
          <w:lang w:val="en-US"/>
        </w:rPr>
      </w:pPr>
      <w:r>
        <w:rPr>
          <w:lang w:val="en-US"/>
        </w:rPr>
        <w:t>Filactery</w:t>
      </w:r>
    </w:p>
    <w:p w14:paraId="46D89143" w14:textId="5F0F6EA6" w:rsidR="00BB2CB0" w:rsidRDefault="00BB2CB0" w:rsidP="00BB2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2C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Actions</w:t>
      </w:r>
      <w:r w:rsidR="003E14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2 attacks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4D24185C" w14:textId="52193B32" w:rsidR="00BB2CB0" w:rsidRPr="00BB2CB0" w:rsidRDefault="00BB2CB0" w:rsidP="00BB2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Necrotic ray</w:t>
      </w:r>
      <w:r w:rsidRPr="00BB2CB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.</w:t>
      </w:r>
      <w:r w:rsidRPr="00BB2C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B2CB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Melee or Ranged Weapon Attack:</w:t>
      </w:r>
      <w:r w:rsidRPr="00BB2C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DC 20 Constitution save</w:t>
      </w:r>
      <w:r w:rsidRPr="00BB2C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range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30</w:t>
      </w:r>
      <w:r w:rsidRPr="00BB2C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ft.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5ft wide</w:t>
      </w:r>
      <w:r w:rsidR="00BB07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ray</w:t>
      </w:r>
      <w:r w:rsidRPr="00BB2C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BB2CB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Hit:</w:t>
      </w:r>
      <w:r w:rsidR="00BB07F1" w:rsidRPr="00BB07F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8</w:t>
      </w:r>
      <w:r w:rsidR="00BB07F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d6+10</w:t>
      </w:r>
      <w:r w:rsidR="00AA3DD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(11d6 + 13)</w:t>
      </w:r>
      <w:r w:rsidR="00BB07F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, affected creature has disadvantage until the end of next turn of Nostro</w:t>
      </w:r>
      <w:r w:rsidRPr="00BB2C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7675CAB" w14:textId="31DE9514" w:rsidR="00BB07F1" w:rsidRDefault="00BB07F1" w:rsidP="00BB0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Chilling burst (does not affect the undead)</w:t>
      </w:r>
      <w:r w:rsidRPr="00BB2CB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.</w:t>
      </w:r>
      <w:r w:rsidRPr="00BB2C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B2CB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Melee or Ranged Weapon Attack:</w:t>
      </w:r>
      <w:r w:rsidRPr="00BB2C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DC 20 Strength save</w:t>
      </w:r>
      <w:r w:rsidRPr="00BB2C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range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40</w:t>
      </w:r>
      <w:r w:rsidRPr="00BB2C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ft.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15ft radius sphere</w:t>
      </w:r>
      <w:r w:rsidRPr="00BB2C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BB2CB0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Hit: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6d6</w:t>
      </w:r>
      <w:r w:rsidR="009B3FA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+8</w:t>
      </w:r>
      <w:r w:rsidR="00AA3DD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(</w:t>
      </w:r>
      <w:r w:rsidR="00913B0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8</w:t>
      </w:r>
      <w:r w:rsidR="00AA3DD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d6+1</w:t>
      </w:r>
      <w:r w:rsidR="0082468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0</w:t>
      </w:r>
      <w:r w:rsidR="00AA3DD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)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, affected creature is slowed by 15ft for 3 rounds</w:t>
      </w:r>
      <w:r w:rsidRPr="00BB2C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DE58225" w14:textId="77777777" w:rsidR="00FA3C97" w:rsidRPr="00FA3C97" w:rsidRDefault="00FA3C97" w:rsidP="00FA3C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3C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Horrifying Visage. </w:t>
      </w:r>
    </w:p>
    <w:p w14:paraId="18BEAFC4" w14:textId="7E279F53" w:rsidR="00FA3C97" w:rsidRPr="00FA3C97" w:rsidRDefault="00FA3C97" w:rsidP="00FA3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3C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Each non-undead creature within 60 feet of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Nostro </w:t>
      </w:r>
      <w:r w:rsidRPr="00FA3C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that can see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him</w:t>
      </w:r>
      <w:r w:rsidRPr="00FA3C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must succeed on a DC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20</w:t>
      </w:r>
      <w:r w:rsidRPr="00FA3C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Wisdom saving throw or be </w:t>
      </w:r>
      <w:hyperlink r:id="rId4" w:anchor="frightened_phb" w:history="1">
        <w:r w:rsidRPr="00FA3C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frightened</w:t>
        </w:r>
      </w:hyperlink>
      <w:r w:rsidRPr="00FA3C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1 minute. A </w:t>
      </w:r>
      <w:hyperlink r:id="rId5" w:anchor="frightened_phb" w:history="1">
        <w:r w:rsidRPr="00FA3C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frightened</w:t>
        </w:r>
      </w:hyperlink>
      <w:r w:rsidRPr="00FA3C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target can repeat the saving throw at the end of each of its turns, with disadvantage if the banshee is within line of sight, ending the effect on itself on a success. If a target's saving throw is successful or the effect ends for it, the target is immune to the banshee's Horrifying Visage for the next 24 hours.</w:t>
      </w:r>
    </w:p>
    <w:p w14:paraId="2FE05823" w14:textId="0A92BCD3" w:rsidR="00FA3C97" w:rsidRPr="00DA6709" w:rsidRDefault="0041277A" w:rsidP="00BB0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Villain actions:</w:t>
      </w:r>
    </w:p>
    <w:p w14:paraId="3A629CC8" w14:textId="6216000B" w:rsidR="0041277A" w:rsidRPr="00BB2CB0" w:rsidRDefault="0041277A" w:rsidP="00BB0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50% hp –</w:t>
      </w:r>
      <w:r w:rsidRPr="0041277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heart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of madness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+3AC, if a creature attacks Nostro it takes 1d10 psychic dmg</w:t>
      </w:r>
    </w:p>
    <w:p w14:paraId="5BE07638" w14:textId="77777777" w:rsidR="00BB2CB0" w:rsidRDefault="00BB2CB0" w:rsidP="00BB2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A6E1D52" w14:textId="77777777" w:rsidR="00BB2CB0" w:rsidRPr="00BB2CB0" w:rsidRDefault="00BB2CB0">
      <w:pPr>
        <w:rPr>
          <w:lang w:val="en-US"/>
        </w:rPr>
      </w:pPr>
    </w:p>
    <w:sectPr w:rsidR="00BB2CB0" w:rsidRPr="00BB2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579"/>
    <w:rsid w:val="00122579"/>
    <w:rsid w:val="003E145C"/>
    <w:rsid w:val="0041277A"/>
    <w:rsid w:val="00450890"/>
    <w:rsid w:val="007B712B"/>
    <w:rsid w:val="00824686"/>
    <w:rsid w:val="00913B0A"/>
    <w:rsid w:val="009B06C7"/>
    <w:rsid w:val="009B3FA5"/>
    <w:rsid w:val="00AA3DDE"/>
    <w:rsid w:val="00BB07F1"/>
    <w:rsid w:val="00BB2CB0"/>
    <w:rsid w:val="00C9035A"/>
    <w:rsid w:val="00C974B6"/>
    <w:rsid w:val="00D55197"/>
    <w:rsid w:val="00DA6709"/>
    <w:rsid w:val="00DD0B7B"/>
    <w:rsid w:val="00DF2BAF"/>
    <w:rsid w:val="00EB624F"/>
    <w:rsid w:val="00ED59F6"/>
    <w:rsid w:val="00FA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44D00"/>
  <w15:chartTrackingRefBased/>
  <w15:docId w15:val="{C7E72031-DEF5-4A1B-A929-6BDB4D57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ility-blockscore">
    <w:name w:val="ability-block__score"/>
    <w:basedOn w:val="a0"/>
    <w:rsid w:val="00ED59F6"/>
  </w:style>
  <w:style w:type="character" w:customStyle="1" w:styleId="ability-blockmodifier">
    <w:name w:val="ability-block__modifier"/>
    <w:basedOn w:val="a0"/>
    <w:rsid w:val="00ED59F6"/>
  </w:style>
  <w:style w:type="character" w:customStyle="1" w:styleId="mon-stat-blocktidbit-label">
    <w:name w:val="mon-stat-block__tidbit-label"/>
    <w:basedOn w:val="a0"/>
    <w:rsid w:val="00ED59F6"/>
  </w:style>
  <w:style w:type="character" w:customStyle="1" w:styleId="mon-stat-blocktidbit-data">
    <w:name w:val="mon-stat-block__tidbit-data"/>
    <w:basedOn w:val="a0"/>
    <w:rsid w:val="00ED59F6"/>
  </w:style>
  <w:style w:type="character" w:styleId="a3">
    <w:name w:val="Strong"/>
    <w:basedOn w:val="a0"/>
    <w:uiPriority w:val="22"/>
    <w:qFormat/>
    <w:rsid w:val="00BB2CB0"/>
    <w:rPr>
      <w:b/>
      <w:bCs/>
    </w:rPr>
  </w:style>
  <w:style w:type="paragraph" w:styleId="a4">
    <w:name w:val="Normal (Web)"/>
    <w:basedOn w:val="a"/>
    <w:uiPriority w:val="99"/>
    <w:semiHidden/>
    <w:unhideWhenUsed/>
    <w:rsid w:val="00BB2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BB2CB0"/>
    <w:rPr>
      <w:i/>
      <w:iCs/>
    </w:rPr>
  </w:style>
  <w:style w:type="character" w:customStyle="1" w:styleId="entry-title-inner">
    <w:name w:val="entry-title-inner"/>
    <w:basedOn w:val="a0"/>
    <w:rsid w:val="00FA3C97"/>
  </w:style>
  <w:style w:type="character" w:customStyle="1" w:styleId="rddc">
    <w:name w:val="rd__dc"/>
    <w:basedOn w:val="a0"/>
    <w:rsid w:val="00FA3C97"/>
  </w:style>
  <w:style w:type="character" w:styleId="a6">
    <w:name w:val="Hyperlink"/>
    <w:basedOn w:val="a0"/>
    <w:uiPriority w:val="99"/>
    <w:semiHidden/>
    <w:unhideWhenUsed/>
    <w:rsid w:val="00FA3C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5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2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2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55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3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9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52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8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7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5e.tools/conditionsdiseases.html" TargetMode="External"/><Relationship Id="rId4" Type="http://schemas.openxmlformats.org/officeDocument/2006/relationships/hyperlink" Target="https://5e.tools/conditionsdisease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17</cp:revision>
  <dcterms:created xsi:type="dcterms:W3CDTF">2020-04-27T22:35:00Z</dcterms:created>
  <dcterms:modified xsi:type="dcterms:W3CDTF">2020-05-01T07:53:00Z</dcterms:modified>
</cp:coreProperties>
</file>