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F51D" w14:textId="632DC91D" w:rsidR="004C66D2" w:rsidRDefault="00912C48" w:rsidP="00912C48">
      <w:pPr>
        <w:pStyle w:val="IntensivesZitat"/>
        <w:rPr>
          <w:lang w:val="de-DE"/>
        </w:rPr>
      </w:pPr>
      <w:r>
        <w:rPr>
          <w:lang w:val="de-DE"/>
        </w:rPr>
        <w:t>M122 FTX API</w:t>
      </w:r>
    </w:p>
    <w:p w14:paraId="6E893FEA" w14:textId="2265E0CE" w:rsidR="00912C48" w:rsidRPr="00912C48" w:rsidRDefault="00912C48" w:rsidP="00912C48">
      <w:pPr>
        <w:rPr>
          <w:lang w:val="de-DE"/>
        </w:rPr>
      </w:pPr>
    </w:p>
    <w:p w14:paraId="396E0EC9" w14:textId="4E3A0797" w:rsidR="00912C48" w:rsidRDefault="00912C48" w:rsidP="00912C48">
      <w:pPr>
        <w:rPr>
          <w:i/>
          <w:iCs/>
          <w:color w:val="4472C4" w:themeColor="accent1"/>
          <w:lang w:val="de-DE"/>
        </w:rPr>
      </w:pPr>
    </w:p>
    <w:p w14:paraId="23420C24" w14:textId="74182307" w:rsidR="00912C48" w:rsidRPr="00375F03" w:rsidRDefault="00912C48" w:rsidP="00912C48">
      <w:pPr>
        <w:tabs>
          <w:tab w:val="left" w:pos="915"/>
        </w:tabs>
        <w:rPr>
          <w:b/>
          <w:bCs/>
          <w:u w:val="single"/>
          <w:lang w:val="de-DE"/>
        </w:rPr>
      </w:pPr>
      <w:r w:rsidRPr="00375F03">
        <w:rPr>
          <w:b/>
          <w:bCs/>
          <w:u w:val="single"/>
          <w:lang w:val="de-DE"/>
        </w:rPr>
        <w:t>Einleitung:</w:t>
      </w:r>
    </w:p>
    <w:p w14:paraId="5D04CC49" w14:textId="56296E06" w:rsidR="00912C48" w:rsidRDefault="00912C48" w:rsidP="00912C48">
      <w:pPr>
        <w:tabs>
          <w:tab w:val="left" w:pos="915"/>
        </w:tabs>
        <w:rPr>
          <w:lang w:val="de-DE"/>
        </w:rPr>
      </w:pPr>
      <w:r>
        <w:rPr>
          <w:lang w:val="de-DE"/>
        </w:rPr>
        <w:t xml:space="preserve">Da ich mich in letzter Zeit ein wenig mit Trading auseinandersetzte, fand ich es eine spannende Idee, das API dementsprechend auszurichten. Ich schaute mich nach nützlichen Trading </w:t>
      </w:r>
      <w:proofErr w:type="spellStart"/>
      <w:proofErr w:type="gramStart"/>
      <w:r>
        <w:rPr>
          <w:lang w:val="de-DE"/>
        </w:rPr>
        <w:t>API’s</w:t>
      </w:r>
      <w:proofErr w:type="spellEnd"/>
      <w:proofErr w:type="gramEnd"/>
      <w:r>
        <w:rPr>
          <w:lang w:val="de-DE"/>
        </w:rPr>
        <w:t xml:space="preserve"> um, welche auch Python unterstützen und kam schlussendlich auf FTX.</w:t>
      </w:r>
    </w:p>
    <w:p w14:paraId="0E6ECDED" w14:textId="4BDEBD3C" w:rsidR="00912C48" w:rsidRDefault="00912C48" w:rsidP="00912C48">
      <w:pPr>
        <w:tabs>
          <w:tab w:val="left" w:pos="915"/>
        </w:tabs>
        <w:rPr>
          <w:lang w:val="de-DE"/>
        </w:rPr>
      </w:pPr>
    </w:p>
    <w:p w14:paraId="3B0E9338" w14:textId="22E7383C" w:rsidR="00912C48" w:rsidRPr="00375F03" w:rsidRDefault="00912C48" w:rsidP="00912C48">
      <w:pPr>
        <w:tabs>
          <w:tab w:val="left" w:pos="915"/>
        </w:tabs>
        <w:rPr>
          <w:b/>
          <w:bCs/>
          <w:u w:val="single"/>
          <w:lang w:val="de-DE"/>
        </w:rPr>
      </w:pPr>
      <w:r w:rsidRPr="00375F03">
        <w:rPr>
          <w:b/>
          <w:bCs/>
          <w:u w:val="single"/>
          <w:lang w:val="de-DE"/>
        </w:rPr>
        <w:t>Details zur Implementation:</w:t>
      </w:r>
    </w:p>
    <w:p w14:paraId="1B652141" w14:textId="012CF0D3" w:rsidR="00912C48" w:rsidRDefault="00912C48" w:rsidP="00912C48">
      <w:pPr>
        <w:tabs>
          <w:tab w:val="left" w:pos="915"/>
        </w:tabs>
        <w:jc w:val="center"/>
        <w:rPr>
          <w:lang w:val="de-DE"/>
        </w:rPr>
      </w:pPr>
      <w:r>
        <w:rPr>
          <w:lang w:val="de-DE"/>
        </w:rPr>
        <w:t>FTX.py</w:t>
      </w:r>
    </w:p>
    <w:p w14:paraId="341F83ED" w14:textId="2EB8F5F3" w:rsidR="00CF6047" w:rsidRDefault="00CF6047" w:rsidP="00912C48">
      <w:pPr>
        <w:tabs>
          <w:tab w:val="left" w:pos="915"/>
        </w:tabs>
        <w:jc w:val="center"/>
        <w:rPr>
          <w:lang w:val="de-DE"/>
        </w:rPr>
      </w:pPr>
      <w:r>
        <w:rPr>
          <w:noProof/>
        </w:rPr>
        <w:drawing>
          <wp:inline distT="0" distB="0" distL="0" distR="0" wp14:anchorId="08C0329D" wp14:editId="67D76BE3">
            <wp:extent cx="5760720" cy="444817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7E26" w14:textId="4FE6CC98" w:rsidR="00912C48" w:rsidRDefault="00912C48" w:rsidP="00912C48">
      <w:pPr>
        <w:tabs>
          <w:tab w:val="left" w:pos="915"/>
        </w:tabs>
        <w:rPr>
          <w:lang w:val="de-DE"/>
        </w:rPr>
      </w:pPr>
      <w:r>
        <w:rPr>
          <w:lang w:val="de-DE"/>
        </w:rPr>
        <w:t xml:space="preserve">Diese Klasse wurde von der FTX API zur Verfügung gestellt, ums z.B. Abfragen von einzelnen </w:t>
      </w:r>
      <w:proofErr w:type="spellStart"/>
      <w:r>
        <w:rPr>
          <w:lang w:val="de-DE"/>
        </w:rPr>
        <w:t>Coins</w:t>
      </w:r>
      <w:proofErr w:type="spellEnd"/>
      <w:r>
        <w:rPr>
          <w:lang w:val="de-DE"/>
        </w:rPr>
        <w:t xml:space="preserve"> zu machen oder auch Orders auszuführen, welche ich beide in meinem Projekt brauchte.</w:t>
      </w:r>
    </w:p>
    <w:p w14:paraId="6443C48C" w14:textId="16D82D31" w:rsidR="00375F03" w:rsidRDefault="00375F03" w:rsidP="00912C48">
      <w:pPr>
        <w:tabs>
          <w:tab w:val="left" w:pos="915"/>
        </w:tabs>
        <w:rPr>
          <w:lang w:val="de-DE"/>
        </w:rPr>
      </w:pPr>
    </w:p>
    <w:p w14:paraId="7E4A6DB7" w14:textId="085FF92C" w:rsidR="00375F03" w:rsidRDefault="00375F03" w:rsidP="00912C48">
      <w:pPr>
        <w:tabs>
          <w:tab w:val="left" w:pos="915"/>
        </w:tabs>
        <w:rPr>
          <w:lang w:val="de-DE"/>
        </w:rPr>
      </w:pPr>
    </w:p>
    <w:p w14:paraId="64E6D1D7" w14:textId="060D228A" w:rsidR="00375F03" w:rsidRDefault="00375F03" w:rsidP="00912C48">
      <w:pPr>
        <w:tabs>
          <w:tab w:val="left" w:pos="915"/>
        </w:tabs>
        <w:rPr>
          <w:lang w:val="de-DE"/>
        </w:rPr>
      </w:pPr>
    </w:p>
    <w:p w14:paraId="40F2BE28" w14:textId="3B75DCF2" w:rsidR="00375F03" w:rsidRDefault="00375F03" w:rsidP="00912C48">
      <w:pPr>
        <w:tabs>
          <w:tab w:val="left" w:pos="915"/>
        </w:tabs>
        <w:rPr>
          <w:lang w:val="de-DE"/>
        </w:rPr>
      </w:pPr>
    </w:p>
    <w:p w14:paraId="33AA16A4" w14:textId="1F336C8B" w:rsidR="00375F03" w:rsidRDefault="00375F03" w:rsidP="00912C48">
      <w:pPr>
        <w:tabs>
          <w:tab w:val="left" w:pos="915"/>
        </w:tabs>
        <w:rPr>
          <w:lang w:val="de-DE"/>
        </w:rPr>
      </w:pPr>
    </w:p>
    <w:p w14:paraId="12D7D79B" w14:textId="199BFB61" w:rsidR="00375F03" w:rsidRDefault="00375F03" w:rsidP="00375F03">
      <w:pPr>
        <w:tabs>
          <w:tab w:val="left" w:pos="915"/>
        </w:tabs>
        <w:jc w:val="center"/>
        <w:rPr>
          <w:lang w:val="de-DE"/>
        </w:rPr>
      </w:pPr>
      <w:r>
        <w:rPr>
          <w:lang w:val="de-DE"/>
        </w:rPr>
        <w:t>Order-btc.py</w:t>
      </w:r>
    </w:p>
    <w:p w14:paraId="10077D53" w14:textId="237F6393" w:rsidR="00375F03" w:rsidRDefault="00375F03" w:rsidP="00912C48">
      <w:pPr>
        <w:tabs>
          <w:tab w:val="left" w:pos="915"/>
        </w:tabs>
        <w:rPr>
          <w:lang w:val="de-DE"/>
        </w:rPr>
      </w:pPr>
      <w:r>
        <w:rPr>
          <w:lang w:val="de-DE"/>
        </w:rPr>
        <w:t xml:space="preserve">In dieser Klasse Frage ich den User zuerst, welchen </w:t>
      </w:r>
      <w:proofErr w:type="spellStart"/>
      <w:r>
        <w:rPr>
          <w:lang w:val="de-DE"/>
        </w:rPr>
        <w:t>Coin</w:t>
      </w:r>
      <w:proofErr w:type="spellEnd"/>
      <w:r>
        <w:rPr>
          <w:lang w:val="de-DE"/>
        </w:rPr>
        <w:t xml:space="preserve"> er „spotten“ will, ab welchem Gewinnprozent das Programm den </w:t>
      </w:r>
      <w:proofErr w:type="spellStart"/>
      <w:r>
        <w:rPr>
          <w:lang w:val="de-DE"/>
        </w:rPr>
        <w:t>Coin</w:t>
      </w:r>
      <w:proofErr w:type="spellEnd"/>
      <w:r>
        <w:rPr>
          <w:lang w:val="de-DE"/>
        </w:rPr>
        <w:t xml:space="preserve"> kaufen soll, in welchen Abständen das Programm den neuen Preis ermitteln soll, den Profit und natürlich auch den </w:t>
      </w:r>
      <w:proofErr w:type="spellStart"/>
      <w:r>
        <w:rPr>
          <w:lang w:val="de-DE"/>
        </w:rPr>
        <w:t>Stop</w:t>
      </w:r>
      <w:proofErr w:type="spellEnd"/>
      <w:r>
        <w:rPr>
          <w:lang w:val="de-DE"/>
        </w:rPr>
        <w:t xml:space="preserve"> Lose.</w:t>
      </w:r>
    </w:p>
    <w:p w14:paraId="6BB796B7" w14:textId="691BD159" w:rsidR="00375F03" w:rsidRDefault="00375F03" w:rsidP="00912C48">
      <w:pPr>
        <w:tabs>
          <w:tab w:val="left" w:pos="915"/>
        </w:tabs>
        <w:rPr>
          <w:noProof/>
        </w:rPr>
      </w:pPr>
      <w:r>
        <w:rPr>
          <w:noProof/>
        </w:rPr>
        <w:drawing>
          <wp:inline distT="0" distB="0" distL="0" distR="0" wp14:anchorId="4C83597E" wp14:editId="660D158F">
            <wp:extent cx="5267325" cy="1343025"/>
            <wp:effectExtent l="0" t="0" r="9525" b="952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2017" w14:textId="564B0D9D" w:rsidR="00375F03" w:rsidRDefault="00375F03" w:rsidP="00375F03">
      <w:pPr>
        <w:rPr>
          <w:noProof/>
        </w:rPr>
      </w:pPr>
    </w:p>
    <w:p w14:paraId="1856123C" w14:textId="7E3B9648" w:rsidR="00375F03" w:rsidRDefault="00375F03" w:rsidP="00375F03">
      <w:pPr>
        <w:rPr>
          <w:lang w:val="de-DE"/>
        </w:rPr>
      </w:pPr>
      <w:proofErr w:type="spellStart"/>
      <w:r>
        <w:rPr>
          <w:lang w:val="de-DE"/>
        </w:rPr>
        <w:t>Anschliessend</w:t>
      </w:r>
      <w:proofErr w:type="spellEnd"/>
      <w:r>
        <w:rPr>
          <w:lang w:val="de-DE"/>
        </w:rPr>
        <w:t xml:space="preserve"> holt es den aktuellen Preis und holt den Preis erneut, nach de</w:t>
      </w:r>
      <w:r w:rsidR="00F43625">
        <w:rPr>
          <w:lang w:val="de-DE"/>
        </w:rPr>
        <w:t>r</w:t>
      </w:r>
      <w:r>
        <w:rPr>
          <w:lang w:val="de-DE"/>
        </w:rPr>
        <w:t xml:space="preserve"> zuvor definierte</w:t>
      </w:r>
      <w:r w:rsidR="004814A6">
        <w:rPr>
          <w:lang w:val="de-DE"/>
        </w:rPr>
        <w:t>n „</w:t>
      </w:r>
      <w:proofErr w:type="spellStart"/>
      <w:r w:rsidR="004814A6">
        <w:rPr>
          <w:lang w:val="de-DE"/>
        </w:rPr>
        <w:t>waiting</w:t>
      </w:r>
      <w:proofErr w:type="spellEnd"/>
      <w:r w:rsidR="004814A6">
        <w:rPr>
          <w:lang w:val="de-DE"/>
        </w:rPr>
        <w:t xml:space="preserve"> time“. </w:t>
      </w:r>
      <w:proofErr w:type="spellStart"/>
      <w:r w:rsidR="004814A6">
        <w:rPr>
          <w:lang w:val="de-DE"/>
        </w:rPr>
        <w:t>Anschliessend</w:t>
      </w:r>
      <w:proofErr w:type="spellEnd"/>
      <w:r w:rsidR="004814A6">
        <w:rPr>
          <w:lang w:val="de-DE"/>
        </w:rPr>
        <w:t xml:space="preserve"> vergleicht es die beiden Werte und berechnet den Prozentualen unterschied von den Preisen.</w:t>
      </w:r>
    </w:p>
    <w:p w14:paraId="7987E4DD" w14:textId="67B7BBEA" w:rsidR="004814A6" w:rsidRDefault="004814A6" w:rsidP="00375F03">
      <w:pPr>
        <w:rPr>
          <w:noProof/>
        </w:rPr>
      </w:pPr>
      <w:r>
        <w:rPr>
          <w:noProof/>
        </w:rPr>
        <w:drawing>
          <wp:inline distT="0" distB="0" distL="0" distR="0" wp14:anchorId="0A4DC6F3" wp14:editId="755F6522">
            <wp:extent cx="5760720" cy="3079750"/>
            <wp:effectExtent l="0" t="0" r="0" b="635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F5E0" w14:textId="17626BA7" w:rsidR="004814A6" w:rsidRDefault="004814A6" w:rsidP="004814A6">
      <w:pPr>
        <w:rPr>
          <w:noProof/>
        </w:rPr>
      </w:pPr>
    </w:p>
    <w:p w14:paraId="35C89566" w14:textId="6B183894" w:rsidR="007955C9" w:rsidRDefault="007955C9" w:rsidP="004814A6">
      <w:pPr>
        <w:rPr>
          <w:noProof/>
        </w:rPr>
      </w:pPr>
    </w:p>
    <w:p w14:paraId="1B3F6D65" w14:textId="6B547742" w:rsidR="007955C9" w:rsidRDefault="007955C9" w:rsidP="004814A6">
      <w:pPr>
        <w:rPr>
          <w:noProof/>
        </w:rPr>
      </w:pPr>
    </w:p>
    <w:p w14:paraId="22700854" w14:textId="3EFC40FA" w:rsidR="007955C9" w:rsidRDefault="007955C9" w:rsidP="004814A6">
      <w:pPr>
        <w:rPr>
          <w:noProof/>
        </w:rPr>
      </w:pPr>
    </w:p>
    <w:p w14:paraId="48214E30" w14:textId="77777777" w:rsidR="007955C9" w:rsidRDefault="007955C9" w:rsidP="004814A6">
      <w:pPr>
        <w:rPr>
          <w:noProof/>
        </w:rPr>
      </w:pPr>
    </w:p>
    <w:p w14:paraId="504A805C" w14:textId="691B6AD7" w:rsidR="004814A6" w:rsidRDefault="00F43625" w:rsidP="004814A6">
      <w:pPr>
        <w:rPr>
          <w:lang w:val="de-DE"/>
        </w:rPr>
      </w:pPr>
      <w:r>
        <w:rPr>
          <w:lang w:val="de-DE"/>
        </w:rPr>
        <w:lastRenderedPageBreak/>
        <w:t xml:space="preserve">Nun schaut es, ob es </w:t>
      </w:r>
      <w:r w:rsidR="00836471">
        <w:rPr>
          <w:lang w:val="de-DE"/>
        </w:rPr>
        <w:t>die zuvor bestimmte Steigung</w:t>
      </w:r>
      <w:r>
        <w:rPr>
          <w:lang w:val="de-DE"/>
        </w:rPr>
        <w:t xml:space="preserve"> in Prozent entspricht</w:t>
      </w:r>
      <w:r w:rsidR="00836471">
        <w:rPr>
          <w:lang w:val="de-DE"/>
        </w:rPr>
        <w:t>.</w:t>
      </w:r>
      <w:r w:rsidR="00836471">
        <w:rPr>
          <w:lang w:val="de-DE"/>
        </w:rPr>
        <w:br/>
        <w:t xml:space="preserve">Falls nicht -&gt; </w:t>
      </w:r>
      <w:proofErr w:type="gramStart"/>
      <w:r w:rsidR="00836471">
        <w:rPr>
          <w:lang w:val="de-DE"/>
        </w:rPr>
        <w:t>Geht</w:t>
      </w:r>
      <w:proofErr w:type="gramEnd"/>
      <w:r w:rsidR="00836471">
        <w:rPr>
          <w:lang w:val="de-DE"/>
        </w:rPr>
        <w:t xml:space="preserve"> es solange weiter, bis es der Steigung entspricht</w:t>
      </w:r>
      <w:r w:rsidR="00836471">
        <w:rPr>
          <w:lang w:val="de-DE"/>
        </w:rPr>
        <w:br/>
        <w:t xml:space="preserve">Falls ja -&gt; kauft es den </w:t>
      </w:r>
      <w:proofErr w:type="spellStart"/>
      <w:r w:rsidR="00836471">
        <w:rPr>
          <w:lang w:val="de-DE"/>
        </w:rPr>
        <w:t>Coin</w:t>
      </w:r>
      <w:proofErr w:type="spellEnd"/>
      <w:r w:rsidR="00836471">
        <w:rPr>
          <w:lang w:val="de-DE"/>
        </w:rPr>
        <w:t xml:space="preserve"> und erstellt einen Report</w:t>
      </w:r>
    </w:p>
    <w:p w14:paraId="19F5B32A" w14:textId="6F7B8C65" w:rsidR="00D25762" w:rsidRDefault="00333D5A" w:rsidP="00D25762">
      <w:pPr>
        <w:rPr>
          <w:noProof/>
        </w:rPr>
      </w:pPr>
      <w:r>
        <w:rPr>
          <w:noProof/>
        </w:rPr>
        <w:drawing>
          <wp:inline distT="0" distB="0" distL="0" distR="0" wp14:anchorId="6FCF7DF6" wp14:editId="2F87B488">
            <wp:extent cx="5760720" cy="5776595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F54D" w14:textId="55997A80" w:rsidR="00DD1B38" w:rsidRDefault="00DD1B38" w:rsidP="00D25762">
      <w:pPr>
        <w:rPr>
          <w:noProof/>
        </w:rPr>
      </w:pPr>
    </w:p>
    <w:p w14:paraId="7BFD6A98" w14:textId="43EF5137" w:rsidR="000C3639" w:rsidRDefault="000C3639" w:rsidP="00D25762">
      <w:pPr>
        <w:rPr>
          <w:noProof/>
        </w:rPr>
      </w:pPr>
    </w:p>
    <w:p w14:paraId="4F0B7888" w14:textId="061BD32D" w:rsidR="000C3639" w:rsidRDefault="000C3639" w:rsidP="00D25762">
      <w:pPr>
        <w:rPr>
          <w:noProof/>
        </w:rPr>
      </w:pPr>
    </w:p>
    <w:p w14:paraId="748109AF" w14:textId="155D8273" w:rsidR="000C3639" w:rsidRDefault="000C3639" w:rsidP="00D25762">
      <w:pPr>
        <w:rPr>
          <w:noProof/>
        </w:rPr>
      </w:pPr>
    </w:p>
    <w:p w14:paraId="3F6243A1" w14:textId="37C946C3" w:rsidR="000C3639" w:rsidRDefault="000C3639" w:rsidP="00D25762">
      <w:pPr>
        <w:rPr>
          <w:noProof/>
        </w:rPr>
      </w:pPr>
    </w:p>
    <w:p w14:paraId="3FAC876C" w14:textId="58D4193E" w:rsidR="000C3639" w:rsidRDefault="000C3639" w:rsidP="00D25762">
      <w:pPr>
        <w:rPr>
          <w:noProof/>
        </w:rPr>
      </w:pPr>
    </w:p>
    <w:p w14:paraId="5BD945A6" w14:textId="3951E140" w:rsidR="000C3639" w:rsidRDefault="000C3639" w:rsidP="00D25762">
      <w:pPr>
        <w:rPr>
          <w:noProof/>
        </w:rPr>
      </w:pPr>
    </w:p>
    <w:p w14:paraId="153B15F7" w14:textId="77777777" w:rsidR="000C3639" w:rsidRDefault="000C3639" w:rsidP="00D25762">
      <w:pPr>
        <w:rPr>
          <w:noProof/>
        </w:rPr>
      </w:pPr>
    </w:p>
    <w:p w14:paraId="16A0114D" w14:textId="65F64837" w:rsidR="00D25762" w:rsidRDefault="00BF3A23" w:rsidP="00D25762">
      <w:pPr>
        <w:rPr>
          <w:lang w:val="de-D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0B658B" wp14:editId="343D5912">
            <wp:simplePos x="0" y="0"/>
            <wp:positionH relativeFrom="margin">
              <wp:align>left</wp:align>
            </wp:positionH>
            <wp:positionV relativeFrom="paragraph">
              <wp:posOffset>2291080</wp:posOffset>
            </wp:positionV>
            <wp:extent cx="5542915" cy="6534150"/>
            <wp:effectExtent l="0" t="0" r="635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639">
        <w:rPr>
          <w:noProof/>
        </w:rPr>
        <w:drawing>
          <wp:anchor distT="0" distB="0" distL="114300" distR="114300" simplePos="0" relativeHeight="251658240" behindDoc="0" locked="0" layoutInCell="1" allowOverlap="1" wp14:anchorId="1CAD11CD" wp14:editId="4A47F186">
            <wp:simplePos x="0" y="0"/>
            <wp:positionH relativeFrom="margin">
              <wp:align>left</wp:align>
            </wp:positionH>
            <wp:positionV relativeFrom="paragraph">
              <wp:posOffset>567055</wp:posOffset>
            </wp:positionV>
            <wp:extent cx="5528945" cy="2277745"/>
            <wp:effectExtent l="0" t="0" r="0" b="8255"/>
            <wp:wrapSquare wrapText="bothSides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762">
        <w:rPr>
          <w:lang w:val="de-DE"/>
        </w:rPr>
        <w:t>Nun geht das Programm heran und fügt die entsprechenden Daten in das Word File ab und speichert dies danach in ein PDF um</w:t>
      </w:r>
    </w:p>
    <w:p w14:paraId="0E3D33B7" w14:textId="07146F29" w:rsidR="00DD1B38" w:rsidRDefault="00DD1B38" w:rsidP="00D25762">
      <w:pPr>
        <w:rPr>
          <w:lang w:val="de-DE"/>
        </w:rPr>
      </w:pPr>
    </w:p>
    <w:p w14:paraId="35F91E8F" w14:textId="0D40B9C9" w:rsidR="00B86A30" w:rsidRDefault="00B86A30" w:rsidP="00D25762">
      <w:pPr>
        <w:rPr>
          <w:lang w:val="de-DE"/>
        </w:rPr>
      </w:pPr>
    </w:p>
    <w:p w14:paraId="07241429" w14:textId="5A0326B1" w:rsidR="00B86A30" w:rsidRDefault="00B86A30" w:rsidP="00D25762">
      <w:pPr>
        <w:rPr>
          <w:lang w:val="de-DE"/>
        </w:rPr>
      </w:pPr>
      <w:r>
        <w:rPr>
          <w:lang w:val="de-DE"/>
        </w:rPr>
        <w:t xml:space="preserve">Nun lädt es dies auch auf den FTP Server hoch. Die Zugangsdaten dafür holt es </w:t>
      </w:r>
      <w:proofErr w:type="gramStart"/>
      <w:r>
        <w:rPr>
          <w:lang w:val="de-DE"/>
        </w:rPr>
        <w:t>im .</w:t>
      </w:r>
      <w:proofErr w:type="spellStart"/>
      <w:r>
        <w:rPr>
          <w:lang w:val="de-DE"/>
        </w:rPr>
        <w:t>env</w:t>
      </w:r>
      <w:proofErr w:type="spellEnd"/>
      <w:proofErr w:type="gramEnd"/>
      <w:r>
        <w:rPr>
          <w:lang w:val="de-DE"/>
        </w:rPr>
        <w:t xml:space="preserve"> File</w:t>
      </w:r>
    </w:p>
    <w:p w14:paraId="45F04A77" w14:textId="06AFB0CC" w:rsidR="00520073" w:rsidRDefault="00520073" w:rsidP="00D25762">
      <w:pPr>
        <w:rPr>
          <w:lang w:val="de-DE"/>
        </w:rPr>
      </w:pPr>
      <w:r>
        <w:rPr>
          <w:noProof/>
        </w:rPr>
        <w:drawing>
          <wp:inline distT="0" distB="0" distL="0" distR="0" wp14:anchorId="7986C466" wp14:editId="2B9B7A4D">
            <wp:extent cx="5760720" cy="2089150"/>
            <wp:effectExtent l="0" t="0" r="0" b="635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26E7" w14:textId="28C72683" w:rsidR="00520073" w:rsidRDefault="00520073" w:rsidP="00D25762">
      <w:pPr>
        <w:rPr>
          <w:lang w:val="de-DE"/>
        </w:rPr>
      </w:pPr>
    </w:p>
    <w:p w14:paraId="7B1D4B13" w14:textId="73957C0B" w:rsidR="00520073" w:rsidRDefault="00520073" w:rsidP="00D25762">
      <w:pPr>
        <w:rPr>
          <w:lang w:val="de-DE"/>
        </w:rPr>
      </w:pPr>
      <w:r>
        <w:rPr>
          <w:lang w:val="de-DE"/>
        </w:rPr>
        <w:t xml:space="preserve">Schlussendlich wird dieser Report noch als E-Mail verschickt mit entsprechendem Body und </w:t>
      </w:r>
      <w:proofErr w:type="spellStart"/>
      <w:r>
        <w:rPr>
          <w:lang w:val="de-DE"/>
        </w:rPr>
        <w:t>Subject</w:t>
      </w:r>
      <w:proofErr w:type="spellEnd"/>
      <w:r>
        <w:rPr>
          <w:lang w:val="de-DE"/>
        </w:rPr>
        <w:t>. Da wir das File nun nicht mehr Lokal brauchen, wird dieses am Ende wieder gelöscht</w:t>
      </w:r>
    </w:p>
    <w:p w14:paraId="48C4BA37" w14:textId="1EA576AF" w:rsidR="000719C3" w:rsidRDefault="000719C3" w:rsidP="00D25762">
      <w:pPr>
        <w:rPr>
          <w:noProof/>
        </w:rPr>
      </w:pPr>
      <w:r>
        <w:rPr>
          <w:noProof/>
        </w:rPr>
        <w:drawing>
          <wp:inline distT="0" distB="0" distL="0" distR="0" wp14:anchorId="57EC975D" wp14:editId="0B56DE93">
            <wp:extent cx="5760720" cy="4660265"/>
            <wp:effectExtent l="0" t="0" r="0" b="698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E3C7" w14:textId="051D18B9" w:rsidR="000719C3" w:rsidRPr="000719C3" w:rsidRDefault="000719C3" w:rsidP="000719C3">
      <w:pPr>
        <w:rPr>
          <w:lang w:val="de-DE"/>
        </w:rPr>
      </w:pPr>
    </w:p>
    <w:p w14:paraId="484A1300" w14:textId="75C7EF14" w:rsidR="000719C3" w:rsidRDefault="000719C3" w:rsidP="000719C3">
      <w:pPr>
        <w:tabs>
          <w:tab w:val="left" w:pos="3045"/>
        </w:tabs>
        <w:rPr>
          <w:lang w:val="de-DE"/>
        </w:rPr>
      </w:pPr>
      <w:r>
        <w:rPr>
          <w:lang w:val="de-DE"/>
        </w:rPr>
        <w:tab/>
      </w:r>
    </w:p>
    <w:p w14:paraId="122BBB2B" w14:textId="32B81F7D" w:rsidR="000719C3" w:rsidRDefault="000719C3" w:rsidP="000719C3">
      <w:pPr>
        <w:tabs>
          <w:tab w:val="left" w:pos="3045"/>
        </w:tabs>
        <w:rPr>
          <w:lang w:val="de-DE"/>
        </w:rPr>
      </w:pPr>
    </w:p>
    <w:p w14:paraId="5C9CC118" w14:textId="7DDFC44D" w:rsidR="000719C3" w:rsidRDefault="000719C3" w:rsidP="000719C3">
      <w:pPr>
        <w:tabs>
          <w:tab w:val="left" w:pos="3045"/>
        </w:tabs>
        <w:rPr>
          <w:lang w:val="de-DE"/>
        </w:rPr>
      </w:pPr>
      <w:r>
        <w:rPr>
          <w:lang w:val="de-DE"/>
        </w:rPr>
        <w:lastRenderedPageBreak/>
        <w:t>Reflexion:</w:t>
      </w:r>
    </w:p>
    <w:p w14:paraId="0C7AA8F9" w14:textId="7C65F143" w:rsidR="000719C3" w:rsidRPr="000719C3" w:rsidRDefault="000719C3" w:rsidP="000719C3">
      <w:pPr>
        <w:tabs>
          <w:tab w:val="left" w:pos="3045"/>
        </w:tabs>
        <w:rPr>
          <w:lang w:val="de-DE"/>
        </w:rPr>
      </w:pPr>
      <w:r>
        <w:rPr>
          <w:lang w:val="de-DE"/>
        </w:rPr>
        <w:t xml:space="preserve">Ich fand es selber sehr spannend, mit </w:t>
      </w:r>
      <w:proofErr w:type="spellStart"/>
      <w:proofErr w:type="gramStart"/>
      <w:r>
        <w:rPr>
          <w:lang w:val="de-DE"/>
        </w:rPr>
        <w:t>API’s</w:t>
      </w:r>
      <w:proofErr w:type="spellEnd"/>
      <w:proofErr w:type="gramEnd"/>
      <w:r>
        <w:rPr>
          <w:lang w:val="de-DE"/>
        </w:rPr>
        <w:t xml:space="preserve"> und Ihren Dokumentation zu arbeiten. Man lernt </w:t>
      </w:r>
      <w:r w:rsidR="00242A1A">
        <w:rPr>
          <w:lang w:val="de-DE"/>
        </w:rPr>
        <w:t>definitiv</w:t>
      </w:r>
      <w:r>
        <w:rPr>
          <w:lang w:val="de-DE"/>
        </w:rPr>
        <w:t xml:space="preserve"> viel </w:t>
      </w:r>
      <w:r w:rsidR="00E167A7">
        <w:rPr>
          <w:lang w:val="de-DE"/>
        </w:rPr>
        <w:t>Neue</w:t>
      </w:r>
      <w:r>
        <w:rPr>
          <w:lang w:val="de-DE"/>
        </w:rPr>
        <w:t xml:space="preserve"> dazu und auch, welche </w:t>
      </w:r>
      <w:r w:rsidR="00242A1A">
        <w:rPr>
          <w:lang w:val="de-DE"/>
        </w:rPr>
        <w:t>Anforderung</w:t>
      </w:r>
      <w:r>
        <w:rPr>
          <w:lang w:val="de-DE"/>
        </w:rPr>
        <w:t xml:space="preserve"> so eine API braucht, falls man </w:t>
      </w:r>
      <w:r w:rsidR="004C3396">
        <w:rPr>
          <w:lang w:val="de-DE"/>
        </w:rPr>
        <w:t>selbst</w:t>
      </w:r>
      <w:r>
        <w:rPr>
          <w:lang w:val="de-DE"/>
        </w:rPr>
        <w:t xml:space="preserve"> mal eine Programmiert.</w:t>
      </w:r>
      <w:r w:rsidR="00242A1A">
        <w:rPr>
          <w:lang w:val="de-DE"/>
        </w:rPr>
        <w:t xml:space="preserve"> Es machte mir auch sehr viel </w:t>
      </w:r>
      <w:proofErr w:type="spellStart"/>
      <w:r w:rsidR="00242A1A">
        <w:rPr>
          <w:lang w:val="de-DE"/>
        </w:rPr>
        <w:t>Spass</w:t>
      </w:r>
      <w:proofErr w:type="spellEnd"/>
      <w:r w:rsidR="00242A1A">
        <w:rPr>
          <w:lang w:val="de-DE"/>
        </w:rPr>
        <w:t xml:space="preserve">, da </w:t>
      </w:r>
      <w:r w:rsidR="00E167A7">
        <w:rPr>
          <w:lang w:val="de-DE"/>
        </w:rPr>
        <w:t>es</w:t>
      </w:r>
      <w:r w:rsidR="00242A1A">
        <w:rPr>
          <w:lang w:val="de-DE"/>
        </w:rPr>
        <w:t xml:space="preserve"> echtes Geld verdie</w:t>
      </w:r>
      <w:r w:rsidR="00E167A7">
        <w:rPr>
          <w:lang w:val="de-DE"/>
        </w:rPr>
        <w:t>nen kann. Leider habe ich es in der Zeit nicht geschafft, die Order auch wieder bei gewissem Gewinn oder Verlust Prozenten abzubrechen. Dies werde ich jedoch privat sicher noch nachholen</w:t>
      </w:r>
    </w:p>
    <w:sectPr w:rsidR="000719C3" w:rsidRPr="000719C3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B3A15" w14:textId="77777777" w:rsidR="00CF6047" w:rsidRDefault="00CF6047" w:rsidP="00CF6047">
      <w:pPr>
        <w:spacing w:after="0" w:line="240" w:lineRule="auto"/>
      </w:pPr>
      <w:r>
        <w:separator/>
      </w:r>
    </w:p>
  </w:endnote>
  <w:endnote w:type="continuationSeparator" w:id="0">
    <w:p w14:paraId="782B8036" w14:textId="77777777" w:rsidR="00CF6047" w:rsidRDefault="00CF6047" w:rsidP="00CF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3DA0" w14:textId="77777777" w:rsidR="00CF6047" w:rsidRDefault="00CF6047" w:rsidP="00CF6047">
      <w:pPr>
        <w:spacing w:after="0" w:line="240" w:lineRule="auto"/>
      </w:pPr>
      <w:r>
        <w:separator/>
      </w:r>
    </w:p>
  </w:footnote>
  <w:footnote w:type="continuationSeparator" w:id="0">
    <w:p w14:paraId="60021DE5" w14:textId="77777777" w:rsidR="00CF6047" w:rsidRDefault="00CF6047" w:rsidP="00CF6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7583" w14:textId="0D03ABA9" w:rsidR="00CF6047" w:rsidRDefault="00CF6047">
    <w:pPr>
      <w:pStyle w:val="Kopfzeile"/>
    </w:pPr>
    <w:r>
      <w:tab/>
      <w:t>TBZ</w:t>
    </w:r>
    <w:r>
      <w:tab/>
      <w:t>M122</w:t>
    </w:r>
  </w:p>
  <w:p w14:paraId="60DD1F93" w14:textId="0D900B37" w:rsidR="00CF6047" w:rsidRDefault="00CF6047">
    <w:pPr>
      <w:pStyle w:val="Kopfzeile"/>
    </w:pPr>
    <w:r>
      <w:tab/>
    </w:r>
    <w:r>
      <w:tab/>
      <w:t>Marco Köpfli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48"/>
    <w:rsid w:val="000719C3"/>
    <w:rsid w:val="000C3639"/>
    <w:rsid w:val="0021189C"/>
    <w:rsid w:val="00242A1A"/>
    <w:rsid w:val="00333D5A"/>
    <w:rsid w:val="00375F03"/>
    <w:rsid w:val="004814A6"/>
    <w:rsid w:val="004C3396"/>
    <w:rsid w:val="004C66D2"/>
    <w:rsid w:val="00520073"/>
    <w:rsid w:val="007955C9"/>
    <w:rsid w:val="00836471"/>
    <w:rsid w:val="00912C48"/>
    <w:rsid w:val="00B86A30"/>
    <w:rsid w:val="00BF3A23"/>
    <w:rsid w:val="00CF6047"/>
    <w:rsid w:val="00D25762"/>
    <w:rsid w:val="00DD1B38"/>
    <w:rsid w:val="00E167A7"/>
    <w:rsid w:val="00F4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5503"/>
  <w15:docId w15:val="{AB5B1112-72F6-4328-AFE9-08DDC42E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2C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2C48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CF6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6047"/>
  </w:style>
  <w:style w:type="paragraph" w:styleId="Fuzeile">
    <w:name w:val="footer"/>
    <w:basedOn w:val="Standard"/>
    <w:link w:val="FuzeileZchn"/>
    <w:uiPriority w:val="99"/>
    <w:unhideWhenUsed/>
    <w:rsid w:val="00CF6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6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Köpfli</dc:creator>
  <cp:keywords/>
  <dc:description/>
  <cp:lastModifiedBy>Marco Köpfli</cp:lastModifiedBy>
  <cp:revision>17</cp:revision>
  <dcterms:created xsi:type="dcterms:W3CDTF">2022-05-02T20:26:00Z</dcterms:created>
  <dcterms:modified xsi:type="dcterms:W3CDTF">2022-05-02T21:04:00Z</dcterms:modified>
</cp:coreProperties>
</file>