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AMAIGBO IMPORTANCE IN ISUAMA </w:t>
      </w:r>
    </w:p>
    <w:p w:rsidR="00000000" w:rsidDel="00000000" w:rsidP="00000000" w:rsidRDefault="00000000" w:rsidRPr="00000000" w14:paraId="00000002">
      <w:pPr>
        <w:rPr/>
      </w:pPr>
      <w:r w:rsidDel="00000000" w:rsidR="00000000" w:rsidRPr="00000000">
        <w:rPr>
          <w:rtl w:val="0"/>
        </w:rPr>
        <w:t xml:space="preserve">Amaigbo holds a profound and multifaceted significance within Isuama, functioning as its historical, spiritual, and cultural nucleus. It is widely regarded not just as a major Isu town, but as the very cradle of Igbo civilization and the spiritual heart of the Isu people.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The Historical Cradle of the Igbo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Amaigbo's importance is rooted in its foundational role in Igbo origin traditions. It is considered the original settlement of the mythical ancestor "Igbo" (often called Igbo Ngidi), from whom the Igbo people trace their descent. The name itself, Ama-Igbo, literally means "the abode of Igbo", underscoring its status as the primordial homeland. Historians and oral traditions suggest that from this central point in the Orlu area, the Igbo people multiplied and spread to populate the rest of Igboland, making Amaigbo a key source for understanding ancient Igbo settlement, culture, and language.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The Spiritual Heart of Isuama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Amaigbo served as the unifying spiritual center for the widely dispersed Isuama communities. The sacred authority holders and elders from various Isuama groups would assemble annually at Amaigbo for a crucial purpose: to worship their common earth-goddess, Ala Amaigbo, and to renew their shared cultural and religious ties. This annual gathering solidified Amaigbo's role as the focal point of Isuama identity and religious practice, reinforcing the bonds between the different Isu clans.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 Linguistic and Cultural Beacon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significance of Amaigbo and the wider Isuama region extends into linguistic history. The Isuama dialect of Igbo was the first to be subjected to Western scholarship in the late 18th century and was described by missionaries as a leading dialect of the Igbo people. While an artificial "Isuama Igbo" standard later proved unsuccessful, the region's dialect remains a vital part of Igbo heritage. Additionally, the Isu people, with Amaigbo as a renowned town, are known for cultural contributions like the Mmanwu Otiaba masquerade (also known as Mmanwu Chukwu), which originated from them and spread to other Igbo areas.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summary, Amaigbo is far more than a geographical location. It is the historical point of origin for the Igbo people, the spiritual capital where Isuama unity was annually renewed, and a cultural wellspring whose influence has shaped Igbo identity for centuries.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you are interested in learning more about a specific aspect, such as the Isu people or Igbo origin traditions, feel free to ask.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