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xml:space="preserv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w:t>
      </w:r>
      <w:proofErr w:type="gramStart"/>
      <w:r w:rsidR="007924BF">
        <w:rPr>
          <w:lang w:val="en-US"/>
        </w:rPr>
        <w:t>hover</w:t>
      </w:r>
      <w:proofErr w:type="gramEnd"/>
      <w:r w:rsidR="007924BF">
        <w:rPr>
          <w:lang w:val="en-US"/>
        </w:rPr>
        <w:t xml:space="preserve">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and</w:t>
      </w:r>
      <w:r w:rsidR="008351ED">
        <w:rPr>
          <w:lang w:val="en-US"/>
        </w:rPr>
        <w:t xml:space="preserve"> for </w:t>
      </w:r>
      <w:proofErr w:type="spellStart"/>
      <w:r w:rsidR="008351ED">
        <w:rPr>
          <w:lang w:val="en-US"/>
        </w:rPr>
        <w:t>SharpDevelop</w:t>
      </w:r>
      <w:proofErr w:type="spellEnd"/>
      <w:r w:rsidR="008351ED">
        <w:rPr>
          <w:lang w:val="en-US"/>
        </w:rPr>
        <w:t xml:space="preserve">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 xml:space="preserve">Visual Studio’s C++ support is definitely superior to the one of </w:t>
      </w:r>
      <w:proofErr w:type="spellStart"/>
      <w:r w:rsidR="0075276B">
        <w:rPr>
          <w:lang w:val="en-US"/>
        </w:rPr>
        <w:t>SharpDevelop</w:t>
      </w:r>
      <w:proofErr w:type="spellEnd"/>
      <w:r w:rsidRPr="00C62075">
        <w:rPr>
          <w:lang w:val="en-US"/>
        </w:rPr>
        <w:t xml:space="preserve">, but C++ is not the main focus of </w:t>
      </w:r>
      <w:proofErr w:type="spellStart"/>
      <w:r w:rsidRPr="00C62075">
        <w:rPr>
          <w:lang w:val="en-US"/>
        </w:rPr>
        <w:t>SharpDevelop</w:t>
      </w:r>
      <w:proofErr w:type="spellEnd"/>
      <w:r w:rsidRPr="00C62075">
        <w:rPr>
          <w:lang w:val="en-US"/>
        </w:rPr>
        <w:t>. Support for C# is comparable to Visual Studio and in some areas</w:t>
      </w:r>
      <w:r w:rsidR="00715B0C">
        <w:rPr>
          <w:lang w:val="en-US"/>
        </w:rPr>
        <w:t xml:space="preserve">, </w:t>
      </w:r>
      <w:proofErr w:type="spellStart"/>
      <w:r w:rsidR="00715B0C">
        <w:rPr>
          <w:lang w:val="en-US"/>
        </w:rPr>
        <w:t>SharpDevelop</w:t>
      </w:r>
      <w:proofErr w:type="spellEnd"/>
      <w:r w:rsidR="00715B0C">
        <w:rPr>
          <w:lang w:val="en-US"/>
        </w:rPr>
        <w:t xml:space="preserve"> </w:t>
      </w:r>
      <w:r w:rsidR="00B832C9">
        <w:rPr>
          <w:lang w:val="en-US"/>
        </w:rPr>
        <w:t>surpasses</w:t>
      </w:r>
      <w:r w:rsidR="00715B0C">
        <w:rPr>
          <w:lang w:val="en-US"/>
        </w:rPr>
        <w:t xml:space="preserve"> </w:t>
      </w:r>
      <w:r w:rsidRPr="00C62075">
        <w:rPr>
          <w:lang w:val="en-US"/>
        </w:rPr>
        <w:t xml:space="preserve">Visual Studio. All this information is for </w:t>
      </w:r>
      <w:proofErr w:type="spellStart"/>
      <w:r w:rsidRPr="00C62075">
        <w:rPr>
          <w:lang w:val="en-US"/>
        </w:rPr>
        <w:t>SharpDevelop</w:t>
      </w:r>
      <w:proofErr w:type="spellEnd"/>
      <w:r w:rsidRPr="00C62075">
        <w:rPr>
          <w:lang w:val="en-US"/>
        </w:rPr>
        <w:t xml:space="preserve">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w:t>
      </w:r>
      <w:r w:rsidR="00667253">
        <w:rPr>
          <w:lang w:val="en-US"/>
        </w:rPr>
        <w:t xml:space="preserve"> an early version of</w:t>
      </w:r>
      <w:r w:rsidRPr="00C62075">
        <w:rPr>
          <w:lang w:val="en-US"/>
        </w:rPr>
        <w:t xml:space="preserve">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w:t>
      </w:r>
      <w:r w:rsidR="00900ACD">
        <w:rPr>
          <w:lang w:val="en-US"/>
        </w:rPr>
        <w:t xml:space="preserve">rocess (that is </w:t>
      </w:r>
      <w:proofErr w:type="spellStart"/>
      <w:r w:rsidR="00900ACD">
        <w:rPr>
          <w:lang w:val="en-US"/>
        </w:rPr>
        <w:t>MSBuild</w:t>
      </w:r>
      <w:proofErr w:type="spellEnd"/>
      <w:r w:rsidR="00900ACD">
        <w:rPr>
          <w:lang w:val="en-US"/>
        </w:rPr>
        <w:t xml:space="preserve">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proofErr w:type="spellStart"/>
      <w:r w:rsidR="00BF134A">
        <w:rPr>
          <w:lang w:val="en-US"/>
        </w:rPr>
        <w:t>SharpDevelop</w:t>
      </w:r>
      <w:proofErr w:type="spellEnd"/>
      <w:r w:rsidRPr="00C62075">
        <w:rPr>
          <w:lang w:val="en-US"/>
        </w:rPr>
        <w:t xml:space="preserve"> 4.0 support</w:t>
      </w:r>
      <w:r w:rsidR="00C840DB">
        <w:rPr>
          <w:lang w:val="en-US"/>
        </w:rPr>
        <w:t>s</w:t>
      </w:r>
      <w:r w:rsidRPr="00C62075">
        <w:rPr>
          <w:lang w:val="en-US"/>
        </w:rPr>
        <w:t xml:space="preserve"> </w:t>
      </w:r>
      <w:proofErr w:type="spellStart"/>
      <w:r w:rsidRPr="00C62075">
        <w:rPr>
          <w:lang w:val="en-US"/>
        </w:rPr>
        <w:t>targetting</w:t>
      </w:r>
      <w:proofErr w:type="spellEnd"/>
      <w:r w:rsidRPr="00C62075">
        <w:rPr>
          <w:lang w:val="en-US"/>
        </w:rPr>
        <w:t xml:space="preserve"> .NET versions 2.0, 3.0, 3.5 and 4.0. Older p</w:t>
      </w:r>
      <w:r w:rsidR="00664A29">
        <w:rPr>
          <w:lang w:val="en-US"/>
        </w:rPr>
        <w:t>rojects can be automatically upgraded</w:t>
      </w:r>
      <w:r w:rsidRPr="00C62075">
        <w:rPr>
          <w:lang w:val="en-US"/>
        </w:rPr>
        <w:t xml:space="preserve"> to target .NET 4.0. </w:t>
      </w:r>
      <w:proofErr w:type="spellStart"/>
      <w:r w:rsidRPr="00C62075">
        <w:rPr>
          <w:lang w:val="en-US"/>
        </w:rPr>
        <w:t>SharpDevelop</w:t>
      </w:r>
      <w:proofErr w:type="spellEnd"/>
      <w:r w:rsidRPr="00C62075">
        <w:rPr>
          <w:lang w:val="en-US"/>
        </w:rPr>
        <w:t xml:space="preserve">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 xml:space="preserve">It is possible to build and debug an ASP.NET application using </w:t>
      </w:r>
      <w:proofErr w:type="spellStart"/>
      <w:r w:rsidR="00FC7E05">
        <w:rPr>
          <w:lang w:val="en-US"/>
        </w:rPr>
        <w:t>SharpDevelop</w:t>
      </w:r>
      <w:proofErr w:type="spellEnd"/>
      <w:r w:rsidR="00FC7E05">
        <w:rPr>
          <w:lang w:val="en-US"/>
        </w:rPr>
        <w:t xml:space="preserve">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w:t>
      </w:r>
      <w:proofErr w:type="spellStart"/>
      <w:r w:rsidR="00EA425E">
        <w:rPr>
          <w:lang w:val="en-US"/>
        </w:rPr>
        <w:t>aspx</w:t>
      </w:r>
      <w:proofErr w:type="spellEnd"/>
      <w:r w:rsidR="00EA425E">
        <w:rPr>
          <w:lang w:val="en-US"/>
        </w:rPr>
        <w:t xml:space="preserve">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163ECA" w:rsidRDefault="004008B8" w:rsidP="00AE1A6C">
      <w:pPr>
        <w:pStyle w:val="ListParagraph"/>
        <w:numPr>
          <w:ilvl w:val="0"/>
          <w:numId w:val="5"/>
        </w:numPr>
        <w:jc w:val="left"/>
        <w:rPr>
          <w:lang w:val="en-US"/>
        </w:rPr>
      </w:pPr>
      <w:proofErr w:type="spellStart"/>
      <w:r>
        <w:rPr>
          <w:lang w:val="en-US"/>
        </w:rPr>
        <w:t>ILSpy</w:t>
      </w:r>
      <w:proofErr w:type="spellEnd"/>
      <w:r>
        <w:rPr>
          <w:lang w:val="en-US"/>
        </w:rPr>
        <w:t xml:space="preserve"> integration (free .NET Reflector alternative, by the </w:t>
      </w:r>
      <w:proofErr w:type="spellStart"/>
      <w:r>
        <w:rPr>
          <w:lang w:val="en-US"/>
        </w:rPr>
        <w:t>SharpDevelop</w:t>
      </w:r>
      <w:proofErr w:type="spellEnd"/>
      <w:r>
        <w:rPr>
          <w:lang w:val="en-US"/>
        </w:rPr>
        <w:t xml:space="preserve"> team)</w:t>
      </w:r>
    </w:p>
    <w:p w:rsidR="00AE1A6C" w:rsidRPr="00C62075" w:rsidRDefault="00AE1A6C" w:rsidP="00AE1A6C">
      <w:pPr>
        <w:pStyle w:val="ListParagraph"/>
        <w:numPr>
          <w:ilvl w:val="0"/>
          <w:numId w:val="5"/>
        </w:numPr>
        <w:jc w:val="left"/>
        <w:rPr>
          <w:lang w:val="en-US"/>
        </w:rPr>
      </w:pP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The Core is a framework for building extensible app</w:t>
      </w:r>
      <w:r w:rsidR="00AF000B">
        <w:rPr>
          <w:lang w:val="en-US"/>
        </w:rPr>
        <w:t xml:space="preserve">lications. It provides an </w:t>
      </w:r>
      <w:proofErr w:type="spellStart"/>
      <w:r w:rsidR="00AF000B">
        <w:rPr>
          <w:lang w:val="en-US"/>
        </w:rPr>
        <w:t>AddIn</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w:t>
      </w:r>
      <w:r w:rsidR="00524D06">
        <w:rPr>
          <w:lang w:val="en-US"/>
        </w:rPr>
        <w:t xml:space="preserve">almost anything, including </w:t>
      </w:r>
      <w:r w:rsidR="000B036C" w:rsidRPr="00C62075">
        <w:rPr>
          <w:lang w:val="en-US"/>
        </w:rPr>
        <w:t xml:space="preserve">other </w:t>
      </w:r>
      <w:proofErr w:type="spellStart"/>
      <w:r w:rsidR="000B036C" w:rsidRPr="00C62075">
        <w:rPr>
          <w:lang w:val="en-US"/>
        </w:rPr>
        <w:t>AddIns</w:t>
      </w:r>
      <w:proofErr w:type="spellEnd"/>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w:t>
      </w:r>
      <w:proofErr w:type="spellStart"/>
      <w:r w:rsidR="001F07E7" w:rsidRPr="00C62075">
        <w:rPr>
          <w:rStyle w:val="code-string"/>
          <w:lang w:val="en-US"/>
        </w:rPr>
        <w:t>insertafter</w:t>
      </w:r>
      <w:proofErr w:type="spellEnd"/>
      <w:r w:rsidR="001F07E7" w:rsidRPr="00C62075">
        <w:rPr>
          <w:rStyle w:val="code-string"/>
          <w:lang w:val="en-US"/>
        </w:rPr>
        <w:t xml:space="preserve">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proofErr w:type="spellStart"/>
      <w:r>
        <w:rPr>
          <w:lang w:val="en-US"/>
        </w:rPr>
        <w:t>ICSharpCode.Core</w:t>
      </w:r>
      <w:proofErr w:type="spellEnd"/>
      <w:r>
        <w:rPr>
          <w:lang w:val="en-US"/>
        </w:rPr>
        <w:t xml:space="preserv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proofErr w:type="spellStart"/>
      <w:r w:rsidR="0018243D" w:rsidRPr="00C62075">
        <w:rPr>
          <w:lang w:val="en-US"/>
        </w:rPr>
        <w:t>ICSharpCode.Core.WinForms</w:t>
      </w:r>
      <w:proofErr w:type="spellEnd"/>
      <w:r w:rsidR="0018243D" w:rsidRPr="00C62075">
        <w:rPr>
          <w:lang w:val="en-US"/>
        </w:rPr>
        <w:t xml:space="preserve"> and </w:t>
      </w:r>
      <w:proofErr w:type="spellStart"/>
      <w:r w:rsidR="0018243D" w:rsidRPr="00C62075">
        <w:rPr>
          <w:lang w:val="en-US"/>
        </w:rPr>
        <w:t>ICSharpCode.Core.Presentation</w:t>
      </w:r>
      <w:proofErr w:type="spellEnd"/>
      <w:r w:rsidR="0018243D" w:rsidRPr="00C62075">
        <w:rPr>
          <w:lang w:val="en-US"/>
        </w:rPr>
        <w:t xml:space="preserve">, designed to be used in Windows Forms and WPF applications respectively. They both reference the assembly </w:t>
      </w:r>
      <w:proofErr w:type="spellStart"/>
      <w:r w:rsidR="0018243D" w:rsidRPr="00C62075">
        <w:rPr>
          <w:lang w:val="en-US"/>
        </w:rPr>
        <w:t>ICSharpCode.Core</w:t>
      </w:r>
      <w:proofErr w:type="spellEnd"/>
      <w:r w:rsidR="0018243D" w:rsidRPr="00C62075">
        <w:rPr>
          <w:lang w:val="en-US"/>
        </w:rPr>
        <w:t xml:space="preserv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 xml:space="preserve">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w:t>
      </w:r>
      <w:proofErr w:type="spellStart"/>
      <w:r w:rsidRPr="00C62075">
        <w:rPr>
          <w:lang w:val="en-US"/>
        </w:rPr>
        <w:t>addin</w:t>
      </w:r>
      <w:proofErr w:type="spellEnd"/>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 xml:space="preserve">codon by defining a new </w:t>
      </w:r>
      <w:proofErr w:type="spellStart"/>
      <w:r w:rsidR="000E5EAA">
        <w:rPr>
          <w:lang w:val="en-US"/>
        </w:rPr>
        <w:t>Doozer</w:t>
      </w:r>
      <w:proofErr w:type="spellEnd"/>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 xml:space="preserve">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proofErr w:type="spellStart"/>
      <w:r w:rsidRPr="0075456B">
        <w:rPr>
          <w:i/>
          <w:lang w:val="en-US"/>
        </w:rPr>
        <w:t>DebuggerDoozer</w:t>
      </w:r>
      <w:proofErr w:type="spellEnd"/>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lastRenderedPageBreak/>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lastRenderedPageBreak/>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w:t>
      </w:r>
      <w:r w:rsidR="00D74088">
        <w:rPr>
          <w:lang w:val="en-US"/>
        </w:rPr>
        <w:t xml:space="preserve">user interface </w:t>
      </w:r>
      <w:r w:rsidRPr="00C62075">
        <w:rPr>
          <w:lang w:val="en-US"/>
        </w:rPr>
        <w:t xml:space="preserve">and </w:t>
      </w:r>
      <w:proofErr w:type="spellStart"/>
      <w:r w:rsidRPr="00C62075">
        <w:rPr>
          <w:lang w:val="en-US"/>
        </w:rPr>
        <w:t>SharpDevelop</w:t>
      </w:r>
      <w:proofErr w:type="spellEnd"/>
      <w:r w:rsidRPr="00C62075">
        <w:rPr>
          <w:lang w:val="en-US"/>
        </w:rPr>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Pr="00C62075">
        <w:rPr>
          <w:highlight w:val="yellow"/>
          <w:lang w:val="en-US"/>
        </w:rPr>
        <w:t>from where</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lastRenderedPageBreak/>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lastRenderedPageBreak/>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lastRenderedPageBreak/>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lastRenderedPageBreak/>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 xml:space="preserve">In the section about </w:t>
      </w:r>
      <w:proofErr w:type="spellStart"/>
      <w:r>
        <w:rPr>
          <w:lang w:val="en-US"/>
        </w:rPr>
        <w:t>NRefatory</w:t>
      </w:r>
      <w:proofErr w:type="spellEnd"/>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w:t>
      </w:r>
      <w:proofErr w:type="spellStart"/>
      <w:r>
        <w:rPr>
          <w:lang w:val="en-US"/>
        </w:rPr>
        <w:t>NRefactory</w:t>
      </w:r>
      <w:proofErr w:type="spellEnd"/>
      <w:r>
        <w:rPr>
          <w:lang w:val="en-US"/>
        </w:rPr>
        <w:t xml:space="preserve">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lastRenderedPageBreak/>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w:t>
      </w:r>
      <w:proofErr w:type="spellStart"/>
      <w:r>
        <w:rPr>
          <w:lang w:val="en-US"/>
        </w:rPr>
        <w:t>debuggee</w:t>
      </w:r>
      <w:proofErr w:type="spellEnd"/>
      <w:r>
        <w:rPr>
          <w:lang w:val="en-US"/>
        </w:rPr>
        <w:t>,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 xml:space="preserve">values one by one. This is a very common pattern used everywhere in </w:t>
      </w:r>
      <w:proofErr w:type="spellStart"/>
      <w:r>
        <w:rPr>
          <w:lang w:val="en-US"/>
        </w:rPr>
        <w:t>SharpDevelop</w:t>
      </w:r>
      <w:proofErr w:type="spellEnd"/>
      <w:r>
        <w:rPr>
          <w:lang w:val="en-US"/>
        </w:rPr>
        <w:t>, including our visualizers.</w:t>
      </w:r>
    </w:p>
    <w:p w:rsidR="0018184C" w:rsidRDefault="00284371" w:rsidP="00D56C02">
      <w:pPr>
        <w:rPr>
          <w:lang w:val="en-US"/>
        </w:rPr>
      </w:pPr>
      <w:r>
        <w:rPr>
          <w:lang w:val="en-US"/>
        </w:rPr>
        <w:t xml:space="preserve">The API provided by the debugger to investigate the types in the </w:t>
      </w:r>
      <w:proofErr w:type="spellStart"/>
      <w:r>
        <w:rPr>
          <w:lang w:val="en-US"/>
        </w:rPr>
        <w:t>debuggee</w:t>
      </w:r>
      <w:proofErr w:type="spellEnd"/>
      <w:r>
        <w:rPr>
          <w:lang w:val="en-US"/>
        </w:rPr>
        <w:t xml:space="preserve"> is very easy to understand if one is familiar with Reflection. In fact, the API is exactly the same as reflection. The class </w:t>
      </w:r>
      <w:proofErr w:type="spellStart"/>
      <w:r>
        <w:rPr>
          <w:lang w:val="en-US"/>
        </w:rPr>
        <w:t>DebugType</w:t>
      </w:r>
      <w:proofErr w:type="spellEnd"/>
      <w:r>
        <w:rPr>
          <w:lang w:val="en-US"/>
        </w:rPr>
        <w:t xml:space="preserve"> implements the abstract class </w:t>
      </w:r>
      <w:proofErr w:type="spellStart"/>
      <w:r>
        <w:rPr>
          <w:lang w:val="en-US"/>
        </w:rPr>
        <w:t>System.Type</w:t>
      </w:r>
      <w:proofErr w:type="spellEnd"/>
      <w:r>
        <w:rPr>
          <w:lang w:val="en-US"/>
        </w:rPr>
        <w:t xml:space="preserve">, so it has methods like </w:t>
      </w:r>
      <w:proofErr w:type="spellStart"/>
      <w:proofErr w:type="gramStart"/>
      <w:r>
        <w:rPr>
          <w:lang w:val="en-US"/>
        </w:rPr>
        <w:t>GetProperties</w:t>
      </w:r>
      <w:proofErr w:type="spellEnd"/>
      <w:r>
        <w:rPr>
          <w:lang w:val="en-US"/>
        </w:rPr>
        <w:t>(</w:t>
      </w:r>
      <w:proofErr w:type="gramEnd"/>
      <w:r>
        <w:rPr>
          <w:lang w:val="en-US"/>
        </w:rPr>
        <w:t xml:space="preserve">) and  </w:t>
      </w:r>
      <w:proofErr w:type="spellStart"/>
      <w:r>
        <w:rPr>
          <w:lang w:val="en-US"/>
        </w:rPr>
        <w:t>GetMethods</w:t>
      </w:r>
      <w:proofErr w:type="spellEnd"/>
      <w:r>
        <w:rPr>
          <w:lang w:val="en-US"/>
        </w:rPr>
        <w:t xml:space="preserve">() which return </w:t>
      </w:r>
      <w:proofErr w:type="spellStart"/>
      <w:r>
        <w:rPr>
          <w:lang w:val="en-US"/>
        </w:rPr>
        <w:t>System.Reflection.PropertyInfo</w:t>
      </w:r>
      <w:proofErr w:type="spellEnd"/>
      <w:r>
        <w:rPr>
          <w:lang w:val="en-US"/>
        </w:rPr>
        <w:t xml:space="preserve">, </w:t>
      </w:r>
      <w:proofErr w:type="spellStart"/>
      <w:r>
        <w:rPr>
          <w:lang w:val="en-US"/>
        </w:rPr>
        <w:t>MethodInfo</w:t>
      </w:r>
      <w:proofErr w:type="spellEnd"/>
      <w:r>
        <w:rPr>
          <w:lang w:val="en-US"/>
        </w:rPr>
        <w:t xml:space="preserve">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w:t>
      </w:r>
      <w:proofErr w:type="spellStart"/>
      <w:r w:rsidR="00876C24">
        <w:rPr>
          <w:lang w:val="en-US"/>
        </w:rPr>
        <w:t>IMetadataImport</w:t>
      </w:r>
      <w:proofErr w:type="spellEnd"/>
      <w:r w:rsidR="00876C24">
        <w:rPr>
          <w:lang w:val="en-US"/>
        </w:rPr>
        <w:t xml:space="preserve">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proofErr w:type="spellStart"/>
      <w:r>
        <w:rPr>
          <w:lang w:val="en-US"/>
        </w:rPr>
        <w:t>Debugger.Core</w:t>
      </w:r>
      <w:proofErr w:type="spellEnd"/>
      <w:r>
        <w:rPr>
          <w:lang w:val="en-US"/>
        </w:rPr>
        <w:t xml:space="preserv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w:t>
      </w:r>
      <w:r w:rsidRPr="00C62075">
        <w:rPr>
          <w:lang w:val="en-US" w:eastAsia="cs-CZ"/>
        </w:rPr>
        <w:lastRenderedPageBreak/>
        <w:t>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NDebugger</w:t>
      </w:r>
      <w:proofErr w:type="spellEnd"/>
      <w:r w:rsidRPr="00C62075">
        <w:rPr>
          <w:lang w:val="en-US" w:eastAsia="cs-CZ"/>
        </w:rPr>
        <w:t>: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w:t>
      </w:r>
      <w:proofErr w:type="spellStart"/>
      <w:r w:rsidR="00C17B59" w:rsidRPr="00C62075">
        <w:rPr>
          <w:lang w:val="en-US"/>
        </w:rPr>
        <w:t>pydb</w:t>
      </w:r>
      <w:proofErr w:type="spellEnd"/>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lastRenderedPageBreak/>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xml:space="preserve">. </w:t>
      </w:r>
      <w:r w:rsidR="00B562F5">
        <w:rPr>
          <w:lang w:val="en-US"/>
        </w:rPr>
        <w:t xml:space="preserve">To modify the graph incrementally, we would have to recognize what exactly happened during the step, when the </w:t>
      </w:r>
      <w:proofErr w:type="spellStart"/>
      <w:r w:rsidR="00B562F5">
        <w:rPr>
          <w:lang w:val="en-US"/>
        </w:rPr>
        <w:t>debuggee</w:t>
      </w:r>
      <w:proofErr w:type="spellEnd"/>
      <w:r w:rsidR="00B562F5">
        <w:rPr>
          <w:lang w:val="en-US"/>
        </w:rPr>
        <w:t xml:space="preserv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w:t>
      </w:r>
      <w:proofErr w:type="spellStart"/>
      <w:r w:rsidRPr="00C62075">
        <w:rPr>
          <w:lang w:val="en-US"/>
        </w:rPr>
        <w:t>relayout</w:t>
      </w:r>
      <w:proofErr w:type="spellEnd"/>
      <w:r w:rsidRPr="00C62075">
        <w:rPr>
          <w:lang w:val="en-US"/>
        </w:rPr>
        <w:t xml:space="preserve">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xml:space="preserv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w:t>
      </w:r>
      <w:proofErr w:type="spellStart"/>
      <w:r w:rsidRPr="00C62075">
        <w:rPr>
          <w:lang w:val="en-US"/>
        </w:rPr>
        <w:t>MakeNode</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lastRenderedPageBreak/>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proofErr w:type="spellStart"/>
      <w:r w:rsidR="00E13979" w:rsidRPr="00320CFF">
        <w:rPr>
          <w:highlight w:val="yellow"/>
          <w:lang w:val="en-US"/>
        </w:rPr>
        <w:t>Logio</w:t>
      </w:r>
      <w:proofErr w:type="spellEnd"/>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w:t>
      </w:r>
      <w:proofErr w:type="spellStart"/>
      <w:r w:rsidR="008E6D5C" w:rsidRPr="00EB0954">
        <w:rPr>
          <w:lang w:val="en-US"/>
        </w:rPr>
        <w:t>GetReferences</w:t>
      </w:r>
      <w:proofErr w:type="spellEnd"/>
      <w:r w:rsidR="008E6D5C" w:rsidRPr="00EB0954">
        <w:rPr>
          <w:lang w:val="en-US"/>
        </w:rPr>
        <w:t xml:space="preserve">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proofErr w:type="spellStart"/>
      <w:r w:rsidR="00052E2F" w:rsidRPr="00EB0954">
        <w:rPr>
          <w:lang w:val="en-US"/>
        </w:rPr>
        <w:t>PermanentRefences</w:t>
      </w:r>
      <w:proofErr w:type="spellEnd"/>
      <w:r w:rsidR="00052E2F" w:rsidRPr="00EB0954">
        <w:rPr>
          <w:lang w:val="en-US"/>
        </w:rPr>
        <w:t xml:space="preserve">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 xml:space="preserve">arbage collection in the </w:t>
      </w:r>
      <w:proofErr w:type="spellStart"/>
      <w:r w:rsidR="00052E2F" w:rsidRPr="00EB0954">
        <w:rPr>
          <w:lang w:val="en-US"/>
        </w:rPr>
        <w:t>debuggee</w:t>
      </w:r>
      <w:proofErr w:type="spellEnd"/>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spellStart"/>
      <w:proofErr w:type="gramStart"/>
      <w:r w:rsidRPr="00D819D9">
        <w:rPr>
          <w:lang w:val="en-US"/>
        </w:rPr>
        <w:t>MakeGraph</w:t>
      </w:r>
      <w:proofErr w:type="spellEnd"/>
      <w:r w:rsidRPr="00D819D9">
        <w:rPr>
          <w:lang w:val="en-US"/>
        </w:rPr>
        <w:t>(</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w:t>
      </w:r>
      <w:proofErr w:type="spellStart"/>
      <w:r w:rsidRPr="00D819D9">
        <w:rPr>
          <w:lang w:val="en-US"/>
        </w:rPr>
        <w:t>MakeNode</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foreach</w:t>
      </w:r>
      <w:proofErr w:type="spellEnd"/>
      <w:proofErr w:type="gramEnd"/>
      <w:r w:rsidRPr="00D819D9">
        <w:rPr>
          <w:lang w:val="en-US"/>
        </w:rPr>
        <w:t xml:space="preserve"> reference in </w:t>
      </w:r>
      <w:proofErr w:type="spellStart"/>
      <w:r w:rsidRPr="00D819D9">
        <w:rPr>
          <w:b/>
          <w:lang w:val="en-US"/>
        </w:rPr>
        <w:t>GetReferences</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existingNode</w:t>
      </w:r>
      <w:proofErr w:type="spellEnd"/>
      <w:proofErr w:type="gramEnd"/>
      <w:r w:rsidRPr="00D819D9">
        <w:rPr>
          <w:lang w:val="en-US"/>
        </w:rPr>
        <w:t xml:space="preserve"> = </w:t>
      </w:r>
      <w:proofErr w:type="spellStart"/>
      <w:r w:rsidRPr="00D819D9">
        <w:rPr>
          <w:lang w:val="en-US"/>
        </w:rPr>
        <w:t>GetSeenNode</w:t>
      </w:r>
      <w:proofErr w:type="spellEnd"/>
      <w:r w:rsidRPr="00D819D9">
        <w:rPr>
          <w:lang w:val="en-US"/>
        </w:rPr>
        <w:t>(reference)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w:t>
      </w:r>
      <w:proofErr w:type="spellStart"/>
      <w:r w:rsidRPr="00D819D9">
        <w:rPr>
          <w:lang w:val="en-US"/>
        </w:rPr>
        <w:t>existingNode</w:t>
      </w:r>
      <w:proofErr w:type="spellEnd"/>
      <w:r w:rsidRPr="00D819D9">
        <w:rPr>
          <w:lang w:val="en-US"/>
        </w:rPr>
        <w:t xml:space="preserve"> != null then </w:t>
      </w:r>
      <w:proofErr w:type="spellStart"/>
      <w:r w:rsidRPr="00D819D9">
        <w:rPr>
          <w:lang w:val="en-US"/>
        </w:rPr>
        <w:t>MakeEdge</w:t>
      </w:r>
      <w:proofErr w:type="spellEnd"/>
      <w:r w:rsidRPr="00D819D9">
        <w:rPr>
          <w:lang w:val="en-US"/>
        </w:rPr>
        <w:t xml:space="preserve">(node, </w:t>
      </w:r>
      <w:proofErr w:type="spellStart"/>
      <w:r w:rsidRPr="00D819D9">
        <w:rPr>
          <w:lang w:val="en-US"/>
        </w:rPr>
        <w:t>existingNode</w:t>
      </w:r>
      <w:proofErr w:type="spellEnd"/>
      <w:r w:rsidRPr="00D819D9">
        <w:rPr>
          <w:lang w:val="en-US"/>
        </w:rPr>
        <w:t>)</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w:t>
      </w:r>
      <w:proofErr w:type="spellStart"/>
      <w:r w:rsidRPr="00D819D9">
        <w:rPr>
          <w:lang w:val="en-US"/>
        </w:rPr>
        <w:t>MakeEdge</w:t>
      </w:r>
      <w:proofErr w:type="spellEnd"/>
      <w:r w:rsidRPr="00D819D9">
        <w:rPr>
          <w:lang w:val="en-US"/>
        </w:rPr>
        <w:t xml:space="preserve">(node, </w:t>
      </w:r>
      <w:proofErr w:type="spellStart"/>
      <w:r w:rsidRPr="00D819D9">
        <w:rPr>
          <w:lang w:val="en-US"/>
        </w:rPr>
        <w:t>MakeGraph</w:t>
      </w:r>
      <w:proofErr w:type="spellEnd"/>
      <w:r w:rsidRPr="00D819D9">
        <w:rPr>
          <w:lang w:val="en-US"/>
        </w:rPr>
        <w:t>(reference))</w:t>
      </w:r>
    </w:p>
    <w:p w:rsidR="00D819D9" w:rsidRPr="00C62075" w:rsidRDefault="00D819D9" w:rsidP="000971E9">
      <w:pPr>
        <w:rPr>
          <w:lang w:val="en-US"/>
        </w:rPr>
      </w:pP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 xml:space="preserve">In </w:t>
      </w:r>
      <w:proofErr w:type="spellStart"/>
      <w:r w:rsidR="00D819D9">
        <w:rPr>
          <w:lang w:val="en-US"/>
        </w:rPr>
        <w:t>GetReferences</w:t>
      </w:r>
      <w:proofErr w:type="spellEnd"/>
      <w:r w:rsidR="00D819D9">
        <w:rPr>
          <w:lang w:val="en-US"/>
        </w:rPr>
        <w:t>,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w:t>
      </w:r>
      <w:proofErr w:type="spellStart"/>
      <w:r w:rsidR="00954F84">
        <w:rPr>
          <w:lang w:val="en-US"/>
        </w:rPr>
        <w:t>foo.bar</w:t>
      </w:r>
      <w:proofErr w:type="spellEnd"/>
      <w:r w:rsidR="00954F84">
        <w:rPr>
          <w:lang w:val="en-US"/>
        </w:rPr>
        <w:t xml:space="preserve">” we get </w:t>
      </w:r>
      <w:r w:rsidR="00954F84">
        <w:rPr>
          <w:lang w:val="en-US"/>
        </w:rPr>
        <w:lastRenderedPageBreak/>
        <w:t>an expression “</w:t>
      </w:r>
      <w:proofErr w:type="spellStart"/>
      <w:r w:rsidR="00954F84">
        <w:rPr>
          <w:lang w:val="en-US"/>
        </w:rPr>
        <w:t>foo.bar.Name</w:t>
      </w:r>
      <w:proofErr w:type="spellEnd"/>
      <w:r w:rsidR="00954F84">
        <w:rPr>
          <w:lang w:val="en-US"/>
        </w:rPr>
        <w:t>”)</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spellStart"/>
      <w:proofErr w:type="gramStart"/>
      <w:r w:rsidRPr="00C62075">
        <w:rPr>
          <w:lang w:val="en-US"/>
        </w:rPr>
        <w:t>GetSeenNode</w:t>
      </w:r>
      <w:proofErr w:type="spellEnd"/>
      <w:r w:rsidR="002136CE">
        <w:rPr>
          <w:lang w:val="en-US"/>
        </w:rPr>
        <w:t>(</w:t>
      </w:r>
      <w:proofErr w:type="gramEnd"/>
      <w:r w:rsidR="002136CE">
        <w:rPr>
          <w:lang w:val="en-US"/>
        </w:rPr>
        <w:t>“</w:t>
      </w:r>
      <w:proofErr w:type="spellStart"/>
      <w:r w:rsidR="002136CE">
        <w:rPr>
          <w:lang w:val="en-US"/>
        </w:rPr>
        <w:t>foo.bar.Name</w:t>
      </w:r>
      <w:proofErr w:type="spellEnd"/>
      <w:r w:rsidR="002136CE">
        <w:rPr>
          <w:lang w:val="en-US"/>
        </w:rPr>
        <w:t>”)</w:t>
      </w:r>
      <w:r w:rsidRPr="00C62075">
        <w:rPr>
          <w:lang w:val="en-US"/>
        </w:rPr>
        <w:t xml:space="preserve">. </w:t>
      </w:r>
      <w:proofErr w:type="spellStart"/>
      <w:r w:rsidRPr="00C62075">
        <w:rPr>
          <w:lang w:val="en-US"/>
        </w:rPr>
        <w:t>GetSeenNode</w:t>
      </w:r>
      <w:proofErr w:type="spellEnd"/>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w:t>
      </w:r>
      <w:proofErr w:type="spellStart"/>
      <w:r w:rsidR="00085F8C">
        <w:rPr>
          <w:lang w:val="en-US"/>
        </w:rPr>
        <w:t>foo.bar.Name</w:t>
      </w:r>
      <w:proofErr w:type="spellEnd"/>
      <w:r w:rsidR="00085F8C">
        <w:rPr>
          <w:lang w:val="en-US"/>
        </w:rPr>
        <w:t xml:space="preserv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w:t>
      </w:r>
      <w:proofErr w:type="spellStart"/>
      <w:r w:rsidR="00085F8C">
        <w:rPr>
          <w:lang w:val="en-US"/>
        </w:rPr>
        <w:t>e</w:t>
      </w:r>
      <w:proofErr w:type="spellEnd"/>
      <w:r w:rsidR="00085F8C">
        <w:rPr>
          <w:lang w:val="en-US"/>
        </w:rPr>
        <w:t>{1..n}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w:t>
      </w:r>
      <w:proofErr w:type="spellStart"/>
      <w:r w:rsidR="00D4277B" w:rsidRPr="00C62075">
        <w:rPr>
          <w:lang w:val="en-US"/>
        </w:rPr>
        <w:t>debuggee</w:t>
      </w:r>
      <w:proofErr w:type="spellEnd"/>
      <w:r w:rsidR="00A64431">
        <w:rPr>
          <w:lang w:val="en-US"/>
        </w:rPr>
        <w:t>. This</w:t>
      </w:r>
      <w:r w:rsidR="00E3685E">
        <w:rPr>
          <w:lang w:val="en-US"/>
        </w:rPr>
        <w:t xml:space="preserve"> is equivalent to executing “a == b” in the </w:t>
      </w:r>
      <w:proofErr w:type="spellStart"/>
      <w:r w:rsidR="00E3685E">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proofErr w:type="spellStart"/>
      <w:r w:rsidR="00FB060A">
        <w:rPr>
          <w:lang w:val="en-US"/>
        </w:rPr>
        <w:t>GetSeenNode</w:t>
      </w:r>
      <w:proofErr w:type="spellEnd"/>
      <w:r w:rsidR="00FB060A">
        <w:rPr>
          <w:lang w:val="en-US"/>
        </w:rPr>
        <w:t xml:space="preserv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 xml:space="preserve">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w:t>
      </w:r>
      <w:proofErr w:type="spellStart"/>
      <w:r w:rsidRPr="00C62075">
        <w:rPr>
          <w:lang w:val="en-US"/>
        </w:rPr>
        <w:t>debuggee</w:t>
      </w:r>
      <w:proofErr w:type="spellEnd"/>
      <w:r w:rsidRPr="00C62075">
        <w:rPr>
          <w:lang w:val="en-US"/>
        </w:rPr>
        <w:t xml:space="preserv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 xml:space="preserve">.NET </w:t>
      </w:r>
      <w:proofErr w:type="spellStart"/>
      <w:r w:rsidRPr="00C62075">
        <w:rPr>
          <w:lang w:val="en-US"/>
        </w:rPr>
        <w:t>hashcodes</w:t>
      </w:r>
      <w:proofErr w:type="spellEnd"/>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lastRenderedPageBreak/>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spellStart"/>
      <w:proofErr w:type="gramStart"/>
      <w:r w:rsidR="000971E9" w:rsidRPr="00C62075">
        <w:rPr>
          <w:lang w:val="en-US"/>
        </w:rPr>
        <w:t>Object.GetHashCode</w:t>
      </w:r>
      <w:proofErr w:type="spellEnd"/>
      <w:r w:rsidR="000971E9" w:rsidRPr="00C62075">
        <w:rPr>
          <w:lang w:val="en-US"/>
        </w:rPr>
        <w:t>(</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spellStart"/>
      <w:proofErr w:type="gramStart"/>
      <w:r w:rsidR="000971E9" w:rsidRPr="00C62075">
        <w:rPr>
          <w:lang w:val="en-US"/>
        </w:rPr>
        <w:t>RuntimeHelpers.GetHashCode</w:t>
      </w:r>
      <w:proofErr w:type="spellEnd"/>
      <w:r w:rsidR="000971E9" w:rsidRPr="00C62075">
        <w:rPr>
          <w:lang w:val="en-US"/>
        </w:rPr>
        <w:t>(</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w:t>
      </w:r>
      <w:proofErr w:type="spellStart"/>
      <w:r w:rsidRPr="009A4340">
        <w:rPr>
          <w:rFonts w:ascii="Courier New" w:eastAsia="Times New Roman" w:hAnsi="Courier New" w:cs="Courier New"/>
          <w:b/>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proofErr w:type="spellStart"/>
      <w:r w:rsidRPr="00C62075">
        <w:rPr>
          <w:lang w:val="en-US"/>
        </w:rPr>
        <w:t>RuntimeHelpers.GetHashCode</w:t>
      </w:r>
      <w:proofErr w:type="spellEnd"/>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spellStart"/>
      <w:proofErr w:type="gramStart"/>
      <w:r w:rsidR="00223D02">
        <w:rPr>
          <w:lang w:val="en-US"/>
        </w:rPr>
        <w:t>Object.</w:t>
      </w:r>
      <w:r w:rsidRPr="00C62075">
        <w:rPr>
          <w:lang w:val="en-US"/>
        </w:rPr>
        <w:t>GetHashCode</w:t>
      </w:r>
      <w:proofErr w:type="spellEnd"/>
      <w:r w:rsidRPr="00C62075">
        <w:rPr>
          <w:lang w:val="en-US"/>
        </w:rPr>
        <w:t>(</w:t>
      </w:r>
      <w:proofErr w:type="gramEnd"/>
      <w:r w:rsidRPr="00C62075">
        <w:rPr>
          <w:lang w:val="en-US"/>
        </w:rPr>
        <w:t xml:space="preserve">) and the user </w:t>
      </w:r>
      <w:r w:rsidR="00F9408A">
        <w:rPr>
          <w:lang w:val="en-US"/>
        </w:rPr>
        <w:t>would override</w:t>
      </w:r>
      <w:r w:rsidRPr="00C62075">
        <w:rPr>
          <w:lang w:val="en-US"/>
        </w:rPr>
        <w:t xml:space="preserve"> </w:t>
      </w:r>
      <w:proofErr w:type="spellStart"/>
      <w:r w:rsidR="00223D02">
        <w:rPr>
          <w:lang w:val="en-US"/>
        </w:rPr>
        <w:t>GetHashCode</w:t>
      </w:r>
      <w:proofErr w:type="spellEnd"/>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spellStart"/>
      <w:proofErr w:type="gramEnd"/>
      <w:r w:rsidRPr="00C62075">
        <w:rPr>
          <w:lang w:val="en-US"/>
        </w:rPr>
        <w:t>n.E</w:t>
      </w:r>
      <w:proofErr w:type="spellEnd"/>
      <w:r w:rsidRPr="00C62075">
        <w:rPr>
          <w:lang w:val="en-US"/>
        </w:rPr>
        <w:t>) – the same as the original slow algorithm.</w:t>
      </w:r>
    </w:p>
    <w:p w:rsidR="000971E9" w:rsidRDefault="000971E9" w:rsidP="000971E9">
      <w:pPr>
        <w:pStyle w:val="Heading3"/>
        <w:rPr>
          <w:lang w:val="en-US"/>
        </w:rPr>
      </w:pPr>
      <w:r w:rsidRPr="000F6938">
        <w:rPr>
          <w:lang w:val="en-US"/>
        </w:rPr>
        <w:lastRenderedPageBreak/>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 xml:space="preserve">g solutions. As </w:t>
      </w:r>
      <w:proofErr w:type="spellStart"/>
      <w:r w:rsidR="006508CB">
        <w:rPr>
          <w:lang w:val="en-US"/>
        </w:rPr>
        <w:t>SharpDevelop</w:t>
      </w:r>
      <w:proofErr w:type="spellEnd"/>
      <w:r w:rsidR="006508CB">
        <w:rPr>
          <w:lang w:val="en-US"/>
        </w:rPr>
        <w:t xml:space="preserve">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proofErr w:type="spellStart"/>
      <w:r>
        <w:rPr>
          <w:lang w:val="en-US"/>
        </w:rPr>
        <w:t>Graphviz</w:t>
      </w:r>
      <w:proofErr w:type="spellEnd"/>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w:t>
      </w:r>
      <w:proofErr w:type="spellStart"/>
      <w:r>
        <w:rPr>
          <w:lang w:val="en-US"/>
        </w:rPr>
        <w:t>Graphviz</w:t>
      </w:r>
      <w:proofErr w:type="spellEnd"/>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proofErr w:type="spellStart"/>
      <w:r w:rsidR="00051BDF">
        <w:rPr>
          <w:lang w:val="en-US"/>
        </w:rPr>
        <w:t>Graphviz</w:t>
      </w:r>
      <w:proofErr w:type="spellEnd"/>
      <w:r w:rsidR="00051BDF">
        <w:rPr>
          <w:lang w:val="en-US"/>
        </w:rPr>
        <w:t xml:space="preserve"> consists of a set of </w:t>
      </w:r>
      <w:proofErr w:type="spellStart"/>
      <w:r w:rsidR="00051BDF">
        <w:rPr>
          <w:lang w:val="en-US"/>
        </w:rPr>
        <w:t>executables</w:t>
      </w:r>
      <w:proofErr w:type="spellEnd"/>
      <w:r w:rsidR="00051BDF">
        <w:rPr>
          <w:lang w:val="en-US"/>
        </w:rPr>
        <w:t xml:space="preserve"> (dot, </w:t>
      </w:r>
      <w:proofErr w:type="spellStart"/>
      <w:r w:rsidR="00051BDF">
        <w:rPr>
          <w:lang w:val="en-US"/>
        </w:rPr>
        <w:t>neato</w:t>
      </w:r>
      <w:proofErr w:type="spellEnd"/>
      <w:r w:rsidR="00051BDF">
        <w:rPr>
          <w:lang w:val="en-US"/>
        </w:rPr>
        <w:t>, etc.)</w:t>
      </w:r>
      <w:r w:rsidR="000F5694">
        <w:rPr>
          <w:lang w:val="en-US"/>
        </w:rPr>
        <w:t xml:space="preserve"> where each of these implements one particular layout algorithm</w:t>
      </w:r>
      <w:r w:rsidR="00051BDF">
        <w:rPr>
          <w:lang w:val="en-US"/>
        </w:rPr>
        <w:t xml:space="preserve">. </w:t>
      </w:r>
      <w:r w:rsidR="000F5694">
        <w:rPr>
          <w:lang w:val="en-US"/>
        </w:rPr>
        <w:t xml:space="preserve">All of the </w:t>
      </w:r>
      <w:proofErr w:type="spellStart"/>
      <w:r w:rsidR="000F5694">
        <w:rPr>
          <w:lang w:val="en-US"/>
        </w:rPr>
        <w:t>executables</w:t>
      </w:r>
      <w:proofErr w:type="spellEnd"/>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w:t>
      </w:r>
      <w:proofErr w:type="spellStart"/>
      <w:r>
        <w:rPr>
          <w:lang w:val="en-US"/>
        </w:rPr>
        <w:t>Graphviz</w:t>
      </w:r>
      <w:proofErr w:type="spellEnd"/>
      <w:r>
        <w:rPr>
          <w:lang w:val="en-US"/>
        </w:rPr>
        <w:t xml:space="preserve">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 xml:space="preserve">We are therefore looking at how to integrate just the </w:t>
      </w:r>
      <w:proofErr w:type="spellStart"/>
      <w:r>
        <w:rPr>
          <w:lang w:val="en-US"/>
        </w:rPr>
        <w:t>Graphviz’s</w:t>
      </w:r>
      <w:proofErr w:type="spellEnd"/>
      <w:r>
        <w:rPr>
          <w:lang w:val="en-US"/>
        </w:rPr>
        <w:t xml:space="preserve"> layout engine into our application</w:t>
      </w:r>
      <w:r w:rsidR="0044447A">
        <w:rPr>
          <w:lang w:val="en-US"/>
        </w:rPr>
        <w:t xml:space="preserve"> (and do the drawing ourselves on top of it)</w:t>
      </w:r>
      <w:r>
        <w:rPr>
          <w:lang w:val="en-US"/>
        </w:rPr>
        <w:t>.</w:t>
      </w:r>
      <w:r w:rsidR="000F5694">
        <w:rPr>
          <w:lang w:val="en-US"/>
        </w:rPr>
        <w:t xml:space="preserve"> We want to pass a graph to </w:t>
      </w:r>
      <w:proofErr w:type="spellStart"/>
      <w:r w:rsidR="000F5694">
        <w:rPr>
          <w:lang w:val="en-US"/>
        </w:rPr>
        <w:t>Graphviz</w:t>
      </w:r>
      <w:proofErr w:type="spellEnd"/>
      <w:r w:rsidR="000F5694">
        <w:rPr>
          <w:lang w:val="en-US"/>
        </w:rPr>
        <w:t xml:space="preserve"> and obtain the same graph with position information added. The communication has to be done by launch</w:t>
      </w:r>
      <w:r w:rsidR="00DA2F73">
        <w:rPr>
          <w:lang w:val="en-US"/>
        </w:rPr>
        <w:t xml:space="preserve">ing an executable, writing to its standard input, and reading from its standard output. </w:t>
      </w:r>
      <w:proofErr w:type="spellStart"/>
      <w:r w:rsidR="006A45FD">
        <w:rPr>
          <w:lang w:val="en-US"/>
        </w:rPr>
        <w:t>Graphviz</w:t>
      </w:r>
      <w:proofErr w:type="spellEnd"/>
      <w:r w:rsidR="006A45FD">
        <w:rPr>
          <w:lang w:val="en-US"/>
        </w:rPr>
        <w:t xml:space="preserve">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 xml:space="preserve">if </w:t>
      </w:r>
      <w:proofErr w:type="spellStart"/>
      <w:r w:rsidR="006A45FD">
        <w:rPr>
          <w:lang w:val="en-US"/>
        </w:rPr>
        <w:t>Graphviz</w:t>
      </w:r>
      <w:proofErr w:type="spellEnd"/>
      <w:r w:rsidR="006A45FD">
        <w:rPr>
          <w:lang w:val="en-US"/>
        </w:rPr>
        <w:t xml:space="preserve">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proofErr w:type="spellStart"/>
      <w:r>
        <w:rPr>
          <w:lang w:val="en-US"/>
        </w:rPr>
        <w:t>Dynagraph</w:t>
      </w:r>
      <w:proofErr w:type="spellEnd"/>
    </w:p>
    <w:p w:rsidR="006A44FE" w:rsidRDefault="00324A70" w:rsidP="00F82B64">
      <w:pPr>
        <w:rPr>
          <w:lang w:val="en-US"/>
        </w:rPr>
      </w:pPr>
      <w:proofErr w:type="spellStart"/>
      <w:r>
        <w:rPr>
          <w:lang w:val="en-US"/>
        </w:rPr>
        <w:t>Dynagraph</w:t>
      </w:r>
      <w:proofErr w:type="spellEnd"/>
      <w:r>
        <w:rPr>
          <w:lang w:val="en-US"/>
        </w:rPr>
        <w:t xml:space="preserve">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 xml:space="preserve">based on </w:t>
      </w:r>
      <w:proofErr w:type="spellStart"/>
      <w:r>
        <w:rPr>
          <w:lang w:val="en-US"/>
        </w:rPr>
        <w:t>Graphviz</w:t>
      </w:r>
      <w:proofErr w:type="spellEnd"/>
      <w:r>
        <w:rPr>
          <w:lang w:val="en-US"/>
        </w:rPr>
        <w:t xml:space="preserve"> code</w:t>
      </w:r>
      <w:r w:rsidR="006A44FE">
        <w:rPr>
          <w:lang w:val="en-US"/>
        </w:rPr>
        <w:t xml:space="preserve">. The communication is done through pipes like with </w:t>
      </w:r>
      <w:proofErr w:type="spellStart"/>
      <w:r w:rsidR="006A44FE">
        <w:rPr>
          <w:lang w:val="en-US"/>
        </w:rPr>
        <w:t>Graphviz</w:t>
      </w:r>
      <w:proofErr w:type="spellEnd"/>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w:t>
      </w:r>
      <w:proofErr w:type="spellStart"/>
      <w:r>
        <w:rPr>
          <w:lang w:val="en-US"/>
        </w:rPr>
        <w:t>Dynagraph</w:t>
      </w:r>
      <w:proofErr w:type="spellEnd"/>
      <w:r>
        <w:rPr>
          <w:lang w:val="en-US"/>
        </w:rPr>
        <w:t xml:space="preserve"> is designed for </w:t>
      </w:r>
      <w:r w:rsidRPr="006A44FE">
        <w:rPr>
          <w:i/>
          <w:lang w:val="en-US"/>
        </w:rPr>
        <w:t>incremental</w:t>
      </w:r>
      <w:r>
        <w:rPr>
          <w:lang w:val="en-US"/>
        </w:rPr>
        <w:t xml:space="preserve"> layouts. That means that we can send a command like “add edges between nodes A and B” to the standard input and </w:t>
      </w:r>
      <w:proofErr w:type="spellStart"/>
      <w:r>
        <w:rPr>
          <w:lang w:val="en-US"/>
        </w:rPr>
        <w:t>Dynagraph</w:t>
      </w:r>
      <w:proofErr w:type="spellEnd"/>
      <w:r>
        <w:rPr>
          <w:lang w:val="en-US"/>
        </w:rPr>
        <w:t xml:space="preserve"> </w:t>
      </w:r>
      <w:proofErr w:type="spellStart"/>
      <w:r>
        <w:rPr>
          <w:lang w:val="en-US"/>
        </w:rPr>
        <w:t>reponds</w:t>
      </w:r>
      <w:proofErr w:type="spellEnd"/>
      <w:r>
        <w:rPr>
          <w:lang w:val="en-US"/>
        </w:rPr>
        <w:t xml:space="preserve">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w:t>
      </w:r>
      <w:proofErr w:type="spellStart"/>
      <w:r>
        <w:rPr>
          <w:lang w:val="en-US"/>
        </w:rPr>
        <w:t>Dynagraph</w:t>
      </w:r>
      <w:proofErr w:type="spellEnd"/>
      <w:r>
        <w:rPr>
          <w:lang w:val="en-US"/>
        </w:rPr>
        <w:t xml:space="preserve">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 xml:space="preserve">when deciding whether to add it to </w:t>
      </w:r>
      <w:proofErr w:type="spellStart"/>
      <w:r w:rsidR="006210F7">
        <w:rPr>
          <w:lang w:val="en-US"/>
        </w:rPr>
        <w:t>SharpDevelop</w:t>
      </w:r>
      <w:proofErr w:type="spellEnd"/>
      <w:r w:rsidR="006210F7">
        <w:rPr>
          <w:lang w:val="en-US"/>
        </w:rPr>
        <w:t>.</w:t>
      </w:r>
    </w:p>
    <w:p w:rsidR="00E3089C" w:rsidRDefault="00E3089C" w:rsidP="00E3089C">
      <w:pPr>
        <w:pStyle w:val="Heading5"/>
        <w:rPr>
          <w:lang w:val="en-US"/>
        </w:rPr>
      </w:pPr>
      <w:r>
        <w:rPr>
          <w:lang w:val="en-US"/>
        </w:rPr>
        <w:lastRenderedPageBreak/>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proofErr w:type="spellStart"/>
      <w:r>
        <w:rPr>
          <w:lang w:val="en-US"/>
        </w:rPr>
        <w:t>GraphSharp</w:t>
      </w:r>
      <w:proofErr w:type="spellEnd"/>
    </w:p>
    <w:p w:rsidR="0023750C" w:rsidRDefault="0023750C" w:rsidP="00F82B64">
      <w:pPr>
        <w:rPr>
          <w:lang w:val="en-US"/>
        </w:rPr>
      </w:pPr>
      <w:proofErr w:type="spellStart"/>
      <w:r>
        <w:rPr>
          <w:lang w:val="en-US"/>
        </w:rPr>
        <w:t>GraphSharp</w:t>
      </w:r>
      <w:proofErr w:type="spellEnd"/>
      <w:r>
        <w:rPr>
          <w:lang w:val="en-US"/>
        </w:rPr>
        <w:t xml:space="preserve">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w:t>
      </w:r>
      <w:proofErr w:type="spellStart"/>
      <w:r w:rsidR="00773148">
        <w:rPr>
          <w:lang w:val="en-US"/>
        </w:rPr>
        <w:t>GraphSharp</w:t>
      </w:r>
      <w:proofErr w:type="spellEnd"/>
      <w:r w:rsidR="00773148">
        <w:rPr>
          <w:lang w:val="en-US"/>
        </w:rPr>
        <w:t xml:space="preserve"> does not support smooth curved edges like </w:t>
      </w:r>
      <w:proofErr w:type="spellStart"/>
      <w:r w:rsidR="00773148">
        <w:rPr>
          <w:lang w:val="en-US"/>
        </w:rPr>
        <w:t>Graphviz</w:t>
      </w:r>
      <w:proofErr w:type="spellEnd"/>
      <w:r w:rsidR="00773148">
        <w:rPr>
          <w:lang w:val="en-US"/>
        </w:rPr>
        <w:t xml:space="preserve"> does, but we could probably add this functionality directly to </w:t>
      </w:r>
      <w:proofErr w:type="spellStart"/>
      <w:r w:rsidR="00773148">
        <w:rPr>
          <w:lang w:val="en-US"/>
        </w:rPr>
        <w:t>GraphSharp</w:t>
      </w:r>
      <w:proofErr w:type="spellEnd"/>
      <w:r w:rsidR="00773148">
        <w:rPr>
          <w:lang w:val="en-US"/>
        </w:rPr>
        <w:t>.</w:t>
      </w:r>
    </w:p>
    <w:p w:rsidR="00773148" w:rsidRDefault="00B9039A" w:rsidP="00F82B64">
      <w:pPr>
        <w:rPr>
          <w:lang w:val="en-US"/>
        </w:rPr>
      </w:pPr>
      <w:r>
        <w:rPr>
          <w:lang w:val="en-US"/>
        </w:rPr>
        <w:t>Unfortunatel</w:t>
      </w:r>
      <w:r w:rsidR="00011573">
        <w:rPr>
          <w:lang w:val="en-US"/>
        </w:rPr>
        <w:t xml:space="preserve">y, at the time of our research </w:t>
      </w:r>
      <w:proofErr w:type="spellStart"/>
      <w:r w:rsidR="001D6164">
        <w:rPr>
          <w:lang w:val="en-US"/>
        </w:rPr>
        <w:t>GraphSharp</w:t>
      </w:r>
      <w:proofErr w:type="spellEnd"/>
      <w:r w:rsidR="001D6164">
        <w:rPr>
          <w:lang w:val="en-US"/>
        </w:rPr>
        <w:t xml:space="preserve">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 xml:space="preserve">So far, it seems that we will be going with </w:t>
      </w:r>
      <w:proofErr w:type="spellStart"/>
      <w:r>
        <w:rPr>
          <w:lang w:val="en-US"/>
        </w:rPr>
        <w:t>Graphviz</w:t>
      </w:r>
      <w:proofErr w:type="spellEnd"/>
      <w:r>
        <w:rPr>
          <w:lang w:val="en-US"/>
        </w:rPr>
        <w:t>.</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w:t>
      </w:r>
      <w:proofErr w:type="spellStart"/>
      <w:r w:rsidR="007F55DD">
        <w:rPr>
          <w:lang w:val="en-US"/>
        </w:rPr>
        <w:t>debuggee</w:t>
      </w:r>
      <w:proofErr w:type="spellEnd"/>
      <w:r w:rsidR="007F55DD">
        <w:rPr>
          <w:lang w:val="en-US"/>
        </w:rPr>
        <w:t xml:space="preserv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proofErr w:type="spellStart"/>
      <w:r>
        <w:rPr>
          <w:lang w:val="en-US"/>
        </w:rPr>
        <w:t>Dynagraph</w:t>
      </w:r>
      <w:proofErr w:type="spellEnd"/>
      <w:r>
        <w:rPr>
          <w:lang w:val="en-US"/>
        </w:rPr>
        <w:t xml:space="preserve"> probably solves this problem but as we said, we are not going with </w:t>
      </w:r>
      <w:proofErr w:type="spellStart"/>
      <w:r>
        <w:rPr>
          <w:lang w:val="en-US"/>
        </w:rPr>
        <w:t>Dynagraph</w:t>
      </w:r>
      <w:proofErr w:type="spellEnd"/>
      <w:r>
        <w:rPr>
          <w:lang w:val="en-US"/>
        </w:rPr>
        <w:t>.</w:t>
      </w:r>
      <w:r w:rsidR="000772A4">
        <w:rPr>
          <w:lang w:val="en-US"/>
        </w:rPr>
        <w:t xml:space="preserve"> </w:t>
      </w:r>
      <w:proofErr w:type="spellStart"/>
      <w:r w:rsidR="000772A4">
        <w:rPr>
          <w:lang w:val="en-US"/>
        </w:rPr>
        <w:t>Grap</w:t>
      </w:r>
      <w:r w:rsidR="00206513">
        <w:rPr>
          <w:lang w:val="en-US"/>
        </w:rPr>
        <w:t>hviz</w:t>
      </w:r>
      <w:proofErr w:type="spellEnd"/>
      <w:r w:rsidR="00206513">
        <w:rPr>
          <w:lang w:val="en-US"/>
        </w:rPr>
        <w:t xml:space="preserve"> suffers from this problem – both dot and </w:t>
      </w:r>
      <w:proofErr w:type="spellStart"/>
      <w:r w:rsidR="00206513">
        <w:rPr>
          <w:lang w:val="en-US"/>
        </w:rPr>
        <w:t>neato</w:t>
      </w:r>
      <w:proofErr w:type="spellEnd"/>
      <w:r w:rsidR="00206513">
        <w:rPr>
          <w:lang w:val="en-US"/>
        </w:rPr>
        <w:t xml:space="preserve"> algorithms do.</w:t>
      </w:r>
      <w:r w:rsidR="00BC5B09">
        <w:rPr>
          <w:lang w:val="en-US"/>
        </w:rPr>
        <w:t xml:space="preserve"> That means we cannot just use </w:t>
      </w:r>
      <w:proofErr w:type="spellStart"/>
      <w:r w:rsidR="00BC5B09">
        <w:rPr>
          <w:lang w:val="en-US"/>
        </w:rPr>
        <w:t>Graphviz</w:t>
      </w:r>
      <w:proofErr w:type="spellEnd"/>
      <w:r w:rsidR="00BC5B09">
        <w:rPr>
          <w:lang w:val="en-US"/>
        </w:rPr>
        <w:t xml:space="preserve">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lastRenderedPageBreak/>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w:t>
      </w:r>
      <w:proofErr w:type="spellStart"/>
      <w:r>
        <w:rPr>
          <w:lang w:val="en-US"/>
        </w:rPr>
        <w:t>subgraph</w:t>
      </w:r>
      <w:proofErr w:type="spellEnd"/>
      <w:r>
        <w:rPr>
          <w:lang w:val="en-US"/>
        </w:rPr>
        <w:t xml:space="preserve">,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 xml:space="preserve">This is possible to do with </w:t>
      </w:r>
      <w:proofErr w:type="spellStart"/>
      <w:r w:rsidR="001747B5">
        <w:rPr>
          <w:lang w:val="en-US"/>
        </w:rPr>
        <w:t>Graphviz</w:t>
      </w:r>
      <w:proofErr w:type="spellEnd"/>
      <w:r w:rsidR="001747B5">
        <w:rPr>
          <w:lang w:val="en-US"/>
        </w:rPr>
        <w:t xml:space="preserve">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w:t>
      </w:r>
      <w:proofErr w:type="spellStart"/>
      <w:r w:rsidR="00933B9A">
        <w:rPr>
          <w:lang w:val="en-US"/>
        </w:rPr>
        <w:t>Grap</w:t>
      </w:r>
      <w:r w:rsidR="00405402">
        <w:rPr>
          <w:lang w:val="en-US"/>
        </w:rPr>
        <w:t>hviz</w:t>
      </w:r>
      <w:proofErr w:type="spellEnd"/>
      <w:r w:rsidR="00405402">
        <w:rPr>
          <w:lang w:val="en-US"/>
        </w:rPr>
        <w:t xml:space="preserve">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 xml:space="preserve">We can still use </w:t>
      </w:r>
      <w:proofErr w:type="spellStart"/>
      <w:r w:rsidR="00760CE7">
        <w:rPr>
          <w:lang w:val="en-US"/>
        </w:rPr>
        <w:t>Graphviz</w:t>
      </w:r>
      <w:proofErr w:type="spellEnd"/>
      <w:r w:rsidR="00760CE7">
        <w:rPr>
          <w:lang w:val="en-US"/>
        </w:rPr>
        <w:t xml:space="preserve">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w:t>
      </w:r>
      <w:proofErr w:type="spellStart"/>
      <w:r w:rsidR="00773B12">
        <w:rPr>
          <w:lang w:val="en-US"/>
        </w:rPr>
        <w:t>neato</w:t>
      </w:r>
      <w:proofErr w:type="spellEnd"/>
      <w:r w:rsidR="00773B12">
        <w:rPr>
          <w:lang w:val="en-US"/>
        </w:rPr>
        <w:t xml:space="preserve">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 xml:space="preserve">Size of the </w:t>
      </w:r>
      <w:proofErr w:type="spellStart"/>
      <w:r>
        <w:rPr>
          <w:lang w:val="en-US"/>
        </w:rPr>
        <w:t>Graphviz</w:t>
      </w:r>
      <w:proofErr w:type="spellEnd"/>
      <w:r>
        <w:rPr>
          <w:lang w:val="en-US"/>
        </w:rPr>
        <w:t xml:space="preserve">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 xml:space="preserve">use </w:t>
      </w:r>
      <w:proofErr w:type="spellStart"/>
      <w:r w:rsidR="008A4BBD">
        <w:rPr>
          <w:lang w:val="en-US"/>
        </w:rPr>
        <w:t>Graphviz</w:t>
      </w:r>
      <w:proofErr w:type="spellEnd"/>
      <w:r w:rsidR="00A40258">
        <w:rPr>
          <w:lang w:val="en-US"/>
        </w:rPr>
        <w:t xml:space="preserve"> to calculate the paths for the edges</w:t>
      </w:r>
      <w:r>
        <w:rPr>
          <w:lang w:val="en-US"/>
        </w:rPr>
        <w:t>.</w:t>
      </w:r>
    </w:p>
    <w:p w:rsidR="00E51C5F" w:rsidRDefault="008632BF" w:rsidP="008A4BBD">
      <w:pPr>
        <w:rPr>
          <w:lang w:val="en-US"/>
        </w:rPr>
      </w:pPr>
      <w:r>
        <w:rPr>
          <w:lang w:val="en-US"/>
        </w:rPr>
        <w:t xml:space="preserve">But then there was an issue with </w:t>
      </w:r>
      <w:proofErr w:type="spellStart"/>
      <w:r>
        <w:rPr>
          <w:lang w:val="en-US"/>
        </w:rPr>
        <w:t>Graph</w:t>
      </w:r>
      <w:r w:rsidR="00465715">
        <w:rPr>
          <w:lang w:val="en-US"/>
        </w:rPr>
        <w:t>viz</w:t>
      </w:r>
      <w:proofErr w:type="spellEnd"/>
      <w:r>
        <w:rPr>
          <w:lang w:val="en-US"/>
        </w:rPr>
        <w:t xml:space="preserve">. The members of </w:t>
      </w:r>
      <w:proofErr w:type="spellStart"/>
      <w:r>
        <w:rPr>
          <w:lang w:val="en-US"/>
        </w:rPr>
        <w:t>SharpDevelop</w:t>
      </w:r>
      <w:proofErr w:type="spellEnd"/>
      <w:r>
        <w:rPr>
          <w:lang w:val="en-US"/>
        </w:rPr>
        <w:t xml:space="preserve"> team had objections against the size of the </w:t>
      </w:r>
      <w:proofErr w:type="spellStart"/>
      <w:r>
        <w:rPr>
          <w:lang w:val="en-US"/>
        </w:rPr>
        <w:t>Graphviz</w:t>
      </w:r>
      <w:proofErr w:type="spellEnd"/>
      <w:r w:rsidR="00465715">
        <w:rPr>
          <w:lang w:val="en-US"/>
        </w:rPr>
        <w:t xml:space="preserve"> binaries affecting the size of the </w:t>
      </w:r>
      <w:proofErr w:type="spellStart"/>
      <w:r w:rsidR="00465715">
        <w:rPr>
          <w:lang w:val="en-US"/>
        </w:rPr>
        <w:t>SharpDevelop</w:t>
      </w:r>
      <w:proofErr w:type="spellEnd"/>
      <w:r w:rsidR="00465715">
        <w:rPr>
          <w:lang w:val="en-US"/>
        </w:rPr>
        <w:t xml:space="preserve"> setup package.</w:t>
      </w:r>
      <w:r w:rsidR="00E51C5F">
        <w:rPr>
          <w:lang w:val="en-US"/>
        </w:rPr>
        <w:t xml:space="preserve"> And they certainly had a point – the </w:t>
      </w:r>
      <w:proofErr w:type="spellStart"/>
      <w:r w:rsidR="00E51C5F">
        <w:rPr>
          <w:lang w:val="en-US"/>
        </w:rPr>
        <w:t>Graphviz</w:t>
      </w:r>
      <w:proofErr w:type="spellEnd"/>
      <w:r w:rsidR="00E51C5F">
        <w:rPr>
          <w:lang w:val="en-US"/>
        </w:rPr>
        <w:t xml:space="preserve"> binaries we needed to include into </w:t>
      </w:r>
      <w:proofErr w:type="spellStart"/>
      <w:r w:rsidR="00E51C5F">
        <w:rPr>
          <w:lang w:val="en-US"/>
        </w:rPr>
        <w:t>SharpDevelop</w:t>
      </w:r>
      <w:proofErr w:type="spellEnd"/>
      <w:r w:rsidR="00E51C5F">
        <w:rPr>
          <w:lang w:val="en-US"/>
        </w:rPr>
        <w:t xml:space="preserve"> were about 10MB, while the whole </w:t>
      </w:r>
      <w:proofErr w:type="spellStart"/>
      <w:r w:rsidR="00E51C5F">
        <w:rPr>
          <w:lang w:val="en-US"/>
        </w:rPr>
        <w:t>SharpDevelop</w:t>
      </w:r>
      <w:proofErr w:type="spellEnd"/>
      <w:r w:rsidR="00E51C5F">
        <w:rPr>
          <w:lang w:val="en-US"/>
        </w:rPr>
        <w:t xml:space="preserve"> setup is currently just 15MB.</w:t>
      </w:r>
    </w:p>
    <w:p w:rsidR="00164587" w:rsidRDefault="00164587" w:rsidP="008A4BBD">
      <w:pPr>
        <w:rPr>
          <w:lang w:val="en-US"/>
        </w:rPr>
      </w:pPr>
      <w:r>
        <w:rPr>
          <w:lang w:val="en-US"/>
        </w:rPr>
        <w:t xml:space="preserve">The problem with </w:t>
      </w:r>
      <w:proofErr w:type="spellStart"/>
      <w:r>
        <w:rPr>
          <w:lang w:val="en-US"/>
        </w:rPr>
        <w:t>Graphviz</w:t>
      </w:r>
      <w:proofErr w:type="spellEnd"/>
      <w:r>
        <w:rPr>
          <w:lang w:val="en-US"/>
        </w:rPr>
        <w:t xml:space="preserve">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 xml:space="preserve">Modify the source code of </w:t>
      </w:r>
      <w:proofErr w:type="spellStart"/>
      <w:r>
        <w:rPr>
          <w:lang w:val="en-US"/>
        </w:rPr>
        <w:t>Graphviz</w:t>
      </w:r>
      <w:proofErr w:type="spellEnd"/>
      <w:r>
        <w:rPr>
          <w:lang w:val="en-US"/>
        </w:rPr>
        <w:t xml:space="preserve"> so that it does not reference all the libraries statically. Could be too complicated, and we would have to maintain our own version of </w:t>
      </w:r>
      <w:proofErr w:type="spellStart"/>
      <w:r>
        <w:rPr>
          <w:lang w:val="en-US"/>
        </w:rPr>
        <w:t>Graphviz</w:t>
      </w:r>
      <w:proofErr w:type="spellEnd"/>
      <w:r>
        <w:rPr>
          <w:lang w:val="en-US"/>
        </w:rPr>
        <w:t xml:space="preserve"> – how to merge bug fixes?</w:t>
      </w:r>
    </w:p>
    <w:p w:rsidR="00526BE7" w:rsidRDefault="00526BE7" w:rsidP="001147D3">
      <w:pPr>
        <w:pStyle w:val="ListParagraph"/>
        <w:numPr>
          <w:ilvl w:val="0"/>
          <w:numId w:val="25"/>
        </w:numPr>
        <w:rPr>
          <w:lang w:val="en-US"/>
        </w:rPr>
      </w:pPr>
      <w:r>
        <w:rPr>
          <w:lang w:val="en-US"/>
        </w:rPr>
        <w:t xml:space="preserve">Ask the </w:t>
      </w:r>
      <w:proofErr w:type="spellStart"/>
      <w:r>
        <w:rPr>
          <w:lang w:val="en-US"/>
        </w:rPr>
        <w:t>Graphviz</w:t>
      </w:r>
      <w:proofErr w:type="spellEnd"/>
      <w:r>
        <w:rPr>
          <w:lang w:val="en-US"/>
        </w:rPr>
        <w:t xml:space="preserve"> team to do 1.). Could take too much time.</w:t>
      </w:r>
    </w:p>
    <w:p w:rsidR="00526BE7" w:rsidRDefault="00F374E4" w:rsidP="001147D3">
      <w:pPr>
        <w:pStyle w:val="ListParagraph"/>
        <w:numPr>
          <w:ilvl w:val="0"/>
          <w:numId w:val="25"/>
        </w:numPr>
        <w:rPr>
          <w:lang w:val="en-US"/>
        </w:rPr>
      </w:pPr>
      <w:r>
        <w:rPr>
          <w:lang w:val="en-US"/>
        </w:rPr>
        <w:t xml:space="preserve">Do not use </w:t>
      </w:r>
      <w:proofErr w:type="spellStart"/>
      <w:r>
        <w:rPr>
          <w:lang w:val="en-US"/>
        </w:rPr>
        <w:t>Graphviz</w:t>
      </w:r>
      <w:proofErr w:type="spellEnd"/>
      <w:r>
        <w:rPr>
          <w:lang w:val="en-US"/>
        </w:rPr>
        <w:t xml:space="preserve"> at all and implement edge routing ourselves. The edge routing would be probably not as sophisticated as the </w:t>
      </w:r>
      <w:proofErr w:type="spellStart"/>
      <w:r>
        <w:rPr>
          <w:lang w:val="en-US"/>
        </w:rPr>
        <w:t>Graphviz</w:t>
      </w:r>
      <w:proofErr w:type="spellEnd"/>
      <w:r>
        <w:rPr>
          <w:lang w:val="en-US"/>
        </w:rPr>
        <w:t xml:space="preserve">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lastRenderedPageBreak/>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w:t>
      </w:r>
      <w:proofErr w:type="spellStart"/>
      <w:r>
        <w:rPr>
          <w:lang w:val="en-US"/>
        </w:rPr>
        <w:t>Graphviz</w:t>
      </w:r>
      <w:proofErr w:type="spellEnd"/>
      <w:r>
        <w:rPr>
          <w:lang w:val="en-US"/>
        </w:rPr>
        <w:t xml:space="preserve">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proofErr w:type="spellStart"/>
      <w:r>
        <w:rPr>
          <w:lang w:val="en-US"/>
        </w:rPr>
        <w:t>Graphviz</w:t>
      </w:r>
      <w:proofErr w:type="spellEnd"/>
      <w:r>
        <w:rPr>
          <w:lang w:val="en-US"/>
        </w:rPr>
        <w:t xml:space="preserve">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w:t>
      </w:r>
      <w:proofErr w:type="spellStart"/>
      <w:r w:rsidR="00EB1C7F">
        <w:rPr>
          <w:lang w:val="en-US"/>
        </w:rPr>
        <w:t>GraphSharp</w:t>
      </w:r>
      <w:proofErr w:type="spellEnd"/>
      <w:r w:rsidR="00EB1C7F">
        <w:rPr>
          <w:lang w:val="en-US"/>
        </w:rPr>
        <w:t xml:space="preserve"> had existed when we were doing the research, we would have probably used </w:t>
      </w:r>
      <w:proofErr w:type="spellStart"/>
      <w:r w:rsidR="00EB1C7F">
        <w:rPr>
          <w:lang w:val="en-US"/>
        </w:rPr>
        <w:t>GraphSharp</w:t>
      </w:r>
      <w:proofErr w:type="spellEnd"/>
      <w:r w:rsidR="00EB1C7F">
        <w:rPr>
          <w:lang w:val="en-US"/>
        </w:rPr>
        <w:t xml:space="preserve">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w:t>
      </w:r>
      <w:proofErr w:type="spellStart"/>
      <w:r w:rsidR="009833C8">
        <w:rPr>
          <w:lang w:val="en-US"/>
        </w:rPr>
        <w:t>debuggee</w:t>
      </w:r>
      <w:proofErr w:type="spellEnd"/>
      <w:r w:rsidR="009833C8">
        <w:rPr>
          <w:lang w:val="en-US"/>
        </w:rPr>
        <w:t xml:space="preserv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w:t>
      </w:r>
      <w:proofErr w:type="spellStart"/>
      <w:r>
        <w:rPr>
          <w:lang w:val="en-US"/>
        </w:rPr>
        <w:t>PermanentReferences</w:t>
      </w:r>
      <w:proofErr w:type="spellEnd"/>
      <w:r>
        <w:rPr>
          <w:lang w:val="en-US"/>
        </w:rPr>
        <w:t xml:space="preserve">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w:t>
      </w:r>
      <w:proofErr w:type="spellStart"/>
      <w:r w:rsidR="009979DA">
        <w:rPr>
          <w:lang w:val="en-US"/>
        </w:rPr>
        <w:t>PermanentReference</w:t>
      </w:r>
      <w:proofErr w:type="spellEnd"/>
      <w:r w:rsidR="009979DA">
        <w:rPr>
          <w:lang w:val="en-US"/>
        </w:rPr>
        <w:t xml:space="preserv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spellStart"/>
      <w:proofErr w:type="gramStart"/>
      <w:r w:rsidRPr="00CB16E4">
        <w:rPr>
          <w:rFonts w:ascii="Courier New" w:hAnsi="Courier New" w:cs="Courier New"/>
          <w:lang w:val="en-US"/>
        </w:rPr>
        <w:t>FindMatchingNodeInOldGraph</w:t>
      </w:r>
      <w:proofErr w:type="spellEnd"/>
      <w:r w:rsidRPr="00CB16E4">
        <w:rPr>
          <w:rFonts w:ascii="Courier New" w:hAnsi="Courier New" w:cs="Courier New"/>
          <w:lang w:val="en-US"/>
        </w:rPr>
        <w:t>(</w:t>
      </w:r>
      <w:proofErr w:type="gramEnd"/>
      <w:r w:rsidRPr="00CB16E4">
        <w:rPr>
          <w:rFonts w:ascii="Courier New" w:hAnsi="Courier New" w:cs="Courier New"/>
          <w:lang w:val="en-US"/>
        </w:rPr>
        <w:t xml:space="preserve">Node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w:t>
      </w:r>
      <w:proofErr w:type="spellStart"/>
      <w:r w:rsidRPr="00CB16E4">
        <w:rPr>
          <w:rFonts w:ascii="Courier New" w:hAnsi="Courier New" w:cs="Courier New"/>
          <w:lang w:val="en-US"/>
        </w:rPr>
        <w:t>nodeFromNewGraph’s</w:t>
      </w:r>
      <w:proofErr w:type="spellEnd"/>
      <w:r w:rsidRPr="00CB16E4">
        <w:rPr>
          <w:rFonts w:ascii="Courier New" w:hAnsi="Courier New" w:cs="Courier New"/>
          <w:lang w:val="en-US"/>
        </w:rPr>
        <w:t xml:space="preserve">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w:t>
      </w:r>
      <w:proofErr w:type="spellStart"/>
      <w:r w:rsidRPr="00CB16E4">
        <w:rPr>
          <w:rFonts w:ascii="Courier New" w:hAnsi="Courier New" w:cs="Courier New"/>
          <w:lang w:val="en-US"/>
        </w:rPr>
        <w:t>PermanentReferences</w:t>
      </w:r>
      <w:proofErr w:type="spellEnd"/>
      <w:r w:rsidRPr="00CB16E4">
        <w:rPr>
          <w:rFonts w:ascii="Courier New" w:hAnsi="Courier New" w:cs="Courier New"/>
          <w:lang w:val="en-US"/>
        </w:rPr>
        <w:t xml:space="preserve"> of the found node and </w:t>
      </w:r>
      <w:proofErr w:type="spellStart"/>
      <w:r w:rsidRPr="00CB16E4">
        <w:rPr>
          <w:rFonts w:ascii="Courier New" w:hAnsi="Courier New" w:cs="Courier New"/>
          <w:lang w:val="en-US"/>
        </w:rPr>
        <w:t>nodeFromNewGraph</w:t>
      </w:r>
      <w:proofErr w:type="spellEnd"/>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 xml:space="preserve">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spellStart"/>
      <w:proofErr w:type="gramStart"/>
      <w:r>
        <w:rPr>
          <w:lang w:val="en-US"/>
        </w:rPr>
        <w:t>RuntimeHelpers.GetHashCode</w:t>
      </w:r>
      <w:proofErr w:type="spellEnd"/>
      <w:r>
        <w:rPr>
          <w:lang w:val="en-US"/>
        </w:rPr>
        <w:t>(</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 xml:space="preserve">Comparing the addresses is important because different instances can have the same hash code accidentally. To compare the addresses reliably, we need </w:t>
      </w:r>
      <w:proofErr w:type="spellStart"/>
      <w:r>
        <w:rPr>
          <w:lang w:val="en-US"/>
        </w:rPr>
        <w:t>PermanentReferences</w:t>
      </w:r>
      <w:proofErr w:type="spellEnd"/>
      <w:r>
        <w:rPr>
          <w:lang w:val="en-US"/>
        </w:rPr>
        <w:t xml:space="preserve">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proofErr w:type="spellStart"/>
      <w:r w:rsidR="001B1B33">
        <w:rPr>
          <w:lang w:val="en-US"/>
        </w:rPr>
        <w:t>ShoppingCart</w:t>
      </w:r>
      <w:proofErr w:type="spellEnd"/>
      <w:r w:rsidR="001B1B33">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 xml:space="preserve">Some extensions for Eclipse / </w:t>
      </w:r>
      <w:proofErr w:type="spellStart"/>
      <w:r w:rsidR="00A7328B" w:rsidRPr="00A7328B">
        <w:rPr>
          <w:highlight w:val="yellow"/>
          <w:lang w:val="en-US"/>
        </w:rPr>
        <w:t>NetBeans</w:t>
      </w:r>
      <w:proofErr w:type="spellEnd"/>
      <w:r w:rsidR="00A7328B" w:rsidRPr="00A7328B">
        <w:rPr>
          <w:highlight w:val="yellow"/>
          <w:lang w:val="en-US"/>
        </w:rPr>
        <w:t>?)</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081E2A" w:rsidP="007A7758">
      <w:pPr>
        <w:rPr>
          <w:lang w:val="en-US"/>
        </w:rPr>
      </w:pPr>
      <w:r>
        <w:rPr>
          <w:lang w:val="en-US"/>
        </w:rPr>
        <w:t xml:space="preserve">Apart from bringing the Collection visualizer to </w:t>
      </w:r>
      <w:proofErr w:type="spellStart"/>
      <w:r>
        <w:rPr>
          <w:lang w:val="en-US"/>
        </w:rPr>
        <w:t>SharpDevelop</w:t>
      </w:r>
      <w:proofErr w:type="spellEnd"/>
      <w:r>
        <w:rPr>
          <w:lang w:val="en-US"/>
        </w:rPr>
        <w:t xml:space="preserve">, we would also like to solve the following two problems of </w:t>
      </w:r>
      <w:proofErr w:type="spellStart"/>
      <w:r>
        <w:rPr>
          <w:lang w:val="en-US"/>
        </w:rPr>
        <w:t>SharpDevelop’s</w:t>
      </w:r>
      <w:proofErr w:type="spellEnd"/>
      <w:r>
        <w:rPr>
          <w:lang w:val="en-US"/>
        </w:rPr>
        <w:t xml:space="preserve">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w:t>
      </w:r>
      <w:proofErr w:type="spellStart"/>
      <w:r w:rsidR="007A7758" w:rsidRPr="00C62075">
        <w:rPr>
          <w:lang w:val="en-US"/>
        </w:rPr>
        <w:t>IEnumerable</w:t>
      </w:r>
      <w:proofErr w:type="spellEnd"/>
      <w:r w:rsidR="007A7758" w:rsidRPr="00C62075">
        <w:rPr>
          <w:lang w:val="en-US"/>
        </w:rPr>
        <w:t xml:space="preserv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w:t>
      </w:r>
      <w:proofErr w:type="spellStart"/>
      <w:r w:rsidR="009C55C8">
        <w:rPr>
          <w:lang w:val="en-US"/>
        </w:rPr>
        <w:t>IEnumerable</w:t>
      </w:r>
      <w:proofErr w:type="spellEnd"/>
      <w:r w:rsidR="009C55C8">
        <w:rPr>
          <w:lang w:val="en-US"/>
        </w:rPr>
        <w:t>.</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 xml:space="preserve">large </w:t>
      </w:r>
      <w:proofErr w:type="spellStart"/>
      <w:r w:rsidR="007B71DA">
        <w:rPr>
          <w:lang w:val="en-US"/>
        </w:rPr>
        <w:t>I</w:t>
      </w:r>
      <w:r w:rsidR="007A7758" w:rsidRPr="00C62075">
        <w:rPr>
          <w:lang w:val="en-US"/>
        </w:rPr>
        <w:t>List</w:t>
      </w:r>
      <w:proofErr w:type="spellEnd"/>
      <w:r w:rsidR="007B71DA">
        <w:rPr>
          <w:lang w:val="en-US"/>
        </w:rPr>
        <w:t>,</w:t>
      </w:r>
      <w:r w:rsidR="00502058">
        <w:rPr>
          <w:lang w:val="en-US"/>
        </w:rPr>
        <w:t xml:space="preserve"> the implementation </w:t>
      </w:r>
      <w:r w:rsidR="007A7758" w:rsidRPr="00C62075">
        <w:rPr>
          <w:lang w:val="en-US"/>
        </w:rPr>
        <w:t xml:space="preserve">in </w:t>
      </w:r>
      <w:proofErr w:type="spellStart"/>
      <w:r w:rsidR="007A7758" w:rsidRPr="00C62075">
        <w:rPr>
          <w:lang w:val="en-US"/>
        </w:rPr>
        <w:t>Debugger.AddIn</w:t>
      </w:r>
      <w:proofErr w:type="spellEnd"/>
      <w:r w:rsidR="007A7758" w:rsidRPr="00C62075">
        <w:rPr>
          <w:lang w:val="en-US"/>
        </w:rPr>
        <w:t xml:space="preserve"> would eagerly get all the </w:t>
      </w:r>
      <w:proofErr w:type="spellStart"/>
      <w:r w:rsidR="00F331A2">
        <w:rPr>
          <w:lang w:val="en-US"/>
        </w:rPr>
        <w:t>I</w:t>
      </w:r>
      <w:r w:rsidR="007A7758" w:rsidRPr="00C62075">
        <w:rPr>
          <w:lang w:val="en-US"/>
        </w:rPr>
        <w:t>List</w:t>
      </w:r>
      <w:proofErr w:type="spellEnd"/>
      <w:r w:rsidR="007A7758" w:rsidRPr="00C62075">
        <w:rPr>
          <w:lang w:val="en-US"/>
        </w:rPr>
        <w:t xml:space="preserve"> items from the </w:t>
      </w:r>
      <w:proofErr w:type="spellStart"/>
      <w:r w:rsidR="007A7758" w:rsidRPr="00C62075">
        <w:rPr>
          <w:lang w:val="en-US"/>
        </w:rPr>
        <w:t>debuggee</w:t>
      </w:r>
      <w:proofErr w:type="spellEnd"/>
      <w:r w:rsidR="007A7758" w:rsidRPr="00C62075">
        <w:rPr>
          <w:lang w:val="en-US"/>
        </w:rPr>
        <w:t xml:space="preserv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w:t>
      </w:r>
      <w:proofErr w:type="spellStart"/>
      <w:r w:rsidR="007A7758" w:rsidRPr="00C62075">
        <w:rPr>
          <w:lang w:val="en-US"/>
        </w:rPr>
        <w:t>SharpDevelop</w:t>
      </w:r>
      <w:proofErr w:type="spellEnd"/>
      <w:r w:rsidR="007A7758" w:rsidRPr="00C62075">
        <w:rPr>
          <w:lang w:val="en-US"/>
        </w:rPr>
        <w:t xml:space="preserve">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w:t>
      </w:r>
      <w:proofErr w:type="spellStart"/>
      <w:r>
        <w:rPr>
          <w:lang w:val="en-US"/>
        </w:rPr>
        <w:t>IEnumerables</w:t>
      </w:r>
      <w:proofErr w:type="spellEnd"/>
      <w:r>
        <w:rPr>
          <w:lang w:val="en-US"/>
        </w:rPr>
        <w:t xml:space="preserve"> and should not suffer a noticeable slowdown </w:t>
      </w:r>
      <w:r w:rsidR="002C78EA">
        <w:rPr>
          <w:lang w:val="en-US"/>
        </w:rPr>
        <w:t xml:space="preserve">even </w:t>
      </w:r>
      <w:r w:rsidR="00854996">
        <w:rPr>
          <w:lang w:val="en-US"/>
        </w:rPr>
        <w:t>when displaying</w:t>
      </w:r>
      <w:r w:rsidR="002C78EA">
        <w:rPr>
          <w:lang w:val="en-US"/>
        </w:rPr>
        <w:t xml:space="preserve"> very large </w:t>
      </w:r>
      <w:proofErr w:type="spellStart"/>
      <w:r w:rsidR="002C78EA">
        <w:rPr>
          <w:lang w:val="en-US"/>
        </w:rPr>
        <w:t>ILists</w:t>
      </w:r>
      <w:proofErr w:type="spellEnd"/>
      <w:r w:rsidR="002C78EA">
        <w:rPr>
          <w:lang w:val="en-US"/>
        </w:rPr>
        <w:t>.</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w:t>
      </w:r>
      <w:proofErr w:type="spellStart"/>
      <w:r>
        <w:rPr>
          <w:lang w:val="en-US"/>
        </w:rPr>
        <w:t>IEnumerable</w:t>
      </w:r>
      <w:proofErr w:type="spellEnd"/>
      <w:r>
        <w:rPr>
          <w:lang w:val="en-US"/>
        </w:rPr>
        <w:t xml:space="preserve">, </w:t>
      </w:r>
      <w:proofErr w:type="spellStart"/>
      <w:r>
        <w:rPr>
          <w:lang w:val="en-US"/>
        </w:rPr>
        <w:t>IList</w:t>
      </w:r>
      <w:proofErr w:type="spellEnd"/>
      <w:r>
        <w:rPr>
          <w:lang w:val="en-US"/>
        </w:rPr>
        <w:t xml:space="preserve">,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w:t>
      </w:r>
      <w:r w:rsidR="00304E99">
        <w:rPr>
          <w:lang w:val="en-US"/>
        </w:rPr>
        <w:t xml:space="preserve">be </w:t>
      </w:r>
      <w:r>
        <w:rPr>
          <w:lang w:val="en-US"/>
        </w:rPr>
        <w:t xml:space="preserve">treated separately? Why not just support </w:t>
      </w:r>
      <w:proofErr w:type="spellStart"/>
      <w:r>
        <w:rPr>
          <w:lang w:val="en-US"/>
        </w:rPr>
        <w:t>IEnumerable</w:t>
      </w:r>
      <w:proofErr w:type="spellEnd"/>
      <w:r>
        <w:rPr>
          <w:lang w:val="en-US"/>
        </w:rPr>
        <w:t xml:space="preserve">, since </w:t>
      </w:r>
      <w:proofErr w:type="spellStart"/>
      <w:r>
        <w:rPr>
          <w:lang w:val="en-US"/>
        </w:rPr>
        <w:t>IList</w:t>
      </w:r>
      <w:proofErr w:type="spellEnd"/>
      <w:r>
        <w:rPr>
          <w:lang w:val="en-US"/>
        </w:rPr>
        <w:t xml:space="preserve"> and array are also </w:t>
      </w:r>
      <w:proofErr w:type="spellStart"/>
      <w:r>
        <w:rPr>
          <w:lang w:val="en-US"/>
        </w:rPr>
        <w:t>IEnumerable</w:t>
      </w:r>
      <w:proofErr w:type="spellEnd"/>
      <w:r>
        <w:rPr>
          <w:lang w:val="en-US"/>
        </w:rPr>
        <w:t>?</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proofErr w:type="spellStart"/>
      <w:r>
        <w:rPr>
          <w:lang w:val="en-US"/>
        </w:rPr>
        <w:lastRenderedPageBreak/>
        <w:t>IEnumerable</w:t>
      </w:r>
      <w:proofErr w:type="spellEnd"/>
      <w:r>
        <w:rPr>
          <w:lang w:val="en-US"/>
        </w:rPr>
        <w:t xml:space="preserve"> </w:t>
      </w:r>
      <w:proofErr w:type="spellStart"/>
      <w:r>
        <w:rPr>
          <w:lang w:val="en-US"/>
        </w:rPr>
        <w:t>vs</w:t>
      </w:r>
      <w:proofErr w:type="spellEnd"/>
      <w:r>
        <w:rPr>
          <w:lang w:val="en-US"/>
        </w:rPr>
        <w:t xml:space="preserve"> </w:t>
      </w:r>
      <w:proofErr w:type="spellStart"/>
      <w:r>
        <w:rPr>
          <w:lang w:val="en-US"/>
        </w:rPr>
        <w:t>IList</w:t>
      </w:r>
      <w:proofErr w:type="spellEnd"/>
    </w:p>
    <w:p w:rsidR="00B1736D" w:rsidRDefault="00FF0CBF" w:rsidP="00B1736D">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be treated separately, or is it enough to just support </w:t>
      </w:r>
      <w:proofErr w:type="spellStart"/>
      <w:r>
        <w:rPr>
          <w:lang w:val="en-US"/>
        </w:rPr>
        <w:t>IEnumerable</w:t>
      </w:r>
      <w:proofErr w:type="spellEnd"/>
      <w:r>
        <w:rPr>
          <w:lang w:val="en-US"/>
        </w:rPr>
        <w:t>?</w:t>
      </w:r>
    </w:p>
    <w:p w:rsidR="008F3193" w:rsidRDefault="008F3193" w:rsidP="00B1736D">
      <w:pPr>
        <w:rPr>
          <w:lang w:val="en-US"/>
        </w:rPr>
      </w:pPr>
      <w:r>
        <w:rPr>
          <w:lang w:val="en-US"/>
        </w:rPr>
        <w:t xml:space="preserve">Indeed, if we find a way to support </w:t>
      </w:r>
      <w:proofErr w:type="spellStart"/>
      <w:r>
        <w:rPr>
          <w:lang w:val="en-US"/>
        </w:rPr>
        <w:t>IEnumerable</w:t>
      </w:r>
      <w:proofErr w:type="spellEnd"/>
      <w:r>
        <w:rPr>
          <w:lang w:val="en-US"/>
        </w:rPr>
        <w:t xml:space="preserve"> we will get the support for </w:t>
      </w:r>
      <w:proofErr w:type="spellStart"/>
      <w:r>
        <w:rPr>
          <w:lang w:val="en-US"/>
        </w:rPr>
        <w:t>IList</w:t>
      </w:r>
      <w:proofErr w:type="spellEnd"/>
      <w:r>
        <w:rPr>
          <w:lang w:val="en-US"/>
        </w:rPr>
        <w:t xml:space="preserve">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 xml:space="preserve">how to support </w:t>
      </w:r>
      <w:proofErr w:type="spellStart"/>
      <w:r w:rsidR="001A6EED">
        <w:rPr>
          <w:lang w:val="en-US"/>
        </w:rPr>
        <w:t>IEnumerable</w:t>
      </w:r>
      <w:proofErr w:type="spellEnd"/>
      <w:r w:rsidR="001A6EED">
        <w:rPr>
          <w:lang w:val="en-US"/>
        </w:rPr>
        <w:t xml:space="preserve"> first.</w:t>
      </w:r>
    </w:p>
    <w:p w:rsidR="00D42B84" w:rsidRDefault="00D42B84" w:rsidP="00D42B84">
      <w:pPr>
        <w:pStyle w:val="Heading4"/>
        <w:rPr>
          <w:lang w:val="en-US"/>
        </w:rPr>
      </w:pPr>
      <w:proofErr w:type="spellStart"/>
      <w:r>
        <w:rPr>
          <w:lang w:val="en-US"/>
        </w:rPr>
        <w:t>IEnumerable</w:t>
      </w:r>
      <w:proofErr w:type="spellEnd"/>
    </w:p>
    <w:p w:rsidR="006650D9" w:rsidRDefault="001F2004" w:rsidP="00B1736D">
      <w:pPr>
        <w:rPr>
          <w:lang w:val="en-US"/>
        </w:rPr>
      </w:pPr>
      <w:r>
        <w:rPr>
          <w:lang w:val="en-US"/>
        </w:rPr>
        <w:t xml:space="preserve">Let’s say we </w:t>
      </w:r>
      <w:r w:rsidR="00F940B6">
        <w:rPr>
          <w:lang w:val="en-US"/>
        </w:rPr>
        <w:t xml:space="preserve">have a Value pointing to an </w:t>
      </w:r>
      <w:proofErr w:type="spellStart"/>
      <w:r w:rsidR="00F940B6">
        <w:rPr>
          <w:lang w:val="en-US"/>
        </w:rPr>
        <w:t>IEnum</w:t>
      </w:r>
      <w:r w:rsidR="00A24BA1">
        <w:rPr>
          <w:lang w:val="en-US"/>
        </w:rPr>
        <w:t>erable</w:t>
      </w:r>
      <w:proofErr w:type="spellEnd"/>
      <w:r w:rsidR="00A24BA1">
        <w:rPr>
          <w:lang w:val="en-US"/>
        </w:rPr>
        <w:t xml:space="preserve"> instance in the </w:t>
      </w:r>
      <w:proofErr w:type="spellStart"/>
      <w:r w:rsidR="00A24BA1">
        <w:rPr>
          <w:lang w:val="en-US"/>
        </w:rPr>
        <w:t>debuggee</w:t>
      </w:r>
      <w:proofErr w:type="spellEnd"/>
      <w:r w:rsidR="00A24BA1">
        <w:rPr>
          <w:lang w:val="en-US"/>
        </w:rPr>
        <w:t xml:space="preserve"> and we would like to display the items of the </w:t>
      </w:r>
      <w:proofErr w:type="spellStart"/>
      <w:r w:rsidR="00A24BA1">
        <w:rPr>
          <w:lang w:val="en-US"/>
        </w:rPr>
        <w:t>IEnumerable</w:t>
      </w:r>
      <w:proofErr w:type="spellEnd"/>
      <w:r w:rsidR="00A24BA1">
        <w:rPr>
          <w:lang w:val="en-US"/>
        </w:rPr>
        <w:t>. We can</w:t>
      </w:r>
      <w:r w:rsidR="00A121DA">
        <w:rPr>
          <w:lang w:val="en-US"/>
        </w:rPr>
        <w:t xml:space="preserve"> obtain an enumerator by invoking “</w:t>
      </w:r>
      <w:proofErr w:type="spellStart"/>
      <w:r w:rsidR="00A121DA">
        <w:rPr>
          <w:lang w:val="en-US"/>
        </w:rPr>
        <w:t>GetEnumerator</w:t>
      </w:r>
      <w:proofErr w:type="spellEnd"/>
      <w:r w:rsidR="00A121DA">
        <w:rPr>
          <w:lang w:val="en-US"/>
        </w:rPr>
        <w:t>” on the Value. Then we can</w:t>
      </w:r>
      <w:r w:rsidR="00A24BA1">
        <w:rPr>
          <w:lang w:val="en-US"/>
        </w:rPr>
        <w:t xml:space="preserve"> invoke the standard “</w:t>
      </w:r>
      <w:proofErr w:type="spellStart"/>
      <w:r w:rsidR="00B47014">
        <w:rPr>
          <w:lang w:val="en-US"/>
        </w:rPr>
        <w:t>MoveNext</w:t>
      </w:r>
      <w:proofErr w:type="spellEnd"/>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 xml:space="preserve">in a loop to pull the Values from the </w:t>
      </w:r>
      <w:proofErr w:type="spellStart"/>
      <w:r w:rsidR="00A24BA1">
        <w:rPr>
          <w:lang w:val="en-US"/>
        </w:rPr>
        <w:t>IEnumerable</w:t>
      </w:r>
      <w:proofErr w:type="spellEnd"/>
      <w:r w:rsidR="00A24BA1">
        <w:rPr>
          <w:lang w:val="en-US"/>
        </w:rPr>
        <w:t xml:space="preserv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w:t>
      </w:r>
      <w:proofErr w:type="spellStart"/>
      <w:r w:rsidR="005C6522">
        <w:rPr>
          <w:lang w:val="en-US"/>
        </w:rPr>
        <w:t>IEnumerable</w:t>
      </w:r>
      <w:proofErr w:type="spellEnd"/>
      <w:r w:rsidR="005C6522">
        <w:rPr>
          <w:lang w:val="en-US"/>
        </w:rPr>
        <w:t xml:space="preserv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w:t>
      </w:r>
      <w:proofErr w:type="spellStart"/>
      <w:r>
        <w:rPr>
          <w:lang w:val="en-US"/>
        </w:rPr>
        <w:t>decribed</w:t>
      </w:r>
      <w:proofErr w:type="spellEnd"/>
      <w:r>
        <w:rPr>
          <w:lang w:val="en-US"/>
        </w:rPr>
        <w:t xml:space="preserve">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w:t>
      </w:r>
      <w:proofErr w:type="spellStart"/>
      <w:r>
        <w:rPr>
          <w:lang w:val="en-US"/>
        </w:rPr>
        <w:t>IEnumerable</w:t>
      </w:r>
      <w:proofErr w:type="spellEnd"/>
      <w:r>
        <w:rPr>
          <w:lang w:val="en-US"/>
        </w:rPr>
        <w:t xml:space="preserve"> to see the total number of items. This could be solved by invoking </w:t>
      </w:r>
      <w:proofErr w:type="gramStart"/>
      <w:r>
        <w:rPr>
          <w:lang w:val="en-US"/>
        </w:rPr>
        <w:t>Count(</w:t>
      </w:r>
      <w:proofErr w:type="gramEnd"/>
      <w:r>
        <w:rPr>
          <w:lang w:val="en-US"/>
        </w:rPr>
        <w:t xml:space="preserve">) on the </w:t>
      </w:r>
      <w:proofErr w:type="spellStart"/>
      <w:r>
        <w:rPr>
          <w:lang w:val="en-US"/>
        </w:rPr>
        <w:t>IEnumerable</w:t>
      </w:r>
      <w:proofErr w:type="spellEnd"/>
      <w:r>
        <w:rPr>
          <w:lang w:val="en-US"/>
        </w:rPr>
        <w:t xml:space="preserve"> but we cannot be sure that the </w:t>
      </w:r>
      <w:proofErr w:type="spellStart"/>
      <w:r>
        <w:rPr>
          <w:lang w:val="en-US"/>
        </w:rPr>
        <w:t>debuggee</w:t>
      </w:r>
      <w:proofErr w:type="spellEnd"/>
      <w:r>
        <w:rPr>
          <w:lang w:val="en-US"/>
        </w:rPr>
        <w:t xml:space="preserve"> references </w:t>
      </w:r>
      <w:proofErr w:type="spellStart"/>
      <w:r>
        <w:rPr>
          <w:lang w:val="en-US"/>
        </w:rPr>
        <w:t>System.Linq</w:t>
      </w:r>
      <w:proofErr w:type="spellEnd"/>
      <w:r>
        <w:rPr>
          <w:lang w:val="en-US"/>
        </w:rPr>
        <w:t>.</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proofErr w:type="spellStart"/>
      <w:r>
        <w:rPr>
          <w:lang w:val="en-US"/>
        </w:rPr>
        <w:t>IList</w:t>
      </w:r>
      <w:proofErr w:type="spellEnd"/>
    </w:p>
    <w:p w:rsidR="00D42B84" w:rsidRDefault="00D42B84" w:rsidP="00D42B84">
      <w:pPr>
        <w:rPr>
          <w:lang w:val="en-US"/>
        </w:rPr>
      </w:pPr>
      <w:r>
        <w:rPr>
          <w:lang w:val="en-US"/>
        </w:rPr>
        <w:t xml:space="preserve">We could indeed just </w:t>
      </w:r>
      <w:r w:rsidR="002E13DA">
        <w:rPr>
          <w:lang w:val="en-US"/>
        </w:rPr>
        <w:t xml:space="preserve">support </w:t>
      </w:r>
      <w:proofErr w:type="spellStart"/>
      <w:r w:rsidR="002E13DA">
        <w:rPr>
          <w:lang w:val="en-US"/>
        </w:rPr>
        <w:t>IEnumerable</w:t>
      </w:r>
      <w:proofErr w:type="spellEnd"/>
      <w:r w:rsidR="002E13DA">
        <w:rPr>
          <w:lang w:val="en-US"/>
        </w:rPr>
        <w:t xml:space="preserve"> and ignore</w:t>
      </w:r>
      <w:r>
        <w:rPr>
          <w:lang w:val="en-US"/>
        </w:rPr>
        <w:t xml:space="preserve"> special cases like </w:t>
      </w:r>
      <w:proofErr w:type="spellStart"/>
      <w:r>
        <w:rPr>
          <w:lang w:val="en-US"/>
        </w:rPr>
        <w:t>IList</w:t>
      </w:r>
      <w:proofErr w:type="spellEnd"/>
      <w:r>
        <w:rPr>
          <w:lang w:val="en-US"/>
        </w:rPr>
        <w:t>.</w:t>
      </w:r>
      <w:r w:rsidR="00964168">
        <w:rPr>
          <w:lang w:val="en-US"/>
        </w:rPr>
        <w:t xml:space="preserve"> However, </w:t>
      </w:r>
      <w:r w:rsidR="00E7636B">
        <w:rPr>
          <w:lang w:val="en-US"/>
        </w:rPr>
        <w:t>w</w:t>
      </w:r>
      <w:r w:rsidR="00C93B8A">
        <w:rPr>
          <w:lang w:val="en-US"/>
        </w:rPr>
        <w:t xml:space="preserve">hen we know we are actually dealing with an </w:t>
      </w:r>
      <w:proofErr w:type="spellStart"/>
      <w:r w:rsidR="00C93B8A">
        <w:rPr>
          <w:lang w:val="en-US"/>
        </w:rPr>
        <w:t>IList</w:t>
      </w:r>
      <w:proofErr w:type="spellEnd"/>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proofErr w:type="spellStart"/>
      <w:r>
        <w:rPr>
          <w:lang w:val="en-US"/>
        </w:rPr>
        <w:t>IList</w:t>
      </w:r>
      <w:proofErr w:type="spellEnd"/>
      <w:r>
        <w:rPr>
          <w:lang w:val="en-US"/>
        </w:rPr>
        <w:t xml:space="preserve"> has a Count property, so that the user will immediately see the total number of items.</w:t>
      </w:r>
    </w:p>
    <w:p w:rsidR="00D2548F" w:rsidRPr="00D2548F" w:rsidRDefault="00D2548F" w:rsidP="00D2548F">
      <w:pPr>
        <w:pStyle w:val="ListParagraph"/>
        <w:numPr>
          <w:ilvl w:val="0"/>
          <w:numId w:val="27"/>
        </w:numPr>
        <w:rPr>
          <w:lang w:val="en-US"/>
        </w:rPr>
      </w:pPr>
      <w:proofErr w:type="spellStart"/>
      <w:r>
        <w:rPr>
          <w:lang w:val="en-US"/>
        </w:rPr>
        <w:t>IList</w:t>
      </w:r>
      <w:proofErr w:type="spellEnd"/>
      <w:r>
        <w:rPr>
          <w:lang w:val="en-US"/>
        </w:rPr>
        <w:t xml:space="preserve">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w:t>
      </w:r>
      <w:proofErr w:type="spellStart"/>
      <w:r w:rsidR="00FB55C4">
        <w:rPr>
          <w:lang w:val="en-US"/>
        </w:rPr>
        <w:t>IEnumer</w:t>
      </w:r>
      <w:r w:rsidR="00A16370">
        <w:rPr>
          <w:lang w:val="en-US"/>
        </w:rPr>
        <w:t>able</w:t>
      </w:r>
      <w:proofErr w:type="spellEnd"/>
      <w:r w:rsidR="00A16370">
        <w:rPr>
          <w:lang w:val="en-US"/>
        </w:rPr>
        <w:t xml:space="preserve"> and </w:t>
      </w:r>
      <w:proofErr w:type="spellStart"/>
      <w:r w:rsidR="00A16370">
        <w:rPr>
          <w:lang w:val="en-US"/>
        </w:rPr>
        <w:t>IList</w:t>
      </w:r>
      <w:proofErr w:type="spellEnd"/>
      <w:r w:rsidR="00A16370">
        <w:rPr>
          <w:lang w:val="en-US"/>
        </w:rPr>
        <w: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proofErr w:type="spellStart"/>
      <w:r w:rsidR="00FA57B8">
        <w:rPr>
          <w:lang w:val="en-US"/>
        </w:rPr>
        <w:t>Debugger.Value</w:t>
      </w:r>
      <w:proofErr w:type="spellEnd"/>
      <w:r w:rsidR="00FA57B8">
        <w:rPr>
          <w:lang w:val="en-US"/>
        </w:rPr>
        <w:t xml:space="preserve"> or a</w:t>
      </w:r>
      <w:r w:rsidR="00835771">
        <w:rPr>
          <w:lang w:val="en-US"/>
        </w:rPr>
        <w:t xml:space="preserve"> </w:t>
      </w:r>
      <w:proofErr w:type="spellStart"/>
      <w:r w:rsidR="00835771">
        <w:rPr>
          <w:lang w:val="en-US"/>
        </w:rPr>
        <w:t>Debugger.Expression</w:t>
      </w:r>
      <w:proofErr w:type="spellEnd"/>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quickly. We would have to hold </w:t>
      </w:r>
      <w:proofErr w:type="spellStart"/>
      <w:r w:rsidR="006A0A79">
        <w:rPr>
          <w:lang w:val="en-US"/>
        </w:rPr>
        <w:t>PermanentReferences</w:t>
      </w:r>
      <w:proofErr w:type="spellEnd"/>
      <w:r w:rsidR="006A0A79">
        <w:rPr>
          <w:lang w:val="en-US"/>
        </w:rPr>
        <w:t xml:space="preserve">, but holding many </w:t>
      </w:r>
      <w:proofErr w:type="spellStart"/>
      <w:r w:rsidR="006A0A79">
        <w:rPr>
          <w:lang w:val="en-US"/>
        </w:rPr>
        <w:t>PermanentReferences</w:t>
      </w:r>
      <w:proofErr w:type="spellEnd"/>
      <w:r w:rsidR="006A0A79">
        <w:rPr>
          <w:lang w:val="en-US"/>
        </w:rPr>
        <w:t xml:space="preserve">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lastRenderedPageBreak/>
        <w:t xml:space="preserve">With an </w:t>
      </w:r>
      <w:proofErr w:type="spellStart"/>
      <w:r>
        <w:rPr>
          <w:lang w:val="en-US"/>
        </w:rPr>
        <w:t>IList</w:t>
      </w:r>
      <w:proofErr w:type="spellEnd"/>
      <w:r>
        <w:rPr>
          <w:lang w:val="en-US"/>
        </w:rPr>
        <w:t xml:space="preserve">, </w:t>
      </w:r>
      <w:r w:rsidR="00CB5B52">
        <w:rPr>
          <w:lang w:val="en-US"/>
        </w:rPr>
        <w:t xml:space="preserve">accessing every item by an Expression is not a problem - </w:t>
      </w:r>
      <w:r>
        <w:rPr>
          <w:lang w:val="en-US"/>
        </w:rPr>
        <w:t xml:space="preserve">we can build </w:t>
      </w:r>
      <w:r w:rsidR="00811F54">
        <w:rPr>
          <w:lang w:val="en-US"/>
        </w:rPr>
        <w:t>E</w:t>
      </w:r>
      <w:r>
        <w:rPr>
          <w:lang w:val="en-US"/>
        </w:rPr>
        <w:t xml:space="preserve">xpressions such as “list[i]”. However, the items obtained from an </w:t>
      </w:r>
      <w:proofErr w:type="spellStart"/>
      <w:r>
        <w:rPr>
          <w:lang w:val="en-US"/>
        </w:rPr>
        <w:t>IEnumerable</w:t>
      </w:r>
      <w:proofErr w:type="spellEnd"/>
      <w:r>
        <w:rPr>
          <w:lang w:val="en-US"/>
        </w:rPr>
        <w:t xml:space="preserv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w:t>
      </w:r>
      <w:proofErr w:type="spellStart"/>
      <w:r>
        <w:rPr>
          <w:lang w:val="en-US"/>
        </w:rPr>
        <w:t>ILists</w:t>
      </w:r>
      <w:proofErr w:type="spellEnd"/>
      <w:r>
        <w:rPr>
          <w:lang w:val="en-US"/>
        </w:rPr>
        <w:t xml:space="preserve">, and not for </w:t>
      </w:r>
      <w:proofErr w:type="spellStart"/>
      <w:r>
        <w:rPr>
          <w:lang w:val="en-US"/>
        </w:rPr>
        <w:t>IEnumerables</w:t>
      </w:r>
      <w:proofErr w:type="spellEnd"/>
      <w:r>
        <w:rPr>
          <w:lang w:val="en-US"/>
        </w:rPr>
        <w:t xml:space="preserve">, unless we find some clever trick. This is another reason to treat </w:t>
      </w:r>
      <w:proofErr w:type="spellStart"/>
      <w:r>
        <w:rPr>
          <w:lang w:val="en-US"/>
        </w:rPr>
        <w:t>ILists</w:t>
      </w:r>
      <w:proofErr w:type="spellEnd"/>
      <w:r>
        <w:rPr>
          <w:lang w:val="en-US"/>
        </w:rPr>
        <w:t xml:space="preserve"> </w:t>
      </w:r>
      <w:r w:rsidR="00160590">
        <w:rPr>
          <w:lang w:val="en-US"/>
        </w:rPr>
        <w:t>and</w:t>
      </w:r>
      <w:r>
        <w:rPr>
          <w:lang w:val="en-US"/>
        </w:rPr>
        <w:t xml:space="preserve"> </w:t>
      </w:r>
      <w:proofErr w:type="spellStart"/>
      <w:r>
        <w:rPr>
          <w:lang w:val="en-US"/>
        </w:rPr>
        <w:t>IEnumerables</w:t>
      </w:r>
      <w:proofErr w:type="spellEnd"/>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proofErr w:type="spellStart"/>
      <w:r w:rsidR="00DD3603">
        <w:rPr>
          <w:lang w:val="en-US"/>
        </w:rPr>
        <w:t>vs</w:t>
      </w:r>
      <w:proofErr w:type="spellEnd"/>
      <w:r w:rsidR="00DD3603">
        <w:rPr>
          <w:lang w:val="en-US"/>
        </w:rPr>
        <w:t xml:space="preserve"> non-generic </w:t>
      </w:r>
      <w:r>
        <w:rPr>
          <w:lang w:val="en-US"/>
        </w:rPr>
        <w:t>collections</w:t>
      </w:r>
    </w:p>
    <w:p w:rsidR="00395742" w:rsidRDefault="00885820" w:rsidP="00395742">
      <w:pPr>
        <w:rPr>
          <w:lang w:val="en-US"/>
        </w:rPr>
      </w:pPr>
      <w:r>
        <w:rPr>
          <w:lang w:val="en-US"/>
        </w:rPr>
        <w:t xml:space="preserve">One important thing we didn’t think about yet is the following: Given a </w:t>
      </w:r>
      <w:proofErr w:type="spellStart"/>
      <w:r>
        <w:rPr>
          <w:lang w:val="en-US"/>
        </w:rPr>
        <w:t>Debugger.Value</w:t>
      </w:r>
      <w:proofErr w:type="spellEnd"/>
      <w:r>
        <w:rPr>
          <w:lang w:val="en-US"/>
        </w:rPr>
        <w:t xml:space="preserv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w:t>
      </w:r>
      <w:proofErr w:type="spellStart"/>
      <w:r>
        <w:rPr>
          <w:lang w:val="en-US"/>
        </w:rPr>
        <w:t>IList</w:t>
      </w:r>
      <w:proofErr w:type="spellEnd"/>
      <w:r>
        <w:rPr>
          <w:lang w:val="en-US"/>
        </w:rPr>
        <w:t xml:space="preserve">&lt;T&gt;, </w:t>
      </w:r>
      <w:proofErr w:type="spellStart"/>
      <w:r>
        <w:rPr>
          <w:lang w:val="en-US"/>
        </w:rPr>
        <w:t>IEnumerable</w:t>
      </w:r>
      <w:proofErr w:type="spellEnd"/>
      <w:r>
        <w:rPr>
          <w:lang w:val="en-US"/>
        </w:rPr>
        <w:t>&lt;T&gt;)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w:t>
      </w:r>
      <w:proofErr w:type="spellStart"/>
      <w:r>
        <w:rPr>
          <w:lang w:val="en-US"/>
        </w:rPr>
        <w:t>IList</w:t>
      </w:r>
      <w:proofErr w:type="spellEnd"/>
      <w:r>
        <w:rPr>
          <w:lang w:val="en-US"/>
        </w:rPr>
        <w:t xml:space="preserve">&lt;T&gt; and </w:t>
      </w:r>
      <w:proofErr w:type="spellStart"/>
      <w:r>
        <w:rPr>
          <w:lang w:val="en-US"/>
        </w:rPr>
        <w:t>IEnumerable</w:t>
      </w:r>
      <w:proofErr w:type="spellEnd"/>
      <w:r>
        <w:rPr>
          <w:lang w:val="en-US"/>
        </w:rPr>
        <w:t>&lt;T&gt; (</w:t>
      </w:r>
      <w:proofErr w:type="spellStart"/>
      <w:r>
        <w:rPr>
          <w:lang w:val="en-US"/>
        </w:rPr>
        <w:t>ArrayList</w:t>
      </w:r>
      <w:proofErr w:type="spellEnd"/>
      <w:r>
        <w:rPr>
          <w:lang w:val="en-US"/>
        </w:rPr>
        <w:t xml:space="preserve"> and </w:t>
      </w:r>
      <w:proofErr w:type="spellStart"/>
      <w:r>
        <w:rPr>
          <w:lang w:val="en-US"/>
        </w:rPr>
        <w:t>IEnumerable</w:t>
      </w:r>
      <w:proofErr w:type="spellEnd"/>
      <w:r>
        <w:rPr>
          <w:lang w:val="en-US"/>
        </w:rPr>
        <w:t xml:space="preserve">) are quite rare. </w:t>
      </w:r>
      <w:r w:rsidRPr="00777C70">
        <w:rPr>
          <w:highlight w:val="yellow"/>
          <w:lang w:val="en-US"/>
        </w:rPr>
        <w:t xml:space="preserve">Does </w:t>
      </w:r>
      <w:proofErr w:type="spellStart"/>
      <w:r w:rsidRPr="00777C70">
        <w:rPr>
          <w:highlight w:val="yellow"/>
          <w:lang w:val="en-US"/>
        </w:rPr>
        <w:t>IQueryable</w:t>
      </w:r>
      <w:proofErr w:type="spellEnd"/>
      <w:r w:rsidRPr="00777C70">
        <w:rPr>
          <w:highlight w:val="yellow"/>
          <w:lang w:val="en-US"/>
        </w:rPr>
        <w:t xml:space="preserve">&lt;T&gt; need special handling? What about </w:t>
      </w:r>
      <w:proofErr w:type="spellStart"/>
      <w:r w:rsidRPr="00777C70">
        <w:rPr>
          <w:highlight w:val="yellow"/>
          <w:lang w:val="en-US"/>
        </w:rPr>
        <w:t>ObservableCollection</w:t>
      </w:r>
      <w:proofErr w:type="spellEnd"/>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w:t>
      </w:r>
      <w:proofErr w:type="spellStart"/>
      <w:r w:rsidR="0098181D">
        <w:rPr>
          <w:lang w:val="en-US"/>
        </w:rPr>
        <w:t>ITransportVehicle</w:t>
      </w:r>
      <w:proofErr w:type="spellEnd"/>
      <w:r w:rsidR="0098181D">
        <w:rPr>
          <w:lang w:val="en-US"/>
        </w:rPr>
        <w:t xml:space="preserve">&gt; has a property </w:t>
      </w:r>
      <w:proofErr w:type="spellStart"/>
      <w:r w:rsidR="0098181D">
        <w:rPr>
          <w:lang w:val="en-US"/>
        </w:rPr>
        <w:t>NumberOfWheels</w:t>
      </w:r>
      <w:proofErr w:type="spellEnd"/>
      <w:r w:rsidR="0098181D">
        <w:rPr>
          <w:lang w:val="en-US"/>
        </w:rPr>
        <w:t xml:space="preserve">, but the columns only show properties of </w:t>
      </w:r>
      <w:proofErr w:type="spellStart"/>
      <w:r w:rsidR="0098181D">
        <w:rPr>
          <w:lang w:val="en-US"/>
        </w:rPr>
        <w:t>ITransportVehicle</w:t>
      </w:r>
      <w:proofErr w:type="spellEnd"/>
      <w:r w:rsidR="0098181D">
        <w:rPr>
          <w:lang w:val="en-US"/>
        </w:rPr>
        <w:t>.</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w:t>
      </w:r>
      <w:proofErr w:type="gramStart"/>
      <w:r>
        <w:rPr>
          <w:lang w:val="en-US"/>
        </w:rPr>
        <w:t>feature</w:t>
      </w:r>
      <w:proofErr w:type="gramEnd"/>
      <w:r>
        <w:rPr>
          <w:lang w:val="en-US"/>
        </w:rPr>
        <w:t xml:space="preserve"> we describe in this thesis are </w:t>
      </w:r>
      <w:r w:rsidR="00E268E2">
        <w:rPr>
          <w:lang w:val="en-US"/>
        </w:rPr>
        <w:t xml:space="preserve">the </w:t>
      </w:r>
      <w:r>
        <w:rPr>
          <w:lang w:val="en-US"/>
        </w:rPr>
        <w:t xml:space="preserve">new debugger tooltips for </w:t>
      </w:r>
      <w:proofErr w:type="spellStart"/>
      <w:r>
        <w:rPr>
          <w:lang w:val="en-US"/>
        </w:rPr>
        <w:t>SharpDevelop</w:t>
      </w:r>
      <w:proofErr w:type="spellEnd"/>
      <w:r>
        <w:rPr>
          <w:lang w:val="en-US"/>
        </w:rPr>
        <w:t xml:space="preserve"> 4. We are adding support for </w:t>
      </w:r>
      <w:proofErr w:type="spellStart"/>
      <w:r>
        <w:rPr>
          <w:lang w:val="en-US"/>
        </w:rPr>
        <w:t>IEnumerable</w:t>
      </w:r>
      <w:proofErr w:type="spellEnd"/>
      <w:r>
        <w:rPr>
          <w:lang w:val="en-US"/>
        </w:rPr>
        <w:t xml:space="preserve"> collections and large collection</w:t>
      </w:r>
      <w:r w:rsidR="00000400">
        <w:rPr>
          <w:lang w:val="en-US"/>
        </w:rPr>
        <w:t xml:space="preserve">s to the </w:t>
      </w:r>
      <w:proofErr w:type="spellStart"/>
      <w:r w:rsidR="00000400">
        <w:rPr>
          <w:lang w:val="en-US"/>
        </w:rPr>
        <w:t>SharpDevelop</w:t>
      </w:r>
      <w:proofErr w:type="spellEnd"/>
      <w:r w:rsidR="00000400">
        <w:rPr>
          <w:lang w:val="en-US"/>
        </w:rPr>
        <w:t xml:space="preserve">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for </w:t>
      </w:r>
      <w:proofErr w:type="spellStart"/>
      <w:r w:rsidRPr="00C62075">
        <w:rPr>
          <w:lang w:val="en-US"/>
        </w:rPr>
        <w:t>SharpDevelop</w:t>
      </w:r>
      <w:proofErr w:type="spellEnd"/>
      <w:r w:rsidRPr="00C62075">
        <w:rPr>
          <w:lang w:val="en-US"/>
        </w:rPr>
        <w:t xml:space="preserve"> 3 didn’t support exploring instance</w:t>
      </w:r>
      <w:r w:rsidR="00EF5F28">
        <w:rPr>
          <w:lang w:val="en-US"/>
        </w:rPr>
        <w:t xml:space="preserve">s of </w:t>
      </w:r>
      <w:proofErr w:type="spellStart"/>
      <w:r w:rsidR="00EF5F28">
        <w:rPr>
          <w:lang w:val="en-US"/>
        </w:rPr>
        <w:t>IEnumerable</w:t>
      </w:r>
      <w:proofErr w:type="spellEnd"/>
      <w:r w:rsidR="00EF5F28">
        <w:rPr>
          <w:lang w:val="en-US"/>
        </w:rPr>
        <w:t xml:space="preserve"> collections, which is quite a needed feature</w:t>
      </w:r>
      <w:r w:rsidRPr="00C62075">
        <w:rPr>
          <w:lang w:val="en-US"/>
        </w:rPr>
        <w:t>.</w:t>
      </w:r>
      <w:r w:rsidR="00EF5F28">
        <w:rPr>
          <w:lang w:val="en-US"/>
        </w:rPr>
        <w:t xml:space="preserve"> </w:t>
      </w:r>
      <w:r w:rsidR="00385CD8">
        <w:rPr>
          <w:lang w:val="en-US"/>
        </w:rPr>
        <w:t>Therefore, w</w:t>
      </w:r>
      <w:r w:rsidR="00EF5F28">
        <w:rPr>
          <w:lang w:val="en-US"/>
        </w:rPr>
        <w:t xml:space="preserve">e are adding </w:t>
      </w:r>
      <w:proofErr w:type="spellStart"/>
      <w:r w:rsidR="00EF5F28">
        <w:rPr>
          <w:lang w:val="en-US"/>
        </w:rPr>
        <w:t>IEnumerable</w:t>
      </w:r>
      <w:proofErr w:type="spellEnd"/>
      <w:r w:rsidR="00EF5F28">
        <w:rPr>
          <w:lang w:val="en-US"/>
        </w:rPr>
        <w:t xml:space="preserve"> support to the debugger tooltips.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bookmarkStart w:id="0" w:name="_GoBack"/>
      <w:bookmarkEnd w:id="0"/>
    </w:p>
    <w:p w:rsidR="00E519FA" w:rsidRDefault="00783D02" w:rsidP="00547C5E">
      <w:pPr>
        <w:rPr>
          <w:lang w:val="en-US"/>
        </w:rPr>
      </w:pPr>
      <w:r>
        <w:rPr>
          <w:noProof/>
          <w:lang w:eastAsia="cs-CZ"/>
        </w:rPr>
        <w:drawing>
          <wp:inline distT="0" distB="0" distL="0" distR="0">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proofErr w:type="spellStart"/>
      <w:r w:rsidRPr="00B213AF">
        <w:rPr>
          <w:highlight w:val="yellow"/>
          <w:lang w:val="en-US"/>
        </w:rPr>
        <w:t>Debugger.Addin</w:t>
      </w:r>
      <w:proofErr w:type="spellEnd"/>
      <w:r w:rsidRPr="00B213AF">
        <w:rPr>
          <w:highlight w:val="yellow"/>
          <w:lang w:val="en-US"/>
        </w:rPr>
        <w:t xml:space="preserve"> -&gt; </w:t>
      </w:r>
      <w:proofErr w:type="spellStart"/>
      <w:r w:rsidRPr="00B213AF">
        <w:rPr>
          <w:highlight w:val="yellow"/>
          <w:lang w:val="en-US"/>
        </w:rPr>
        <w:t>Debugger.Core</w:t>
      </w:r>
      <w:proofErr w:type="spellEnd"/>
      <w:r w:rsidRPr="00B213AF">
        <w:rPr>
          <w:highlight w:val="yellow"/>
          <w:lang w:val="en-US"/>
        </w:rPr>
        <w:t xml:space="preserve"> -&gt; </w:t>
      </w:r>
      <w:proofErr w:type="spellStart"/>
      <w:r w:rsidRPr="00B213AF">
        <w:rPr>
          <w:highlight w:val="yellow"/>
          <w:lang w:val="en-US"/>
        </w:rPr>
        <w:t>ICorDebug</w:t>
      </w:r>
      <w:proofErr w:type="spellEnd"/>
      <w:r w:rsidRPr="00B213AF">
        <w:rPr>
          <w:highlight w:val="yellow"/>
          <w:lang w:val="en-US"/>
        </w:rPr>
        <w:t xml:space="preserve"> and around it the boundaries of </w:t>
      </w:r>
      <w:proofErr w:type="spellStart"/>
      <w:r w:rsidRPr="00B213AF">
        <w:rPr>
          <w:highlight w:val="yellow"/>
          <w:lang w:val="en-US"/>
        </w:rPr>
        <w:t>SharpDevelop</w:t>
      </w:r>
      <w:proofErr w:type="spellEnd"/>
      <w:r w:rsidRPr="00B213AF">
        <w:rPr>
          <w:highlight w:val="yellow"/>
          <w:lang w:val="en-US"/>
        </w:rPr>
        <w:t xml:space="preserve"> and the CLR (with </w:t>
      </w:r>
      <w:proofErr w:type="spellStart"/>
      <w:r w:rsidRPr="00B213AF">
        <w:rPr>
          <w:highlight w:val="yellow"/>
          <w:lang w:val="en-US"/>
        </w:rPr>
        <w:t>JITted</w:t>
      </w:r>
      <w:proofErr w:type="spellEnd"/>
      <w:r w:rsidRPr="00B213AF">
        <w:rPr>
          <w:highlight w:val="yellow"/>
          <w:lang w:val="en-US"/>
        </w:rPr>
        <w:t xml:space="preserve">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w:t>
      </w:r>
      <w:proofErr w:type="spellStart"/>
      <w:r w:rsidR="00AD46A4">
        <w:rPr>
          <w:lang w:val="en-US"/>
        </w:rPr>
        <w:t>ObjectGraphBuilder</w:t>
      </w:r>
      <w:proofErr w:type="spellEnd"/>
      <w:r w:rsidR="00AD46A4">
        <w:rPr>
          <w:lang w:val="en-US"/>
        </w:rPr>
        <w:t xml:space="preserve"> class, which takes a </w:t>
      </w:r>
      <w:proofErr w:type="spellStart"/>
      <w:r w:rsidR="00AD46A4">
        <w:rPr>
          <w:lang w:val="en-US"/>
        </w:rPr>
        <w:t>Debugger.Expression</w:t>
      </w:r>
      <w:proofErr w:type="spellEnd"/>
      <w:r w:rsidR="00AD46A4">
        <w:rPr>
          <w:lang w:val="en-US"/>
        </w:rPr>
        <w:t xml:space="preserve"> and produces an </w:t>
      </w:r>
      <w:proofErr w:type="spellStart"/>
      <w:r w:rsidR="00AD46A4">
        <w:rPr>
          <w:lang w:val="en-US"/>
        </w:rPr>
        <w:t>ObjectGraph</w:t>
      </w:r>
      <w:proofErr w:type="spellEnd"/>
      <w:r w:rsidR="00AD46A4">
        <w:rPr>
          <w:lang w:val="en-US"/>
        </w:rPr>
        <w:t>.</w:t>
      </w:r>
    </w:p>
    <w:p w:rsidR="00591B0C" w:rsidRDefault="00591B0C" w:rsidP="00591B0C">
      <w:pPr>
        <w:pStyle w:val="Heading3"/>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 xml:space="preserve">So far, whenever we described our graph building algorithm, we mostly omitted the fact that the graphs can be very large. We just mentioned that the graph building algorithm should have some </w:t>
      </w:r>
      <w:r>
        <w:rPr>
          <w:lang w:val="en-US"/>
        </w:rPr>
        <w:lastRenderedPageBreak/>
        <w:t>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property getters modify objects is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p>
    <w:p w:rsidR="004B43F0" w:rsidRDefault="004B43F0" w:rsidP="00591B0C">
      <w:pPr>
        <w:rPr>
          <w:lang w:val="en-US"/>
        </w:rPr>
      </w:pPr>
      <w:r>
        <w:rPr>
          <w:lang w:val="en-US"/>
        </w:rPr>
        <w:t xml:space="preserve">Whenever we expand or collapse a node, we recalculate the layout for the graph, because we need to make space for the new node, or get rid of empty space left when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we don’t rebuild the Object graph from the </w:t>
      </w:r>
      <w:proofErr w:type="spellStart"/>
      <w:r w:rsidR="00B2423B">
        <w:rPr>
          <w:lang w:val="en-US"/>
        </w:rPr>
        <w:t>debuggee</w:t>
      </w:r>
      <w:proofErr w:type="spellEnd"/>
      <w:r w:rsidR="00B2423B">
        <w:rPr>
          <w:lang w:val="en-US"/>
        </w:rPr>
        <w:t>, which is a rather expensive operation.</w:t>
      </w:r>
    </w:p>
    <w:p w:rsidR="0036695D" w:rsidRDefault="0036695D" w:rsidP="0036695D">
      <w:pPr>
        <w:pStyle w:val="Heading4"/>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(before step -&gt; after step) and incremental stability.</w:t>
      </w:r>
      <w:r w:rsidR="00961062">
        <w:rPr>
          <w:lang w:val="en-US"/>
        </w:rPr>
        <w:t xml:space="preserve"> The expanding of nodes must fit into the picture </w:t>
      </w:r>
      <w:r w:rsidR="003B030A">
        <w:rPr>
          <w:lang w:val="en-US"/>
        </w:rPr>
        <w:t>–</w:t>
      </w:r>
      <w:r w:rsidR="00961062">
        <w:rPr>
          <w:lang w:val="en-US"/>
        </w:rPr>
        <w:t xml:space="preserve"> </w:t>
      </w:r>
      <w:r w:rsidR="003B030A">
        <w:rPr>
          <w:lang w:val="en-US"/>
        </w:rPr>
        <w:t>when the user expands some nodes, the nodes must stay expanded also after the debugger step.</w:t>
      </w:r>
    </w:p>
    <w:p w:rsidR="0099104B" w:rsidRDefault="0099104B" w:rsidP="0036695D">
      <w:pPr>
        <w:rPr>
          <w:lang w:val="en-US"/>
        </w:rPr>
      </w:pPr>
      <w:r>
        <w:rPr>
          <w:lang w:val="en-US"/>
        </w:rPr>
        <w:t xml:space="preserve">We realize this by remembering which nodes are currently expanded in a data structure called </w:t>
      </w:r>
      <w:proofErr w:type="spellStart"/>
      <w:r w:rsidR="00DA0244" w:rsidRPr="00DA0244">
        <w:rPr>
          <w:highlight w:val="yellow"/>
          <w:lang w:val="en-US"/>
        </w:rPr>
        <w:t>ExpandedPaths</w:t>
      </w:r>
      <w:proofErr w:type="spellEnd"/>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expanded in the graph. After the step, we expand the same paths, which is equivalent to </w:t>
      </w:r>
      <w:r w:rsidR="007D5771">
        <w:rPr>
          <w:lang w:val="en-US"/>
        </w:rPr>
        <w:t xml:space="preserve">the user manually expanding these </w:t>
      </w:r>
      <w:r w:rsidR="008A0412">
        <w:rPr>
          <w:lang w:val="en-US"/>
        </w:rPr>
        <w:t>paths – clicking the same “plus” buttons on the same nodes.</w:t>
      </w:r>
      <w:r w:rsidR="00E65927">
        <w:rPr>
          <w:lang w:val="en-US"/>
        </w:rPr>
        <w:t xml:space="preserve"> Of course, these nodes might not represent the same </w:t>
      </w:r>
      <w:proofErr w:type="spellStart"/>
      <w:r w:rsidR="00E65927">
        <w:rPr>
          <w:lang w:val="en-US"/>
        </w:rPr>
        <w:t>debuggee</w:t>
      </w:r>
      <w:proofErr w:type="spellEnd"/>
      <w:r w:rsidR="00E65927">
        <w:rPr>
          <w:lang w:val="en-US"/>
        </w:rPr>
        <w:t xml:space="preserve"> instances anymore</w:t>
      </w:r>
      <w:r w:rsidR="00092B05">
        <w:rPr>
          <w:lang w:val="en-US"/>
        </w:rPr>
        <w:t>.</w:t>
      </w:r>
      <w:r w:rsidR="00AC6BA0">
        <w:rPr>
          <w:lang w:val="en-US"/>
        </w:rPr>
        <w:t xml:space="preserve"> But in general,</w:t>
      </w:r>
      <w:r w:rsidR="007264E3">
        <w:rPr>
          <w:lang w:val="en-US"/>
        </w:rPr>
        <w:t xml:space="preserve"> this approach works well in practice</w:t>
      </w:r>
      <w:r w:rsidR="00AC6BA0">
        <w:rPr>
          <w:lang w:val="en-US"/>
        </w:rPr>
        <w:t>.</w:t>
      </w:r>
    </w:p>
    <w:p w:rsidR="005C6EDA" w:rsidRPr="0036695D" w:rsidRDefault="005124A5" w:rsidP="0036695D">
      <w:pPr>
        <w:rPr>
          <w:lang w:val="en-US"/>
        </w:rPr>
      </w:pPr>
      <w:r>
        <w:rPr>
          <w:lang w:val="en-US"/>
        </w:rPr>
        <w:t>Actually, a</w:t>
      </w:r>
      <w:r w:rsidR="00B7703F">
        <w:rPr>
          <w:lang w:val="en-US"/>
        </w:rPr>
        <w:t>fter the d</w:t>
      </w:r>
      <w:r w:rsidR="001F5F27">
        <w:rPr>
          <w:lang w:val="en-US"/>
        </w:rPr>
        <w:t xml:space="preserve">ebugger step, we do not perform </w:t>
      </w:r>
      <w:r w:rsidR="002D47A5">
        <w:rPr>
          <w:lang w:val="en-US"/>
        </w:rPr>
        <w:t xml:space="preserve">many </w:t>
      </w:r>
      <w:r w:rsidR="00B7703F">
        <w:rPr>
          <w:lang w:val="en-US"/>
        </w:rPr>
        <w:t>expand operations</w:t>
      </w:r>
      <w:r w:rsidR="001F5F27">
        <w:rPr>
          <w:lang w:val="en-US"/>
        </w:rPr>
        <w:t xml:space="preserve"> to maintain the expand state</w:t>
      </w:r>
      <w:r w:rsidR="00B7703F">
        <w:rPr>
          <w:lang w:val="en-US"/>
        </w:rPr>
        <w:t>. Instead, we make sure the graph is correctly e</w:t>
      </w:r>
      <w:r w:rsidR="00902D35">
        <w:rPr>
          <w:lang w:val="en-US"/>
        </w:rPr>
        <w:t>xpanded right when it is built. W</w:t>
      </w:r>
      <w:r w:rsidR="00DF4FDC">
        <w:rPr>
          <w:lang w:val="en-US"/>
        </w:rPr>
        <w:t>e incorporate expanded paths</w:t>
      </w:r>
      <w:r w:rsidR="005C6EDA">
        <w:rPr>
          <w:lang w:val="en-US"/>
        </w:rPr>
        <w:t xml:space="preserve"> straight in</w:t>
      </w:r>
      <w:r w:rsidR="00902D35">
        <w:rPr>
          <w:lang w:val="en-US"/>
        </w:rPr>
        <w:t xml:space="preserve">to </w:t>
      </w:r>
      <w:r w:rsidR="009D5962">
        <w:rPr>
          <w:lang w:val="en-US"/>
        </w:rPr>
        <w:t>the graph building algorithm. T</w:t>
      </w:r>
      <w:r w:rsidR="006A6C98">
        <w:rPr>
          <w:lang w:val="en-US"/>
        </w:rPr>
        <w:t xml:space="preserve">he </w:t>
      </w:r>
      <w:proofErr w:type="spellStart"/>
      <w:r w:rsidR="006A6C98">
        <w:rPr>
          <w:lang w:val="en-US"/>
        </w:rPr>
        <w:t>ObjectGra</w:t>
      </w:r>
      <w:r w:rsidR="00DA0244">
        <w:rPr>
          <w:lang w:val="en-US"/>
        </w:rPr>
        <w:t>phBuilder</w:t>
      </w:r>
      <w:proofErr w:type="spellEnd"/>
      <w:r w:rsidR="00DA0244">
        <w:rPr>
          <w:lang w:val="en-US"/>
        </w:rPr>
        <w:t xml:space="preserve"> gets the </w:t>
      </w:r>
      <w:proofErr w:type="spellStart"/>
      <w:r w:rsidR="00DA0244" w:rsidRPr="00DA0244">
        <w:rPr>
          <w:highlight w:val="yellow"/>
          <w:lang w:val="en-US"/>
        </w:rPr>
        <w:t>ExpandedPaths</w:t>
      </w:r>
      <w:proofErr w:type="spellEnd"/>
      <w:r w:rsidR="006A6C98">
        <w:rPr>
          <w:lang w:val="en-US"/>
        </w:rPr>
        <w:t xml:space="preserve"> data structure and when recursively exploring the graph, it only follows paths which are present in the </w:t>
      </w:r>
      <w:proofErr w:type="spellStart"/>
      <w:r w:rsidR="006A6C98" w:rsidRPr="00DA0244">
        <w:rPr>
          <w:highlight w:val="yellow"/>
          <w:lang w:val="en-US"/>
        </w:rPr>
        <w:t>ExpandedPaths</w:t>
      </w:r>
      <w:proofErr w:type="spellEnd"/>
      <w:r w:rsidR="006A6C98">
        <w:rPr>
          <w:lang w:val="en-US"/>
        </w:rPr>
        <w:t>.</w:t>
      </w:r>
    </w:p>
    <w:p w:rsidR="0078116E" w:rsidRPr="00BF109E" w:rsidRDefault="0078116E" w:rsidP="0078116E">
      <w:pPr>
        <w:pStyle w:val="Heading3"/>
        <w:rPr>
          <w:lang w:val="en-US"/>
        </w:rPr>
      </w:pPr>
      <w:r>
        <w:rPr>
          <w:lang w:val="en-US"/>
        </w:rPr>
        <w:t>Lazy evaluation of Node contents</w:t>
      </w: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lastRenderedPageBreak/>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547C5E" w:rsidRPr="00C62075" w:rsidRDefault="00547C5E" w:rsidP="00547C5E">
      <w:pPr>
        <w:ind w:firstLine="708"/>
        <w:rPr>
          <w:lang w:val="en-US"/>
        </w:rPr>
      </w:pPr>
      <w:r w:rsidRPr="00C62075">
        <w:rPr>
          <w:lang w:val="en-US"/>
        </w:rPr>
        <w:t xml:space="preserve">For each edge in </w:t>
      </w:r>
      <w:proofErr w:type="spellStart"/>
      <w:r w:rsidRPr="00C62075">
        <w:rPr>
          <w:lang w:val="en-US"/>
        </w:rPr>
        <w:t>node.OutgoingEdges</w:t>
      </w:r>
      <w:proofErr w:type="spellEnd"/>
    </w:p>
    <w:p w:rsidR="00547C5E" w:rsidRPr="00C62075" w:rsidRDefault="00547C5E" w:rsidP="00547C5E">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547C5E" w:rsidRPr="00C62075" w:rsidRDefault="00547C5E" w:rsidP="00547C5E">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547C5E" w:rsidRPr="00C62075" w:rsidRDefault="00547C5E" w:rsidP="00547C5E">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ind w:left="708" w:firstLine="708"/>
        <w:rPr>
          <w:lang w:val="en-US"/>
        </w:rPr>
      </w:pPr>
      <w:proofErr w:type="gramStart"/>
      <w:r w:rsidRPr="00C62075">
        <w:rPr>
          <w:lang w:val="en-US"/>
        </w:rPr>
        <w:lastRenderedPageBreak/>
        <w:t>Measure(</w:t>
      </w:r>
      <w:proofErr w:type="gramEnd"/>
      <w:r w:rsidRPr="00C62075">
        <w:rPr>
          <w:lang w:val="en-US"/>
        </w:rPr>
        <w:t>child)</w:t>
      </w:r>
    </w:p>
    <w:p w:rsidR="00547C5E" w:rsidRPr="00C62075" w:rsidRDefault="00547C5E" w:rsidP="00547C5E">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547C5E" w:rsidRPr="00C62075" w:rsidRDefault="00547C5E" w:rsidP="00547C5E">
      <w:pPr>
        <w:ind w:firstLine="708"/>
        <w:rPr>
          <w:lang w:val="en-US"/>
        </w:rPr>
      </w:pPr>
      <w:proofErr w:type="spellStart"/>
      <w:r w:rsidRPr="00C62075">
        <w:rPr>
          <w:lang w:val="en-US"/>
        </w:rPr>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547C5E" w:rsidRPr="00C62075" w:rsidRDefault="00547C5E" w:rsidP="00547C5E">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547C5E" w:rsidRPr="00C62075" w:rsidRDefault="00547C5E" w:rsidP="00547C5E">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547C5E" w:rsidRPr="00C62075" w:rsidRDefault="00547C5E" w:rsidP="00547C5E">
      <w:pPr>
        <w:rPr>
          <w:lang w:val="en-US"/>
        </w:rPr>
      </w:pPr>
      <w:r w:rsidRPr="00C62075">
        <w:rPr>
          <w:lang w:val="en-US"/>
        </w:rPr>
        <w:lastRenderedPageBreak/>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547C5E" w:rsidRPr="00C62075" w:rsidRDefault="00547C5E" w:rsidP="00547C5E">
      <w:pPr>
        <w:rPr>
          <w:lang w:val="en-US"/>
        </w:rPr>
      </w:pPr>
      <w:r w:rsidRPr="00C62075">
        <w:rPr>
          <w:lang w:val="en-US"/>
        </w:rPr>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547C5E" w:rsidRPr="00C62075" w:rsidRDefault="00547C5E" w:rsidP="00547C5E">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547C5E" w:rsidRPr="00C62075" w:rsidRDefault="00547C5E" w:rsidP="00547C5E">
      <w:pPr>
        <w:pStyle w:val="Heading4"/>
        <w:rPr>
          <w:lang w:val="en-US"/>
        </w:rPr>
      </w:pPr>
      <w:r w:rsidRPr="00C62075">
        <w:rPr>
          <w:lang w:val="en-US"/>
        </w:rPr>
        <w:t xml:space="preserve">Our </w:t>
      </w:r>
      <w:proofErr w:type="spellStart"/>
      <w:r w:rsidRPr="00C62075">
        <w:rPr>
          <w:lang w:val="en-US"/>
        </w:rPr>
        <w:t>algoritm</w:t>
      </w:r>
      <w:proofErr w:type="spellEnd"/>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547C5E" w:rsidRPr="00C62075" w:rsidRDefault="00547C5E" w:rsidP="00547C5E">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lastRenderedPageBreak/>
        <w:t xml:space="preserve">Build following graph </w:t>
      </w:r>
      <w:proofErr w:type="spellStart"/>
      <w:r w:rsidRPr="00C62075">
        <w:rPr>
          <w:lang w:val="en-US"/>
        </w:rPr>
        <w:t>Gv</w:t>
      </w:r>
      <w:proofErr w:type="spellEnd"/>
      <w:r w:rsidRPr="00C62075">
        <w:rPr>
          <w:lang w:val="en-US"/>
        </w:rPr>
        <w:t xml:space="preserve"> (visibility graph):</w:t>
      </w:r>
    </w:p>
    <w:p w:rsidR="00547C5E" w:rsidRPr="00C62075" w:rsidRDefault="00547C5E" w:rsidP="00547C5E">
      <w:pPr>
        <w:ind w:firstLine="708"/>
        <w:rPr>
          <w:lang w:val="en-US"/>
        </w:rPr>
      </w:pPr>
      <w:r w:rsidRPr="00C62075">
        <w:rPr>
          <w:lang w:val="en-US"/>
        </w:rPr>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57F8B520" wp14:editId="7B496197">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0"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547C5E" w:rsidRPr="00C62075" w:rsidRDefault="00547C5E" w:rsidP="00547C5E">
      <w:pPr>
        <w:rPr>
          <w:lang w:val="en-US"/>
        </w:rPr>
      </w:pPr>
      <w:proofErr w:type="gramStart"/>
      <w:r w:rsidRPr="00C62075">
        <w:rPr>
          <w:lang w:val="en-US"/>
        </w:rPr>
        <w:lastRenderedPageBreak/>
        <w:t>screenshot</w:t>
      </w:r>
      <w:proofErr w:type="gramEnd"/>
    </w:p>
    <w:p w:rsidR="00547C5E" w:rsidRPr="00C62075" w:rsidRDefault="00547C5E" w:rsidP="00547C5E">
      <w:pPr>
        <w:pStyle w:val="Heading4"/>
        <w:rPr>
          <w:lang w:val="en-US"/>
        </w:rPr>
      </w:pPr>
      <w:r w:rsidRPr="00C62075">
        <w:rPr>
          <w:lang w:val="en-US"/>
        </w:rPr>
        <w:t xml:space="preserve">Multiple edges, </w:t>
      </w:r>
      <w:proofErr w:type="spellStart"/>
      <w:r w:rsidRPr="00C62075">
        <w:rPr>
          <w:lang w:val="en-US"/>
        </w:rPr>
        <w:t>self edges</w:t>
      </w:r>
      <w:proofErr w:type="spellEnd"/>
    </w:p>
    <w:p w:rsidR="00547C5E" w:rsidRPr="00C62075" w:rsidRDefault="00547C5E" w:rsidP="00547C5E">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 xml:space="preserve">Screenshot </w:t>
      </w:r>
      <w:proofErr w:type="spellStart"/>
      <w:r w:rsidRPr="00C62075">
        <w:rPr>
          <w:lang w:val="en-US"/>
        </w:rPr>
        <w:t>self edges</w:t>
      </w:r>
      <w:proofErr w:type="spellEnd"/>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Graph matching and animation</w:t>
      </w:r>
    </w:p>
    <w:p w:rsidR="00BF109E" w:rsidRPr="00C62075" w:rsidRDefault="00BF109E" w:rsidP="00BF109E">
      <w:pPr>
        <w:rPr>
          <w:lang w:val="en-US"/>
        </w:rPr>
      </w:pP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lastRenderedPageBreak/>
        <w:t>The result</w:t>
      </w:r>
    </w:p>
    <w:p w:rsidR="00AE1A6C" w:rsidRDefault="00AE1A6C" w:rsidP="00AE1A6C">
      <w:pPr>
        <w:pStyle w:val="Heading2"/>
        <w:rPr>
          <w:lang w:val="en-US"/>
        </w:rPr>
      </w:pPr>
      <w:r w:rsidRPr="00C62075">
        <w:rPr>
          <w:lang w:val="en-US"/>
        </w:rPr>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994BF5" w:rsidRPr="00C62075" w:rsidRDefault="00994BF5" w:rsidP="00994BF5">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994BF5" w:rsidRPr="00C62075" w:rsidRDefault="00994BF5" w:rsidP="00994BF5">
      <w:pPr>
        <w:rPr>
          <w:lang w:val="en-US"/>
        </w:rPr>
      </w:pPr>
      <w:r w:rsidRPr="00C62075">
        <w:rPr>
          <w:lang w:val="en-US"/>
        </w:rPr>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994BF5" w:rsidRPr="00C62075" w:rsidRDefault="00994BF5" w:rsidP="00994BF5">
      <w:pPr>
        <w:pStyle w:val="Heading4"/>
        <w:rPr>
          <w:lang w:val="en-US"/>
        </w:rPr>
      </w:pPr>
      <w:proofErr w:type="spellStart"/>
      <w:r w:rsidRPr="00C62075">
        <w:rPr>
          <w:lang w:val="en-US"/>
        </w:rPr>
        <w:t>IList</w:t>
      </w:r>
      <w:proofErr w:type="spellEnd"/>
      <w:r w:rsidRPr="00C62075">
        <w:rPr>
          <w:lang w:val="en-US"/>
        </w:rPr>
        <w:t>&lt;T&gt;</w:t>
      </w:r>
    </w:p>
    <w:p w:rsidR="00994BF5" w:rsidRPr="00C62075" w:rsidRDefault="00994BF5" w:rsidP="00994BF5">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w:t>
      </w:r>
      <w:r w:rsidRPr="00C62075">
        <w:rPr>
          <w:lang w:val="en-US"/>
        </w:rPr>
        <w:lastRenderedPageBreak/>
        <w:t xml:space="preserve">data source </w:t>
      </w:r>
      <w:proofErr w:type="spellStart"/>
      <w:r w:rsidRPr="00C62075">
        <w:rPr>
          <w:lang w:val="en-US"/>
        </w:rPr>
        <w:t>IListValuesProvider</w:t>
      </w:r>
      <w:proofErr w:type="spellEnd"/>
      <w:r w:rsidRPr="00C62075">
        <w:rPr>
          <w:lang w:val="en-US"/>
        </w:rPr>
        <w:t>.</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1"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994BF5" w:rsidRPr="00C62075" w:rsidRDefault="00994BF5" w:rsidP="00994BF5">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proofErr w:type="spellStart"/>
      <w:r w:rsidRPr="00C62075">
        <w:rPr>
          <w:lang w:val="en-US"/>
        </w:rPr>
        <w:lastRenderedPageBreak/>
        <w:t>IEnumerable</w:t>
      </w:r>
      <w:proofErr w:type="spellEnd"/>
      <w:r w:rsidRPr="00C62075">
        <w:rPr>
          <w:lang w:val="en-US"/>
        </w:rPr>
        <w:t>&lt;T&gt;</w:t>
      </w:r>
    </w:p>
    <w:p w:rsidR="00994BF5" w:rsidRPr="00C62075" w:rsidRDefault="00994BF5" w:rsidP="00994BF5">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2"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994BF5" w:rsidRPr="00C62075" w:rsidRDefault="00994BF5" w:rsidP="00994BF5">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w:t>
      </w:r>
      <w:proofErr w:type="spellStart"/>
      <w:r w:rsidRPr="00C62075">
        <w:rPr>
          <w:lang w:val="en-US"/>
        </w:rPr>
        <w:t>debuggee</w:t>
      </w:r>
      <w:proofErr w:type="spellEnd"/>
      <w:r w:rsidRPr="00C62075">
        <w:rPr>
          <w:lang w:val="en-US"/>
        </w:rPr>
        <w:t>:</w:t>
      </w:r>
    </w:p>
    <w:p w:rsidR="00994BF5" w:rsidRPr="00C62075" w:rsidRDefault="00DA1C66" w:rsidP="00994BF5">
      <w:pPr>
        <w:rPr>
          <w:lang w:val="en-US"/>
        </w:rPr>
      </w:pPr>
      <w:r>
        <w:rPr>
          <w:lang w:val="en-US"/>
        </w:rPr>
        <w:t>Say we have a reference to an</w:t>
      </w:r>
      <w:r w:rsidR="00994BF5" w:rsidRPr="00C62075">
        <w:rPr>
          <w:lang w:val="en-US"/>
        </w:rPr>
        <w:t xml:space="preserve"> </w:t>
      </w:r>
      <w:proofErr w:type="spellStart"/>
      <w:r w:rsidR="00994BF5" w:rsidRPr="00C62075">
        <w:rPr>
          <w:lang w:val="en-US"/>
        </w:rPr>
        <w:t>IEnumerable</w:t>
      </w:r>
      <w:proofErr w:type="spellEnd"/>
      <w:r w:rsidR="00994BF5" w:rsidRPr="00C62075">
        <w:rPr>
          <w:lang w:val="en-US"/>
        </w:rPr>
        <w:t xml:space="preserve">&lt;Foo&gt; variable in the </w:t>
      </w:r>
      <w:proofErr w:type="spellStart"/>
      <w:r w:rsidR="00994BF5" w:rsidRPr="00C62075">
        <w:rPr>
          <w:lang w:val="en-US"/>
        </w:rPr>
        <w:t>debugee</w:t>
      </w:r>
      <w:proofErr w:type="spellEnd"/>
      <w:r w:rsidR="00994BF5" w:rsidRPr="00C62075">
        <w:rPr>
          <w:lang w:val="en-US"/>
        </w:rPr>
        <w:t xml:space="preserve">, </w:t>
      </w:r>
      <w:r w:rsidR="00994BF5" w:rsidRPr="00C62075">
        <w:rPr>
          <w:i/>
          <w:lang w:val="en-US"/>
        </w:rPr>
        <w:t>v</w:t>
      </w:r>
      <w:r w:rsidR="00994BF5" w:rsidRPr="00C62075">
        <w:rPr>
          <w:lang w:val="en-US"/>
        </w:rPr>
        <w:t xml:space="preserve"> be the name of the variable in the </w:t>
      </w:r>
      <w:proofErr w:type="spellStart"/>
      <w:r w:rsidR="00994BF5" w:rsidRPr="00C62075">
        <w:rPr>
          <w:lang w:val="en-US"/>
        </w:rPr>
        <w:t>debuggee</w:t>
      </w:r>
      <w:proofErr w:type="spellEnd"/>
      <w:r w:rsidR="00994BF5" w:rsidRPr="00C62075">
        <w:rPr>
          <w:lang w:val="en-US"/>
        </w:rPr>
        <w:t>.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w:t>
      </w:r>
      <w:proofErr w:type="spellStart"/>
      <w:r w:rsidR="00994BF5" w:rsidRPr="00C62075">
        <w:rPr>
          <w:lang w:val="en-US"/>
        </w:rPr>
        <w:t>debuggee</w:t>
      </w:r>
      <w:proofErr w:type="spellEnd"/>
      <w:r w:rsidR="00994BF5" w:rsidRPr="00C62075">
        <w:rPr>
          <w:lang w:val="en-US"/>
        </w:rPr>
        <w:t xml:space="preserve"> and runs its constructor. The constructor enumerates the </w:t>
      </w:r>
      <w:proofErr w:type="spellStart"/>
      <w:r w:rsidR="00994BF5" w:rsidRPr="00C62075">
        <w:rPr>
          <w:lang w:val="en-US"/>
        </w:rPr>
        <w:t>IEnumerable</w:t>
      </w:r>
      <w:proofErr w:type="spellEnd"/>
      <w:r w:rsidR="00994BF5" w:rsidRPr="00C62075">
        <w:rPr>
          <w:lang w:val="en-US"/>
        </w:rPr>
        <w:t xml:space="preserve"> and stores its items. The result of the evaluation is the reference to the new List. Finally, we visualize this reference exactly the same way as we visualize </w:t>
      </w:r>
      <w:proofErr w:type="spellStart"/>
      <w:r w:rsidR="00994BF5" w:rsidRPr="00C62075">
        <w:rPr>
          <w:lang w:val="en-US"/>
        </w:rPr>
        <w:t>ILists</w:t>
      </w:r>
      <w:proofErr w:type="spellEnd"/>
      <w:r w:rsidR="00994BF5" w:rsidRPr="00C62075">
        <w:rPr>
          <w:lang w:val="en-US"/>
        </w:rPr>
        <w:t xml:space="preserve"> (described in the previous chapter).</w:t>
      </w:r>
    </w:p>
    <w:p w:rsidR="00994BF5" w:rsidRPr="00C62075" w:rsidRDefault="00994BF5" w:rsidP="00994BF5">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994BF5" w:rsidRPr="00C62075" w:rsidRDefault="00994BF5" w:rsidP="00994BF5">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C62075">
        <w:rPr>
          <w:lang w:val="en-US"/>
        </w:rPr>
        <w:t>screenshot</w:t>
      </w:r>
      <w:proofErr w:type="gramEnd"/>
    </w:p>
    <w:p w:rsidR="00994BF5" w:rsidRPr="00C62075" w:rsidRDefault="00994BF5" w:rsidP="00994BF5">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994BF5" w:rsidRPr="00C62075" w:rsidRDefault="00994BF5" w:rsidP="00994BF5">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994BF5" w:rsidRPr="00C62075" w:rsidRDefault="00994BF5" w:rsidP="00994BF5">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w:t>
      </w:r>
      <w:proofErr w:type="spellStart"/>
      <w:r w:rsidR="00994BF5" w:rsidRPr="00C62075">
        <w:rPr>
          <w:lang w:val="en-US"/>
        </w:rPr>
        <w:t>unability</w:t>
      </w:r>
      <w:proofErr w:type="spellEnd"/>
      <w:r w:rsidR="00994BF5" w:rsidRPr="00C62075">
        <w:rPr>
          <w:lang w:val="en-US"/>
        </w:rPr>
        <w:t xml:space="preserve"> to see the total count of items in the </w:t>
      </w:r>
      <w:proofErr w:type="spellStart"/>
      <w:r w:rsidR="00994BF5" w:rsidRPr="00C62075">
        <w:rPr>
          <w:lang w:val="en-US"/>
        </w:rPr>
        <w:t>IEnumerable</w:t>
      </w:r>
      <w:proofErr w:type="spellEnd"/>
      <w:r w:rsidR="00994BF5" w:rsidRPr="00C62075">
        <w:rPr>
          <w:lang w:val="en-US"/>
        </w:rPr>
        <w:t xml:space="preserv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7A8" w:rsidRDefault="001257A8" w:rsidP="00A23A7A">
      <w:pPr>
        <w:spacing w:after="0" w:line="240" w:lineRule="auto"/>
      </w:pPr>
      <w:r>
        <w:separator/>
      </w:r>
    </w:p>
  </w:endnote>
  <w:endnote w:type="continuationSeparator" w:id="0">
    <w:p w:rsidR="001257A8" w:rsidRDefault="001257A8"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7A8" w:rsidRDefault="001257A8" w:rsidP="00A23A7A">
      <w:pPr>
        <w:spacing w:after="0" w:line="240" w:lineRule="auto"/>
      </w:pPr>
      <w:r>
        <w:separator/>
      </w:r>
    </w:p>
  </w:footnote>
  <w:footnote w:type="continuationSeparator" w:id="0">
    <w:p w:rsidR="001257A8" w:rsidRDefault="001257A8"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2B05"/>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57A8"/>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47B5"/>
    <w:rsid w:val="00175C86"/>
    <w:rsid w:val="0017715D"/>
    <w:rsid w:val="00180BC6"/>
    <w:rsid w:val="001816E6"/>
    <w:rsid w:val="0018184C"/>
    <w:rsid w:val="0018243D"/>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30A5"/>
    <w:rsid w:val="00293233"/>
    <w:rsid w:val="00293313"/>
    <w:rsid w:val="002958C5"/>
    <w:rsid w:val="00295CBE"/>
    <w:rsid w:val="00295DAD"/>
    <w:rsid w:val="00297726"/>
    <w:rsid w:val="002A0899"/>
    <w:rsid w:val="002A1844"/>
    <w:rsid w:val="002A2334"/>
    <w:rsid w:val="002A2965"/>
    <w:rsid w:val="002A364B"/>
    <w:rsid w:val="002A3F46"/>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6695D"/>
    <w:rsid w:val="00371994"/>
    <w:rsid w:val="00371B0B"/>
    <w:rsid w:val="003722EC"/>
    <w:rsid w:val="003731C3"/>
    <w:rsid w:val="00373506"/>
    <w:rsid w:val="0037397A"/>
    <w:rsid w:val="00373AC3"/>
    <w:rsid w:val="00374F7F"/>
    <w:rsid w:val="003757BC"/>
    <w:rsid w:val="0037626C"/>
    <w:rsid w:val="00377213"/>
    <w:rsid w:val="00382909"/>
    <w:rsid w:val="00382F8E"/>
    <w:rsid w:val="00383C5F"/>
    <w:rsid w:val="00385CD8"/>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2A70"/>
    <w:rsid w:val="003B3D94"/>
    <w:rsid w:val="003B50A8"/>
    <w:rsid w:val="003B7CEF"/>
    <w:rsid w:val="003C0DE8"/>
    <w:rsid w:val="003C1C0F"/>
    <w:rsid w:val="003C2407"/>
    <w:rsid w:val="003C2F5A"/>
    <w:rsid w:val="003C312F"/>
    <w:rsid w:val="003C3F28"/>
    <w:rsid w:val="003C3FD8"/>
    <w:rsid w:val="003C4274"/>
    <w:rsid w:val="003C4323"/>
    <w:rsid w:val="003C4C39"/>
    <w:rsid w:val="003C590D"/>
    <w:rsid w:val="003C6D20"/>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70F0"/>
    <w:rsid w:val="00697354"/>
    <w:rsid w:val="006973E3"/>
    <w:rsid w:val="006A02B4"/>
    <w:rsid w:val="006A0A79"/>
    <w:rsid w:val="006A14F5"/>
    <w:rsid w:val="006A2277"/>
    <w:rsid w:val="006A3507"/>
    <w:rsid w:val="006A3E81"/>
    <w:rsid w:val="006A44FE"/>
    <w:rsid w:val="006A45FD"/>
    <w:rsid w:val="006A4F04"/>
    <w:rsid w:val="006A6C98"/>
    <w:rsid w:val="006A7EA5"/>
    <w:rsid w:val="006B1B2A"/>
    <w:rsid w:val="006B3292"/>
    <w:rsid w:val="006B6CC1"/>
    <w:rsid w:val="006B6E7A"/>
    <w:rsid w:val="006B6F07"/>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F19"/>
    <w:rsid w:val="007154C2"/>
    <w:rsid w:val="00715B0C"/>
    <w:rsid w:val="00715F6A"/>
    <w:rsid w:val="007169EF"/>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A7B85"/>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0024"/>
    <w:rsid w:val="00811F54"/>
    <w:rsid w:val="0081254A"/>
    <w:rsid w:val="008126DD"/>
    <w:rsid w:val="008138F0"/>
    <w:rsid w:val="008139BC"/>
    <w:rsid w:val="00813A6A"/>
    <w:rsid w:val="008140A8"/>
    <w:rsid w:val="008142D6"/>
    <w:rsid w:val="008157FA"/>
    <w:rsid w:val="008169E5"/>
    <w:rsid w:val="00816FB6"/>
    <w:rsid w:val="00817121"/>
    <w:rsid w:val="00817435"/>
    <w:rsid w:val="00821D10"/>
    <w:rsid w:val="008227D0"/>
    <w:rsid w:val="00822B07"/>
    <w:rsid w:val="0082404E"/>
    <w:rsid w:val="00824B70"/>
    <w:rsid w:val="00825C99"/>
    <w:rsid w:val="008306D9"/>
    <w:rsid w:val="008308D5"/>
    <w:rsid w:val="00831A2E"/>
    <w:rsid w:val="00832881"/>
    <w:rsid w:val="008332F4"/>
    <w:rsid w:val="008351ED"/>
    <w:rsid w:val="00835511"/>
    <w:rsid w:val="00835771"/>
    <w:rsid w:val="00840A54"/>
    <w:rsid w:val="00840D3B"/>
    <w:rsid w:val="008416DA"/>
    <w:rsid w:val="008432C3"/>
    <w:rsid w:val="00843D46"/>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799"/>
    <w:rsid w:val="008A0412"/>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B5667"/>
    <w:rsid w:val="008C2F77"/>
    <w:rsid w:val="008C345D"/>
    <w:rsid w:val="008C4581"/>
    <w:rsid w:val="008C4B20"/>
    <w:rsid w:val="008C5B61"/>
    <w:rsid w:val="008C6461"/>
    <w:rsid w:val="008C7FE6"/>
    <w:rsid w:val="008D0C6E"/>
    <w:rsid w:val="008D1B99"/>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AF5"/>
    <w:rsid w:val="008E5AA2"/>
    <w:rsid w:val="008E656A"/>
    <w:rsid w:val="008E6D5C"/>
    <w:rsid w:val="008F054C"/>
    <w:rsid w:val="008F0E1E"/>
    <w:rsid w:val="008F3193"/>
    <w:rsid w:val="008F438B"/>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66"/>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01ED"/>
    <w:rsid w:val="00971579"/>
    <w:rsid w:val="009727F3"/>
    <w:rsid w:val="00973265"/>
    <w:rsid w:val="009737C7"/>
    <w:rsid w:val="009746FC"/>
    <w:rsid w:val="00975FC0"/>
    <w:rsid w:val="0098040E"/>
    <w:rsid w:val="0098181D"/>
    <w:rsid w:val="00981E27"/>
    <w:rsid w:val="009833C8"/>
    <w:rsid w:val="00984292"/>
    <w:rsid w:val="00987377"/>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17E3"/>
    <w:rsid w:val="009A2663"/>
    <w:rsid w:val="009A4340"/>
    <w:rsid w:val="009A4B74"/>
    <w:rsid w:val="009A5A62"/>
    <w:rsid w:val="009A60A5"/>
    <w:rsid w:val="009A7846"/>
    <w:rsid w:val="009B0E90"/>
    <w:rsid w:val="009B1AB9"/>
    <w:rsid w:val="009B2933"/>
    <w:rsid w:val="009B593B"/>
    <w:rsid w:val="009B62E6"/>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5962"/>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611D"/>
    <w:rsid w:val="00A86853"/>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5F42"/>
    <w:rsid w:val="00B562F5"/>
    <w:rsid w:val="00B61A7A"/>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26C92"/>
    <w:rsid w:val="00C30CFB"/>
    <w:rsid w:val="00C3116A"/>
    <w:rsid w:val="00C320BC"/>
    <w:rsid w:val="00C34913"/>
    <w:rsid w:val="00C3594F"/>
    <w:rsid w:val="00C35D79"/>
    <w:rsid w:val="00C36DFF"/>
    <w:rsid w:val="00C40E68"/>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90990"/>
    <w:rsid w:val="00C90C54"/>
    <w:rsid w:val="00C9161C"/>
    <w:rsid w:val="00C930E7"/>
    <w:rsid w:val="00C93B8A"/>
    <w:rsid w:val="00C94899"/>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3B2E"/>
    <w:rsid w:val="00CE434D"/>
    <w:rsid w:val="00CE448C"/>
    <w:rsid w:val="00CE4AA5"/>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8EA"/>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4399"/>
    <w:rsid w:val="00D4527B"/>
    <w:rsid w:val="00D46534"/>
    <w:rsid w:val="00D46830"/>
    <w:rsid w:val="00D472CC"/>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853"/>
    <w:rsid w:val="00D80688"/>
    <w:rsid w:val="00D819D9"/>
    <w:rsid w:val="00D833FE"/>
    <w:rsid w:val="00D87BF2"/>
    <w:rsid w:val="00D93626"/>
    <w:rsid w:val="00D950A1"/>
    <w:rsid w:val="00D968A7"/>
    <w:rsid w:val="00D968FE"/>
    <w:rsid w:val="00DA0244"/>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1065"/>
    <w:rsid w:val="00DD2407"/>
    <w:rsid w:val="00DD3603"/>
    <w:rsid w:val="00DD4270"/>
    <w:rsid w:val="00DD4CD3"/>
    <w:rsid w:val="00DD7157"/>
    <w:rsid w:val="00DD72B3"/>
    <w:rsid w:val="00DE04BF"/>
    <w:rsid w:val="00DE2ECA"/>
    <w:rsid w:val="00DE2FE4"/>
    <w:rsid w:val="00DE3706"/>
    <w:rsid w:val="00DE38B0"/>
    <w:rsid w:val="00DE3DD2"/>
    <w:rsid w:val="00DE5B51"/>
    <w:rsid w:val="00DE5EE6"/>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68E2"/>
    <w:rsid w:val="00E27714"/>
    <w:rsid w:val="00E279C9"/>
    <w:rsid w:val="00E3089C"/>
    <w:rsid w:val="00E31A94"/>
    <w:rsid w:val="00E31F68"/>
    <w:rsid w:val="00E34279"/>
    <w:rsid w:val="00E3685E"/>
    <w:rsid w:val="00E37E15"/>
    <w:rsid w:val="00E37E57"/>
    <w:rsid w:val="00E40427"/>
    <w:rsid w:val="00E406BE"/>
    <w:rsid w:val="00E41985"/>
    <w:rsid w:val="00E42099"/>
    <w:rsid w:val="00E45735"/>
    <w:rsid w:val="00E519FA"/>
    <w:rsid w:val="00E51C5F"/>
    <w:rsid w:val="00E5371E"/>
    <w:rsid w:val="00E53E9C"/>
    <w:rsid w:val="00E54099"/>
    <w:rsid w:val="00E5447D"/>
    <w:rsid w:val="00E5628B"/>
    <w:rsid w:val="00E5636E"/>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5F28"/>
    <w:rsid w:val="00EF66DF"/>
    <w:rsid w:val="00EF7262"/>
    <w:rsid w:val="00F005AB"/>
    <w:rsid w:val="00F012B1"/>
    <w:rsid w:val="00F012F4"/>
    <w:rsid w:val="00F01A60"/>
    <w:rsid w:val="00F0236A"/>
    <w:rsid w:val="00F0332C"/>
    <w:rsid w:val="00F03497"/>
    <w:rsid w:val="00F038AA"/>
    <w:rsid w:val="00F04EF3"/>
    <w:rsid w:val="00F05C8C"/>
    <w:rsid w:val="00F06928"/>
    <w:rsid w:val="00F12655"/>
    <w:rsid w:val="00F12999"/>
    <w:rsid w:val="00F138C7"/>
    <w:rsid w:val="00F13A92"/>
    <w:rsid w:val="00F14323"/>
    <w:rsid w:val="00F16B23"/>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4F91"/>
    <w:rsid w:val="00F5561E"/>
    <w:rsid w:val="00F5599B"/>
    <w:rsid w:val="00F56A02"/>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CD0"/>
    <w:rsid w:val="00F76EF8"/>
    <w:rsid w:val="00F76F79"/>
    <w:rsid w:val="00F77164"/>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BEC"/>
    <w:rsid w:val="00FA0E06"/>
    <w:rsid w:val="00FA13B9"/>
    <w:rsid w:val="00FA2041"/>
    <w:rsid w:val="00FA361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4894"/>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EDB26-95AA-4B8B-A28F-8ED67176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43491</TotalTime>
  <Pages>46</Pages>
  <Words>14987</Words>
  <Characters>88426</Characters>
  <Application>Microsoft Office Word</Application>
  <DocSecurity>0</DocSecurity>
  <Lines>736</Lines>
  <Paragraphs>206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2455</cp:revision>
  <dcterms:created xsi:type="dcterms:W3CDTF">2010-02-07T20:53:00Z</dcterms:created>
  <dcterms:modified xsi:type="dcterms:W3CDTF">2011-02-28T17:45:00Z</dcterms:modified>
</cp:coreProperties>
</file>