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03E" w:rsidRPr="00B2603E" w:rsidRDefault="000F1EB7" w:rsidP="00B2603E">
      <w:pPr>
        <w:widowControl w:val="0"/>
        <w:spacing w:line="240" w:lineRule="auto"/>
        <w:jc w:val="center"/>
        <w:rPr>
          <w:rFonts w:eastAsia="Times New Roman"/>
          <w:b/>
          <w:noProof w:val="0"/>
          <w:sz w:val="44"/>
          <w:szCs w:val="44"/>
          <w:lang w:eastAsia="cs-CZ"/>
        </w:rPr>
      </w:pPr>
      <w:r w:rsidRPr="00B2603E">
        <w:rPr>
          <w:rFonts w:ascii="Arial" w:eastAsia="Times New Roman" w:hAnsi="Arial"/>
          <w:sz w:val="44"/>
          <w:szCs w:val="44"/>
          <w:lang w:eastAsia="cs-CZ"/>
        </w:rPr>
        <w:drawing>
          <wp:anchor distT="0" distB="0" distL="114300" distR="114300" simplePos="0" relativeHeight="251660288" behindDoc="1" locked="0" layoutInCell="1" allowOverlap="1" wp14:anchorId="1D7C0C64" wp14:editId="3AF40AE8">
            <wp:simplePos x="0" y="0"/>
            <wp:positionH relativeFrom="column">
              <wp:posOffset>83185</wp:posOffset>
            </wp:positionH>
            <wp:positionV relativeFrom="paragraph">
              <wp:posOffset>74295</wp:posOffset>
            </wp:positionV>
            <wp:extent cx="1327785" cy="1661160"/>
            <wp:effectExtent l="0" t="0" r="5715" b="0"/>
            <wp:wrapTight wrapText="bothSides">
              <wp:wrapPolygon edited="0">
                <wp:start x="0" y="0"/>
                <wp:lineTo x="0" y="21303"/>
                <wp:lineTo x="21383" y="21303"/>
                <wp:lineTo x="21383" y="0"/>
                <wp:lineTo x="0" y="0"/>
              </wp:wrapPolygon>
            </wp:wrapTight>
            <wp:docPr id="38" name="Obrázek 38" descr="4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40054"/>
                    <pic:cNvPicPr>
                      <a:picLocks noChangeAspect="1" noChangeArrowheads="1"/>
                    </pic:cNvPicPr>
                  </pic:nvPicPr>
                  <pic:blipFill>
                    <a:blip r:embed="rId7">
                      <a:extLst>
                        <a:ext uri="{28A0092B-C50C-407E-A947-70E740481C1C}">
                          <a14:useLocalDpi xmlns:a14="http://schemas.microsoft.com/office/drawing/2010/main" val="0"/>
                        </a:ext>
                      </a:extLst>
                    </a:blip>
                    <a:srcRect l="8501" r="19376" b="9750"/>
                    <a:stretch>
                      <a:fillRect/>
                    </a:stretch>
                  </pic:blipFill>
                  <pic:spPr bwMode="auto">
                    <a:xfrm>
                      <a:off x="0" y="0"/>
                      <a:ext cx="1327785" cy="1661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603E">
        <w:rPr>
          <w:rFonts w:ascii="Arial" w:eastAsia="Times New Roman" w:hAnsi="Arial"/>
          <w:sz w:val="44"/>
          <w:szCs w:val="44"/>
          <w:lang w:eastAsia="cs-CZ"/>
        </w:rPr>
        <w:drawing>
          <wp:anchor distT="0" distB="0" distL="114300" distR="114300" simplePos="0" relativeHeight="251659264" behindDoc="1" locked="0" layoutInCell="1" allowOverlap="1" wp14:anchorId="3A927117" wp14:editId="1F09517B">
            <wp:simplePos x="0" y="0"/>
            <wp:positionH relativeFrom="column">
              <wp:posOffset>5607685</wp:posOffset>
            </wp:positionH>
            <wp:positionV relativeFrom="paragraph">
              <wp:posOffset>120015</wp:posOffset>
            </wp:positionV>
            <wp:extent cx="1238250" cy="1615440"/>
            <wp:effectExtent l="0" t="0" r="0" b="3810"/>
            <wp:wrapTight wrapText="bothSides">
              <wp:wrapPolygon edited="0">
                <wp:start x="0" y="0"/>
                <wp:lineTo x="0" y="21396"/>
                <wp:lineTo x="21268" y="21396"/>
                <wp:lineTo x="21268" y="0"/>
                <wp:lineTo x="0" y="0"/>
              </wp:wrapPolygon>
            </wp:wrapTight>
            <wp:docPr id="39" name="Obrázek 39" descr="actractive-sorce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tractive-sorcere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1615440"/>
                    </a:xfrm>
                    <a:prstGeom prst="rect">
                      <a:avLst/>
                    </a:prstGeom>
                    <a:noFill/>
                    <a:ln>
                      <a:noFill/>
                    </a:ln>
                  </pic:spPr>
                </pic:pic>
              </a:graphicData>
            </a:graphic>
            <wp14:sizeRelH relativeFrom="page">
              <wp14:pctWidth>0</wp14:pctWidth>
            </wp14:sizeRelH>
            <wp14:sizeRelV relativeFrom="page">
              <wp14:pctHeight>0</wp14:pctHeight>
            </wp14:sizeRelV>
          </wp:anchor>
        </w:drawing>
      </w:r>
      <w:r w:rsidR="00B2603E" w:rsidRPr="00B2603E">
        <w:rPr>
          <w:rFonts w:eastAsia="Times New Roman"/>
          <w:b/>
          <w:noProof w:val="0"/>
          <w:sz w:val="44"/>
          <w:szCs w:val="44"/>
          <w:u w:val="single"/>
          <w:lang w:eastAsia="cs-CZ"/>
        </w:rPr>
        <w:t>Čaroděj (M) / Čarodějka (F)</w:t>
      </w:r>
    </w:p>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rPr>
          <w:rFonts w:ascii="Arial" w:eastAsia="Times New Roman" w:hAnsi="Arial"/>
          <w:i/>
          <w:noProof w:val="0"/>
          <w:lang w:eastAsia="cs-CZ"/>
        </w:rPr>
      </w:pPr>
      <w:r w:rsidRPr="00B2603E">
        <w:rPr>
          <w:rFonts w:ascii="Arial" w:eastAsia="Times New Roman" w:hAnsi="Arial"/>
          <w:i/>
          <w:noProof w:val="0"/>
          <w:lang w:eastAsia="cs-CZ"/>
        </w:rPr>
        <w:t xml:space="preserve">Jedná se o obor kouzelníka, zaměřený na praktická kouzla pro všechny příležitosti. Čaroděj se zpravidla potlouká od města k městu, od vesnice k vesnici a nabízí své služby. </w:t>
      </w:r>
    </w:p>
    <w:p w:rsidR="00B2603E" w:rsidRPr="00B2603E" w:rsidRDefault="00B2603E" w:rsidP="00B2603E">
      <w:pPr>
        <w:widowControl w:val="0"/>
        <w:spacing w:line="240" w:lineRule="auto"/>
        <w:rPr>
          <w:rFonts w:ascii="Arial" w:eastAsia="Times New Roman" w:hAnsi="Arial"/>
          <w:i/>
          <w:noProof w:val="0"/>
          <w:lang w:eastAsia="cs-CZ"/>
        </w:rPr>
      </w:pPr>
      <w:r w:rsidRPr="00B2603E">
        <w:rPr>
          <w:rFonts w:ascii="Arial" w:eastAsia="Times New Roman" w:hAnsi="Arial"/>
          <w:i/>
          <w:noProof w:val="0"/>
          <w:lang w:eastAsia="cs-CZ"/>
        </w:rPr>
        <w:t xml:space="preserve">Před dlouhými hodinami strávenými v knihovnách při bádání o pokročilých kouzlech, dává přednost širokému výběru universálních kouzel, která mu umožní vypořádat se s nejrůznějšími problémy a protivníky. Oproti jiným kouzelníkům má výhodu v širším výběru kouzel a v posílené schopnosti učení se neznámým kouzlům. </w:t>
      </w:r>
    </w:p>
    <w:p w:rsidR="00B2603E" w:rsidRPr="00B2603E" w:rsidRDefault="00B2603E" w:rsidP="00B2603E">
      <w:pPr>
        <w:widowControl w:val="0"/>
        <w:spacing w:line="240" w:lineRule="auto"/>
        <w:ind w:firstLine="600"/>
        <w:rPr>
          <w:rFonts w:ascii="Arial" w:eastAsia="Times New Roman" w:hAnsi="Arial"/>
          <w:noProof w:val="0"/>
          <w:lang w:eastAsia="cs-CZ"/>
        </w:rPr>
      </w:pPr>
    </w:p>
    <w:p w:rsidR="00B2603E" w:rsidRPr="00B2603E" w:rsidRDefault="00B2603E" w:rsidP="00B2603E">
      <w:pPr>
        <w:widowControl w:val="0"/>
        <w:spacing w:line="288" w:lineRule="auto"/>
        <w:ind w:left="284" w:firstLine="425"/>
        <w:rPr>
          <w:rFonts w:eastAsia="Times New Roman"/>
          <w:noProof w:val="0"/>
          <w:lang w:eastAsia="cs-CZ"/>
        </w:rPr>
      </w:pPr>
      <w:r w:rsidRPr="00B2603E">
        <w:rPr>
          <w:rFonts w:eastAsia="Arial"/>
        </w:rPr>
        <w:t xml:space="preserve">Základními vlastnostmi povolání jsou </w:t>
      </w:r>
      <w:r w:rsidRPr="00B2603E">
        <w:rPr>
          <w:rFonts w:eastAsia="Arial"/>
          <w:b/>
          <w:sz w:val="22"/>
          <w:szCs w:val="22"/>
        </w:rPr>
        <w:t>Inteligence (+</w:t>
      </w:r>
      <w:r w:rsidR="003F3FF4">
        <w:rPr>
          <w:rFonts w:eastAsia="Arial"/>
          <w:b/>
          <w:sz w:val="22"/>
          <w:szCs w:val="22"/>
        </w:rPr>
        <w:t>3</w:t>
      </w:r>
      <w:r w:rsidRPr="00B2603E">
        <w:rPr>
          <w:rFonts w:eastAsia="Arial"/>
          <w:b/>
          <w:sz w:val="22"/>
          <w:szCs w:val="22"/>
        </w:rPr>
        <w:t>)</w:t>
      </w:r>
      <w:r w:rsidRPr="00B2603E">
        <w:rPr>
          <w:rFonts w:eastAsia="Arial"/>
        </w:rPr>
        <w:t xml:space="preserve"> a </w:t>
      </w:r>
      <w:r w:rsidRPr="00B2603E">
        <w:rPr>
          <w:rFonts w:eastAsia="Arial"/>
          <w:b/>
          <w:sz w:val="22"/>
          <w:szCs w:val="22"/>
        </w:rPr>
        <w:t>Vůle (</w:t>
      </w:r>
      <w:r w:rsidR="003F3FF4">
        <w:rPr>
          <w:rFonts w:eastAsia="Arial"/>
          <w:b/>
          <w:sz w:val="22"/>
          <w:szCs w:val="22"/>
        </w:rPr>
        <w:t>+1</w:t>
      </w:r>
      <w:r w:rsidRPr="00B2603E">
        <w:rPr>
          <w:rFonts w:eastAsia="Arial"/>
          <w:b/>
          <w:sz w:val="22"/>
          <w:szCs w:val="22"/>
        </w:rPr>
        <w:t>)</w:t>
      </w:r>
      <w:r w:rsidRPr="00B2603E">
        <w:rPr>
          <w:rFonts w:eastAsia="Arial"/>
          <w:b/>
        </w:rPr>
        <w:t xml:space="preserve">.  </w:t>
      </w:r>
    </w:p>
    <w:p w:rsidR="00B2603E" w:rsidRPr="00B2603E" w:rsidRDefault="00B2603E" w:rsidP="00B2603E">
      <w:pPr>
        <w:widowControl w:val="0"/>
        <w:spacing w:line="288" w:lineRule="auto"/>
        <w:ind w:left="284" w:firstLine="425"/>
        <w:rPr>
          <w:rFonts w:eastAsia="Arial"/>
        </w:rPr>
      </w:pPr>
      <w:r w:rsidRPr="00B2603E">
        <w:rPr>
          <w:rFonts w:eastAsia="Arial"/>
        </w:rPr>
        <w:t>Kondice (</w:t>
      </w:r>
      <w:r w:rsidRPr="00B2603E">
        <w:rPr>
          <w:rFonts w:eastAsia="Arial"/>
          <w:b/>
        </w:rPr>
        <w:t>KON</w:t>
      </w:r>
      <w:r w:rsidRPr="00B2603E">
        <w:rPr>
          <w:rFonts w:eastAsia="Arial"/>
        </w:rPr>
        <w:t>)</w:t>
      </w:r>
      <w:r w:rsidRPr="00B2603E">
        <w:rPr>
          <w:rFonts w:eastAsia="Arial"/>
          <w:color w:val="00B050"/>
        </w:rPr>
        <w:t xml:space="preserve"> čaroděje </w:t>
      </w:r>
      <w:r w:rsidRPr="00B2603E">
        <w:rPr>
          <w:rFonts w:eastAsia="Arial"/>
        </w:rPr>
        <w:t>je s</w:t>
      </w:r>
      <w:r w:rsidRPr="00B2603E">
        <w:rPr>
          <w:rFonts w:eastAsia="Arial"/>
          <w:b/>
          <w:sz w:val="22"/>
          <w:szCs w:val="22"/>
        </w:rPr>
        <w:t>Odl + 2x úroveň</w:t>
      </w:r>
      <w:r w:rsidRPr="00B2603E">
        <w:rPr>
          <w:rFonts w:eastAsia="Arial"/>
        </w:rPr>
        <w:t xml:space="preserve">. </w:t>
      </w:r>
    </w:p>
    <w:p w:rsidR="00B2603E" w:rsidRPr="00B2603E" w:rsidRDefault="00B2603E" w:rsidP="00B2603E">
      <w:pPr>
        <w:widowControl w:val="0"/>
        <w:spacing w:line="288" w:lineRule="auto"/>
        <w:ind w:left="284" w:firstLine="425"/>
        <w:rPr>
          <w:rFonts w:eastAsia="Arial"/>
        </w:rPr>
      </w:pPr>
      <w:r w:rsidRPr="00B2603E">
        <w:rPr>
          <w:rFonts w:eastAsia="Arial"/>
        </w:rPr>
        <w:t>Síla mysli (</w:t>
      </w:r>
      <w:r w:rsidRPr="00B2603E">
        <w:rPr>
          <w:rFonts w:eastAsia="Arial"/>
          <w:b/>
        </w:rPr>
        <w:t>SM</w:t>
      </w:r>
      <w:r w:rsidRPr="00B2603E">
        <w:rPr>
          <w:rFonts w:eastAsia="Arial"/>
        </w:rPr>
        <w:t xml:space="preserve">) </w:t>
      </w:r>
      <w:r w:rsidRPr="00B2603E">
        <w:rPr>
          <w:rFonts w:eastAsia="Arial"/>
          <w:color w:val="00B050"/>
        </w:rPr>
        <w:t>čaroděje</w:t>
      </w:r>
      <w:r w:rsidRPr="00B2603E">
        <w:rPr>
          <w:rFonts w:eastAsia="Arial"/>
        </w:rPr>
        <w:t xml:space="preserve"> je </w:t>
      </w:r>
      <w:r w:rsidRPr="00B2603E">
        <w:rPr>
          <w:rFonts w:eastAsia="Arial"/>
          <w:b/>
          <w:sz w:val="22"/>
          <w:szCs w:val="22"/>
        </w:rPr>
        <w:t xml:space="preserve">9 + </w:t>
      </w:r>
      <w:r w:rsidRPr="00B2603E">
        <w:rPr>
          <w:rFonts w:eastAsia="Times New Roman"/>
          <w:b/>
          <w:noProof w:val="0"/>
          <w:sz w:val="22"/>
          <w:szCs w:val="22"/>
          <w:lang w:eastAsia="cs-CZ"/>
        </w:rPr>
        <w:t xml:space="preserve"> bÚr </w:t>
      </w:r>
      <w:r w:rsidRPr="00B2603E">
        <w:rPr>
          <w:rFonts w:eastAsia="Times New Roman"/>
          <w:noProof w:val="0"/>
          <w:sz w:val="22"/>
          <w:szCs w:val="22"/>
          <w:lang w:eastAsia="cs-CZ"/>
        </w:rPr>
        <w:t>(bonus za úroveň)</w:t>
      </w:r>
      <w:r w:rsidRPr="00B2603E">
        <w:rPr>
          <w:rFonts w:eastAsia="Times New Roman"/>
          <w:b/>
          <w:noProof w:val="0"/>
          <w:sz w:val="22"/>
          <w:szCs w:val="22"/>
          <w:lang w:eastAsia="cs-CZ"/>
        </w:rPr>
        <w:t xml:space="preserve">. </w:t>
      </w:r>
      <w:r w:rsidRPr="00B2603E">
        <w:rPr>
          <w:rFonts w:eastAsia="Arial"/>
          <w:b/>
          <w:sz w:val="22"/>
          <w:szCs w:val="22"/>
          <w:lang w:eastAsia="cs-CZ"/>
        </w:rPr>
        <w:t xml:space="preserve"> </w:t>
      </w:r>
      <w:r w:rsidRPr="00B2603E">
        <w:rPr>
          <w:rFonts w:eastAsia="Arial"/>
        </w:rPr>
        <w:t xml:space="preserve"> V útoku (SMÚ) se přičítá CHR v obraně (SMO) se přičítá VOL.</w:t>
      </w:r>
    </w:p>
    <w:p w:rsidR="00B2603E" w:rsidRPr="00B2603E" w:rsidRDefault="00B2603E" w:rsidP="00B2603E">
      <w:pPr>
        <w:widowControl w:val="0"/>
        <w:spacing w:line="240" w:lineRule="auto"/>
        <w:ind w:left="360"/>
        <w:rPr>
          <w:rFonts w:eastAsia="Times New Roman"/>
          <w:noProof w:val="0"/>
          <w:sz w:val="24"/>
          <w:lang w:eastAsia="cs-CZ"/>
        </w:rPr>
      </w:pPr>
    </w:p>
    <w:p w:rsidR="00B2603E" w:rsidRPr="00B2603E" w:rsidRDefault="00B2603E" w:rsidP="000F1EB7">
      <w:pPr>
        <w:pStyle w:val="Nadpis3"/>
      </w:pPr>
      <w:r w:rsidRPr="00B2603E">
        <w:t>Doporučené dovednosti:</w:t>
      </w:r>
    </w:p>
    <w:p w:rsidR="00B2603E" w:rsidRPr="00B2603E" w:rsidRDefault="00B2603E" w:rsidP="00B2603E">
      <w:pPr>
        <w:widowControl w:val="0"/>
        <w:spacing w:line="288" w:lineRule="auto"/>
        <w:ind w:left="142" w:firstLine="218"/>
        <w:rPr>
          <w:rFonts w:eastAsia="Times New Roman"/>
          <w:i/>
          <w:noProof w:val="0"/>
          <w:lang w:eastAsia="cs-CZ"/>
        </w:rPr>
      </w:pPr>
      <w:r w:rsidRPr="00B2603E">
        <w:rPr>
          <w:rFonts w:eastAsia="Times New Roman"/>
          <w:noProof w:val="0"/>
          <w:lang w:eastAsia="cs-CZ"/>
        </w:rPr>
        <w:t xml:space="preserve">Při postupu na vyšší úroveň jsou podporovány především tyto všeobecné dovednosti. Pouze u těchto dovedností je možné dosáhnout stupně Dokonale nebo Mistrně. (Neuvedené dovednosti se lze naučit nejvýše Velmi dobře).  </w:t>
      </w:r>
      <w:r w:rsidRPr="00B2603E">
        <w:rPr>
          <w:rFonts w:eastAsia="Times New Roman"/>
          <w:i/>
          <w:noProof w:val="0"/>
          <w:lang w:eastAsia="cs-CZ"/>
        </w:rPr>
        <w:t xml:space="preserve"> </w:t>
      </w:r>
    </w:p>
    <w:p w:rsidR="00B2603E" w:rsidRPr="00B2603E" w:rsidRDefault="00B2603E" w:rsidP="00B2603E">
      <w:pPr>
        <w:widowControl w:val="0"/>
        <w:spacing w:line="288" w:lineRule="auto"/>
        <w:ind w:left="360" w:firstLine="360"/>
        <w:rPr>
          <w:rFonts w:eastAsia="Times New Roman"/>
          <w:noProof w:val="0"/>
          <w:lang w:eastAsia="cs-CZ"/>
        </w:rPr>
        <w:sectPr w:rsidR="00B2603E" w:rsidRPr="00B2603E" w:rsidSect="007F78F9">
          <w:footerReference w:type="default" r:id="rId9"/>
          <w:footnotePr>
            <w:numRestart w:val="eachPage"/>
          </w:footnotePr>
          <w:endnotePr>
            <w:numFmt w:val="decimal"/>
            <w:numStart w:val="0"/>
          </w:endnotePr>
          <w:pgSz w:w="11906" w:h="16838"/>
          <w:pgMar w:top="567" w:right="284" w:bottom="567" w:left="709" w:header="454" w:footer="680" w:gutter="0"/>
          <w:cols w:space="708"/>
          <w:docGrid w:linePitch="326"/>
        </w:sectPr>
      </w:pPr>
    </w:p>
    <w:p w:rsidR="00B2603E" w:rsidRPr="00B2603E" w:rsidRDefault="00B2603E" w:rsidP="00B2603E">
      <w:pPr>
        <w:widowControl w:val="0"/>
        <w:spacing w:line="288" w:lineRule="auto"/>
        <w:ind w:left="720" w:firstLine="720"/>
        <w:rPr>
          <w:rFonts w:eastAsia="Times New Roman"/>
          <w:i/>
          <w:noProof w:val="0"/>
          <w:lang w:eastAsia="cs-CZ"/>
        </w:rPr>
      </w:pPr>
      <w:r w:rsidRPr="00B2603E">
        <w:rPr>
          <w:rFonts w:eastAsia="Times New Roman"/>
          <w:i/>
          <w:noProof w:val="0"/>
          <w:lang w:eastAsia="cs-CZ"/>
        </w:rPr>
        <w:lastRenderedPageBreak/>
        <w:t>Bestiologie</w:t>
      </w:r>
    </w:p>
    <w:p w:rsidR="00B2603E" w:rsidRPr="00B2603E" w:rsidRDefault="00B2603E" w:rsidP="00B2603E">
      <w:pPr>
        <w:widowControl w:val="0"/>
        <w:spacing w:line="288" w:lineRule="auto"/>
        <w:ind w:left="720" w:firstLine="720"/>
        <w:rPr>
          <w:rFonts w:eastAsia="Times New Roman"/>
          <w:i/>
          <w:noProof w:val="0"/>
          <w:lang w:eastAsia="cs-CZ"/>
        </w:rPr>
      </w:pPr>
      <w:r w:rsidRPr="00B2603E">
        <w:rPr>
          <w:rFonts w:eastAsia="Times New Roman"/>
          <w:i/>
          <w:noProof w:val="0"/>
          <w:lang w:eastAsia="cs-CZ"/>
        </w:rPr>
        <w:t>Blokování</w:t>
      </w:r>
    </w:p>
    <w:p w:rsidR="00B2603E" w:rsidRPr="00B2603E" w:rsidRDefault="00B2603E" w:rsidP="00B2603E">
      <w:pPr>
        <w:widowControl w:val="0"/>
        <w:spacing w:line="288" w:lineRule="auto"/>
        <w:ind w:left="720" w:firstLine="720"/>
        <w:rPr>
          <w:rFonts w:eastAsia="Times New Roman"/>
          <w:i/>
          <w:noProof w:val="0"/>
          <w:lang w:eastAsia="cs-CZ"/>
        </w:rPr>
      </w:pPr>
      <w:r w:rsidRPr="00B2603E">
        <w:rPr>
          <w:rFonts w:eastAsia="Times New Roman"/>
          <w:i/>
          <w:noProof w:val="0"/>
          <w:lang w:eastAsia="cs-CZ"/>
        </w:rPr>
        <w:t>Boj s holí</w:t>
      </w:r>
    </w:p>
    <w:p w:rsidR="00B2603E" w:rsidRPr="00B2603E" w:rsidRDefault="00B2603E" w:rsidP="00B2603E">
      <w:pPr>
        <w:widowControl w:val="0"/>
        <w:spacing w:line="288" w:lineRule="auto"/>
        <w:ind w:left="720" w:firstLine="720"/>
        <w:rPr>
          <w:rFonts w:eastAsia="Times New Roman"/>
          <w:i/>
          <w:noProof w:val="0"/>
          <w:lang w:eastAsia="cs-CZ"/>
        </w:rPr>
      </w:pPr>
      <w:r w:rsidRPr="00B2603E">
        <w:rPr>
          <w:rFonts w:eastAsia="Times New Roman"/>
          <w:i/>
          <w:noProof w:val="0"/>
          <w:lang w:eastAsia="cs-CZ"/>
        </w:rPr>
        <w:t>Diplomacie</w:t>
      </w:r>
    </w:p>
    <w:p w:rsidR="00B2603E" w:rsidRPr="00B2603E" w:rsidRDefault="00B2603E" w:rsidP="00B2603E">
      <w:pPr>
        <w:widowControl w:val="0"/>
        <w:spacing w:line="288" w:lineRule="auto"/>
        <w:ind w:left="720" w:firstLine="720"/>
        <w:rPr>
          <w:rFonts w:eastAsia="Times New Roman"/>
          <w:i/>
          <w:noProof w:val="0"/>
          <w:lang w:eastAsia="cs-CZ"/>
        </w:rPr>
      </w:pPr>
      <w:r w:rsidRPr="00B2603E">
        <w:rPr>
          <w:rFonts w:eastAsia="Times New Roman"/>
          <w:i/>
          <w:noProof w:val="0"/>
          <w:lang w:eastAsia="cs-CZ"/>
        </w:rPr>
        <w:t>Gramotnost</w:t>
      </w:r>
    </w:p>
    <w:p w:rsidR="00B2603E" w:rsidRPr="00B2603E" w:rsidRDefault="00B2603E" w:rsidP="00B2603E">
      <w:pPr>
        <w:widowControl w:val="0"/>
        <w:spacing w:line="288" w:lineRule="auto"/>
        <w:ind w:left="720" w:hanging="720"/>
        <w:rPr>
          <w:rFonts w:eastAsia="Times New Roman"/>
          <w:i/>
          <w:noProof w:val="0"/>
          <w:lang w:eastAsia="cs-CZ"/>
        </w:rPr>
      </w:pPr>
      <w:r w:rsidRPr="00B2603E">
        <w:rPr>
          <w:rFonts w:eastAsia="Times New Roman"/>
          <w:i/>
          <w:noProof w:val="0"/>
          <w:lang w:eastAsia="cs-CZ"/>
        </w:rPr>
        <w:lastRenderedPageBreak/>
        <w:t>Historie</w:t>
      </w:r>
    </w:p>
    <w:p w:rsidR="00B2603E" w:rsidRPr="00B2603E" w:rsidRDefault="00B2603E" w:rsidP="00B2603E">
      <w:pPr>
        <w:widowControl w:val="0"/>
        <w:spacing w:line="288" w:lineRule="auto"/>
        <w:ind w:left="709" w:hanging="709"/>
        <w:rPr>
          <w:rFonts w:eastAsia="Times New Roman"/>
          <w:i/>
          <w:noProof w:val="0"/>
          <w:lang w:eastAsia="cs-CZ"/>
        </w:rPr>
      </w:pPr>
      <w:r w:rsidRPr="00B2603E">
        <w:rPr>
          <w:rFonts w:eastAsia="Times New Roman"/>
          <w:i/>
          <w:noProof w:val="0"/>
          <w:lang w:eastAsia="cs-CZ"/>
        </w:rPr>
        <w:t>Jazyky</w:t>
      </w:r>
    </w:p>
    <w:p w:rsidR="00B2603E" w:rsidRPr="00B2603E" w:rsidRDefault="00B2603E" w:rsidP="00B2603E">
      <w:pPr>
        <w:widowControl w:val="0"/>
        <w:spacing w:line="288" w:lineRule="auto"/>
        <w:rPr>
          <w:rFonts w:eastAsia="Times New Roman"/>
          <w:i/>
          <w:noProof w:val="0"/>
          <w:lang w:eastAsia="cs-CZ"/>
        </w:rPr>
      </w:pPr>
      <w:r w:rsidRPr="00B2603E">
        <w:rPr>
          <w:rFonts w:eastAsia="Times New Roman"/>
          <w:i/>
          <w:noProof w:val="0"/>
          <w:lang w:eastAsia="cs-CZ"/>
        </w:rPr>
        <w:t>Kartografie</w:t>
      </w:r>
    </w:p>
    <w:p w:rsidR="00B2603E" w:rsidRPr="00B2603E" w:rsidRDefault="00B2603E" w:rsidP="00B2603E">
      <w:pPr>
        <w:widowControl w:val="0"/>
        <w:spacing w:line="288" w:lineRule="auto"/>
        <w:rPr>
          <w:rFonts w:eastAsia="Times New Roman"/>
          <w:i/>
          <w:noProof w:val="0"/>
          <w:lang w:eastAsia="cs-CZ"/>
        </w:rPr>
      </w:pPr>
      <w:r w:rsidRPr="00B2603E">
        <w:rPr>
          <w:rFonts w:eastAsia="Times New Roman"/>
          <w:i/>
          <w:noProof w:val="0"/>
          <w:lang w:eastAsia="cs-CZ"/>
        </w:rPr>
        <w:t>Kouzlení</w:t>
      </w:r>
    </w:p>
    <w:p w:rsidR="00B2603E" w:rsidRPr="00B2603E" w:rsidRDefault="00B2603E" w:rsidP="00B2603E">
      <w:pPr>
        <w:widowControl w:val="0"/>
        <w:spacing w:line="288" w:lineRule="auto"/>
        <w:rPr>
          <w:rFonts w:eastAsia="Times New Roman"/>
          <w:i/>
          <w:noProof w:val="0"/>
          <w:lang w:eastAsia="cs-CZ"/>
        </w:rPr>
      </w:pPr>
      <w:r w:rsidRPr="00B2603E">
        <w:rPr>
          <w:rFonts w:eastAsia="Times New Roman"/>
          <w:i/>
          <w:noProof w:val="0"/>
          <w:lang w:eastAsia="cs-CZ"/>
        </w:rPr>
        <w:t>Letectví</w:t>
      </w:r>
    </w:p>
    <w:p w:rsidR="00B2603E" w:rsidRPr="00B2603E" w:rsidRDefault="00B2603E" w:rsidP="00B2603E">
      <w:pPr>
        <w:widowControl w:val="0"/>
        <w:spacing w:line="288" w:lineRule="auto"/>
        <w:rPr>
          <w:rFonts w:eastAsia="Times New Roman"/>
          <w:i/>
          <w:noProof w:val="0"/>
          <w:lang w:eastAsia="cs-CZ"/>
        </w:rPr>
      </w:pPr>
      <w:r w:rsidRPr="00B2603E">
        <w:rPr>
          <w:rFonts w:eastAsia="Times New Roman"/>
          <w:i/>
          <w:noProof w:val="0"/>
          <w:lang w:eastAsia="cs-CZ"/>
        </w:rPr>
        <w:lastRenderedPageBreak/>
        <w:t>Orientace</w:t>
      </w:r>
    </w:p>
    <w:p w:rsidR="00B2603E" w:rsidRPr="00B2603E" w:rsidRDefault="00B2603E" w:rsidP="00B2603E">
      <w:pPr>
        <w:widowControl w:val="0"/>
        <w:spacing w:line="288" w:lineRule="auto"/>
        <w:rPr>
          <w:rFonts w:eastAsia="Times New Roman"/>
          <w:i/>
          <w:noProof w:val="0"/>
          <w:lang w:eastAsia="cs-CZ"/>
        </w:rPr>
      </w:pPr>
      <w:r w:rsidRPr="00B2603E">
        <w:rPr>
          <w:rFonts w:eastAsia="Times New Roman"/>
          <w:i/>
          <w:noProof w:val="0"/>
          <w:lang w:eastAsia="cs-CZ"/>
        </w:rPr>
        <w:t>Sebeovládání</w:t>
      </w:r>
    </w:p>
    <w:p w:rsidR="00B2603E" w:rsidRPr="00B2603E" w:rsidRDefault="00B2603E" w:rsidP="00B2603E">
      <w:pPr>
        <w:widowControl w:val="0"/>
        <w:spacing w:line="288" w:lineRule="auto"/>
        <w:rPr>
          <w:rFonts w:eastAsia="Times New Roman"/>
          <w:i/>
          <w:noProof w:val="0"/>
          <w:lang w:eastAsia="cs-CZ"/>
        </w:rPr>
      </w:pPr>
      <w:r w:rsidRPr="00B2603E">
        <w:rPr>
          <w:rFonts w:eastAsia="Times New Roman"/>
          <w:i/>
          <w:noProof w:val="0"/>
          <w:lang w:eastAsia="cs-CZ"/>
        </w:rPr>
        <w:t>Signalizace</w:t>
      </w:r>
    </w:p>
    <w:p w:rsidR="00B2603E" w:rsidRPr="00B2603E" w:rsidRDefault="00B2603E" w:rsidP="00B2603E">
      <w:pPr>
        <w:widowControl w:val="0"/>
        <w:spacing w:line="288" w:lineRule="auto"/>
        <w:rPr>
          <w:rFonts w:eastAsia="Times New Roman"/>
          <w:i/>
          <w:noProof w:val="0"/>
          <w:lang w:eastAsia="cs-CZ"/>
        </w:rPr>
      </w:pPr>
      <w:r w:rsidRPr="00B2603E">
        <w:rPr>
          <w:rFonts w:eastAsia="Times New Roman"/>
          <w:i/>
          <w:noProof w:val="0"/>
          <w:lang w:eastAsia="cs-CZ"/>
        </w:rPr>
        <w:t>Sociologie</w:t>
      </w:r>
    </w:p>
    <w:p w:rsidR="00B2603E" w:rsidRPr="00B2603E" w:rsidRDefault="00B2603E" w:rsidP="00B2603E">
      <w:pPr>
        <w:widowControl w:val="0"/>
        <w:spacing w:line="288" w:lineRule="auto"/>
        <w:rPr>
          <w:rFonts w:eastAsia="Times New Roman"/>
          <w:i/>
          <w:noProof w:val="0"/>
          <w:lang w:eastAsia="cs-CZ"/>
        </w:rPr>
      </w:pPr>
      <w:r w:rsidRPr="00B2603E">
        <w:rPr>
          <w:rFonts w:eastAsia="Times New Roman"/>
          <w:i/>
          <w:noProof w:val="0"/>
          <w:lang w:eastAsia="cs-CZ"/>
        </w:rPr>
        <w:t>Učitelství</w:t>
      </w:r>
    </w:p>
    <w:p w:rsidR="00B2603E" w:rsidRPr="00B2603E" w:rsidRDefault="00B2603E" w:rsidP="00B2603E">
      <w:pPr>
        <w:widowControl w:val="0"/>
        <w:spacing w:line="288" w:lineRule="auto"/>
        <w:rPr>
          <w:rFonts w:eastAsia="Times New Roman"/>
          <w:b/>
          <w:noProof w:val="0"/>
          <w:sz w:val="24"/>
          <w:lang w:eastAsia="cs-CZ"/>
        </w:rPr>
        <w:sectPr w:rsidR="00B2603E" w:rsidRPr="00B2603E" w:rsidSect="007F78F9">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B2603E" w:rsidRPr="00B2603E" w:rsidRDefault="00B2603E" w:rsidP="00B2603E">
      <w:pPr>
        <w:widowControl w:val="0"/>
        <w:spacing w:line="288" w:lineRule="auto"/>
        <w:rPr>
          <w:rFonts w:eastAsia="Times New Roman"/>
          <w:b/>
          <w:noProof w:val="0"/>
          <w:sz w:val="24"/>
          <w:lang w:eastAsia="cs-CZ"/>
        </w:rPr>
      </w:pPr>
    </w:p>
    <w:p w:rsidR="00B2603E" w:rsidRPr="00B2603E" w:rsidRDefault="00B2603E" w:rsidP="000F1EB7">
      <w:pPr>
        <w:pStyle w:val="Nadpis4"/>
      </w:pPr>
      <w:r w:rsidRPr="00B2603E">
        <w:t>Zvýhodněné dovednosti</w:t>
      </w:r>
    </w:p>
    <w:p w:rsidR="00B2603E" w:rsidRPr="00B2603E" w:rsidRDefault="00B2603E" w:rsidP="00B2603E">
      <w:pPr>
        <w:widowControl w:val="0"/>
        <w:spacing w:line="240" w:lineRule="auto"/>
        <w:ind w:left="273" w:hanging="273"/>
        <w:rPr>
          <w:rFonts w:eastAsia="Times New Roman"/>
          <w:noProof w:val="0"/>
          <w:lang w:eastAsia="cs-CZ"/>
        </w:rPr>
      </w:pPr>
      <w:r w:rsidRPr="00B2603E">
        <w:rPr>
          <w:rFonts w:eastAsia="Times New Roman"/>
          <w:noProof w:val="0"/>
          <w:lang w:eastAsia="cs-CZ"/>
        </w:rPr>
        <w:tab/>
        <w:t>Jazyk - Elfština – má bonus +1 k hodu na úspěch</w:t>
      </w:r>
    </w:p>
    <w:p w:rsidR="00B2603E" w:rsidRPr="00B2603E" w:rsidRDefault="00B2603E" w:rsidP="00B2603E">
      <w:pPr>
        <w:widowControl w:val="0"/>
        <w:spacing w:line="240" w:lineRule="auto"/>
        <w:ind w:left="273" w:hanging="273"/>
        <w:rPr>
          <w:rFonts w:eastAsia="Times New Roman"/>
          <w:noProof w:val="0"/>
          <w:lang w:eastAsia="cs-CZ"/>
        </w:rPr>
      </w:pPr>
      <w:r w:rsidRPr="00B2603E">
        <w:rPr>
          <w:rFonts w:eastAsia="Times New Roman"/>
          <w:noProof w:val="0"/>
          <w:lang w:eastAsia="cs-CZ"/>
        </w:rPr>
        <w:tab/>
        <w:t>Kartografie – má  sníženou náročnost</w:t>
      </w:r>
    </w:p>
    <w:p w:rsidR="00B2603E" w:rsidRPr="00B2603E" w:rsidRDefault="00B2603E" w:rsidP="00B2603E">
      <w:pPr>
        <w:widowControl w:val="0"/>
        <w:spacing w:line="288" w:lineRule="auto"/>
        <w:rPr>
          <w:rFonts w:eastAsia="Times New Roman"/>
          <w:b/>
          <w:noProof w:val="0"/>
          <w:sz w:val="24"/>
          <w:lang w:eastAsia="cs-CZ"/>
        </w:rPr>
      </w:pPr>
    </w:p>
    <w:p w:rsidR="00B2603E" w:rsidRPr="00B2603E" w:rsidRDefault="00B2603E" w:rsidP="000F1EB7">
      <w:pPr>
        <w:pStyle w:val="Nadpis3"/>
      </w:pPr>
      <w:r w:rsidRPr="00B2603E">
        <w:t>Schopnosti povolání:</w:t>
      </w:r>
    </w:p>
    <w:p w:rsidR="00B2603E" w:rsidRPr="00B2603E" w:rsidRDefault="00B2603E" w:rsidP="00B2603E">
      <w:pPr>
        <w:widowControl w:val="0"/>
        <w:spacing w:line="288" w:lineRule="auto"/>
        <w:ind w:firstLine="532"/>
        <w:rPr>
          <w:rFonts w:eastAsia="Times New Roman"/>
          <w:noProof w:val="0"/>
          <w:lang w:eastAsia="cs-CZ"/>
        </w:rPr>
      </w:pPr>
      <w:r w:rsidRPr="00B2603E">
        <w:rPr>
          <w:rFonts w:eastAsia="Times New Roman"/>
          <w:noProof w:val="0"/>
          <w:lang w:eastAsia="cs-CZ"/>
        </w:rPr>
        <w:t>Na každé úrovni (počínaje 1.) dostává</w:t>
      </w:r>
      <w:r w:rsidRPr="00B2603E">
        <w:rPr>
          <w:rFonts w:eastAsia="Times New Roman"/>
          <w:noProof w:val="0"/>
          <w:color w:val="00B050"/>
          <w:lang w:eastAsia="cs-CZ"/>
        </w:rPr>
        <w:t xml:space="preserve"> čaroděj</w:t>
      </w:r>
      <w:r w:rsidRPr="00B2603E">
        <w:rPr>
          <w:rFonts w:eastAsia="Times New Roman"/>
          <w:noProof w:val="0"/>
          <w:lang w:eastAsia="cs-CZ"/>
        </w:rPr>
        <w:t xml:space="preserve"> k dispozici</w:t>
      </w:r>
      <w:r w:rsidRPr="00B2603E">
        <w:rPr>
          <w:rFonts w:eastAsia="Times New Roman"/>
          <w:b/>
          <w:noProof w:val="0"/>
          <w:lang w:eastAsia="cs-CZ"/>
        </w:rPr>
        <w:t xml:space="preserve"> 5</w:t>
      </w:r>
      <w:r w:rsidRPr="00B2603E">
        <w:rPr>
          <w:rFonts w:eastAsia="Times New Roman"/>
          <w:noProof w:val="0"/>
          <w:lang w:eastAsia="cs-CZ"/>
        </w:rPr>
        <w:t xml:space="preserve"> studijních bodů (sb).  </w:t>
      </w:r>
    </w:p>
    <w:p w:rsidR="00B2603E" w:rsidRPr="00B2603E" w:rsidRDefault="00B2603E" w:rsidP="00B2603E">
      <w:pPr>
        <w:widowControl w:val="0"/>
        <w:spacing w:line="288" w:lineRule="auto"/>
        <w:ind w:firstLine="567"/>
        <w:rPr>
          <w:rFonts w:eastAsia="Times New Roman"/>
          <w:noProof w:val="0"/>
          <w:lang w:eastAsia="cs-CZ"/>
        </w:rPr>
      </w:pPr>
      <w:r w:rsidRPr="00B2603E">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B2603E">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B2603E" w:rsidRPr="00B2603E" w:rsidRDefault="00B2603E" w:rsidP="00B2603E">
      <w:pPr>
        <w:widowControl w:val="0"/>
        <w:spacing w:line="288" w:lineRule="auto"/>
        <w:ind w:firstLine="567"/>
        <w:rPr>
          <w:rFonts w:eastAsia="Times New Roman"/>
          <w:noProof w:val="0"/>
          <w:lang w:eastAsia="cs-CZ"/>
        </w:rPr>
      </w:pPr>
      <w:r w:rsidRPr="00B2603E">
        <w:rPr>
          <w:rFonts w:eastAsia="Times New Roman"/>
          <w:noProof w:val="0"/>
          <w:lang w:eastAsia="cs-CZ"/>
        </w:rPr>
        <w:t xml:space="preserve">Nejvýše je </w:t>
      </w:r>
      <w:r w:rsidRPr="00B2603E">
        <w:rPr>
          <w:rFonts w:eastAsia="Times New Roman"/>
          <w:noProof w:val="0"/>
          <w:color w:val="00B050"/>
          <w:lang w:eastAsia="cs-CZ"/>
        </w:rPr>
        <w:t xml:space="preserve">čaroděj </w:t>
      </w:r>
      <w:r w:rsidRPr="00B2603E">
        <w:rPr>
          <w:rFonts w:eastAsia="Times New Roman"/>
          <w:noProof w:val="0"/>
          <w:lang w:eastAsia="cs-CZ"/>
        </w:rPr>
        <w:t xml:space="preserve">schopen se naučit (na 30. úrovni) </w:t>
      </w:r>
      <w:r w:rsidRPr="00B2603E">
        <w:rPr>
          <w:rFonts w:eastAsia="Times New Roman"/>
          <w:b/>
          <w:noProof w:val="0"/>
          <w:lang w:eastAsia="cs-CZ"/>
        </w:rPr>
        <w:t>150</w:t>
      </w:r>
      <w:r w:rsidRPr="00B2603E">
        <w:rPr>
          <w:rFonts w:eastAsia="Times New Roman"/>
          <w:noProof w:val="0"/>
          <w:lang w:eastAsia="cs-CZ"/>
        </w:rPr>
        <w:t xml:space="preserve"> stupňů schopností ze </w:t>
      </w:r>
      <w:r w:rsidRPr="00083242">
        <w:rPr>
          <w:rFonts w:eastAsia="Times New Roman"/>
          <w:noProof w:val="0"/>
          <w:lang w:eastAsia="cs-CZ"/>
        </w:rPr>
        <w:t>18</w:t>
      </w:r>
      <w:r w:rsidRPr="00B2603E">
        <w:rPr>
          <w:rFonts w:eastAsia="Times New Roman"/>
          <w:noProof w:val="0"/>
          <w:lang w:eastAsia="cs-CZ"/>
        </w:rPr>
        <w:t xml:space="preserve">0, které má na výběr. Žádní 2 </w:t>
      </w:r>
      <w:r w:rsidRPr="00B2603E">
        <w:rPr>
          <w:rFonts w:eastAsia="Times New Roman"/>
          <w:noProof w:val="0"/>
          <w:color w:val="00B050"/>
          <w:lang w:eastAsia="cs-CZ"/>
        </w:rPr>
        <w:t xml:space="preserve">čarodějové </w:t>
      </w:r>
      <w:r w:rsidRPr="00B2603E">
        <w:rPr>
          <w:rFonts w:eastAsia="Times New Roman"/>
          <w:noProof w:val="0"/>
          <w:lang w:eastAsia="cs-CZ"/>
        </w:rPr>
        <w:t>tak nebudou úplně stejní, každý svůj rozvoj může zaměřit trochu jiným směrem.</w:t>
      </w:r>
    </w:p>
    <w:p w:rsidR="00B2603E" w:rsidRPr="00B2603E" w:rsidRDefault="00B2603E" w:rsidP="00B2603E">
      <w:pPr>
        <w:widowControl w:val="0"/>
        <w:spacing w:line="288" w:lineRule="auto"/>
        <w:ind w:firstLine="567"/>
        <w:rPr>
          <w:rFonts w:eastAsia="Times New Roman"/>
          <w:noProof w:val="0"/>
          <w:lang w:eastAsia="cs-CZ"/>
        </w:rPr>
      </w:pPr>
      <w:r w:rsidRPr="00B2603E">
        <w:rPr>
          <w:rFonts w:eastAsia="Times New Roman"/>
          <w:noProof w:val="0"/>
          <w:lang w:eastAsia="cs-CZ"/>
        </w:rPr>
        <w:t xml:space="preserve">Schopnosti se stupněm 0 (nula) se postava naučí automaticky, jakmile splní potřebnou podmínku pro studium. Nestojí ji to žádné studijní body.  </w:t>
      </w:r>
    </w:p>
    <w:p w:rsidR="00B2603E" w:rsidRPr="00B2603E" w:rsidRDefault="00B2603E" w:rsidP="00B2603E">
      <w:pPr>
        <w:widowControl w:val="0"/>
        <w:spacing w:line="288" w:lineRule="auto"/>
        <w:ind w:firstLine="532"/>
        <w:rPr>
          <w:rFonts w:eastAsia="Times New Roman"/>
          <w:noProof w:val="0"/>
          <w:lang w:eastAsia="cs-CZ"/>
        </w:rPr>
      </w:pPr>
    </w:p>
    <w:p w:rsidR="00B2603E" w:rsidRPr="00B2603E" w:rsidRDefault="00B2603E" w:rsidP="00B2603E">
      <w:pPr>
        <w:widowControl w:val="0"/>
        <w:spacing w:line="288" w:lineRule="auto"/>
        <w:ind w:firstLine="532"/>
        <w:rPr>
          <w:rFonts w:eastAsia="Times New Roman"/>
          <w:noProof w:val="0"/>
          <w:lang w:eastAsia="cs-CZ"/>
        </w:rPr>
      </w:pPr>
      <w:bookmarkStart w:id="0" w:name="Schopnosti"/>
      <w:r w:rsidRPr="00B2603E">
        <w:rPr>
          <w:rFonts w:eastAsia="Times New Roman"/>
          <w:noProof w:val="0"/>
          <w:lang w:eastAsia="cs-CZ"/>
        </w:rPr>
        <w:t>Schopnosti</w:t>
      </w:r>
      <w:bookmarkEnd w:id="0"/>
      <w:r w:rsidRPr="00B2603E">
        <w:rPr>
          <w:rFonts w:eastAsia="Times New Roman"/>
          <w:noProof w:val="0"/>
          <w:lang w:eastAsia="cs-CZ"/>
        </w:rPr>
        <w:t xml:space="preserve"> jsou rozděleny do </w:t>
      </w:r>
      <w:r w:rsidR="007F78F9">
        <w:rPr>
          <w:rFonts w:eastAsia="Times New Roman"/>
          <w:noProof w:val="0"/>
          <w:lang w:eastAsia="cs-CZ"/>
        </w:rPr>
        <w:t>3</w:t>
      </w:r>
      <w:r w:rsidRPr="00B2603E">
        <w:rPr>
          <w:rFonts w:eastAsia="Times New Roman"/>
          <w:noProof w:val="0"/>
          <w:lang w:eastAsia="cs-CZ"/>
        </w:rPr>
        <w:t xml:space="preserve"> bloků (význam má rozdělení jen pro rychlejší orientaci)</w:t>
      </w:r>
    </w:p>
    <w:p w:rsidR="00B2603E" w:rsidRPr="00B2603E" w:rsidRDefault="00B2603E" w:rsidP="00B2603E">
      <w:pPr>
        <w:widowControl w:val="0"/>
        <w:spacing w:line="288" w:lineRule="auto"/>
        <w:ind w:firstLine="142"/>
        <w:rPr>
          <w:rFonts w:eastAsia="Arial"/>
        </w:rPr>
      </w:pPr>
      <w:r w:rsidRPr="00B2603E">
        <w:rPr>
          <w:rFonts w:eastAsia="Arial"/>
        </w:rPr>
        <w:t xml:space="preserve">1. </w:t>
      </w:r>
      <w:r w:rsidR="007F78F9">
        <w:rPr>
          <w:rFonts w:eastAsia="Arial"/>
          <w:b/>
        </w:rPr>
        <w:t>Základní blok</w:t>
      </w:r>
      <w:r w:rsidRPr="00B2603E">
        <w:rPr>
          <w:rFonts w:eastAsia="Arial"/>
          <w:b/>
        </w:rPr>
        <w:t xml:space="preserve"> </w:t>
      </w:r>
      <w:r w:rsidRPr="00B2603E">
        <w:rPr>
          <w:rFonts w:eastAsia="Arial"/>
        </w:rPr>
        <w:t>–</w:t>
      </w:r>
      <w:r w:rsidR="007F78F9">
        <w:rPr>
          <w:rFonts w:eastAsia="Arial"/>
        </w:rPr>
        <w:t xml:space="preserve"> schopnosti dostupné na 1.-10. </w:t>
      </w:r>
      <w:r w:rsidR="00187F26">
        <w:rPr>
          <w:rFonts w:eastAsia="Arial"/>
        </w:rPr>
        <w:t>úrovni</w:t>
      </w:r>
      <w:r w:rsidRPr="00B2603E">
        <w:rPr>
          <w:rFonts w:eastAsia="Arial"/>
        </w:rPr>
        <w:t xml:space="preserve"> (</w:t>
      </w:r>
      <w:r w:rsidR="00083242">
        <w:rPr>
          <w:rFonts w:eastAsia="Arial"/>
        </w:rPr>
        <w:t>134</w:t>
      </w:r>
      <w:r w:rsidRPr="00B2603E">
        <w:rPr>
          <w:rFonts w:eastAsia="Arial"/>
        </w:rPr>
        <w:t>)</w:t>
      </w:r>
    </w:p>
    <w:p w:rsidR="00B2603E" w:rsidRPr="00B2603E" w:rsidRDefault="00B2603E" w:rsidP="00B2603E">
      <w:pPr>
        <w:widowControl w:val="0"/>
        <w:spacing w:line="240" w:lineRule="auto"/>
        <w:ind w:firstLine="532"/>
        <w:rPr>
          <w:rFonts w:eastAsia="Times New Roman"/>
          <w:noProof w:val="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567" w:footer="680" w:gutter="0"/>
          <w:cols w:space="708"/>
          <w:docGrid w:linePitch="326"/>
        </w:sectPr>
      </w:pPr>
    </w:p>
    <w:p w:rsidR="007F78F9" w:rsidRPr="00B2603E" w:rsidRDefault="006F111A" w:rsidP="007F78F9">
      <w:pPr>
        <w:widowControl w:val="0"/>
        <w:spacing w:line="240" w:lineRule="auto"/>
        <w:ind w:firstLine="532"/>
        <w:rPr>
          <w:rFonts w:eastAsia="Times New Roman"/>
          <w:noProof w:val="0"/>
          <w:lang w:eastAsia="cs-CZ"/>
        </w:rPr>
      </w:pPr>
      <w:hyperlink w:anchor="Arkana" w:history="1">
        <w:r w:rsidR="007F78F9" w:rsidRPr="00B2603E">
          <w:rPr>
            <w:rFonts w:eastAsia="Times New Roman"/>
            <w:noProof w:val="0"/>
            <w:color w:val="0000FF"/>
            <w:u w:val="single"/>
            <w:lang w:eastAsia="cs-CZ"/>
          </w:rPr>
          <w:t>Arkána</w:t>
        </w:r>
      </w:hyperlink>
      <w:r w:rsidR="007F78F9" w:rsidRPr="00B2603E">
        <w:rPr>
          <w:rFonts w:eastAsia="Times New Roman"/>
          <w:noProof w:val="0"/>
          <w:lang w:eastAsia="cs-CZ"/>
        </w:rPr>
        <w:t xml:space="preserve"> (P2+</w:t>
      </w:r>
      <w:r w:rsidR="00187F26">
        <w:rPr>
          <w:rFonts w:eastAsia="Times New Roman"/>
          <w:noProof w:val="0"/>
          <w:lang w:eastAsia="cs-CZ"/>
        </w:rPr>
        <w:t>H</w:t>
      </w:r>
      <w:r w:rsidR="007F78F9" w:rsidRPr="00B2603E">
        <w:rPr>
          <w:rFonts w:eastAsia="Times New Roman"/>
          <w:noProof w:val="0"/>
          <w:lang w:eastAsia="cs-CZ"/>
        </w:rPr>
        <w:t>1+M1+L1)</w:t>
      </w:r>
    </w:p>
    <w:p w:rsidR="007F78F9" w:rsidRPr="00B2603E" w:rsidRDefault="006F111A" w:rsidP="007F78F9">
      <w:pPr>
        <w:widowControl w:val="0"/>
        <w:spacing w:line="240" w:lineRule="auto"/>
        <w:ind w:firstLine="532"/>
        <w:rPr>
          <w:rFonts w:eastAsia="Times New Roman"/>
          <w:noProof w:val="0"/>
          <w:lang w:eastAsia="cs-CZ"/>
        </w:rPr>
      </w:pPr>
      <w:hyperlink w:anchor="Cilene_studium" w:history="1">
        <w:r w:rsidR="007F78F9" w:rsidRPr="00B2603E">
          <w:rPr>
            <w:rFonts w:eastAsia="Times New Roman"/>
            <w:noProof w:val="0"/>
            <w:color w:val="0000FF"/>
            <w:u w:val="single"/>
            <w:lang w:eastAsia="cs-CZ"/>
          </w:rPr>
          <w:t>Cílené studium</w:t>
        </w:r>
      </w:hyperlink>
      <w:r w:rsidR="007F78F9" w:rsidRPr="00B2603E">
        <w:rPr>
          <w:rFonts w:eastAsia="Times New Roman"/>
          <w:noProof w:val="0"/>
          <w:lang w:eastAsia="cs-CZ"/>
        </w:rPr>
        <w:t xml:space="preserve"> (Z3)</w:t>
      </w:r>
    </w:p>
    <w:p w:rsidR="007F78F9" w:rsidRPr="00B2603E" w:rsidRDefault="006F111A" w:rsidP="007F78F9">
      <w:pPr>
        <w:widowControl w:val="0"/>
        <w:spacing w:line="240" w:lineRule="auto"/>
        <w:ind w:firstLine="532"/>
        <w:rPr>
          <w:rFonts w:eastAsia="Times New Roman"/>
          <w:noProof w:val="0"/>
          <w:lang w:eastAsia="cs-CZ"/>
        </w:rPr>
      </w:pPr>
      <w:hyperlink w:anchor="Cerpani_ze_zeme" w:history="1">
        <w:r w:rsidR="007F78F9" w:rsidRPr="00B2603E">
          <w:rPr>
            <w:rFonts w:eastAsia="Times New Roman"/>
            <w:noProof w:val="0"/>
            <w:color w:val="0000FF"/>
            <w:u w:val="single"/>
            <w:lang w:eastAsia="cs-CZ"/>
          </w:rPr>
          <w:t>Čerpání z hlubin</w:t>
        </w:r>
      </w:hyperlink>
      <w:r w:rsidR="009F602D">
        <w:rPr>
          <w:rFonts w:eastAsia="Times New Roman"/>
          <w:noProof w:val="0"/>
          <w:lang w:eastAsia="cs-CZ"/>
        </w:rPr>
        <w:t xml:space="preserve"> (Z</w:t>
      </w:r>
      <w:r w:rsidR="007F78F9" w:rsidRPr="00B2603E">
        <w:rPr>
          <w:rFonts w:eastAsia="Times New Roman"/>
          <w:noProof w:val="0"/>
          <w:lang w:eastAsia="cs-CZ"/>
        </w:rPr>
        <w:t>5+</w:t>
      </w:r>
      <w:r w:rsidR="009F602D">
        <w:rPr>
          <w:rFonts w:eastAsia="Times New Roman"/>
          <w:noProof w:val="0"/>
          <w:lang w:eastAsia="cs-CZ"/>
        </w:rPr>
        <w:t>P</w:t>
      </w:r>
      <w:r w:rsidR="007F78F9" w:rsidRPr="00B2603E">
        <w:rPr>
          <w:rFonts w:eastAsia="Times New Roman"/>
          <w:noProof w:val="0"/>
          <w:lang w:eastAsia="cs-CZ"/>
        </w:rPr>
        <w:t>5 nebo 0)</w:t>
      </w:r>
    </w:p>
    <w:p w:rsidR="007F78F9" w:rsidRPr="00B2603E" w:rsidRDefault="006F111A" w:rsidP="007F78F9">
      <w:pPr>
        <w:widowControl w:val="0"/>
        <w:spacing w:line="240" w:lineRule="auto"/>
        <w:ind w:firstLine="532"/>
        <w:rPr>
          <w:rFonts w:eastAsia="Times New Roman"/>
          <w:noProof w:val="0"/>
          <w:lang w:eastAsia="cs-CZ"/>
        </w:rPr>
      </w:pPr>
      <w:hyperlink w:anchor="Cerpani_z_mysli" w:history="1">
        <w:r w:rsidR="007F78F9" w:rsidRPr="00B2603E">
          <w:rPr>
            <w:rFonts w:eastAsia="Times New Roman"/>
            <w:noProof w:val="0"/>
            <w:color w:val="0000FF"/>
            <w:u w:val="single"/>
            <w:lang w:eastAsia="cs-CZ"/>
          </w:rPr>
          <w:t>Čerpání z mysli</w:t>
        </w:r>
      </w:hyperlink>
      <w:r w:rsidR="007F78F9" w:rsidRPr="00B2603E">
        <w:rPr>
          <w:rFonts w:eastAsia="Times New Roman"/>
          <w:noProof w:val="0"/>
          <w:lang w:eastAsia="cs-CZ"/>
        </w:rPr>
        <w:t xml:space="preserve"> (Z5+P5)</w:t>
      </w:r>
    </w:p>
    <w:p w:rsidR="007F78F9" w:rsidRPr="00B2603E" w:rsidRDefault="006F111A" w:rsidP="007F78F9">
      <w:pPr>
        <w:widowControl w:val="0"/>
        <w:spacing w:line="240" w:lineRule="auto"/>
        <w:ind w:firstLine="532"/>
        <w:rPr>
          <w:rFonts w:eastAsia="Times New Roman"/>
          <w:noProof w:val="0"/>
          <w:lang w:eastAsia="cs-CZ"/>
        </w:rPr>
      </w:pPr>
      <w:hyperlink w:anchor="Cerpani_z_ohne" w:history="1">
        <w:r w:rsidR="007F78F9" w:rsidRPr="00B2603E">
          <w:rPr>
            <w:rFonts w:eastAsia="Times New Roman"/>
            <w:noProof w:val="0"/>
            <w:color w:val="0000FF"/>
            <w:u w:val="single"/>
            <w:lang w:eastAsia="cs-CZ"/>
          </w:rPr>
          <w:t>Čerpání z ohně</w:t>
        </w:r>
      </w:hyperlink>
      <w:r w:rsidR="007F78F9" w:rsidRPr="00B2603E">
        <w:rPr>
          <w:rFonts w:eastAsia="Times New Roman"/>
          <w:noProof w:val="0"/>
          <w:lang w:eastAsia="cs-CZ"/>
        </w:rPr>
        <w:t xml:space="preserve"> (</w:t>
      </w:r>
      <w:r w:rsidR="000F1EB7">
        <w:rPr>
          <w:rFonts w:eastAsia="Times New Roman"/>
          <w:noProof w:val="0"/>
          <w:lang w:eastAsia="cs-CZ"/>
        </w:rPr>
        <w:t>Z5+P</w:t>
      </w:r>
      <w:r w:rsidR="007F78F9" w:rsidRPr="00B2603E">
        <w:rPr>
          <w:rFonts w:eastAsia="Times New Roman"/>
          <w:noProof w:val="0"/>
          <w:lang w:eastAsia="cs-CZ"/>
        </w:rPr>
        <w:t>5)</w:t>
      </w:r>
    </w:p>
    <w:p w:rsidR="007F78F9" w:rsidRPr="00B2603E" w:rsidRDefault="006F111A" w:rsidP="007F78F9">
      <w:pPr>
        <w:widowControl w:val="0"/>
        <w:spacing w:line="240" w:lineRule="auto"/>
        <w:ind w:firstLine="532"/>
        <w:rPr>
          <w:rFonts w:eastAsia="Times New Roman"/>
          <w:noProof w:val="0"/>
          <w:lang w:eastAsia="cs-CZ"/>
        </w:rPr>
      </w:pPr>
      <w:hyperlink w:anchor="Cerpani_ze_vzduchu" w:history="1">
        <w:r w:rsidR="007F78F9" w:rsidRPr="00B2603E">
          <w:rPr>
            <w:rFonts w:eastAsia="Times New Roman"/>
            <w:noProof w:val="0"/>
            <w:color w:val="0000FF"/>
            <w:u w:val="single"/>
            <w:lang w:eastAsia="cs-CZ"/>
          </w:rPr>
          <w:t>Čerpání z větru</w:t>
        </w:r>
      </w:hyperlink>
      <w:r w:rsidR="007F78F9" w:rsidRPr="00B2603E">
        <w:rPr>
          <w:rFonts w:eastAsia="Times New Roman"/>
          <w:noProof w:val="0"/>
          <w:lang w:eastAsia="cs-CZ"/>
        </w:rPr>
        <w:t xml:space="preserve"> (</w:t>
      </w:r>
      <w:r w:rsidR="009F602D">
        <w:rPr>
          <w:rFonts w:eastAsia="Times New Roman"/>
          <w:noProof w:val="0"/>
          <w:lang w:eastAsia="cs-CZ"/>
        </w:rPr>
        <w:t>P</w:t>
      </w:r>
      <w:r w:rsidR="007F78F9" w:rsidRPr="00B2603E">
        <w:rPr>
          <w:rFonts w:eastAsia="Times New Roman"/>
          <w:noProof w:val="0"/>
          <w:lang w:eastAsia="cs-CZ"/>
        </w:rPr>
        <w:t>5+</w:t>
      </w:r>
      <w:r w:rsidR="009F602D">
        <w:rPr>
          <w:rFonts w:eastAsia="Times New Roman"/>
          <w:noProof w:val="0"/>
          <w:lang w:eastAsia="cs-CZ"/>
        </w:rPr>
        <w:t>H</w:t>
      </w:r>
      <w:r w:rsidR="007F78F9" w:rsidRPr="00B2603E">
        <w:rPr>
          <w:rFonts w:eastAsia="Times New Roman"/>
          <w:noProof w:val="0"/>
          <w:lang w:eastAsia="cs-CZ"/>
        </w:rPr>
        <w:t>5 nebo 0)</w:t>
      </w:r>
    </w:p>
    <w:p w:rsidR="007F78F9" w:rsidRPr="00B2603E" w:rsidRDefault="006F111A" w:rsidP="007F78F9">
      <w:pPr>
        <w:widowControl w:val="0"/>
        <w:spacing w:line="240" w:lineRule="auto"/>
        <w:ind w:firstLine="532"/>
        <w:rPr>
          <w:rFonts w:eastAsia="Times New Roman"/>
          <w:noProof w:val="0"/>
          <w:lang w:eastAsia="cs-CZ"/>
        </w:rPr>
      </w:pPr>
      <w:hyperlink w:anchor="Cerpani_z_tela" w:history="1">
        <w:r w:rsidR="007F78F9" w:rsidRPr="00B2603E">
          <w:rPr>
            <w:rFonts w:eastAsia="Times New Roman"/>
            <w:noProof w:val="0"/>
            <w:color w:val="0000FF"/>
            <w:u w:val="single"/>
            <w:lang w:eastAsia="cs-CZ"/>
          </w:rPr>
          <w:t>Čerpání z těla</w:t>
        </w:r>
      </w:hyperlink>
      <w:r w:rsidR="007F78F9" w:rsidRPr="00B2603E">
        <w:rPr>
          <w:rFonts w:eastAsia="Times New Roman"/>
          <w:noProof w:val="0"/>
          <w:lang w:eastAsia="cs-CZ"/>
        </w:rPr>
        <w:t xml:space="preserve"> (</w:t>
      </w:r>
      <w:r w:rsidR="000F1EB7">
        <w:rPr>
          <w:rFonts w:eastAsia="Times New Roman"/>
          <w:noProof w:val="0"/>
          <w:lang w:eastAsia="cs-CZ"/>
        </w:rPr>
        <w:t>Z5+P</w:t>
      </w:r>
      <w:r w:rsidR="007F78F9" w:rsidRPr="00B2603E">
        <w:rPr>
          <w:rFonts w:eastAsia="Times New Roman"/>
          <w:noProof w:val="0"/>
          <w:lang w:eastAsia="cs-CZ"/>
        </w:rPr>
        <w:t>5)</w:t>
      </w:r>
    </w:p>
    <w:p w:rsidR="007F78F9" w:rsidRPr="00B2603E" w:rsidRDefault="006F111A" w:rsidP="007F78F9">
      <w:pPr>
        <w:widowControl w:val="0"/>
        <w:spacing w:line="240" w:lineRule="auto"/>
        <w:ind w:firstLine="532"/>
        <w:rPr>
          <w:rFonts w:eastAsia="Times New Roman"/>
          <w:noProof w:val="0"/>
          <w:lang w:eastAsia="cs-CZ"/>
        </w:rPr>
      </w:pPr>
      <w:hyperlink w:anchor="Cerpani_ze_silocar" w:history="1">
        <w:r w:rsidR="007F78F9" w:rsidRPr="00B2603E">
          <w:rPr>
            <w:rFonts w:eastAsia="Times New Roman"/>
            <w:noProof w:val="0"/>
            <w:color w:val="0000FF"/>
            <w:u w:val="single"/>
            <w:lang w:eastAsia="cs-CZ"/>
          </w:rPr>
          <w:t>Čerpání ze siločar</w:t>
        </w:r>
      </w:hyperlink>
      <w:r w:rsidR="007F78F9" w:rsidRPr="00B2603E">
        <w:rPr>
          <w:rFonts w:eastAsia="Times New Roman"/>
          <w:noProof w:val="0"/>
          <w:lang w:eastAsia="cs-CZ"/>
        </w:rPr>
        <w:t xml:space="preserve"> (Z5+P5)</w:t>
      </w:r>
    </w:p>
    <w:p w:rsidR="007F78F9" w:rsidRPr="00B2603E" w:rsidRDefault="006F111A" w:rsidP="007F78F9">
      <w:pPr>
        <w:widowControl w:val="0"/>
        <w:spacing w:line="240" w:lineRule="auto"/>
        <w:ind w:firstLine="532"/>
        <w:rPr>
          <w:rFonts w:eastAsia="Times New Roman"/>
          <w:noProof w:val="0"/>
          <w:lang w:eastAsia="cs-CZ"/>
        </w:rPr>
      </w:pPr>
      <w:hyperlink w:anchor="Kniha_kouzel" w:history="1">
        <w:r w:rsidR="007F78F9" w:rsidRPr="00B2603E">
          <w:rPr>
            <w:rFonts w:eastAsia="Times New Roman"/>
            <w:noProof w:val="0"/>
            <w:color w:val="0000FF"/>
            <w:u w:val="single"/>
            <w:lang w:eastAsia="cs-CZ"/>
          </w:rPr>
          <w:t>Kniha kouzel</w:t>
        </w:r>
      </w:hyperlink>
      <w:r w:rsidR="007F78F9" w:rsidRPr="00B2603E">
        <w:rPr>
          <w:rFonts w:eastAsia="Times New Roman"/>
          <w:noProof w:val="0"/>
          <w:lang w:eastAsia="cs-CZ"/>
        </w:rPr>
        <w:t xml:space="preserve"> (Z1+P2+V1+M1+L1)</w:t>
      </w:r>
    </w:p>
    <w:p w:rsidR="007F78F9" w:rsidRPr="00B2603E" w:rsidRDefault="006F111A" w:rsidP="007F78F9">
      <w:pPr>
        <w:widowControl w:val="0"/>
        <w:spacing w:line="240" w:lineRule="auto"/>
        <w:ind w:firstLine="532"/>
        <w:rPr>
          <w:rFonts w:eastAsia="Times New Roman"/>
          <w:noProof w:val="0"/>
          <w:lang w:eastAsia="cs-CZ"/>
        </w:rPr>
      </w:pPr>
      <w:hyperlink w:anchor="Kouzelnicka_hul" w:history="1">
        <w:r w:rsidR="007F78F9" w:rsidRPr="00B2603E">
          <w:rPr>
            <w:rFonts w:eastAsia="Times New Roman"/>
            <w:noProof w:val="0"/>
            <w:color w:val="0000FF"/>
            <w:u w:val="single"/>
            <w:lang w:eastAsia="cs-CZ"/>
          </w:rPr>
          <w:t>Kouzelnická hůl</w:t>
        </w:r>
      </w:hyperlink>
      <w:r w:rsidR="007F78F9" w:rsidRPr="00B2603E">
        <w:rPr>
          <w:rFonts w:eastAsia="Times New Roman"/>
          <w:noProof w:val="0"/>
          <w:lang w:eastAsia="cs-CZ"/>
        </w:rPr>
        <w:t xml:space="preserve"> (Z5+P3)</w:t>
      </w:r>
    </w:p>
    <w:p w:rsidR="007F78F9" w:rsidRPr="00B2603E" w:rsidRDefault="006F111A" w:rsidP="007F78F9">
      <w:pPr>
        <w:widowControl w:val="0"/>
        <w:spacing w:line="240" w:lineRule="auto"/>
        <w:ind w:firstLine="532"/>
        <w:rPr>
          <w:rFonts w:eastAsia="Times New Roman"/>
          <w:noProof w:val="0"/>
          <w:lang w:eastAsia="cs-CZ"/>
        </w:rPr>
      </w:pPr>
      <w:hyperlink w:anchor="Magicky_spolecnik" w:history="1">
        <w:r w:rsidR="007F78F9" w:rsidRPr="00B2603E">
          <w:rPr>
            <w:rFonts w:eastAsia="Times New Roman"/>
            <w:noProof w:val="0"/>
            <w:color w:val="0000FF"/>
            <w:u w:val="single"/>
            <w:lang w:eastAsia="cs-CZ"/>
          </w:rPr>
          <w:t>Magický společník</w:t>
        </w:r>
      </w:hyperlink>
      <w:r w:rsidR="007F78F9" w:rsidRPr="00B2603E">
        <w:rPr>
          <w:rFonts w:eastAsia="Times New Roman"/>
          <w:noProof w:val="0"/>
          <w:lang w:eastAsia="cs-CZ"/>
        </w:rPr>
        <w:t xml:space="preserve"> (Z5+P1)</w:t>
      </w:r>
    </w:p>
    <w:p w:rsidR="00187F26" w:rsidRPr="00B2603E" w:rsidRDefault="006F111A" w:rsidP="00187F26">
      <w:pPr>
        <w:widowControl w:val="0"/>
        <w:spacing w:line="240" w:lineRule="auto"/>
        <w:ind w:firstLine="532"/>
        <w:rPr>
          <w:rFonts w:eastAsia="Times New Roman"/>
          <w:noProof w:val="0"/>
          <w:lang w:eastAsia="cs-CZ"/>
        </w:rPr>
      </w:pPr>
      <w:hyperlink w:anchor="Modifikace_kouzel" w:history="1">
        <w:r w:rsidR="00187F26" w:rsidRPr="00B2603E">
          <w:rPr>
            <w:rFonts w:eastAsia="Times New Roman"/>
            <w:noProof w:val="0"/>
            <w:color w:val="0000FF"/>
            <w:u w:val="single"/>
            <w:lang w:eastAsia="cs-CZ"/>
          </w:rPr>
          <w:t>Modifikace kouzel</w:t>
        </w:r>
      </w:hyperlink>
      <w:r w:rsidR="000F1EB7">
        <w:rPr>
          <w:rFonts w:eastAsia="Times New Roman"/>
          <w:noProof w:val="0"/>
          <w:lang w:eastAsia="cs-CZ"/>
        </w:rPr>
        <w:t xml:space="preserve"> (Z1+P2+H</w:t>
      </w:r>
      <w:r w:rsidR="00187F26" w:rsidRPr="00B2603E">
        <w:rPr>
          <w:rFonts w:eastAsia="Times New Roman"/>
          <w:noProof w:val="0"/>
          <w:lang w:eastAsia="cs-CZ"/>
        </w:rPr>
        <w:t>1+M1)</w:t>
      </w:r>
    </w:p>
    <w:p w:rsidR="007F78F9" w:rsidRPr="00B2603E" w:rsidRDefault="006F111A" w:rsidP="007F78F9">
      <w:pPr>
        <w:widowControl w:val="0"/>
        <w:spacing w:line="240" w:lineRule="auto"/>
        <w:ind w:firstLine="532"/>
        <w:rPr>
          <w:rFonts w:eastAsia="Times New Roman"/>
          <w:noProof w:val="0"/>
          <w:lang w:eastAsia="cs-CZ"/>
        </w:rPr>
      </w:pPr>
      <w:hyperlink w:anchor="Odhad_urovne" w:history="1">
        <w:r w:rsidR="007F78F9" w:rsidRPr="00B2603E">
          <w:rPr>
            <w:rFonts w:eastAsia="Times New Roman"/>
            <w:noProof w:val="0"/>
            <w:color w:val="0000FF"/>
            <w:u w:val="single"/>
            <w:lang w:eastAsia="cs-CZ"/>
          </w:rPr>
          <w:t>Odhad úrovně</w:t>
        </w:r>
      </w:hyperlink>
      <w:r w:rsidR="007F78F9" w:rsidRPr="00B2603E">
        <w:rPr>
          <w:rFonts w:eastAsia="Times New Roman"/>
          <w:noProof w:val="0"/>
          <w:lang w:eastAsia="cs-CZ"/>
        </w:rPr>
        <w:t xml:space="preserve"> (Z3)</w:t>
      </w:r>
    </w:p>
    <w:p w:rsidR="00B2603E" w:rsidRPr="00B2603E" w:rsidRDefault="006F111A" w:rsidP="00B2603E">
      <w:pPr>
        <w:widowControl w:val="0"/>
        <w:spacing w:line="240" w:lineRule="auto"/>
        <w:ind w:firstLine="532"/>
        <w:rPr>
          <w:rFonts w:eastAsia="Times New Roman"/>
          <w:noProof w:val="0"/>
          <w:lang w:eastAsia="cs-CZ"/>
        </w:rPr>
      </w:pPr>
      <w:hyperlink w:anchor="Odvraceni_nevidenych" w:history="1">
        <w:r w:rsidR="00B2603E" w:rsidRPr="00B2603E">
          <w:rPr>
            <w:rFonts w:eastAsia="Times New Roman"/>
            <w:noProof w:val="0"/>
            <w:color w:val="0000FF"/>
            <w:u w:val="single"/>
            <w:lang w:eastAsia="cs-CZ"/>
          </w:rPr>
          <w:t>Odvracení neviděných</w:t>
        </w:r>
      </w:hyperlink>
      <w:r w:rsidR="00B2603E" w:rsidRPr="00B2603E">
        <w:rPr>
          <w:rFonts w:eastAsia="Times New Roman"/>
          <w:noProof w:val="0"/>
          <w:lang w:eastAsia="cs-CZ"/>
        </w:rPr>
        <w:t xml:space="preserve"> (Z5+P1)</w:t>
      </w:r>
    </w:p>
    <w:p w:rsidR="00EF5B1F" w:rsidRPr="00B2603E" w:rsidRDefault="006F111A" w:rsidP="00EF5B1F">
      <w:pPr>
        <w:widowControl w:val="0"/>
        <w:spacing w:line="240" w:lineRule="auto"/>
        <w:ind w:firstLine="532"/>
        <w:rPr>
          <w:rFonts w:eastAsia="Times New Roman"/>
          <w:noProof w:val="0"/>
          <w:lang w:eastAsia="cs-CZ"/>
        </w:rPr>
      </w:pPr>
      <w:hyperlink w:anchor="Osvojeni_si_kouzel" w:history="1">
        <w:r w:rsidR="00EF5B1F" w:rsidRPr="00B2603E">
          <w:rPr>
            <w:rFonts w:eastAsia="Times New Roman"/>
            <w:noProof w:val="0"/>
            <w:color w:val="0000FF"/>
            <w:u w:val="single"/>
            <w:lang w:eastAsia="cs-CZ"/>
          </w:rPr>
          <w:t>Osvojení si kouzel</w:t>
        </w:r>
      </w:hyperlink>
      <w:r w:rsidR="00EF5B1F" w:rsidRPr="00B2603E">
        <w:rPr>
          <w:rFonts w:eastAsia="Times New Roman"/>
          <w:noProof w:val="0"/>
          <w:lang w:eastAsia="cs-CZ"/>
        </w:rPr>
        <w:t xml:space="preserve"> (Z4+P1)</w:t>
      </w:r>
    </w:p>
    <w:p w:rsidR="00B2603E" w:rsidRPr="00B2603E" w:rsidRDefault="006F111A" w:rsidP="00B2603E">
      <w:pPr>
        <w:widowControl w:val="0"/>
        <w:spacing w:line="240" w:lineRule="auto"/>
        <w:ind w:firstLine="532"/>
        <w:rPr>
          <w:rFonts w:eastAsia="Times New Roman"/>
          <w:noProof w:val="0"/>
          <w:lang w:eastAsia="cs-CZ"/>
        </w:rPr>
      </w:pPr>
      <w:hyperlink w:anchor="PB_hul" w:history="1">
        <w:r w:rsidR="00B2603E" w:rsidRPr="00B2603E">
          <w:rPr>
            <w:rFonts w:eastAsia="Times New Roman"/>
            <w:noProof w:val="0"/>
            <w:color w:val="0000FF"/>
            <w:u w:val="single"/>
            <w:lang w:eastAsia="cs-CZ"/>
          </w:rPr>
          <w:t>Pokročilý boj s holí</w:t>
        </w:r>
      </w:hyperlink>
      <w:r w:rsidR="00B2603E" w:rsidRPr="00B2603E">
        <w:rPr>
          <w:rFonts w:eastAsia="Times New Roman"/>
          <w:noProof w:val="0"/>
          <w:lang w:eastAsia="cs-CZ"/>
        </w:rPr>
        <w:t xml:space="preserve"> (Z1+P4)</w:t>
      </w:r>
    </w:p>
    <w:p w:rsidR="00187F26" w:rsidRPr="00B2603E" w:rsidRDefault="006F111A" w:rsidP="00187F26">
      <w:pPr>
        <w:widowControl w:val="0"/>
        <w:spacing w:line="240" w:lineRule="auto"/>
        <w:ind w:firstLine="532"/>
        <w:rPr>
          <w:rFonts w:eastAsia="Times New Roman"/>
          <w:noProof w:val="0"/>
          <w:lang w:eastAsia="cs-CZ"/>
        </w:rPr>
      </w:pPr>
      <w:hyperlink w:anchor="Profesnicek" w:history="1">
        <w:r w:rsidR="00187F26" w:rsidRPr="00B2603E">
          <w:rPr>
            <w:rFonts w:eastAsia="Times New Roman"/>
            <w:noProof w:val="0"/>
            <w:color w:val="0000FF"/>
            <w:u w:val="single"/>
            <w:lang w:eastAsia="cs-CZ"/>
          </w:rPr>
          <w:t>Profesníček</w:t>
        </w:r>
      </w:hyperlink>
      <w:r w:rsidR="00187F26" w:rsidRPr="00B2603E">
        <w:rPr>
          <w:rFonts w:eastAsia="Times New Roman"/>
          <w:noProof w:val="0"/>
          <w:lang w:eastAsia="cs-CZ"/>
        </w:rPr>
        <w:t xml:space="preserve"> (0)</w:t>
      </w:r>
    </w:p>
    <w:p w:rsidR="00187F26" w:rsidRPr="00B2603E" w:rsidRDefault="006F111A" w:rsidP="00187F26">
      <w:pPr>
        <w:widowControl w:val="0"/>
        <w:spacing w:line="240" w:lineRule="auto"/>
        <w:ind w:firstLine="532"/>
        <w:rPr>
          <w:rFonts w:eastAsia="Times New Roman"/>
          <w:noProof w:val="0"/>
          <w:lang w:eastAsia="cs-CZ"/>
        </w:rPr>
      </w:pPr>
      <w:hyperlink w:anchor="Sesilani_a_obory_kouzel" w:history="1">
        <w:r w:rsidR="00187F26" w:rsidRPr="00B2603E">
          <w:rPr>
            <w:rFonts w:eastAsia="Times New Roman"/>
            <w:noProof w:val="0"/>
            <w:color w:val="0000FF"/>
            <w:u w:val="single"/>
            <w:lang w:eastAsia="cs-CZ"/>
          </w:rPr>
          <w:t>Sesílání kouzel</w:t>
        </w:r>
      </w:hyperlink>
      <w:r w:rsidR="00187F26" w:rsidRPr="00B2603E">
        <w:rPr>
          <w:rFonts w:eastAsia="Times New Roman"/>
          <w:noProof w:val="0"/>
          <w:lang w:eastAsia="cs-CZ"/>
        </w:rPr>
        <w:t xml:space="preserve"> (0)</w:t>
      </w:r>
    </w:p>
    <w:p w:rsidR="00187F26" w:rsidRPr="00B2603E" w:rsidRDefault="006F111A" w:rsidP="00187F26">
      <w:pPr>
        <w:widowControl w:val="0"/>
        <w:spacing w:line="240" w:lineRule="auto"/>
        <w:ind w:firstLine="532"/>
        <w:rPr>
          <w:rFonts w:eastAsia="Times New Roman"/>
          <w:noProof w:val="0"/>
          <w:lang w:eastAsia="cs-CZ"/>
        </w:rPr>
      </w:pPr>
      <w:hyperlink w:anchor="Specializace" w:history="1">
        <w:r w:rsidR="00187F26" w:rsidRPr="00B2603E">
          <w:rPr>
            <w:rFonts w:eastAsia="Times New Roman"/>
            <w:noProof w:val="0"/>
            <w:color w:val="0000FF"/>
            <w:u w:val="single"/>
            <w:lang w:eastAsia="cs-CZ"/>
          </w:rPr>
          <w:t>Specializace I</w:t>
        </w:r>
      </w:hyperlink>
      <w:r w:rsidR="000F1EB7">
        <w:rPr>
          <w:rFonts w:eastAsia="Times New Roman"/>
          <w:noProof w:val="0"/>
          <w:lang w:eastAsia="cs-CZ"/>
        </w:rPr>
        <w:t xml:space="preserve"> (P1+H</w:t>
      </w:r>
      <w:r w:rsidR="00187F26" w:rsidRPr="00B2603E">
        <w:rPr>
          <w:rFonts w:eastAsia="Times New Roman"/>
          <w:noProof w:val="0"/>
          <w:lang w:eastAsia="cs-CZ"/>
        </w:rPr>
        <w:t>1+M1+L1)</w:t>
      </w:r>
    </w:p>
    <w:p w:rsidR="007F78F9" w:rsidRPr="00B2603E" w:rsidRDefault="006F111A" w:rsidP="007F78F9">
      <w:pPr>
        <w:widowControl w:val="0"/>
        <w:spacing w:line="240" w:lineRule="auto"/>
        <w:ind w:firstLine="532"/>
        <w:rPr>
          <w:rFonts w:eastAsia="Times New Roman"/>
          <w:noProof w:val="0"/>
          <w:lang w:eastAsia="cs-CZ"/>
        </w:rPr>
      </w:pPr>
      <w:hyperlink w:anchor="Telepatické_pouto" w:history="1">
        <w:r w:rsidR="007F78F9" w:rsidRPr="00B2603E">
          <w:rPr>
            <w:rFonts w:eastAsia="Times New Roman"/>
            <w:noProof w:val="0"/>
            <w:color w:val="0000FF"/>
            <w:u w:val="single"/>
            <w:lang w:eastAsia="cs-CZ"/>
          </w:rPr>
          <w:t>Telepatické pouto</w:t>
        </w:r>
      </w:hyperlink>
      <w:r w:rsidR="007F78F9" w:rsidRPr="00B2603E">
        <w:rPr>
          <w:rFonts w:eastAsia="Times New Roman"/>
          <w:noProof w:val="0"/>
          <w:lang w:eastAsia="cs-CZ"/>
        </w:rPr>
        <w:t xml:space="preserve"> (Z3)</w:t>
      </w:r>
    </w:p>
    <w:p w:rsidR="00187F26" w:rsidRPr="00B2603E" w:rsidRDefault="006F111A" w:rsidP="00187F26">
      <w:pPr>
        <w:widowControl w:val="0"/>
        <w:spacing w:line="240" w:lineRule="auto"/>
        <w:ind w:firstLine="532"/>
        <w:rPr>
          <w:rFonts w:eastAsia="Times New Roman"/>
          <w:noProof w:val="0"/>
          <w:lang w:eastAsia="cs-CZ"/>
        </w:rPr>
      </w:pPr>
      <w:hyperlink w:anchor="Uceni_se_kouzlum" w:history="1">
        <w:r w:rsidR="00187F26" w:rsidRPr="00B2603E">
          <w:rPr>
            <w:rFonts w:eastAsia="Times New Roman"/>
            <w:noProof w:val="0"/>
            <w:color w:val="0000FF"/>
            <w:u w:val="single"/>
            <w:lang w:eastAsia="cs-CZ"/>
          </w:rPr>
          <w:t>Učení se kouzlům</w:t>
        </w:r>
      </w:hyperlink>
      <w:r w:rsidR="00187F26" w:rsidRPr="00B2603E">
        <w:rPr>
          <w:rFonts w:eastAsia="Times New Roman"/>
          <w:noProof w:val="0"/>
          <w:lang w:eastAsia="cs-CZ"/>
        </w:rPr>
        <w:t xml:space="preserve"> (Z4)</w:t>
      </w:r>
    </w:p>
    <w:p w:rsidR="00B2603E" w:rsidRPr="00B2603E" w:rsidRDefault="006F111A" w:rsidP="00B2603E">
      <w:pPr>
        <w:widowControl w:val="0"/>
        <w:spacing w:line="240" w:lineRule="auto"/>
        <w:ind w:firstLine="532"/>
        <w:rPr>
          <w:rFonts w:eastAsia="Times New Roman"/>
          <w:noProof w:val="0"/>
          <w:lang w:eastAsia="cs-CZ"/>
        </w:rPr>
      </w:pPr>
      <w:hyperlink w:anchor="Uprava_pasti_v_kouzle" w:history="1">
        <w:r w:rsidR="00B2603E" w:rsidRPr="00B2603E">
          <w:rPr>
            <w:rFonts w:eastAsia="Times New Roman"/>
            <w:noProof w:val="0"/>
            <w:color w:val="0000FF"/>
            <w:u w:val="single"/>
            <w:lang w:eastAsia="cs-CZ"/>
          </w:rPr>
          <w:t>Úprava pasti v kouzle</w:t>
        </w:r>
      </w:hyperlink>
      <w:r w:rsidR="00B2603E" w:rsidRPr="00B2603E">
        <w:rPr>
          <w:rFonts w:eastAsia="Times New Roman"/>
          <w:noProof w:val="0"/>
          <w:lang w:eastAsia="cs-CZ"/>
        </w:rPr>
        <w:t xml:space="preserve"> (P1+</w:t>
      </w:r>
      <w:r w:rsidR="000F1EB7">
        <w:rPr>
          <w:rFonts w:eastAsia="Times New Roman"/>
          <w:noProof w:val="0"/>
          <w:lang w:eastAsia="cs-CZ"/>
        </w:rPr>
        <w:t>H</w:t>
      </w:r>
      <w:r w:rsidR="00B2603E" w:rsidRPr="00B2603E">
        <w:rPr>
          <w:rFonts w:eastAsia="Times New Roman"/>
          <w:noProof w:val="0"/>
          <w:lang w:eastAsia="cs-CZ"/>
        </w:rPr>
        <w:t>1+M1)</w:t>
      </w:r>
    </w:p>
    <w:p w:rsidR="00187F26" w:rsidRPr="00B2603E" w:rsidRDefault="006F111A" w:rsidP="00187F26">
      <w:pPr>
        <w:widowControl w:val="0"/>
        <w:spacing w:line="240" w:lineRule="auto"/>
        <w:ind w:firstLine="532"/>
        <w:rPr>
          <w:rFonts w:eastAsia="Times New Roman"/>
          <w:noProof w:val="0"/>
          <w:lang w:eastAsia="cs-CZ"/>
        </w:rPr>
      </w:pPr>
      <w:hyperlink w:anchor="Unava_z_kouzleni" w:history="1">
        <w:r w:rsidR="00187F26" w:rsidRPr="00B2603E">
          <w:rPr>
            <w:rFonts w:eastAsia="Times New Roman"/>
            <w:noProof w:val="0"/>
            <w:color w:val="0000FF"/>
            <w:u w:val="single"/>
            <w:lang w:eastAsia="cs-CZ"/>
          </w:rPr>
          <w:t>Úsporné kouzlení</w:t>
        </w:r>
      </w:hyperlink>
      <w:r w:rsidR="00187F26" w:rsidRPr="00B2603E">
        <w:rPr>
          <w:rFonts w:eastAsia="Times New Roman"/>
          <w:noProof w:val="0"/>
          <w:lang w:eastAsia="cs-CZ"/>
        </w:rPr>
        <w:t xml:space="preserve"> (Z4)</w:t>
      </w:r>
    </w:p>
    <w:p w:rsidR="00B2603E" w:rsidRPr="00B2603E" w:rsidRDefault="006F111A" w:rsidP="00B2603E">
      <w:pPr>
        <w:widowControl w:val="0"/>
        <w:spacing w:line="240" w:lineRule="auto"/>
        <w:ind w:firstLine="532"/>
        <w:rPr>
          <w:rFonts w:eastAsia="Times New Roman"/>
          <w:noProof w:val="0"/>
          <w:lang w:eastAsia="cs-CZ"/>
        </w:rPr>
      </w:pPr>
      <w:hyperlink w:anchor="Videni_nevidenych" w:history="1">
        <w:r w:rsidR="00B2603E" w:rsidRPr="00B2603E">
          <w:rPr>
            <w:rFonts w:eastAsia="Times New Roman"/>
            <w:noProof w:val="0"/>
            <w:color w:val="0000FF"/>
            <w:u w:val="single"/>
            <w:lang w:eastAsia="cs-CZ"/>
          </w:rPr>
          <w:t>Vidění neviděných</w:t>
        </w:r>
      </w:hyperlink>
      <w:r w:rsidR="00B2603E" w:rsidRPr="00B2603E">
        <w:rPr>
          <w:rFonts w:eastAsia="Times New Roman"/>
          <w:noProof w:val="0"/>
          <w:lang w:eastAsia="cs-CZ"/>
        </w:rPr>
        <w:t xml:space="preserve"> (Z4)</w:t>
      </w:r>
    </w:p>
    <w:p w:rsidR="00187F26" w:rsidRPr="00B2603E" w:rsidRDefault="006F111A" w:rsidP="00187F26">
      <w:pPr>
        <w:widowControl w:val="0"/>
        <w:spacing w:line="240" w:lineRule="auto"/>
        <w:ind w:firstLine="532"/>
        <w:rPr>
          <w:rFonts w:eastAsia="Times New Roman"/>
          <w:noProof w:val="0"/>
          <w:lang w:eastAsia="cs-CZ"/>
        </w:rPr>
      </w:pPr>
      <w:hyperlink w:anchor="Zaostreni_mysli" w:history="1">
        <w:r w:rsidR="00187F26" w:rsidRPr="00B2603E">
          <w:rPr>
            <w:rFonts w:eastAsia="Times New Roman"/>
            <w:noProof w:val="0"/>
            <w:color w:val="0000FF"/>
            <w:u w:val="single"/>
            <w:lang w:eastAsia="cs-CZ"/>
          </w:rPr>
          <w:t xml:space="preserve">Zaostření mysli </w:t>
        </w:r>
      </w:hyperlink>
      <w:r w:rsidR="00187F26" w:rsidRPr="00B2603E">
        <w:rPr>
          <w:rFonts w:eastAsia="Times New Roman"/>
          <w:noProof w:val="0"/>
          <w:lang w:eastAsia="cs-CZ"/>
        </w:rPr>
        <w:t>(0)</w:t>
      </w:r>
    </w:p>
    <w:p w:rsidR="007F78F9" w:rsidRPr="00B2603E" w:rsidRDefault="006F111A" w:rsidP="007F78F9">
      <w:pPr>
        <w:widowControl w:val="0"/>
        <w:spacing w:line="240" w:lineRule="auto"/>
        <w:ind w:firstLine="532"/>
        <w:rPr>
          <w:rFonts w:eastAsia="Times New Roman"/>
          <w:noProof w:val="0"/>
          <w:lang w:eastAsia="cs-CZ"/>
        </w:rPr>
      </w:pPr>
      <w:hyperlink w:anchor="Zapis_kouzel_do_svitku" w:history="1">
        <w:r w:rsidR="007F78F9" w:rsidRPr="00B2603E">
          <w:rPr>
            <w:rFonts w:eastAsia="Times New Roman"/>
            <w:noProof w:val="0"/>
            <w:color w:val="0000FF"/>
            <w:u w:val="single"/>
            <w:lang w:eastAsia="cs-CZ"/>
          </w:rPr>
          <w:t>Zápis kouzel do svitku</w:t>
        </w:r>
      </w:hyperlink>
      <w:r w:rsidR="007F78F9" w:rsidRPr="00B2603E">
        <w:rPr>
          <w:rFonts w:eastAsia="Times New Roman"/>
          <w:noProof w:val="0"/>
          <w:lang w:eastAsia="cs-CZ"/>
        </w:rPr>
        <w:t xml:space="preserve"> (P5)</w:t>
      </w:r>
    </w:p>
    <w:p w:rsidR="00B2603E" w:rsidRPr="00B2603E" w:rsidRDefault="006F111A" w:rsidP="00B2603E">
      <w:pPr>
        <w:widowControl w:val="0"/>
        <w:spacing w:line="240" w:lineRule="auto"/>
        <w:ind w:firstLine="532"/>
        <w:rPr>
          <w:rFonts w:eastAsia="Times New Roman"/>
          <w:noProof w:val="0"/>
          <w:lang w:eastAsia="cs-CZ"/>
        </w:rPr>
      </w:pPr>
      <w:hyperlink w:anchor="Zrychlene_kouzleni" w:history="1">
        <w:r w:rsidR="00B2603E" w:rsidRPr="00B2603E">
          <w:rPr>
            <w:rFonts w:eastAsia="Times New Roman"/>
            <w:noProof w:val="0"/>
            <w:color w:val="0000FF"/>
            <w:u w:val="single"/>
            <w:lang w:eastAsia="cs-CZ"/>
          </w:rPr>
          <w:t>Zrychlené kouzlení</w:t>
        </w:r>
      </w:hyperlink>
      <w:r w:rsidR="00B2603E" w:rsidRPr="00B2603E">
        <w:rPr>
          <w:rFonts w:eastAsia="Times New Roman"/>
          <w:noProof w:val="0"/>
          <w:lang w:eastAsia="cs-CZ"/>
        </w:rPr>
        <w:t xml:space="preserve"> (Z1+P2+</w:t>
      </w:r>
      <w:r w:rsidR="000F1EB7">
        <w:rPr>
          <w:rFonts w:eastAsia="Times New Roman"/>
          <w:noProof w:val="0"/>
          <w:lang w:eastAsia="cs-CZ"/>
        </w:rPr>
        <w:t>H</w:t>
      </w:r>
      <w:r w:rsidR="00B2603E" w:rsidRPr="00B2603E">
        <w:rPr>
          <w:rFonts w:eastAsia="Times New Roman"/>
          <w:noProof w:val="0"/>
          <w:lang w:eastAsia="cs-CZ"/>
        </w:rPr>
        <w:t>2)</w:t>
      </w:r>
    </w:p>
    <w:p w:rsidR="00B2603E" w:rsidRPr="00B2603E" w:rsidRDefault="00B2603E" w:rsidP="00B2603E">
      <w:pPr>
        <w:widowControl w:val="0"/>
        <w:spacing w:line="240" w:lineRule="auto"/>
        <w:ind w:firstLine="532"/>
        <w:rPr>
          <w:rFonts w:eastAsia="Times New Roman"/>
          <w:noProof w:val="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B2603E" w:rsidRPr="00B2603E" w:rsidRDefault="00B2603E" w:rsidP="00B2603E">
      <w:pPr>
        <w:widowControl w:val="0"/>
        <w:spacing w:line="240" w:lineRule="auto"/>
        <w:ind w:firstLine="142"/>
        <w:rPr>
          <w:rFonts w:eastAsia="Times New Roman"/>
          <w:noProof w:val="0"/>
          <w:lang w:eastAsia="cs-CZ"/>
        </w:rPr>
      </w:pPr>
      <w:r w:rsidRPr="00B2603E">
        <w:rPr>
          <w:rFonts w:eastAsia="Times New Roman"/>
          <w:noProof w:val="0"/>
          <w:lang w:eastAsia="cs-CZ"/>
        </w:rPr>
        <w:lastRenderedPageBreak/>
        <w:t>2.</w:t>
      </w:r>
      <w:r w:rsidRPr="00B2603E">
        <w:rPr>
          <w:rFonts w:eastAsia="Times New Roman"/>
          <w:b/>
          <w:noProof w:val="0"/>
          <w:lang w:eastAsia="cs-CZ"/>
        </w:rPr>
        <w:t xml:space="preserve"> </w:t>
      </w:r>
      <w:r w:rsidR="00187F26">
        <w:rPr>
          <w:rFonts w:eastAsia="Times New Roman"/>
          <w:b/>
          <w:noProof w:val="0"/>
          <w:lang w:eastAsia="cs-CZ"/>
        </w:rPr>
        <w:t>Rozšiřující blok</w:t>
      </w:r>
      <w:r w:rsidRPr="00B2603E">
        <w:rPr>
          <w:rFonts w:eastAsia="Times New Roman"/>
          <w:noProof w:val="0"/>
          <w:lang w:eastAsia="cs-CZ"/>
        </w:rPr>
        <w:t xml:space="preserve"> –</w:t>
      </w:r>
      <w:r w:rsidR="00187F26">
        <w:rPr>
          <w:rFonts w:eastAsia="Times New Roman"/>
          <w:noProof w:val="0"/>
          <w:lang w:eastAsia="cs-CZ"/>
        </w:rPr>
        <w:t xml:space="preserve"> schopnosti dostupné na 11. nebo pozdější úrovni</w:t>
      </w:r>
      <w:r w:rsidRPr="00B2603E">
        <w:rPr>
          <w:rFonts w:eastAsia="Times New Roman"/>
          <w:noProof w:val="0"/>
          <w:lang w:eastAsia="cs-CZ"/>
        </w:rPr>
        <w:t xml:space="preserve"> (</w:t>
      </w:r>
      <w:r w:rsidR="00083242">
        <w:rPr>
          <w:rFonts w:eastAsia="Times New Roman"/>
          <w:noProof w:val="0"/>
          <w:lang w:eastAsia="cs-CZ"/>
        </w:rPr>
        <w:t>46</w:t>
      </w:r>
      <w:r w:rsidRPr="00B2603E">
        <w:rPr>
          <w:rFonts w:eastAsia="Times New Roman"/>
          <w:noProof w:val="0"/>
          <w:lang w:eastAsia="cs-CZ"/>
        </w:rPr>
        <w:t xml:space="preserve">) </w:t>
      </w:r>
    </w:p>
    <w:p w:rsidR="00B2603E" w:rsidRPr="00B2603E" w:rsidRDefault="00B2603E" w:rsidP="00B2603E">
      <w:pPr>
        <w:widowControl w:val="0"/>
        <w:spacing w:line="240" w:lineRule="auto"/>
        <w:ind w:firstLine="532"/>
        <w:rPr>
          <w:rFonts w:eastAsia="Times New Roman"/>
          <w:noProof w:val="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B2603E" w:rsidRPr="00B2603E" w:rsidRDefault="006F111A" w:rsidP="00B2603E">
      <w:pPr>
        <w:widowControl w:val="0"/>
        <w:spacing w:line="240" w:lineRule="auto"/>
        <w:ind w:firstLine="532"/>
        <w:rPr>
          <w:rFonts w:eastAsia="Times New Roman"/>
          <w:noProof w:val="0"/>
          <w:lang w:eastAsia="cs-CZ"/>
        </w:rPr>
      </w:pPr>
      <w:hyperlink w:anchor="Carodejova_hul" w:history="1">
        <w:r w:rsidR="00B2603E" w:rsidRPr="00B2603E">
          <w:rPr>
            <w:rFonts w:eastAsia="Times New Roman"/>
            <w:noProof w:val="0"/>
            <w:color w:val="0000FF"/>
            <w:u w:val="single"/>
            <w:lang w:eastAsia="cs-CZ"/>
          </w:rPr>
          <w:t>Čarodějova hůl</w:t>
        </w:r>
      </w:hyperlink>
      <w:r w:rsidR="00B2603E" w:rsidRPr="00B2603E">
        <w:rPr>
          <w:rFonts w:eastAsia="Times New Roman"/>
          <w:noProof w:val="0"/>
          <w:lang w:eastAsia="cs-CZ"/>
        </w:rPr>
        <w:t xml:space="preserve"> (M5+L3)</w:t>
      </w:r>
    </w:p>
    <w:p w:rsidR="007F78F9" w:rsidRPr="00B2603E" w:rsidRDefault="006F111A" w:rsidP="007F78F9">
      <w:pPr>
        <w:widowControl w:val="0"/>
        <w:spacing w:line="240" w:lineRule="auto"/>
        <w:ind w:firstLine="532"/>
        <w:rPr>
          <w:rFonts w:eastAsia="Times New Roman"/>
          <w:noProof w:val="0"/>
          <w:lang w:eastAsia="cs-CZ"/>
        </w:rPr>
      </w:pPr>
      <w:hyperlink w:anchor="Cerpani_z_anomalii" w:history="1">
        <w:r w:rsidR="007F78F9" w:rsidRPr="00B2603E">
          <w:rPr>
            <w:rFonts w:eastAsia="Times New Roman"/>
            <w:noProof w:val="0"/>
            <w:color w:val="0000FF"/>
            <w:u w:val="single"/>
            <w:lang w:eastAsia="cs-CZ"/>
          </w:rPr>
          <w:t>Čerpání z anomálií</w:t>
        </w:r>
      </w:hyperlink>
      <w:r w:rsidR="007F78F9" w:rsidRPr="00B2603E">
        <w:rPr>
          <w:rFonts w:eastAsia="Times New Roman"/>
          <w:noProof w:val="0"/>
          <w:lang w:eastAsia="cs-CZ"/>
        </w:rPr>
        <w:t xml:space="preserve"> (</w:t>
      </w:r>
      <w:r w:rsidR="00187F26">
        <w:rPr>
          <w:rFonts w:eastAsia="Times New Roman"/>
          <w:noProof w:val="0"/>
          <w:lang w:eastAsia="cs-CZ"/>
        </w:rPr>
        <w:t>H</w:t>
      </w:r>
      <w:r w:rsidR="007F78F9" w:rsidRPr="00B2603E">
        <w:rPr>
          <w:rFonts w:eastAsia="Times New Roman"/>
          <w:noProof w:val="0"/>
          <w:lang w:eastAsia="cs-CZ"/>
        </w:rPr>
        <w:t>0+10)</w:t>
      </w:r>
    </w:p>
    <w:p w:rsidR="00B2603E" w:rsidRPr="00B2603E" w:rsidRDefault="006F111A" w:rsidP="00B2603E">
      <w:pPr>
        <w:widowControl w:val="0"/>
        <w:spacing w:line="240" w:lineRule="auto"/>
        <w:ind w:firstLine="532"/>
        <w:rPr>
          <w:rFonts w:eastAsia="Times New Roman"/>
          <w:noProof w:val="0"/>
          <w:lang w:eastAsia="cs-CZ"/>
        </w:rPr>
      </w:pPr>
      <w:hyperlink w:anchor="Magicky_spolecnik2" w:history="1">
        <w:r w:rsidR="00B2603E" w:rsidRPr="00B2603E">
          <w:rPr>
            <w:rFonts w:eastAsia="Times New Roman"/>
            <w:noProof w:val="0"/>
            <w:color w:val="0000FF"/>
            <w:u w:val="single"/>
            <w:lang w:eastAsia="cs-CZ"/>
          </w:rPr>
          <w:t>Magický společník II</w:t>
        </w:r>
      </w:hyperlink>
      <w:r w:rsidR="00B2603E" w:rsidRPr="00B2603E">
        <w:rPr>
          <w:rFonts w:eastAsia="Times New Roman"/>
          <w:noProof w:val="0"/>
          <w:lang w:eastAsia="cs-CZ"/>
        </w:rPr>
        <w:t xml:space="preserve"> (M5+L1)</w:t>
      </w:r>
    </w:p>
    <w:p w:rsidR="007F78F9" w:rsidRPr="00B2603E" w:rsidRDefault="006F111A" w:rsidP="007F78F9">
      <w:pPr>
        <w:widowControl w:val="0"/>
        <w:spacing w:line="240" w:lineRule="auto"/>
        <w:ind w:firstLine="532"/>
        <w:rPr>
          <w:rFonts w:eastAsia="Times New Roman"/>
          <w:noProof w:val="0"/>
          <w:lang w:eastAsia="cs-CZ"/>
        </w:rPr>
      </w:pPr>
      <w:hyperlink w:anchor="MB_dlouha_hul" w:history="1">
        <w:r w:rsidR="007F78F9" w:rsidRPr="00B2603E">
          <w:rPr>
            <w:rFonts w:eastAsia="Times New Roman"/>
            <w:noProof w:val="0"/>
            <w:color w:val="0000FF"/>
            <w:u w:val="single"/>
            <w:lang w:eastAsia="cs-CZ"/>
          </w:rPr>
          <w:t>Mistrovský boj dlouhou holí</w:t>
        </w:r>
      </w:hyperlink>
      <w:r w:rsidR="007F78F9" w:rsidRPr="00B2603E">
        <w:rPr>
          <w:rFonts w:eastAsia="Times New Roman"/>
          <w:noProof w:val="0"/>
          <w:lang w:eastAsia="cs-CZ"/>
        </w:rPr>
        <w:t xml:space="preserve"> (M5)</w:t>
      </w:r>
    </w:p>
    <w:p w:rsidR="00187F26" w:rsidRPr="00B2603E" w:rsidRDefault="006F111A" w:rsidP="00187F26">
      <w:pPr>
        <w:widowControl w:val="0"/>
        <w:spacing w:line="240" w:lineRule="auto"/>
        <w:ind w:firstLine="532"/>
        <w:rPr>
          <w:rFonts w:eastAsia="Times New Roman"/>
          <w:noProof w:val="0"/>
          <w:lang w:eastAsia="cs-CZ"/>
        </w:rPr>
      </w:pPr>
      <w:hyperlink w:anchor="Naslouchani_kouzlum" w:history="1">
        <w:r w:rsidR="00187F26" w:rsidRPr="00B2603E">
          <w:rPr>
            <w:rFonts w:eastAsia="Times New Roman"/>
            <w:noProof w:val="0"/>
            <w:color w:val="0000FF"/>
            <w:u w:val="single"/>
            <w:lang w:eastAsia="cs-CZ"/>
          </w:rPr>
          <w:t>Naslouchání kouzlům</w:t>
        </w:r>
      </w:hyperlink>
      <w:r w:rsidR="00187F26">
        <w:rPr>
          <w:rFonts w:eastAsia="Times New Roman"/>
          <w:noProof w:val="0"/>
          <w:lang w:eastAsia="cs-CZ"/>
        </w:rPr>
        <w:t xml:space="preserve"> (H</w:t>
      </w:r>
      <w:r w:rsidR="00083242">
        <w:rPr>
          <w:rFonts w:eastAsia="Times New Roman"/>
          <w:noProof w:val="0"/>
          <w:lang w:eastAsia="cs-CZ"/>
        </w:rPr>
        <w:t>4</w:t>
      </w:r>
      <w:r w:rsidR="00187F26" w:rsidRPr="00B2603E">
        <w:rPr>
          <w:rFonts w:eastAsia="Times New Roman"/>
          <w:noProof w:val="0"/>
          <w:lang w:eastAsia="cs-CZ"/>
        </w:rPr>
        <w:t>)</w:t>
      </w:r>
    </w:p>
    <w:p w:rsidR="007F78F9" w:rsidRPr="00B2603E" w:rsidRDefault="006F111A" w:rsidP="007F78F9">
      <w:pPr>
        <w:widowControl w:val="0"/>
        <w:spacing w:line="240" w:lineRule="auto"/>
        <w:ind w:firstLine="532"/>
        <w:rPr>
          <w:rFonts w:eastAsia="Times New Roman"/>
          <w:noProof w:val="0"/>
          <w:lang w:eastAsia="cs-CZ"/>
        </w:rPr>
      </w:pPr>
      <w:hyperlink w:anchor="Rozeznani_sesilaneho_kouzla" w:history="1">
        <w:r w:rsidR="007F78F9" w:rsidRPr="00B2603E">
          <w:rPr>
            <w:rFonts w:eastAsia="Times New Roman"/>
            <w:noProof w:val="0"/>
            <w:color w:val="0000FF"/>
            <w:u w:val="single"/>
            <w:lang w:eastAsia="cs-CZ"/>
          </w:rPr>
          <w:t>Rozeznání sesílaného kouzla</w:t>
        </w:r>
      </w:hyperlink>
      <w:r w:rsidR="007F78F9" w:rsidRPr="00B2603E">
        <w:rPr>
          <w:rFonts w:eastAsia="Times New Roman"/>
          <w:noProof w:val="0"/>
          <w:lang w:eastAsia="cs-CZ"/>
        </w:rPr>
        <w:t xml:space="preserve"> (</w:t>
      </w:r>
      <w:r w:rsidR="00187F26">
        <w:rPr>
          <w:rFonts w:eastAsia="Times New Roman"/>
          <w:noProof w:val="0"/>
          <w:lang w:eastAsia="cs-CZ"/>
        </w:rPr>
        <w:t>H</w:t>
      </w:r>
      <w:r w:rsidR="007F78F9" w:rsidRPr="00B2603E">
        <w:rPr>
          <w:rFonts w:eastAsia="Times New Roman"/>
          <w:noProof w:val="0"/>
          <w:lang w:eastAsia="cs-CZ"/>
        </w:rPr>
        <w:t>3)</w:t>
      </w:r>
    </w:p>
    <w:p w:rsidR="007F78F9" w:rsidRPr="00B2603E" w:rsidRDefault="006F111A" w:rsidP="007F78F9">
      <w:pPr>
        <w:widowControl w:val="0"/>
        <w:spacing w:line="240" w:lineRule="auto"/>
        <w:ind w:firstLine="532"/>
        <w:rPr>
          <w:rFonts w:eastAsia="Times New Roman"/>
          <w:noProof w:val="0"/>
          <w:lang w:eastAsia="cs-CZ"/>
        </w:rPr>
      </w:pPr>
      <w:hyperlink w:anchor="Psychicka_odolnost" w:history="1">
        <w:r w:rsidR="007F78F9" w:rsidRPr="00B2603E">
          <w:rPr>
            <w:rFonts w:eastAsia="Times New Roman"/>
            <w:noProof w:val="0"/>
            <w:color w:val="0000FF"/>
            <w:u w:val="single"/>
            <w:lang w:eastAsia="cs-CZ"/>
          </w:rPr>
          <w:t>Psychická odolnost</w:t>
        </w:r>
      </w:hyperlink>
      <w:r w:rsidR="007F78F9" w:rsidRPr="00B2603E">
        <w:rPr>
          <w:rFonts w:eastAsia="Times New Roman"/>
          <w:noProof w:val="0"/>
          <w:lang w:eastAsia="cs-CZ"/>
        </w:rPr>
        <w:t xml:space="preserve"> (M4)</w:t>
      </w:r>
    </w:p>
    <w:p w:rsidR="00187F26" w:rsidRPr="00B2603E" w:rsidRDefault="006F111A" w:rsidP="00187F26">
      <w:pPr>
        <w:widowControl w:val="0"/>
        <w:spacing w:line="240" w:lineRule="auto"/>
        <w:ind w:firstLine="532"/>
        <w:rPr>
          <w:rFonts w:eastAsia="Times New Roman"/>
          <w:noProof w:val="0"/>
          <w:lang w:eastAsia="cs-CZ"/>
        </w:rPr>
      </w:pPr>
      <w:hyperlink w:anchor="Specializace2" w:history="1">
        <w:r w:rsidR="00187F26" w:rsidRPr="00B2603E">
          <w:rPr>
            <w:rFonts w:eastAsia="Times New Roman"/>
            <w:noProof w:val="0"/>
            <w:color w:val="0000FF"/>
            <w:u w:val="single"/>
            <w:lang w:eastAsia="cs-CZ"/>
          </w:rPr>
          <w:t>Specializace II</w:t>
        </w:r>
      </w:hyperlink>
      <w:r w:rsidR="00187F26">
        <w:rPr>
          <w:rFonts w:eastAsia="Times New Roman"/>
          <w:noProof w:val="0"/>
          <w:lang w:eastAsia="cs-CZ"/>
        </w:rPr>
        <w:t xml:space="preserve"> (H</w:t>
      </w:r>
      <w:r w:rsidR="00187F26" w:rsidRPr="00B2603E">
        <w:rPr>
          <w:rFonts w:eastAsia="Times New Roman"/>
          <w:noProof w:val="0"/>
          <w:lang w:eastAsia="cs-CZ"/>
        </w:rPr>
        <w:t>1+M1+L1)</w:t>
      </w:r>
    </w:p>
    <w:p w:rsidR="00187F26" w:rsidRPr="00B2603E" w:rsidRDefault="006F111A" w:rsidP="00187F26">
      <w:pPr>
        <w:widowControl w:val="0"/>
        <w:spacing w:line="240" w:lineRule="auto"/>
        <w:ind w:firstLine="532"/>
        <w:rPr>
          <w:rFonts w:eastAsia="Times New Roman"/>
          <w:noProof w:val="0"/>
          <w:lang w:eastAsia="cs-CZ"/>
        </w:rPr>
      </w:pPr>
      <w:hyperlink w:anchor="Specializace3" w:history="1">
        <w:r w:rsidR="00187F26" w:rsidRPr="00B2603E">
          <w:rPr>
            <w:rFonts w:eastAsia="Times New Roman"/>
            <w:noProof w:val="0"/>
            <w:color w:val="0000FF"/>
            <w:u w:val="single"/>
            <w:lang w:eastAsia="cs-CZ"/>
          </w:rPr>
          <w:t>Specializace II</w:t>
        </w:r>
      </w:hyperlink>
      <w:r w:rsidR="00187F26" w:rsidRPr="00B2603E">
        <w:rPr>
          <w:rFonts w:eastAsia="Times New Roman"/>
          <w:noProof w:val="0"/>
          <w:lang w:eastAsia="cs-CZ"/>
        </w:rPr>
        <w:t>I (L2)</w:t>
      </w:r>
    </w:p>
    <w:p w:rsidR="00187F26" w:rsidRPr="00B2603E" w:rsidRDefault="006F111A" w:rsidP="00187F26">
      <w:pPr>
        <w:widowControl w:val="0"/>
        <w:spacing w:line="240" w:lineRule="auto"/>
        <w:ind w:firstLine="532"/>
        <w:rPr>
          <w:rFonts w:eastAsia="Times New Roman"/>
          <w:noProof w:val="0"/>
          <w:lang w:eastAsia="cs-CZ"/>
        </w:rPr>
      </w:pPr>
      <w:hyperlink w:anchor="Tvorba_novych_kouzel" w:history="1">
        <w:r w:rsidR="00187F26" w:rsidRPr="00B2603E">
          <w:rPr>
            <w:rFonts w:eastAsia="Times New Roman"/>
            <w:noProof w:val="0"/>
            <w:color w:val="0000FF"/>
            <w:u w:val="single"/>
            <w:lang w:eastAsia="cs-CZ"/>
          </w:rPr>
          <w:t>Tvorba nových kouzel</w:t>
        </w:r>
      </w:hyperlink>
      <w:r w:rsidR="00187F26" w:rsidRPr="00B2603E">
        <w:rPr>
          <w:rFonts w:eastAsia="Times New Roman"/>
          <w:noProof w:val="0"/>
          <w:lang w:eastAsia="cs-CZ"/>
        </w:rPr>
        <w:t xml:space="preserve"> (M4)</w:t>
      </w:r>
    </w:p>
    <w:p w:rsidR="007F78F9" w:rsidRPr="00B2603E" w:rsidRDefault="006F111A" w:rsidP="007F78F9">
      <w:pPr>
        <w:widowControl w:val="0"/>
        <w:spacing w:line="240" w:lineRule="auto"/>
        <w:ind w:firstLine="532"/>
        <w:rPr>
          <w:rFonts w:eastAsia="Times New Roman"/>
          <w:noProof w:val="0"/>
          <w:lang w:eastAsia="cs-CZ"/>
        </w:rPr>
      </w:pPr>
      <w:hyperlink w:anchor="Zasteveni_cizich_kouzel" w:history="1">
        <w:r w:rsidR="007F78F9" w:rsidRPr="00B2603E">
          <w:rPr>
            <w:rFonts w:eastAsia="Times New Roman"/>
            <w:noProof w:val="0"/>
            <w:color w:val="0000FF"/>
            <w:u w:val="single"/>
            <w:lang w:eastAsia="cs-CZ"/>
          </w:rPr>
          <w:t>Zastavení cizích kouzel</w:t>
        </w:r>
      </w:hyperlink>
      <w:r w:rsidR="007F78F9" w:rsidRPr="00B2603E">
        <w:rPr>
          <w:rFonts w:eastAsia="Times New Roman"/>
          <w:noProof w:val="0"/>
          <w:lang w:eastAsia="cs-CZ"/>
        </w:rPr>
        <w:t xml:space="preserve"> (M4)</w:t>
      </w:r>
    </w:p>
    <w:p w:rsidR="00B2603E" w:rsidRPr="00B2603E" w:rsidRDefault="006F111A" w:rsidP="00B2603E">
      <w:pPr>
        <w:widowControl w:val="0"/>
        <w:spacing w:line="240" w:lineRule="auto"/>
        <w:ind w:firstLine="532"/>
        <w:rPr>
          <w:rFonts w:eastAsia="Times New Roman"/>
          <w:noProof w:val="0"/>
          <w:lang w:eastAsia="cs-CZ"/>
        </w:rPr>
      </w:pPr>
      <w:hyperlink w:anchor="Zivot_na_cestach" w:history="1">
        <w:r w:rsidR="00B2603E" w:rsidRPr="00B2603E">
          <w:rPr>
            <w:rFonts w:eastAsia="Times New Roman"/>
            <w:noProof w:val="0"/>
            <w:color w:val="0000FF"/>
            <w:u w:val="single"/>
            <w:lang w:eastAsia="cs-CZ"/>
          </w:rPr>
          <w:t>Život na cestách</w:t>
        </w:r>
      </w:hyperlink>
      <w:r w:rsidR="00B2603E" w:rsidRPr="00B2603E">
        <w:rPr>
          <w:rFonts w:eastAsia="Times New Roman"/>
          <w:noProof w:val="0"/>
          <w:lang w:eastAsia="cs-CZ"/>
        </w:rPr>
        <w:t xml:space="preserve"> (</w:t>
      </w:r>
      <w:r w:rsidR="00187F26">
        <w:rPr>
          <w:rFonts w:eastAsia="Times New Roman"/>
          <w:noProof w:val="0"/>
          <w:lang w:eastAsia="cs-CZ"/>
        </w:rPr>
        <w:t>H</w:t>
      </w:r>
      <w:r w:rsidR="00B2603E" w:rsidRPr="00B2603E">
        <w:rPr>
          <w:rFonts w:eastAsia="Times New Roman"/>
          <w:noProof w:val="0"/>
          <w:lang w:eastAsia="cs-CZ"/>
        </w:rPr>
        <w:t>3)</w:t>
      </w:r>
    </w:p>
    <w:p w:rsidR="00B2603E" w:rsidRPr="00B2603E" w:rsidRDefault="00B2603E" w:rsidP="00B2603E">
      <w:pPr>
        <w:widowControl w:val="0"/>
        <w:spacing w:line="240" w:lineRule="auto"/>
        <w:ind w:firstLine="426"/>
        <w:rPr>
          <w:rFonts w:eastAsia="Times New Roman"/>
          <w:b/>
          <w:noProof w:val="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B2603E" w:rsidRPr="00B2603E" w:rsidRDefault="00187F26" w:rsidP="00B2603E">
      <w:pPr>
        <w:widowControl w:val="0"/>
        <w:spacing w:line="288" w:lineRule="auto"/>
        <w:ind w:firstLine="142"/>
        <w:rPr>
          <w:rFonts w:eastAsia="Times New Roman"/>
          <w:noProof w:val="0"/>
          <w:lang w:eastAsia="cs-CZ"/>
        </w:rPr>
      </w:pPr>
      <w:r>
        <w:rPr>
          <w:rFonts w:eastAsia="Times New Roman"/>
          <w:noProof w:val="0"/>
          <w:lang w:eastAsia="cs-CZ"/>
        </w:rPr>
        <w:lastRenderedPageBreak/>
        <w:t>3</w:t>
      </w:r>
      <w:r w:rsidR="00B2603E" w:rsidRPr="00B2603E">
        <w:rPr>
          <w:rFonts w:eastAsia="Times New Roman"/>
          <w:noProof w:val="0"/>
          <w:lang w:eastAsia="cs-CZ"/>
        </w:rPr>
        <w:t xml:space="preserve">. </w:t>
      </w:r>
      <w:r w:rsidR="00B2603E" w:rsidRPr="00B2603E">
        <w:rPr>
          <w:rFonts w:eastAsia="Times New Roman"/>
          <w:b/>
          <w:noProof w:val="0"/>
          <w:lang w:eastAsia="cs-CZ"/>
        </w:rPr>
        <w:t>Dostupná kouzla a jejich popis</w:t>
      </w:r>
      <w:r w:rsidR="00B2603E" w:rsidRPr="00B2603E">
        <w:rPr>
          <w:rFonts w:eastAsia="Times New Roman"/>
          <w:noProof w:val="0"/>
          <w:lang w:eastAsia="cs-CZ"/>
        </w:rPr>
        <w:t xml:space="preserve"> – seznam kouzel, jejich dostupnost, popis a nároky na seslání</w:t>
      </w:r>
    </w:p>
    <w:p w:rsidR="00B2603E" w:rsidRPr="00B2603E" w:rsidRDefault="006F111A" w:rsidP="00B2603E">
      <w:pPr>
        <w:widowControl w:val="0"/>
        <w:spacing w:line="288" w:lineRule="auto"/>
        <w:ind w:firstLine="567"/>
        <w:rPr>
          <w:rFonts w:eastAsia="Times New Roman"/>
          <w:noProof w:val="0"/>
          <w:lang w:eastAsia="cs-CZ"/>
        </w:rPr>
      </w:pPr>
      <w:hyperlink w:anchor="Kouzla_zakladnich_urovni" w:history="1">
        <w:r w:rsidR="00B2603E" w:rsidRPr="00B2603E">
          <w:rPr>
            <w:rFonts w:eastAsia="Times New Roman"/>
            <w:noProof w:val="0"/>
            <w:color w:val="0000FF"/>
            <w:u w:val="single"/>
            <w:lang w:eastAsia="cs-CZ"/>
          </w:rPr>
          <w:t>Kouzla základních úrovní</w:t>
        </w:r>
      </w:hyperlink>
      <w:r w:rsidR="00B2603E" w:rsidRPr="00B2603E">
        <w:rPr>
          <w:rFonts w:eastAsia="Times New Roman"/>
          <w:noProof w:val="0"/>
          <w:lang w:eastAsia="cs-CZ"/>
        </w:rPr>
        <w:t xml:space="preserve"> – dostupná od 1. úr.</w:t>
      </w:r>
    </w:p>
    <w:p w:rsidR="00B2603E" w:rsidRPr="00B2603E" w:rsidRDefault="006F111A" w:rsidP="00B2603E">
      <w:pPr>
        <w:widowControl w:val="0"/>
        <w:spacing w:line="288" w:lineRule="auto"/>
        <w:ind w:firstLine="567"/>
        <w:rPr>
          <w:rFonts w:eastAsia="Times New Roman"/>
          <w:noProof w:val="0"/>
          <w:lang w:eastAsia="cs-CZ"/>
        </w:rPr>
      </w:pPr>
      <w:hyperlink w:anchor="Kouzla_pokrocilych_urovni" w:history="1">
        <w:r w:rsidR="00B2603E" w:rsidRPr="00B2603E">
          <w:rPr>
            <w:rFonts w:eastAsia="Times New Roman"/>
            <w:noProof w:val="0"/>
            <w:color w:val="0000FF"/>
            <w:u w:val="single"/>
            <w:lang w:eastAsia="cs-CZ"/>
          </w:rPr>
          <w:t>Kouzla pokročilých úrovní</w:t>
        </w:r>
      </w:hyperlink>
      <w:r w:rsidR="00B2603E" w:rsidRPr="00B2603E">
        <w:rPr>
          <w:rFonts w:eastAsia="Times New Roman"/>
          <w:noProof w:val="0"/>
          <w:lang w:eastAsia="cs-CZ"/>
        </w:rPr>
        <w:t xml:space="preserve"> - dostupná od 6. úr.</w:t>
      </w:r>
    </w:p>
    <w:p w:rsidR="00B2603E" w:rsidRPr="00B2603E" w:rsidRDefault="006F111A" w:rsidP="00B2603E">
      <w:pPr>
        <w:widowControl w:val="0"/>
        <w:spacing w:line="288" w:lineRule="auto"/>
        <w:ind w:firstLine="567"/>
        <w:rPr>
          <w:rFonts w:eastAsia="Times New Roman"/>
          <w:noProof w:val="0"/>
          <w:lang w:eastAsia="cs-CZ"/>
        </w:rPr>
      </w:pPr>
      <w:hyperlink w:anchor="Kouzla_mistrovskych_urovni" w:history="1">
        <w:r w:rsidR="00B2603E" w:rsidRPr="00B2603E">
          <w:rPr>
            <w:rFonts w:eastAsia="Times New Roman"/>
            <w:noProof w:val="0"/>
            <w:color w:val="0000FF"/>
            <w:u w:val="single"/>
            <w:lang w:eastAsia="cs-CZ"/>
          </w:rPr>
          <w:t>Kouzla mistrovských úrovní</w:t>
        </w:r>
      </w:hyperlink>
      <w:r w:rsidR="00B2603E" w:rsidRPr="00B2603E">
        <w:rPr>
          <w:rFonts w:eastAsia="Times New Roman"/>
          <w:noProof w:val="0"/>
          <w:lang w:eastAsia="cs-CZ"/>
        </w:rPr>
        <w:t xml:space="preserve"> – dostupná od 16. úr.</w:t>
      </w:r>
    </w:p>
    <w:p w:rsidR="00B2603E" w:rsidRPr="00B2603E" w:rsidRDefault="006F111A" w:rsidP="00B2603E">
      <w:pPr>
        <w:widowControl w:val="0"/>
        <w:spacing w:line="288" w:lineRule="auto"/>
        <w:ind w:firstLine="567"/>
        <w:rPr>
          <w:rFonts w:eastAsia="Times New Roman"/>
          <w:noProof w:val="0"/>
          <w:lang w:eastAsia="cs-CZ"/>
        </w:rPr>
      </w:pPr>
      <w:hyperlink w:anchor="Kouzla_pravých_mistrů" w:history="1">
        <w:r w:rsidR="00B2603E" w:rsidRPr="00B2603E">
          <w:rPr>
            <w:rFonts w:eastAsia="Times New Roman"/>
            <w:noProof w:val="0"/>
            <w:color w:val="0000FF"/>
            <w:u w:val="single"/>
            <w:lang w:eastAsia="cs-CZ"/>
          </w:rPr>
          <w:t>Kouzla pravých mistrů</w:t>
        </w:r>
      </w:hyperlink>
      <w:r w:rsidR="00B2603E" w:rsidRPr="00B2603E">
        <w:rPr>
          <w:rFonts w:eastAsia="Times New Roman"/>
          <w:noProof w:val="0"/>
          <w:lang w:eastAsia="cs-CZ"/>
        </w:rPr>
        <w:t xml:space="preserve"> – dostupná od 21. úrovně</w:t>
      </w:r>
    </w:p>
    <w:p w:rsidR="00B2603E" w:rsidRDefault="00B2603E" w:rsidP="00B2603E">
      <w:pPr>
        <w:widowControl w:val="0"/>
        <w:spacing w:line="288" w:lineRule="auto"/>
        <w:ind w:firstLine="567"/>
        <w:rPr>
          <w:rFonts w:eastAsia="Times New Roman"/>
          <w:noProof w:val="0"/>
          <w:lang w:eastAsia="cs-CZ"/>
        </w:rPr>
      </w:pPr>
    </w:p>
    <w:p w:rsidR="007F78F9" w:rsidRPr="007F78F9" w:rsidRDefault="007F78F9" w:rsidP="000F1EB7">
      <w:pPr>
        <w:pStyle w:val="Nadpis3"/>
      </w:pPr>
      <w:r w:rsidRPr="007F78F9">
        <w:t>Navazující schopnosti</w:t>
      </w:r>
    </w:p>
    <w:p w:rsidR="007F78F9" w:rsidRDefault="007F78F9" w:rsidP="007F78F9">
      <w:pPr>
        <w:spacing w:line="240" w:lineRule="auto"/>
        <w:ind w:firstLine="567"/>
        <w:jc w:val="left"/>
        <w:rPr>
          <w:rFonts w:eastAsia="Times New Roman"/>
          <w:noProof w:val="0"/>
        </w:rPr>
      </w:pPr>
      <w:r w:rsidRPr="007F78F9">
        <w:rPr>
          <w:rFonts w:eastAsia="Times New Roman"/>
          <w:noProof w:val="0"/>
        </w:rPr>
        <w:t xml:space="preserve">Některé schopnosti mohou kromě dosažení určité úrovně vyžadovat i znalost jiných schopností či dovedností. Tyto požadavky jsou pro přehlednost shrnuty níže. </w:t>
      </w:r>
    </w:p>
    <w:p w:rsidR="00F20126" w:rsidRDefault="00F20126" w:rsidP="007F78F9">
      <w:pPr>
        <w:spacing w:line="240" w:lineRule="auto"/>
        <w:ind w:firstLine="567"/>
        <w:jc w:val="left"/>
        <w:rPr>
          <w:rFonts w:eastAsia="Times New Roman"/>
          <w:noProof w:val="0"/>
        </w:rPr>
      </w:pPr>
      <w:r>
        <w:rPr>
          <w:rFonts w:eastAsia="Times New Roman"/>
          <w:noProof w:val="0"/>
        </w:rPr>
        <w:t>Dov. Boj s holí -&gt; Pokročilý boj s holí -&gt; Mistrovský boj dlouhou holí</w:t>
      </w:r>
    </w:p>
    <w:p w:rsidR="00F20126" w:rsidRDefault="00F20126" w:rsidP="007F78F9">
      <w:pPr>
        <w:spacing w:line="240" w:lineRule="auto"/>
        <w:ind w:firstLine="567"/>
        <w:jc w:val="left"/>
        <w:rPr>
          <w:rFonts w:eastAsia="Times New Roman"/>
          <w:noProof w:val="0"/>
        </w:rPr>
      </w:pPr>
      <w:r>
        <w:rPr>
          <w:rFonts w:eastAsia="Times New Roman"/>
          <w:noProof w:val="0"/>
        </w:rPr>
        <w:t>Dov. Gramotnost -&gt; Kniha kouzel</w:t>
      </w:r>
    </w:p>
    <w:p w:rsidR="00F20126" w:rsidRDefault="00F20126" w:rsidP="007F78F9">
      <w:pPr>
        <w:spacing w:line="240" w:lineRule="auto"/>
        <w:ind w:firstLine="567"/>
        <w:jc w:val="left"/>
        <w:rPr>
          <w:rFonts w:eastAsia="Times New Roman"/>
          <w:noProof w:val="0"/>
        </w:rPr>
      </w:pPr>
      <w:r>
        <w:rPr>
          <w:rFonts w:eastAsia="Times New Roman"/>
          <w:noProof w:val="0"/>
        </w:rPr>
        <w:t>Sch. Kouzelnická hůl -&gt; Čarodějova hůl</w:t>
      </w:r>
    </w:p>
    <w:p w:rsidR="00F20126" w:rsidRDefault="00F20126" w:rsidP="007F78F9">
      <w:pPr>
        <w:spacing w:line="240" w:lineRule="auto"/>
        <w:ind w:firstLine="567"/>
        <w:jc w:val="left"/>
        <w:rPr>
          <w:rFonts w:eastAsia="Times New Roman"/>
          <w:noProof w:val="0"/>
        </w:rPr>
      </w:pPr>
      <w:r>
        <w:rPr>
          <w:rFonts w:eastAsia="Times New Roman"/>
          <w:noProof w:val="0"/>
        </w:rPr>
        <w:t>Sch. Magický společník I -&gt; Telepatické pouto</w:t>
      </w:r>
    </w:p>
    <w:p w:rsidR="00F20126" w:rsidRDefault="00F20126" w:rsidP="007F78F9">
      <w:pPr>
        <w:spacing w:line="240" w:lineRule="auto"/>
        <w:ind w:firstLine="567"/>
        <w:jc w:val="left"/>
        <w:rPr>
          <w:rFonts w:eastAsia="Times New Roman"/>
          <w:noProof w:val="0"/>
        </w:rPr>
      </w:pPr>
      <w:r>
        <w:rPr>
          <w:rFonts w:eastAsia="Times New Roman"/>
          <w:noProof w:val="0"/>
        </w:rPr>
        <w:t>Sch. Magický společník -&gt; Magický společník 2</w:t>
      </w:r>
    </w:p>
    <w:p w:rsidR="00F50AA6" w:rsidRDefault="00F50AA6" w:rsidP="007F78F9">
      <w:pPr>
        <w:spacing w:line="240" w:lineRule="auto"/>
        <w:ind w:firstLine="567"/>
        <w:jc w:val="left"/>
        <w:rPr>
          <w:rFonts w:eastAsia="Times New Roman"/>
          <w:noProof w:val="0"/>
        </w:rPr>
      </w:pPr>
      <w:r>
        <w:rPr>
          <w:rFonts w:eastAsia="Times New Roman"/>
          <w:noProof w:val="0"/>
        </w:rPr>
        <w:t>Sch. Modifikace kouzel + sch. Cílené studium -&gt; Tvorba nových kouzel</w:t>
      </w:r>
    </w:p>
    <w:p w:rsidR="00F50AA6" w:rsidRPr="007F78F9" w:rsidRDefault="00F50AA6" w:rsidP="007F78F9">
      <w:pPr>
        <w:spacing w:line="240" w:lineRule="auto"/>
        <w:ind w:firstLine="567"/>
        <w:jc w:val="left"/>
        <w:rPr>
          <w:rFonts w:eastAsia="Times New Roman"/>
          <w:noProof w:val="0"/>
        </w:rPr>
      </w:pPr>
      <w:r>
        <w:rPr>
          <w:rFonts w:eastAsia="Times New Roman"/>
          <w:noProof w:val="0"/>
        </w:rPr>
        <w:t>Sch. Rozeznání sesílaného kouzla I -&gt; Zastavení cizích kouzel</w:t>
      </w:r>
    </w:p>
    <w:p w:rsidR="007F78F9" w:rsidRDefault="007F78F9" w:rsidP="007F78F9">
      <w:pPr>
        <w:widowControl w:val="0"/>
        <w:spacing w:line="288" w:lineRule="auto"/>
        <w:rPr>
          <w:rFonts w:eastAsia="Times New Roman"/>
          <w:b/>
          <w:noProof w:val="0"/>
          <w:u w:val="single"/>
          <w:lang w:eastAsia="cs-CZ"/>
        </w:rPr>
      </w:pPr>
    </w:p>
    <w:p w:rsidR="007F78F9" w:rsidRPr="00B2603E" w:rsidRDefault="007F78F9" w:rsidP="000F1EB7">
      <w:pPr>
        <w:pStyle w:val="Nadpis3"/>
      </w:pPr>
      <w:r w:rsidRPr="00B2603E">
        <w:t>Rozvojové archetypy (slouží jen jako vzor)</w:t>
      </w:r>
    </w:p>
    <w:p w:rsidR="000F1EB7" w:rsidRDefault="000F1EB7" w:rsidP="007F78F9">
      <w:pPr>
        <w:widowControl w:val="0"/>
        <w:spacing w:line="288" w:lineRule="auto"/>
        <w:ind w:left="284" w:hanging="284"/>
        <w:rPr>
          <w:lang w:eastAsia="cs-CZ"/>
        </w:rPr>
      </w:pPr>
      <w:r w:rsidRPr="00C05C6A">
        <w:rPr>
          <w:lang w:eastAsia="cs-CZ"/>
        </w:rPr>
        <w:t>Z hlediska rozložení znalostí na nižších úrovních</w:t>
      </w:r>
      <w:r>
        <w:rPr>
          <w:lang w:eastAsia="cs-CZ"/>
        </w:rPr>
        <w:t xml:space="preserve"> </w:t>
      </w:r>
      <w:r w:rsidRPr="00C05C6A">
        <w:rPr>
          <w:lang w:eastAsia="cs-CZ"/>
        </w:rPr>
        <w:t>se dají rozlišit 4 zaměření</w:t>
      </w:r>
      <w:r w:rsidRPr="00D1638F">
        <w:rPr>
          <w:color w:val="C00000"/>
          <w:lang w:eastAsia="cs-CZ"/>
        </w:rPr>
        <w:t xml:space="preserve"> </w:t>
      </w:r>
      <w:r>
        <w:rPr>
          <w:color w:val="00B050"/>
          <w:lang w:eastAsia="cs-CZ"/>
        </w:rPr>
        <w:t>čaroděje</w:t>
      </w:r>
      <w:r w:rsidRPr="00B656A8">
        <w:rPr>
          <w:color w:val="C00000"/>
          <w:lang w:eastAsia="cs-CZ"/>
        </w:rPr>
        <w:t>.</w:t>
      </w:r>
      <w:r>
        <w:rPr>
          <w:color w:val="C00000"/>
          <w:lang w:eastAsia="cs-CZ"/>
        </w:rPr>
        <w:t xml:space="preserve"> </w:t>
      </w:r>
      <w:r w:rsidRPr="00B656A8">
        <w:rPr>
          <w:lang w:eastAsia="cs-CZ"/>
        </w:rPr>
        <w:t>Vzorový rozvoj</w:t>
      </w:r>
      <w:r>
        <w:rPr>
          <w:lang w:eastAsia="cs-CZ"/>
        </w:rPr>
        <w:t xml:space="preserve"> schopností</w:t>
      </w:r>
      <w:r w:rsidRPr="00B656A8">
        <w:rPr>
          <w:lang w:eastAsia="cs-CZ"/>
        </w:rPr>
        <w:t xml:space="preserve"> postav</w:t>
      </w:r>
      <w:r>
        <w:rPr>
          <w:lang w:eastAsia="cs-CZ"/>
        </w:rPr>
        <w:t>y do 10. úrovně je</w:t>
      </w:r>
      <w:r w:rsidRPr="00B656A8">
        <w:rPr>
          <w:lang w:eastAsia="cs-CZ"/>
        </w:rPr>
        <w:t xml:space="preserve"> pro každ</w:t>
      </w:r>
      <w:r>
        <w:rPr>
          <w:lang w:eastAsia="cs-CZ"/>
        </w:rPr>
        <w:t>é</w:t>
      </w:r>
      <w:r w:rsidRPr="00B656A8">
        <w:rPr>
          <w:lang w:eastAsia="cs-CZ"/>
        </w:rPr>
        <w:t xml:space="preserve"> z nich uveden v tabul</w:t>
      </w:r>
      <w:r>
        <w:rPr>
          <w:lang w:eastAsia="cs-CZ"/>
        </w:rPr>
        <w:t>kách</w:t>
      </w:r>
      <w:r w:rsidRPr="00B656A8">
        <w:rPr>
          <w:lang w:eastAsia="cs-CZ"/>
        </w:rPr>
        <w:t xml:space="preserve"> níže</w:t>
      </w:r>
      <w:r>
        <w:rPr>
          <w:lang w:eastAsia="cs-CZ"/>
        </w:rPr>
        <w:t xml:space="preserve"> (pro hráče slouží jen jako nezávazný vzor)</w:t>
      </w:r>
      <w:r w:rsidRPr="00B656A8">
        <w:rPr>
          <w:lang w:eastAsia="cs-CZ"/>
        </w:rPr>
        <w:t xml:space="preserve">. </w:t>
      </w:r>
    </w:p>
    <w:p w:rsidR="007F78F9" w:rsidRPr="00B2603E" w:rsidRDefault="007F78F9" w:rsidP="007F78F9">
      <w:pPr>
        <w:widowControl w:val="0"/>
        <w:spacing w:line="288" w:lineRule="auto"/>
        <w:ind w:left="284" w:hanging="284"/>
        <w:rPr>
          <w:rFonts w:eastAsia="Times New Roman"/>
          <w:noProof w:val="0"/>
          <w:lang w:eastAsia="cs-CZ"/>
        </w:rPr>
      </w:pPr>
      <w:r w:rsidRPr="00B2603E">
        <w:rPr>
          <w:rFonts w:eastAsia="Times New Roman"/>
          <w:noProof w:val="0"/>
          <w:lang w:eastAsia="cs-CZ"/>
        </w:rPr>
        <w:t xml:space="preserve">1) </w:t>
      </w:r>
      <w:r w:rsidRPr="00B2603E">
        <w:rPr>
          <w:rFonts w:eastAsia="Times New Roman"/>
          <w:b/>
          <w:noProof w:val="0"/>
          <w:lang w:eastAsia="cs-CZ"/>
        </w:rPr>
        <w:t>Mistr kouzel</w:t>
      </w:r>
      <w:r w:rsidRPr="00B2603E">
        <w:rPr>
          <w:rFonts w:eastAsia="Times New Roman"/>
          <w:noProof w:val="0"/>
          <w:lang w:eastAsia="cs-CZ"/>
        </w:rPr>
        <w:t xml:space="preserve"> - disponuje velkým množstvím kouzel, které často a rád modifikuje a bádá nad vlastními kouzly. Nemívá duální povolání, maximální pozornost věnuje kouzlům a čerpání energie. Z dovedností je zaměřen na Aktivaci kouzelných předmětů, Čtení a psaní, Diplomacii, Jazyky, Kontrolu mysli, Péči o vzhled, Sociologii a Učitelství. Ze schopností jsou pro něj klíčové Arkána, Cílené studium, Kniha kouzel, Modifikace kouzel, Úprava pasti v kouzle, Učení se kouzlům, Specializace, Zápis kouzel do svitku, Zrychlené kouzlení a Tvorba nových kouzel.   </w:t>
      </w:r>
    </w:p>
    <w:p w:rsidR="007F78F9" w:rsidRPr="00B2603E" w:rsidRDefault="007F78F9" w:rsidP="007F78F9">
      <w:pPr>
        <w:widowControl w:val="0"/>
        <w:spacing w:line="288" w:lineRule="auto"/>
        <w:ind w:left="284" w:hanging="284"/>
        <w:rPr>
          <w:rFonts w:eastAsia="Times New Roman"/>
          <w:noProof w:val="0"/>
          <w:lang w:eastAsia="cs-CZ"/>
        </w:rPr>
      </w:pPr>
      <w:r w:rsidRPr="00B2603E">
        <w:rPr>
          <w:rFonts w:eastAsia="Times New Roman"/>
          <w:noProof w:val="0"/>
          <w:lang w:eastAsia="cs-CZ"/>
        </w:rPr>
        <w:t xml:space="preserve">2) </w:t>
      </w:r>
      <w:r w:rsidRPr="00B2603E">
        <w:rPr>
          <w:rFonts w:eastAsia="Times New Roman"/>
          <w:b/>
          <w:noProof w:val="0"/>
          <w:lang w:eastAsia="cs-CZ"/>
        </w:rPr>
        <w:t>Lamač kouzel</w:t>
      </w:r>
      <w:r w:rsidRPr="00B2603E">
        <w:rPr>
          <w:rFonts w:eastAsia="Times New Roman"/>
          <w:noProof w:val="0"/>
          <w:lang w:eastAsia="cs-CZ"/>
        </w:rPr>
        <w:t xml:space="preserve"> - je zaměřen na boj s jinými kouzelníky a na odstraňování účinků kouzel. V oblibě má hlavně ochranná kouzla a protikouzla. Jako duální povolání si případně bere postavu schopnou léčení (vědma, druid, kněz). Z dovedností je zaměřen hlavně na Aktivaci kouzelných předmětů, Blokování, Boj s holí, Botaniku, Kontrolu mysli, Okultismus, První pomoc a Signalizaci. Ze schopností jsou pro něj klíčové – Arkána, Hůl, Naslouchání kouzlům, Odhad úrovně, Zrychlené kouzlení, Rozeznání sesílaného kouzla a Zastavení cizích kouzel. </w:t>
      </w:r>
    </w:p>
    <w:p w:rsidR="007F78F9" w:rsidRPr="00B2603E" w:rsidRDefault="007F78F9" w:rsidP="007F78F9">
      <w:pPr>
        <w:widowControl w:val="0"/>
        <w:spacing w:line="288" w:lineRule="auto"/>
        <w:ind w:left="284" w:hanging="284"/>
        <w:rPr>
          <w:rFonts w:eastAsia="Times New Roman"/>
          <w:noProof w:val="0"/>
          <w:lang w:eastAsia="cs-CZ"/>
        </w:rPr>
      </w:pPr>
      <w:r w:rsidRPr="00B2603E">
        <w:rPr>
          <w:rFonts w:eastAsia="Times New Roman"/>
          <w:noProof w:val="0"/>
          <w:lang w:eastAsia="cs-CZ"/>
        </w:rPr>
        <w:t xml:space="preserve">3) </w:t>
      </w:r>
      <w:r w:rsidRPr="00B2603E">
        <w:rPr>
          <w:rFonts w:eastAsia="Times New Roman"/>
          <w:b/>
          <w:noProof w:val="0"/>
          <w:lang w:eastAsia="cs-CZ"/>
        </w:rPr>
        <w:t>Potulný čaroděj</w:t>
      </w:r>
      <w:r w:rsidRPr="00B2603E">
        <w:rPr>
          <w:rFonts w:eastAsia="Times New Roman"/>
          <w:noProof w:val="0"/>
          <w:lang w:eastAsia="cs-CZ"/>
        </w:rPr>
        <w:t xml:space="preserve"> - je zaměřen na praktickou, široce zaměřenou magii. V oblibě má hlavně kouzla využitelná pro nejrůznější nebojové situace na cestách. Mívá i duální povolání, buď zaměřené na cestování a pobyt v přírodě (zaklínač, stopař) či na boj s holí (druid). Z dovedností je zaměřen hlavně na Kartografii, Orientaci, Aktivaci kouzelných předmětů, Bestiologii, Blokování, Boj s holí, Diplomacii, Kontrolu mysli, Okultismus, Tesařství a řezbářství, Jezdectví a formansví. Ze schopností jsou pro něj klíčové – Odvracení neviděných, Pokročilý a později mistrovský boj s holí, Hůl a později Čarodějova hůl, Magický společník, Osvojení si kouzel, Cílené studium, Modifikace kouzel, Učení se kouzlům a Život na cestách.  </w:t>
      </w:r>
    </w:p>
    <w:p w:rsidR="007F78F9" w:rsidRPr="00B2603E" w:rsidRDefault="007F78F9" w:rsidP="007F78F9">
      <w:pPr>
        <w:widowControl w:val="0"/>
        <w:spacing w:line="288" w:lineRule="auto"/>
        <w:ind w:left="284" w:hanging="284"/>
        <w:rPr>
          <w:rFonts w:eastAsia="Times New Roman"/>
          <w:noProof w:val="0"/>
          <w:lang w:eastAsia="cs-CZ"/>
        </w:rPr>
      </w:pPr>
      <w:r w:rsidRPr="00B2603E">
        <w:rPr>
          <w:rFonts w:eastAsia="Times New Roman"/>
          <w:noProof w:val="0"/>
          <w:lang w:eastAsia="cs-CZ"/>
        </w:rPr>
        <w:t>4)</w:t>
      </w:r>
      <w:r w:rsidRPr="00B2603E">
        <w:rPr>
          <w:rFonts w:eastAsia="Times New Roman"/>
          <w:b/>
          <w:noProof w:val="0"/>
          <w:lang w:eastAsia="cs-CZ"/>
        </w:rPr>
        <w:t xml:space="preserve"> Bitevní čaroděj</w:t>
      </w:r>
      <w:r w:rsidRPr="00B2603E">
        <w:rPr>
          <w:rFonts w:eastAsia="Times New Roman"/>
          <w:noProof w:val="0"/>
          <w:lang w:eastAsia="cs-CZ"/>
        </w:rPr>
        <w:t xml:space="preserve"> - jeho kouzla jsou zaměřena hlavně na zvládnutí bojových situací. V oblibě má hlavně kouzla ohnivá, bojová a energetická. Jako případné duální povolání, si vybírá buď alchymistu (zpravidla pyrofor nebo theurg) nebo bojově zaměřenou (zaklínač). Z dovedností je zaměřen hlavně na Akrobacii, Boj beze zbraně, Blokování, Boj s holí, Boj ve zbroji, Aktivaci kouzelných předmětů, Letectví, Okultismus a Vyhrožování. Ze schopností jsou pro něj klíčové – Pokročilý boj s holí, Vidění neviděných, Zrychlené kouzlení, Hůl, Arkána, Cílené studium, Specializace.  </w:t>
      </w:r>
    </w:p>
    <w:p w:rsidR="007F78F9" w:rsidRPr="00B2603E" w:rsidRDefault="007F78F9" w:rsidP="007F78F9">
      <w:pPr>
        <w:widowControl w:val="0"/>
        <w:spacing w:line="240" w:lineRule="auto"/>
        <w:ind w:firstLine="532"/>
        <w:rPr>
          <w:rFonts w:eastAsia="Times New Roman"/>
          <w:noProof w:val="0"/>
          <w:lang w:eastAsia="cs-CZ"/>
        </w:rPr>
      </w:pPr>
    </w:p>
    <w:p w:rsidR="007F78F9" w:rsidRPr="00B2603E" w:rsidRDefault="007F78F9" w:rsidP="00B2603E">
      <w:pPr>
        <w:widowControl w:val="0"/>
        <w:spacing w:line="288" w:lineRule="auto"/>
        <w:ind w:firstLine="567"/>
        <w:rPr>
          <w:rFonts w:eastAsia="Times New Roman"/>
          <w:noProof w:val="0"/>
          <w:lang w:eastAsia="cs-CZ"/>
        </w:rPr>
      </w:pPr>
    </w:p>
    <w:p w:rsidR="00B2603E" w:rsidRPr="00B2603E" w:rsidRDefault="00B2603E" w:rsidP="007F78F9">
      <w:pPr>
        <w:pStyle w:val="Nadpis1"/>
        <w:rPr>
          <w:rFonts w:eastAsia="Arial"/>
          <w:color w:val="0070C0"/>
          <w:sz w:val="28"/>
          <w:szCs w:val="28"/>
        </w:rPr>
      </w:pPr>
      <w:r w:rsidRPr="00B2603E">
        <w:rPr>
          <w:rFonts w:eastAsia="Times New Roman"/>
          <w:lang w:eastAsia="cs-CZ"/>
        </w:rPr>
        <w:lastRenderedPageBreak/>
        <w:t xml:space="preserve">1. </w:t>
      </w:r>
      <w:r w:rsidR="007F78F9">
        <w:rPr>
          <w:rFonts w:eastAsia="Times New Roman"/>
          <w:lang w:eastAsia="cs-CZ"/>
        </w:rPr>
        <w:t>Základní blok</w:t>
      </w:r>
    </w:p>
    <w:p w:rsidR="00B2603E" w:rsidRPr="00B2603E" w:rsidRDefault="00B2603E" w:rsidP="00B2603E">
      <w:pPr>
        <w:widowControl w:val="0"/>
        <w:spacing w:line="288" w:lineRule="auto"/>
        <w:ind w:firstLine="567"/>
        <w:rPr>
          <w:rFonts w:eastAsia="Times New Roman"/>
          <w:noProof w:val="0"/>
          <w:lang w:eastAsia="cs-CZ"/>
        </w:rPr>
      </w:pPr>
    </w:p>
    <w:p w:rsidR="007F78F9" w:rsidRPr="00B2603E" w:rsidRDefault="007F78F9" w:rsidP="007F78F9">
      <w:pPr>
        <w:widowControl w:val="0"/>
        <w:spacing w:line="240" w:lineRule="auto"/>
        <w:ind w:left="142" w:hanging="142"/>
        <w:rPr>
          <w:rFonts w:eastAsia="Arial"/>
        </w:rPr>
      </w:pPr>
      <w:r w:rsidRPr="00B2603E">
        <w:rPr>
          <w:rFonts w:eastAsia="Arial"/>
          <w:u w:val="single"/>
        </w:rPr>
        <w:t xml:space="preserve">Schopnost: </w:t>
      </w:r>
      <w:bookmarkStart w:id="1" w:name="Arkana"/>
      <w:r w:rsidRPr="00B2603E">
        <w:rPr>
          <w:rFonts w:eastAsia="Arial"/>
          <w:b/>
          <w:sz w:val="24"/>
        </w:rPr>
        <w:t>Arká</w:t>
      </w:r>
      <w:bookmarkEnd w:id="1"/>
      <w:r w:rsidRPr="00B2603E">
        <w:rPr>
          <w:rFonts w:eastAsia="Arial"/>
          <w:b/>
          <w:sz w:val="24"/>
        </w:rPr>
        <w:t>na</w:t>
      </w:r>
      <w:r w:rsidRPr="00B2603E">
        <w:rPr>
          <w:rFonts w:eastAsia="Arial"/>
          <w:b/>
          <w:sz w:val="24"/>
        </w:rPr>
        <w:tab/>
      </w:r>
      <w:r w:rsidRPr="00B2603E">
        <w:rPr>
          <w:rFonts w:eastAsia="Arial"/>
          <w:b/>
          <w:sz w:val="24"/>
        </w:rPr>
        <w:tab/>
      </w:r>
      <w:r w:rsidRPr="00B2603E">
        <w:rPr>
          <w:rFonts w:eastAsia="Arial"/>
          <w:b/>
          <w:sz w:val="24"/>
        </w:rPr>
        <w:tab/>
      </w:r>
      <w:r w:rsidRPr="00B2603E">
        <w:rPr>
          <w:rFonts w:eastAsia="Arial"/>
          <w:b/>
          <w:sz w:val="24"/>
        </w:rPr>
        <w:tab/>
      </w:r>
      <w:r w:rsidRPr="00B2603E">
        <w:rPr>
          <w:rFonts w:eastAsia="Arial"/>
          <w:u w:val="single"/>
        </w:rPr>
        <w:t>Kategorie:</w:t>
      </w:r>
      <w:r w:rsidRPr="00B2603E">
        <w:rPr>
          <w:rFonts w:eastAsia="Arial"/>
        </w:rPr>
        <w:t xml:space="preserve"> </w:t>
      </w:r>
      <w:r w:rsidRPr="00B2603E">
        <w:rPr>
          <w:rFonts w:eastAsia="Arial"/>
          <w:b/>
          <w:color w:val="0070C0"/>
        </w:rPr>
        <w:t>oborová</w:t>
      </w:r>
      <w:r w:rsidRPr="00B2603E">
        <w:rPr>
          <w:rFonts w:eastAsia="Arial"/>
        </w:rPr>
        <w:t xml:space="preserve"> (kouzelník)</w:t>
      </w:r>
    </w:p>
    <w:p w:rsidR="007F78F9" w:rsidRPr="00B2603E" w:rsidRDefault="007F78F9" w:rsidP="007F78F9">
      <w:pPr>
        <w:widowControl w:val="0"/>
        <w:tabs>
          <w:tab w:val="left" w:pos="3402"/>
        </w:tabs>
        <w:spacing w:line="240" w:lineRule="auto"/>
        <w:ind w:left="142" w:hanging="142"/>
        <w:rPr>
          <w:rFonts w:eastAsia="Arial"/>
        </w:rPr>
      </w:pPr>
      <w:r w:rsidRPr="00B2603E">
        <w:rPr>
          <w:rFonts w:eastAsia="Times New Roman"/>
          <w:sz w:val="24"/>
          <w:lang w:eastAsia="cs-CZ"/>
        </w:rPr>
        <w:drawing>
          <wp:anchor distT="0" distB="0" distL="114300" distR="114300" simplePos="0" relativeHeight="251678720" behindDoc="0" locked="0" layoutInCell="1" allowOverlap="1" wp14:anchorId="6681CADD" wp14:editId="1C5063B8">
            <wp:simplePos x="0" y="0"/>
            <wp:positionH relativeFrom="margin">
              <wp:posOffset>61595</wp:posOffset>
            </wp:positionH>
            <wp:positionV relativeFrom="paragraph">
              <wp:posOffset>90805</wp:posOffset>
            </wp:positionV>
            <wp:extent cx="266700" cy="259080"/>
            <wp:effectExtent l="0" t="0" r="0" b="762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603E">
        <w:rPr>
          <w:rFonts w:eastAsia="Arial"/>
          <w:u w:val="single"/>
        </w:rPr>
        <w:t>Zařazení</w:t>
      </w:r>
      <w:r w:rsidRPr="00B2603E">
        <w:rPr>
          <w:rFonts w:eastAsia="Arial"/>
        </w:rPr>
        <w:t>: nebojové, aktivní</w:t>
      </w:r>
      <w:r w:rsidRPr="00B2603E">
        <w:rPr>
          <w:rFonts w:eastAsia="Arial"/>
        </w:rPr>
        <w:tab/>
      </w:r>
      <w:r w:rsidRPr="00B2603E">
        <w:rPr>
          <w:rFonts w:eastAsia="Arial"/>
          <w:u w:val="single"/>
        </w:rPr>
        <w:t>Dostupnost</w:t>
      </w:r>
      <w:r w:rsidRPr="00B2603E">
        <w:rPr>
          <w:rFonts w:eastAsia="Arial"/>
        </w:rPr>
        <w:t xml:space="preserve">: </w:t>
      </w:r>
      <w:r w:rsidRPr="00B2603E">
        <w:rPr>
          <w:rFonts w:eastAsia="Arial"/>
          <w:b/>
          <w:highlight w:val="cyan"/>
        </w:rPr>
        <w:t>pokročilá</w:t>
      </w:r>
      <w:r w:rsidRPr="00B2603E">
        <w:rPr>
          <w:rFonts w:eastAsia="Arial"/>
        </w:rPr>
        <w:t xml:space="preserve"> (6.-10. úr.) </w:t>
      </w:r>
      <w:r w:rsidRPr="00B2603E">
        <w:rPr>
          <w:rFonts w:eastAsia="Arial"/>
        </w:rPr>
        <w:tab/>
      </w:r>
      <w:r w:rsidRPr="00B2603E">
        <w:rPr>
          <w:rFonts w:eastAsia="Arial"/>
        </w:rPr>
        <w:tab/>
      </w:r>
      <w:r w:rsidRPr="00B2603E">
        <w:rPr>
          <w:rFonts w:eastAsia="Arial"/>
          <w:u w:val="single"/>
        </w:rPr>
        <w:t>Počet stupňů:</w:t>
      </w:r>
      <w:r w:rsidRPr="00B2603E">
        <w:rPr>
          <w:rFonts w:eastAsia="Arial"/>
        </w:rPr>
        <w:t xml:space="preserve"> 5</w:t>
      </w:r>
      <w:r w:rsidRPr="00B2603E">
        <w:rPr>
          <w:rFonts w:eastAsia="Arial"/>
        </w:rPr>
        <w:tab/>
      </w:r>
    </w:p>
    <w:p w:rsidR="007F78F9" w:rsidRPr="00B2603E" w:rsidRDefault="007F78F9" w:rsidP="007F78F9">
      <w:pPr>
        <w:widowControl w:val="0"/>
        <w:spacing w:line="240" w:lineRule="auto"/>
        <w:ind w:left="142" w:hanging="142"/>
        <w:rPr>
          <w:rFonts w:eastAsia="Arial"/>
          <w:color w:val="00B050"/>
        </w:rPr>
      </w:pPr>
      <w:r w:rsidRPr="00B2603E">
        <w:rPr>
          <w:rFonts w:eastAsia="Arial"/>
          <w:u w:val="single"/>
        </w:rPr>
        <w:t>Dostupná pro</w:t>
      </w:r>
      <w:r w:rsidRPr="00B2603E">
        <w:rPr>
          <w:rFonts w:eastAsia="Arial"/>
        </w:rPr>
        <w:t xml:space="preserve">: </w:t>
      </w:r>
      <w:r w:rsidRPr="00B2603E">
        <w:rPr>
          <w:rFonts w:eastAsia="Arial"/>
          <w:color w:val="00B050"/>
        </w:rPr>
        <w:t>kouzelník</w:t>
      </w:r>
      <w:r w:rsidRPr="00B2603E">
        <w:rPr>
          <w:rFonts w:eastAsia="Arial"/>
        </w:rPr>
        <w:t xml:space="preserve"> (čaroděj, nekromant, runový mág, temný mág), </w:t>
      </w:r>
      <w:r w:rsidRPr="00B2603E">
        <w:rPr>
          <w:rFonts w:eastAsia="Arial"/>
          <w:color w:val="00B050"/>
        </w:rPr>
        <w:t xml:space="preserve">elementalista </w:t>
      </w:r>
    </w:p>
    <w:p w:rsidR="007F78F9" w:rsidRPr="00B2603E" w:rsidRDefault="007F78F9" w:rsidP="007F78F9">
      <w:pPr>
        <w:widowControl w:val="0"/>
        <w:spacing w:line="240" w:lineRule="auto"/>
        <w:ind w:left="142" w:hanging="142"/>
        <w:rPr>
          <w:rFonts w:eastAsia="Arial"/>
        </w:rPr>
      </w:pPr>
      <w:r w:rsidRPr="00B2603E">
        <w:rPr>
          <w:rFonts w:eastAsia="Arial"/>
          <w:u w:val="single"/>
        </w:rPr>
        <w:t xml:space="preserve">Předpoklady studia: </w:t>
      </w:r>
      <w:r w:rsidRPr="00B2603E">
        <w:rPr>
          <w:rFonts w:eastAsia="Arial"/>
          <w:i/>
        </w:rPr>
        <w:t>dosažení</w:t>
      </w:r>
      <w:r w:rsidRPr="00B2603E">
        <w:rPr>
          <w:rFonts w:eastAsia="Arial"/>
          <w:i/>
          <w:color w:val="E36C0A"/>
        </w:rPr>
        <w:t>. úrovně</w:t>
      </w:r>
      <w:r w:rsidRPr="00B2603E">
        <w:rPr>
          <w:rFonts w:eastAsia="Arial"/>
          <w:i/>
        </w:rPr>
        <w:t xml:space="preserve"> uvedené v tabulce</w:t>
      </w:r>
    </w:p>
    <w:p w:rsidR="007F78F9" w:rsidRPr="00B2603E" w:rsidRDefault="007F78F9" w:rsidP="007F78F9">
      <w:pPr>
        <w:widowControl w:val="0"/>
        <w:spacing w:line="240" w:lineRule="auto"/>
        <w:ind w:left="142" w:hanging="142"/>
        <w:rPr>
          <w:rFonts w:eastAsia="Arial"/>
        </w:rPr>
      </w:pPr>
      <w:r w:rsidRPr="00B2603E">
        <w:rPr>
          <w:rFonts w:eastAsia="Arial"/>
          <w:u w:val="single"/>
        </w:rPr>
        <w:t>Předpoklady uplatnění:</w:t>
      </w:r>
      <w:r w:rsidRPr="00B2603E">
        <w:rPr>
          <w:rFonts w:eastAsia="Arial"/>
        </w:rPr>
        <w:t xml:space="preserve"> - </w:t>
      </w:r>
    </w:p>
    <w:p w:rsidR="007F78F9" w:rsidRPr="00B2603E" w:rsidRDefault="007F78F9" w:rsidP="007F78F9">
      <w:pPr>
        <w:widowControl w:val="0"/>
        <w:spacing w:line="240" w:lineRule="auto"/>
        <w:ind w:left="142" w:hanging="142"/>
        <w:rPr>
          <w:rFonts w:eastAsia="Arial"/>
        </w:rPr>
      </w:pPr>
      <w:r w:rsidRPr="00B2603E">
        <w:rPr>
          <w:rFonts w:eastAsia="Arial"/>
          <w:u w:val="single"/>
        </w:rPr>
        <w:t>Popis a tabulka</w:t>
      </w:r>
      <w:r w:rsidRPr="00B2603E">
        <w:rPr>
          <w:rFonts w:eastAsia="Arial"/>
        </w:rPr>
        <w:t xml:space="preserve">: arkána je znalost tajemných mystérií spojených s magií, získaná dlouhým studiem kouzelných knih, praxí v sesílání kouzel i experimenty.  </w:t>
      </w:r>
    </w:p>
    <w:tbl>
      <w:tblPr>
        <w:tblW w:w="4656" w:type="dxa"/>
        <w:jc w:val="center"/>
        <w:tblCellMar>
          <w:left w:w="70" w:type="dxa"/>
          <w:right w:w="70" w:type="dxa"/>
        </w:tblCellMar>
        <w:tblLook w:val="04A0" w:firstRow="1" w:lastRow="0" w:firstColumn="1" w:lastColumn="0" w:noHBand="0" w:noVBand="1"/>
      </w:tblPr>
      <w:tblGrid>
        <w:gridCol w:w="741"/>
        <w:gridCol w:w="2297"/>
        <w:gridCol w:w="822"/>
        <w:gridCol w:w="796"/>
      </w:tblGrid>
      <w:tr w:rsidR="007F78F9" w:rsidRPr="00B2603E" w:rsidTr="007F78F9">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7F78F9" w:rsidRPr="00B2603E" w:rsidRDefault="007F78F9" w:rsidP="007F78F9">
            <w:pPr>
              <w:spacing w:line="240" w:lineRule="auto"/>
              <w:jc w:val="center"/>
              <w:rPr>
                <w:rFonts w:eastAsia="Times New Roman"/>
                <w:b/>
                <w:bCs/>
                <w:noProof w:val="0"/>
                <w:color w:val="000000"/>
                <w:lang w:eastAsia="cs-CZ"/>
              </w:rPr>
            </w:pPr>
            <w:r w:rsidRPr="00B2603E">
              <w:rPr>
                <w:rFonts w:eastAsia="Times New Roman"/>
                <w:b/>
                <w:bCs/>
                <w:noProof w:val="0"/>
                <w:color w:val="000000"/>
                <w:lang w:eastAsia="cs-CZ"/>
              </w:rPr>
              <w:t>Stupeň</w:t>
            </w:r>
          </w:p>
        </w:tc>
        <w:tc>
          <w:tcPr>
            <w:tcW w:w="2297" w:type="dxa"/>
            <w:tcBorders>
              <w:top w:val="single" w:sz="4" w:space="0" w:color="auto"/>
              <w:left w:val="nil"/>
              <w:bottom w:val="single" w:sz="4" w:space="0" w:color="auto"/>
              <w:right w:val="single" w:sz="4" w:space="0" w:color="auto"/>
            </w:tcBorders>
            <w:shd w:val="clear" w:color="000000" w:fill="D7E4BC"/>
            <w:noWrap/>
            <w:vAlign w:val="bottom"/>
            <w:hideMark/>
          </w:tcPr>
          <w:p w:rsidR="007F78F9" w:rsidRPr="00B2603E" w:rsidRDefault="007F78F9" w:rsidP="007F78F9">
            <w:pPr>
              <w:spacing w:line="240" w:lineRule="auto"/>
              <w:jc w:val="center"/>
              <w:rPr>
                <w:rFonts w:eastAsia="Times New Roman"/>
                <w:b/>
                <w:bCs/>
                <w:noProof w:val="0"/>
                <w:color w:val="C00000"/>
                <w:lang w:eastAsia="cs-CZ"/>
              </w:rPr>
            </w:pPr>
            <w:r w:rsidRPr="00B2603E">
              <w:rPr>
                <w:rFonts w:eastAsia="Times New Roman"/>
                <w:b/>
                <w:bCs/>
                <w:noProof w:val="0"/>
                <w:color w:val="C00000"/>
                <w:lang w:eastAsia="cs-CZ"/>
              </w:rPr>
              <w:t>Rozezná</w:t>
            </w:r>
          </w:p>
        </w:tc>
        <w:tc>
          <w:tcPr>
            <w:tcW w:w="822" w:type="dxa"/>
            <w:tcBorders>
              <w:top w:val="single" w:sz="4" w:space="0" w:color="auto"/>
              <w:left w:val="nil"/>
              <w:bottom w:val="single" w:sz="4" w:space="0" w:color="auto"/>
              <w:right w:val="single" w:sz="4" w:space="0" w:color="auto"/>
            </w:tcBorders>
            <w:shd w:val="clear" w:color="000000" w:fill="D7E4BC"/>
            <w:noWrap/>
            <w:vAlign w:val="bottom"/>
            <w:hideMark/>
          </w:tcPr>
          <w:p w:rsidR="007F78F9" w:rsidRPr="00B2603E" w:rsidRDefault="007F78F9" w:rsidP="007F78F9">
            <w:pPr>
              <w:spacing w:line="240" w:lineRule="auto"/>
              <w:jc w:val="center"/>
              <w:rPr>
                <w:rFonts w:eastAsia="Times New Roman"/>
                <w:b/>
                <w:bCs/>
                <w:noProof w:val="0"/>
                <w:color w:val="000000"/>
                <w:lang w:eastAsia="cs-CZ"/>
              </w:rPr>
            </w:pPr>
            <w:r w:rsidRPr="00B2603E">
              <w:rPr>
                <w:rFonts w:eastAsia="Times New Roman"/>
                <w:b/>
                <w:bCs/>
                <w:noProof w:val="0"/>
                <w:color w:val="000000"/>
                <w:lang w:eastAsia="cs-CZ"/>
              </w:rPr>
              <w:t>Úroveň</w:t>
            </w:r>
          </w:p>
        </w:tc>
        <w:tc>
          <w:tcPr>
            <w:tcW w:w="796" w:type="dxa"/>
            <w:tcBorders>
              <w:top w:val="single" w:sz="4" w:space="0" w:color="auto"/>
              <w:left w:val="nil"/>
              <w:bottom w:val="single" w:sz="4" w:space="0" w:color="auto"/>
              <w:right w:val="single" w:sz="4" w:space="0" w:color="auto"/>
            </w:tcBorders>
            <w:shd w:val="clear" w:color="000000" w:fill="D7E4BC"/>
            <w:noWrap/>
            <w:vAlign w:val="bottom"/>
            <w:hideMark/>
          </w:tcPr>
          <w:p w:rsidR="007F78F9" w:rsidRPr="00B2603E" w:rsidRDefault="007F78F9" w:rsidP="007F78F9">
            <w:pPr>
              <w:spacing w:line="240" w:lineRule="auto"/>
              <w:jc w:val="center"/>
              <w:rPr>
                <w:rFonts w:eastAsia="Times New Roman"/>
                <w:b/>
                <w:bCs/>
                <w:noProof w:val="0"/>
                <w:color w:val="000000"/>
                <w:lang w:eastAsia="cs-CZ"/>
              </w:rPr>
            </w:pPr>
            <w:r w:rsidRPr="00B2603E">
              <w:rPr>
                <w:rFonts w:eastAsia="Times New Roman"/>
                <w:b/>
                <w:bCs/>
                <w:noProof w:val="0"/>
                <w:color w:val="000000"/>
                <w:lang w:eastAsia="cs-CZ"/>
              </w:rPr>
              <w:t>Oprava</w:t>
            </w:r>
          </w:p>
        </w:tc>
      </w:tr>
      <w:tr w:rsidR="007F78F9" w:rsidRPr="00B2603E" w:rsidTr="007F78F9">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color w:val="000000"/>
                <w:lang w:eastAsia="cs-CZ"/>
              </w:rPr>
            </w:pPr>
            <w:r w:rsidRPr="00B2603E">
              <w:rPr>
                <w:rFonts w:eastAsia="Times New Roman"/>
                <w:noProof w:val="0"/>
                <w:color w:val="000000"/>
                <w:lang w:eastAsia="cs-CZ"/>
              </w:rPr>
              <w:t>I</w:t>
            </w:r>
          </w:p>
        </w:tc>
        <w:tc>
          <w:tcPr>
            <w:tcW w:w="2297" w:type="dxa"/>
            <w:tcBorders>
              <w:top w:val="nil"/>
              <w:left w:val="nil"/>
              <w:bottom w:val="single" w:sz="4" w:space="0" w:color="auto"/>
              <w:right w:val="single" w:sz="4" w:space="0" w:color="auto"/>
            </w:tcBorders>
            <w:shd w:val="clear" w:color="auto" w:fill="auto"/>
            <w:noWrap/>
            <w:vAlign w:val="bottom"/>
          </w:tcPr>
          <w:p w:rsidR="007F78F9" w:rsidRPr="00B2603E" w:rsidRDefault="007F78F9" w:rsidP="007F78F9">
            <w:pPr>
              <w:spacing w:line="240" w:lineRule="auto"/>
              <w:jc w:val="left"/>
              <w:rPr>
                <w:rFonts w:eastAsia="Times New Roman"/>
                <w:noProof w:val="0"/>
                <w:color w:val="C00000"/>
                <w:lang w:eastAsia="cs-CZ"/>
              </w:rPr>
            </w:pPr>
            <w:r w:rsidRPr="00B2603E">
              <w:rPr>
                <w:rFonts w:eastAsia="Times New Roman"/>
                <w:noProof w:val="0"/>
                <w:color w:val="C00000"/>
                <w:lang w:eastAsia="cs-CZ"/>
              </w:rPr>
              <w:t>Školu (obor) a barvu</w:t>
            </w:r>
          </w:p>
        </w:tc>
        <w:tc>
          <w:tcPr>
            <w:tcW w:w="822" w:type="dxa"/>
            <w:tcBorders>
              <w:top w:val="nil"/>
              <w:left w:val="nil"/>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6.</w:t>
            </w:r>
          </w:p>
        </w:tc>
        <w:tc>
          <w:tcPr>
            <w:tcW w:w="796" w:type="dxa"/>
            <w:tcBorders>
              <w:top w:val="nil"/>
              <w:left w:val="nil"/>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0</w:t>
            </w:r>
          </w:p>
        </w:tc>
      </w:tr>
      <w:tr w:rsidR="007F78F9" w:rsidRPr="00B2603E" w:rsidTr="007F78F9">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color w:val="000000"/>
                <w:lang w:eastAsia="cs-CZ"/>
              </w:rPr>
            </w:pPr>
            <w:r w:rsidRPr="00B2603E">
              <w:rPr>
                <w:rFonts w:eastAsia="Times New Roman"/>
                <w:noProof w:val="0"/>
                <w:color w:val="000000"/>
                <w:lang w:eastAsia="cs-CZ"/>
              </w:rPr>
              <w:t>II</w:t>
            </w:r>
          </w:p>
        </w:tc>
        <w:tc>
          <w:tcPr>
            <w:tcW w:w="2297" w:type="dxa"/>
            <w:tcBorders>
              <w:top w:val="nil"/>
              <w:left w:val="nil"/>
              <w:bottom w:val="single" w:sz="4" w:space="0" w:color="auto"/>
              <w:right w:val="single" w:sz="4" w:space="0" w:color="auto"/>
            </w:tcBorders>
            <w:shd w:val="clear" w:color="auto" w:fill="auto"/>
            <w:noWrap/>
            <w:vAlign w:val="bottom"/>
          </w:tcPr>
          <w:p w:rsidR="007F78F9" w:rsidRPr="00B2603E" w:rsidRDefault="007F78F9" w:rsidP="007F78F9">
            <w:pPr>
              <w:spacing w:line="240" w:lineRule="auto"/>
              <w:jc w:val="left"/>
              <w:rPr>
                <w:rFonts w:eastAsia="Times New Roman"/>
                <w:noProof w:val="0"/>
                <w:color w:val="C00000"/>
                <w:lang w:eastAsia="cs-CZ"/>
              </w:rPr>
            </w:pPr>
            <w:r w:rsidRPr="00B2603E">
              <w:rPr>
                <w:rFonts w:eastAsia="Times New Roman"/>
                <w:noProof w:val="0"/>
                <w:color w:val="C00000"/>
                <w:lang w:eastAsia="cs-CZ"/>
              </w:rPr>
              <w:t>Kouzlo, které ovládá</w:t>
            </w:r>
          </w:p>
        </w:tc>
        <w:tc>
          <w:tcPr>
            <w:tcW w:w="822" w:type="dxa"/>
            <w:tcBorders>
              <w:top w:val="nil"/>
              <w:left w:val="nil"/>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9.</w:t>
            </w:r>
          </w:p>
        </w:tc>
        <w:tc>
          <w:tcPr>
            <w:tcW w:w="796" w:type="dxa"/>
            <w:tcBorders>
              <w:top w:val="nil"/>
              <w:left w:val="nil"/>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+1</w:t>
            </w:r>
          </w:p>
        </w:tc>
      </w:tr>
      <w:tr w:rsidR="007F78F9" w:rsidRPr="00B2603E" w:rsidTr="007F78F9">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color w:val="000000"/>
                <w:lang w:eastAsia="cs-CZ"/>
              </w:rPr>
            </w:pPr>
            <w:r w:rsidRPr="00B2603E">
              <w:rPr>
                <w:rFonts w:eastAsia="Times New Roman"/>
                <w:noProof w:val="0"/>
                <w:color w:val="000000"/>
                <w:lang w:eastAsia="cs-CZ"/>
              </w:rPr>
              <w:t>III</w:t>
            </w:r>
          </w:p>
        </w:tc>
        <w:tc>
          <w:tcPr>
            <w:tcW w:w="2297" w:type="dxa"/>
            <w:tcBorders>
              <w:top w:val="nil"/>
              <w:left w:val="nil"/>
              <w:bottom w:val="single" w:sz="4" w:space="0" w:color="auto"/>
              <w:right w:val="single" w:sz="4" w:space="0" w:color="auto"/>
            </w:tcBorders>
            <w:shd w:val="clear" w:color="auto" w:fill="auto"/>
            <w:noWrap/>
            <w:vAlign w:val="bottom"/>
          </w:tcPr>
          <w:p w:rsidR="007F78F9" w:rsidRPr="00B2603E" w:rsidRDefault="007F78F9" w:rsidP="007F78F9">
            <w:pPr>
              <w:spacing w:line="240" w:lineRule="auto"/>
              <w:jc w:val="left"/>
              <w:rPr>
                <w:rFonts w:eastAsia="Times New Roman"/>
                <w:noProof w:val="0"/>
                <w:color w:val="C00000"/>
                <w:lang w:eastAsia="cs-CZ"/>
              </w:rPr>
            </w:pPr>
            <w:r w:rsidRPr="00B2603E">
              <w:rPr>
                <w:rFonts w:eastAsia="Times New Roman"/>
                <w:noProof w:val="0"/>
                <w:color w:val="C00000"/>
                <w:lang w:eastAsia="cs-CZ"/>
              </w:rPr>
              <w:t>Kouzlo, které má zapsáno</w:t>
            </w:r>
          </w:p>
        </w:tc>
        <w:tc>
          <w:tcPr>
            <w:tcW w:w="822" w:type="dxa"/>
            <w:tcBorders>
              <w:top w:val="nil"/>
              <w:left w:val="nil"/>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12.</w:t>
            </w:r>
          </w:p>
        </w:tc>
        <w:tc>
          <w:tcPr>
            <w:tcW w:w="796" w:type="dxa"/>
            <w:tcBorders>
              <w:top w:val="nil"/>
              <w:left w:val="nil"/>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+2</w:t>
            </w:r>
          </w:p>
        </w:tc>
      </w:tr>
      <w:tr w:rsidR="007F78F9" w:rsidRPr="00B2603E" w:rsidTr="007F78F9">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color w:val="000000"/>
                <w:lang w:eastAsia="cs-CZ"/>
              </w:rPr>
            </w:pPr>
            <w:r w:rsidRPr="00B2603E">
              <w:rPr>
                <w:rFonts w:eastAsia="Times New Roman"/>
                <w:noProof w:val="0"/>
                <w:color w:val="000000"/>
                <w:lang w:eastAsia="cs-CZ"/>
              </w:rPr>
              <w:t>IV</w:t>
            </w:r>
          </w:p>
        </w:tc>
        <w:tc>
          <w:tcPr>
            <w:tcW w:w="2297" w:type="dxa"/>
            <w:tcBorders>
              <w:top w:val="nil"/>
              <w:left w:val="nil"/>
              <w:bottom w:val="single" w:sz="4" w:space="0" w:color="auto"/>
              <w:right w:val="single" w:sz="4" w:space="0" w:color="auto"/>
            </w:tcBorders>
            <w:shd w:val="clear" w:color="auto" w:fill="auto"/>
            <w:noWrap/>
            <w:vAlign w:val="bottom"/>
          </w:tcPr>
          <w:p w:rsidR="007F78F9" w:rsidRPr="00B2603E" w:rsidRDefault="007F78F9" w:rsidP="007F78F9">
            <w:pPr>
              <w:spacing w:line="240" w:lineRule="auto"/>
              <w:jc w:val="left"/>
              <w:rPr>
                <w:rFonts w:eastAsia="Times New Roman"/>
                <w:noProof w:val="0"/>
                <w:color w:val="C00000"/>
                <w:lang w:eastAsia="cs-CZ"/>
              </w:rPr>
            </w:pPr>
            <w:r w:rsidRPr="00B2603E">
              <w:rPr>
                <w:rFonts w:eastAsia="Times New Roman"/>
                <w:noProof w:val="0"/>
                <w:color w:val="C00000"/>
                <w:lang w:eastAsia="cs-CZ"/>
              </w:rPr>
              <w:t>Kouzlo, o kterém slyšel</w:t>
            </w:r>
          </w:p>
        </w:tc>
        <w:tc>
          <w:tcPr>
            <w:tcW w:w="822" w:type="dxa"/>
            <w:tcBorders>
              <w:top w:val="nil"/>
              <w:left w:val="nil"/>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16.</w:t>
            </w:r>
          </w:p>
        </w:tc>
        <w:tc>
          <w:tcPr>
            <w:tcW w:w="796" w:type="dxa"/>
            <w:tcBorders>
              <w:top w:val="nil"/>
              <w:left w:val="nil"/>
              <w:bottom w:val="single" w:sz="4" w:space="0" w:color="auto"/>
              <w:right w:val="single" w:sz="4" w:space="0" w:color="auto"/>
            </w:tcBorders>
            <w:shd w:val="clear" w:color="auto" w:fill="auto"/>
            <w:noWrap/>
            <w:vAlign w:val="bottom"/>
            <w:hideMark/>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+3</w:t>
            </w:r>
          </w:p>
        </w:tc>
      </w:tr>
      <w:tr w:rsidR="007F78F9" w:rsidRPr="00B2603E" w:rsidTr="007F78F9">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7F78F9" w:rsidRPr="00B2603E" w:rsidRDefault="007F78F9" w:rsidP="007F78F9">
            <w:pPr>
              <w:spacing w:line="240" w:lineRule="auto"/>
              <w:jc w:val="center"/>
              <w:rPr>
                <w:rFonts w:eastAsia="Times New Roman"/>
                <w:noProof w:val="0"/>
                <w:color w:val="000000"/>
                <w:lang w:eastAsia="cs-CZ"/>
              </w:rPr>
            </w:pPr>
            <w:r w:rsidRPr="00B2603E">
              <w:rPr>
                <w:rFonts w:eastAsia="Times New Roman"/>
                <w:noProof w:val="0"/>
                <w:color w:val="000000"/>
                <w:lang w:eastAsia="cs-CZ"/>
              </w:rPr>
              <w:t>V</w:t>
            </w:r>
          </w:p>
        </w:tc>
        <w:tc>
          <w:tcPr>
            <w:tcW w:w="2297" w:type="dxa"/>
            <w:tcBorders>
              <w:top w:val="single" w:sz="4" w:space="0" w:color="auto"/>
              <w:left w:val="nil"/>
              <w:bottom w:val="single" w:sz="4" w:space="0" w:color="auto"/>
              <w:right w:val="single" w:sz="4" w:space="0" w:color="auto"/>
            </w:tcBorders>
            <w:shd w:val="clear" w:color="auto" w:fill="auto"/>
            <w:noWrap/>
            <w:vAlign w:val="bottom"/>
          </w:tcPr>
          <w:p w:rsidR="007F78F9" w:rsidRPr="00B2603E" w:rsidRDefault="007F78F9" w:rsidP="007F78F9">
            <w:pPr>
              <w:spacing w:line="240" w:lineRule="auto"/>
              <w:jc w:val="left"/>
              <w:rPr>
                <w:rFonts w:eastAsia="Times New Roman"/>
                <w:noProof w:val="0"/>
                <w:color w:val="C00000"/>
                <w:lang w:eastAsia="cs-CZ"/>
              </w:rPr>
            </w:pPr>
            <w:r w:rsidRPr="00B2603E">
              <w:rPr>
                <w:rFonts w:eastAsia="Times New Roman"/>
                <w:noProof w:val="0"/>
                <w:color w:val="C00000"/>
                <w:lang w:eastAsia="cs-CZ"/>
              </w:rPr>
              <w:t>Efekty neznámého kouzla</w:t>
            </w:r>
          </w:p>
        </w:tc>
        <w:tc>
          <w:tcPr>
            <w:tcW w:w="822" w:type="dxa"/>
            <w:tcBorders>
              <w:top w:val="single" w:sz="4" w:space="0" w:color="auto"/>
              <w:left w:val="nil"/>
              <w:bottom w:val="single" w:sz="4" w:space="0" w:color="auto"/>
              <w:right w:val="single" w:sz="4" w:space="0" w:color="auto"/>
            </w:tcBorders>
            <w:shd w:val="clear" w:color="auto" w:fill="auto"/>
            <w:noWrap/>
            <w:vAlign w:val="bottom"/>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21.</w:t>
            </w:r>
          </w:p>
        </w:tc>
        <w:tc>
          <w:tcPr>
            <w:tcW w:w="796" w:type="dxa"/>
            <w:tcBorders>
              <w:top w:val="single" w:sz="4" w:space="0" w:color="auto"/>
              <w:left w:val="nil"/>
              <w:bottom w:val="single" w:sz="4" w:space="0" w:color="auto"/>
              <w:right w:val="single" w:sz="4" w:space="0" w:color="auto"/>
            </w:tcBorders>
            <w:shd w:val="clear" w:color="auto" w:fill="auto"/>
            <w:noWrap/>
            <w:vAlign w:val="bottom"/>
          </w:tcPr>
          <w:p w:rsidR="007F78F9" w:rsidRPr="00B2603E" w:rsidRDefault="007F78F9" w:rsidP="007F78F9">
            <w:pPr>
              <w:spacing w:line="240" w:lineRule="auto"/>
              <w:jc w:val="center"/>
              <w:rPr>
                <w:rFonts w:eastAsia="Times New Roman"/>
                <w:noProof w:val="0"/>
                <w:lang w:eastAsia="cs-CZ"/>
              </w:rPr>
            </w:pPr>
            <w:r w:rsidRPr="00B2603E">
              <w:rPr>
                <w:rFonts w:eastAsia="Times New Roman"/>
                <w:noProof w:val="0"/>
                <w:lang w:eastAsia="cs-CZ"/>
              </w:rPr>
              <w:t>+5</w:t>
            </w:r>
          </w:p>
        </w:tc>
      </w:tr>
    </w:tbl>
    <w:p w:rsidR="007F78F9" w:rsidRPr="00B2603E" w:rsidRDefault="007F78F9" w:rsidP="007F78F9">
      <w:pPr>
        <w:widowControl w:val="0"/>
        <w:spacing w:line="240" w:lineRule="auto"/>
        <w:ind w:left="142" w:hanging="142"/>
        <w:rPr>
          <w:rFonts w:eastAsia="Arial"/>
          <w:color w:val="C00000"/>
        </w:rPr>
      </w:pPr>
      <w:r w:rsidRPr="00B2603E">
        <w:rPr>
          <w:rFonts w:eastAsia="Arial"/>
          <w:color w:val="C00000"/>
        </w:rPr>
        <w:t xml:space="preserve">Tato schopnost umožňuje rozeznat vliv kouzel na prostředí, osoby či předměty nebo určit, jaká kouzla jsou možná s pomocí určitého předmětu možná sesílat. Test arkány umožňuje rozeznat stopy magie či si vybavit užitečnou informaci s ní související. Stejný cíl lze na téže úrovni zkoumat pomocí arkány pouze 1x. </w:t>
      </w:r>
    </w:p>
    <w:p w:rsidR="007F78F9" w:rsidRPr="00B2603E" w:rsidRDefault="007F78F9" w:rsidP="007F78F9">
      <w:pPr>
        <w:widowControl w:val="0"/>
        <w:spacing w:line="240" w:lineRule="auto"/>
        <w:ind w:left="142" w:hanging="142"/>
        <w:rPr>
          <w:rFonts w:eastAsia="Arial"/>
          <w:color w:val="C00000"/>
        </w:rPr>
      </w:pPr>
    </w:p>
    <w:p w:rsidR="007F78F9" w:rsidRPr="00B2603E" w:rsidRDefault="007F78F9" w:rsidP="007F78F9">
      <w:pPr>
        <w:widowControl w:val="0"/>
        <w:spacing w:line="240" w:lineRule="auto"/>
        <w:ind w:left="142" w:hanging="142"/>
        <w:rPr>
          <w:rFonts w:eastAsia="Arial"/>
          <w:color w:val="C00000"/>
          <w:u w:val="single"/>
        </w:rPr>
      </w:pPr>
      <w:r w:rsidRPr="00B2603E">
        <w:rPr>
          <w:rFonts w:eastAsia="Arial"/>
          <w:color w:val="C00000"/>
          <w:u w:val="single"/>
        </w:rPr>
        <w:t>Test arkány</w:t>
      </w:r>
    </w:p>
    <w:p w:rsidR="007F78F9" w:rsidRPr="00B2603E" w:rsidRDefault="007F78F9" w:rsidP="007F78F9">
      <w:pPr>
        <w:widowControl w:val="0"/>
        <w:spacing w:line="240" w:lineRule="auto"/>
        <w:ind w:left="142" w:hanging="142"/>
        <w:rPr>
          <w:rFonts w:eastAsia="Arial"/>
          <w:color w:val="C00000"/>
        </w:rPr>
      </w:pPr>
      <w:r w:rsidRPr="00B2603E">
        <w:rPr>
          <w:rFonts w:eastAsia="Arial"/>
          <w:color w:val="C00000"/>
        </w:rPr>
        <w:t>Aktivace:  3 kola, Dosah: dotek, Rozsah: 1 cíl, Trvání: Ihned</w:t>
      </w:r>
    </w:p>
    <w:p w:rsidR="007F78F9" w:rsidRPr="00B2603E" w:rsidRDefault="007F78F9" w:rsidP="007F78F9">
      <w:pPr>
        <w:widowControl w:val="0"/>
        <w:spacing w:line="240" w:lineRule="auto"/>
        <w:ind w:left="142" w:hanging="142"/>
        <w:rPr>
          <w:rFonts w:eastAsia="Arial"/>
          <w:color w:val="C00000"/>
        </w:rPr>
      </w:pPr>
      <w:r w:rsidRPr="00B2603E">
        <w:rPr>
          <w:rFonts w:eastAsia="Arial"/>
          <w:color w:val="C00000"/>
        </w:rPr>
        <w:t xml:space="preserve">Ověření: </w:t>
      </w:r>
      <w:r w:rsidRPr="00B2603E">
        <w:rPr>
          <w:rFonts w:eastAsia="Arial"/>
          <w:b/>
          <w:color w:val="C00000"/>
        </w:rPr>
        <w:t>INT+ Opravy za znalost</w:t>
      </w:r>
      <w:r w:rsidRPr="00B2603E">
        <w:rPr>
          <w:rFonts w:eastAsia="Arial"/>
          <w:color w:val="C00000"/>
        </w:rPr>
        <w:t xml:space="preserve"> ~ Náročnost dle tabulky ~ 0. Výsledek hodu určí, jaké Typy zkoumání (viz tabulka) úspěšně provedl. </w:t>
      </w:r>
    </w:p>
    <w:p w:rsidR="007F78F9" w:rsidRPr="00B2603E" w:rsidRDefault="007F78F9" w:rsidP="007F78F9">
      <w:pPr>
        <w:widowControl w:val="0"/>
        <w:spacing w:line="240" w:lineRule="auto"/>
        <w:ind w:left="142" w:hanging="142"/>
        <w:rPr>
          <w:rFonts w:eastAsia="Arial"/>
          <w:color w:val="C00000"/>
        </w:rPr>
      </w:pPr>
      <w:r w:rsidRPr="00B2603E">
        <w:rPr>
          <w:rFonts w:eastAsia="Arial"/>
          <w:color w:val="C00000"/>
        </w:rPr>
        <w:t xml:space="preserve">Cílem může být: Tvor / Předmět / Oblast </w:t>
      </w:r>
    </w:p>
    <w:p w:rsidR="007F78F9" w:rsidRPr="00B2603E" w:rsidRDefault="007F78F9" w:rsidP="007F78F9">
      <w:pPr>
        <w:widowControl w:val="0"/>
        <w:spacing w:line="240" w:lineRule="auto"/>
        <w:rPr>
          <w:rFonts w:eastAsia="Arial"/>
          <w:color w:val="C00000"/>
        </w:rPr>
      </w:pPr>
      <w:r w:rsidRPr="00B2603E">
        <w:rPr>
          <w:rFonts w:eastAsia="Arial"/>
          <w:color w:val="C00000"/>
        </w:rPr>
        <w:t xml:space="preserve">Cílem může být: sesílaný Rituál (pak Dosah = doslech + dohled). Náročnost rozeznání je pak 13. </w:t>
      </w:r>
    </w:p>
    <w:tbl>
      <w:tblPr>
        <w:tblW w:w="5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18"/>
        <w:gridCol w:w="962"/>
      </w:tblGrid>
      <w:tr w:rsidR="007F78F9" w:rsidRPr="00B2603E" w:rsidTr="007F78F9">
        <w:trPr>
          <w:trHeight w:val="240"/>
          <w:jc w:val="center"/>
        </w:trPr>
        <w:tc>
          <w:tcPr>
            <w:tcW w:w="4418" w:type="dxa"/>
            <w:shd w:val="clear" w:color="000000" w:fill="C2D69A"/>
            <w:noWrap/>
            <w:vAlign w:val="bottom"/>
            <w:hideMark/>
          </w:tcPr>
          <w:p w:rsidR="007F78F9" w:rsidRPr="00B2603E" w:rsidRDefault="007F78F9" w:rsidP="007F78F9">
            <w:pPr>
              <w:widowControl w:val="0"/>
              <w:spacing w:line="240" w:lineRule="auto"/>
              <w:ind w:left="142" w:hanging="142"/>
              <w:rPr>
                <w:rFonts w:eastAsia="Arial"/>
                <w:lang w:eastAsia="cs-CZ"/>
              </w:rPr>
            </w:pPr>
            <w:r w:rsidRPr="00B2603E">
              <w:rPr>
                <w:rFonts w:eastAsia="Arial"/>
                <w:lang w:eastAsia="cs-CZ"/>
              </w:rPr>
              <w:t>Typ zkoumání</w:t>
            </w:r>
          </w:p>
        </w:tc>
        <w:tc>
          <w:tcPr>
            <w:tcW w:w="962" w:type="dxa"/>
            <w:shd w:val="clear" w:color="000000" w:fill="C2D69A"/>
          </w:tcPr>
          <w:p w:rsidR="007F78F9" w:rsidRPr="00B2603E" w:rsidRDefault="007F78F9" w:rsidP="007F78F9">
            <w:pPr>
              <w:widowControl w:val="0"/>
              <w:spacing w:line="240" w:lineRule="auto"/>
              <w:ind w:left="142" w:hanging="142"/>
              <w:rPr>
                <w:rFonts w:eastAsia="Arial"/>
                <w:lang w:eastAsia="cs-CZ"/>
              </w:rPr>
            </w:pPr>
            <w:r w:rsidRPr="00B2603E">
              <w:rPr>
                <w:rFonts w:eastAsia="Arial"/>
                <w:lang w:eastAsia="cs-CZ"/>
              </w:rPr>
              <w:t>Náročnost</w:t>
            </w:r>
          </w:p>
        </w:tc>
      </w:tr>
      <w:tr w:rsidR="007F78F9" w:rsidRPr="00B2603E" w:rsidTr="007F78F9">
        <w:trPr>
          <w:trHeight w:val="240"/>
          <w:jc w:val="center"/>
        </w:trPr>
        <w:tc>
          <w:tcPr>
            <w:tcW w:w="4418" w:type="dxa"/>
            <w:shd w:val="clear" w:color="auto" w:fill="auto"/>
            <w:noWrap/>
            <w:vAlign w:val="bottom"/>
          </w:tcPr>
          <w:p w:rsidR="007F78F9" w:rsidRPr="00B2603E" w:rsidRDefault="007F78F9" w:rsidP="007F78F9">
            <w:pPr>
              <w:widowControl w:val="0"/>
              <w:spacing w:line="240" w:lineRule="auto"/>
              <w:ind w:left="142" w:hanging="142"/>
              <w:rPr>
                <w:rFonts w:eastAsia="Arial"/>
                <w:color w:val="C00000"/>
                <w:lang w:eastAsia="cs-CZ"/>
              </w:rPr>
            </w:pPr>
            <w:r w:rsidRPr="00B2603E">
              <w:rPr>
                <w:rFonts w:eastAsia="Arial"/>
                <w:color w:val="C00000"/>
                <w:lang w:eastAsia="cs-CZ"/>
              </w:rPr>
              <w:t>Určení, zda je cíl magický nebo pod vlivem magie</w:t>
            </w:r>
          </w:p>
        </w:tc>
        <w:tc>
          <w:tcPr>
            <w:tcW w:w="962" w:type="dxa"/>
            <w:vAlign w:val="center"/>
          </w:tcPr>
          <w:p w:rsidR="007F78F9" w:rsidRPr="00B2603E" w:rsidRDefault="007F78F9" w:rsidP="007F78F9">
            <w:pPr>
              <w:widowControl w:val="0"/>
              <w:spacing w:line="240" w:lineRule="auto"/>
              <w:ind w:left="142" w:hanging="142"/>
              <w:jc w:val="center"/>
              <w:rPr>
                <w:rFonts w:eastAsia="Arial"/>
                <w:color w:val="C00000"/>
                <w:lang w:eastAsia="cs-CZ"/>
              </w:rPr>
            </w:pPr>
            <w:r w:rsidRPr="00B2603E">
              <w:rPr>
                <w:rFonts w:eastAsia="Arial"/>
                <w:color w:val="C00000"/>
                <w:lang w:eastAsia="cs-CZ"/>
              </w:rPr>
              <w:t>12</w:t>
            </w:r>
          </w:p>
        </w:tc>
      </w:tr>
      <w:tr w:rsidR="007F78F9" w:rsidRPr="00B2603E" w:rsidTr="007F78F9">
        <w:trPr>
          <w:trHeight w:val="240"/>
          <w:jc w:val="center"/>
        </w:trPr>
        <w:tc>
          <w:tcPr>
            <w:tcW w:w="4418" w:type="dxa"/>
            <w:shd w:val="clear" w:color="auto" w:fill="auto"/>
            <w:noWrap/>
            <w:vAlign w:val="bottom"/>
          </w:tcPr>
          <w:p w:rsidR="007F78F9" w:rsidRPr="00B2603E" w:rsidRDefault="007F78F9" w:rsidP="007F78F9">
            <w:pPr>
              <w:widowControl w:val="0"/>
              <w:spacing w:line="240" w:lineRule="auto"/>
              <w:ind w:left="142" w:hanging="142"/>
              <w:rPr>
                <w:rFonts w:eastAsia="Arial"/>
                <w:color w:val="C00000"/>
                <w:lang w:eastAsia="cs-CZ"/>
              </w:rPr>
            </w:pPr>
            <w:r w:rsidRPr="00B2603E">
              <w:rPr>
                <w:rFonts w:eastAsia="Arial"/>
                <w:color w:val="C00000"/>
                <w:lang w:eastAsia="cs-CZ"/>
              </w:rPr>
              <w:t>Určení, jaká kouzla dokáže seslat (pouze Předmět)</w:t>
            </w:r>
          </w:p>
        </w:tc>
        <w:tc>
          <w:tcPr>
            <w:tcW w:w="962" w:type="dxa"/>
            <w:vAlign w:val="center"/>
          </w:tcPr>
          <w:p w:rsidR="007F78F9" w:rsidRPr="00B2603E" w:rsidRDefault="007F78F9" w:rsidP="007F78F9">
            <w:pPr>
              <w:widowControl w:val="0"/>
              <w:spacing w:line="240" w:lineRule="auto"/>
              <w:ind w:left="142" w:hanging="142"/>
              <w:jc w:val="center"/>
              <w:rPr>
                <w:rFonts w:eastAsia="Arial"/>
                <w:color w:val="C00000"/>
                <w:lang w:eastAsia="cs-CZ"/>
              </w:rPr>
            </w:pPr>
            <w:r w:rsidRPr="00B2603E">
              <w:rPr>
                <w:rFonts w:eastAsia="Arial"/>
                <w:color w:val="C00000"/>
                <w:lang w:eastAsia="cs-CZ"/>
              </w:rPr>
              <w:t>14</w:t>
            </w:r>
          </w:p>
        </w:tc>
      </w:tr>
      <w:tr w:rsidR="007F78F9" w:rsidRPr="00B2603E" w:rsidTr="007F78F9">
        <w:trPr>
          <w:trHeight w:val="240"/>
          <w:jc w:val="center"/>
        </w:trPr>
        <w:tc>
          <w:tcPr>
            <w:tcW w:w="4418" w:type="dxa"/>
            <w:shd w:val="clear" w:color="auto" w:fill="auto"/>
            <w:noWrap/>
            <w:vAlign w:val="bottom"/>
          </w:tcPr>
          <w:p w:rsidR="007F78F9" w:rsidRPr="00B2603E" w:rsidRDefault="007F78F9" w:rsidP="007F78F9">
            <w:pPr>
              <w:widowControl w:val="0"/>
              <w:spacing w:line="240" w:lineRule="auto"/>
              <w:ind w:left="142" w:hanging="142"/>
              <w:rPr>
                <w:rFonts w:eastAsia="Arial"/>
                <w:color w:val="C00000"/>
                <w:lang w:eastAsia="cs-CZ"/>
              </w:rPr>
            </w:pPr>
            <w:r w:rsidRPr="00B2603E">
              <w:rPr>
                <w:rFonts w:eastAsia="Arial"/>
                <w:color w:val="C00000"/>
                <w:lang w:eastAsia="cs-CZ"/>
              </w:rPr>
              <w:t>Určení, jaká kouzla na cíl působí</w:t>
            </w:r>
          </w:p>
        </w:tc>
        <w:tc>
          <w:tcPr>
            <w:tcW w:w="962" w:type="dxa"/>
            <w:vAlign w:val="center"/>
          </w:tcPr>
          <w:p w:rsidR="007F78F9" w:rsidRPr="00B2603E" w:rsidRDefault="007F78F9" w:rsidP="007F78F9">
            <w:pPr>
              <w:widowControl w:val="0"/>
              <w:spacing w:line="240" w:lineRule="auto"/>
              <w:ind w:left="142" w:hanging="142"/>
              <w:jc w:val="center"/>
              <w:rPr>
                <w:rFonts w:eastAsia="Arial"/>
                <w:color w:val="C00000"/>
                <w:lang w:eastAsia="cs-CZ"/>
              </w:rPr>
            </w:pPr>
            <w:r w:rsidRPr="00B2603E">
              <w:rPr>
                <w:rFonts w:eastAsia="Arial"/>
                <w:color w:val="C00000"/>
                <w:lang w:eastAsia="cs-CZ"/>
              </w:rPr>
              <w:t>16</w:t>
            </w:r>
          </w:p>
        </w:tc>
      </w:tr>
      <w:tr w:rsidR="007F78F9" w:rsidRPr="00B2603E" w:rsidTr="007F78F9">
        <w:trPr>
          <w:trHeight w:val="240"/>
          <w:jc w:val="center"/>
        </w:trPr>
        <w:tc>
          <w:tcPr>
            <w:tcW w:w="4418" w:type="dxa"/>
            <w:shd w:val="clear" w:color="auto" w:fill="auto"/>
            <w:noWrap/>
            <w:vAlign w:val="bottom"/>
          </w:tcPr>
          <w:p w:rsidR="007F78F9" w:rsidRPr="00B2603E" w:rsidRDefault="007F78F9" w:rsidP="007F78F9">
            <w:pPr>
              <w:widowControl w:val="0"/>
              <w:spacing w:line="240" w:lineRule="auto"/>
              <w:ind w:left="142" w:hanging="142"/>
              <w:rPr>
                <w:rFonts w:eastAsia="Arial"/>
                <w:color w:val="C00000"/>
                <w:lang w:eastAsia="cs-CZ"/>
              </w:rPr>
            </w:pPr>
            <w:r w:rsidRPr="00B2603E">
              <w:rPr>
                <w:rFonts w:eastAsia="Arial"/>
                <w:color w:val="C00000"/>
                <w:lang w:eastAsia="cs-CZ"/>
              </w:rPr>
              <w:t xml:space="preserve">Určení rozsahu či trvání na cíl působícího kouzla </w:t>
            </w:r>
          </w:p>
        </w:tc>
        <w:tc>
          <w:tcPr>
            <w:tcW w:w="962" w:type="dxa"/>
            <w:vAlign w:val="center"/>
          </w:tcPr>
          <w:p w:rsidR="007F78F9" w:rsidRPr="00B2603E" w:rsidRDefault="007F78F9" w:rsidP="007F78F9">
            <w:pPr>
              <w:widowControl w:val="0"/>
              <w:spacing w:line="240" w:lineRule="auto"/>
              <w:ind w:left="142" w:hanging="142"/>
              <w:jc w:val="center"/>
              <w:rPr>
                <w:rFonts w:eastAsia="Arial"/>
                <w:color w:val="C00000"/>
                <w:lang w:eastAsia="cs-CZ"/>
              </w:rPr>
            </w:pPr>
            <w:r w:rsidRPr="00B2603E">
              <w:rPr>
                <w:rFonts w:eastAsia="Arial"/>
                <w:color w:val="C00000"/>
                <w:lang w:eastAsia="cs-CZ"/>
              </w:rPr>
              <w:t>18</w:t>
            </w:r>
          </w:p>
        </w:tc>
      </w:tr>
      <w:tr w:rsidR="007F78F9" w:rsidRPr="00B2603E" w:rsidTr="007F78F9">
        <w:trPr>
          <w:trHeight w:val="240"/>
          <w:jc w:val="center"/>
        </w:trPr>
        <w:tc>
          <w:tcPr>
            <w:tcW w:w="4418" w:type="dxa"/>
            <w:shd w:val="clear" w:color="auto" w:fill="auto"/>
            <w:noWrap/>
            <w:vAlign w:val="bottom"/>
          </w:tcPr>
          <w:p w:rsidR="007F78F9" w:rsidRPr="00B2603E" w:rsidRDefault="007F78F9" w:rsidP="007F78F9">
            <w:pPr>
              <w:widowControl w:val="0"/>
              <w:spacing w:line="240" w:lineRule="auto"/>
              <w:ind w:left="142" w:hanging="142"/>
              <w:rPr>
                <w:rFonts w:eastAsia="Arial"/>
                <w:color w:val="C00000"/>
                <w:lang w:eastAsia="cs-CZ"/>
              </w:rPr>
            </w:pPr>
            <w:r w:rsidRPr="00B2603E">
              <w:rPr>
                <w:rFonts w:eastAsia="Arial"/>
                <w:color w:val="C00000"/>
                <w:lang w:eastAsia="cs-CZ"/>
              </w:rPr>
              <w:t>Určení, jakým množstvím magenergie cíl disponuje NEBO množství magenergie, která na něj působí</w:t>
            </w:r>
          </w:p>
        </w:tc>
        <w:tc>
          <w:tcPr>
            <w:tcW w:w="962" w:type="dxa"/>
            <w:vAlign w:val="center"/>
          </w:tcPr>
          <w:p w:rsidR="007F78F9" w:rsidRPr="00B2603E" w:rsidRDefault="007F78F9" w:rsidP="007F78F9">
            <w:pPr>
              <w:widowControl w:val="0"/>
              <w:spacing w:line="240" w:lineRule="auto"/>
              <w:ind w:left="142" w:hanging="142"/>
              <w:jc w:val="center"/>
              <w:rPr>
                <w:rFonts w:eastAsia="Arial"/>
                <w:color w:val="C00000"/>
                <w:lang w:eastAsia="cs-CZ"/>
              </w:rPr>
            </w:pPr>
            <w:r w:rsidRPr="00B2603E">
              <w:rPr>
                <w:rFonts w:eastAsia="Arial"/>
                <w:color w:val="C00000"/>
                <w:lang w:eastAsia="cs-CZ"/>
              </w:rPr>
              <w:t>20</w:t>
            </w:r>
          </w:p>
        </w:tc>
      </w:tr>
      <w:tr w:rsidR="007F78F9" w:rsidRPr="00B2603E" w:rsidTr="007F78F9">
        <w:trPr>
          <w:trHeight w:val="240"/>
          <w:jc w:val="center"/>
        </w:trPr>
        <w:tc>
          <w:tcPr>
            <w:tcW w:w="4418" w:type="dxa"/>
            <w:shd w:val="clear" w:color="auto" w:fill="auto"/>
            <w:noWrap/>
            <w:vAlign w:val="bottom"/>
          </w:tcPr>
          <w:p w:rsidR="007F78F9" w:rsidRPr="00B2603E" w:rsidRDefault="007F78F9" w:rsidP="007F78F9">
            <w:pPr>
              <w:widowControl w:val="0"/>
              <w:spacing w:line="240" w:lineRule="auto"/>
              <w:ind w:left="142" w:hanging="142"/>
              <w:rPr>
                <w:rFonts w:eastAsia="Arial"/>
                <w:color w:val="C00000"/>
                <w:lang w:eastAsia="cs-CZ"/>
              </w:rPr>
            </w:pPr>
            <w:r w:rsidRPr="00B2603E">
              <w:rPr>
                <w:rFonts w:eastAsia="Arial"/>
                <w:color w:val="C00000"/>
                <w:lang w:eastAsia="cs-CZ"/>
              </w:rPr>
              <w:t>Určení, jaký je zdroj kouzla působícího na cíl</w:t>
            </w:r>
          </w:p>
        </w:tc>
        <w:tc>
          <w:tcPr>
            <w:tcW w:w="962" w:type="dxa"/>
            <w:vAlign w:val="center"/>
          </w:tcPr>
          <w:p w:rsidR="007F78F9" w:rsidRPr="00B2603E" w:rsidRDefault="007F78F9" w:rsidP="007F78F9">
            <w:pPr>
              <w:widowControl w:val="0"/>
              <w:spacing w:line="240" w:lineRule="auto"/>
              <w:ind w:left="142" w:hanging="142"/>
              <w:jc w:val="center"/>
              <w:rPr>
                <w:rFonts w:eastAsia="Arial"/>
                <w:color w:val="C00000"/>
                <w:lang w:eastAsia="cs-CZ"/>
              </w:rPr>
            </w:pPr>
            <w:r w:rsidRPr="00B2603E">
              <w:rPr>
                <w:rFonts w:eastAsia="Arial"/>
                <w:color w:val="C00000"/>
                <w:lang w:eastAsia="cs-CZ"/>
              </w:rPr>
              <w:t>22</w:t>
            </w:r>
          </w:p>
        </w:tc>
      </w:tr>
    </w:tbl>
    <w:p w:rsidR="007F78F9" w:rsidRPr="00B2603E" w:rsidRDefault="007F78F9" w:rsidP="007F78F9">
      <w:pPr>
        <w:widowControl w:val="0"/>
        <w:spacing w:line="240" w:lineRule="auto"/>
        <w:ind w:left="142" w:hanging="142"/>
        <w:rPr>
          <w:rFonts w:eastAsia="Arial"/>
        </w:rPr>
      </w:pPr>
    </w:p>
    <w:p w:rsidR="007F78F9" w:rsidRPr="00B2603E" w:rsidRDefault="007F78F9" w:rsidP="007F78F9">
      <w:pPr>
        <w:widowControl w:val="0"/>
        <w:spacing w:line="240" w:lineRule="auto"/>
        <w:ind w:left="142" w:hanging="142"/>
        <w:jc w:val="center"/>
        <w:rPr>
          <w:rFonts w:eastAsia="Arial"/>
          <w:u w:val="single"/>
        </w:rPr>
      </w:pPr>
      <w:r w:rsidRPr="00B2603E">
        <w:rPr>
          <w:rFonts w:eastAsia="Arial"/>
          <w:b/>
        </w:rPr>
        <w:t xml:space="preserve">- </w:t>
      </w:r>
      <w:hyperlink w:anchor="Seznam" w:history="1">
        <w:r w:rsidRPr="00B2603E">
          <w:rPr>
            <w:rFonts w:eastAsia="Arial"/>
            <w:b/>
            <w:color w:val="0000FF"/>
            <w:u w:val="single"/>
          </w:rPr>
          <w:t>Zpět</w:t>
        </w:r>
      </w:hyperlink>
      <w:r w:rsidRPr="00B2603E">
        <w:rPr>
          <w:rFonts w:eastAsia="Arial"/>
          <w:b/>
        </w:rPr>
        <w:t xml:space="preserve"> -</w:t>
      </w:r>
    </w:p>
    <w:p w:rsidR="007F78F9" w:rsidRPr="00B2603E" w:rsidRDefault="007F78F9" w:rsidP="007F78F9">
      <w:pPr>
        <w:widowControl w:val="0"/>
        <w:spacing w:line="240" w:lineRule="auto"/>
        <w:ind w:left="142" w:hanging="142"/>
        <w:rPr>
          <w:rFonts w:eastAsia="Arial"/>
          <w:color w:val="C00000"/>
        </w:rPr>
      </w:pPr>
    </w:p>
    <w:p w:rsidR="00083242" w:rsidRPr="00083242" w:rsidRDefault="00083242" w:rsidP="00083242">
      <w:pPr>
        <w:widowControl w:val="0"/>
        <w:spacing w:line="240" w:lineRule="auto"/>
        <w:ind w:left="142" w:hanging="142"/>
        <w:rPr>
          <w:rFonts w:eastAsia="Arial"/>
        </w:rPr>
      </w:pPr>
      <w:r w:rsidRPr="00083242">
        <w:rPr>
          <w:rFonts w:eastAsia="Arial"/>
          <w:u w:val="single"/>
        </w:rPr>
        <w:t xml:space="preserve">Schopnost: </w:t>
      </w:r>
      <w:bookmarkStart w:id="2" w:name="Cilene_studium"/>
      <w:r w:rsidRPr="00083242">
        <w:rPr>
          <w:rFonts w:eastAsia="Arial"/>
          <w:b/>
          <w:sz w:val="24"/>
        </w:rPr>
        <w:t>Cílené studium</w:t>
      </w:r>
      <w:bookmarkEnd w:id="2"/>
      <w:r w:rsidRPr="00083242">
        <w:rPr>
          <w:rFonts w:eastAsia="Arial"/>
          <w:b/>
          <w:sz w:val="24"/>
        </w:rPr>
        <w:tab/>
      </w:r>
      <w:r w:rsidRPr="00083242">
        <w:rPr>
          <w:rFonts w:eastAsia="Arial"/>
          <w:b/>
          <w:sz w:val="24"/>
        </w:rPr>
        <w:tab/>
      </w:r>
      <w:r w:rsidRPr="00083242">
        <w:rPr>
          <w:rFonts w:eastAsia="Arial"/>
          <w:b/>
          <w:sz w:val="24"/>
        </w:rPr>
        <w:tab/>
      </w:r>
      <w:r w:rsidRPr="00083242">
        <w:rPr>
          <w:rFonts w:eastAsia="Arial"/>
          <w:u w:val="single"/>
        </w:rPr>
        <w:t>Kategorie:</w:t>
      </w:r>
      <w:r w:rsidRPr="00083242">
        <w:rPr>
          <w:rFonts w:eastAsia="Arial"/>
        </w:rPr>
        <w:t xml:space="preserve">  </w:t>
      </w:r>
      <w:r w:rsidRPr="00083242">
        <w:rPr>
          <w:rFonts w:eastAsia="Arial"/>
          <w:b/>
          <w:color w:val="00B050"/>
        </w:rPr>
        <w:t>jedinečná</w:t>
      </w:r>
      <w:r w:rsidRPr="00083242">
        <w:rPr>
          <w:rFonts w:eastAsia="Arial"/>
        </w:rPr>
        <w:t xml:space="preserve">  </w:t>
      </w:r>
    </w:p>
    <w:p w:rsidR="00083242" w:rsidRPr="00083242" w:rsidRDefault="00083242" w:rsidP="00083242">
      <w:pPr>
        <w:widowControl w:val="0"/>
        <w:spacing w:line="240" w:lineRule="auto"/>
        <w:ind w:left="142" w:hanging="142"/>
        <w:rPr>
          <w:rFonts w:eastAsia="Arial"/>
        </w:rPr>
      </w:pPr>
      <w:r w:rsidRPr="00083242">
        <w:rPr>
          <w:rFonts w:eastAsia="Arial"/>
          <w:lang w:eastAsia="cs-CZ"/>
        </w:rPr>
        <w:drawing>
          <wp:anchor distT="0" distB="0" distL="114300" distR="114300" simplePos="0" relativeHeight="251708416" behindDoc="0" locked="0" layoutInCell="1" allowOverlap="1" wp14:anchorId="0270E500" wp14:editId="400DF4A9">
            <wp:simplePos x="0" y="0"/>
            <wp:positionH relativeFrom="margin">
              <wp:posOffset>175260</wp:posOffset>
            </wp:positionH>
            <wp:positionV relativeFrom="paragraph">
              <wp:posOffset>83185</wp:posOffset>
            </wp:positionV>
            <wp:extent cx="251460" cy="2540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83242">
        <w:rPr>
          <w:rFonts w:eastAsia="Arial"/>
          <w:u w:val="single"/>
        </w:rPr>
        <w:t>Zařazení</w:t>
      </w:r>
      <w:r w:rsidRPr="00083242">
        <w:rPr>
          <w:rFonts w:eastAsia="Arial"/>
        </w:rPr>
        <w:t xml:space="preserve">: magie a kouzla </w:t>
      </w:r>
      <w:r w:rsidRPr="00083242">
        <w:rPr>
          <w:rFonts w:eastAsia="Arial"/>
        </w:rPr>
        <w:tab/>
      </w:r>
      <w:r w:rsidRPr="00083242">
        <w:rPr>
          <w:rFonts w:eastAsia="Arial"/>
        </w:rPr>
        <w:tab/>
      </w:r>
      <w:r w:rsidRPr="00083242">
        <w:rPr>
          <w:rFonts w:eastAsia="Arial"/>
          <w:u w:val="single"/>
        </w:rPr>
        <w:t>Dostupnost</w:t>
      </w:r>
      <w:r w:rsidRPr="00083242">
        <w:rPr>
          <w:rFonts w:eastAsia="Arial"/>
        </w:rPr>
        <w:t xml:space="preserve">: </w:t>
      </w:r>
      <w:r w:rsidRPr="00083242">
        <w:rPr>
          <w:rFonts w:eastAsia="Arial"/>
          <w:b/>
          <w:highlight w:val="green"/>
        </w:rPr>
        <w:t>základní</w:t>
      </w:r>
      <w:r w:rsidRPr="00083242">
        <w:rPr>
          <w:rFonts w:eastAsia="Arial"/>
        </w:rPr>
        <w:t xml:space="preserve"> (1.-5. úr.)</w:t>
      </w:r>
      <w:r w:rsidRPr="00083242">
        <w:rPr>
          <w:rFonts w:eastAsia="Arial"/>
        </w:rPr>
        <w:tab/>
      </w:r>
      <w:r w:rsidRPr="00083242">
        <w:rPr>
          <w:rFonts w:eastAsia="Arial"/>
        </w:rPr>
        <w:tab/>
      </w:r>
      <w:r w:rsidRPr="00083242">
        <w:rPr>
          <w:rFonts w:eastAsia="Arial"/>
          <w:u w:val="single"/>
        </w:rPr>
        <w:t>Počet stupňů</w:t>
      </w:r>
      <w:r w:rsidRPr="00083242">
        <w:rPr>
          <w:rFonts w:eastAsia="Arial"/>
        </w:rPr>
        <w:t>: 3</w:t>
      </w:r>
      <w:r w:rsidRPr="00083242">
        <w:rPr>
          <w:rFonts w:eastAsia="Arial"/>
        </w:rPr>
        <w:tab/>
      </w:r>
    </w:p>
    <w:p w:rsidR="00083242" w:rsidRPr="00083242" w:rsidRDefault="00083242" w:rsidP="00083242">
      <w:pPr>
        <w:widowControl w:val="0"/>
        <w:spacing w:line="240" w:lineRule="auto"/>
        <w:ind w:left="142" w:hanging="142"/>
        <w:rPr>
          <w:rFonts w:eastAsia="Arial"/>
        </w:rPr>
      </w:pPr>
      <w:r w:rsidRPr="00083242">
        <w:rPr>
          <w:rFonts w:eastAsia="Arial"/>
          <w:u w:val="single"/>
        </w:rPr>
        <w:t>Dostupná pro:</w:t>
      </w:r>
      <w:r w:rsidRPr="00083242">
        <w:rPr>
          <w:rFonts w:eastAsia="Arial"/>
        </w:rPr>
        <w:t xml:space="preserve"> </w:t>
      </w:r>
      <w:r w:rsidRPr="00083242">
        <w:rPr>
          <w:rFonts w:eastAsia="Arial"/>
          <w:color w:val="00B050"/>
        </w:rPr>
        <w:t>čaroděj</w:t>
      </w:r>
    </w:p>
    <w:p w:rsidR="00083242" w:rsidRPr="00083242" w:rsidRDefault="00083242" w:rsidP="00083242">
      <w:pPr>
        <w:widowControl w:val="0"/>
        <w:spacing w:line="240" w:lineRule="auto"/>
        <w:ind w:left="142" w:hanging="142"/>
        <w:rPr>
          <w:rFonts w:eastAsia="Arial"/>
          <w:i/>
        </w:rPr>
      </w:pPr>
      <w:r w:rsidRPr="00083242">
        <w:rPr>
          <w:rFonts w:eastAsia="Arial"/>
          <w:u w:val="single"/>
        </w:rPr>
        <w:t>Předpoklady studia</w:t>
      </w:r>
      <w:r w:rsidRPr="00083242">
        <w:rPr>
          <w:rFonts w:eastAsia="Arial"/>
        </w:rPr>
        <w:t>: -</w:t>
      </w:r>
      <w:r w:rsidRPr="00083242">
        <w:rPr>
          <w:rFonts w:eastAsia="Arial"/>
          <w:i/>
        </w:rPr>
        <w:t xml:space="preserve"> (dostupné </w:t>
      </w:r>
      <w:r w:rsidRPr="00083242">
        <w:rPr>
          <w:rFonts w:eastAsia="Arial"/>
          <w:i/>
          <w:color w:val="E36C0A"/>
        </w:rPr>
        <w:t>od 1. úrovně</w:t>
      </w:r>
      <w:r w:rsidRPr="00083242">
        <w:rPr>
          <w:rFonts w:eastAsia="Arial"/>
          <w:i/>
        </w:rPr>
        <w:t xml:space="preserve"> bez omezení)  </w:t>
      </w:r>
    </w:p>
    <w:p w:rsidR="00083242" w:rsidRPr="00083242" w:rsidRDefault="00083242" w:rsidP="00083242">
      <w:pPr>
        <w:widowControl w:val="0"/>
        <w:spacing w:line="240" w:lineRule="auto"/>
        <w:ind w:left="142" w:hanging="142"/>
        <w:rPr>
          <w:rFonts w:eastAsia="Arial"/>
        </w:rPr>
      </w:pPr>
      <w:r w:rsidRPr="00083242">
        <w:rPr>
          <w:rFonts w:eastAsia="Arial"/>
          <w:u w:val="single"/>
        </w:rPr>
        <w:t>Předpoklady uplatnění:</w:t>
      </w:r>
      <w:r w:rsidRPr="00083242">
        <w:rPr>
          <w:rFonts w:eastAsia="Arial"/>
        </w:rPr>
        <w:t xml:space="preserve"> učení se kouzlům a jejich sesílání</w:t>
      </w:r>
    </w:p>
    <w:p w:rsidR="00083242" w:rsidRPr="00083242" w:rsidRDefault="00083242" w:rsidP="00083242">
      <w:pPr>
        <w:widowControl w:val="0"/>
        <w:spacing w:line="240" w:lineRule="auto"/>
        <w:ind w:left="142" w:hanging="142"/>
        <w:rPr>
          <w:rFonts w:eastAsia="Times New Roman"/>
          <w:lang w:eastAsia="cs-CZ"/>
        </w:rPr>
      </w:pPr>
      <w:r w:rsidRPr="00083242">
        <w:rPr>
          <w:rFonts w:eastAsia="Arial"/>
          <w:u w:val="single"/>
        </w:rPr>
        <w:t>Popis a tabulka</w:t>
      </w:r>
      <w:r w:rsidRPr="00083242">
        <w:rPr>
          <w:rFonts w:eastAsia="Arial"/>
        </w:rPr>
        <w:t>: d</w:t>
      </w:r>
      <w:r w:rsidRPr="00083242">
        <w:rPr>
          <w:rFonts w:eastAsia="Times New Roman"/>
          <w:lang w:eastAsia="cs-CZ"/>
        </w:rPr>
        <w:t xml:space="preserve">íky cílenému studiu je </w:t>
      </w:r>
      <w:r w:rsidRPr="00083242">
        <w:rPr>
          <w:rFonts w:eastAsia="Times New Roman"/>
          <w:color w:val="00B050"/>
          <w:lang w:eastAsia="cs-CZ"/>
        </w:rPr>
        <w:t>čaroděj</w:t>
      </w:r>
      <w:r w:rsidRPr="00083242">
        <w:rPr>
          <w:rFonts w:eastAsia="Times New Roman"/>
          <w:lang w:eastAsia="cs-CZ"/>
        </w:rPr>
        <w:t xml:space="preserve"> schopen zvládnout bez postihu kouzla z vyššího stupně. Jeho postih za přeskočená kouzla (viz </w:t>
      </w:r>
      <w:hyperlink w:anchor="Osvojeni_si_kouzel" w:history="1">
        <w:r w:rsidRPr="00083242">
          <w:rPr>
            <w:rFonts w:eastAsia="Times New Roman"/>
            <w:color w:val="0000FF"/>
            <w:u w:val="single"/>
            <w:lang w:eastAsia="cs-CZ"/>
          </w:rPr>
          <w:t>Osvojení si kouzel</w:t>
        </w:r>
      </w:hyperlink>
      <w:r w:rsidRPr="00083242">
        <w:rPr>
          <w:rFonts w:eastAsia="Times New Roman"/>
          <w:lang w:eastAsia="cs-CZ"/>
        </w:rPr>
        <w:t xml:space="preserve">) je nižší o hodnotu uvedenou v tabulce.  </w:t>
      </w:r>
    </w:p>
    <w:tbl>
      <w:tblPr>
        <w:tblW w:w="2424" w:type="dxa"/>
        <w:jc w:val="center"/>
        <w:tblCellMar>
          <w:left w:w="70" w:type="dxa"/>
          <w:right w:w="70" w:type="dxa"/>
        </w:tblCellMar>
        <w:tblLook w:val="04A0" w:firstRow="1" w:lastRow="0" w:firstColumn="1" w:lastColumn="0" w:noHBand="0" w:noVBand="1"/>
      </w:tblPr>
      <w:tblGrid>
        <w:gridCol w:w="1027"/>
        <w:gridCol w:w="1397"/>
      </w:tblGrid>
      <w:tr w:rsidR="00083242" w:rsidRPr="00083242" w:rsidTr="00083242">
        <w:trPr>
          <w:trHeight w:val="54"/>
          <w:jc w:val="center"/>
        </w:trPr>
        <w:tc>
          <w:tcPr>
            <w:tcW w:w="1027"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Stupeň</w:t>
            </w:r>
          </w:p>
        </w:tc>
        <w:tc>
          <w:tcPr>
            <w:tcW w:w="1397" w:type="dxa"/>
            <w:tcBorders>
              <w:top w:val="single" w:sz="4" w:space="0" w:color="auto"/>
              <w:left w:val="nil"/>
              <w:bottom w:val="single" w:sz="4" w:space="0" w:color="auto"/>
              <w:right w:val="single" w:sz="4" w:space="0" w:color="auto"/>
            </w:tcBorders>
            <w:shd w:val="clear" w:color="000000" w:fill="D7E4BC"/>
            <w:vAlign w:val="center"/>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Snížení postihu</w:t>
            </w:r>
          </w:p>
        </w:tc>
      </w:tr>
      <w:tr w:rsidR="00083242" w:rsidRPr="00083242" w:rsidTr="00083242">
        <w:trPr>
          <w:trHeight w:val="54"/>
          <w:jc w:val="center"/>
        </w:trPr>
        <w:tc>
          <w:tcPr>
            <w:tcW w:w="102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I</w:t>
            </w:r>
          </w:p>
        </w:tc>
        <w:tc>
          <w:tcPr>
            <w:tcW w:w="139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o 1</w:t>
            </w:r>
          </w:p>
        </w:tc>
      </w:tr>
      <w:tr w:rsidR="00083242" w:rsidRPr="00083242" w:rsidTr="00083242">
        <w:trPr>
          <w:trHeight w:val="54"/>
          <w:jc w:val="center"/>
        </w:trPr>
        <w:tc>
          <w:tcPr>
            <w:tcW w:w="102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II</w:t>
            </w:r>
          </w:p>
        </w:tc>
        <w:tc>
          <w:tcPr>
            <w:tcW w:w="139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o 2</w:t>
            </w:r>
          </w:p>
        </w:tc>
      </w:tr>
      <w:tr w:rsidR="00083242" w:rsidRPr="00083242" w:rsidTr="00083242">
        <w:trPr>
          <w:trHeight w:val="54"/>
          <w:jc w:val="center"/>
        </w:trPr>
        <w:tc>
          <w:tcPr>
            <w:tcW w:w="102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III</w:t>
            </w:r>
          </w:p>
        </w:tc>
        <w:tc>
          <w:tcPr>
            <w:tcW w:w="139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o 3</w:t>
            </w:r>
          </w:p>
        </w:tc>
      </w:tr>
    </w:tbl>
    <w:p w:rsidR="00083242" w:rsidRPr="00083242" w:rsidRDefault="00083242" w:rsidP="00083242">
      <w:pPr>
        <w:widowControl w:val="0"/>
        <w:spacing w:line="240" w:lineRule="auto"/>
        <w:ind w:left="142" w:hanging="142"/>
        <w:rPr>
          <w:rFonts w:eastAsia="Arial"/>
        </w:rPr>
      </w:pPr>
    </w:p>
    <w:p w:rsidR="00083242" w:rsidRPr="00083242" w:rsidRDefault="00083242" w:rsidP="00083242">
      <w:pPr>
        <w:widowControl w:val="0"/>
        <w:spacing w:line="240" w:lineRule="auto"/>
        <w:ind w:left="142" w:hanging="142"/>
        <w:jc w:val="center"/>
        <w:rPr>
          <w:rFonts w:eastAsia="Arial"/>
          <w:b/>
        </w:rPr>
      </w:pPr>
      <w:r w:rsidRPr="00083242">
        <w:rPr>
          <w:rFonts w:eastAsia="Arial"/>
          <w:b/>
        </w:rPr>
        <w:t xml:space="preserve">- </w:t>
      </w:r>
      <w:hyperlink w:anchor="Seznam" w:history="1">
        <w:r w:rsidRPr="00083242">
          <w:rPr>
            <w:rFonts w:eastAsia="Arial"/>
            <w:b/>
            <w:color w:val="0000FF"/>
            <w:u w:val="single"/>
          </w:rPr>
          <w:t>Zpět</w:t>
        </w:r>
      </w:hyperlink>
      <w:r w:rsidRPr="00083242">
        <w:rPr>
          <w:rFonts w:eastAsia="Arial"/>
          <w:b/>
        </w:rPr>
        <w:t xml:space="preserve"> -</w:t>
      </w:r>
    </w:p>
    <w:p w:rsidR="00083242" w:rsidRPr="00083242" w:rsidRDefault="00083242" w:rsidP="00083242">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u w:val="single"/>
        </w:rPr>
        <w:t xml:space="preserve">Schopnost: </w:t>
      </w:r>
      <w:bookmarkStart w:id="3" w:name="Cerpani_ze_zeme"/>
      <w:r w:rsidRPr="009F602D">
        <w:rPr>
          <w:rFonts w:eastAsia="Arial"/>
          <w:b/>
          <w:sz w:val="24"/>
        </w:rPr>
        <w:t xml:space="preserve">Čerpání </w:t>
      </w:r>
      <w:bookmarkEnd w:id="3"/>
      <w:r w:rsidRPr="009F602D">
        <w:rPr>
          <w:rFonts w:eastAsia="Arial"/>
          <w:b/>
          <w:sz w:val="24"/>
        </w:rPr>
        <w:t>z hlubin země</w:t>
      </w:r>
      <w:r w:rsidRPr="009F602D">
        <w:rPr>
          <w:rFonts w:eastAsia="Arial"/>
          <w:b/>
          <w:sz w:val="24"/>
        </w:rPr>
        <w:tab/>
      </w:r>
      <w:r w:rsidRPr="009F602D">
        <w:rPr>
          <w:rFonts w:eastAsia="Arial"/>
          <w:b/>
          <w:sz w:val="24"/>
        </w:rPr>
        <w:tab/>
      </w:r>
      <w:r w:rsidRPr="009F602D">
        <w:rPr>
          <w:rFonts w:eastAsia="Arial"/>
          <w:b/>
          <w:sz w:val="24"/>
        </w:rPr>
        <w:tab/>
      </w:r>
      <w:r w:rsidRPr="009F602D">
        <w:rPr>
          <w:rFonts w:eastAsia="Arial"/>
          <w:u w:val="single"/>
        </w:rPr>
        <w:t>Kategorie:</w:t>
      </w:r>
      <w:r w:rsidRPr="009F602D">
        <w:rPr>
          <w:rFonts w:eastAsia="Arial"/>
        </w:rPr>
        <w:t xml:space="preserve"> </w:t>
      </w:r>
      <w:r w:rsidRPr="009F602D">
        <w:rPr>
          <w:rFonts w:eastAsia="Arial"/>
          <w:b/>
          <w:color w:val="0070C0"/>
        </w:rPr>
        <w:t>oborová</w:t>
      </w:r>
      <w:r w:rsidRPr="009F602D">
        <w:rPr>
          <w:rFonts w:eastAsia="Arial"/>
        </w:rPr>
        <w:t xml:space="preserve"> </w:t>
      </w:r>
    </w:p>
    <w:p w:rsidR="009F602D" w:rsidRPr="009F602D" w:rsidRDefault="009F602D" w:rsidP="009F602D">
      <w:pPr>
        <w:widowControl w:val="0"/>
        <w:spacing w:line="240" w:lineRule="auto"/>
        <w:ind w:left="142" w:hanging="142"/>
        <w:rPr>
          <w:rFonts w:eastAsia="Arial"/>
        </w:rPr>
      </w:pPr>
      <w:r w:rsidRPr="009F602D">
        <w:rPr>
          <w:rFonts w:eastAsia="Arial"/>
          <w:lang w:eastAsia="cs-CZ"/>
        </w:rPr>
        <w:drawing>
          <wp:anchor distT="0" distB="0" distL="114300" distR="114300" simplePos="0" relativeHeight="251714560" behindDoc="0" locked="0" layoutInCell="1" allowOverlap="1" wp14:anchorId="4D6DAEF1" wp14:editId="03DD30FE">
            <wp:simplePos x="0" y="0"/>
            <wp:positionH relativeFrom="margin">
              <wp:posOffset>129540</wp:posOffset>
            </wp:positionH>
            <wp:positionV relativeFrom="paragraph">
              <wp:posOffset>60960</wp:posOffset>
            </wp:positionV>
            <wp:extent cx="251460" cy="2540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xml:space="preserve">: magie a kouzla </w:t>
      </w:r>
      <w:r w:rsidRPr="009F602D">
        <w:rPr>
          <w:rFonts w:eastAsia="Arial"/>
        </w:rPr>
        <w:tab/>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green"/>
        </w:rPr>
        <w:t>základní</w:t>
      </w:r>
      <w:r w:rsidRPr="009F602D">
        <w:rPr>
          <w:rFonts w:eastAsia="Arial"/>
        </w:rPr>
        <w:t xml:space="preserve"> (1.-5. úr.) </w:t>
      </w:r>
      <w:r w:rsidRPr="009F602D">
        <w:rPr>
          <w:rFonts w:eastAsia="Arial"/>
        </w:rPr>
        <w:tab/>
      </w:r>
      <w:r w:rsidRPr="009F602D">
        <w:rPr>
          <w:rFonts w:eastAsia="Arial"/>
          <w:u w:val="single"/>
        </w:rPr>
        <w:t>Počet stupňů</w:t>
      </w:r>
      <w:r w:rsidRPr="009F602D">
        <w:rPr>
          <w:rFonts w:eastAsia="Arial"/>
        </w:rPr>
        <w:t>: 10</w:t>
      </w:r>
      <w:r w:rsidRPr="009F602D">
        <w:rPr>
          <w:rFonts w:eastAsia="Arial"/>
        </w:rPr>
        <w:tab/>
        <w:t>nebo 0</w:t>
      </w:r>
      <w:r w:rsidRPr="009F602D">
        <w:rPr>
          <w:rFonts w:eastAsia="Arial"/>
        </w:rPr>
        <w:tab/>
      </w:r>
    </w:p>
    <w:p w:rsidR="009F602D" w:rsidRPr="009F602D" w:rsidRDefault="009F602D" w:rsidP="009F602D">
      <w:pPr>
        <w:widowControl w:val="0"/>
        <w:tabs>
          <w:tab w:val="left" w:pos="3119"/>
        </w:tabs>
        <w:spacing w:line="240" w:lineRule="auto"/>
        <w:ind w:left="142" w:hanging="142"/>
        <w:rPr>
          <w:rFonts w:eastAsia="Arial"/>
        </w:rPr>
      </w:pPr>
      <w:r w:rsidRPr="009F602D">
        <w:rPr>
          <w:rFonts w:eastAsia="Arial"/>
          <w:u w:val="single"/>
        </w:rPr>
        <w:t>Dostupná pro</w:t>
      </w:r>
      <w:r w:rsidRPr="009F602D">
        <w:rPr>
          <w:rFonts w:eastAsia="Arial"/>
        </w:rPr>
        <w:t xml:space="preserve">: </w:t>
      </w:r>
      <w:r w:rsidRPr="009F602D">
        <w:rPr>
          <w:rFonts w:eastAsia="Arial"/>
          <w:color w:val="00B050"/>
        </w:rPr>
        <w:t>kouzelník</w:t>
      </w:r>
      <w:r w:rsidRPr="009F602D">
        <w:rPr>
          <w:rFonts w:eastAsia="Arial"/>
        </w:rPr>
        <w:t xml:space="preserve"> (čaroděj, nekromant, runový mág, temný mág)</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studia</w:t>
      </w:r>
      <w:r w:rsidRPr="009F602D">
        <w:rPr>
          <w:rFonts w:eastAsia="Arial"/>
        </w:rPr>
        <w:t xml:space="preserve">: </w:t>
      </w:r>
      <w:r w:rsidRPr="009F602D">
        <w:rPr>
          <w:rFonts w:eastAsia="Arial"/>
          <w:i/>
        </w:rPr>
        <w:t xml:space="preserve">dostupné od </w:t>
      </w:r>
      <w:r w:rsidRPr="009F602D">
        <w:rPr>
          <w:rFonts w:eastAsia="Arial"/>
          <w:i/>
          <w:color w:val="E36C0A"/>
        </w:rPr>
        <w:t>1. úrovně</w:t>
      </w:r>
      <w:r w:rsidRPr="009F602D">
        <w:rPr>
          <w:rFonts w:eastAsia="Arial"/>
          <w:i/>
        </w:rPr>
        <w:t xml:space="preserve">, pokud si nezvolí jiný způsob čerpání magenergie. </w:t>
      </w:r>
      <w:r w:rsidRPr="009F602D">
        <w:rPr>
          <w:rFonts w:eastAsia="Arial"/>
        </w:rPr>
        <w:t>(</w:t>
      </w:r>
      <w:r w:rsidRPr="009F602D">
        <w:rPr>
          <w:rFonts w:eastAsia="Arial"/>
          <w:color w:val="00B050"/>
        </w:rPr>
        <w:t>kouzelník</w:t>
      </w:r>
      <w:r w:rsidRPr="009F602D">
        <w:rPr>
          <w:rFonts w:eastAsia="Arial"/>
        </w:rPr>
        <w:t xml:space="preserve"> na 1.-5. úr. ovládá dva, na 6.-10. tři, na 11.-15. čtyři, od 16. úr. pak pět)</w:t>
      </w:r>
    </w:p>
    <w:p w:rsidR="009F602D" w:rsidRPr="009F602D" w:rsidRDefault="009F602D" w:rsidP="009F602D">
      <w:pPr>
        <w:widowControl w:val="0"/>
        <w:spacing w:line="240" w:lineRule="auto"/>
        <w:ind w:left="142" w:hanging="142"/>
        <w:rPr>
          <w:rFonts w:eastAsia="Arial"/>
        </w:rPr>
      </w:pPr>
      <w:r w:rsidRPr="009F602D">
        <w:rPr>
          <w:rFonts w:eastAsia="Arial"/>
          <w:b/>
          <w:color w:val="C00000"/>
        </w:rPr>
        <w:t>Nahrazující</w:t>
      </w:r>
      <w:r w:rsidRPr="009F602D">
        <w:rPr>
          <w:rFonts w:eastAsia="Arial"/>
          <w:color w:val="C00000"/>
        </w:rPr>
        <w:t xml:space="preserve"> (</w:t>
      </w:r>
      <w:r w:rsidRPr="009F602D">
        <w:rPr>
          <w:rFonts w:eastAsia="Arial"/>
          <w:i/>
          <w:color w:val="C00000"/>
        </w:rPr>
        <w:t>Toto čerpání nahrazuje nebo může být nahrazeno Čerpáním z větru kouzelníky, kteří nechtějí přístup k černé magii. Nelze ovládat současně Čerpání z hlubin zamě a Čerpání ze vzduchu.</w:t>
      </w:r>
      <w:r w:rsidRPr="009F602D">
        <w:rPr>
          <w:rFonts w:eastAsia="Arial"/>
        </w:rPr>
        <w:t>)</w:t>
      </w:r>
    </w:p>
    <w:p w:rsidR="009F602D" w:rsidRPr="009F602D" w:rsidRDefault="009F602D" w:rsidP="009F602D">
      <w:pPr>
        <w:widowControl w:val="0"/>
        <w:spacing w:line="240" w:lineRule="auto"/>
        <w:ind w:left="142" w:hanging="142"/>
        <w:rPr>
          <w:rFonts w:eastAsia="Arial"/>
          <w:i/>
        </w:rPr>
      </w:pPr>
      <w:r w:rsidRPr="009F602D">
        <w:rPr>
          <w:rFonts w:eastAsia="Arial"/>
        </w:rPr>
        <w:t xml:space="preserve"> </w:t>
      </w:r>
      <w:r w:rsidRPr="009F602D">
        <w:rPr>
          <w:rFonts w:eastAsia="Arial"/>
          <w:u w:val="single"/>
        </w:rPr>
        <w:t>Předpoklady uplatnění</w:t>
      </w:r>
      <w:r w:rsidRPr="009F602D">
        <w:rPr>
          <w:rFonts w:eastAsia="Arial"/>
        </w:rPr>
        <w:t>:</w:t>
      </w:r>
      <w:r w:rsidRPr="009F602D">
        <w:rPr>
          <w:rFonts w:eastAsia="Arial"/>
          <w:i/>
        </w:rPr>
        <w:t xml:space="preserve"> zaostření mysli </w:t>
      </w:r>
    </w:p>
    <w:p w:rsidR="009F602D" w:rsidRPr="009F602D" w:rsidRDefault="009F602D" w:rsidP="009F602D">
      <w:pPr>
        <w:widowControl w:val="0"/>
        <w:spacing w:line="240" w:lineRule="auto"/>
        <w:ind w:left="142" w:hanging="142"/>
        <w:rPr>
          <w:rFonts w:eastAsia="Arial"/>
          <w:lang w:eastAsia="cs-CZ"/>
        </w:rPr>
      </w:pPr>
      <w:r w:rsidRPr="009F602D">
        <w:rPr>
          <w:rFonts w:eastAsia="Arial"/>
          <w:u w:val="single"/>
        </w:rPr>
        <w:t>Popis a tabulka</w:t>
      </w:r>
      <w:r w:rsidRPr="009F602D">
        <w:rPr>
          <w:rFonts w:eastAsia="Arial"/>
        </w:rPr>
        <w:t xml:space="preserve">: </w:t>
      </w:r>
      <w:r w:rsidRPr="009F602D">
        <w:rPr>
          <w:rFonts w:eastAsia="Arial"/>
          <w:lang w:eastAsia="cs-CZ"/>
        </w:rPr>
        <w:t xml:space="preserve">umožňuje čerpat energii z půdy, skal a hlubin. Čerpání je tím lepší, z čím větší hlubiny </w:t>
      </w:r>
      <w:r w:rsidRPr="009F602D">
        <w:rPr>
          <w:rFonts w:eastAsia="Arial"/>
          <w:color w:val="00B050"/>
          <w:lang w:eastAsia="cs-CZ"/>
        </w:rPr>
        <w:t>kouzelník</w:t>
      </w:r>
      <w:r w:rsidRPr="009F602D">
        <w:rPr>
          <w:rFonts w:eastAsia="Arial"/>
          <w:lang w:eastAsia="cs-CZ"/>
        </w:rPr>
        <w:t xml:space="preserve"> čerpá (na základním stupni je možné čerpání na zemském povrchu, na středním obklopení zemí (například ponoření se do bahna) či uzavření se v kamenné hrobce, na nejvyšším stupni je nutné hluboké suché podzemí pod skalou, kam neproudí čerstvý vzduch a nehoří tam </w:t>
      </w:r>
      <w:r w:rsidRPr="009F602D">
        <w:rPr>
          <w:rFonts w:eastAsia="Arial"/>
          <w:lang w:eastAsia="cs-CZ"/>
        </w:rPr>
        <w:lastRenderedPageBreak/>
        <w:t>oheň)</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Magenergie získaná z tohoto zdroje má v auře "černou barvu". </w:t>
      </w:r>
    </w:p>
    <w:p w:rsidR="009F602D" w:rsidRPr="009F602D" w:rsidRDefault="009F602D" w:rsidP="009F602D">
      <w:pPr>
        <w:widowControl w:val="0"/>
        <w:spacing w:line="240" w:lineRule="auto"/>
        <w:ind w:left="142" w:hanging="142"/>
        <w:rPr>
          <w:rFonts w:eastAsia="Arial"/>
          <w:lang w:eastAsia="cs-CZ"/>
        </w:rPr>
      </w:pPr>
      <w:r w:rsidRPr="009F602D">
        <w:rPr>
          <w:rFonts w:eastAsia="Arial"/>
        </w:rPr>
        <w:t xml:space="preserve">Použitou vlastností pro čerpání je </w:t>
      </w:r>
      <w:r w:rsidRPr="009F602D">
        <w:rPr>
          <w:rFonts w:eastAsia="Arial"/>
          <w:b/>
          <w:color w:val="7030A0"/>
        </w:rPr>
        <w:t>zručnost</w:t>
      </w:r>
      <w:r w:rsidRPr="009F602D">
        <w:rPr>
          <w:rFonts w:eastAsia="Arial"/>
        </w:rPr>
        <w:t xml:space="preserve">. </w:t>
      </w:r>
      <w:r w:rsidRPr="009F602D">
        <w:rPr>
          <w:rFonts w:eastAsia="Arial"/>
          <w:lang w:eastAsia="cs-CZ"/>
        </w:rPr>
        <w:t>Pokud je oprava za</w:t>
      </w:r>
      <w:r w:rsidRPr="009F602D">
        <w:rPr>
          <w:rFonts w:eastAsia="Arial"/>
          <w:b/>
          <w:lang w:eastAsia="cs-CZ"/>
        </w:rPr>
        <w:t xml:space="preserve"> zručnost</w:t>
      </w:r>
      <w:r w:rsidRPr="009F602D">
        <w:rPr>
          <w:rFonts w:eastAsia="Arial"/>
          <w:lang w:eastAsia="cs-CZ"/>
        </w:rPr>
        <w:t xml:space="preserve"> menší než 0, počítá se u této schopnosti jako 0. </w:t>
      </w:r>
    </w:p>
    <w:tbl>
      <w:tblPr>
        <w:tblW w:w="7476" w:type="dxa"/>
        <w:jc w:val="center"/>
        <w:tblCellMar>
          <w:left w:w="70" w:type="dxa"/>
          <w:right w:w="70" w:type="dxa"/>
        </w:tblCellMar>
        <w:tblLook w:val="04A0" w:firstRow="1" w:lastRow="0" w:firstColumn="1" w:lastColumn="0" w:noHBand="0" w:noVBand="1"/>
      </w:tblPr>
      <w:tblGrid>
        <w:gridCol w:w="780"/>
        <w:gridCol w:w="2060"/>
        <w:gridCol w:w="1560"/>
        <w:gridCol w:w="3076"/>
      </w:tblGrid>
      <w:tr w:rsidR="009F602D" w:rsidRPr="009F602D" w:rsidTr="009F602D">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Popis</w:t>
            </w:r>
          </w:p>
        </w:tc>
        <w:tc>
          <w:tcPr>
            <w:tcW w:w="1560"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Náročnost</w:t>
            </w:r>
          </w:p>
        </w:tc>
        <w:tc>
          <w:tcPr>
            <w:tcW w:w="3076"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Požadovaná intenzita</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Pozorovatel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Na povrhu, za bezvětří</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Naslouchač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Mírný dolík</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Příznivce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Dno údolí, vývrat, jáma</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IV</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Společník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Hluboká jáma, potření bahnem</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Přítel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Dno jámy, ponoření do bahna</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Vyzyvatel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Zahrnutí hlínou po krk</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Přemožitel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Uzavření se v kamenné hrobce</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Mistr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Jeskyně pod horou</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IX</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Pán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Hluboká, suchá jeskyně bez ohně</w:t>
            </w:r>
          </w:p>
        </w:tc>
      </w:tr>
      <w:tr w:rsidR="009F602D" w:rsidRPr="009F602D" w:rsidTr="009F60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X</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Tvůrce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Dno důlní šachty, pohřbení zaživa</w:t>
            </w:r>
          </w:p>
        </w:tc>
      </w:tr>
    </w:tbl>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ab/>
      </w:r>
    </w:p>
    <w:p w:rsidR="009F602D" w:rsidRPr="009F602D" w:rsidRDefault="009F602D" w:rsidP="009F602D">
      <w:pPr>
        <w:widowControl w:val="0"/>
        <w:spacing w:line="240" w:lineRule="auto"/>
        <w:ind w:left="142" w:hanging="142"/>
        <w:jc w:val="center"/>
        <w:rPr>
          <w:rFonts w:eastAsia="Arial"/>
          <w:u w:val="single"/>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p>
    <w:p w:rsidR="009F602D" w:rsidRPr="009F602D" w:rsidRDefault="009F602D" w:rsidP="009F602D">
      <w:pPr>
        <w:widowControl w:val="0"/>
        <w:spacing w:line="240" w:lineRule="auto"/>
        <w:ind w:left="142" w:hanging="142"/>
        <w:rPr>
          <w:rFonts w:eastAsia="Arial"/>
        </w:rPr>
      </w:pPr>
    </w:p>
    <w:p w:rsidR="00083242" w:rsidRPr="00083242" w:rsidRDefault="00083242" w:rsidP="00083242">
      <w:pPr>
        <w:widowControl w:val="0"/>
        <w:spacing w:line="240" w:lineRule="auto"/>
        <w:ind w:left="142" w:hanging="142"/>
        <w:rPr>
          <w:rFonts w:eastAsia="Arial"/>
        </w:rPr>
      </w:pPr>
      <w:r w:rsidRPr="00083242">
        <w:rPr>
          <w:rFonts w:eastAsia="Arial"/>
          <w:u w:val="single"/>
        </w:rPr>
        <w:t xml:space="preserve">Schopnost: </w:t>
      </w:r>
      <w:bookmarkStart w:id="4" w:name="Cerpani_z_mysli"/>
      <w:r w:rsidRPr="00083242">
        <w:rPr>
          <w:rFonts w:eastAsia="Arial"/>
          <w:b/>
          <w:sz w:val="24"/>
        </w:rPr>
        <w:t>Čerpání z mysli</w:t>
      </w:r>
      <w:bookmarkEnd w:id="4"/>
      <w:r w:rsidRPr="00083242">
        <w:rPr>
          <w:rFonts w:eastAsia="Arial"/>
          <w:b/>
          <w:sz w:val="24"/>
        </w:rPr>
        <w:tab/>
      </w:r>
      <w:r w:rsidRPr="00083242">
        <w:rPr>
          <w:rFonts w:eastAsia="Arial"/>
          <w:b/>
          <w:sz w:val="24"/>
        </w:rPr>
        <w:tab/>
      </w:r>
      <w:r w:rsidRPr="00083242">
        <w:rPr>
          <w:rFonts w:eastAsia="Arial"/>
          <w:b/>
          <w:sz w:val="24"/>
        </w:rPr>
        <w:tab/>
      </w:r>
      <w:r w:rsidRPr="00083242">
        <w:rPr>
          <w:rFonts w:eastAsia="Arial"/>
          <w:u w:val="single"/>
        </w:rPr>
        <w:t>Kategorie:</w:t>
      </w:r>
      <w:r w:rsidRPr="00083242">
        <w:rPr>
          <w:rFonts w:eastAsia="Arial"/>
        </w:rPr>
        <w:t xml:space="preserve"> </w:t>
      </w:r>
      <w:r w:rsidRPr="00083242">
        <w:rPr>
          <w:rFonts w:eastAsia="Arial"/>
          <w:b/>
          <w:color w:val="0070C0"/>
        </w:rPr>
        <w:t>oborová</w:t>
      </w:r>
      <w:r w:rsidRPr="00083242">
        <w:rPr>
          <w:rFonts w:eastAsia="Arial"/>
        </w:rPr>
        <w:t xml:space="preserve"> </w:t>
      </w:r>
    </w:p>
    <w:p w:rsidR="00083242" w:rsidRPr="00083242" w:rsidRDefault="00083242" w:rsidP="00083242">
      <w:pPr>
        <w:widowControl w:val="0"/>
        <w:spacing w:line="240" w:lineRule="auto"/>
        <w:ind w:left="142" w:hanging="142"/>
        <w:rPr>
          <w:rFonts w:eastAsia="Arial"/>
        </w:rPr>
      </w:pPr>
      <w:r w:rsidRPr="00083242">
        <w:rPr>
          <w:rFonts w:eastAsia="Arial"/>
          <w:lang w:eastAsia="cs-CZ"/>
        </w:rPr>
        <w:drawing>
          <wp:anchor distT="0" distB="0" distL="114300" distR="114300" simplePos="0" relativeHeight="251710464" behindDoc="0" locked="0" layoutInCell="1" allowOverlap="1" wp14:anchorId="06FA15B8" wp14:editId="431FD7A9">
            <wp:simplePos x="0" y="0"/>
            <wp:positionH relativeFrom="margin">
              <wp:posOffset>83820</wp:posOffset>
            </wp:positionH>
            <wp:positionV relativeFrom="paragraph">
              <wp:posOffset>75565</wp:posOffset>
            </wp:positionV>
            <wp:extent cx="251460" cy="2540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83242">
        <w:rPr>
          <w:rFonts w:eastAsia="Arial"/>
          <w:u w:val="single"/>
        </w:rPr>
        <w:t>Zařazení</w:t>
      </w:r>
      <w:r w:rsidRPr="00083242">
        <w:rPr>
          <w:rFonts w:eastAsia="Arial"/>
        </w:rPr>
        <w:t xml:space="preserve">: magie a kouzla </w:t>
      </w:r>
      <w:r w:rsidRPr="00083242">
        <w:rPr>
          <w:rFonts w:eastAsia="Arial"/>
        </w:rPr>
        <w:tab/>
      </w:r>
      <w:r w:rsidRPr="00083242">
        <w:rPr>
          <w:rFonts w:eastAsia="Arial"/>
        </w:rPr>
        <w:tab/>
      </w:r>
      <w:r w:rsidRPr="00083242">
        <w:rPr>
          <w:rFonts w:eastAsia="Arial"/>
          <w:u w:val="single"/>
        </w:rPr>
        <w:t>Dostupnost</w:t>
      </w:r>
      <w:r w:rsidRPr="00083242">
        <w:rPr>
          <w:rFonts w:eastAsia="Arial"/>
        </w:rPr>
        <w:t xml:space="preserve">: </w:t>
      </w:r>
      <w:r w:rsidRPr="00083242">
        <w:rPr>
          <w:rFonts w:eastAsia="Arial"/>
          <w:b/>
          <w:highlight w:val="green"/>
        </w:rPr>
        <w:t>základní</w:t>
      </w:r>
      <w:r w:rsidRPr="00083242">
        <w:rPr>
          <w:rFonts w:eastAsia="Arial"/>
        </w:rPr>
        <w:t xml:space="preserve"> (1.-5. úr.)</w:t>
      </w:r>
      <w:r w:rsidRPr="00083242">
        <w:rPr>
          <w:rFonts w:eastAsia="Arial"/>
        </w:rPr>
        <w:tab/>
      </w:r>
      <w:r w:rsidRPr="00083242">
        <w:rPr>
          <w:rFonts w:eastAsia="Arial"/>
        </w:rPr>
        <w:tab/>
      </w:r>
      <w:r w:rsidRPr="00083242">
        <w:rPr>
          <w:rFonts w:eastAsia="Arial"/>
          <w:u w:val="single"/>
        </w:rPr>
        <w:t>Počet stupňů</w:t>
      </w:r>
      <w:r w:rsidRPr="00083242">
        <w:rPr>
          <w:rFonts w:eastAsia="Arial"/>
        </w:rPr>
        <w:t>: 10</w:t>
      </w:r>
      <w:r w:rsidRPr="00083242">
        <w:rPr>
          <w:rFonts w:eastAsia="Arial"/>
        </w:rPr>
        <w:tab/>
      </w:r>
    </w:p>
    <w:p w:rsidR="00083242" w:rsidRPr="00083242" w:rsidRDefault="00083242" w:rsidP="00083242">
      <w:pPr>
        <w:widowControl w:val="0"/>
        <w:tabs>
          <w:tab w:val="left" w:pos="3544"/>
        </w:tabs>
        <w:spacing w:line="240" w:lineRule="auto"/>
        <w:ind w:left="142" w:hanging="142"/>
        <w:rPr>
          <w:rFonts w:eastAsia="Arial"/>
        </w:rPr>
      </w:pPr>
      <w:r w:rsidRPr="00083242">
        <w:rPr>
          <w:rFonts w:eastAsia="Arial"/>
          <w:u w:val="single"/>
        </w:rPr>
        <w:t>Dostupná pro</w:t>
      </w:r>
      <w:r w:rsidRPr="00083242">
        <w:rPr>
          <w:rFonts w:eastAsia="Arial"/>
        </w:rPr>
        <w:t xml:space="preserve">: </w:t>
      </w:r>
      <w:r w:rsidRPr="00083242">
        <w:rPr>
          <w:rFonts w:eastAsia="Arial"/>
          <w:color w:val="00B050"/>
        </w:rPr>
        <w:t>kouzelník</w:t>
      </w:r>
      <w:r w:rsidRPr="00083242">
        <w:rPr>
          <w:rFonts w:eastAsia="Arial"/>
        </w:rPr>
        <w:t xml:space="preserve"> (čaroděj, nekromant, runový mág, temný mág), elementalista</w:t>
      </w:r>
    </w:p>
    <w:p w:rsidR="00083242" w:rsidRPr="00083242" w:rsidRDefault="00083242" w:rsidP="00083242">
      <w:pPr>
        <w:widowControl w:val="0"/>
        <w:spacing w:line="240" w:lineRule="auto"/>
        <w:ind w:left="142" w:hanging="142"/>
        <w:rPr>
          <w:rFonts w:eastAsia="Arial"/>
          <w:i/>
        </w:rPr>
      </w:pPr>
      <w:r w:rsidRPr="00083242">
        <w:rPr>
          <w:rFonts w:eastAsia="Arial"/>
          <w:u w:val="single"/>
        </w:rPr>
        <w:t>Předpoklady studia</w:t>
      </w:r>
      <w:r w:rsidRPr="00083242">
        <w:rPr>
          <w:rFonts w:eastAsia="Arial"/>
        </w:rPr>
        <w:t xml:space="preserve">: </w:t>
      </w:r>
      <w:r w:rsidRPr="00083242">
        <w:rPr>
          <w:rFonts w:eastAsia="Arial"/>
          <w:i/>
        </w:rPr>
        <w:t xml:space="preserve">dostupné </w:t>
      </w:r>
      <w:r w:rsidRPr="00083242">
        <w:rPr>
          <w:rFonts w:eastAsia="Arial"/>
          <w:i/>
          <w:color w:val="E36C0A"/>
        </w:rPr>
        <w:t>od 1. úrovně</w:t>
      </w:r>
      <w:r w:rsidRPr="00083242">
        <w:rPr>
          <w:rFonts w:eastAsia="Arial"/>
          <w:i/>
        </w:rPr>
        <w:t xml:space="preserve">,  pokud si nezvolí jiný způsob čerpání magenergie. </w:t>
      </w:r>
      <w:r w:rsidRPr="00083242">
        <w:rPr>
          <w:rFonts w:eastAsia="Arial"/>
        </w:rPr>
        <w:t xml:space="preserve"> (</w:t>
      </w:r>
      <w:r w:rsidRPr="00083242">
        <w:rPr>
          <w:rFonts w:eastAsia="Arial"/>
          <w:color w:val="00B050"/>
        </w:rPr>
        <w:t>kouzelník</w:t>
      </w:r>
      <w:r w:rsidRPr="00083242">
        <w:rPr>
          <w:rFonts w:eastAsia="Arial"/>
        </w:rPr>
        <w:t xml:space="preserve"> na 1.-5. úr. ovládá dva, na 6.-10. tři, na 11.-15. čtyři, od 16. úr. pak pět)</w:t>
      </w:r>
    </w:p>
    <w:p w:rsidR="00083242" w:rsidRPr="00083242" w:rsidRDefault="00083242" w:rsidP="00083242">
      <w:pPr>
        <w:widowControl w:val="0"/>
        <w:spacing w:line="240" w:lineRule="auto"/>
        <w:ind w:left="142" w:hanging="142"/>
        <w:rPr>
          <w:rFonts w:eastAsia="Arial"/>
          <w:i/>
        </w:rPr>
      </w:pPr>
      <w:r w:rsidRPr="00083242">
        <w:rPr>
          <w:rFonts w:eastAsia="Arial"/>
          <w:u w:val="single"/>
        </w:rPr>
        <w:t>Předpoklady uplatnění</w:t>
      </w:r>
      <w:r w:rsidRPr="00083242">
        <w:rPr>
          <w:rFonts w:eastAsia="Arial"/>
        </w:rPr>
        <w:t>:</w:t>
      </w:r>
      <w:r w:rsidRPr="00083242">
        <w:rPr>
          <w:rFonts w:eastAsia="Arial"/>
          <w:i/>
        </w:rPr>
        <w:t xml:space="preserve"> zaostření mysli</w:t>
      </w:r>
    </w:p>
    <w:p w:rsidR="00083242" w:rsidRPr="00083242" w:rsidRDefault="00083242" w:rsidP="00083242">
      <w:pPr>
        <w:widowControl w:val="0"/>
        <w:spacing w:line="240" w:lineRule="auto"/>
        <w:ind w:left="142" w:hanging="142"/>
        <w:rPr>
          <w:rFonts w:eastAsia="Arial"/>
          <w:lang w:eastAsia="cs-CZ"/>
        </w:rPr>
      </w:pPr>
      <w:r w:rsidRPr="00083242">
        <w:rPr>
          <w:rFonts w:eastAsia="Arial"/>
          <w:u w:val="single"/>
        </w:rPr>
        <w:t>Popis a tabulka</w:t>
      </w:r>
      <w:r w:rsidRPr="00083242">
        <w:rPr>
          <w:rFonts w:eastAsia="Arial"/>
        </w:rPr>
        <w:t xml:space="preserve">: </w:t>
      </w:r>
      <w:r w:rsidRPr="00083242">
        <w:rPr>
          <w:rFonts w:eastAsia="Arial"/>
          <w:lang w:eastAsia="cs-CZ"/>
        </w:rPr>
        <w:t xml:space="preserve">Je jedním ze způsobů, kterým může </w:t>
      </w:r>
      <w:r w:rsidRPr="00083242">
        <w:rPr>
          <w:rFonts w:eastAsia="Arial"/>
          <w:color w:val="00B050"/>
          <w:lang w:eastAsia="cs-CZ"/>
        </w:rPr>
        <w:t>kouzelník</w:t>
      </w:r>
      <w:r w:rsidRPr="00083242">
        <w:rPr>
          <w:rFonts w:eastAsia="Arial"/>
          <w:lang w:eastAsia="cs-CZ"/>
        </w:rPr>
        <w:t xml:space="preserve"> získat magenergii. Podobá se čerpání z těla, ale z tím rozdílem, že se kouzelník zaměřuje na své nitro, myšlenkové procesy a nervové tkáně. I zde existuje na nejvyšších stupních čerpání riziko vzniku nemocí (ne fyzických, ale duševních).</w:t>
      </w:r>
    </w:p>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 xml:space="preserve">Z tohoto zdroje lze čerpat kouzelnickou magenergie, ktrerá má v auře "modrou barvu". </w:t>
      </w:r>
    </w:p>
    <w:p w:rsidR="00083242" w:rsidRPr="00083242" w:rsidRDefault="00083242" w:rsidP="00083242">
      <w:pPr>
        <w:widowControl w:val="0"/>
        <w:spacing w:line="240" w:lineRule="auto"/>
        <w:ind w:left="142" w:hanging="142"/>
        <w:rPr>
          <w:rFonts w:eastAsia="Arial"/>
          <w:lang w:eastAsia="cs-CZ"/>
        </w:rPr>
      </w:pPr>
      <w:r w:rsidRPr="00083242">
        <w:rPr>
          <w:rFonts w:eastAsia="Arial"/>
        </w:rPr>
        <w:t xml:space="preserve">Použitou vlastností pro čerpání je </w:t>
      </w:r>
      <w:r w:rsidRPr="00083242">
        <w:rPr>
          <w:rFonts w:eastAsia="Arial"/>
          <w:b/>
          <w:color w:val="7030A0"/>
        </w:rPr>
        <w:t>vůle</w:t>
      </w:r>
      <w:r w:rsidRPr="00083242">
        <w:rPr>
          <w:rFonts w:eastAsia="Arial"/>
        </w:rPr>
        <w:t xml:space="preserve">. </w:t>
      </w:r>
      <w:r w:rsidRPr="00083242">
        <w:rPr>
          <w:rFonts w:eastAsia="Arial"/>
          <w:lang w:eastAsia="cs-CZ"/>
        </w:rPr>
        <w:t>Pokud je oprava za</w:t>
      </w:r>
      <w:r w:rsidRPr="00083242">
        <w:rPr>
          <w:rFonts w:eastAsia="Arial"/>
          <w:b/>
          <w:lang w:eastAsia="cs-CZ"/>
        </w:rPr>
        <w:t xml:space="preserve"> vůli </w:t>
      </w:r>
      <w:r w:rsidRPr="00083242">
        <w:rPr>
          <w:rFonts w:eastAsia="Arial"/>
          <w:lang w:eastAsia="cs-CZ"/>
        </w:rPr>
        <w:t xml:space="preserve">postavy menší než 0, počítá se u této schopnosti jako 0. </w:t>
      </w:r>
    </w:p>
    <w:tbl>
      <w:tblPr>
        <w:tblW w:w="6059" w:type="dxa"/>
        <w:jc w:val="center"/>
        <w:tblCellMar>
          <w:left w:w="70" w:type="dxa"/>
          <w:right w:w="70" w:type="dxa"/>
        </w:tblCellMar>
        <w:tblLook w:val="04A0" w:firstRow="1" w:lastRow="0" w:firstColumn="1" w:lastColumn="0" w:noHBand="0" w:noVBand="1"/>
      </w:tblPr>
      <w:tblGrid>
        <w:gridCol w:w="907"/>
        <w:gridCol w:w="2167"/>
        <w:gridCol w:w="2985"/>
      </w:tblGrid>
      <w:tr w:rsidR="00083242" w:rsidRPr="00083242" w:rsidTr="00083242">
        <w:trPr>
          <w:trHeight w:val="245"/>
          <w:jc w:val="center"/>
        </w:trPr>
        <w:tc>
          <w:tcPr>
            <w:tcW w:w="90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Stupeň</w:t>
            </w:r>
          </w:p>
        </w:tc>
        <w:tc>
          <w:tcPr>
            <w:tcW w:w="2167" w:type="dxa"/>
            <w:tcBorders>
              <w:top w:val="single" w:sz="4" w:space="0" w:color="auto"/>
              <w:left w:val="nil"/>
              <w:bottom w:val="single" w:sz="4" w:space="0" w:color="auto"/>
              <w:right w:val="single" w:sz="4" w:space="0" w:color="auto"/>
            </w:tcBorders>
            <w:shd w:val="clear" w:color="000000" w:fill="D7E4BC"/>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Popis</w:t>
            </w:r>
          </w:p>
        </w:tc>
        <w:tc>
          <w:tcPr>
            <w:tcW w:w="2985" w:type="dxa"/>
            <w:tcBorders>
              <w:top w:val="single" w:sz="4" w:space="0" w:color="auto"/>
              <w:left w:val="nil"/>
              <w:bottom w:val="single" w:sz="4" w:space="0" w:color="auto"/>
              <w:right w:val="single" w:sz="4" w:space="0" w:color="auto"/>
            </w:tcBorders>
            <w:shd w:val="clear" w:color="000000" w:fill="D7E4BC"/>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Požadavky a rizika</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I</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Nastolení harmonie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1 bod únavy</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II</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Hledání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1 bod únavy</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III</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Ukotvení zdroje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1 bod únavy</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IV</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Koncentrace na zdroj</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1 bod únavy</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V</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Otevření zdroje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1 bod únavy</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VI</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Vypůjčení ze zdroje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1 bod únavy</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VII</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Čerpání ze zdroje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2 body únavy</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VIII</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Těžba ze zdroje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2 body únavy, 1% riziko nemoci</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IX</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Tunelování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3 body únavy, 2% riziko nemoci</w:t>
            </w:r>
          </w:p>
        </w:tc>
      </w:tr>
      <w:tr w:rsidR="00083242" w:rsidRPr="00083242" w:rsidTr="0008324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jc w:val="center"/>
              <w:rPr>
                <w:rFonts w:eastAsia="Arial"/>
                <w:lang w:eastAsia="cs-CZ"/>
              </w:rPr>
            </w:pPr>
            <w:r w:rsidRPr="00083242">
              <w:rPr>
                <w:rFonts w:eastAsia="Arial"/>
                <w:lang w:eastAsia="cs-CZ"/>
              </w:rPr>
              <w:t>X</w:t>
            </w:r>
          </w:p>
        </w:tc>
        <w:tc>
          <w:tcPr>
            <w:tcW w:w="2167"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Vyčerpání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083242" w:rsidRPr="00083242" w:rsidRDefault="00083242" w:rsidP="00083242">
            <w:pPr>
              <w:widowControl w:val="0"/>
              <w:spacing w:line="240" w:lineRule="auto"/>
              <w:ind w:left="142" w:hanging="142"/>
              <w:rPr>
                <w:rFonts w:eastAsia="Arial"/>
                <w:lang w:eastAsia="cs-CZ"/>
              </w:rPr>
            </w:pPr>
            <w:r w:rsidRPr="00083242">
              <w:rPr>
                <w:rFonts w:eastAsia="Arial"/>
                <w:lang w:eastAsia="cs-CZ"/>
              </w:rPr>
              <w:t>3 body únavy, 3% riziko nemoci</w:t>
            </w:r>
          </w:p>
        </w:tc>
      </w:tr>
    </w:tbl>
    <w:p w:rsidR="00083242" w:rsidRPr="00083242" w:rsidRDefault="00083242" w:rsidP="00083242">
      <w:pPr>
        <w:widowControl w:val="0"/>
        <w:spacing w:line="240" w:lineRule="auto"/>
        <w:ind w:left="142" w:hanging="142"/>
        <w:rPr>
          <w:rFonts w:eastAsia="Arial"/>
          <w:lang w:eastAsia="cs-CZ"/>
        </w:rPr>
      </w:pPr>
    </w:p>
    <w:p w:rsidR="00083242" w:rsidRPr="00083242" w:rsidRDefault="00083242" w:rsidP="00083242">
      <w:pPr>
        <w:widowControl w:val="0"/>
        <w:spacing w:line="240" w:lineRule="auto"/>
        <w:ind w:left="142" w:hanging="142"/>
        <w:jc w:val="center"/>
        <w:rPr>
          <w:rFonts w:eastAsia="Arial"/>
          <w:u w:val="single"/>
        </w:rPr>
      </w:pPr>
      <w:r w:rsidRPr="00083242">
        <w:rPr>
          <w:rFonts w:eastAsia="Arial"/>
          <w:b/>
        </w:rPr>
        <w:t xml:space="preserve">- </w:t>
      </w:r>
      <w:hyperlink w:anchor="Seznam" w:history="1">
        <w:r w:rsidRPr="00083242">
          <w:rPr>
            <w:rFonts w:eastAsia="Arial"/>
            <w:b/>
            <w:color w:val="0000FF"/>
            <w:u w:val="single"/>
          </w:rPr>
          <w:t>Zpět</w:t>
        </w:r>
      </w:hyperlink>
      <w:r w:rsidRPr="00083242">
        <w:rPr>
          <w:rFonts w:eastAsia="Arial"/>
          <w:b/>
        </w:rPr>
        <w:t xml:space="preserve"> -</w:t>
      </w:r>
    </w:p>
    <w:p w:rsidR="00083242" w:rsidRPr="00083242" w:rsidRDefault="00083242" w:rsidP="00083242">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u w:val="single"/>
        </w:rPr>
        <w:t xml:space="preserve">Schopnost: </w:t>
      </w:r>
      <w:bookmarkStart w:id="5" w:name="Cerpani_z_ohne"/>
      <w:r w:rsidRPr="009F602D">
        <w:rPr>
          <w:rFonts w:eastAsia="Arial"/>
          <w:b/>
          <w:sz w:val="24"/>
        </w:rPr>
        <w:t>Čerpání z ohně</w:t>
      </w:r>
      <w:bookmarkEnd w:id="5"/>
      <w:r w:rsidRPr="009F602D">
        <w:rPr>
          <w:rFonts w:eastAsia="Arial"/>
          <w:b/>
          <w:sz w:val="24"/>
        </w:rPr>
        <w:tab/>
      </w:r>
      <w:r w:rsidRPr="009F602D">
        <w:rPr>
          <w:rFonts w:eastAsia="Arial"/>
          <w:b/>
          <w:sz w:val="24"/>
        </w:rPr>
        <w:tab/>
      </w:r>
      <w:r w:rsidRPr="009F602D">
        <w:rPr>
          <w:rFonts w:eastAsia="Arial"/>
          <w:b/>
          <w:sz w:val="24"/>
        </w:rPr>
        <w:tab/>
      </w:r>
      <w:r w:rsidRPr="009F602D">
        <w:rPr>
          <w:rFonts w:eastAsia="Arial"/>
          <w:u w:val="single"/>
        </w:rPr>
        <w:t>Kategorie:</w:t>
      </w:r>
      <w:r w:rsidRPr="009F602D">
        <w:rPr>
          <w:rFonts w:eastAsia="Arial"/>
        </w:rPr>
        <w:t xml:space="preserve">  </w:t>
      </w:r>
      <w:r w:rsidRPr="009F602D">
        <w:rPr>
          <w:rFonts w:eastAsia="Arial"/>
          <w:b/>
          <w:color w:val="00B050"/>
        </w:rPr>
        <w:t>jedinečná</w:t>
      </w:r>
    </w:p>
    <w:p w:rsidR="009F602D" w:rsidRPr="009F602D" w:rsidRDefault="009F602D" w:rsidP="009F602D">
      <w:pPr>
        <w:widowControl w:val="0"/>
        <w:spacing w:line="240" w:lineRule="auto"/>
        <w:ind w:left="142" w:hanging="142"/>
        <w:rPr>
          <w:rFonts w:eastAsia="Arial"/>
        </w:rPr>
      </w:pPr>
      <w:r w:rsidRPr="009F602D">
        <w:rPr>
          <w:rFonts w:eastAsia="Arial"/>
          <w:lang w:eastAsia="cs-CZ"/>
        </w:rPr>
        <w:drawing>
          <wp:anchor distT="0" distB="0" distL="114300" distR="114300" simplePos="0" relativeHeight="251712512" behindDoc="0" locked="0" layoutInCell="1" allowOverlap="1" wp14:anchorId="6D4419E3" wp14:editId="68A21B63">
            <wp:simplePos x="0" y="0"/>
            <wp:positionH relativeFrom="margin">
              <wp:posOffset>99695</wp:posOffset>
            </wp:positionH>
            <wp:positionV relativeFrom="paragraph">
              <wp:posOffset>116205</wp:posOffset>
            </wp:positionV>
            <wp:extent cx="236220" cy="2540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36220" cy="2540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xml:space="preserve">:  magie a kouzla </w:t>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green"/>
        </w:rPr>
        <w:t>základní</w:t>
      </w:r>
      <w:r w:rsidRPr="009F602D">
        <w:rPr>
          <w:rFonts w:eastAsia="Arial"/>
        </w:rPr>
        <w:t xml:space="preserve"> (1.-5. úr.)</w:t>
      </w:r>
      <w:r w:rsidRPr="009F602D">
        <w:rPr>
          <w:rFonts w:eastAsia="Arial"/>
        </w:rPr>
        <w:tab/>
      </w:r>
      <w:r w:rsidRPr="009F602D">
        <w:rPr>
          <w:rFonts w:eastAsia="Arial"/>
          <w:u w:val="single"/>
        </w:rPr>
        <w:t>Počet stupňů</w:t>
      </w:r>
      <w:r w:rsidRPr="009F602D">
        <w:rPr>
          <w:rFonts w:eastAsia="Arial"/>
        </w:rPr>
        <w:t>: 10</w:t>
      </w:r>
      <w:r w:rsidRPr="009F602D">
        <w:rPr>
          <w:rFonts w:eastAsia="Arial"/>
        </w:rPr>
        <w:tab/>
      </w:r>
      <w:r w:rsidRPr="009F602D">
        <w:rPr>
          <w:rFonts w:eastAsia="Arial"/>
        </w:rPr>
        <w:tab/>
      </w:r>
    </w:p>
    <w:p w:rsidR="009F602D" w:rsidRPr="009F602D" w:rsidRDefault="009F602D" w:rsidP="009F602D">
      <w:pPr>
        <w:widowControl w:val="0"/>
        <w:tabs>
          <w:tab w:val="left" w:pos="4253"/>
        </w:tabs>
        <w:spacing w:line="240" w:lineRule="auto"/>
        <w:ind w:left="142" w:hanging="142"/>
        <w:rPr>
          <w:rFonts w:eastAsia="Arial"/>
        </w:rPr>
      </w:pPr>
      <w:r w:rsidRPr="009F602D">
        <w:rPr>
          <w:rFonts w:eastAsia="Arial"/>
          <w:u w:val="single"/>
        </w:rPr>
        <w:t>Dostupná pro</w:t>
      </w:r>
      <w:r w:rsidRPr="009F602D">
        <w:rPr>
          <w:rFonts w:eastAsia="Arial"/>
        </w:rPr>
        <w:t xml:space="preserve">: </w:t>
      </w:r>
      <w:r w:rsidRPr="009F602D">
        <w:rPr>
          <w:rFonts w:eastAsia="Arial"/>
          <w:color w:val="00B050"/>
        </w:rPr>
        <w:t>čaroděj, elementalista</w:t>
      </w:r>
    </w:p>
    <w:p w:rsidR="009F602D" w:rsidRPr="009F602D" w:rsidRDefault="009F602D" w:rsidP="009F602D">
      <w:pPr>
        <w:widowControl w:val="0"/>
        <w:spacing w:line="240" w:lineRule="auto"/>
        <w:ind w:left="142" w:hanging="142"/>
        <w:rPr>
          <w:rFonts w:eastAsia="Arial"/>
          <w:i/>
        </w:rPr>
      </w:pPr>
      <w:r w:rsidRPr="009F602D">
        <w:rPr>
          <w:rFonts w:eastAsia="Arial"/>
          <w:u w:val="single"/>
        </w:rPr>
        <w:t>Předpoklady studia</w:t>
      </w:r>
      <w:r w:rsidRPr="009F602D">
        <w:rPr>
          <w:rFonts w:eastAsia="Arial"/>
        </w:rPr>
        <w:t xml:space="preserve">: </w:t>
      </w:r>
      <w:r w:rsidRPr="009F602D">
        <w:rPr>
          <w:rFonts w:eastAsia="Arial"/>
          <w:i/>
        </w:rPr>
        <w:t xml:space="preserve">dostupné od </w:t>
      </w:r>
      <w:r w:rsidRPr="009F602D">
        <w:rPr>
          <w:rFonts w:eastAsia="Arial"/>
          <w:i/>
          <w:color w:val="E36C0A"/>
        </w:rPr>
        <w:t>1.</w:t>
      </w:r>
      <w:r w:rsidRPr="009F602D">
        <w:rPr>
          <w:rFonts w:eastAsia="Arial"/>
          <w:i/>
        </w:rPr>
        <w:t xml:space="preserve"> </w:t>
      </w:r>
      <w:r w:rsidRPr="009F602D">
        <w:rPr>
          <w:rFonts w:eastAsia="Arial"/>
          <w:i/>
          <w:color w:val="E36C0A"/>
        </w:rPr>
        <w:t>úrovně</w:t>
      </w:r>
      <w:r w:rsidRPr="009F602D">
        <w:rPr>
          <w:rFonts w:eastAsia="Arial"/>
          <w:i/>
        </w:rPr>
        <w:t>, pokud si nezvolí jiný způsob čerpání magenergie.</w:t>
      </w:r>
    </w:p>
    <w:p w:rsidR="009F602D" w:rsidRPr="009F602D" w:rsidRDefault="009F602D" w:rsidP="009F602D">
      <w:pPr>
        <w:widowControl w:val="0"/>
        <w:spacing w:line="240" w:lineRule="auto"/>
        <w:ind w:left="142" w:hanging="142"/>
        <w:rPr>
          <w:rFonts w:eastAsia="Arial"/>
          <w:i/>
        </w:rPr>
      </w:pPr>
      <w:r w:rsidRPr="009F602D">
        <w:rPr>
          <w:rFonts w:eastAsia="Arial"/>
        </w:rPr>
        <w:t xml:space="preserve">   </w:t>
      </w:r>
      <w:r w:rsidRPr="009F602D">
        <w:rPr>
          <w:rFonts w:eastAsia="Arial"/>
          <w:i/>
        </w:rPr>
        <w:t>(</w:t>
      </w:r>
      <w:r w:rsidRPr="009F602D">
        <w:rPr>
          <w:rFonts w:eastAsia="Arial"/>
          <w:i/>
          <w:color w:val="00B050"/>
        </w:rPr>
        <w:t>kouzelník</w:t>
      </w:r>
      <w:r w:rsidRPr="009F602D">
        <w:rPr>
          <w:rFonts w:eastAsia="Arial"/>
          <w:i/>
        </w:rPr>
        <w:t xml:space="preserve"> na 1.-5. úr. ovládá dva, na 6.-10. tři, na 11.-15. čtyři, od 16. úr. pak pět)</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uplatnění:</w:t>
      </w:r>
      <w:r w:rsidRPr="009F602D">
        <w:rPr>
          <w:rFonts w:eastAsia="Arial"/>
        </w:rPr>
        <w:t xml:space="preserve"> zaostření mysli</w:t>
      </w:r>
    </w:p>
    <w:p w:rsidR="009F602D" w:rsidRPr="009F602D" w:rsidRDefault="009F602D" w:rsidP="009F602D">
      <w:pPr>
        <w:widowControl w:val="0"/>
        <w:spacing w:line="240" w:lineRule="auto"/>
        <w:ind w:left="142" w:hanging="142"/>
        <w:rPr>
          <w:rFonts w:eastAsia="Arial"/>
          <w:lang w:eastAsia="cs-CZ"/>
        </w:rPr>
      </w:pPr>
      <w:r w:rsidRPr="009F602D">
        <w:rPr>
          <w:rFonts w:eastAsia="Arial"/>
          <w:u w:val="single"/>
        </w:rPr>
        <w:t>Popis a tabulka</w:t>
      </w:r>
      <w:r w:rsidRPr="009F602D">
        <w:rPr>
          <w:rFonts w:eastAsia="Arial"/>
        </w:rPr>
        <w:t xml:space="preserve">: </w:t>
      </w:r>
      <w:r w:rsidRPr="009F602D">
        <w:rPr>
          <w:rFonts w:eastAsia="Arial"/>
          <w:lang w:eastAsia="cs-CZ"/>
        </w:rPr>
        <w:t xml:space="preserve">umožňuje čerpat energii z jednoho ze 4 živlů - ohně. Čerpání je možné jen tehdy, pokud je daný živel v momentální převaze nad ostatními.Čerpání je možné v tím větší míře, čím silnější je daný živel.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OHEŇ</w:t>
      </w:r>
      <w:r w:rsidRPr="009F602D">
        <w:rPr>
          <w:rFonts w:eastAsia="Arial"/>
          <w:lang w:eastAsia="cs-CZ"/>
        </w:rPr>
        <w:t xml:space="preserve"> – čerpání je tím lepší, čím větší je síla ohně. Na základním stupni je možné čerpat z plamene svíčky, na středním stupni už to musí být alespoň táborový oheň, na nejvyšším stupni musí být čerpající obklopen vysokou stěnou plamenů či čerpat v kráteru sopky.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Zdroj poskytuje magenergii "červené barvy". </w:t>
      </w:r>
    </w:p>
    <w:p w:rsidR="009F602D" w:rsidRPr="009F602D" w:rsidRDefault="009F602D" w:rsidP="009F602D">
      <w:pPr>
        <w:widowControl w:val="0"/>
        <w:spacing w:line="240" w:lineRule="auto"/>
        <w:ind w:left="142" w:hanging="142"/>
        <w:rPr>
          <w:rFonts w:eastAsia="Arial"/>
          <w:lang w:eastAsia="cs-CZ"/>
        </w:rPr>
      </w:pPr>
      <w:r w:rsidRPr="009F602D">
        <w:rPr>
          <w:rFonts w:eastAsia="Arial"/>
        </w:rPr>
        <w:t xml:space="preserve">Vlastností použitou pro čerpání je </w:t>
      </w:r>
      <w:r w:rsidRPr="009F602D">
        <w:rPr>
          <w:rFonts w:eastAsia="Arial"/>
          <w:b/>
          <w:color w:val="7030A0"/>
        </w:rPr>
        <w:t>Charisma</w:t>
      </w:r>
      <w:r w:rsidRPr="009F602D">
        <w:rPr>
          <w:rFonts w:eastAsia="Arial"/>
        </w:rPr>
        <w:t xml:space="preserve">. </w:t>
      </w:r>
      <w:r w:rsidRPr="009F602D">
        <w:rPr>
          <w:rFonts w:eastAsia="Arial"/>
          <w:lang w:eastAsia="cs-CZ"/>
        </w:rPr>
        <w:t xml:space="preserve">Pokud je oprava za charisma postavy menší než 0, počítá se u této schopnosti jako 0. </w:t>
      </w:r>
    </w:p>
    <w:tbl>
      <w:tblPr>
        <w:tblW w:w="6956" w:type="dxa"/>
        <w:jc w:val="center"/>
        <w:tblCellMar>
          <w:left w:w="70" w:type="dxa"/>
          <w:right w:w="70" w:type="dxa"/>
        </w:tblCellMar>
        <w:tblLook w:val="04A0" w:firstRow="1" w:lastRow="0" w:firstColumn="1" w:lastColumn="0" w:noHBand="0" w:noVBand="1"/>
      </w:tblPr>
      <w:tblGrid>
        <w:gridCol w:w="735"/>
        <w:gridCol w:w="2060"/>
        <w:gridCol w:w="1560"/>
        <w:gridCol w:w="2601"/>
      </w:tblGrid>
      <w:tr w:rsidR="009F602D" w:rsidRPr="009F602D" w:rsidTr="009F602D">
        <w:trPr>
          <w:trHeight w:val="17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Popis</w:t>
            </w:r>
          </w:p>
        </w:tc>
        <w:tc>
          <w:tcPr>
            <w:tcW w:w="1560"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Náročnost</w:t>
            </w:r>
          </w:p>
        </w:tc>
        <w:tc>
          <w:tcPr>
            <w:tcW w:w="2601"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Požadovaná intenzita</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Pozorovatel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Svíce (jedna)</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Naslouchač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Svícen (několik svící)</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III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Příznivce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Pochodeň</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IV</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Společník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Ohníček, oheň v kamnech</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V</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Přítel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Táborák, oheň v krbu</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VI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Vyzyvatel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Vysoká vatra</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lastRenderedPageBreak/>
              <w:t>VII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Přemožitel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2 body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Několik ohňů okolo sebe</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Mistr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2 body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Ohnivý kruh okolo sebe</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IX</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Pán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2 body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Ohnivá stěna, žhavé magma</w:t>
            </w:r>
          </w:p>
        </w:tc>
      </w:tr>
      <w:tr w:rsidR="009F602D" w:rsidRPr="009F602D" w:rsidTr="009F602D">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X</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Tvůrce živlu</w:t>
            </w:r>
          </w:p>
        </w:tc>
        <w:tc>
          <w:tcPr>
            <w:tcW w:w="15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2 body únavy</w:t>
            </w:r>
          </w:p>
        </w:tc>
        <w:tc>
          <w:tcPr>
            <w:tcW w:w="260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rPr>
            </w:pPr>
            <w:r w:rsidRPr="009F602D">
              <w:rPr>
                <w:rFonts w:eastAsia="Arial"/>
              </w:rPr>
              <w:t>Aktivní sopečný kráter, požár</w:t>
            </w:r>
          </w:p>
        </w:tc>
      </w:tr>
    </w:tbl>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ab/>
      </w:r>
    </w:p>
    <w:p w:rsidR="009F602D" w:rsidRPr="009F602D" w:rsidRDefault="009F602D" w:rsidP="009F602D">
      <w:pPr>
        <w:widowControl w:val="0"/>
        <w:spacing w:line="240" w:lineRule="auto"/>
        <w:ind w:left="142" w:hanging="142"/>
        <w:jc w:val="center"/>
        <w:rPr>
          <w:rFonts w:eastAsia="Arial"/>
          <w:u w:val="single"/>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u w:val="single"/>
        </w:rPr>
        <w:t xml:space="preserve">Schopnost: </w:t>
      </w:r>
      <w:bookmarkStart w:id="6" w:name="Cerpani_z_tela"/>
      <w:r w:rsidRPr="009F602D">
        <w:rPr>
          <w:rFonts w:eastAsia="Arial"/>
          <w:b/>
          <w:sz w:val="24"/>
        </w:rPr>
        <w:t>Čerpání z těla</w:t>
      </w:r>
      <w:bookmarkEnd w:id="6"/>
      <w:r w:rsidRPr="009F602D">
        <w:rPr>
          <w:rFonts w:eastAsia="Arial"/>
          <w:b/>
          <w:sz w:val="24"/>
        </w:rPr>
        <w:tab/>
      </w:r>
      <w:r w:rsidRPr="009F602D">
        <w:rPr>
          <w:rFonts w:eastAsia="Arial"/>
          <w:b/>
          <w:sz w:val="24"/>
        </w:rPr>
        <w:tab/>
      </w:r>
      <w:r w:rsidRPr="009F602D">
        <w:rPr>
          <w:rFonts w:eastAsia="Arial"/>
          <w:b/>
          <w:sz w:val="24"/>
        </w:rPr>
        <w:tab/>
      </w:r>
      <w:r w:rsidRPr="009F602D">
        <w:rPr>
          <w:rFonts w:eastAsia="Arial"/>
          <w:u w:val="single"/>
        </w:rPr>
        <w:t>Kategorie:</w:t>
      </w:r>
      <w:r w:rsidRPr="009F602D">
        <w:rPr>
          <w:rFonts w:eastAsia="Arial"/>
        </w:rPr>
        <w:t xml:space="preserve">  </w:t>
      </w:r>
      <w:r w:rsidRPr="009F602D">
        <w:rPr>
          <w:rFonts w:eastAsia="Arial"/>
          <w:b/>
          <w:color w:val="0070C0"/>
        </w:rPr>
        <w:t>oborová</w:t>
      </w:r>
      <w:r w:rsidRPr="009F602D">
        <w:rPr>
          <w:rFonts w:eastAsia="Arial"/>
        </w:rPr>
        <w:t xml:space="preserve"> </w:t>
      </w:r>
    </w:p>
    <w:p w:rsidR="009F602D" w:rsidRPr="009F602D" w:rsidRDefault="009F602D" w:rsidP="009F602D">
      <w:pPr>
        <w:widowControl w:val="0"/>
        <w:tabs>
          <w:tab w:val="left" w:pos="2835"/>
        </w:tabs>
        <w:spacing w:line="240" w:lineRule="auto"/>
        <w:ind w:left="142" w:hanging="142"/>
        <w:rPr>
          <w:rFonts w:eastAsia="Arial"/>
        </w:rPr>
      </w:pPr>
      <w:r w:rsidRPr="009F602D">
        <w:rPr>
          <w:rFonts w:eastAsia="Arial"/>
          <w:lang w:eastAsia="cs-CZ"/>
        </w:rPr>
        <w:drawing>
          <wp:anchor distT="0" distB="0" distL="114300" distR="114300" simplePos="0" relativeHeight="251718656" behindDoc="0" locked="0" layoutInCell="1" allowOverlap="1" wp14:anchorId="647C5612" wp14:editId="10FED386">
            <wp:simplePos x="0" y="0"/>
            <wp:positionH relativeFrom="margin">
              <wp:posOffset>151765</wp:posOffset>
            </wp:positionH>
            <wp:positionV relativeFrom="paragraph">
              <wp:posOffset>113665</wp:posOffset>
            </wp:positionV>
            <wp:extent cx="251460" cy="2540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magie a kouzla</w:t>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green"/>
        </w:rPr>
        <w:t>základní</w:t>
      </w:r>
      <w:r w:rsidRPr="009F602D">
        <w:rPr>
          <w:rFonts w:eastAsia="Arial"/>
        </w:rPr>
        <w:t xml:space="preserve"> (1.-5. úr.)</w:t>
      </w:r>
      <w:r w:rsidRPr="009F602D">
        <w:rPr>
          <w:rFonts w:eastAsia="Arial"/>
        </w:rPr>
        <w:tab/>
      </w:r>
      <w:r w:rsidRPr="009F602D">
        <w:rPr>
          <w:rFonts w:eastAsia="Arial"/>
        </w:rPr>
        <w:tab/>
      </w:r>
      <w:r w:rsidRPr="009F602D">
        <w:rPr>
          <w:rFonts w:eastAsia="Arial"/>
          <w:u w:val="single"/>
        </w:rPr>
        <w:t>Počet stupňů</w:t>
      </w:r>
      <w:r w:rsidRPr="009F602D">
        <w:rPr>
          <w:rFonts w:eastAsia="Arial"/>
        </w:rPr>
        <w:t>: 10</w:t>
      </w:r>
      <w:r w:rsidRPr="009F602D">
        <w:rPr>
          <w:rFonts w:eastAsia="Arial"/>
        </w:rPr>
        <w:tab/>
      </w:r>
    </w:p>
    <w:p w:rsidR="009F602D" w:rsidRPr="009F602D" w:rsidRDefault="009F602D" w:rsidP="009F602D">
      <w:pPr>
        <w:widowControl w:val="0"/>
        <w:tabs>
          <w:tab w:val="left" w:pos="2835"/>
        </w:tabs>
        <w:spacing w:line="240" w:lineRule="auto"/>
        <w:ind w:left="142" w:hanging="142"/>
        <w:rPr>
          <w:rFonts w:eastAsia="Arial"/>
          <w:color w:val="00B050"/>
        </w:rPr>
      </w:pPr>
      <w:r w:rsidRPr="009F602D">
        <w:rPr>
          <w:rFonts w:eastAsia="Arial"/>
          <w:u w:val="single"/>
        </w:rPr>
        <w:t>Dostupná pro</w:t>
      </w:r>
      <w:r w:rsidRPr="009F602D">
        <w:rPr>
          <w:rFonts w:eastAsia="Arial"/>
        </w:rPr>
        <w:t xml:space="preserve">: </w:t>
      </w:r>
      <w:r w:rsidRPr="009F602D">
        <w:rPr>
          <w:rFonts w:eastAsia="Arial"/>
          <w:color w:val="00B050"/>
        </w:rPr>
        <w:t>kouzelník</w:t>
      </w:r>
      <w:r w:rsidRPr="009F602D">
        <w:rPr>
          <w:rFonts w:eastAsia="Arial"/>
        </w:rPr>
        <w:t xml:space="preserve"> (čaroděj, nekromant, runový mág, temný mág),</w:t>
      </w:r>
      <w:r w:rsidRPr="009F602D">
        <w:rPr>
          <w:rFonts w:eastAsia="Arial"/>
          <w:color w:val="00B050"/>
        </w:rPr>
        <w:t xml:space="preserve"> </w:t>
      </w:r>
    </w:p>
    <w:p w:rsidR="009F602D" w:rsidRPr="009F602D" w:rsidRDefault="009F602D" w:rsidP="009F602D">
      <w:pPr>
        <w:widowControl w:val="0"/>
        <w:spacing w:line="240" w:lineRule="auto"/>
        <w:ind w:left="142" w:hanging="142"/>
        <w:rPr>
          <w:rFonts w:eastAsia="Arial"/>
          <w:i/>
        </w:rPr>
      </w:pPr>
      <w:r w:rsidRPr="009F602D">
        <w:rPr>
          <w:rFonts w:eastAsia="Arial"/>
          <w:u w:val="single"/>
        </w:rPr>
        <w:t>Předpoklady studia</w:t>
      </w:r>
      <w:r w:rsidRPr="009F602D">
        <w:rPr>
          <w:rFonts w:eastAsia="Arial"/>
        </w:rPr>
        <w:t xml:space="preserve">: </w:t>
      </w:r>
      <w:r w:rsidRPr="009F602D">
        <w:rPr>
          <w:rFonts w:eastAsia="Arial"/>
          <w:i/>
        </w:rPr>
        <w:t xml:space="preserve"> dostupné </w:t>
      </w:r>
      <w:r w:rsidRPr="009F602D">
        <w:rPr>
          <w:rFonts w:eastAsia="Arial"/>
          <w:i/>
          <w:color w:val="E36C0A"/>
        </w:rPr>
        <w:t>od 1. úrovně</w:t>
      </w:r>
      <w:r w:rsidRPr="009F602D">
        <w:rPr>
          <w:rFonts w:eastAsia="Arial"/>
          <w:i/>
        </w:rPr>
        <w:t xml:space="preserve">, pokud si nezvolí jiný způsob čerpání magenergie. </w:t>
      </w:r>
    </w:p>
    <w:p w:rsidR="009F602D" w:rsidRPr="009F602D" w:rsidRDefault="009F602D" w:rsidP="009F602D">
      <w:pPr>
        <w:widowControl w:val="0"/>
        <w:spacing w:line="240" w:lineRule="auto"/>
        <w:ind w:left="142" w:hanging="142"/>
        <w:rPr>
          <w:rFonts w:eastAsia="Arial"/>
          <w:i/>
        </w:rPr>
      </w:pPr>
      <w:r w:rsidRPr="009F602D">
        <w:rPr>
          <w:rFonts w:eastAsia="Arial"/>
          <w:i/>
        </w:rPr>
        <w:t>(</w:t>
      </w:r>
      <w:r w:rsidRPr="009F602D">
        <w:rPr>
          <w:rFonts w:eastAsia="Arial"/>
          <w:i/>
          <w:color w:val="00B050"/>
        </w:rPr>
        <w:t>kouzelník</w:t>
      </w:r>
      <w:r w:rsidRPr="009F602D">
        <w:rPr>
          <w:rFonts w:eastAsia="Arial"/>
          <w:i/>
        </w:rPr>
        <w:t xml:space="preserve"> na 1.-5. úr. ovládá dva, na 6.-10. tři, na 11.-15. čtyři, od 16. úr. pak pět)</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uplatnění:</w:t>
      </w:r>
      <w:r w:rsidRPr="009F602D">
        <w:rPr>
          <w:rFonts w:eastAsia="Arial"/>
        </w:rPr>
        <w:t xml:space="preserve"> zaostření mysli </w:t>
      </w:r>
    </w:p>
    <w:p w:rsidR="009F602D" w:rsidRPr="009F602D" w:rsidRDefault="009F602D" w:rsidP="009F602D">
      <w:pPr>
        <w:widowControl w:val="0"/>
        <w:spacing w:line="240" w:lineRule="auto"/>
        <w:ind w:left="142" w:hanging="142"/>
        <w:rPr>
          <w:rFonts w:eastAsia="Arial"/>
          <w:lang w:eastAsia="cs-CZ"/>
        </w:rPr>
      </w:pPr>
      <w:r w:rsidRPr="009F602D">
        <w:rPr>
          <w:rFonts w:eastAsia="Arial"/>
          <w:u w:val="single"/>
        </w:rPr>
        <w:t>Popis a tabulka</w:t>
      </w:r>
      <w:r w:rsidRPr="009F602D">
        <w:rPr>
          <w:rFonts w:eastAsia="Arial"/>
        </w:rPr>
        <w:t xml:space="preserve">: </w:t>
      </w:r>
      <w:r w:rsidRPr="009F602D">
        <w:rPr>
          <w:rFonts w:eastAsia="Arial"/>
          <w:lang w:eastAsia="cs-CZ"/>
        </w:rPr>
        <w:t xml:space="preserve">postava získává magenergii tím, že koncentruje svoji mysli na určitou část těla a jejím prostřednictvím čerpá. Čím důležitější orgán, tím více může získat. Není to ale bez rizika a čerpání na nejvyšším stupni představuje vždy riziko, že dotčený orgán bude postižen nějakou nemocí.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V případě nutnosti lze čerpat z tohoto zdroje více, než postavě umožňují její schopnosti a to až o 3 stupně (max ale na st. X). Za každý stupeň navíc ale přibude 1 bod únavy a o 1% vzroste riziko, že část těla, z níž čerpá, bude postižena nemocí. (Tato % se přenášejí do dalších dní a snižují se o 1% za každý den. Při dlouhodobém přetěžování jedné části těla tak dochází k jejich kumulaci.)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Lze čerpat i z nižšího stupně (části těla), než umožňuje tabulka (získaná magenergie pak odpovídá tomuto stupni).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Magenergie získaná z tohoto zdroje má v auře "červenou barvu".</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Použitou vlastností pro čerpání je </w:t>
      </w:r>
      <w:r w:rsidRPr="009F602D">
        <w:rPr>
          <w:rFonts w:eastAsia="Arial"/>
          <w:b/>
          <w:color w:val="7030A0"/>
          <w:lang w:eastAsia="cs-CZ"/>
        </w:rPr>
        <w:t>sila</w:t>
      </w:r>
      <w:r w:rsidRPr="009F602D">
        <w:rPr>
          <w:rFonts w:eastAsia="Arial"/>
          <w:lang w:eastAsia="cs-CZ"/>
        </w:rPr>
        <w:t xml:space="preserve">. Pokud je oprava za </w:t>
      </w:r>
      <w:r w:rsidRPr="009F602D">
        <w:rPr>
          <w:rFonts w:eastAsia="Arial"/>
          <w:b/>
          <w:lang w:eastAsia="cs-CZ"/>
        </w:rPr>
        <w:t>sílu</w:t>
      </w:r>
      <w:r w:rsidRPr="009F602D">
        <w:rPr>
          <w:rFonts w:eastAsia="Arial"/>
          <w:lang w:eastAsia="cs-CZ"/>
        </w:rPr>
        <w:t xml:space="preserve"> postavy menší než 0, počítá se u této schopnosti jako 0. </w:t>
      </w:r>
    </w:p>
    <w:tbl>
      <w:tblPr>
        <w:tblW w:w="7074" w:type="dxa"/>
        <w:jc w:val="center"/>
        <w:tblCellMar>
          <w:left w:w="70" w:type="dxa"/>
          <w:right w:w="70" w:type="dxa"/>
        </w:tblCellMar>
        <w:tblLook w:val="04A0" w:firstRow="1" w:lastRow="0" w:firstColumn="1" w:lastColumn="0" w:noHBand="0" w:noVBand="1"/>
      </w:tblPr>
      <w:tblGrid>
        <w:gridCol w:w="899"/>
        <w:gridCol w:w="2148"/>
        <w:gridCol w:w="2959"/>
        <w:gridCol w:w="1068"/>
      </w:tblGrid>
      <w:tr w:rsidR="009F602D" w:rsidRPr="009F602D" w:rsidTr="009F602D">
        <w:trPr>
          <w:trHeight w:val="241"/>
          <w:jc w:val="center"/>
        </w:trPr>
        <w:tc>
          <w:tcPr>
            <w:tcW w:w="89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Stupeň</w:t>
            </w:r>
          </w:p>
        </w:tc>
        <w:tc>
          <w:tcPr>
            <w:tcW w:w="2148"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Popis</w:t>
            </w:r>
          </w:p>
        </w:tc>
        <w:tc>
          <w:tcPr>
            <w:tcW w:w="2959"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Požadavky a rizika</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Část</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Nastolení harmonie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Prsty</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Hledání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Končetiny</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III</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Ukotvení zdroje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Oči</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IV</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Koncentrace na zdroj</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Uši</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Otevření zdroje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Kosti</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Vypůjčení ze zdroje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Žaludek</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Čerpání ze zdroje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Játra</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VIII</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Těžba ze zdroje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Ledviny</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IX</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Tunelování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3 body únavy, 1% riziko nemoci</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Plíce</w:t>
            </w:r>
          </w:p>
        </w:tc>
      </w:tr>
      <w:tr w:rsidR="009F602D" w:rsidRPr="009F602D" w:rsidTr="009F602D">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X</w:t>
            </w:r>
          </w:p>
        </w:tc>
        <w:tc>
          <w:tcPr>
            <w:tcW w:w="214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Vyčerpání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3 body únavy, 2% riziko nemoci</w:t>
            </w:r>
          </w:p>
        </w:tc>
        <w:tc>
          <w:tcPr>
            <w:tcW w:w="10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Srdce</w:t>
            </w:r>
          </w:p>
        </w:tc>
      </w:tr>
    </w:tbl>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jc w:val="center"/>
        <w:rPr>
          <w:rFonts w:eastAsia="Arial"/>
          <w:u w:val="single"/>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u w:val="single"/>
        </w:rPr>
        <w:t xml:space="preserve">Schopnost: </w:t>
      </w:r>
      <w:bookmarkStart w:id="7" w:name="Cerpani_ze_vzduchu"/>
      <w:r w:rsidRPr="009F602D">
        <w:rPr>
          <w:rFonts w:eastAsia="Arial"/>
          <w:b/>
          <w:sz w:val="24"/>
        </w:rPr>
        <w:t>Čerpání z větru</w:t>
      </w:r>
      <w:bookmarkEnd w:id="7"/>
      <w:r w:rsidRPr="009F602D">
        <w:rPr>
          <w:rFonts w:eastAsia="Arial"/>
          <w:b/>
          <w:sz w:val="24"/>
        </w:rPr>
        <w:tab/>
      </w:r>
      <w:r w:rsidRPr="009F602D">
        <w:rPr>
          <w:rFonts w:eastAsia="Arial"/>
          <w:b/>
          <w:sz w:val="24"/>
        </w:rPr>
        <w:tab/>
      </w:r>
      <w:r w:rsidRPr="009F602D">
        <w:rPr>
          <w:rFonts w:eastAsia="Arial"/>
          <w:b/>
          <w:sz w:val="24"/>
        </w:rPr>
        <w:tab/>
      </w:r>
      <w:r w:rsidRPr="009F602D">
        <w:rPr>
          <w:rFonts w:eastAsia="Arial"/>
          <w:u w:val="single"/>
        </w:rPr>
        <w:t>Kategorie:</w:t>
      </w:r>
      <w:r w:rsidRPr="009F602D">
        <w:rPr>
          <w:rFonts w:eastAsia="Arial"/>
        </w:rPr>
        <w:t xml:space="preserve"> </w:t>
      </w:r>
      <w:r w:rsidRPr="009F602D">
        <w:rPr>
          <w:rFonts w:eastAsia="Arial"/>
          <w:b/>
          <w:color w:val="FFC000"/>
        </w:rPr>
        <w:t>sdílená</w:t>
      </w:r>
      <w:r w:rsidRPr="009F602D">
        <w:rPr>
          <w:rFonts w:eastAsia="Arial"/>
        </w:rPr>
        <w:t xml:space="preserve">, </w:t>
      </w:r>
    </w:p>
    <w:p w:rsidR="009F602D" w:rsidRPr="009F602D" w:rsidRDefault="009F602D" w:rsidP="009F602D">
      <w:pPr>
        <w:widowControl w:val="0"/>
        <w:spacing w:line="240" w:lineRule="auto"/>
        <w:ind w:left="142" w:hanging="142"/>
        <w:rPr>
          <w:rFonts w:eastAsia="Arial"/>
        </w:rPr>
      </w:pPr>
      <w:r w:rsidRPr="009F602D">
        <w:rPr>
          <w:rFonts w:eastAsia="Arial"/>
          <w:u w:val="single"/>
          <w:lang w:eastAsia="cs-CZ"/>
        </w:rPr>
        <w:drawing>
          <wp:anchor distT="0" distB="0" distL="114300" distR="114300" simplePos="0" relativeHeight="251716608" behindDoc="0" locked="0" layoutInCell="1" allowOverlap="1" wp14:anchorId="5D7A11F7" wp14:editId="2F1009BF">
            <wp:simplePos x="0" y="0"/>
            <wp:positionH relativeFrom="margin">
              <wp:posOffset>137160</wp:posOffset>
            </wp:positionH>
            <wp:positionV relativeFrom="paragraph">
              <wp:posOffset>60325</wp:posOffset>
            </wp:positionV>
            <wp:extent cx="266400" cy="2592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magie a kouzla</w:t>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cyan"/>
        </w:rPr>
        <w:t>pokročilá</w:t>
      </w:r>
      <w:r w:rsidRPr="009F602D">
        <w:rPr>
          <w:rFonts w:eastAsia="Arial"/>
        </w:rPr>
        <w:t xml:space="preserve"> (6.-10. úr.) </w:t>
      </w:r>
      <w:r w:rsidRPr="009F602D">
        <w:rPr>
          <w:rFonts w:eastAsia="Arial"/>
        </w:rPr>
        <w:tab/>
      </w:r>
      <w:r w:rsidRPr="009F602D">
        <w:rPr>
          <w:rFonts w:eastAsia="Arial"/>
        </w:rPr>
        <w:tab/>
      </w:r>
      <w:r w:rsidRPr="009F602D">
        <w:rPr>
          <w:rFonts w:eastAsia="Arial"/>
          <w:u w:val="single"/>
        </w:rPr>
        <w:t>Počet stupňů</w:t>
      </w:r>
      <w:r w:rsidRPr="009F602D">
        <w:rPr>
          <w:rFonts w:eastAsia="Arial"/>
        </w:rPr>
        <w:t>: 10</w:t>
      </w:r>
      <w:r w:rsidRPr="009F602D">
        <w:rPr>
          <w:rFonts w:eastAsia="Arial"/>
        </w:rPr>
        <w:tab/>
        <w:t>(nebo 0)</w:t>
      </w:r>
    </w:p>
    <w:p w:rsidR="009F602D" w:rsidRPr="009F602D" w:rsidRDefault="009F602D" w:rsidP="009F602D">
      <w:pPr>
        <w:widowControl w:val="0"/>
        <w:spacing w:line="240" w:lineRule="auto"/>
        <w:ind w:left="142" w:hanging="142"/>
        <w:rPr>
          <w:rFonts w:eastAsia="Arial"/>
        </w:rPr>
      </w:pPr>
      <w:r w:rsidRPr="009F602D">
        <w:rPr>
          <w:rFonts w:eastAsia="Arial"/>
          <w:u w:val="single"/>
        </w:rPr>
        <w:t>Dostupná pro</w:t>
      </w:r>
      <w:r w:rsidRPr="009F602D">
        <w:rPr>
          <w:rFonts w:eastAsia="Arial"/>
        </w:rPr>
        <w:t xml:space="preserve">: </w:t>
      </w:r>
      <w:r w:rsidRPr="009F602D">
        <w:rPr>
          <w:rFonts w:eastAsia="Arial"/>
          <w:color w:val="00B050"/>
        </w:rPr>
        <w:t>čaroděj, runový mág, elementalista</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studia</w:t>
      </w:r>
      <w:r w:rsidRPr="009F602D">
        <w:rPr>
          <w:rFonts w:eastAsia="Arial"/>
        </w:rPr>
        <w:t xml:space="preserve">: </w:t>
      </w:r>
      <w:r w:rsidRPr="009F602D">
        <w:rPr>
          <w:rFonts w:eastAsia="Arial"/>
          <w:i/>
        </w:rPr>
        <w:t xml:space="preserve">dostupné </w:t>
      </w:r>
      <w:r w:rsidRPr="009F602D">
        <w:rPr>
          <w:rFonts w:eastAsia="Arial"/>
          <w:i/>
          <w:color w:val="E36C0A"/>
        </w:rPr>
        <w:t>od 6. úrovně</w:t>
      </w:r>
      <w:r w:rsidRPr="009F602D">
        <w:rPr>
          <w:rFonts w:eastAsia="Arial"/>
          <w:i/>
        </w:rPr>
        <w:t xml:space="preserve">,. </w:t>
      </w:r>
      <w:r w:rsidRPr="009F602D">
        <w:rPr>
          <w:rFonts w:eastAsia="Arial"/>
          <w:b/>
        </w:rPr>
        <w:t>Nahrazující</w:t>
      </w:r>
      <w:r w:rsidRPr="009F602D">
        <w:rPr>
          <w:rFonts w:eastAsia="Arial"/>
        </w:rPr>
        <w:t xml:space="preserve"> (</w:t>
      </w:r>
      <w:r w:rsidRPr="009F602D">
        <w:rPr>
          <w:rFonts w:eastAsia="Arial"/>
          <w:i/>
        </w:rPr>
        <w:t>Toto čerpání nahrazuje nebo může být nahrazeno Čerpáním z hlubin, které poskytuje přístup k černí magii. Kdo si zvolí Čerpání z větru, nemůže sesílat kouzla k jejichž seslání je nutná znalost čerpání „černé“ magenergie</w:t>
      </w:r>
      <w:r w:rsidRPr="009F602D">
        <w:rPr>
          <w:rFonts w:eastAsia="Arial"/>
        </w:rPr>
        <w:t>)</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uplatnění:</w:t>
      </w:r>
      <w:r w:rsidRPr="009F602D">
        <w:rPr>
          <w:rFonts w:eastAsia="Arial"/>
        </w:rPr>
        <w:t xml:space="preserve">  zaostření mysli</w:t>
      </w:r>
    </w:p>
    <w:p w:rsidR="009F602D" w:rsidRPr="009F602D" w:rsidRDefault="009F602D" w:rsidP="009F602D">
      <w:pPr>
        <w:widowControl w:val="0"/>
        <w:spacing w:line="240" w:lineRule="auto"/>
        <w:ind w:left="142" w:hanging="142"/>
        <w:rPr>
          <w:rFonts w:eastAsia="Arial"/>
          <w:lang w:eastAsia="cs-CZ"/>
        </w:rPr>
      </w:pPr>
      <w:r w:rsidRPr="009F602D">
        <w:rPr>
          <w:rFonts w:eastAsia="Arial"/>
          <w:u w:val="single"/>
        </w:rPr>
        <w:t>Popis a tabulka</w:t>
      </w:r>
      <w:r w:rsidRPr="009F602D">
        <w:rPr>
          <w:rFonts w:eastAsia="Arial"/>
        </w:rPr>
        <w:t xml:space="preserve">: </w:t>
      </w:r>
      <w:r w:rsidRPr="009F602D">
        <w:rPr>
          <w:rFonts w:eastAsia="Arial"/>
          <w:lang w:eastAsia="cs-CZ"/>
        </w:rPr>
        <w:t>umožňuje čerpat energii z jednoho ze 4 živlů - větru. Čerpání je možné jen tehdy, pokud je daný živel v momentální převaze nad ostatními. Čerpání je možné v tím větší míře, čím výše postava čerpá a čím silnější je tam vítr (na základním stupni stačí přítomnost vzduchu (nelze např. pod vodou), později je potřeba vyhledávat vyvýšená místa a silnější proudějí vzduchu)</w:t>
      </w:r>
    </w:p>
    <w:p w:rsidR="009F602D" w:rsidRPr="009F602D" w:rsidRDefault="009F602D" w:rsidP="009F602D">
      <w:pPr>
        <w:widowControl w:val="0"/>
        <w:spacing w:line="240" w:lineRule="auto"/>
        <w:ind w:left="142" w:hanging="142"/>
        <w:rPr>
          <w:rFonts w:eastAsia="Arial"/>
          <w:lang w:eastAsia="cs-CZ"/>
        </w:rPr>
      </w:pPr>
      <w:r w:rsidRPr="009F602D">
        <w:rPr>
          <w:rFonts w:eastAsia="Arial"/>
          <w:color w:val="C00000"/>
          <w:lang w:eastAsia="cs-CZ"/>
        </w:rPr>
        <w:t xml:space="preserve"> </w:t>
      </w:r>
      <w:r w:rsidRPr="009F602D">
        <w:rPr>
          <w:rFonts w:eastAsia="Arial"/>
          <w:lang w:eastAsia="cs-CZ"/>
        </w:rPr>
        <w:t xml:space="preserve">  Umožňuje </w:t>
      </w:r>
      <w:r w:rsidRPr="009F602D">
        <w:rPr>
          <w:rFonts w:eastAsia="Arial"/>
          <w:color w:val="00B050"/>
          <w:lang w:eastAsia="cs-CZ"/>
        </w:rPr>
        <w:t>kouzelníkům</w:t>
      </w:r>
      <w:r w:rsidRPr="009F602D">
        <w:rPr>
          <w:rFonts w:eastAsia="Arial"/>
          <w:lang w:eastAsia="cs-CZ"/>
        </w:rPr>
        <w:t xml:space="preserve"> získat magenergii "modré barvy". </w:t>
      </w:r>
    </w:p>
    <w:p w:rsidR="009F602D" w:rsidRPr="009F602D" w:rsidRDefault="009F602D" w:rsidP="009F602D">
      <w:pPr>
        <w:widowControl w:val="0"/>
        <w:spacing w:line="240" w:lineRule="auto"/>
        <w:ind w:left="142"/>
        <w:rPr>
          <w:rFonts w:eastAsia="Arial"/>
          <w:lang w:eastAsia="cs-CZ"/>
        </w:rPr>
      </w:pPr>
      <w:r w:rsidRPr="009F602D">
        <w:rPr>
          <w:rFonts w:eastAsia="Arial"/>
          <w:lang w:eastAsia="cs-CZ"/>
        </w:rPr>
        <w:t xml:space="preserve">Použitou vlastností pro čerpání je </w:t>
      </w:r>
      <w:r w:rsidRPr="009F602D">
        <w:rPr>
          <w:rFonts w:eastAsia="Arial"/>
          <w:b/>
          <w:color w:val="7030A0"/>
          <w:lang w:eastAsia="cs-CZ"/>
        </w:rPr>
        <w:t>zručnost</w:t>
      </w:r>
      <w:r w:rsidRPr="009F602D">
        <w:rPr>
          <w:rFonts w:eastAsia="Arial"/>
          <w:lang w:eastAsia="cs-CZ"/>
        </w:rPr>
        <w:t xml:space="preserve">. Je-li oprava za obratnost menší než 0, počítá se u této schopnosti jako 0. </w:t>
      </w:r>
    </w:p>
    <w:tbl>
      <w:tblPr>
        <w:tblW w:w="5793" w:type="dxa"/>
        <w:jc w:val="center"/>
        <w:tblCellMar>
          <w:left w:w="70" w:type="dxa"/>
          <w:right w:w="70" w:type="dxa"/>
        </w:tblCellMar>
        <w:tblLook w:val="04A0" w:firstRow="1" w:lastRow="0" w:firstColumn="1" w:lastColumn="0" w:noHBand="0" w:noVBand="1"/>
      </w:tblPr>
      <w:tblGrid>
        <w:gridCol w:w="718"/>
        <w:gridCol w:w="1651"/>
        <w:gridCol w:w="3424"/>
      </w:tblGrid>
      <w:tr w:rsidR="009F602D" w:rsidRPr="009F602D" w:rsidTr="009F602D">
        <w:trPr>
          <w:trHeight w:val="253"/>
          <w:jc w:val="center"/>
        </w:trPr>
        <w:tc>
          <w:tcPr>
            <w:tcW w:w="71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Stupeň</w:t>
            </w:r>
          </w:p>
        </w:tc>
        <w:tc>
          <w:tcPr>
            <w:tcW w:w="1651"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Popis</w:t>
            </w:r>
          </w:p>
        </w:tc>
        <w:tc>
          <w:tcPr>
            <w:tcW w:w="3424"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rPr>
                <w:rFonts w:eastAsia="Arial"/>
                <w:lang w:eastAsia="cs-CZ"/>
              </w:rPr>
            </w:pPr>
            <w:r w:rsidRPr="009F602D">
              <w:rPr>
                <w:rFonts w:eastAsia="Arial"/>
                <w:lang w:eastAsia="cs-CZ"/>
              </w:rPr>
              <w:t>Minimální podmínky</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Pozorovatel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Bez omezení</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Naslouchač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Bez kontaktu se zemí (např. na lavici)</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III</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Příznivce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Bez kontaktu se zemí + vánek</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IV</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Společník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Návrší + vánek</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Přítel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Návrší + slabý vítr</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Vyzyvatel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Návrší + vítr</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Přemožitel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Vrchol kopce + vítr</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VIII</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Mistr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Vrchol hory + vítr</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IX</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Pán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Vrchol hory + silný vítr</w:t>
            </w:r>
          </w:p>
        </w:tc>
      </w:tr>
      <w:tr w:rsidR="009F602D" w:rsidRPr="009F602D" w:rsidTr="009F602D">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X</w:t>
            </w:r>
          </w:p>
        </w:tc>
        <w:tc>
          <w:tcPr>
            <w:tcW w:w="165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Tvůrce živlu</w:t>
            </w:r>
          </w:p>
        </w:tc>
        <w:tc>
          <w:tcPr>
            <w:tcW w:w="34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Let ve vzduchu NEBO Vichřice</w:t>
            </w:r>
          </w:p>
        </w:tc>
      </w:tr>
    </w:tbl>
    <w:p w:rsidR="009F602D" w:rsidRPr="009F602D" w:rsidRDefault="009F602D" w:rsidP="009F602D">
      <w:pPr>
        <w:widowControl w:val="0"/>
        <w:spacing w:line="240" w:lineRule="auto"/>
        <w:ind w:left="142" w:hanging="142"/>
        <w:jc w:val="center"/>
        <w:rPr>
          <w:rFonts w:eastAsia="Arial"/>
          <w:b/>
        </w:rPr>
      </w:pPr>
    </w:p>
    <w:p w:rsidR="009F602D" w:rsidRPr="009F602D" w:rsidRDefault="009F602D" w:rsidP="009F602D">
      <w:pPr>
        <w:widowControl w:val="0"/>
        <w:spacing w:line="240" w:lineRule="auto"/>
        <w:ind w:left="142" w:hanging="142"/>
        <w:jc w:val="center"/>
        <w:rPr>
          <w:rFonts w:eastAsia="Arial"/>
          <w:u w:val="single"/>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u w:val="single"/>
        </w:rPr>
        <w:lastRenderedPageBreak/>
        <w:t xml:space="preserve">Schopnost: </w:t>
      </w:r>
      <w:bookmarkStart w:id="8" w:name="Cerpani_ze_silocar"/>
      <w:r w:rsidRPr="009F602D">
        <w:rPr>
          <w:rFonts w:eastAsia="Arial"/>
          <w:b/>
          <w:sz w:val="24"/>
        </w:rPr>
        <w:t>Čerpání ze siločar</w:t>
      </w:r>
      <w:bookmarkEnd w:id="8"/>
      <w:r w:rsidRPr="009F602D">
        <w:rPr>
          <w:rFonts w:eastAsia="Arial"/>
        </w:rPr>
        <w:tab/>
        <w:t xml:space="preserve"> </w:t>
      </w:r>
      <w:r w:rsidRPr="009F602D">
        <w:rPr>
          <w:rFonts w:eastAsia="Arial"/>
        </w:rPr>
        <w:tab/>
      </w:r>
      <w:r w:rsidRPr="009F602D">
        <w:rPr>
          <w:rFonts w:eastAsia="Arial"/>
        </w:rPr>
        <w:tab/>
      </w:r>
      <w:r w:rsidRPr="009F602D">
        <w:rPr>
          <w:rFonts w:eastAsia="Arial"/>
        </w:rPr>
        <w:tab/>
      </w:r>
      <w:r w:rsidRPr="009F602D">
        <w:rPr>
          <w:rFonts w:eastAsia="Arial"/>
          <w:u w:val="single"/>
        </w:rPr>
        <w:t>Kategorie:</w:t>
      </w:r>
      <w:r w:rsidRPr="009F602D">
        <w:rPr>
          <w:rFonts w:eastAsia="Arial"/>
        </w:rPr>
        <w:t xml:space="preserve"> </w:t>
      </w:r>
      <w:r w:rsidRPr="009F602D">
        <w:rPr>
          <w:rFonts w:eastAsia="Arial"/>
          <w:b/>
          <w:color w:val="0070C0"/>
        </w:rPr>
        <w:t>oborová</w:t>
      </w:r>
    </w:p>
    <w:p w:rsidR="009F602D" w:rsidRPr="009F602D" w:rsidRDefault="009F602D" w:rsidP="009F602D">
      <w:pPr>
        <w:widowControl w:val="0"/>
        <w:spacing w:line="240" w:lineRule="auto"/>
        <w:ind w:left="142" w:hanging="142"/>
        <w:rPr>
          <w:rFonts w:eastAsia="Arial"/>
        </w:rPr>
      </w:pPr>
      <w:r w:rsidRPr="009F602D">
        <w:rPr>
          <w:rFonts w:eastAsia="Arial"/>
          <w:lang w:eastAsia="cs-CZ"/>
        </w:rPr>
        <w:drawing>
          <wp:anchor distT="0" distB="0" distL="114300" distR="114300" simplePos="0" relativeHeight="251720704" behindDoc="0" locked="0" layoutInCell="1" allowOverlap="1" wp14:anchorId="64D73CBB" wp14:editId="3041AF72">
            <wp:simplePos x="0" y="0"/>
            <wp:positionH relativeFrom="margin">
              <wp:posOffset>106680</wp:posOffset>
            </wp:positionH>
            <wp:positionV relativeFrom="paragraph">
              <wp:posOffset>98425</wp:posOffset>
            </wp:positionV>
            <wp:extent cx="251460" cy="2540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xml:space="preserve">: magie a kouzla </w:t>
      </w:r>
      <w:r w:rsidRPr="009F602D">
        <w:rPr>
          <w:rFonts w:eastAsia="Arial"/>
        </w:rPr>
        <w:tab/>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green"/>
        </w:rPr>
        <w:t>základní</w:t>
      </w:r>
      <w:r w:rsidRPr="009F602D">
        <w:rPr>
          <w:rFonts w:eastAsia="Arial"/>
        </w:rPr>
        <w:t xml:space="preserve"> (1.-5. úr.) </w:t>
      </w:r>
      <w:r w:rsidRPr="009F602D">
        <w:rPr>
          <w:rFonts w:eastAsia="Arial"/>
        </w:rPr>
        <w:tab/>
      </w:r>
      <w:r w:rsidRPr="009F602D">
        <w:rPr>
          <w:rFonts w:eastAsia="Arial"/>
          <w:u w:val="single"/>
        </w:rPr>
        <w:t>Počet stupňů</w:t>
      </w:r>
      <w:r w:rsidRPr="009F602D">
        <w:rPr>
          <w:rFonts w:eastAsia="Arial"/>
        </w:rPr>
        <w:t>: 10</w:t>
      </w:r>
      <w:r w:rsidRPr="009F602D">
        <w:rPr>
          <w:rFonts w:eastAsia="Arial"/>
        </w:rPr>
        <w:tab/>
      </w:r>
      <w:r w:rsidRPr="009F602D">
        <w:rPr>
          <w:rFonts w:eastAsia="Arial"/>
        </w:rPr>
        <w:tab/>
      </w:r>
    </w:p>
    <w:p w:rsidR="009F602D" w:rsidRPr="009F602D" w:rsidRDefault="009F602D" w:rsidP="009F602D">
      <w:pPr>
        <w:widowControl w:val="0"/>
        <w:tabs>
          <w:tab w:val="left" w:pos="4253"/>
        </w:tabs>
        <w:spacing w:line="240" w:lineRule="auto"/>
        <w:ind w:left="142" w:hanging="142"/>
        <w:rPr>
          <w:rFonts w:eastAsia="Arial"/>
        </w:rPr>
      </w:pPr>
      <w:r w:rsidRPr="009F602D">
        <w:rPr>
          <w:rFonts w:eastAsia="Arial"/>
          <w:u w:val="single"/>
        </w:rPr>
        <w:t>Dostupná pro</w:t>
      </w:r>
      <w:r w:rsidRPr="009F602D">
        <w:rPr>
          <w:rFonts w:eastAsia="Arial"/>
        </w:rPr>
        <w:t xml:space="preserve">: </w:t>
      </w:r>
      <w:r w:rsidRPr="009F602D">
        <w:rPr>
          <w:rFonts w:eastAsia="Arial"/>
          <w:color w:val="00B050"/>
        </w:rPr>
        <w:t>kouzelník</w:t>
      </w:r>
      <w:r w:rsidRPr="009F602D">
        <w:rPr>
          <w:rFonts w:eastAsia="Arial"/>
        </w:rPr>
        <w:t xml:space="preserve"> (čaroděj, nekromant, runový mág, temný mág), elementalista, </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studia</w:t>
      </w:r>
      <w:r w:rsidRPr="009F602D">
        <w:rPr>
          <w:rFonts w:eastAsia="Arial"/>
        </w:rPr>
        <w:t xml:space="preserve">:  </w:t>
      </w:r>
      <w:r w:rsidRPr="009F602D">
        <w:rPr>
          <w:rFonts w:eastAsia="Arial"/>
          <w:i/>
        </w:rPr>
        <w:t xml:space="preserve">dostupné </w:t>
      </w:r>
      <w:r w:rsidRPr="009F602D">
        <w:rPr>
          <w:rFonts w:eastAsia="Arial"/>
          <w:i/>
          <w:color w:val="E36C0A"/>
        </w:rPr>
        <w:t>od 1. úrovně</w:t>
      </w:r>
      <w:r w:rsidRPr="009F602D">
        <w:rPr>
          <w:rFonts w:eastAsia="Arial"/>
          <w:i/>
        </w:rPr>
        <w:t xml:space="preserve">, pokud si nezvolí jiný způsob čerpání magenergie. </w:t>
      </w:r>
    </w:p>
    <w:p w:rsidR="009F602D" w:rsidRPr="009F602D" w:rsidRDefault="009F602D" w:rsidP="009F602D">
      <w:pPr>
        <w:widowControl w:val="0"/>
        <w:spacing w:line="240" w:lineRule="auto"/>
        <w:ind w:left="142" w:hanging="142"/>
        <w:rPr>
          <w:rFonts w:eastAsia="Arial"/>
        </w:rPr>
      </w:pPr>
      <w:r w:rsidRPr="009F602D">
        <w:rPr>
          <w:rFonts w:eastAsia="Arial"/>
          <w:i/>
        </w:rPr>
        <w:tab/>
        <w:t>(</w:t>
      </w:r>
      <w:r w:rsidRPr="009F602D">
        <w:rPr>
          <w:rFonts w:eastAsia="Arial"/>
          <w:i/>
          <w:color w:val="00B050"/>
        </w:rPr>
        <w:t>kouzelník</w:t>
      </w:r>
      <w:r w:rsidRPr="009F602D">
        <w:rPr>
          <w:rFonts w:eastAsia="Arial"/>
          <w:i/>
        </w:rPr>
        <w:t xml:space="preserve"> na 1.-5. úr. ovládá dva, na 6.-10. tři, na 11.-15. čtyři, od 16. úr. pak pět)</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uplatnění:</w:t>
      </w:r>
      <w:r w:rsidRPr="009F602D">
        <w:rPr>
          <w:rFonts w:eastAsia="Arial"/>
        </w:rPr>
        <w:t xml:space="preserve"> zaostření mysli</w:t>
      </w:r>
    </w:p>
    <w:p w:rsidR="009F602D" w:rsidRPr="009F602D" w:rsidRDefault="009F602D" w:rsidP="009F602D">
      <w:pPr>
        <w:widowControl w:val="0"/>
        <w:spacing w:line="240" w:lineRule="auto"/>
        <w:ind w:left="142" w:hanging="142"/>
        <w:rPr>
          <w:rFonts w:eastAsia="Arial"/>
          <w:lang w:eastAsia="cs-CZ"/>
        </w:rPr>
      </w:pPr>
      <w:r w:rsidRPr="009F602D">
        <w:rPr>
          <w:rFonts w:eastAsia="Arial"/>
          <w:u w:val="single"/>
        </w:rPr>
        <w:t>Popis a tabulka</w:t>
      </w:r>
      <w:r w:rsidRPr="009F602D">
        <w:rPr>
          <w:rFonts w:eastAsia="Arial"/>
        </w:rPr>
        <w:t xml:space="preserve">: </w:t>
      </w:r>
      <w:r w:rsidRPr="009F602D">
        <w:rPr>
          <w:rFonts w:eastAsia="Arial"/>
          <w:color w:val="00B050"/>
          <w:lang w:eastAsia="cs-CZ"/>
        </w:rPr>
        <w:t>Kouzelník</w:t>
      </w:r>
      <w:r w:rsidRPr="009F602D">
        <w:rPr>
          <w:rFonts w:eastAsia="Arial"/>
          <w:lang w:eastAsia="cs-CZ"/>
        </w:rPr>
        <w:t xml:space="preserve"> se může naučit načerpat do své aury magenergii i z prostředí, které jej obklopuje (z tzv. magických siločar, které jsou pro běžné smrtelníky neviditelné).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   S ohledem na takřka všudypřítomnost magických siločar je schopnost široce použitelná. Problémová může být jen v oblastech tzv. magických anomálií. Ty mohou být dvojího typu:</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ab/>
        <w:t>- na místech "nemagických" se siločáry nevyskytují a čerpání není možní</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ab/>
        <w:t>- na místech s "chaotickou magií" jsou narušeny a čerpání z nich může být nebezpečné</w:t>
      </w:r>
    </w:p>
    <w:p w:rsidR="009F602D" w:rsidRPr="009F602D" w:rsidRDefault="009F602D" w:rsidP="009F602D">
      <w:pPr>
        <w:widowControl w:val="0"/>
        <w:spacing w:line="240" w:lineRule="auto"/>
        <w:ind w:left="142" w:hanging="142"/>
        <w:rPr>
          <w:rFonts w:eastAsia="Arial"/>
          <w:lang w:eastAsia="cs-CZ"/>
        </w:rPr>
      </w:pPr>
      <w:r w:rsidRPr="009F602D">
        <w:rPr>
          <w:rFonts w:eastAsia="Arial"/>
        </w:rPr>
        <w:t xml:space="preserve">Magenergie získaná z tohoto zdroje má v auře kouzelníka "červenou barvu".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Použitou vlastností pro čerpání je </w:t>
      </w:r>
      <w:r w:rsidRPr="009F602D">
        <w:rPr>
          <w:rFonts w:eastAsia="Arial"/>
          <w:b/>
          <w:color w:val="7030A0"/>
          <w:lang w:eastAsia="cs-CZ"/>
        </w:rPr>
        <w:t>inteligence</w:t>
      </w:r>
      <w:r w:rsidRPr="009F602D">
        <w:rPr>
          <w:rFonts w:eastAsia="Arial"/>
          <w:lang w:eastAsia="cs-CZ"/>
        </w:rPr>
        <w:t xml:space="preserve">. Pokud má </w:t>
      </w:r>
      <w:r w:rsidRPr="009F602D">
        <w:rPr>
          <w:rFonts w:eastAsia="Arial"/>
          <w:color w:val="00B050"/>
          <w:lang w:eastAsia="cs-CZ"/>
        </w:rPr>
        <w:t>kouzelník</w:t>
      </w:r>
      <w:r w:rsidRPr="009F602D">
        <w:rPr>
          <w:rFonts w:eastAsia="Arial"/>
          <w:lang w:eastAsia="cs-CZ"/>
        </w:rPr>
        <w:t xml:space="preserve"> opravu za inteligenci menší, než 0, počítá se u této schopnosti jako 0. </w:t>
      </w:r>
    </w:p>
    <w:tbl>
      <w:tblPr>
        <w:tblW w:w="4591" w:type="dxa"/>
        <w:jc w:val="center"/>
        <w:tblCellMar>
          <w:left w:w="70" w:type="dxa"/>
          <w:right w:w="70" w:type="dxa"/>
        </w:tblCellMar>
        <w:tblLook w:val="04A0" w:firstRow="1" w:lastRow="0" w:firstColumn="1" w:lastColumn="0" w:noHBand="0" w:noVBand="1"/>
      </w:tblPr>
      <w:tblGrid>
        <w:gridCol w:w="837"/>
        <w:gridCol w:w="2060"/>
        <w:gridCol w:w="1694"/>
      </w:tblGrid>
      <w:tr w:rsidR="009F602D" w:rsidRPr="009F602D" w:rsidTr="009F602D">
        <w:trPr>
          <w:trHeight w:val="255"/>
          <w:jc w:val="center"/>
        </w:trPr>
        <w:tc>
          <w:tcPr>
            <w:tcW w:w="83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Popis</w:t>
            </w:r>
          </w:p>
        </w:tc>
        <w:tc>
          <w:tcPr>
            <w:tcW w:w="1694"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Požadavky a rizika</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Magická nitka</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Magická vlásečnice</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Magická cévka</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IV</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Magická žilka</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Magická žíla</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Magický pramínek</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1 bod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Magický pramen</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Magický proud</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IX</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Magický tok</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2 body únavy</w:t>
            </w:r>
          </w:p>
        </w:tc>
      </w:tr>
      <w:tr w:rsidR="009F602D" w:rsidRPr="009F602D" w:rsidTr="009F602D">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X</w:t>
            </w:r>
          </w:p>
        </w:tc>
        <w:tc>
          <w:tcPr>
            <w:tcW w:w="20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Magická řeka</w:t>
            </w:r>
          </w:p>
        </w:tc>
        <w:tc>
          <w:tcPr>
            <w:tcW w:w="169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3 body únavy</w:t>
            </w:r>
          </w:p>
        </w:tc>
      </w:tr>
    </w:tbl>
    <w:p w:rsidR="009F602D" w:rsidRPr="009F602D" w:rsidRDefault="009F602D" w:rsidP="009F602D">
      <w:pPr>
        <w:widowControl w:val="0"/>
        <w:spacing w:line="240" w:lineRule="auto"/>
        <w:ind w:left="142" w:hanging="142"/>
        <w:jc w:val="center"/>
        <w:rPr>
          <w:rFonts w:eastAsia="Arial"/>
          <w:lang w:eastAsia="cs-CZ"/>
        </w:rPr>
      </w:pPr>
    </w:p>
    <w:p w:rsidR="009F602D" w:rsidRPr="009F602D" w:rsidRDefault="009F602D" w:rsidP="009F602D">
      <w:pPr>
        <w:widowControl w:val="0"/>
        <w:spacing w:line="240" w:lineRule="auto"/>
        <w:ind w:left="142" w:hanging="142"/>
        <w:jc w:val="center"/>
        <w:rPr>
          <w:rFonts w:eastAsia="Arial"/>
          <w:b/>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p>
    <w:p w:rsidR="009F602D" w:rsidRPr="009F602D" w:rsidRDefault="009F602D" w:rsidP="009F602D">
      <w:pPr>
        <w:widowControl w:val="0"/>
        <w:spacing w:line="240" w:lineRule="auto"/>
        <w:ind w:left="142" w:hanging="142"/>
        <w:jc w:val="center"/>
        <w:rPr>
          <w:rFonts w:eastAsia="Arial"/>
          <w:u w:val="single"/>
        </w:rPr>
      </w:pPr>
    </w:p>
    <w:p w:rsidR="009F602D" w:rsidRPr="009F602D" w:rsidRDefault="009F602D" w:rsidP="009F602D">
      <w:pPr>
        <w:widowControl w:val="0"/>
        <w:spacing w:line="240" w:lineRule="auto"/>
        <w:ind w:left="142" w:hanging="142"/>
        <w:rPr>
          <w:rFonts w:eastAsia="Arial"/>
        </w:rPr>
      </w:pPr>
      <w:r w:rsidRPr="009F602D">
        <w:rPr>
          <w:rFonts w:eastAsia="Arial"/>
          <w:u w:val="single"/>
        </w:rPr>
        <w:t xml:space="preserve">Schopnost: </w:t>
      </w:r>
      <w:bookmarkStart w:id="9" w:name="Kniha_kouzel"/>
      <w:r w:rsidRPr="009F602D">
        <w:rPr>
          <w:rFonts w:eastAsia="Arial"/>
          <w:b/>
          <w:sz w:val="24"/>
        </w:rPr>
        <w:t>Kniha kouzel</w:t>
      </w:r>
      <w:bookmarkEnd w:id="9"/>
      <w:r w:rsidRPr="009F602D">
        <w:rPr>
          <w:rFonts w:eastAsia="Arial"/>
          <w:b/>
          <w:sz w:val="24"/>
        </w:rPr>
        <w:tab/>
      </w:r>
      <w:r w:rsidRPr="009F602D">
        <w:rPr>
          <w:rFonts w:eastAsia="Arial"/>
          <w:b/>
          <w:sz w:val="24"/>
        </w:rPr>
        <w:tab/>
      </w:r>
      <w:r w:rsidRPr="009F602D">
        <w:rPr>
          <w:rFonts w:eastAsia="Arial"/>
          <w:b/>
          <w:sz w:val="24"/>
        </w:rPr>
        <w:tab/>
      </w:r>
      <w:r w:rsidRPr="009F602D">
        <w:rPr>
          <w:rFonts w:eastAsia="Arial"/>
          <w:u w:val="single"/>
        </w:rPr>
        <w:t>Kategorie:</w:t>
      </w:r>
      <w:r w:rsidRPr="009F602D">
        <w:rPr>
          <w:rFonts w:eastAsia="Arial"/>
        </w:rPr>
        <w:t xml:space="preserve"> </w:t>
      </w:r>
      <w:r w:rsidRPr="009F602D">
        <w:rPr>
          <w:rFonts w:eastAsia="Arial"/>
          <w:b/>
          <w:color w:val="0070C0"/>
        </w:rPr>
        <w:t>oborová</w:t>
      </w:r>
      <w:r w:rsidRPr="009F602D">
        <w:rPr>
          <w:rFonts w:eastAsia="Arial"/>
        </w:rPr>
        <w:t xml:space="preserve"> (kouzelník)</w:t>
      </w:r>
    </w:p>
    <w:p w:rsidR="009F602D" w:rsidRPr="009F602D" w:rsidRDefault="009F602D" w:rsidP="009F602D">
      <w:pPr>
        <w:widowControl w:val="0"/>
        <w:spacing w:line="240" w:lineRule="auto"/>
        <w:ind w:left="142" w:hanging="142"/>
        <w:rPr>
          <w:rFonts w:eastAsia="Arial"/>
        </w:rPr>
      </w:pPr>
      <w:r w:rsidRPr="009F602D">
        <w:rPr>
          <w:rFonts w:eastAsia="Arial"/>
          <w:lang w:eastAsia="cs-CZ"/>
        </w:rPr>
        <w:drawing>
          <wp:anchor distT="0" distB="0" distL="114300" distR="114300" simplePos="0" relativeHeight="251723776" behindDoc="0" locked="0" layoutInCell="1" allowOverlap="1" wp14:anchorId="53ADAC42" wp14:editId="48B651A4">
            <wp:simplePos x="0" y="0"/>
            <wp:positionH relativeFrom="margin">
              <wp:posOffset>76200</wp:posOffset>
            </wp:positionH>
            <wp:positionV relativeFrom="paragraph">
              <wp:posOffset>99060</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nebojová , pasivní</w:t>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green"/>
        </w:rPr>
        <w:t>základní</w:t>
      </w:r>
      <w:r w:rsidRPr="009F602D">
        <w:rPr>
          <w:rFonts w:eastAsia="Arial"/>
        </w:rPr>
        <w:t xml:space="preserve"> (1.-5. úr.) </w:t>
      </w:r>
      <w:r w:rsidRPr="009F602D">
        <w:rPr>
          <w:rFonts w:eastAsia="Arial"/>
        </w:rPr>
        <w:tab/>
      </w:r>
      <w:r w:rsidRPr="009F602D">
        <w:rPr>
          <w:rFonts w:eastAsia="Arial"/>
        </w:rPr>
        <w:tab/>
      </w:r>
      <w:r w:rsidRPr="009F602D">
        <w:rPr>
          <w:rFonts w:eastAsia="Arial"/>
          <w:u w:val="single"/>
        </w:rPr>
        <w:t>Počet stupňů</w:t>
      </w:r>
      <w:r w:rsidRPr="009F602D">
        <w:rPr>
          <w:rFonts w:eastAsia="Arial"/>
        </w:rPr>
        <w:t>: 6</w:t>
      </w:r>
      <w:r w:rsidRPr="009F602D">
        <w:rPr>
          <w:rFonts w:eastAsia="Arial"/>
        </w:rPr>
        <w:tab/>
      </w:r>
      <w:r w:rsidRPr="009F602D">
        <w:rPr>
          <w:rFonts w:eastAsia="Arial"/>
        </w:rPr>
        <w:tab/>
      </w:r>
    </w:p>
    <w:p w:rsidR="009F602D" w:rsidRPr="009F602D" w:rsidRDefault="009F602D" w:rsidP="009F602D">
      <w:pPr>
        <w:widowControl w:val="0"/>
        <w:spacing w:line="240" w:lineRule="auto"/>
        <w:ind w:left="142" w:hanging="142"/>
        <w:rPr>
          <w:rFonts w:eastAsia="Arial"/>
        </w:rPr>
      </w:pPr>
      <w:r w:rsidRPr="009F602D">
        <w:rPr>
          <w:rFonts w:eastAsia="Arial"/>
          <w:u w:val="single"/>
        </w:rPr>
        <w:t>Dostupná pro</w:t>
      </w:r>
      <w:r w:rsidRPr="009F602D">
        <w:rPr>
          <w:rFonts w:eastAsia="Arial"/>
        </w:rPr>
        <w:t xml:space="preserve">: </w:t>
      </w:r>
      <w:r w:rsidRPr="009F602D">
        <w:rPr>
          <w:rFonts w:eastAsia="Arial"/>
          <w:color w:val="00B050"/>
        </w:rPr>
        <w:t>kouzelník</w:t>
      </w:r>
      <w:r w:rsidRPr="009F602D">
        <w:rPr>
          <w:rFonts w:eastAsia="Arial"/>
        </w:rPr>
        <w:t xml:space="preserve"> (čaroděj, nekromant, runový mág, temný mág)</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studia</w:t>
      </w:r>
      <w:r w:rsidRPr="009F602D">
        <w:rPr>
          <w:rFonts w:eastAsia="Arial"/>
        </w:rPr>
        <w:t xml:space="preserve">:  </w:t>
      </w:r>
      <w:r w:rsidRPr="009F602D">
        <w:rPr>
          <w:rFonts w:eastAsia="Arial"/>
          <w:i/>
        </w:rPr>
        <w:t xml:space="preserve">dosažení </w:t>
      </w:r>
      <w:r w:rsidRPr="009F602D">
        <w:rPr>
          <w:rFonts w:eastAsia="Arial"/>
          <w:i/>
          <w:color w:val="E36C0A"/>
        </w:rPr>
        <w:t>úrovně</w:t>
      </w:r>
      <w:r w:rsidRPr="009F602D">
        <w:rPr>
          <w:rFonts w:eastAsia="Arial"/>
          <w:i/>
        </w:rPr>
        <w:t xml:space="preserve"> uvedené </w:t>
      </w:r>
      <w:r w:rsidRPr="009F602D">
        <w:rPr>
          <w:rFonts w:eastAsia="Arial"/>
          <w:i/>
          <w:color w:val="E36C0A"/>
        </w:rPr>
        <w:t>v tabulce</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uplatnění:</w:t>
      </w:r>
      <w:r w:rsidRPr="009F602D">
        <w:rPr>
          <w:rFonts w:eastAsia="Arial"/>
        </w:rPr>
        <w:t xml:space="preserve"> </w:t>
      </w:r>
      <w:r w:rsidRPr="009F602D">
        <w:rPr>
          <w:rFonts w:eastAsia="Arial"/>
          <w:i/>
        </w:rPr>
        <w:t xml:space="preserve">pořízení si knihy kouzel, znalost dovednosti </w:t>
      </w:r>
      <w:r w:rsidRPr="009F602D">
        <w:rPr>
          <w:rFonts w:eastAsia="Arial"/>
          <w:i/>
          <w:color w:val="E36C0A"/>
        </w:rPr>
        <w:t>Gramotnost</w:t>
      </w:r>
      <w:r w:rsidRPr="009F602D">
        <w:rPr>
          <w:rFonts w:eastAsia="Arial"/>
          <w:i/>
        </w:rPr>
        <w:t xml:space="preserve"> alespoň na stupni </w:t>
      </w:r>
      <w:r w:rsidRPr="009F602D">
        <w:rPr>
          <w:rFonts w:eastAsia="Arial"/>
          <w:i/>
          <w:color w:val="E36C0A"/>
        </w:rPr>
        <w:t>uvedeném v tabulce</w:t>
      </w:r>
    </w:p>
    <w:p w:rsidR="009F602D" w:rsidRPr="009F602D" w:rsidRDefault="009F602D" w:rsidP="009F602D">
      <w:pPr>
        <w:widowControl w:val="0"/>
        <w:spacing w:line="240" w:lineRule="auto"/>
        <w:ind w:left="142" w:hanging="142"/>
        <w:rPr>
          <w:rFonts w:eastAsia="Arial"/>
        </w:rPr>
      </w:pPr>
      <w:r w:rsidRPr="009F602D">
        <w:rPr>
          <w:rFonts w:eastAsia="Arial"/>
          <w:u w:val="single"/>
          <w:lang w:eastAsia="cs-CZ"/>
        </w:rPr>
        <w:drawing>
          <wp:anchor distT="0" distB="0" distL="114300" distR="114300" simplePos="0" relativeHeight="251722752" behindDoc="1" locked="0" layoutInCell="1" allowOverlap="1" wp14:anchorId="1566EF7A" wp14:editId="28FDC834">
            <wp:simplePos x="0" y="0"/>
            <wp:positionH relativeFrom="column">
              <wp:posOffset>5496560</wp:posOffset>
            </wp:positionH>
            <wp:positionV relativeFrom="paragraph">
              <wp:posOffset>99695</wp:posOffset>
            </wp:positionV>
            <wp:extent cx="1149985" cy="626745"/>
            <wp:effectExtent l="19050" t="0" r="0" b="0"/>
            <wp:wrapTight wrapText="bothSides">
              <wp:wrapPolygon edited="0">
                <wp:start x="-358" y="0"/>
                <wp:lineTo x="-358" y="21009"/>
                <wp:lineTo x="21469" y="21009"/>
                <wp:lineTo x="21469" y="0"/>
                <wp:lineTo x="-358" y="0"/>
              </wp:wrapPolygon>
            </wp:wrapTight>
            <wp:docPr id="13" name="obrázek 3" descr="Kni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iha"/>
                    <pic:cNvPicPr>
                      <a:picLocks noChangeAspect="1" noChangeArrowheads="1"/>
                    </pic:cNvPicPr>
                  </pic:nvPicPr>
                  <pic:blipFill>
                    <a:blip r:embed="rId12"/>
                    <a:srcRect t="18242" b="8641"/>
                    <a:stretch>
                      <a:fillRect/>
                    </a:stretch>
                  </pic:blipFill>
                  <pic:spPr bwMode="auto">
                    <a:xfrm>
                      <a:off x="0" y="0"/>
                      <a:ext cx="1149985" cy="626745"/>
                    </a:xfrm>
                    <a:prstGeom prst="rect">
                      <a:avLst/>
                    </a:prstGeom>
                    <a:noFill/>
                    <a:ln w="9525">
                      <a:noFill/>
                      <a:miter lim="800000"/>
                      <a:headEnd/>
                      <a:tailEnd/>
                    </a:ln>
                  </pic:spPr>
                </pic:pic>
              </a:graphicData>
            </a:graphic>
          </wp:anchor>
        </w:drawing>
      </w:r>
      <w:r w:rsidRPr="009F602D">
        <w:rPr>
          <w:rFonts w:eastAsia="Arial"/>
          <w:u w:val="single"/>
        </w:rPr>
        <w:t>Popis a tabulka</w:t>
      </w:r>
      <w:r w:rsidRPr="009F602D">
        <w:rPr>
          <w:rFonts w:eastAsia="Arial"/>
        </w:rPr>
        <w:t xml:space="preserve">: </w:t>
      </w:r>
      <w:r w:rsidRPr="009F602D">
        <w:rPr>
          <w:rFonts w:eastAsia="Arial"/>
          <w:color w:val="00B050"/>
        </w:rPr>
        <w:t xml:space="preserve">Kouzelníci </w:t>
      </w:r>
      <w:r w:rsidRPr="009F602D">
        <w:rPr>
          <w:rFonts w:eastAsia="Arial"/>
        </w:rPr>
        <w:t xml:space="preserve">si svá kouzla ukládají do paměti. Ti pohodlnější (či zapomětlivější) si je ale navíc zapisují do kouzelných knih. Těch je několik různých stupňů, jak je popsáno níže. </w:t>
      </w:r>
    </w:p>
    <w:p w:rsidR="009F602D" w:rsidRPr="009F602D" w:rsidRDefault="009F602D" w:rsidP="009F602D">
      <w:pPr>
        <w:widowControl w:val="0"/>
        <w:spacing w:line="240" w:lineRule="auto"/>
        <w:ind w:left="142" w:hanging="142"/>
        <w:rPr>
          <w:rFonts w:eastAsia="Arial"/>
        </w:rPr>
      </w:pPr>
      <w:r w:rsidRPr="009F602D">
        <w:rPr>
          <w:rFonts w:eastAsia="Arial"/>
        </w:rPr>
        <w:t xml:space="preserve">Knihy ale neslouží jen k zapamatování si kouzel. Slouží také jako studijní materiál. Pokud se </w:t>
      </w:r>
      <w:r w:rsidRPr="009F602D">
        <w:rPr>
          <w:rFonts w:eastAsia="Arial"/>
          <w:color w:val="00B050"/>
        </w:rPr>
        <w:t>kouzelník</w:t>
      </w:r>
      <w:r w:rsidRPr="009F602D">
        <w:rPr>
          <w:rFonts w:eastAsia="Arial"/>
        </w:rPr>
        <w:t xml:space="preserve"> naučí od svého učitele nové kouzlo, nebo nalezne tzv. studijní svitek s popisem kouzla, může si do své knihy zapsat veškeré známé modifikace takového kouzla a později (při postupu) se toto kouzlo samostudiem naučit. </w:t>
      </w:r>
    </w:p>
    <w:p w:rsidR="009F602D" w:rsidRPr="009F602D" w:rsidRDefault="009F602D" w:rsidP="009F602D">
      <w:pPr>
        <w:widowControl w:val="0"/>
        <w:spacing w:line="240" w:lineRule="auto"/>
        <w:ind w:left="142" w:hanging="142"/>
        <w:rPr>
          <w:rFonts w:eastAsia="Arial"/>
        </w:rPr>
      </w:pPr>
      <w:r w:rsidRPr="009F602D">
        <w:rPr>
          <w:rFonts w:eastAsia="Arial"/>
        </w:rPr>
        <w:t xml:space="preserve">Tato schopnost umožní kouzleníkovi používat pokročilejší knihy a získat tak dodatečné bonusy na sesílání kouzel s jejich pomocí. Aby si bonus (uveden v tabulce) mohl započítat, musí knihu držet (potřebuje na to volnou alespoň 1 ruku, pokud se nejedná o knihu levitující) nebo ji mít odloženu na stole či stojanu před sebou.  Na čtení z knihy se musí soustředit a všechny jeho hody na SMS-zrak jsou během toho penalizovány postihem -3. Spíše než v boji tak knihy nacházejí uplatnění mimo něj. </w:t>
      </w:r>
    </w:p>
    <w:p w:rsidR="009F602D" w:rsidRPr="009F602D" w:rsidRDefault="009F602D" w:rsidP="009F602D">
      <w:pPr>
        <w:widowControl w:val="0"/>
        <w:spacing w:line="240" w:lineRule="auto"/>
        <w:ind w:left="142" w:hanging="142"/>
        <w:rPr>
          <w:rFonts w:eastAsia="Arial"/>
        </w:rPr>
      </w:pPr>
      <w:r w:rsidRPr="009F602D">
        <w:rPr>
          <w:rFonts w:eastAsia="Arial"/>
        </w:rPr>
        <w:t>Knihy nejsou ale běžně k dostání (s výjimkou základní), dají se sehnat jen u zkušených kouzelníků (zpravidla runových mágů) či na universitách magických věd či na černém trhu. Běžné ceny v těchto případech jsou uvedeny v tabulce. Jedná se ale o cenu knihy nepopsané. Hodnota kouzelnické knihy se zvyšuje s každým zapsaným kouzlem. Za každé kouzlo I. stupně o 2 zl, za každé kouzlo II stupně o 4 zl, za kouzlo III. stupně o 6 zl atd. (st. x 2 zl). (Myšleno je kompletní kouzlo, včetně všech známých modifikací – studijní svitky)</w:t>
      </w:r>
    </w:p>
    <w:p w:rsidR="009F602D" w:rsidRPr="009F602D" w:rsidRDefault="009F602D" w:rsidP="009F602D">
      <w:pPr>
        <w:widowControl w:val="0"/>
        <w:spacing w:line="240" w:lineRule="auto"/>
        <w:ind w:left="142" w:hanging="142"/>
        <w:rPr>
          <w:rFonts w:eastAsia="Arial"/>
        </w:rPr>
      </w:pPr>
      <w:r w:rsidRPr="009F602D">
        <w:rPr>
          <w:rFonts w:eastAsia="Arial"/>
        </w:rPr>
        <w:t>Jiné povolání než kouzelník může sice v knize číst, ale nedokáže ani s její pomocí kouzlit či získat jakoukoliv jinou výhodu.</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rPr>
        <w:t>Kouzlení pomocí knihy nijak neomezuje možnost modifikace kouzla. Pro kteroukoliv knihu platí, že při jejím použití kouzelníkem, který má opravu za inteligenci menší než 0 se počítá, jako by oprava byla rovna 0.</w:t>
      </w:r>
    </w:p>
    <w:p w:rsidR="009F602D" w:rsidRPr="009F602D" w:rsidRDefault="009F602D" w:rsidP="009F602D">
      <w:pPr>
        <w:widowControl w:val="0"/>
        <w:spacing w:line="240" w:lineRule="auto"/>
        <w:ind w:left="142" w:hanging="142"/>
        <w:rPr>
          <w:rFonts w:eastAsia="Arial"/>
        </w:rPr>
      </w:pPr>
      <w:r w:rsidRPr="009F602D">
        <w:rPr>
          <w:rFonts w:eastAsia="Arial"/>
        </w:rPr>
        <w:t xml:space="preserve">S pomocí knihy se lze (byť za ceny značných postihů na profesníček) pokusit i o seslání kouzla, které sesilatel nezná, ale má jej v knize zapsáno. </w:t>
      </w:r>
    </w:p>
    <w:tbl>
      <w:tblPr>
        <w:tblW w:w="9300" w:type="dxa"/>
        <w:jc w:val="center"/>
        <w:tblCellMar>
          <w:left w:w="70" w:type="dxa"/>
          <w:right w:w="70" w:type="dxa"/>
        </w:tblCellMar>
        <w:tblLook w:val="04A0" w:firstRow="1" w:lastRow="0" w:firstColumn="1" w:lastColumn="0" w:noHBand="0" w:noVBand="1"/>
      </w:tblPr>
      <w:tblGrid>
        <w:gridCol w:w="824"/>
        <w:gridCol w:w="2268"/>
        <w:gridCol w:w="1134"/>
        <w:gridCol w:w="1025"/>
        <w:gridCol w:w="1379"/>
        <w:gridCol w:w="2670"/>
      </w:tblGrid>
      <w:tr w:rsidR="009F602D" w:rsidRPr="009F602D" w:rsidTr="009F602D">
        <w:trPr>
          <w:trHeight w:val="20"/>
          <w:jc w:val="center"/>
        </w:trPr>
        <w:tc>
          <w:tcPr>
            <w:tcW w:w="82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Stupeň</w:t>
            </w:r>
          </w:p>
        </w:tc>
        <w:tc>
          <w:tcPr>
            <w:tcW w:w="2268" w:type="dxa"/>
            <w:tcBorders>
              <w:top w:val="single" w:sz="4" w:space="0" w:color="auto"/>
              <w:left w:val="nil"/>
              <w:bottom w:val="single" w:sz="4" w:space="0" w:color="auto"/>
              <w:right w:val="single" w:sz="4" w:space="0" w:color="auto"/>
            </w:tcBorders>
            <w:shd w:val="clear" w:color="000000" w:fill="D8E4BC"/>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Název</w:t>
            </w:r>
          </w:p>
        </w:tc>
        <w:tc>
          <w:tcPr>
            <w:tcW w:w="1134" w:type="dxa"/>
            <w:tcBorders>
              <w:top w:val="single" w:sz="4" w:space="0" w:color="auto"/>
              <w:left w:val="nil"/>
              <w:bottom w:val="single" w:sz="4" w:space="0" w:color="auto"/>
              <w:right w:val="single" w:sz="4" w:space="0" w:color="auto"/>
            </w:tcBorders>
            <w:shd w:val="clear" w:color="000000" w:fill="D8E4BC"/>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Cena</w:t>
            </w:r>
          </w:p>
        </w:tc>
        <w:tc>
          <w:tcPr>
            <w:tcW w:w="1025" w:type="dxa"/>
            <w:tcBorders>
              <w:top w:val="single" w:sz="4" w:space="0" w:color="auto"/>
              <w:left w:val="nil"/>
              <w:bottom w:val="single" w:sz="4" w:space="0" w:color="auto"/>
              <w:right w:val="single" w:sz="4" w:space="0" w:color="auto"/>
            </w:tcBorders>
            <w:shd w:val="clear" w:color="000000" w:fill="D8E4BC"/>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Úr. MIN</w:t>
            </w:r>
          </w:p>
        </w:tc>
        <w:tc>
          <w:tcPr>
            <w:tcW w:w="1379" w:type="dxa"/>
            <w:tcBorders>
              <w:top w:val="single" w:sz="4" w:space="0" w:color="auto"/>
              <w:left w:val="nil"/>
              <w:bottom w:val="single" w:sz="4" w:space="0" w:color="auto"/>
              <w:right w:val="single" w:sz="4" w:space="0" w:color="auto"/>
            </w:tcBorders>
            <w:shd w:val="clear" w:color="000000" w:fill="D8E4BC"/>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Čtení a psaní</w:t>
            </w:r>
          </w:p>
        </w:tc>
        <w:tc>
          <w:tcPr>
            <w:tcW w:w="2670" w:type="dxa"/>
            <w:tcBorders>
              <w:top w:val="single" w:sz="4" w:space="0" w:color="auto"/>
              <w:left w:val="nil"/>
              <w:bottom w:val="single" w:sz="4" w:space="0" w:color="auto"/>
              <w:right w:val="single" w:sz="4" w:space="0" w:color="auto"/>
            </w:tcBorders>
            <w:shd w:val="clear" w:color="000000" w:fill="D8E4BC"/>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Výhody</w:t>
            </w:r>
          </w:p>
        </w:tc>
      </w:tr>
      <w:tr w:rsidR="009F602D" w:rsidRPr="009F602D" w:rsidTr="009F602D">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0</w:t>
            </w:r>
          </w:p>
        </w:tc>
        <w:tc>
          <w:tcPr>
            <w:tcW w:w="22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Poznámková/Učební</w:t>
            </w:r>
          </w:p>
        </w:tc>
        <w:tc>
          <w:tcPr>
            <w:tcW w:w="113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8 zl</w:t>
            </w:r>
          </w:p>
        </w:tc>
        <w:tc>
          <w:tcPr>
            <w:tcW w:w="10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1.</w:t>
            </w:r>
          </w:p>
        </w:tc>
        <w:tc>
          <w:tcPr>
            <w:tcW w:w="137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špatně</w:t>
            </w:r>
          </w:p>
        </w:tc>
        <w:tc>
          <w:tcPr>
            <w:tcW w:w="267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nemá</w:t>
            </w:r>
          </w:p>
        </w:tc>
      </w:tr>
      <w:tr w:rsidR="009F602D" w:rsidRPr="009F602D" w:rsidTr="009F602D">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I</w:t>
            </w:r>
          </w:p>
        </w:tc>
        <w:tc>
          <w:tcPr>
            <w:tcW w:w="22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Obyčejná</w:t>
            </w:r>
          </w:p>
        </w:tc>
        <w:tc>
          <w:tcPr>
            <w:tcW w:w="113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60 zl</w:t>
            </w:r>
          </w:p>
        </w:tc>
        <w:tc>
          <w:tcPr>
            <w:tcW w:w="10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2.</w:t>
            </w:r>
          </w:p>
        </w:tc>
        <w:tc>
          <w:tcPr>
            <w:tcW w:w="137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průměrně</w:t>
            </w:r>
          </w:p>
        </w:tc>
        <w:tc>
          <w:tcPr>
            <w:tcW w:w="267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Prof +1</w:t>
            </w:r>
          </w:p>
        </w:tc>
      </w:tr>
      <w:tr w:rsidR="009F602D" w:rsidRPr="009F602D" w:rsidTr="009F602D">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II</w:t>
            </w:r>
          </w:p>
        </w:tc>
        <w:tc>
          <w:tcPr>
            <w:tcW w:w="22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Posilující</w:t>
            </w:r>
          </w:p>
        </w:tc>
        <w:tc>
          <w:tcPr>
            <w:tcW w:w="113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110 zl</w:t>
            </w:r>
          </w:p>
        </w:tc>
        <w:tc>
          <w:tcPr>
            <w:tcW w:w="10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6.</w:t>
            </w:r>
          </w:p>
        </w:tc>
        <w:tc>
          <w:tcPr>
            <w:tcW w:w="137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dobře</w:t>
            </w:r>
          </w:p>
        </w:tc>
        <w:tc>
          <w:tcPr>
            <w:tcW w:w="267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Prof +2</w:t>
            </w:r>
          </w:p>
        </w:tc>
      </w:tr>
      <w:tr w:rsidR="009F602D" w:rsidRPr="009F602D" w:rsidTr="009F602D">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III</w:t>
            </w:r>
          </w:p>
        </w:tc>
        <w:tc>
          <w:tcPr>
            <w:tcW w:w="22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Zaheslovaná</w:t>
            </w:r>
          </w:p>
        </w:tc>
        <w:tc>
          <w:tcPr>
            <w:tcW w:w="113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160 zl</w:t>
            </w:r>
          </w:p>
        </w:tc>
        <w:tc>
          <w:tcPr>
            <w:tcW w:w="10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10.</w:t>
            </w:r>
          </w:p>
        </w:tc>
        <w:tc>
          <w:tcPr>
            <w:tcW w:w="137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dobře</w:t>
            </w:r>
          </w:p>
        </w:tc>
        <w:tc>
          <w:tcPr>
            <w:tcW w:w="267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Prof +2, otevírací heslo</w:t>
            </w:r>
          </w:p>
        </w:tc>
      </w:tr>
      <w:tr w:rsidR="009F602D" w:rsidRPr="009F602D" w:rsidTr="009F602D">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IV</w:t>
            </w:r>
          </w:p>
        </w:tc>
        <w:tc>
          <w:tcPr>
            <w:tcW w:w="22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S pastí</w:t>
            </w:r>
          </w:p>
        </w:tc>
        <w:tc>
          <w:tcPr>
            <w:tcW w:w="113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220 zl</w:t>
            </w:r>
          </w:p>
        </w:tc>
        <w:tc>
          <w:tcPr>
            <w:tcW w:w="10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14.</w:t>
            </w:r>
          </w:p>
        </w:tc>
        <w:tc>
          <w:tcPr>
            <w:tcW w:w="137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velmi dobře</w:t>
            </w:r>
          </w:p>
        </w:tc>
        <w:tc>
          <w:tcPr>
            <w:tcW w:w="267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Prof +2, heslo+past</w:t>
            </w:r>
          </w:p>
        </w:tc>
      </w:tr>
      <w:tr w:rsidR="009F602D" w:rsidRPr="009F602D" w:rsidTr="009F602D">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V</w:t>
            </w:r>
          </w:p>
        </w:tc>
        <w:tc>
          <w:tcPr>
            <w:tcW w:w="22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Levitující</w:t>
            </w:r>
          </w:p>
        </w:tc>
        <w:tc>
          <w:tcPr>
            <w:tcW w:w="113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280 zl</w:t>
            </w:r>
          </w:p>
        </w:tc>
        <w:tc>
          <w:tcPr>
            <w:tcW w:w="10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18.</w:t>
            </w:r>
          </w:p>
        </w:tc>
        <w:tc>
          <w:tcPr>
            <w:tcW w:w="137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dokonale</w:t>
            </w:r>
          </w:p>
        </w:tc>
        <w:tc>
          <w:tcPr>
            <w:tcW w:w="267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Prof +3, jako s pastí, levitace</w:t>
            </w:r>
          </w:p>
        </w:tc>
      </w:tr>
      <w:tr w:rsidR="009F602D" w:rsidRPr="009F602D" w:rsidTr="009F602D">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VI</w:t>
            </w:r>
          </w:p>
        </w:tc>
        <w:tc>
          <w:tcPr>
            <w:tcW w:w="226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Vnímající</w:t>
            </w:r>
          </w:p>
        </w:tc>
        <w:tc>
          <w:tcPr>
            <w:tcW w:w="113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300+50x X</w:t>
            </w:r>
          </w:p>
        </w:tc>
        <w:tc>
          <w:tcPr>
            <w:tcW w:w="10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center"/>
              <w:rPr>
                <w:rFonts w:eastAsia="Times New Roman"/>
                <w:noProof w:val="0"/>
                <w:lang w:eastAsia="cs-CZ"/>
              </w:rPr>
            </w:pPr>
            <w:r w:rsidRPr="009F602D">
              <w:rPr>
                <w:rFonts w:eastAsia="Times New Roman"/>
                <w:noProof w:val="0"/>
                <w:lang w:eastAsia="cs-CZ"/>
              </w:rPr>
              <w:t>22.</w:t>
            </w:r>
          </w:p>
        </w:tc>
        <w:tc>
          <w:tcPr>
            <w:tcW w:w="137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mistrně</w:t>
            </w:r>
          </w:p>
        </w:tc>
        <w:tc>
          <w:tcPr>
            <w:tcW w:w="267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Prof +4, jako levitují, +zvl.</w:t>
            </w:r>
          </w:p>
        </w:tc>
      </w:tr>
    </w:tbl>
    <w:p w:rsidR="009F602D" w:rsidRPr="009F602D" w:rsidRDefault="009F602D" w:rsidP="009F602D">
      <w:pPr>
        <w:widowControl w:val="0"/>
        <w:spacing w:line="240" w:lineRule="auto"/>
        <w:ind w:left="142" w:hanging="142"/>
        <w:rPr>
          <w:rFonts w:eastAsia="Arial"/>
        </w:rPr>
      </w:pPr>
      <w:r w:rsidRPr="009F602D">
        <w:rPr>
          <w:rFonts w:eastAsia="Arial"/>
          <w:b/>
        </w:rPr>
        <w:lastRenderedPageBreak/>
        <w:t>Poznámková / Učební kniha</w:t>
      </w:r>
      <w:r w:rsidRPr="009F602D">
        <w:rPr>
          <w:rFonts w:eastAsia="Arial"/>
        </w:rPr>
        <w:t xml:space="preserve"> – je v podstatě docela obyčejná kniha, kam si kouzelník zapisuje svá kouzla, která se naučil nebo je našel někde zapsaná na svitku či v jiné knize a své poznámky k jejich sesílání. </w:t>
      </w:r>
    </w:p>
    <w:p w:rsidR="009F602D" w:rsidRPr="009F602D" w:rsidRDefault="009F602D" w:rsidP="009F602D">
      <w:pPr>
        <w:widowControl w:val="0"/>
        <w:spacing w:line="240" w:lineRule="auto"/>
        <w:ind w:left="142" w:hanging="142"/>
        <w:rPr>
          <w:rFonts w:eastAsia="Arial"/>
        </w:rPr>
      </w:pPr>
      <w:r w:rsidRPr="009F602D">
        <w:rPr>
          <w:rFonts w:eastAsia="Arial"/>
          <w:b/>
        </w:rPr>
        <w:t>Obyčejná</w:t>
      </w:r>
      <w:r w:rsidRPr="009F602D">
        <w:rPr>
          <w:rFonts w:eastAsia="Arial"/>
        </w:rPr>
        <w:t xml:space="preserve"> – tato kniha navíc usnadňuje formulaci kouzla v mysli kouzelníka (pokud jej předčítá z knihy) a dává mu tak bonus na profesníček. </w:t>
      </w:r>
    </w:p>
    <w:p w:rsidR="009F602D" w:rsidRPr="009F602D" w:rsidRDefault="009F602D" w:rsidP="009F602D">
      <w:pPr>
        <w:widowControl w:val="0"/>
        <w:spacing w:line="240" w:lineRule="auto"/>
        <w:ind w:left="142" w:hanging="142"/>
        <w:rPr>
          <w:rFonts w:eastAsia="Arial"/>
        </w:rPr>
      </w:pPr>
      <w:r w:rsidRPr="009F602D">
        <w:rPr>
          <w:rFonts w:eastAsia="Arial"/>
          <w:b/>
        </w:rPr>
        <w:t>Posilující</w:t>
      </w:r>
      <w:r w:rsidRPr="009F602D">
        <w:rPr>
          <w:rFonts w:eastAsia="Arial"/>
        </w:rPr>
        <w:t xml:space="preserve"> – její vliv na formulaci kouzla v mysli kouzelníka je posílen (větší bonus na profesníček)</w:t>
      </w:r>
    </w:p>
    <w:p w:rsidR="009F602D" w:rsidRPr="009F602D" w:rsidRDefault="009F602D" w:rsidP="009F602D">
      <w:pPr>
        <w:widowControl w:val="0"/>
        <w:spacing w:line="240" w:lineRule="auto"/>
        <w:ind w:left="142" w:hanging="142"/>
        <w:rPr>
          <w:rFonts w:eastAsia="Arial"/>
        </w:rPr>
      </w:pPr>
      <w:r w:rsidRPr="009F602D">
        <w:rPr>
          <w:rFonts w:eastAsia="Arial"/>
          <w:b/>
        </w:rPr>
        <w:t>Zaheslovaná</w:t>
      </w:r>
      <w:r w:rsidRPr="009F602D">
        <w:rPr>
          <w:rFonts w:eastAsia="Arial"/>
        </w:rPr>
        <w:t xml:space="preserve"> – je navíc vybavena magickým zámkem, tvořeným kombinací zvoleného počtu zvolených run (zadává se při vytvoření). Nikdo, kdo danou kombinaci run nezná, není schopen knihu otevřít, případně uvidí jen prázdné bílé listy. </w:t>
      </w:r>
    </w:p>
    <w:p w:rsidR="009F602D" w:rsidRPr="009F602D" w:rsidRDefault="009F602D" w:rsidP="009F602D">
      <w:pPr>
        <w:widowControl w:val="0"/>
        <w:spacing w:line="240" w:lineRule="auto"/>
        <w:ind w:left="142" w:hanging="142"/>
        <w:rPr>
          <w:rFonts w:eastAsia="Arial"/>
        </w:rPr>
      </w:pPr>
      <w:r w:rsidRPr="009F602D">
        <w:rPr>
          <w:rFonts w:eastAsia="Arial"/>
          <w:b/>
        </w:rPr>
        <w:t>S pastí</w:t>
      </w:r>
      <w:r w:rsidRPr="009F602D">
        <w:rPr>
          <w:rFonts w:eastAsia="Arial"/>
        </w:rPr>
        <w:t xml:space="preserve"> – při neoprávněné manipulaci s knihou (násilné otvírání, zapalování či jiné činnosti vyjmenované při jejím vytvoření) se aktivuje kouzlo, s celkovou magenergií až 6 mg, jehož cílem je buď samotná kniha, nebo ten, kdo se o činnost pokouší. </w:t>
      </w:r>
    </w:p>
    <w:p w:rsidR="009F602D" w:rsidRPr="009F602D" w:rsidRDefault="009F602D" w:rsidP="009F602D">
      <w:pPr>
        <w:widowControl w:val="0"/>
        <w:spacing w:line="240" w:lineRule="auto"/>
        <w:ind w:left="142" w:hanging="142"/>
        <w:rPr>
          <w:rFonts w:eastAsia="Arial"/>
        </w:rPr>
      </w:pPr>
      <w:r w:rsidRPr="009F602D">
        <w:rPr>
          <w:rFonts w:eastAsia="Arial"/>
          <w:b/>
        </w:rPr>
        <w:t>Levitující</w:t>
      </w:r>
      <w:r w:rsidRPr="009F602D">
        <w:rPr>
          <w:rFonts w:eastAsia="Arial"/>
        </w:rPr>
        <w:t xml:space="preserve"> – kniha má 8 mg na den, které se buď mohou využít při aktivaci pasti, nebo je schopna se za 2 mg/ směnu volně vznášet ve vzduchu před majitelem (ne dál, než 1 sáh od něj) v jím zvolené výšce (majitel se na to nemusí nijak soustředit). </w:t>
      </w:r>
    </w:p>
    <w:p w:rsidR="009F602D" w:rsidRPr="009F602D" w:rsidRDefault="009F602D" w:rsidP="009F602D">
      <w:pPr>
        <w:widowControl w:val="0"/>
        <w:spacing w:line="240" w:lineRule="auto"/>
        <w:ind w:left="142" w:hanging="142"/>
        <w:rPr>
          <w:rFonts w:eastAsia="Arial"/>
        </w:rPr>
      </w:pPr>
      <w:r w:rsidRPr="009F602D">
        <w:rPr>
          <w:rFonts w:eastAsia="Arial"/>
          <w:b/>
        </w:rPr>
        <w:t>Vnímající</w:t>
      </w:r>
      <w:r w:rsidRPr="009F602D">
        <w:rPr>
          <w:rFonts w:eastAsia="Arial"/>
        </w:rPr>
        <w:t xml:space="preserve"> – tato kniha získává vlastní inteligenci, na jejímž základě může sama seslat určitá kouzla ku prospěchu svého majitele nebo s ním komunikovat (text, který se objeví v knize. Majitelova odpověď musí být do knihy „zapsána“).  Stupeň inteligence knihy je X (X může být i 0, pak jen zvýší bonus na profesníček) a její denní magenergie je 3X mágů. Kniha s Int&gt;1 si také uvědomí sama sebe a může se bránit svému poškození.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b/>
          <w:u w:val="single"/>
        </w:rPr>
      </w:pPr>
      <w:r w:rsidRPr="009F602D">
        <w:rPr>
          <w:rFonts w:eastAsia="Arial"/>
          <w:b/>
          <w:u w:val="single"/>
        </w:rPr>
        <w:t>Výroba vlastních knih</w:t>
      </w:r>
    </w:p>
    <w:p w:rsidR="009F602D" w:rsidRPr="009F602D" w:rsidRDefault="009F602D" w:rsidP="009F602D">
      <w:pPr>
        <w:widowControl w:val="0"/>
        <w:spacing w:line="240" w:lineRule="auto"/>
        <w:ind w:left="142" w:hanging="142"/>
        <w:rPr>
          <w:rFonts w:eastAsia="Arial"/>
        </w:rPr>
      </w:pPr>
      <w:r w:rsidRPr="009F602D">
        <w:rPr>
          <w:rFonts w:eastAsia="Arial"/>
        </w:rPr>
        <w:t xml:space="preserve">Knihy na stupni 0 může vytvářet jakýkoliv </w:t>
      </w:r>
      <w:r w:rsidRPr="009F602D">
        <w:rPr>
          <w:rFonts w:eastAsia="Arial"/>
          <w:color w:val="00B050"/>
        </w:rPr>
        <w:t>kouzelník</w:t>
      </w:r>
      <w:r w:rsidRPr="009F602D">
        <w:rPr>
          <w:rFonts w:eastAsia="Arial"/>
        </w:rPr>
        <w:t xml:space="preserve"> od 1. úrovně s alespoň </w:t>
      </w:r>
      <w:r w:rsidRPr="009F602D">
        <w:rPr>
          <w:rFonts w:eastAsia="Arial"/>
          <w:color w:val="E36C0A"/>
        </w:rPr>
        <w:t>průměrnou</w:t>
      </w:r>
      <w:r w:rsidRPr="009F602D">
        <w:rPr>
          <w:rFonts w:eastAsia="Arial"/>
        </w:rPr>
        <w:t xml:space="preserve"> znalostí </w:t>
      </w:r>
      <w:r w:rsidRPr="009F602D">
        <w:rPr>
          <w:rFonts w:eastAsia="Arial"/>
          <w:color w:val="E36C0A"/>
        </w:rPr>
        <w:t>Gramotnosti</w:t>
      </w:r>
      <w:r w:rsidRPr="009F602D">
        <w:rPr>
          <w:rFonts w:eastAsia="Arial"/>
        </w:rPr>
        <w:t xml:space="preserve">. </w:t>
      </w:r>
    </w:p>
    <w:p w:rsidR="009F602D" w:rsidRPr="009F602D" w:rsidRDefault="009F602D" w:rsidP="009F602D">
      <w:pPr>
        <w:widowControl w:val="0"/>
        <w:spacing w:line="240" w:lineRule="auto"/>
        <w:ind w:left="142" w:hanging="142"/>
        <w:rPr>
          <w:rFonts w:eastAsia="Arial"/>
        </w:rPr>
      </w:pPr>
      <w:r w:rsidRPr="009F602D">
        <w:rPr>
          <w:rFonts w:eastAsia="Arial"/>
        </w:rPr>
        <w:t xml:space="preserve">Lepší kouzelné knihy dokáže vyrábět </w:t>
      </w:r>
      <w:r w:rsidRPr="009F602D">
        <w:rPr>
          <w:rFonts w:eastAsia="Arial"/>
          <w:color w:val="00B050"/>
        </w:rPr>
        <w:t>runový mág</w:t>
      </w:r>
      <w:r w:rsidRPr="009F602D">
        <w:rPr>
          <w:rFonts w:eastAsia="Arial"/>
        </w:rPr>
        <w:t xml:space="preserve"> od </w:t>
      </w:r>
      <w:r w:rsidRPr="009F602D">
        <w:rPr>
          <w:rFonts w:eastAsia="Arial"/>
          <w:color w:val="E36C0A"/>
        </w:rPr>
        <w:t>16. úrovně</w:t>
      </w:r>
      <w:r w:rsidRPr="009F602D">
        <w:rPr>
          <w:rFonts w:eastAsia="Arial"/>
        </w:rPr>
        <w:t xml:space="preserve"> ve spolupráci s </w:t>
      </w:r>
      <w:r w:rsidRPr="009F602D">
        <w:rPr>
          <w:rFonts w:eastAsia="Arial"/>
          <w:color w:val="00B050"/>
        </w:rPr>
        <w:t>theurgem</w:t>
      </w:r>
      <w:r w:rsidRPr="009F602D">
        <w:rPr>
          <w:rFonts w:eastAsia="Arial"/>
        </w:rPr>
        <w:t xml:space="preserve">. Tato dovednost se nezapočítává do počtu naučených schopností a je automatická. Na 16. úrovni je schopen vyrobit knihu na stupni I a na každé další úrovni tato schopnost o jeden stupeň roste (na titulní stranu knihy je nutné vložit runu síly, odpovídající stupni knihy, proto je kromě </w:t>
      </w:r>
      <w:r w:rsidRPr="009F602D">
        <w:rPr>
          <w:rFonts w:eastAsia="Arial"/>
          <w:color w:val="E36C0A"/>
        </w:rPr>
        <w:t xml:space="preserve">dobré </w:t>
      </w:r>
      <w:r w:rsidRPr="009F602D">
        <w:rPr>
          <w:rFonts w:eastAsia="Arial"/>
        </w:rPr>
        <w:t xml:space="preserve">znalosti </w:t>
      </w:r>
      <w:r w:rsidRPr="009F602D">
        <w:rPr>
          <w:rFonts w:eastAsia="Arial"/>
          <w:color w:val="E36C0A"/>
        </w:rPr>
        <w:t>Gramotnosti</w:t>
      </w:r>
      <w:r w:rsidRPr="009F602D">
        <w:rPr>
          <w:rFonts w:eastAsia="Arial"/>
        </w:rPr>
        <w:t xml:space="preserve"> nutná i znalost </w:t>
      </w:r>
      <w:r w:rsidRPr="009F602D">
        <w:rPr>
          <w:rFonts w:eastAsia="Arial"/>
          <w:color w:val="E36C0A"/>
        </w:rPr>
        <w:t>Runové magie</w:t>
      </w:r>
      <w:r w:rsidRPr="009F602D">
        <w:rPr>
          <w:rFonts w:eastAsia="Arial"/>
        </w:rPr>
        <w:t xml:space="preserve">).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jc w:val="center"/>
        <w:rPr>
          <w:rFonts w:eastAsia="Arial"/>
          <w:u w:val="single"/>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u w:val="single"/>
        </w:rPr>
        <w:t xml:space="preserve">Schopnost: </w:t>
      </w:r>
      <w:bookmarkStart w:id="10" w:name="Kouzelnicka_hul"/>
      <w:r w:rsidRPr="009F602D">
        <w:rPr>
          <w:rFonts w:eastAsia="Arial"/>
          <w:b/>
          <w:sz w:val="24"/>
        </w:rPr>
        <w:t>Kouzelnická hůl</w:t>
      </w:r>
      <w:bookmarkEnd w:id="10"/>
      <w:r w:rsidRPr="009F602D">
        <w:rPr>
          <w:rFonts w:eastAsia="Arial"/>
          <w:b/>
          <w:sz w:val="24"/>
        </w:rPr>
        <w:tab/>
      </w:r>
      <w:r w:rsidRPr="009F602D">
        <w:rPr>
          <w:rFonts w:eastAsia="Arial"/>
          <w:b/>
          <w:sz w:val="24"/>
        </w:rPr>
        <w:tab/>
      </w:r>
      <w:r w:rsidRPr="009F602D">
        <w:rPr>
          <w:rFonts w:eastAsia="Arial"/>
          <w:b/>
          <w:sz w:val="24"/>
        </w:rPr>
        <w:tab/>
      </w:r>
      <w:r w:rsidRPr="009F602D">
        <w:rPr>
          <w:rFonts w:eastAsia="Arial"/>
          <w:b/>
          <w:sz w:val="24"/>
        </w:rPr>
        <w:tab/>
      </w:r>
      <w:r w:rsidRPr="009F602D">
        <w:rPr>
          <w:rFonts w:eastAsia="Arial"/>
          <w:u w:val="single"/>
        </w:rPr>
        <w:t>Kategorie:</w:t>
      </w:r>
      <w:r w:rsidRPr="009F602D">
        <w:rPr>
          <w:rFonts w:eastAsia="Arial"/>
        </w:rPr>
        <w:t xml:space="preserve"> </w:t>
      </w:r>
      <w:r w:rsidRPr="009F602D">
        <w:rPr>
          <w:rFonts w:eastAsia="Arial"/>
          <w:b/>
          <w:color w:val="0070C0"/>
        </w:rPr>
        <w:t>oborová</w:t>
      </w:r>
      <w:r w:rsidRPr="009F602D">
        <w:rPr>
          <w:rFonts w:eastAsia="Arial"/>
        </w:rPr>
        <w:t xml:space="preserve"> (kouzelník)</w:t>
      </w:r>
    </w:p>
    <w:p w:rsidR="009F602D" w:rsidRPr="009F602D" w:rsidRDefault="009F602D" w:rsidP="009F602D">
      <w:pPr>
        <w:widowControl w:val="0"/>
        <w:spacing w:line="240" w:lineRule="auto"/>
        <w:ind w:left="142" w:hanging="142"/>
        <w:rPr>
          <w:rFonts w:eastAsia="Arial"/>
        </w:rPr>
      </w:pPr>
      <w:r w:rsidRPr="009F602D">
        <w:rPr>
          <w:rFonts w:eastAsia="Arial"/>
          <w:lang w:eastAsia="cs-CZ"/>
        </w:rPr>
        <w:drawing>
          <wp:anchor distT="0" distB="0" distL="114300" distR="114300" simplePos="0" relativeHeight="251725824" behindDoc="0" locked="0" layoutInCell="1" allowOverlap="1" wp14:anchorId="38EF4523" wp14:editId="4E3C28F4">
            <wp:simplePos x="0" y="0"/>
            <wp:positionH relativeFrom="margin">
              <wp:posOffset>106680</wp:posOffset>
            </wp:positionH>
            <wp:positionV relativeFrom="paragraph">
              <wp:posOffset>83820</wp:posOffset>
            </wp:positionV>
            <wp:extent cx="251460" cy="2540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xml:space="preserve">: nebojová </w:t>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green"/>
        </w:rPr>
        <w:t>základní</w:t>
      </w:r>
      <w:r w:rsidRPr="009F602D">
        <w:rPr>
          <w:rFonts w:eastAsia="Arial"/>
        </w:rPr>
        <w:t xml:space="preserve"> (1.-5. úr.)</w:t>
      </w:r>
      <w:r w:rsidRPr="009F602D">
        <w:rPr>
          <w:rFonts w:eastAsia="Arial"/>
        </w:rPr>
        <w:tab/>
      </w:r>
      <w:r w:rsidRPr="009F602D">
        <w:rPr>
          <w:rFonts w:eastAsia="Arial"/>
        </w:rPr>
        <w:tab/>
      </w:r>
      <w:r w:rsidRPr="009F602D">
        <w:rPr>
          <w:rFonts w:eastAsia="Arial"/>
          <w:u w:val="single"/>
        </w:rPr>
        <w:t>Počet stupňů</w:t>
      </w:r>
      <w:r w:rsidRPr="009F602D">
        <w:rPr>
          <w:rFonts w:eastAsia="Arial"/>
        </w:rPr>
        <w:t>: 8</w:t>
      </w:r>
      <w:r w:rsidRPr="009F602D">
        <w:rPr>
          <w:rFonts w:eastAsia="Arial"/>
        </w:rPr>
        <w:tab/>
      </w:r>
    </w:p>
    <w:p w:rsidR="009F602D" w:rsidRPr="009F602D" w:rsidRDefault="009F602D" w:rsidP="009F602D">
      <w:pPr>
        <w:widowControl w:val="0"/>
        <w:spacing w:line="240" w:lineRule="auto"/>
        <w:ind w:left="142" w:hanging="142"/>
        <w:rPr>
          <w:rFonts w:eastAsia="Arial"/>
        </w:rPr>
      </w:pPr>
      <w:r w:rsidRPr="009F602D">
        <w:rPr>
          <w:rFonts w:eastAsia="Arial"/>
          <w:u w:val="single"/>
        </w:rPr>
        <w:t>Dostupná pro</w:t>
      </w:r>
      <w:r w:rsidRPr="009F602D">
        <w:rPr>
          <w:rFonts w:eastAsia="Arial"/>
        </w:rPr>
        <w:t xml:space="preserve">: </w:t>
      </w:r>
      <w:r w:rsidRPr="009F602D">
        <w:rPr>
          <w:rFonts w:eastAsia="Arial"/>
          <w:color w:val="00B050"/>
        </w:rPr>
        <w:t>kouzelník</w:t>
      </w:r>
      <w:r w:rsidRPr="009F602D">
        <w:rPr>
          <w:rFonts w:eastAsia="Arial"/>
        </w:rPr>
        <w:t xml:space="preserve"> (čaroděj, nekromant, runový mág, temný mág)</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studia</w:t>
      </w:r>
      <w:r w:rsidRPr="009F602D">
        <w:rPr>
          <w:rFonts w:eastAsia="Arial"/>
        </w:rPr>
        <w:t xml:space="preserve">:  </w:t>
      </w:r>
      <w:r w:rsidRPr="009F602D">
        <w:rPr>
          <w:rFonts w:eastAsia="Arial"/>
          <w:i/>
        </w:rPr>
        <w:t>naučení se kouzlu Přijetí hole (ze skupiny Kouzla hole),</w:t>
      </w:r>
      <w:r w:rsidRPr="009F602D">
        <w:rPr>
          <w:rFonts w:eastAsia="Arial"/>
          <w:i/>
          <w:color w:val="E36C0A"/>
        </w:rPr>
        <w:t xml:space="preserve"> znalost </w:t>
      </w:r>
      <w:r w:rsidRPr="009F602D">
        <w:rPr>
          <w:rFonts w:eastAsia="Arial"/>
          <w:i/>
        </w:rPr>
        <w:t xml:space="preserve">tolika </w:t>
      </w:r>
      <w:r w:rsidRPr="009F602D">
        <w:rPr>
          <w:rFonts w:eastAsia="Arial"/>
          <w:i/>
          <w:color w:val="E36C0A"/>
        </w:rPr>
        <w:t>Kouzel hole</w:t>
      </w:r>
      <w:r w:rsidRPr="009F602D">
        <w:rPr>
          <w:rFonts w:eastAsia="Arial"/>
          <w:i/>
        </w:rPr>
        <w:t>, kolik uvádí tabulka</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uplatnění:</w:t>
      </w:r>
      <w:r w:rsidRPr="009F602D">
        <w:rPr>
          <w:rFonts w:eastAsia="Arial"/>
        </w:rPr>
        <w:t xml:space="preserve"> zakoupení a přijetí hole</w:t>
      </w:r>
    </w:p>
    <w:p w:rsidR="009F602D" w:rsidRPr="009F602D" w:rsidRDefault="009F602D" w:rsidP="009F602D">
      <w:pPr>
        <w:widowControl w:val="0"/>
        <w:spacing w:line="240" w:lineRule="auto"/>
        <w:ind w:left="142" w:hanging="142"/>
        <w:rPr>
          <w:rFonts w:eastAsia="Arial"/>
          <w:lang w:eastAsia="cs-CZ"/>
        </w:rPr>
      </w:pPr>
      <w:r w:rsidRPr="009F602D">
        <w:rPr>
          <w:rFonts w:eastAsia="Arial"/>
          <w:u w:val="single"/>
        </w:rPr>
        <w:t>Popis a tabulka</w:t>
      </w:r>
      <w:r w:rsidRPr="009F602D">
        <w:rPr>
          <w:rFonts w:eastAsia="Arial"/>
        </w:rPr>
        <w:t>:</w:t>
      </w:r>
      <w:r w:rsidRPr="009F602D">
        <w:rPr>
          <w:rFonts w:eastAsia="Arial"/>
          <w:color w:val="00B050"/>
          <w:lang w:eastAsia="cs-CZ"/>
        </w:rPr>
        <w:t xml:space="preserve"> kouzelník</w:t>
      </w:r>
      <w:r w:rsidRPr="009F602D">
        <w:rPr>
          <w:rFonts w:eastAsia="Arial"/>
          <w:lang w:eastAsia="cs-CZ"/>
        </w:rPr>
        <w:t xml:space="preserve"> si může u zkušenějšího alchymisty zakoupit kouzelnou hůl. Její základní cena je 75 zl, ale lze vyhandlovat cenu nižší. Její tradiční podoba vychází ze zaměření kouzelníka, ale není to dogma a lze si nechat vyrobit (za drobný příplatek) hůl na zakázku (na funkčnost hole nemá vzhled žádný vliv). </w:t>
      </w:r>
    </w:p>
    <w:p w:rsidR="009F602D" w:rsidRPr="009F602D" w:rsidRDefault="009F602D" w:rsidP="009F602D">
      <w:pPr>
        <w:widowControl w:val="0"/>
        <w:spacing w:line="240" w:lineRule="auto"/>
        <w:ind w:left="816" w:hanging="345"/>
        <w:rPr>
          <w:rFonts w:eastAsia="Times New Roman"/>
          <w:lang w:eastAsia="cs-CZ"/>
        </w:rPr>
      </w:pPr>
      <w:r w:rsidRPr="009F602D">
        <w:rPr>
          <w:rFonts w:eastAsia="Times New Roman"/>
          <w:lang w:eastAsia="cs-CZ"/>
        </w:rPr>
        <w:t>Pro</w:t>
      </w:r>
      <w:r w:rsidRPr="009F602D">
        <w:rPr>
          <w:rFonts w:eastAsia="Times New Roman"/>
          <w:color w:val="00B050"/>
          <w:lang w:eastAsia="cs-CZ"/>
        </w:rPr>
        <w:t xml:space="preserve"> čaroděje</w:t>
      </w:r>
      <w:r w:rsidRPr="009F602D">
        <w:rPr>
          <w:rFonts w:eastAsia="Times New Roman"/>
          <w:lang w:eastAsia="cs-CZ"/>
        </w:rPr>
        <w:t xml:space="preserve"> je hůl zpravidla z bukového dřeva, zdobená kováním a vykládaná slonovinou. V hlavici bývá čirý drahokam. </w:t>
      </w:r>
    </w:p>
    <w:p w:rsidR="009F602D" w:rsidRPr="009F602D" w:rsidRDefault="009F602D" w:rsidP="009F602D">
      <w:pPr>
        <w:widowControl w:val="0"/>
        <w:spacing w:line="240" w:lineRule="auto"/>
        <w:ind w:left="816" w:hanging="345"/>
        <w:rPr>
          <w:rFonts w:eastAsia="Times New Roman"/>
          <w:lang w:eastAsia="cs-CZ"/>
        </w:rPr>
      </w:pPr>
      <w:r w:rsidRPr="009F602D">
        <w:rPr>
          <w:rFonts w:eastAsia="Times New Roman"/>
          <w:lang w:eastAsia="cs-CZ"/>
        </w:rPr>
        <w:t xml:space="preserve">Pro </w:t>
      </w:r>
      <w:r w:rsidRPr="009F602D">
        <w:rPr>
          <w:rFonts w:eastAsia="Times New Roman"/>
          <w:color w:val="00B050"/>
          <w:lang w:eastAsia="cs-CZ"/>
        </w:rPr>
        <w:t>runového mága</w:t>
      </w:r>
      <w:r w:rsidRPr="009F602D">
        <w:rPr>
          <w:rFonts w:eastAsia="Times New Roman"/>
          <w:lang w:eastAsia="cs-CZ"/>
        </w:rPr>
        <w:t xml:space="preserve"> je zpravidla z třešňového dřeva, zdobená runami a slonovinou. V hlavici bývá modrý drahokam. </w:t>
      </w:r>
    </w:p>
    <w:p w:rsidR="009F602D" w:rsidRPr="009F602D" w:rsidRDefault="009F602D" w:rsidP="009F602D">
      <w:pPr>
        <w:widowControl w:val="0"/>
        <w:spacing w:line="240" w:lineRule="auto"/>
        <w:ind w:left="816" w:hanging="345"/>
        <w:rPr>
          <w:rFonts w:eastAsia="Times New Roman"/>
          <w:lang w:eastAsia="cs-CZ"/>
        </w:rPr>
      </w:pPr>
      <w:r w:rsidRPr="009F602D">
        <w:rPr>
          <w:rFonts w:eastAsia="Times New Roman"/>
          <w:lang w:eastAsia="cs-CZ"/>
        </w:rPr>
        <w:t>Pro</w:t>
      </w:r>
      <w:r w:rsidRPr="009F602D">
        <w:rPr>
          <w:rFonts w:eastAsia="Times New Roman"/>
          <w:color w:val="00B050"/>
          <w:lang w:eastAsia="cs-CZ"/>
        </w:rPr>
        <w:t xml:space="preserve"> nekromanta</w:t>
      </w:r>
      <w:r w:rsidRPr="009F602D">
        <w:rPr>
          <w:rFonts w:eastAsia="Times New Roman"/>
          <w:lang w:eastAsia="cs-CZ"/>
        </w:rPr>
        <w:t xml:space="preserve"> je zpravidla z černého ebenového dřeva, zdobená runami a slonovinou. V hlavici bývá lebka ze slonoviny. </w:t>
      </w:r>
    </w:p>
    <w:p w:rsidR="009F602D" w:rsidRPr="009F602D" w:rsidRDefault="009F602D" w:rsidP="009F602D">
      <w:pPr>
        <w:widowControl w:val="0"/>
        <w:spacing w:line="240" w:lineRule="auto"/>
        <w:ind w:left="816" w:hanging="345"/>
        <w:rPr>
          <w:rFonts w:eastAsia="Times New Roman"/>
          <w:lang w:eastAsia="cs-CZ"/>
        </w:rPr>
      </w:pPr>
      <w:r w:rsidRPr="009F602D">
        <w:rPr>
          <w:rFonts w:eastAsia="Times New Roman"/>
          <w:lang w:eastAsia="cs-CZ"/>
        </w:rPr>
        <w:t xml:space="preserve">Pro </w:t>
      </w:r>
      <w:r w:rsidRPr="009F602D">
        <w:rPr>
          <w:rFonts w:eastAsia="Times New Roman"/>
          <w:color w:val="00B050"/>
          <w:lang w:eastAsia="cs-CZ"/>
        </w:rPr>
        <w:t>temného mága</w:t>
      </w:r>
      <w:r w:rsidRPr="009F602D">
        <w:rPr>
          <w:rFonts w:eastAsia="Times New Roman"/>
          <w:lang w:eastAsia="cs-CZ"/>
        </w:rPr>
        <w:t xml:space="preserve"> je zpravidla z černého ebenového dřeva, zdobená řezbami a drahokamy. V hlavici bývá černý drahokam. </w:t>
      </w:r>
    </w:p>
    <w:p w:rsidR="009F602D" w:rsidRPr="009F602D" w:rsidRDefault="009F602D" w:rsidP="009F602D">
      <w:pPr>
        <w:widowControl w:val="0"/>
        <w:spacing w:line="240" w:lineRule="auto"/>
        <w:ind w:left="471"/>
        <w:rPr>
          <w:rFonts w:eastAsia="Times New Roman"/>
          <w:lang w:eastAsia="cs-CZ"/>
        </w:rPr>
      </w:pPr>
    </w:p>
    <w:p w:rsidR="009F602D" w:rsidRPr="009F602D" w:rsidRDefault="009F602D" w:rsidP="009F602D">
      <w:pPr>
        <w:widowControl w:val="0"/>
        <w:spacing w:line="240" w:lineRule="auto"/>
        <w:ind w:firstLine="471"/>
        <w:rPr>
          <w:rFonts w:eastAsia="Times New Roman"/>
          <w:lang w:eastAsia="cs-CZ"/>
        </w:rPr>
      </w:pPr>
      <w:r w:rsidRPr="009F602D">
        <w:rPr>
          <w:rFonts w:eastAsia="Times New Roman"/>
          <w:lang w:eastAsia="cs-CZ"/>
        </w:rPr>
        <w:t>Než ji může začít používat, musí tuto hůl</w:t>
      </w:r>
      <w:r w:rsidRPr="009F602D">
        <w:rPr>
          <w:rFonts w:eastAsia="Times New Roman"/>
          <w:color w:val="00B050"/>
          <w:lang w:eastAsia="cs-CZ"/>
        </w:rPr>
        <w:t xml:space="preserve"> kouzelník</w:t>
      </w:r>
      <w:r w:rsidRPr="009F602D">
        <w:rPr>
          <w:rFonts w:eastAsia="Times New Roman"/>
          <w:lang w:eastAsia="cs-CZ"/>
        </w:rPr>
        <w:t xml:space="preserve"> přijmout za svou pomocí kouzla Přijetí hole. Dokud tato hůl existuje, nemůže přijmout za svou jinou hůl. </w:t>
      </w:r>
    </w:p>
    <w:p w:rsidR="009F602D" w:rsidRPr="009F602D" w:rsidRDefault="009F602D" w:rsidP="009F602D">
      <w:pPr>
        <w:widowControl w:val="0"/>
        <w:spacing w:line="240" w:lineRule="auto"/>
        <w:ind w:firstLine="471"/>
        <w:rPr>
          <w:rFonts w:eastAsia="Times New Roman"/>
          <w:lang w:eastAsia="cs-CZ"/>
        </w:rPr>
      </w:pPr>
      <w:r w:rsidRPr="009F602D">
        <w:rPr>
          <w:rFonts w:eastAsia="Times New Roman"/>
          <w:lang w:eastAsia="cs-CZ"/>
        </w:rPr>
        <w:t xml:space="preserve">Hůl  nemá vlastní magenergii, ale </w:t>
      </w:r>
      <w:r w:rsidRPr="009F602D">
        <w:rPr>
          <w:rFonts w:eastAsia="Times New Roman"/>
          <w:color w:val="00B050"/>
          <w:lang w:eastAsia="cs-CZ"/>
        </w:rPr>
        <w:t>kouzelník</w:t>
      </w:r>
      <w:r w:rsidRPr="009F602D">
        <w:rPr>
          <w:rFonts w:eastAsia="Times New Roman"/>
          <w:lang w:eastAsia="cs-CZ"/>
        </w:rPr>
        <w:t xml:space="preserve"> je schopen do ní kdykoliv „přelít“ mágy ze své mysli, Její maximální kapacita  odpovídá jeho znalosti Kouzelnické hole. Magenergii přelévá do hole rychlostí 1 mg za kolo (opačný proces není možný). Hůl může mít větší magenergii než kouzelník. V holi pak magenergie zůstává až doby, kdy je vyčerpána.</w:t>
      </w:r>
    </w:p>
    <w:p w:rsidR="009F602D" w:rsidRPr="009F602D" w:rsidRDefault="009F602D" w:rsidP="009F602D">
      <w:pPr>
        <w:widowControl w:val="0"/>
        <w:spacing w:line="240" w:lineRule="auto"/>
        <w:ind w:firstLine="471"/>
        <w:rPr>
          <w:rFonts w:eastAsia="Times New Roman"/>
          <w:lang w:eastAsia="cs-CZ"/>
        </w:rPr>
      </w:pPr>
      <w:r w:rsidRPr="009F602D">
        <w:rPr>
          <w:rFonts w:eastAsia="Times New Roman"/>
          <w:lang w:eastAsia="cs-CZ"/>
        </w:rPr>
        <w:t>S holí lze seslat libovolné kouzlo, které ovládá její vlastník (jako u jiných kouzelných předmětů, ale pouze se základní modifikací)</w:t>
      </w:r>
    </w:p>
    <w:p w:rsidR="009F602D" w:rsidRPr="009F602D" w:rsidRDefault="009F602D" w:rsidP="009F602D">
      <w:pPr>
        <w:widowControl w:val="0"/>
        <w:spacing w:line="240" w:lineRule="auto"/>
        <w:ind w:left="142" w:firstLine="329"/>
        <w:rPr>
          <w:rFonts w:eastAsia="Times New Roman"/>
          <w:lang w:eastAsia="cs-CZ"/>
        </w:rPr>
      </w:pPr>
      <w:r w:rsidRPr="009F602D">
        <w:rPr>
          <w:rFonts w:eastAsia="Times New Roman"/>
          <w:lang w:eastAsia="cs-CZ"/>
        </w:rPr>
        <w:t>Hůl může (pokud uspěje proti pasti) použít kdokoliv, ale mágy do ní dokáže doplnit jen vlastník.</w:t>
      </w:r>
    </w:p>
    <w:p w:rsidR="009F602D" w:rsidRPr="009F602D" w:rsidRDefault="009F602D" w:rsidP="009F602D">
      <w:pPr>
        <w:widowControl w:val="0"/>
        <w:spacing w:line="240" w:lineRule="auto"/>
        <w:ind w:left="142" w:firstLine="329"/>
        <w:rPr>
          <w:rFonts w:eastAsia="Times New Roman"/>
          <w:lang w:eastAsia="cs-CZ"/>
        </w:rPr>
      </w:pPr>
      <w:r w:rsidRPr="009F602D">
        <w:rPr>
          <w:rFonts w:eastAsia="Times New Roman"/>
          <w:lang w:eastAsia="cs-CZ"/>
        </w:rPr>
        <w:t xml:space="preserve">Pro seslání kouzla z hole si vlastník hází proti pasti: </w:t>
      </w:r>
    </w:p>
    <w:p w:rsidR="009F602D" w:rsidRPr="009F602D" w:rsidRDefault="009F602D" w:rsidP="009F602D">
      <w:pPr>
        <w:widowControl w:val="0"/>
        <w:spacing w:line="240" w:lineRule="auto"/>
        <w:ind w:left="851" w:hanging="142"/>
        <w:rPr>
          <w:rFonts w:eastAsia="Arial"/>
          <w:b/>
        </w:rPr>
      </w:pPr>
      <w:r w:rsidRPr="009F602D">
        <w:rPr>
          <w:rFonts w:eastAsia="Arial"/>
          <w:b/>
        </w:rPr>
        <w:t>(3k6) + Aktivace kouz. předmětů (+CHAR) ~ 5 ~ 0</w:t>
      </w:r>
    </w:p>
    <w:p w:rsidR="009F602D" w:rsidRPr="009F602D" w:rsidRDefault="009F602D" w:rsidP="009F602D">
      <w:pPr>
        <w:widowControl w:val="0"/>
        <w:spacing w:line="240" w:lineRule="auto"/>
        <w:ind w:left="142" w:hanging="142"/>
        <w:rPr>
          <w:rFonts w:eastAsia="Arial"/>
        </w:rPr>
      </w:pPr>
      <w:r w:rsidRPr="009F602D">
        <w:rPr>
          <w:rFonts w:eastAsia="Arial"/>
          <w:b/>
        </w:rPr>
        <w:tab/>
      </w:r>
      <w:r w:rsidRPr="009F602D">
        <w:rPr>
          <w:rFonts w:eastAsia="Arial"/>
        </w:rPr>
        <w:tab/>
        <w:t>(Výše pasti roste na 19 pro jiného kouzelníka, než vlastníka, a na 21 pro ostatní)</w:t>
      </w:r>
    </w:p>
    <w:p w:rsidR="009F602D" w:rsidRPr="009F602D" w:rsidRDefault="009F602D" w:rsidP="009F602D">
      <w:pPr>
        <w:widowControl w:val="0"/>
        <w:spacing w:line="240" w:lineRule="auto"/>
        <w:ind w:left="142" w:firstLine="284"/>
        <w:rPr>
          <w:rFonts w:eastAsia="Arial"/>
        </w:rPr>
      </w:pPr>
      <w:r w:rsidRPr="009F602D">
        <w:rPr>
          <w:rFonts w:eastAsia="Arial"/>
        </w:rPr>
        <w:t>Vlastník nemusí ověřovat, pokud jeho oprava za Aktivaci kouz. předmětů vč. CHAR je alespoň 2. V takovém případě se kouzlo vždy pokládá za úspěšně seslané.</w:t>
      </w: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ab/>
        <w:t xml:space="preserve">Hůl dává </w:t>
      </w:r>
      <w:r w:rsidRPr="009F602D">
        <w:rPr>
          <w:rFonts w:eastAsia="Arial"/>
          <w:color w:val="00B050"/>
          <w:lang w:eastAsia="cs-CZ"/>
        </w:rPr>
        <w:t>kouzelníkovi</w:t>
      </w:r>
      <w:r w:rsidRPr="009F602D">
        <w:rPr>
          <w:rFonts w:eastAsia="Arial"/>
          <w:lang w:eastAsia="cs-CZ"/>
        </w:rPr>
        <w:t xml:space="preserve"> bonus +1 k Důstojnosti (jiným postavám bonus neposkytuje).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V případě použití v boji má tato obouruční hůl (má zhruba výšku </w:t>
      </w:r>
      <w:r w:rsidRPr="009F602D">
        <w:rPr>
          <w:rFonts w:eastAsia="Arial"/>
          <w:color w:val="00B050"/>
          <w:lang w:eastAsia="cs-CZ"/>
        </w:rPr>
        <w:t>kouzelníkovy</w:t>
      </w:r>
      <w:r w:rsidRPr="009F602D">
        <w:rPr>
          <w:rFonts w:eastAsia="Arial"/>
          <w:lang w:eastAsia="cs-CZ"/>
        </w:rPr>
        <w:t xml:space="preserve"> postavy) parametry kované hole.Navzdory svým schopnostem se při boji chová jako nemagická zbraň (Zran. Bd). Z hlediska možného poškození se na ni ale pohlíží stejně, jako na zbraně magické (jsou velmi odolné a klidně zastaví i ostří obyčejné sekery).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Do Kouzelnické hole není možné zaklínat démony. Pouze </w:t>
      </w:r>
      <w:r w:rsidRPr="009F602D">
        <w:rPr>
          <w:rFonts w:eastAsia="Arial"/>
          <w:color w:val="00B050"/>
          <w:lang w:eastAsia="cs-CZ"/>
        </w:rPr>
        <w:t>čaroděj</w:t>
      </w:r>
      <w:r w:rsidRPr="009F602D">
        <w:rPr>
          <w:rFonts w:eastAsia="Arial"/>
          <w:color w:val="C00000"/>
          <w:lang w:eastAsia="cs-CZ"/>
        </w:rPr>
        <w:t xml:space="preserve"> </w:t>
      </w:r>
      <w:r w:rsidRPr="009F602D">
        <w:rPr>
          <w:rFonts w:eastAsia="Arial"/>
          <w:lang w:eastAsia="cs-CZ"/>
        </w:rPr>
        <w:t xml:space="preserve">může její užitné vlastnosti dále zvýšit pomocí svých dalších schopnosti  (nezbytná je jeho přítomnost při výrobě).   </w:t>
      </w:r>
    </w:p>
    <w:tbl>
      <w:tblPr>
        <w:tblW w:w="3396" w:type="dxa"/>
        <w:jc w:val="center"/>
        <w:tblCellMar>
          <w:left w:w="70" w:type="dxa"/>
          <w:right w:w="70" w:type="dxa"/>
        </w:tblCellMar>
        <w:tblLook w:val="04A0" w:firstRow="1" w:lastRow="0" w:firstColumn="1" w:lastColumn="0" w:noHBand="0" w:noVBand="1"/>
      </w:tblPr>
      <w:tblGrid>
        <w:gridCol w:w="896"/>
        <w:gridCol w:w="1153"/>
        <w:gridCol w:w="1347"/>
      </w:tblGrid>
      <w:tr w:rsidR="009F602D" w:rsidRPr="009F602D" w:rsidTr="009F602D">
        <w:trPr>
          <w:trHeight w:val="261"/>
          <w:jc w:val="center"/>
        </w:trPr>
        <w:tc>
          <w:tcPr>
            <w:tcW w:w="8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Stupeň</w:t>
            </w:r>
          </w:p>
        </w:tc>
        <w:tc>
          <w:tcPr>
            <w:tcW w:w="1153"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Magenergie</w:t>
            </w:r>
          </w:p>
        </w:tc>
        <w:tc>
          <w:tcPr>
            <w:tcW w:w="1347" w:type="dxa"/>
            <w:tcBorders>
              <w:top w:val="single" w:sz="4" w:space="0" w:color="auto"/>
              <w:left w:val="nil"/>
              <w:bottom w:val="single" w:sz="4" w:space="0" w:color="auto"/>
              <w:right w:val="single" w:sz="4" w:space="0" w:color="auto"/>
            </w:tcBorders>
            <w:shd w:val="clear" w:color="000000" w:fill="D7E4BC"/>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Kouzel hole</w:t>
            </w:r>
          </w:p>
        </w:tc>
      </w:tr>
      <w:tr w:rsidR="009F602D" w:rsidRPr="009F602D" w:rsidTr="009F602D">
        <w:trPr>
          <w:trHeight w:val="261"/>
          <w:jc w:val="center"/>
        </w:trPr>
        <w:tc>
          <w:tcPr>
            <w:tcW w:w="89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w:t>
            </w:r>
          </w:p>
        </w:tc>
        <w:tc>
          <w:tcPr>
            <w:tcW w:w="115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5</w:t>
            </w:r>
          </w:p>
        </w:tc>
        <w:tc>
          <w:tcPr>
            <w:tcW w:w="1347"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1</w:t>
            </w:r>
          </w:p>
        </w:tc>
      </w:tr>
      <w:tr w:rsidR="009F602D" w:rsidRPr="009F602D" w:rsidTr="009F602D">
        <w:trPr>
          <w:trHeight w:val="261"/>
          <w:jc w:val="center"/>
        </w:trPr>
        <w:tc>
          <w:tcPr>
            <w:tcW w:w="89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w:t>
            </w:r>
          </w:p>
        </w:tc>
        <w:tc>
          <w:tcPr>
            <w:tcW w:w="115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10</w:t>
            </w:r>
          </w:p>
        </w:tc>
        <w:tc>
          <w:tcPr>
            <w:tcW w:w="1347"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1</w:t>
            </w:r>
          </w:p>
        </w:tc>
      </w:tr>
      <w:tr w:rsidR="009F602D" w:rsidRPr="009F602D" w:rsidTr="009F602D">
        <w:trPr>
          <w:trHeight w:val="261"/>
          <w:jc w:val="center"/>
        </w:trPr>
        <w:tc>
          <w:tcPr>
            <w:tcW w:w="89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III</w:t>
            </w:r>
          </w:p>
        </w:tc>
        <w:tc>
          <w:tcPr>
            <w:tcW w:w="115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15</w:t>
            </w:r>
          </w:p>
        </w:tc>
        <w:tc>
          <w:tcPr>
            <w:tcW w:w="1347"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2</w:t>
            </w:r>
          </w:p>
        </w:tc>
      </w:tr>
      <w:tr w:rsidR="009F602D" w:rsidRPr="009F602D" w:rsidTr="009F602D">
        <w:trPr>
          <w:trHeight w:val="261"/>
          <w:jc w:val="center"/>
        </w:trPr>
        <w:tc>
          <w:tcPr>
            <w:tcW w:w="89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IV</w:t>
            </w:r>
          </w:p>
        </w:tc>
        <w:tc>
          <w:tcPr>
            <w:tcW w:w="115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20</w:t>
            </w:r>
          </w:p>
        </w:tc>
        <w:tc>
          <w:tcPr>
            <w:tcW w:w="1347"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2</w:t>
            </w:r>
          </w:p>
        </w:tc>
      </w:tr>
      <w:tr w:rsidR="009F602D" w:rsidRPr="009F602D" w:rsidTr="009F602D">
        <w:trPr>
          <w:trHeight w:val="261"/>
          <w:jc w:val="center"/>
        </w:trPr>
        <w:tc>
          <w:tcPr>
            <w:tcW w:w="89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w:t>
            </w:r>
          </w:p>
        </w:tc>
        <w:tc>
          <w:tcPr>
            <w:tcW w:w="115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25</w:t>
            </w:r>
          </w:p>
        </w:tc>
        <w:tc>
          <w:tcPr>
            <w:tcW w:w="1347"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3</w:t>
            </w:r>
          </w:p>
        </w:tc>
      </w:tr>
      <w:tr w:rsidR="009F602D" w:rsidRPr="009F602D" w:rsidTr="009F602D">
        <w:trPr>
          <w:trHeight w:val="261"/>
          <w:jc w:val="center"/>
        </w:trPr>
        <w:tc>
          <w:tcPr>
            <w:tcW w:w="89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lastRenderedPageBreak/>
              <w:t>VI</w:t>
            </w:r>
          </w:p>
        </w:tc>
        <w:tc>
          <w:tcPr>
            <w:tcW w:w="115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30</w:t>
            </w:r>
          </w:p>
        </w:tc>
        <w:tc>
          <w:tcPr>
            <w:tcW w:w="1347"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3</w:t>
            </w:r>
          </w:p>
        </w:tc>
      </w:tr>
      <w:tr w:rsidR="009F602D" w:rsidRPr="009F602D" w:rsidTr="009F602D">
        <w:trPr>
          <w:trHeight w:val="261"/>
          <w:jc w:val="center"/>
        </w:trPr>
        <w:tc>
          <w:tcPr>
            <w:tcW w:w="89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w:t>
            </w:r>
          </w:p>
        </w:tc>
        <w:tc>
          <w:tcPr>
            <w:tcW w:w="115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35</w:t>
            </w:r>
          </w:p>
        </w:tc>
        <w:tc>
          <w:tcPr>
            <w:tcW w:w="1347"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4</w:t>
            </w:r>
          </w:p>
        </w:tc>
      </w:tr>
      <w:tr w:rsidR="009F602D" w:rsidRPr="009F602D" w:rsidTr="009F602D">
        <w:trPr>
          <w:trHeight w:val="261"/>
          <w:jc w:val="center"/>
        </w:trPr>
        <w:tc>
          <w:tcPr>
            <w:tcW w:w="89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VIII</w:t>
            </w:r>
          </w:p>
        </w:tc>
        <w:tc>
          <w:tcPr>
            <w:tcW w:w="115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rPr>
            </w:pPr>
            <w:r w:rsidRPr="009F602D">
              <w:rPr>
                <w:rFonts w:eastAsia="Arial"/>
              </w:rPr>
              <w:t>40</w:t>
            </w:r>
          </w:p>
        </w:tc>
        <w:tc>
          <w:tcPr>
            <w:tcW w:w="1347"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4</w:t>
            </w:r>
          </w:p>
        </w:tc>
      </w:tr>
    </w:tbl>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jc w:val="center"/>
        <w:rPr>
          <w:rFonts w:eastAsia="Arial"/>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u w:val="single"/>
        </w:rPr>
        <w:t xml:space="preserve">Schopnost: </w:t>
      </w:r>
      <w:bookmarkStart w:id="11" w:name="Magicky_spolecnik"/>
      <w:r w:rsidRPr="009F602D">
        <w:rPr>
          <w:rFonts w:eastAsia="Arial"/>
          <w:b/>
          <w:sz w:val="24"/>
        </w:rPr>
        <w:t>Magický společník</w:t>
      </w:r>
      <w:r w:rsidRPr="009F602D">
        <w:rPr>
          <w:rFonts w:eastAsia="Arial"/>
          <w:b/>
          <w:sz w:val="24"/>
        </w:rPr>
        <w:tab/>
      </w:r>
      <w:bookmarkEnd w:id="11"/>
      <w:r w:rsidRPr="009F602D">
        <w:rPr>
          <w:rFonts w:eastAsia="Arial"/>
          <w:b/>
          <w:sz w:val="24"/>
        </w:rPr>
        <w:tab/>
      </w:r>
      <w:r w:rsidRPr="009F602D">
        <w:rPr>
          <w:rFonts w:eastAsia="Arial"/>
          <w:b/>
          <w:sz w:val="24"/>
        </w:rPr>
        <w:tab/>
      </w:r>
      <w:r w:rsidRPr="009F602D">
        <w:rPr>
          <w:rFonts w:eastAsia="Arial"/>
          <w:u w:val="single"/>
        </w:rPr>
        <w:t>Kategorie:</w:t>
      </w:r>
      <w:r w:rsidRPr="009F602D">
        <w:rPr>
          <w:rFonts w:eastAsia="Arial"/>
        </w:rPr>
        <w:t xml:space="preserve"> </w:t>
      </w:r>
      <w:r w:rsidRPr="009F602D">
        <w:rPr>
          <w:rFonts w:eastAsia="Arial"/>
          <w:b/>
          <w:color w:val="FFC000"/>
        </w:rPr>
        <w:t>sdílená</w:t>
      </w:r>
      <w:r w:rsidRPr="009F602D">
        <w:rPr>
          <w:rFonts w:eastAsia="Arial"/>
        </w:rPr>
        <w:t xml:space="preserve">  </w:t>
      </w:r>
    </w:p>
    <w:p w:rsidR="009F602D" w:rsidRPr="009F602D" w:rsidRDefault="009F602D" w:rsidP="009F602D">
      <w:pPr>
        <w:widowControl w:val="0"/>
        <w:spacing w:line="240" w:lineRule="auto"/>
        <w:ind w:left="142" w:hanging="142"/>
        <w:rPr>
          <w:rFonts w:eastAsia="Arial"/>
        </w:rPr>
      </w:pPr>
      <w:r w:rsidRPr="009F602D">
        <w:rPr>
          <w:rFonts w:eastAsia="Arial"/>
          <w:lang w:eastAsia="cs-CZ"/>
        </w:rPr>
        <w:drawing>
          <wp:anchor distT="0" distB="0" distL="114300" distR="114300" simplePos="0" relativeHeight="251728896" behindDoc="0" locked="0" layoutInCell="1" allowOverlap="1" wp14:anchorId="19B750B1" wp14:editId="289F4E80">
            <wp:simplePos x="0" y="0"/>
            <wp:positionH relativeFrom="margin">
              <wp:posOffset>129540</wp:posOffset>
            </wp:positionH>
            <wp:positionV relativeFrom="paragraph">
              <wp:posOffset>106680</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xml:space="preserve">: nebojová </w:t>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green"/>
        </w:rPr>
        <w:t>základní</w:t>
      </w:r>
      <w:r w:rsidRPr="009F602D">
        <w:rPr>
          <w:rFonts w:eastAsia="Arial"/>
        </w:rPr>
        <w:t xml:space="preserve"> (1.-5. úr.) </w:t>
      </w:r>
      <w:r w:rsidRPr="009F602D">
        <w:rPr>
          <w:rFonts w:eastAsia="Arial"/>
        </w:rPr>
        <w:tab/>
      </w:r>
      <w:r w:rsidRPr="009F602D">
        <w:rPr>
          <w:rFonts w:eastAsia="Arial"/>
          <w:u w:val="single"/>
        </w:rPr>
        <w:t>Počet stupňů</w:t>
      </w:r>
      <w:r w:rsidRPr="009F602D">
        <w:rPr>
          <w:rFonts w:eastAsia="Arial"/>
        </w:rPr>
        <w:t>: 6</w:t>
      </w:r>
      <w:r w:rsidRPr="009F602D">
        <w:rPr>
          <w:rFonts w:eastAsia="Arial"/>
        </w:rPr>
        <w:tab/>
      </w:r>
      <w:r w:rsidRPr="009F602D">
        <w:rPr>
          <w:rFonts w:eastAsia="Arial"/>
        </w:rPr>
        <w:tab/>
      </w:r>
    </w:p>
    <w:p w:rsidR="009F602D" w:rsidRPr="009F602D" w:rsidRDefault="009F602D" w:rsidP="009F602D">
      <w:pPr>
        <w:widowControl w:val="0"/>
        <w:tabs>
          <w:tab w:val="left" w:pos="4253"/>
        </w:tabs>
        <w:spacing w:line="240" w:lineRule="auto"/>
        <w:ind w:left="142" w:hanging="142"/>
        <w:rPr>
          <w:rFonts w:eastAsia="Arial"/>
        </w:rPr>
      </w:pPr>
      <w:r w:rsidRPr="009F602D">
        <w:rPr>
          <w:rFonts w:eastAsia="Arial"/>
          <w:u w:val="single"/>
        </w:rPr>
        <w:t>Dostupná pro</w:t>
      </w:r>
      <w:r w:rsidRPr="009F602D">
        <w:rPr>
          <w:rFonts w:eastAsia="Arial"/>
        </w:rPr>
        <w:t xml:space="preserve">: </w:t>
      </w:r>
      <w:r w:rsidRPr="009F602D">
        <w:rPr>
          <w:rFonts w:eastAsia="Arial"/>
          <w:color w:val="00B050"/>
        </w:rPr>
        <w:t>čaroděj, runový mág, nekromant, temný mág, démonik</w:t>
      </w:r>
    </w:p>
    <w:p w:rsidR="009F602D" w:rsidRPr="009F602D" w:rsidRDefault="009F602D" w:rsidP="009F602D">
      <w:pPr>
        <w:widowControl w:val="0"/>
        <w:spacing w:line="240" w:lineRule="auto"/>
        <w:ind w:left="142" w:hanging="142"/>
        <w:rPr>
          <w:rFonts w:eastAsia="Arial"/>
          <w:i/>
        </w:rPr>
      </w:pPr>
      <w:r w:rsidRPr="009F602D">
        <w:rPr>
          <w:rFonts w:eastAsia="Arial"/>
          <w:u w:val="single"/>
        </w:rPr>
        <w:t>Předpoklady studia</w:t>
      </w:r>
      <w:r w:rsidRPr="009F602D">
        <w:rPr>
          <w:rFonts w:eastAsia="Arial"/>
        </w:rPr>
        <w:t>:  -</w:t>
      </w:r>
      <w:r w:rsidRPr="009F602D">
        <w:rPr>
          <w:rFonts w:eastAsia="Arial"/>
          <w:i/>
        </w:rPr>
        <w:t xml:space="preserve"> (dostupné </w:t>
      </w:r>
      <w:r w:rsidRPr="009F602D">
        <w:rPr>
          <w:rFonts w:eastAsia="Arial"/>
          <w:i/>
          <w:color w:val="E36C0A"/>
        </w:rPr>
        <w:t>od 1. úrovně</w:t>
      </w:r>
      <w:r w:rsidRPr="009F602D">
        <w:rPr>
          <w:rFonts w:eastAsia="Arial"/>
          <w:i/>
        </w:rPr>
        <w:t xml:space="preserve"> bez omezení)</w:t>
      </w:r>
    </w:p>
    <w:p w:rsidR="009F602D" w:rsidRPr="009F602D" w:rsidRDefault="009F602D" w:rsidP="009F602D">
      <w:pPr>
        <w:widowControl w:val="0"/>
        <w:spacing w:line="240" w:lineRule="auto"/>
        <w:ind w:left="142" w:hanging="142"/>
        <w:rPr>
          <w:rFonts w:eastAsia="Arial"/>
          <w:i/>
        </w:rPr>
      </w:pPr>
      <w:r w:rsidRPr="009F602D">
        <w:rPr>
          <w:rFonts w:eastAsia="Arial"/>
          <w:u w:val="single"/>
        </w:rPr>
        <w:t>Předpoklady uplatnění</w:t>
      </w:r>
      <w:r w:rsidRPr="009F602D">
        <w:rPr>
          <w:rFonts w:eastAsia="Arial"/>
        </w:rPr>
        <w:t>:</w:t>
      </w:r>
      <w:r w:rsidRPr="009F602D">
        <w:rPr>
          <w:rFonts w:eastAsia="Arial"/>
          <w:i/>
        </w:rPr>
        <w:t xml:space="preserve"> níže</w:t>
      </w:r>
    </w:p>
    <w:p w:rsidR="009F602D" w:rsidRPr="009F602D" w:rsidRDefault="009F602D" w:rsidP="009F602D">
      <w:pPr>
        <w:widowControl w:val="0"/>
        <w:spacing w:line="240" w:lineRule="auto"/>
        <w:ind w:left="142" w:hanging="142"/>
        <w:rPr>
          <w:rFonts w:eastAsia="Arial"/>
          <w:lang w:eastAsia="cs-CZ"/>
        </w:rPr>
      </w:pPr>
      <w:r w:rsidRPr="009F602D">
        <w:rPr>
          <w:rFonts w:eastAsia="Arial"/>
          <w:u w:val="single"/>
        </w:rPr>
        <w:t>Popis a tabulka</w:t>
      </w:r>
      <w:r w:rsidRPr="009F602D">
        <w:rPr>
          <w:rFonts w:eastAsia="Arial"/>
        </w:rPr>
        <w:t xml:space="preserve">: </w:t>
      </w:r>
      <w:r w:rsidRPr="009F602D">
        <w:rPr>
          <w:rFonts w:eastAsia="Arial"/>
          <w:lang w:eastAsia="cs-CZ"/>
        </w:rPr>
        <w:t xml:space="preserve">postava s touto schopností se naučí navázat kontakt s jedním s astrálních světů, odkud si může přivolat magického společníka, který bude mít podobu dle libovolného ze zvládnutých stupňů. Ten ji pak bude doprovázet, pomáhat jí a chránit ji. O jaký svět se jedná, záleží pouze na rozhodnutí postavy. Jakmile si však jednou vybere, nelze tuto volbu později změnit. </w:t>
      </w:r>
    </w:p>
    <w:p w:rsidR="009F602D" w:rsidRPr="009F602D" w:rsidRDefault="009F602D" w:rsidP="009F602D">
      <w:pPr>
        <w:widowControl w:val="0"/>
        <w:spacing w:line="240" w:lineRule="auto"/>
        <w:ind w:left="142" w:firstLine="142"/>
        <w:rPr>
          <w:rFonts w:eastAsia="Arial"/>
          <w:lang w:eastAsia="cs-CZ"/>
        </w:rPr>
      </w:pPr>
      <w:r w:rsidRPr="009F602D">
        <w:rPr>
          <w:rFonts w:eastAsia="Arial"/>
          <w:lang w:eastAsia="cs-CZ"/>
        </w:rPr>
        <w:t xml:space="preserve">Může se jednat o: </w:t>
      </w:r>
    </w:p>
    <w:tbl>
      <w:tblPr>
        <w:tblW w:w="9487" w:type="dxa"/>
        <w:jc w:val="center"/>
        <w:tblCellMar>
          <w:left w:w="70" w:type="dxa"/>
          <w:right w:w="70" w:type="dxa"/>
        </w:tblCellMar>
        <w:tblLook w:val="04A0" w:firstRow="1" w:lastRow="0" w:firstColumn="1" w:lastColumn="0" w:noHBand="0" w:noVBand="1"/>
      </w:tblPr>
      <w:tblGrid>
        <w:gridCol w:w="1287"/>
        <w:gridCol w:w="1466"/>
        <w:gridCol w:w="1882"/>
        <w:gridCol w:w="1644"/>
        <w:gridCol w:w="1584"/>
        <w:gridCol w:w="1624"/>
      </w:tblGrid>
      <w:tr w:rsidR="009F602D" w:rsidRPr="009F602D" w:rsidTr="009F602D">
        <w:trPr>
          <w:trHeight w:val="261"/>
          <w:jc w:val="center"/>
        </w:trPr>
        <w:tc>
          <w:tcPr>
            <w:tcW w:w="128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Svět</w:t>
            </w:r>
          </w:p>
        </w:tc>
        <w:tc>
          <w:tcPr>
            <w:tcW w:w="1466" w:type="dxa"/>
            <w:tcBorders>
              <w:top w:val="single" w:sz="4" w:space="0" w:color="auto"/>
              <w:left w:val="nil"/>
              <w:bottom w:val="single" w:sz="4" w:space="0" w:color="auto"/>
              <w:right w:val="single" w:sz="4" w:space="0" w:color="auto"/>
            </w:tcBorders>
            <w:shd w:val="clear" w:color="000000" w:fill="C4D79B"/>
            <w:noWrap/>
            <w:vAlign w:val="bottom"/>
            <w:hideMark/>
          </w:tcPr>
          <w:p w:rsidR="009F602D" w:rsidRPr="009F602D" w:rsidRDefault="009F602D" w:rsidP="009F602D">
            <w:pPr>
              <w:spacing w:line="240" w:lineRule="auto"/>
              <w:jc w:val="left"/>
              <w:rPr>
                <w:rFonts w:eastAsia="Times New Roman"/>
                <w:b/>
                <w:bCs/>
                <w:noProof w:val="0"/>
                <w:lang w:eastAsia="cs-CZ"/>
              </w:rPr>
            </w:pPr>
            <w:r w:rsidRPr="009F602D">
              <w:rPr>
                <w:rFonts w:eastAsia="Times New Roman"/>
                <w:b/>
                <w:bCs/>
                <w:noProof w:val="0"/>
                <w:lang w:eastAsia="cs-CZ"/>
              </w:rPr>
              <w:t>Vílí divočina</w:t>
            </w:r>
          </w:p>
        </w:tc>
        <w:tc>
          <w:tcPr>
            <w:tcW w:w="1882" w:type="dxa"/>
            <w:tcBorders>
              <w:top w:val="single" w:sz="4" w:space="0" w:color="auto"/>
              <w:left w:val="nil"/>
              <w:bottom w:val="single" w:sz="4" w:space="0" w:color="auto"/>
              <w:right w:val="single" w:sz="4" w:space="0" w:color="auto"/>
            </w:tcBorders>
            <w:shd w:val="clear" w:color="000000" w:fill="C4D79B"/>
            <w:noWrap/>
            <w:vAlign w:val="bottom"/>
            <w:hideMark/>
          </w:tcPr>
          <w:p w:rsidR="009F602D" w:rsidRPr="009F602D" w:rsidRDefault="009F602D" w:rsidP="009F602D">
            <w:pPr>
              <w:spacing w:line="240" w:lineRule="auto"/>
              <w:jc w:val="left"/>
              <w:rPr>
                <w:rFonts w:eastAsia="Times New Roman"/>
                <w:b/>
                <w:bCs/>
                <w:noProof w:val="0"/>
                <w:lang w:eastAsia="cs-CZ"/>
              </w:rPr>
            </w:pPr>
            <w:r w:rsidRPr="009F602D">
              <w:rPr>
                <w:rFonts w:eastAsia="Times New Roman"/>
                <w:b/>
                <w:bCs/>
                <w:noProof w:val="0"/>
                <w:lang w:eastAsia="cs-CZ"/>
              </w:rPr>
              <w:t>Elementární chaos</w:t>
            </w:r>
          </w:p>
        </w:tc>
        <w:tc>
          <w:tcPr>
            <w:tcW w:w="1644" w:type="dxa"/>
            <w:tcBorders>
              <w:top w:val="single" w:sz="4" w:space="0" w:color="auto"/>
              <w:left w:val="nil"/>
              <w:bottom w:val="single" w:sz="4" w:space="0" w:color="auto"/>
              <w:right w:val="single" w:sz="4" w:space="0" w:color="auto"/>
            </w:tcBorders>
            <w:shd w:val="clear" w:color="000000" w:fill="C4D79B"/>
            <w:noWrap/>
            <w:vAlign w:val="bottom"/>
            <w:hideMark/>
          </w:tcPr>
          <w:p w:rsidR="009F602D" w:rsidRPr="009F602D" w:rsidRDefault="009F602D" w:rsidP="009F602D">
            <w:pPr>
              <w:spacing w:line="240" w:lineRule="auto"/>
              <w:jc w:val="left"/>
              <w:rPr>
                <w:rFonts w:eastAsia="Times New Roman"/>
                <w:b/>
                <w:bCs/>
                <w:noProof w:val="0"/>
                <w:lang w:eastAsia="cs-CZ"/>
              </w:rPr>
            </w:pPr>
            <w:r w:rsidRPr="009F602D">
              <w:rPr>
                <w:rFonts w:eastAsia="Times New Roman"/>
                <w:b/>
                <w:bCs/>
                <w:noProof w:val="0"/>
                <w:lang w:eastAsia="cs-CZ"/>
              </w:rPr>
              <w:t>Hlubina</w:t>
            </w:r>
          </w:p>
        </w:tc>
        <w:tc>
          <w:tcPr>
            <w:tcW w:w="1584" w:type="dxa"/>
            <w:tcBorders>
              <w:top w:val="single" w:sz="4" w:space="0" w:color="auto"/>
              <w:left w:val="nil"/>
              <w:bottom w:val="single" w:sz="4" w:space="0" w:color="auto"/>
              <w:right w:val="single" w:sz="4" w:space="0" w:color="auto"/>
            </w:tcBorders>
            <w:shd w:val="clear" w:color="000000" w:fill="C4D79B"/>
            <w:noWrap/>
            <w:vAlign w:val="bottom"/>
            <w:hideMark/>
          </w:tcPr>
          <w:p w:rsidR="009F602D" w:rsidRPr="009F602D" w:rsidRDefault="009F602D" w:rsidP="009F602D">
            <w:pPr>
              <w:spacing w:line="240" w:lineRule="auto"/>
              <w:jc w:val="left"/>
              <w:rPr>
                <w:rFonts w:eastAsia="Times New Roman"/>
                <w:b/>
                <w:bCs/>
                <w:noProof w:val="0"/>
                <w:lang w:eastAsia="cs-CZ"/>
              </w:rPr>
            </w:pPr>
            <w:r w:rsidRPr="009F602D">
              <w:rPr>
                <w:rFonts w:eastAsia="Times New Roman"/>
                <w:b/>
                <w:bCs/>
                <w:noProof w:val="0"/>
                <w:lang w:eastAsia="cs-CZ"/>
              </w:rPr>
              <w:t>Peklo</w:t>
            </w:r>
          </w:p>
        </w:tc>
        <w:tc>
          <w:tcPr>
            <w:tcW w:w="1624" w:type="dxa"/>
            <w:tcBorders>
              <w:top w:val="single" w:sz="4" w:space="0" w:color="auto"/>
              <w:left w:val="nil"/>
              <w:bottom w:val="single" w:sz="4" w:space="0" w:color="auto"/>
              <w:right w:val="single" w:sz="4" w:space="0" w:color="auto"/>
            </w:tcBorders>
            <w:shd w:val="clear" w:color="000000" w:fill="C4D79B"/>
            <w:noWrap/>
            <w:vAlign w:val="bottom"/>
            <w:hideMark/>
          </w:tcPr>
          <w:p w:rsidR="009F602D" w:rsidRPr="009F602D" w:rsidRDefault="009F602D" w:rsidP="009F602D">
            <w:pPr>
              <w:spacing w:line="240" w:lineRule="auto"/>
              <w:jc w:val="left"/>
              <w:rPr>
                <w:rFonts w:eastAsia="Times New Roman"/>
                <w:b/>
                <w:bCs/>
                <w:noProof w:val="0"/>
                <w:lang w:eastAsia="cs-CZ"/>
              </w:rPr>
            </w:pPr>
            <w:r w:rsidRPr="009F602D">
              <w:rPr>
                <w:rFonts w:eastAsia="Times New Roman"/>
                <w:b/>
                <w:bCs/>
                <w:noProof w:val="0"/>
                <w:lang w:eastAsia="cs-CZ"/>
              </w:rPr>
              <w:t>Éterická sféra</w:t>
            </w:r>
          </w:p>
        </w:tc>
      </w:tr>
      <w:tr w:rsidR="009F602D" w:rsidRPr="009F602D" w:rsidTr="009F602D">
        <w:trPr>
          <w:trHeight w:val="261"/>
          <w:jc w:val="center"/>
        </w:trPr>
        <w:tc>
          <w:tcPr>
            <w:tcW w:w="1287" w:type="dxa"/>
            <w:tcBorders>
              <w:top w:val="nil"/>
              <w:left w:val="single" w:sz="4" w:space="0" w:color="auto"/>
              <w:bottom w:val="single" w:sz="4" w:space="0" w:color="auto"/>
              <w:right w:val="single" w:sz="4" w:space="0" w:color="auto"/>
            </w:tcBorders>
            <w:shd w:val="clear" w:color="000000" w:fill="FFC00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Typ (+)</w:t>
            </w:r>
          </w:p>
        </w:tc>
        <w:tc>
          <w:tcPr>
            <w:tcW w:w="1466" w:type="dxa"/>
            <w:tcBorders>
              <w:top w:val="nil"/>
              <w:left w:val="nil"/>
              <w:bottom w:val="single" w:sz="4" w:space="0" w:color="auto"/>
              <w:right w:val="single" w:sz="4" w:space="0" w:color="auto"/>
            </w:tcBorders>
            <w:shd w:val="clear" w:color="000000" w:fill="FFC00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fey</w:t>
            </w:r>
          </w:p>
        </w:tc>
        <w:tc>
          <w:tcPr>
            <w:tcW w:w="1882" w:type="dxa"/>
            <w:tcBorders>
              <w:top w:val="nil"/>
              <w:left w:val="nil"/>
              <w:bottom w:val="single" w:sz="4" w:space="0" w:color="auto"/>
              <w:right w:val="single" w:sz="4" w:space="0" w:color="auto"/>
            </w:tcBorders>
            <w:shd w:val="clear" w:color="000000" w:fill="FFC00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elementál</w:t>
            </w:r>
          </w:p>
        </w:tc>
        <w:tc>
          <w:tcPr>
            <w:tcW w:w="1644" w:type="dxa"/>
            <w:tcBorders>
              <w:top w:val="nil"/>
              <w:left w:val="nil"/>
              <w:bottom w:val="single" w:sz="4" w:space="0" w:color="auto"/>
              <w:right w:val="single" w:sz="4" w:space="0" w:color="auto"/>
            </w:tcBorders>
            <w:shd w:val="clear" w:color="000000" w:fill="FFC00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démon</w:t>
            </w:r>
          </w:p>
        </w:tc>
        <w:tc>
          <w:tcPr>
            <w:tcW w:w="1584" w:type="dxa"/>
            <w:tcBorders>
              <w:top w:val="nil"/>
              <w:left w:val="nil"/>
              <w:bottom w:val="single" w:sz="4" w:space="0" w:color="auto"/>
              <w:right w:val="single" w:sz="4" w:space="0" w:color="auto"/>
            </w:tcBorders>
            <w:shd w:val="clear" w:color="000000" w:fill="FFC00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pekelník</w:t>
            </w:r>
          </w:p>
        </w:tc>
        <w:tc>
          <w:tcPr>
            <w:tcW w:w="1624" w:type="dxa"/>
            <w:tcBorders>
              <w:top w:val="nil"/>
              <w:left w:val="nil"/>
              <w:bottom w:val="single" w:sz="4" w:space="0" w:color="auto"/>
              <w:right w:val="single" w:sz="4" w:space="0" w:color="auto"/>
            </w:tcBorders>
            <w:shd w:val="clear" w:color="000000" w:fill="FFC00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nebešťan</w:t>
            </w:r>
          </w:p>
        </w:tc>
      </w:tr>
      <w:tr w:rsidR="009F602D" w:rsidRPr="009F602D" w:rsidTr="009F602D">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w:t>
            </w:r>
          </w:p>
        </w:tc>
        <w:tc>
          <w:tcPr>
            <w:tcW w:w="146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Skřítek</w:t>
            </w:r>
          </w:p>
        </w:tc>
        <w:tc>
          <w:tcPr>
            <w:tcW w:w="188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Truhlík</w:t>
            </w:r>
          </w:p>
        </w:tc>
        <w:tc>
          <w:tcPr>
            <w:tcW w:w="164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Černý pavouk</w:t>
            </w:r>
          </w:p>
        </w:tc>
        <w:tc>
          <w:tcPr>
            <w:tcW w:w="158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Mluvící had</w:t>
            </w:r>
          </w:p>
        </w:tc>
        <w:tc>
          <w:tcPr>
            <w:tcW w:w="16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Světluška</w:t>
            </w:r>
          </w:p>
        </w:tc>
      </w:tr>
      <w:tr w:rsidR="009F602D" w:rsidRPr="009F602D" w:rsidTr="009F602D">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II</w:t>
            </w:r>
          </w:p>
        </w:tc>
        <w:tc>
          <w:tcPr>
            <w:tcW w:w="146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Mluvící havran</w:t>
            </w:r>
          </w:p>
        </w:tc>
        <w:tc>
          <w:tcPr>
            <w:tcW w:w="188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Ohnivý kohout</w:t>
            </w:r>
          </w:p>
        </w:tc>
        <w:tc>
          <w:tcPr>
            <w:tcW w:w="164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Prokletý netopýr</w:t>
            </w:r>
          </w:p>
        </w:tc>
        <w:tc>
          <w:tcPr>
            <w:tcW w:w="158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Černá krysa</w:t>
            </w:r>
          </w:p>
        </w:tc>
        <w:tc>
          <w:tcPr>
            <w:tcW w:w="16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Mluvící ibis</w:t>
            </w:r>
          </w:p>
        </w:tc>
      </w:tr>
      <w:tr w:rsidR="009F602D" w:rsidRPr="009F602D" w:rsidTr="009F602D">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III</w:t>
            </w:r>
          </w:p>
        </w:tc>
        <w:tc>
          <w:tcPr>
            <w:tcW w:w="146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Pixie</w:t>
            </w:r>
          </w:p>
        </w:tc>
        <w:tc>
          <w:tcPr>
            <w:tcW w:w="188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Vířník</w:t>
            </w:r>
          </w:p>
        </w:tc>
        <w:tc>
          <w:tcPr>
            <w:tcW w:w="164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Xarn</w:t>
            </w:r>
          </w:p>
        </w:tc>
        <w:tc>
          <w:tcPr>
            <w:tcW w:w="158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Čertovská kočka</w:t>
            </w:r>
          </w:p>
        </w:tc>
        <w:tc>
          <w:tcPr>
            <w:tcW w:w="16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Inteligentní pes</w:t>
            </w:r>
          </w:p>
        </w:tc>
      </w:tr>
      <w:tr w:rsidR="009F602D" w:rsidRPr="009F602D" w:rsidTr="009F602D">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IV</w:t>
            </w:r>
          </w:p>
        </w:tc>
        <w:tc>
          <w:tcPr>
            <w:tcW w:w="146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Púka</w:t>
            </w:r>
          </w:p>
        </w:tc>
        <w:tc>
          <w:tcPr>
            <w:tcW w:w="188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Mephit</w:t>
            </w:r>
          </w:p>
        </w:tc>
        <w:tc>
          <w:tcPr>
            <w:tcW w:w="164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Zombestu</w:t>
            </w:r>
          </w:p>
        </w:tc>
        <w:tc>
          <w:tcPr>
            <w:tcW w:w="158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Černý pes</w:t>
            </w:r>
          </w:p>
        </w:tc>
        <w:tc>
          <w:tcPr>
            <w:tcW w:w="16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Bílá opička</w:t>
            </w:r>
          </w:p>
        </w:tc>
      </w:tr>
      <w:tr w:rsidR="009F602D" w:rsidRPr="009F602D" w:rsidTr="009F602D">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V</w:t>
            </w:r>
          </w:p>
        </w:tc>
        <w:tc>
          <w:tcPr>
            <w:tcW w:w="146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Moudrá sova</w:t>
            </w:r>
          </w:p>
        </w:tc>
        <w:tc>
          <w:tcPr>
            <w:tcW w:w="188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Ivlit</w:t>
            </w:r>
          </w:p>
        </w:tc>
        <w:tc>
          <w:tcPr>
            <w:tcW w:w="164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Lebka létající</w:t>
            </w:r>
          </w:p>
        </w:tc>
        <w:tc>
          <w:tcPr>
            <w:tcW w:w="158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Imp (rarach)</w:t>
            </w:r>
          </w:p>
        </w:tc>
        <w:tc>
          <w:tcPr>
            <w:tcW w:w="16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Bílý dráček</w:t>
            </w:r>
          </w:p>
        </w:tc>
      </w:tr>
      <w:tr w:rsidR="009F602D" w:rsidRPr="009F602D" w:rsidTr="009F602D">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VI</w:t>
            </w:r>
          </w:p>
        </w:tc>
        <w:tc>
          <w:tcPr>
            <w:tcW w:w="146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Satyr</w:t>
            </w:r>
          </w:p>
        </w:tc>
        <w:tc>
          <w:tcPr>
            <w:tcW w:w="188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Vanga</w:t>
            </w:r>
          </w:p>
        </w:tc>
        <w:tc>
          <w:tcPr>
            <w:tcW w:w="164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Python</w:t>
            </w:r>
          </w:p>
        </w:tc>
        <w:tc>
          <w:tcPr>
            <w:tcW w:w="158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Ďáblík</w:t>
            </w:r>
          </w:p>
        </w:tc>
        <w:tc>
          <w:tcPr>
            <w:tcW w:w="1624"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Zlatoroh</w:t>
            </w:r>
          </w:p>
        </w:tc>
      </w:tr>
    </w:tbl>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K </w:t>
      </w:r>
      <w:r w:rsidRPr="009F602D">
        <w:rPr>
          <w:rFonts w:eastAsia="Arial"/>
          <w:b/>
          <w:lang w:eastAsia="cs-CZ"/>
        </w:rPr>
        <w:t xml:space="preserve">vyvolání </w:t>
      </w:r>
      <w:r w:rsidRPr="009F602D">
        <w:rPr>
          <w:rFonts w:eastAsia="Arial"/>
          <w:lang w:eastAsia="cs-CZ"/>
        </w:rPr>
        <w:t xml:space="preserve">společníka je nutný rituál, trvající 3 směny, při kterém vyvolávající ztratí tolik mg, kolik je stupeň společníka v tabulce. Tento rituál lze provést na každé úrovni pouze 1x (výjimkou je odvolání společníka popsané níže). Postava nemůže mít současně více než 1 společníka (další pokusy o vyvolání selhávají, dokud společník nezemře nebo není odvolán).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Stejně jako společníka vyvolal, může jej také </w:t>
      </w:r>
      <w:r w:rsidRPr="009F602D">
        <w:rPr>
          <w:rFonts w:eastAsia="Arial"/>
          <w:b/>
          <w:lang w:eastAsia="cs-CZ"/>
        </w:rPr>
        <w:t>odvolat</w:t>
      </w:r>
      <w:r w:rsidRPr="009F602D">
        <w:rPr>
          <w:rFonts w:eastAsia="Arial"/>
          <w:lang w:eastAsia="cs-CZ"/>
        </w:rPr>
        <w:t xml:space="preserve"> (při rituálu trvajícím 3 směny, který stojí tolik mg, kolik je stupeň společníka, a kterému musí být společník přítomen). Odvolaný společník neztrácí svou podobu, naučená kouzla ani vzpomínky na dobu strávenou s postavou, a postava neztrácí možnost jej znovu povolat, pokud bude potřeba.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Pokud společník </w:t>
      </w:r>
      <w:r w:rsidRPr="009F602D">
        <w:rPr>
          <w:rFonts w:eastAsia="Arial"/>
          <w:b/>
          <w:lang w:eastAsia="cs-CZ"/>
        </w:rPr>
        <w:t>zahyne</w:t>
      </w:r>
      <w:r w:rsidRPr="009F602D">
        <w:rPr>
          <w:rFonts w:eastAsia="Arial"/>
          <w:lang w:eastAsia="cs-CZ"/>
        </w:rPr>
        <w:t xml:space="preserve">, může si postava přivolat nového, klidně i ve stejné podobě. Za celý svůj život ale postava nemůže mít více společníků, než se naučila stupňů této schopnosti. </w:t>
      </w: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Společníci mají základní vlastnosti a schopnosti popsané v bestiáři u PJ (po vyvolání daného společníka s nimi PJ seznámi hráče). Každý z nich má vlastní magenergii a dokáže kouzlit (viz dále). Každý z nich má také specifický Bonus, ve kterém se zlepšuje: </w:t>
      </w:r>
    </w:p>
    <w:tbl>
      <w:tblPr>
        <w:tblW w:w="9611" w:type="dxa"/>
        <w:jc w:val="center"/>
        <w:tblCellMar>
          <w:left w:w="70" w:type="dxa"/>
          <w:right w:w="70" w:type="dxa"/>
        </w:tblCellMar>
        <w:tblLook w:val="04A0" w:firstRow="1" w:lastRow="0" w:firstColumn="1" w:lastColumn="0" w:noHBand="0" w:noVBand="1"/>
      </w:tblPr>
      <w:tblGrid>
        <w:gridCol w:w="817"/>
        <w:gridCol w:w="1742"/>
        <w:gridCol w:w="1806"/>
        <w:gridCol w:w="1591"/>
        <w:gridCol w:w="1892"/>
        <w:gridCol w:w="1763"/>
      </w:tblGrid>
      <w:tr w:rsidR="009F602D" w:rsidRPr="009F602D" w:rsidTr="009F602D">
        <w:trPr>
          <w:trHeight w:val="245"/>
          <w:jc w:val="center"/>
        </w:trPr>
        <w:tc>
          <w:tcPr>
            <w:tcW w:w="81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Bonusy</w:t>
            </w:r>
          </w:p>
        </w:tc>
        <w:tc>
          <w:tcPr>
            <w:tcW w:w="1742"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Vílí divočina</w:t>
            </w:r>
          </w:p>
        </w:tc>
        <w:tc>
          <w:tcPr>
            <w:tcW w:w="1806"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Elementární chaos</w:t>
            </w:r>
          </w:p>
        </w:tc>
        <w:tc>
          <w:tcPr>
            <w:tcW w:w="1591"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Hlubina</w:t>
            </w:r>
          </w:p>
        </w:tc>
        <w:tc>
          <w:tcPr>
            <w:tcW w:w="1892"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Peklo</w:t>
            </w:r>
          </w:p>
        </w:tc>
        <w:tc>
          <w:tcPr>
            <w:tcW w:w="1763"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Éterická sféra</w:t>
            </w:r>
          </w:p>
        </w:tc>
      </w:tr>
      <w:tr w:rsidR="009F602D" w:rsidRPr="009F602D" w:rsidTr="009F602D">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w:t>
            </w:r>
          </w:p>
        </w:tc>
        <w:tc>
          <w:tcPr>
            <w:tcW w:w="174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Profesníček (+1)</w:t>
            </w:r>
          </w:p>
        </w:tc>
        <w:tc>
          <w:tcPr>
            <w:tcW w:w="180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Nosnost 1 kg (+1)</w:t>
            </w:r>
          </w:p>
        </w:tc>
        <w:tc>
          <w:tcPr>
            <w:tcW w:w="159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JED (+1)</w:t>
            </w:r>
          </w:p>
        </w:tc>
        <w:tc>
          <w:tcPr>
            <w:tcW w:w="189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Termovize 8 (+2)</w:t>
            </w:r>
          </w:p>
        </w:tc>
        <w:tc>
          <w:tcPr>
            <w:tcW w:w="176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Světlo 4 m (+1)</w:t>
            </w:r>
          </w:p>
        </w:tc>
      </w:tr>
      <w:tr w:rsidR="009F602D" w:rsidRPr="009F602D" w:rsidTr="009F602D">
        <w:trPr>
          <w:trHeight w:val="276"/>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II</w:t>
            </w:r>
          </w:p>
        </w:tc>
        <w:tc>
          <w:tcPr>
            <w:tcW w:w="174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Orientace IV (+1)</w:t>
            </w:r>
          </w:p>
        </w:tc>
        <w:tc>
          <w:tcPr>
            <w:tcW w:w="180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Oheň 2 m (+1)</w:t>
            </w:r>
          </w:p>
        </w:tc>
        <w:tc>
          <w:tcPr>
            <w:tcW w:w="159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Ultrasluch 8 (+2)</w:t>
            </w:r>
          </w:p>
        </w:tc>
        <w:tc>
          <w:tcPr>
            <w:tcW w:w="189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Nemoc (+1)</w:t>
            </w:r>
          </w:p>
        </w:tc>
        <w:tc>
          <w:tcPr>
            <w:tcW w:w="176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RCH letu (+1)</w:t>
            </w:r>
          </w:p>
        </w:tc>
      </w:tr>
      <w:tr w:rsidR="009F602D" w:rsidRPr="009F602D" w:rsidTr="009F602D">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III</w:t>
            </w:r>
          </w:p>
        </w:tc>
        <w:tc>
          <w:tcPr>
            <w:tcW w:w="174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Kouzel (+1)</w:t>
            </w:r>
          </w:p>
        </w:tc>
        <w:tc>
          <w:tcPr>
            <w:tcW w:w="180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pol. 0,5 m (+0,5)</w:t>
            </w:r>
          </w:p>
        </w:tc>
        <w:tc>
          <w:tcPr>
            <w:tcW w:w="159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INI (+1)</w:t>
            </w:r>
          </w:p>
        </w:tc>
        <w:tc>
          <w:tcPr>
            <w:tcW w:w="189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Pády -1k6 (-1k6)</w:t>
            </w:r>
          </w:p>
        </w:tc>
        <w:tc>
          <w:tcPr>
            <w:tcW w:w="176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OU (+1)</w:t>
            </w:r>
          </w:p>
        </w:tc>
      </w:tr>
      <w:tr w:rsidR="009F602D" w:rsidRPr="009F602D" w:rsidTr="009F602D">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IV</w:t>
            </w:r>
          </w:p>
        </w:tc>
        <w:tc>
          <w:tcPr>
            <w:tcW w:w="174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Podob 3 (+1)</w:t>
            </w:r>
          </w:p>
        </w:tc>
        <w:tc>
          <w:tcPr>
            <w:tcW w:w="180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Podob 1 (+1)</w:t>
            </w:r>
          </w:p>
        </w:tc>
        <w:tc>
          <w:tcPr>
            <w:tcW w:w="159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Telepatie I (+1)</w:t>
            </w:r>
          </w:p>
        </w:tc>
        <w:tc>
          <w:tcPr>
            <w:tcW w:w="189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Obr (+2)</w:t>
            </w:r>
          </w:p>
        </w:tc>
        <w:tc>
          <w:tcPr>
            <w:tcW w:w="176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Zrč (+2)</w:t>
            </w:r>
          </w:p>
        </w:tc>
      </w:tr>
      <w:tr w:rsidR="009F602D" w:rsidRPr="009F602D" w:rsidTr="009F602D">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V</w:t>
            </w:r>
          </w:p>
        </w:tc>
        <w:tc>
          <w:tcPr>
            <w:tcW w:w="174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Int (+2)</w:t>
            </w:r>
          </w:p>
        </w:tc>
        <w:tc>
          <w:tcPr>
            <w:tcW w:w="180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Odl (+2)</w:t>
            </w:r>
          </w:p>
        </w:tc>
        <w:tc>
          <w:tcPr>
            <w:tcW w:w="159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Vol (+2)</w:t>
            </w:r>
          </w:p>
        </w:tc>
        <w:tc>
          <w:tcPr>
            <w:tcW w:w="189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Kapsářství IV (+1)</w:t>
            </w:r>
          </w:p>
        </w:tc>
        <w:tc>
          <w:tcPr>
            <w:tcW w:w="176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Dech 6 m (+2 m)</w:t>
            </w:r>
          </w:p>
        </w:tc>
      </w:tr>
      <w:tr w:rsidR="009F602D" w:rsidRPr="009F602D" w:rsidTr="009F602D">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VI</w:t>
            </w:r>
          </w:p>
        </w:tc>
        <w:tc>
          <w:tcPr>
            <w:tcW w:w="174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Víno 1 čtv (+1 čtv)</w:t>
            </w:r>
          </w:p>
        </w:tc>
        <w:tc>
          <w:tcPr>
            <w:tcW w:w="1806"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Magenergie (+5)</w:t>
            </w:r>
          </w:p>
        </w:tc>
        <w:tc>
          <w:tcPr>
            <w:tcW w:w="1591"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Sil (+2)</w:t>
            </w:r>
          </w:p>
        </w:tc>
        <w:tc>
          <w:tcPr>
            <w:tcW w:w="1892"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Teleportace 3x (+1x)</w:t>
            </w:r>
          </w:p>
        </w:tc>
        <w:tc>
          <w:tcPr>
            <w:tcW w:w="176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Char (+2)</w:t>
            </w:r>
          </w:p>
        </w:tc>
      </w:tr>
    </w:tbl>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b/>
          <w:u w:val="single"/>
          <w:lang w:eastAsia="cs-CZ"/>
        </w:rPr>
      </w:pPr>
      <w:r w:rsidRPr="009F602D">
        <w:rPr>
          <w:rFonts w:eastAsia="Arial"/>
          <w:b/>
          <w:u w:val="single"/>
          <w:lang w:eastAsia="cs-CZ"/>
        </w:rPr>
        <w:t>Společné vlastnosti společníků</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Společník svého pána nikdy nezradí, raději sám zahyne. Pokud si to jeho pán přeje, jeho bojovnost roste na 12 (neuteče z boje).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Každý společník je schopen komunikovat ve vlastním jazyce s nemagickými tvory stejného druhu, jako je on sám. (např. Prokletý netopýr s netopýry) a je schoopen porozumět příkazům, proneseným v rodném jazyce svého pána.</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Postavaje schopna navázat telepatický kontakt se svým společníkem (nebo společník se svým pánem) až do vzdálenosti, která je závislá na znalosti schopnosti Telepatické pouto. Za touto hranicí se společník řídí vlastní inteligencí a pokyny svého pána.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Všichni společníci mají typ bytosti magický tvor + typ uvedený v tabulce.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Magenergie</w:t>
      </w:r>
      <w:r w:rsidRPr="009F602D">
        <w:rPr>
          <w:rFonts w:eastAsia="Arial"/>
          <w:lang w:eastAsia="cs-CZ"/>
        </w:rPr>
        <w:t xml:space="preserve"> společníka = Stupeň x 3 mg + 1 mg za každou úroveň jejich pána. Magenergie se jim vždy o půlnoci doplní do maxima.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Počet kouzel </w:t>
      </w:r>
      <w:r w:rsidRPr="009F602D">
        <w:rPr>
          <w:rFonts w:eastAsia="Arial"/>
          <w:lang w:eastAsia="cs-CZ"/>
        </w:rPr>
        <w:t>společníka = Stupeň + bÚr jejich pána</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Žvtsch</w:t>
      </w:r>
      <w:r w:rsidRPr="009F602D">
        <w:rPr>
          <w:rFonts w:eastAsia="Arial"/>
          <w:lang w:eastAsia="cs-CZ"/>
        </w:rPr>
        <w:t xml:space="preserve"> společníka = základ (dle bestiáře) + bÚr jejich pána / 2 (zaokr. dolů), tj. +1 na 6., 14., 22. a 30. úrovni.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Obratnost </w:t>
      </w:r>
      <w:r w:rsidRPr="009F602D">
        <w:rPr>
          <w:rFonts w:eastAsia="Arial"/>
          <w:lang w:eastAsia="cs-CZ"/>
        </w:rPr>
        <w:t xml:space="preserve">společníka = Základ (dle bestiáře)  + bÚr jejich pána (ke stupni). Projeví se i zvýšením OČ a ÚČ.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Síla </w:t>
      </w:r>
      <w:r w:rsidRPr="009F602D">
        <w:rPr>
          <w:rFonts w:eastAsia="Arial"/>
          <w:lang w:eastAsia="cs-CZ"/>
        </w:rPr>
        <w:t xml:space="preserve">společníka = Základ  (dle bestiáře)+ bÚr jejich pána (ke stupni). Projeví se i zvýšením ZZ, odolnosti a kondice.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Bonus </w:t>
      </w:r>
      <w:r w:rsidRPr="009F602D">
        <w:rPr>
          <w:rFonts w:eastAsia="Arial"/>
          <w:lang w:eastAsia="cs-CZ"/>
        </w:rPr>
        <w:t xml:space="preserve">společníka = Základ (dle tabulky) + Úr jejich pána / 10 (zaokr. matematicky), tj. +1 na 5., 15. a 25. úrovni </w:t>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 xml:space="preserve">Základní síla mysli (ZSM) společníka je </w:t>
      </w:r>
      <w:r w:rsidRPr="009F602D">
        <w:rPr>
          <w:rFonts w:eastAsia="Arial"/>
          <w:b/>
          <w:lang w:eastAsia="cs-CZ"/>
        </w:rPr>
        <w:t>11</w:t>
      </w:r>
      <w:r w:rsidRPr="009F602D">
        <w:rPr>
          <w:rFonts w:eastAsia="Arial"/>
          <w:lang w:eastAsia="cs-CZ"/>
        </w:rPr>
        <w:t xml:space="preserve">. </w:t>
      </w:r>
    </w:p>
    <w:p w:rsidR="009F602D" w:rsidRPr="009F602D" w:rsidRDefault="009F602D" w:rsidP="009F602D">
      <w:pPr>
        <w:widowControl w:val="0"/>
        <w:spacing w:line="240" w:lineRule="auto"/>
        <w:ind w:left="142" w:hanging="142"/>
        <w:rPr>
          <w:rFonts w:eastAsia="Arial"/>
        </w:rPr>
      </w:pPr>
      <w:r w:rsidRPr="009F602D">
        <w:rPr>
          <w:rFonts w:eastAsia="Arial"/>
          <w:b/>
        </w:rPr>
        <w:t>Kondice</w:t>
      </w:r>
      <w:r w:rsidRPr="009F602D">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9F602D" w:rsidRPr="009F602D" w:rsidRDefault="009F602D" w:rsidP="009F602D">
      <w:pPr>
        <w:widowControl w:val="0"/>
        <w:spacing w:line="240" w:lineRule="auto"/>
        <w:ind w:left="142" w:hanging="142"/>
        <w:rPr>
          <w:rFonts w:eastAsia="Arial"/>
        </w:rPr>
      </w:pPr>
      <w:r w:rsidRPr="009F602D">
        <w:rPr>
          <w:rFonts w:eastAsia="Arial"/>
        </w:rPr>
        <w:tab/>
        <w:t>- pro drobné tvory (Am) se hází 1k4 (nebo +2 žt)</w:t>
      </w:r>
    </w:p>
    <w:p w:rsidR="009F602D" w:rsidRPr="009F602D" w:rsidRDefault="009F602D" w:rsidP="009F602D">
      <w:pPr>
        <w:widowControl w:val="0"/>
        <w:spacing w:line="240" w:lineRule="auto"/>
        <w:ind w:left="142" w:hanging="142"/>
        <w:rPr>
          <w:rFonts w:eastAsia="Arial"/>
        </w:rPr>
      </w:pPr>
      <w:r w:rsidRPr="009F602D">
        <w:rPr>
          <w:rFonts w:eastAsia="Arial"/>
        </w:rPr>
        <w:tab/>
        <w:t>- pro malé tvory (A) se hází 1k6 (nebo +3 žt)</w:t>
      </w:r>
    </w:p>
    <w:p w:rsidR="009F602D" w:rsidRPr="009F602D" w:rsidRDefault="009F602D" w:rsidP="009F602D">
      <w:pPr>
        <w:widowControl w:val="0"/>
        <w:spacing w:line="240" w:lineRule="auto"/>
        <w:ind w:left="142" w:hanging="142"/>
        <w:rPr>
          <w:rFonts w:eastAsia="Arial"/>
        </w:rPr>
      </w:pPr>
      <w:r w:rsidRPr="009F602D">
        <w:rPr>
          <w:rFonts w:eastAsia="Arial"/>
        </w:rPr>
        <w:tab/>
        <w:t>- pro střední tvory (B) se hází 1k8 (nebo +4 žt)</w:t>
      </w: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b/>
          <w:u w:val="single"/>
          <w:lang w:eastAsia="cs-CZ"/>
        </w:rPr>
      </w:pPr>
      <w:r w:rsidRPr="009F602D">
        <w:rPr>
          <w:rFonts w:eastAsia="Arial"/>
          <w:b/>
          <w:u w:val="single"/>
          <w:lang w:eastAsia="cs-CZ"/>
        </w:rPr>
        <w:t>Společníci a kouzlení</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Sesílání kouzel: </w:t>
      </w:r>
      <w:r w:rsidRPr="009F602D">
        <w:rPr>
          <w:rFonts w:eastAsia="Arial"/>
          <w:lang w:eastAsia="cs-CZ"/>
        </w:rPr>
        <w:t xml:space="preserve">Společník si při kouzlení hází si na Profesníček. Cílová hodnota je 13. Hod 3k6 se upravuje o Stupeň společníka + 5 – stupeň náročnosti kouzla. Je zde ale několik odlišností. Výsledkem může být pouze Úspěch (13+), Částečný úspěch (10-12) nebo Neúspěch (9-). Společník nemůže použít více nebo méně magenergie ani měnit dobu potřebnou na vyvolání kouzla. Společník nepotřebuje gestikulovat ani vyslovit sesílací formuli kouzla. Nemá tedy žádné postihy za kouzlení bez gest a slov. Společníci nemají žádné postihy za chybějící kouzla ani za sesílání kouzel z vyšších bloků kouzel (II, III,…).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Učení se kouzlům</w:t>
      </w:r>
      <w:r w:rsidRPr="009F602D">
        <w:rPr>
          <w:rFonts w:eastAsia="Arial"/>
          <w:lang w:eastAsia="cs-CZ"/>
        </w:rPr>
        <w:t xml:space="preserve">: všechna svá kouzla (až do max. počtu kouzel dle tabulky) se může společník naučit od svého pána, nebo z kouzelních knih a svitků, které má k dispozici. Společník se ale nedokáže naučit kouzlo z vyššího stupně, než je jeho </w:t>
      </w:r>
      <w:r w:rsidRPr="009F602D">
        <w:rPr>
          <w:rFonts w:eastAsia="Arial"/>
          <w:b/>
          <w:lang w:eastAsia="cs-CZ"/>
        </w:rPr>
        <w:t>žvtsch+1</w:t>
      </w:r>
      <w:r w:rsidRPr="009F602D">
        <w:rPr>
          <w:rFonts w:eastAsia="Arial"/>
          <w:lang w:eastAsia="cs-CZ"/>
        </w:rPr>
        <w:t xml:space="preserve">.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Modifikace kouzel:</w:t>
      </w:r>
      <w:r w:rsidRPr="009F602D">
        <w:rPr>
          <w:rFonts w:eastAsia="Arial"/>
          <w:lang w:eastAsia="cs-CZ"/>
        </w:rPr>
        <w:t xml:space="preserve"> Společník s žvtsch 1 může kouzla sesílat nejvýše se základní modifikací. S žvtsch 2 s lehkou (-1) a s žvtsch 6 s pokročilou (-2) modifikací.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Zvýhodněná kouzla:</w:t>
      </w:r>
      <w:r w:rsidRPr="009F602D">
        <w:rPr>
          <w:rFonts w:eastAsia="Arial"/>
          <w:lang w:eastAsia="cs-CZ"/>
        </w:rPr>
        <w:t xml:space="preserve"> každý společník má jednu zvýhodněnou skupinu kouzel. U těchto kouzel se vždy uvažuje, jako by je měl k dispozici (i pokud je jeho pán neovládá, ani nejsou součástí jemu dostupných materiálů).  Při sesilání těchto kouzel má navíc bonus +3 k hodu na profesníček. Jedná se o: </w:t>
      </w:r>
    </w:p>
    <w:tbl>
      <w:tblPr>
        <w:tblW w:w="9831" w:type="dxa"/>
        <w:jc w:val="center"/>
        <w:tblCellMar>
          <w:left w:w="70" w:type="dxa"/>
          <w:right w:w="70" w:type="dxa"/>
        </w:tblCellMar>
        <w:tblLook w:val="04A0" w:firstRow="1" w:lastRow="0" w:firstColumn="1" w:lastColumn="0" w:noHBand="0" w:noVBand="1"/>
      </w:tblPr>
      <w:tblGrid>
        <w:gridCol w:w="815"/>
        <w:gridCol w:w="1739"/>
        <w:gridCol w:w="1803"/>
        <w:gridCol w:w="1825"/>
        <w:gridCol w:w="1889"/>
        <w:gridCol w:w="1760"/>
      </w:tblGrid>
      <w:tr w:rsidR="009F602D" w:rsidRPr="009F602D" w:rsidTr="009F602D">
        <w:trPr>
          <w:trHeight w:val="227"/>
          <w:jc w:val="center"/>
        </w:trPr>
        <w:tc>
          <w:tcPr>
            <w:tcW w:w="815"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Kouzla</w:t>
            </w:r>
          </w:p>
        </w:tc>
        <w:tc>
          <w:tcPr>
            <w:tcW w:w="1739"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Vílí divočina</w:t>
            </w:r>
          </w:p>
        </w:tc>
        <w:tc>
          <w:tcPr>
            <w:tcW w:w="1803"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Elementární chaos</w:t>
            </w:r>
          </w:p>
        </w:tc>
        <w:tc>
          <w:tcPr>
            <w:tcW w:w="1825"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Hlubina</w:t>
            </w:r>
          </w:p>
        </w:tc>
        <w:tc>
          <w:tcPr>
            <w:tcW w:w="1889"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Peklo</w:t>
            </w:r>
          </w:p>
        </w:tc>
        <w:tc>
          <w:tcPr>
            <w:tcW w:w="1760" w:type="dxa"/>
            <w:tcBorders>
              <w:top w:val="single" w:sz="4" w:space="0" w:color="auto"/>
              <w:left w:val="nil"/>
              <w:bottom w:val="single" w:sz="4" w:space="0" w:color="auto"/>
              <w:right w:val="single" w:sz="4" w:space="0" w:color="auto"/>
            </w:tcBorders>
            <w:shd w:val="clear" w:color="000000" w:fill="92D050"/>
            <w:noWrap/>
            <w:vAlign w:val="bottom"/>
            <w:hideMark/>
          </w:tcPr>
          <w:p w:rsidR="009F602D" w:rsidRPr="009F602D" w:rsidRDefault="009F602D" w:rsidP="009F602D">
            <w:pPr>
              <w:spacing w:line="240" w:lineRule="auto"/>
              <w:jc w:val="left"/>
              <w:rPr>
                <w:rFonts w:eastAsia="Times New Roman"/>
                <w:i/>
                <w:iCs/>
                <w:noProof w:val="0"/>
                <w:lang w:eastAsia="cs-CZ"/>
              </w:rPr>
            </w:pPr>
            <w:r w:rsidRPr="009F602D">
              <w:rPr>
                <w:rFonts w:eastAsia="Times New Roman"/>
                <w:i/>
                <w:iCs/>
                <w:noProof w:val="0"/>
                <w:lang w:eastAsia="cs-CZ"/>
              </w:rPr>
              <w:t>Éterická sféra</w:t>
            </w:r>
          </w:p>
        </w:tc>
      </w:tr>
      <w:tr w:rsidR="009F602D" w:rsidRPr="009F602D" w:rsidTr="009F602D">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w:t>
            </w:r>
          </w:p>
        </w:tc>
        <w:tc>
          <w:tcPr>
            <w:tcW w:w="173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Skřítčí kouzla</w:t>
            </w:r>
          </w:p>
        </w:tc>
        <w:tc>
          <w:tcPr>
            <w:tcW w:w="180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Ochranná k. I</w:t>
            </w:r>
          </w:p>
        </w:tc>
        <w:tc>
          <w:tcPr>
            <w:tcW w:w="18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Černá magie I</w:t>
            </w:r>
          </w:p>
        </w:tc>
        <w:tc>
          <w:tcPr>
            <w:tcW w:w="188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Hledací k.</w:t>
            </w:r>
          </w:p>
        </w:tc>
        <w:tc>
          <w:tcPr>
            <w:tcW w:w="17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 denní potřeby I</w:t>
            </w:r>
          </w:p>
        </w:tc>
      </w:tr>
      <w:tr w:rsidR="009F602D" w:rsidRPr="009F602D" w:rsidTr="009F602D">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II</w:t>
            </w:r>
          </w:p>
        </w:tc>
        <w:tc>
          <w:tcPr>
            <w:tcW w:w="173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Větrná kouzla</w:t>
            </w:r>
          </w:p>
        </w:tc>
        <w:tc>
          <w:tcPr>
            <w:tcW w:w="180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Ohnivá k. I</w:t>
            </w:r>
          </w:p>
        </w:tc>
        <w:tc>
          <w:tcPr>
            <w:tcW w:w="18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Černá magie II</w:t>
            </w:r>
          </w:p>
        </w:tc>
        <w:tc>
          <w:tcPr>
            <w:tcW w:w="188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Fyzická k. I</w:t>
            </w:r>
          </w:p>
        </w:tc>
        <w:tc>
          <w:tcPr>
            <w:tcW w:w="17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Iluze I</w:t>
            </w:r>
          </w:p>
        </w:tc>
      </w:tr>
      <w:tr w:rsidR="009F602D" w:rsidRPr="009F602D" w:rsidTr="009F602D">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III</w:t>
            </w:r>
          </w:p>
        </w:tc>
        <w:tc>
          <w:tcPr>
            <w:tcW w:w="173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Vílí kouzla</w:t>
            </w:r>
          </w:p>
        </w:tc>
        <w:tc>
          <w:tcPr>
            <w:tcW w:w="180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Větrná kouzla II</w:t>
            </w:r>
          </w:p>
        </w:tc>
        <w:tc>
          <w:tcPr>
            <w:tcW w:w="18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Bojová k. III</w:t>
            </w:r>
          </w:p>
        </w:tc>
        <w:tc>
          <w:tcPr>
            <w:tcW w:w="188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 na cesty I</w:t>
            </w:r>
          </w:p>
        </w:tc>
        <w:tc>
          <w:tcPr>
            <w:tcW w:w="17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Fyzická k. II</w:t>
            </w:r>
          </w:p>
        </w:tc>
      </w:tr>
      <w:tr w:rsidR="009F602D" w:rsidRPr="009F602D" w:rsidTr="009F602D">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IV</w:t>
            </w:r>
          </w:p>
        </w:tc>
        <w:tc>
          <w:tcPr>
            <w:tcW w:w="173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Metamorfní k. I</w:t>
            </w:r>
          </w:p>
        </w:tc>
        <w:tc>
          <w:tcPr>
            <w:tcW w:w="180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Bojová k. I</w:t>
            </w:r>
          </w:p>
        </w:tc>
        <w:tc>
          <w:tcPr>
            <w:tcW w:w="18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Psychická k. II</w:t>
            </w:r>
          </w:p>
        </w:tc>
        <w:tc>
          <w:tcPr>
            <w:tcW w:w="188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Blesky I</w:t>
            </w:r>
          </w:p>
        </w:tc>
        <w:tc>
          <w:tcPr>
            <w:tcW w:w="17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Iluze II</w:t>
            </w:r>
          </w:p>
        </w:tc>
      </w:tr>
      <w:tr w:rsidR="009F602D" w:rsidRPr="009F602D" w:rsidTr="009F602D">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V</w:t>
            </w:r>
          </w:p>
        </w:tc>
        <w:tc>
          <w:tcPr>
            <w:tcW w:w="173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Kouzla na cesty II</w:t>
            </w:r>
          </w:p>
        </w:tc>
        <w:tc>
          <w:tcPr>
            <w:tcW w:w="180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Ledová k. I</w:t>
            </w:r>
          </w:p>
        </w:tc>
        <w:tc>
          <w:tcPr>
            <w:tcW w:w="18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 smrti I</w:t>
            </w:r>
          </w:p>
        </w:tc>
        <w:tc>
          <w:tcPr>
            <w:tcW w:w="188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Ohnivá k. III</w:t>
            </w:r>
          </w:p>
        </w:tc>
        <w:tc>
          <w:tcPr>
            <w:tcW w:w="17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Bojová k. II</w:t>
            </w:r>
          </w:p>
        </w:tc>
      </w:tr>
      <w:tr w:rsidR="009F602D" w:rsidRPr="009F602D" w:rsidTr="009F602D">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9F602D" w:rsidRPr="009F602D" w:rsidRDefault="009F602D" w:rsidP="009F602D">
            <w:pPr>
              <w:spacing w:line="240" w:lineRule="auto"/>
              <w:jc w:val="center"/>
              <w:rPr>
                <w:rFonts w:eastAsia="Times New Roman"/>
                <w:b/>
                <w:bCs/>
                <w:noProof w:val="0"/>
                <w:lang w:eastAsia="cs-CZ"/>
              </w:rPr>
            </w:pPr>
            <w:r w:rsidRPr="009F602D">
              <w:rPr>
                <w:rFonts w:eastAsia="Times New Roman"/>
                <w:b/>
                <w:bCs/>
                <w:noProof w:val="0"/>
                <w:lang w:eastAsia="cs-CZ"/>
              </w:rPr>
              <w:t>VI</w:t>
            </w:r>
          </w:p>
        </w:tc>
        <w:tc>
          <w:tcPr>
            <w:tcW w:w="173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 denní potřeby II</w:t>
            </w:r>
          </w:p>
        </w:tc>
        <w:tc>
          <w:tcPr>
            <w:tcW w:w="1803"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Ohnivá kouzla II</w:t>
            </w:r>
          </w:p>
        </w:tc>
        <w:tc>
          <w:tcPr>
            <w:tcW w:w="1825"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 moci I</w:t>
            </w:r>
          </w:p>
        </w:tc>
        <w:tc>
          <w:tcPr>
            <w:tcW w:w="1889"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K. na cesty III</w:t>
            </w:r>
          </w:p>
        </w:tc>
        <w:tc>
          <w:tcPr>
            <w:tcW w:w="176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spacing w:line="240" w:lineRule="auto"/>
              <w:jc w:val="left"/>
              <w:rPr>
                <w:rFonts w:eastAsia="Times New Roman"/>
                <w:noProof w:val="0"/>
                <w:lang w:eastAsia="cs-CZ"/>
              </w:rPr>
            </w:pPr>
            <w:r w:rsidRPr="009F602D">
              <w:rPr>
                <w:rFonts w:eastAsia="Times New Roman"/>
                <w:noProof w:val="0"/>
                <w:lang w:eastAsia="cs-CZ"/>
              </w:rPr>
              <w:t>Protikouzla</w:t>
            </w:r>
          </w:p>
        </w:tc>
      </w:tr>
    </w:tbl>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lang w:eastAsia="cs-CZ"/>
        </w:rPr>
      </w:pPr>
      <w:r w:rsidRPr="009F602D">
        <w:rPr>
          <w:rFonts w:eastAsia="Arial"/>
          <w:b/>
          <w:u w:val="single"/>
          <w:lang w:eastAsia="cs-CZ"/>
        </w:rPr>
        <w:t>Zvláštní schopnosti společníků</w:t>
      </w:r>
      <w:r w:rsidRPr="009F602D">
        <w:rPr>
          <w:rFonts w:eastAsia="Arial"/>
          <w:lang w:eastAsia="cs-CZ"/>
        </w:rPr>
        <w:t>:</w:t>
      </w:r>
      <w:r w:rsidRPr="009F602D">
        <w:rPr>
          <w:rFonts w:eastAsia="Arial"/>
          <w:lang w:eastAsia="cs-CZ"/>
        </w:rPr>
        <w:tab/>
      </w:r>
    </w:p>
    <w:p w:rsidR="009F602D" w:rsidRPr="009F602D" w:rsidRDefault="009F602D" w:rsidP="009F602D">
      <w:pPr>
        <w:widowControl w:val="0"/>
        <w:spacing w:line="240" w:lineRule="auto"/>
        <w:ind w:left="142" w:hanging="142"/>
        <w:rPr>
          <w:rFonts w:eastAsia="Arial"/>
          <w:lang w:eastAsia="cs-CZ"/>
        </w:rPr>
      </w:pPr>
      <w:r w:rsidRPr="009F602D">
        <w:rPr>
          <w:rFonts w:eastAsia="Arial"/>
          <w:lang w:eastAsia="cs-CZ"/>
        </w:rPr>
        <w:t>Společníci mají navíc tyto výhody:</w:t>
      </w: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u w:val="single"/>
          <w:lang w:eastAsia="cs-CZ"/>
        </w:rPr>
      </w:pPr>
      <w:r w:rsidRPr="009F602D">
        <w:rPr>
          <w:rFonts w:eastAsia="Arial"/>
          <w:u w:val="single"/>
          <w:lang w:eastAsia="cs-CZ"/>
        </w:rPr>
        <w:t>Vílí divočina</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Skřítek –</w:t>
      </w:r>
      <w:r w:rsidRPr="009F602D">
        <w:rPr>
          <w:rFonts w:eastAsia="Arial"/>
          <w:lang w:eastAsia="cs-CZ"/>
        </w:rPr>
        <w:t xml:space="preserve"> je schopen plynně mluvit elfštinou i rodným jazykem svého pána. Může přenášet drobné věci. Má talent na práci s magií a s každým zvýšením bonusu dostává +1 k hodům na Profesníček.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Mluvící havran</w:t>
      </w:r>
      <w:r w:rsidRPr="009F602D">
        <w:rPr>
          <w:rFonts w:eastAsia="Arial"/>
          <w:lang w:eastAsia="cs-CZ"/>
        </w:rPr>
        <w:t xml:space="preserve"> – létá a ovládá dovednost Orientace na Dobře. Je tak oblíbeným nositelem zpráv.  Za každé zvýšení Bonusu roste jeho dovednost Orientace o 1 stupeň. Krákavým hlasem dokkáže mluvit v rodeném jazyce svého pána.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Pixie – </w:t>
      </w:r>
      <w:r w:rsidRPr="009F602D">
        <w:rPr>
          <w:rFonts w:eastAsia="Arial"/>
          <w:lang w:eastAsia="cs-CZ"/>
        </w:rPr>
        <w:t xml:space="preserve">létá. Dokáže mluvit elfštinou i rodným jazykem svého pána. Může přenášet drobné věci. Má talent na zapamatování si kouzel a s každým zvýšením bonusu získává 1 kouzlo navíc. Může ovládat jak kouzelnická, tak hraničářská kouzla.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Púka </w:t>
      </w:r>
      <w:r w:rsidRPr="009F602D">
        <w:rPr>
          <w:rFonts w:eastAsia="Arial"/>
          <w:lang w:eastAsia="cs-CZ"/>
        </w:rPr>
        <w:t xml:space="preserve">– má vrozenou schopnost přijímat na sebe různé podoby. Kromě své vlastní, ovládá tři další (z výběru u něj popasného) a s každým zvýšením bonusu tento počet o 1 roste. Dokáže se domluvit se všemi tvory, na které se umí proměnit.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Moudrá sova</w:t>
      </w:r>
      <w:r w:rsidRPr="009F602D">
        <w:rPr>
          <w:rFonts w:eastAsia="Arial"/>
          <w:lang w:eastAsia="cs-CZ"/>
        </w:rPr>
        <w:t xml:space="preserve"> – létá. Má vylepšené vidění a orientaci ve tmě (kromě absolutní má bonus +3), naopak v jasném slunečním světle má zhoršenou orientaci a vidění (postih -3). Dokáže porozumět mluvenému i psanému slovu (ač sama mluvit nedokáže) ve všech jazycích, které ovládá její pán. Při každém zvýšení Bonusu se jí zvedá  stupeň inteligence o 2 (bonus za inteligecnci o 1).</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Satyr </w:t>
      </w:r>
      <w:r w:rsidRPr="009F602D">
        <w:rPr>
          <w:rFonts w:eastAsia="Arial"/>
          <w:lang w:eastAsia="cs-CZ"/>
        </w:rPr>
        <w:t xml:space="preserve">– je veselý společník, schopný mluvit (všemi jazyky mluví stejně dobře jako jeho pán) a bavit společnost. Navíc dokáže 1x denně bez vynaložení magenergie přičarovat 1 čtvrtku kvalitního vína. Při každém zvýšení Bonusu se zvedá počet čtvrtek vína, které je schopen přičarovat, o 1. Dokáže používat menší zbraně a nástroje. </w:t>
      </w: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u w:val="single"/>
          <w:lang w:eastAsia="cs-CZ"/>
        </w:rPr>
      </w:pPr>
      <w:r w:rsidRPr="009F602D">
        <w:rPr>
          <w:rFonts w:eastAsia="Arial"/>
          <w:u w:val="single"/>
          <w:lang w:eastAsia="cs-CZ"/>
        </w:rPr>
        <w:t>Elementární chaos</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Truhlík </w:t>
      </w:r>
      <w:r w:rsidRPr="009F602D">
        <w:rPr>
          <w:rFonts w:eastAsia="Arial"/>
          <w:lang w:eastAsia="cs-CZ"/>
        </w:rPr>
        <w:t xml:space="preserve">– pod víkem dokáže přenášet drobné předměty či svitky a pokud si to přeje, tyto předměty jsou do vyjmutí neviditelné. Unese až 1 kg s každým zvýšením bonusu se toto množtví o 1 kg zvyšuje.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Ohnivý kohout </w:t>
      </w:r>
      <w:r w:rsidRPr="009F602D">
        <w:rPr>
          <w:rFonts w:eastAsia="Arial"/>
          <w:lang w:eastAsia="cs-CZ"/>
        </w:rPr>
        <w:t>– je imunní vůči ohni. Dokáže 3x za den vydechnout linii ohně s dosahem až 2 sáhy (dosah se zvyšuje o 1 s každým zvýšením bonusu) který zraní všechny zasažené za 1k6+1 žt.</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Vířník</w:t>
      </w:r>
      <w:r w:rsidRPr="009F602D">
        <w:rPr>
          <w:rFonts w:eastAsia="Arial"/>
          <w:lang w:eastAsia="cs-CZ"/>
        </w:rPr>
        <w:t xml:space="preserve"> – dokáže rozvířit vzduch (písek, drobné kamínky) či vodu ve 2 sáhy vysokém válci o průměru 1 sáh . Průměr roste o 1 za každé zvýšení bonusu.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Mephit </w:t>
      </w:r>
      <w:r w:rsidRPr="009F602D">
        <w:rPr>
          <w:rFonts w:eastAsia="Arial"/>
          <w:lang w:eastAsia="cs-CZ"/>
        </w:rPr>
        <w:t xml:space="preserve">– má jednu ze čtyř podob (ledový, lávový, kamenný či bouřný). S každým zvýšením bonusu dokáže na sebe přijmout další z možných podob (proměna trvá 3 kola). Podle své podoby pak má další bonusy a schopnost do určité míry ovládat daný živel. Podle jeho aktuální podoby se také odvíjí jeho zvláštní útok, kterým je kuželovitý dech s dosahem 3 sáhy (ledový, ohnivý, kyselinový nebo bleskový), který může použít 1x za den.  </w:t>
      </w:r>
    </w:p>
    <w:p w:rsidR="009F602D" w:rsidRPr="009F602D" w:rsidRDefault="009F602D" w:rsidP="009F602D">
      <w:pPr>
        <w:widowControl w:val="0"/>
        <w:spacing w:line="240" w:lineRule="auto"/>
        <w:ind w:left="142" w:hanging="142"/>
        <w:rPr>
          <w:rFonts w:eastAsia="Arial"/>
        </w:rPr>
      </w:pPr>
      <w:r w:rsidRPr="009F602D">
        <w:rPr>
          <w:rFonts w:eastAsia="Arial"/>
          <w:b/>
        </w:rPr>
        <w:t xml:space="preserve">Ivlit </w:t>
      </w:r>
      <w:r w:rsidRPr="009F602D">
        <w:rPr>
          <w:rFonts w:eastAsia="Arial"/>
        </w:rPr>
        <w:t>– může mít jakýkoliv tvar, který během 1 akce dokáže změnit. Je odolný proti ohni a ohnivým kouzlům (G0, K0). Dokáže se vytvarovat i do tvaru brnění či štítu. Nebo dokáže vytvořit tenká, ale pevná chapadla, kterými šlehá jako bičem. Při každém zvýšení Bonuse roste jeho stupeň odolnosti (a kondice) o 2.</w:t>
      </w:r>
    </w:p>
    <w:p w:rsidR="009F602D" w:rsidRPr="009F602D" w:rsidRDefault="009F602D" w:rsidP="009F602D">
      <w:pPr>
        <w:widowControl w:val="0"/>
        <w:spacing w:line="240" w:lineRule="auto"/>
        <w:ind w:left="142" w:hanging="142"/>
        <w:rPr>
          <w:rFonts w:eastAsia="Arial"/>
        </w:rPr>
      </w:pPr>
      <w:r w:rsidRPr="009F602D">
        <w:rPr>
          <w:rFonts w:eastAsia="Arial"/>
          <w:b/>
        </w:rPr>
        <w:t>Vanga</w:t>
      </w:r>
      <w:r w:rsidRPr="009F602D">
        <w:rPr>
          <w:rFonts w:eastAsia="Arial"/>
        </w:rPr>
        <w:t xml:space="preserve"> – vzteklý had, dosahující délky asi 1,5 sáhu, s křidélky za hlavou. Je schopen letu. Jeho kousnutí způsobuje, že na postiženého má po určitou dobu oheň a všechna ohnivá kouzla dvojnásobný účinek.  Je to ODL ~ 14 ~ 1-6 kol / 3-30 kol. Za více kousnutí se doba trvání sčítá. Je schopen sesílat kouzla ze skupiny Blesky I a Ohnivá kouzla I za poloviční magenergii (zaokr. nahoru). Při každém zvýšení Bonusu se jeho magenergie zvyšuje o dodatečných  5 mg.</w:t>
      </w: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u w:val="single"/>
          <w:lang w:eastAsia="cs-CZ"/>
        </w:rPr>
      </w:pPr>
      <w:r w:rsidRPr="009F602D">
        <w:rPr>
          <w:rFonts w:eastAsia="Arial"/>
          <w:u w:val="single"/>
          <w:lang w:eastAsia="cs-CZ"/>
        </w:rPr>
        <w:t>Hlubina</w:t>
      </w:r>
    </w:p>
    <w:p w:rsidR="009F602D" w:rsidRPr="009F602D" w:rsidRDefault="009F602D" w:rsidP="009F602D">
      <w:pPr>
        <w:widowControl w:val="0"/>
        <w:spacing w:line="240" w:lineRule="auto"/>
        <w:ind w:left="142" w:hanging="142"/>
        <w:rPr>
          <w:rFonts w:eastAsia="Arial"/>
        </w:rPr>
      </w:pPr>
      <w:r w:rsidRPr="009F602D">
        <w:rPr>
          <w:rFonts w:eastAsia="Arial"/>
          <w:b/>
        </w:rPr>
        <w:t>Černý pavouk</w:t>
      </w:r>
      <w:r w:rsidRPr="009F602D">
        <w:rPr>
          <w:rFonts w:eastAsia="Arial"/>
        </w:rPr>
        <w:t xml:space="preserve"> – Dokáže šplhat i po hladkých stěnách nebo se na vlákně pomalu spouštět ze stropu. Jeho kousnutí je jedovaté  ODL ~ 13 ~ 1-3 / 2 x 1k6 žt. Při každém zvýšení Bonusu se síla jedu (past) zvyšuje o 1 a zranění v případě neúspěchu o 1k6 žt.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Prokletý netopýr</w:t>
      </w:r>
      <w:r w:rsidRPr="009F602D">
        <w:rPr>
          <w:rFonts w:eastAsia="Arial"/>
          <w:lang w:eastAsia="cs-CZ"/>
        </w:rPr>
        <w:t xml:space="preserve"> – létá. Díky svému ultrasluchu se může pohybovat v temných jeskyních, kam neproniká sluneční světlo. Je jím také schopen detekovat neviditelné. Dosah ultrasluchu je 8 sáhů a zvyšuje se o 2 sáhy při každém zvýšení Bonusu.    </w:t>
      </w:r>
    </w:p>
    <w:p w:rsidR="009F602D" w:rsidRPr="009F602D" w:rsidRDefault="009F602D" w:rsidP="009F602D">
      <w:pPr>
        <w:widowControl w:val="0"/>
        <w:spacing w:line="240" w:lineRule="auto"/>
        <w:ind w:left="142" w:hanging="142"/>
        <w:rPr>
          <w:rFonts w:eastAsia="Arial"/>
        </w:rPr>
      </w:pPr>
      <w:r w:rsidRPr="009F602D">
        <w:rPr>
          <w:rFonts w:eastAsia="Arial"/>
          <w:b/>
        </w:rPr>
        <w:lastRenderedPageBreak/>
        <w:t>Xarn</w:t>
      </w:r>
      <w:r w:rsidRPr="009F602D">
        <w:rPr>
          <w:rFonts w:eastAsia="Arial"/>
        </w:rPr>
        <w:t xml:space="preserve"> – vypadá na první pohled jako had a zpravidla bývá nošen obtočený kolem zápěstí či hole. Na rozdíl od hada nemá ale žádné smyslové orgány a jeho ústa mají kruhový tvar (uvnitř jsou plná zubů) a jeho tělo je pružné (jakoby z gumy). Zpravidla útočí tak, že vystřelí z rukávu (koncem zůstává omotán kolem ruky) až do vzdálenosti 2 sáhů, kousne cíl a znovu se vrátí zpět (celý útok mu zabere 2 akce). Má sníženou zranitelnost zbraněmi (B1/4, D1/3, C ½) . Jeho kousnutí je mírně jedovaté: ODL ~ 11 ~ 1 / 2-7 žt a postih ve stejné výši při příštím hodu na iniciativu. Má bonus +3 k hodu na iniciativu. Při každém zvýšení Bonusu roste se jeho INI zvedá o 1. </w:t>
      </w:r>
    </w:p>
    <w:p w:rsidR="009F602D" w:rsidRPr="009F602D" w:rsidRDefault="009F602D" w:rsidP="009F602D">
      <w:pPr>
        <w:widowControl w:val="0"/>
        <w:spacing w:line="240" w:lineRule="auto"/>
        <w:ind w:left="142" w:hanging="142"/>
        <w:rPr>
          <w:rFonts w:eastAsia="Arial"/>
        </w:rPr>
      </w:pPr>
      <w:r w:rsidRPr="009F602D">
        <w:rPr>
          <w:rFonts w:eastAsia="Arial"/>
          <w:b/>
        </w:rPr>
        <w:t xml:space="preserve">Zombestu </w:t>
      </w:r>
      <w:r w:rsidRPr="009F602D">
        <w:rPr>
          <w:rFonts w:eastAsia="Arial"/>
        </w:rPr>
        <w:t xml:space="preserve">– vypadá jako 12 cl dlouhá housenka s 10 nohama. Pokud se mu podaří dostat na nechráněnou kůži v blízkosti páteře, dokáže se zakousnout do těla postiženého a během 1 kola proniknout k nervové soustavě. V následujícím kole ji dokáže kompletně vyřadit (postižený není schopen jakéhokoliv pohybu). Během následujících 12 kol přebere úplnou kontrolu nad pohybovým a smyslovým vnímáním postiženého. Ten bude jako loutka na drátkách dělat to, co mu nařídí. Pokud jej zombestu pustí ze své moci, zhroutí se postižený na zem a nebude si pamatovat nic z toho, co se s ním v době ovládání dělo. </w:t>
      </w:r>
    </w:p>
    <w:p w:rsidR="009F602D" w:rsidRPr="009F602D" w:rsidRDefault="009F602D" w:rsidP="009F602D">
      <w:pPr>
        <w:widowControl w:val="0"/>
        <w:spacing w:line="240" w:lineRule="auto"/>
        <w:ind w:left="142" w:hanging="142"/>
        <w:rPr>
          <w:rFonts w:eastAsia="Arial"/>
        </w:rPr>
      </w:pPr>
      <w:r w:rsidRPr="009F602D">
        <w:rPr>
          <w:rFonts w:eastAsia="Arial"/>
        </w:rPr>
        <w:tab/>
        <w:t xml:space="preserve">Oládá telepatii jako postava na stupni znalosti I. Při každém zvýšení Bonusu se stupeň znalosti Telepatie zvyšuje o 1. </w:t>
      </w:r>
    </w:p>
    <w:p w:rsidR="009F602D" w:rsidRPr="009F602D" w:rsidRDefault="009F602D" w:rsidP="009F602D">
      <w:pPr>
        <w:widowControl w:val="0"/>
        <w:spacing w:line="240" w:lineRule="auto"/>
        <w:ind w:left="142" w:hanging="142"/>
        <w:rPr>
          <w:rFonts w:eastAsia="Arial"/>
          <w:lang w:eastAsia="cs-CZ"/>
        </w:rPr>
      </w:pPr>
      <w:r w:rsidRPr="009F602D">
        <w:rPr>
          <w:rFonts w:eastAsia="Arial"/>
          <w:b/>
        </w:rPr>
        <w:t>Létající lebka</w:t>
      </w:r>
      <w:r w:rsidRPr="009F602D">
        <w:rPr>
          <w:rFonts w:eastAsia="Arial"/>
        </w:rPr>
        <w:t xml:space="preserve"> – dokáže létat, ale jen malou rychlostí. Je imunní vůči všem kouzlům s výjimkou bílé střely (či jiných kouzel proti magickým tvorům). Je schopná mluvit a to jakýmkoliv jazykem, který ovládá její majitel. Při každém zvýšení Bonusu roste jeho stupeň vůle o 2 (bonus o 1)</w:t>
      </w:r>
    </w:p>
    <w:p w:rsidR="009F602D" w:rsidRPr="009F602D" w:rsidRDefault="009F602D" w:rsidP="009F602D">
      <w:pPr>
        <w:widowControl w:val="0"/>
        <w:spacing w:line="240" w:lineRule="auto"/>
        <w:ind w:left="142" w:hanging="142"/>
        <w:rPr>
          <w:rFonts w:eastAsia="Arial"/>
        </w:rPr>
      </w:pPr>
      <w:r w:rsidRPr="009F602D">
        <w:rPr>
          <w:rFonts w:eastAsia="Arial"/>
          <w:b/>
        </w:rPr>
        <w:t>Python</w:t>
      </w:r>
      <w:r w:rsidRPr="009F602D">
        <w:rPr>
          <w:rFonts w:eastAsia="Arial"/>
        </w:rPr>
        <w:t xml:space="preserve"> – je to velká krajta. Je to škrtič a kousnutí tak není jedovaté. Jeho délka je 2 sáhy. Dokáže zhltnout vše, co je o sáh menší, než on a nestravitelné zbytky pak na přání svého pána vyzvrátí. Při každém zvýšení Bonusu se stupeň jeho síly (+odolnosti a kondice) zvyšuje o 2 a délka roste o 0,5 sáhu.</w:t>
      </w:r>
    </w:p>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rPr>
          <w:rFonts w:eastAsia="Arial"/>
          <w:u w:val="single"/>
          <w:lang w:eastAsia="cs-CZ"/>
        </w:rPr>
      </w:pPr>
      <w:r w:rsidRPr="009F602D">
        <w:rPr>
          <w:rFonts w:eastAsia="Arial"/>
          <w:u w:val="single"/>
          <w:lang w:eastAsia="cs-CZ"/>
        </w:rPr>
        <w:t>Peklo</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Mluvící had</w:t>
      </w:r>
      <w:r w:rsidRPr="009F602D">
        <w:rPr>
          <w:rFonts w:eastAsia="Arial"/>
          <w:lang w:eastAsia="cs-CZ"/>
        </w:rPr>
        <w:t xml:space="preserve"> – dokáže se protáhnout úzkými otvory. Termovize - dokáže detekovat vyzařované teplo a spatřit tak i neviditelné. Dosah termovize je 8 sáhů a zvyšuje se o 2 sáhy při každém zvýšení Bonusu. Dokáže mluvit rodným jazykem svého pána.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Černá krysa</w:t>
      </w:r>
      <w:r w:rsidRPr="009F602D">
        <w:rPr>
          <w:rFonts w:eastAsia="Arial"/>
          <w:lang w:eastAsia="cs-CZ"/>
        </w:rPr>
        <w:t xml:space="preserve"> – má černou kůži a červené oči. Kousnutím přenaší jednu zvolenou lehkou nemoc. Při zvýšení bonusu se zvyšuje počet přenášených nemocí o 1 (proti každé se hází zvlášť) a může se jednat o střední nemoci (na nejvyšším stupni i o nemoc těžkou). </w:t>
      </w:r>
    </w:p>
    <w:p w:rsidR="009F602D" w:rsidRPr="009F602D" w:rsidRDefault="009F602D" w:rsidP="009F602D">
      <w:pPr>
        <w:widowControl w:val="0"/>
        <w:spacing w:line="240" w:lineRule="auto"/>
        <w:ind w:left="142" w:hanging="142"/>
        <w:rPr>
          <w:rFonts w:eastAsia="Arial"/>
          <w:lang w:eastAsia="cs-CZ"/>
        </w:rPr>
      </w:pPr>
      <w:r w:rsidRPr="009F602D">
        <w:rPr>
          <w:rFonts w:eastAsia="Times New Roman"/>
          <w:sz w:val="24"/>
          <w:lang w:eastAsia="cs-CZ"/>
        </w:rPr>
        <w:drawing>
          <wp:anchor distT="0" distB="0" distL="114300" distR="114300" simplePos="0" relativeHeight="251727872" behindDoc="0" locked="0" layoutInCell="1" allowOverlap="1" wp14:anchorId="029340D2" wp14:editId="662A743B">
            <wp:simplePos x="0" y="0"/>
            <wp:positionH relativeFrom="margin">
              <wp:posOffset>6167120</wp:posOffset>
            </wp:positionH>
            <wp:positionV relativeFrom="paragraph">
              <wp:posOffset>12065</wp:posOffset>
            </wp:positionV>
            <wp:extent cx="496570" cy="867410"/>
            <wp:effectExtent l="0" t="0" r="0" b="0"/>
            <wp:wrapSquare wrapText="bothSides"/>
            <wp:docPr id="17" name="Obrázek 17" descr="Black c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0" descr="Black cat.jpg"/>
                    <pic:cNvPicPr>
                      <a:picLocks noChangeAspect="1" noChangeArrowheads="1"/>
                    </pic:cNvPicPr>
                  </pic:nvPicPr>
                  <pic:blipFill>
                    <a:blip r:embed="rId13" cstate="print">
                      <a:extLst>
                        <a:ext uri="{28A0092B-C50C-407E-A947-70E740481C1C}">
                          <a14:useLocalDpi xmlns:a14="http://schemas.microsoft.com/office/drawing/2010/main" val="0"/>
                        </a:ext>
                      </a:extLst>
                    </a:blip>
                    <a:srcRect l="20192" t="3307" r="20192" b="6612"/>
                    <a:stretch>
                      <a:fillRect/>
                    </a:stretch>
                  </pic:blipFill>
                  <pic:spPr bwMode="auto">
                    <a:xfrm>
                      <a:off x="0" y="0"/>
                      <a:ext cx="496570" cy="86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602D">
        <w:rPr>
          <w:rFonts w:eastAsia="Arial"/>
          <w:b/>
          <w:lang w:eastAsia="cs-CZ"/>
        </w:rPr>
        <w:t xml:space="preserve">Čertovská kočka </w:t>
      </w:r>
      <w:r w:rsidRPr="009F602D">
        <w:rPr>
          <w:rFonts w:eastAsia="Arial"/>
          <w:lang w:eastAsia="cs-CZ"/>
        </w:rPr>
        <w:t xml:space="preserve">– má zpravidla (nikoliv však nezbytně) černou barvu. Pohybuje se naprosto neslyšně (tvorové řídící se pouze sluchem ji nejsou schopni detekovat) a má vylepšené noční vidění (+3 na zrak). Dokáže vycítit na vzdálenost rovnou své žvtsch sáhů přítomnost neviděných, volných démonů a ďáblů (Tuto schopnost ale blokují zdi a jiné neprostupné překážky. Dveře a jiné prostupné překážky snižují dosah na polovinu). Kočičí pády – pokud spadne, zranění způsobené pádem se jí snižuje o 1k6 žt. Redukce zranění roste o 1k6 žt za každé zvýšení Bonusu. </w:t>
      </w:r>
    </w:p>
    <w:p w:rsidR="009F602D" w:rsidRPr="009F602D" w:rsidRDefault="009F602D" w:rsidP="009F602D">
      <w:pPr>
        <w:widowControl w:val="0"/>
        <w:spacing w:line="240" w:lineRule="auto"/>
        <w:ind w:left="142" w:hanging="142"/>
        <w:rPr>
          <w:rFonts w:eastAsia="Arial"/>
        </w:rPr>
      </w:pPr>
      <w:r w:rsidRPr="009F602D">
        <w:rPr>
          <w:rFonts w:eastAsia="Arial"/>
          <w:b/>
        </w:rPr>
        <w:t xml:space="preserve">Černý pes </w:t>
      </w:r>
      <w:r w:rsidRPr="009F602D">
        <w:rPr>
          <w:rFonts w:eastAsia="Arial"/>
        </w:rPr>
        <w:t xml:space="preserve">– má bonus +3 k obraně uhnutím, +2 k hodu na čich a +1 k hodu na INI. Při každém zvýšení Bonusu se jeho obratnost zvedá o 2 (bonus o 1) a spolu s tím se zvedá i jeho OČ a ÚČ.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Imp</w:t>
      </w:r>
      <w:r w:rsidRPr="009F602D">
        <w:rPr>
          <w:rFonts w:eastAsia="Arial"/>
          <w:lang w:eastAsia="cs-CZ"/>
        </w:rPr>
        <w:t xml:space="preserve"> (Rarach) – létá, má infravidění, které mu umožňuje orientovat se i v absolutní tmě a detkovat neviditelné. Je schopen mluvit černou řečí. Má zlodějské schopnosti týkající se vybírání kapes jako zloděj na 2. stupni znalosti. Při každém zvýšení Bonusu se jeho znalost Kapsářství zlepšuje o 1 stupeň.    </w:t>
      </w:r>
    </w:p>
    <w:p w:rsidR="009F602D" w:rsidRPr="009F602D" w:rsidRDefault="009F602D" w:rsidP="009F602D">
      <w:pPr>
        <w:widowControl w:val="0"/>
        <w:spacing w:line="240" w:lineRule="auto"/>
        <w:ind w:left="142" w:hanging="142"/>
        <w:rPr>
          <w:rFonts w:eastAsia="Arial"/>
          <w:lang w:eastAsia="cs-CZ"/>
        </w:rPr>
      </w:pPr>
      <w:r w:rsidRPr="009F602D">
        <w:rPr>
          <w:rFonts w:eastAsia="Arial"/>
          <w:b/>
          <w:lang w:eastAsia="cs-CZ"/>
        </w:rPr>
        <w:t xml:space="preserve">Ďáblík </w:t>
      </w:r>
      <w:r w:rsidRPr="009F602D">
        <w:rPr>
          <w:rFonts w:eastAsia="Arial"/>
          <w:lang w:eastAsia="cs-CZ"/>
        </w:rPr>
        <w:t xml:space="preserve">– umí mluvit černou řečí. Je schopen sám sebe až 3x denně bez vynaložení magenergie (za 0 mg) teleportovat, jako by na sebe seslat kouzlo Hyperprostor. Při každém zvýšení Bonusu se maximální počet teleportací za den zvyšuje o 1. Dokáže používat menší zbraně a nástroje.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u w:val="single"/>
          <w:lang w:eastAsia="cs-CZ"/>
        </w:rPr>
      </w:pPr>
      <w:r w:rsidRPr="009F602D">
        <w:rPr>
          <w:rFonts w:eastAsia="Arial"/>
          <w:u w:val="single"/>
          <w:lang w:eastAsia="cs-CZ"/>
        </w:rPr>
        <w:t>Éterická sféra</w:t>
      </w:r>
    </w:p>
    <w:p w:rsidR="009F602D" w:rsidRPr="009F602D" w:rsidRDefault="009F602D" w:rsidP="009F602D">
      <w:pPr>
        <w:widowControl w:val="0"/>
        <w:spacing w:line="240" w:lineRule="auto"/>
        <w:ind w:left="142" w:hanging="142"/>
        <w:rPr>
          <w:rFonts w:eastAsia="Arial"/>
        </w:rPr>
      </w:pPr>
      <w:r w:rsidRPr="009F602D">
        <w:rPr>
          <w:rFonts w:eastAsia="Arial"/>
          <w:b/>
        </w:rPr>
        <w:t>Světluška</w:t>
      </w:r>
      <w:r w:rsidRPr="009F602D">
        <w:rPr>
          <w:rFonts w:eastAsia="Arial"/>
        </w:rPr>
        <w:t xml:space="preserve"> – nejedná se o broučka, ale drobnou humanoidní postavičku s křídly (podobnou pixii), která ve tmě dokáže až po dobu 4 hodin svítit. Poloměr jasného světla je 4 sáhy a zvyšuje se o 1 sáh při každém zvýšení bonusu. </w:t>
      </w:r>
    </w:p>
    <w:p w:rsidR="009F602D" w:rsidRPr="009F602D" w:rsidRDefault="009F602D" w:rsidP="009F602D">
      <w:pPr>
        <w:widowControl w:val="0"/>
        <w:spacing w:line="240" w:lineRule="auto"/>
        <w:ind w:left="142" w:hanging="142"/>
        <w:rPr>
          <w:rFonts w:eastAsia="Arial"/>
        </w:rPr>
      </w:pPr>
      <w:r w:rsidRPr="009F602D">
        <w:rPr>
          <w:rFonts w:eastAsia="Arial"/>
          <w:b/>
        </w:rPr>
        <w:t>Mluvící ibis</w:t>
      </w:r>
      <w:r w:rsidRPr="009F602D">
        <w:rPr>
          <w:rFonts w:eastAsia="Arial"/>
        </w:rPr>
        <w:t xml:space="preserve"> – létá rychlost jeho letu roste o 1 za každé zvýšení bonusu. Má velmi dobrou orientaci v terénu a je tak oblíbeným nositelem zpráv. Skřehotavým hlasem dokáže mluvit v rodném jazyce svého pána. </w:t>
      </w:r>
    </w:p>
    <w:p w:rsidR="009F602D" w:rsidRPr="009F602D" w:rsidRDefault="009F602D" w:rsidP="009F602D">
      <w:pPr>
        <w:widowControl w:val="0"/>
        <w:spacing w:line="240" w:lineRule="auto"/>
        <w:ind w:left="142" w:hanging="142"/>
        <w:rPr>
          <w:rFonts w:eastAsia="Arial"/>
        </w:rPr>
      </w:pPr>
      <w:r w:rsidRPr="009F602D">
        <w:rPr>
          <w:rFonts w:eastAsia="Arial"/>
          <w:b/>
        </w:rPr>
        <w:t>Inteligentní pes</w:t>
      </w:r>
      <w:r w:rsidRPr="009F602D">
        <w:rPr>
          <w:rFonts w:eastAsia="Arial"/>
        </w:rPr>
        <w:t xml:space="preserve"> – dokáže mluvit v rodném jazyce sesilatele. Má bonus +3 na čich. Za každé  zvýšení bonusu roste jeho OU o 1. </w:t>
      </w:r>
    </w:p>
    <w:p w:rsidR="009F602D" w:rsidRPr="009F602D" w:rsidRDefault="009F602D" w:rsidP="009F602D">
      <w:pPr>
        <w:widowControl w:val="0"/>
        <w:spacing w:line="240" w:lineRule="auto"/>
        <w:ind w:left="142" w:hanging="142"/>
        <w:rPr>
          <w:rFonts w:eastAsia="Arial"/>
        </w:rPr>
      </w:pPr>
      <w:r w:rsidRPr="009F602D">
        <w:rPr>
          <w:rFonts w:eastAsia="Arial"/>
          <w:b/>
        </w:rPr>
        <w:t>Bílá opička</w:t>
      </w:r>
      <w:r w:rsidRPr="009F602D">
        <w:rPr>
          <w:rFonts w:eastAsia="Arial"/>
        </w:rPr>
        <w:t xml:space="preserve"> – dokáže mistrně šplhat. Má obratné prsty a bystré smysly. Dokáže používat menší zbraně a nástroje. S každým zvýšením bonusu roste její stupeň zručnosti o 2 (bonus o 1). Spolu s tím se zvyšuje ÚČ při střelbě a vrhu a smysly. </w:t>
      </w:r>
    </w:p>
    <w:p w:rsidR="009F602D" w:rsidRPr="009F602D" w:rsidRDefault="009F602D" w:rsidP="009F602D">
      <w:pPr>
        <w:widowControl w:val="0"/>
        <w:spacing w:line="240" w:lineRule="auto"/>
        <w:ind w:left="142" w:hanging="142"/>
        <w:rPr>
          <w:rFonts w:eastAsia="Arial"/>
        </w:rPr>
      </w:pPr>
      <w:r w:rsidRPr="009F602D">
        <w:rPr>
          <w:rFonts w:eastAsia="Arial"/>
          <w:b/>
        </w:rPr>
        <w:t>Bílý dráček</w:t>
      </w:r>
      <w:r w:rsidRPr="009F602D">
        <w:rPr>
          <w:rFonts w:eastAsia="Arial"/>
        </w:rPr>
        <w:t xml:space="preserve"> – létá. 1x za den dokáže vydechnout kužel mrazivého vzruchu s dosahem 6 sáhů. S každým zvýšením bonusu dosah roste o 2 sáhy. </w:t>
      </w:r>
    </w:p>
    <w:p w:rsidR="009F602D" w:rsidRPr="009F602D" w:rsidRDefault="009F602D" w:rsidP="009F602D">
      <w:pPr>
        <w:widowControl w:val="0"/>
        <w:spacing w:line="240" w:lineRule="auto"/>
        <w:ind w:left="142" w:hanging="142"/>
        <w:rPr>
          <w:rFonts w:eastAsia="Arial"/>
        </w:rPr>
      </w:pPr>
      <w:r w:rsidRPr="009F602D">
        <w:rPr>
          <w:rFonts w:eastAsia="Arial"/>
          <w:b/>
        </w:rPr>
        <w:t>Zlatoroh</w:t>
      </w:r>
      <w:r w:rsidRPr="009F602D">
        <w:rPr>
          <w:rFonts w:eastAsia="Arial"/>
        </w:rPr>
        <w:t xml:space="preserve"> – vypadá jako jednorožec se zlatým rohem na čele. Může sloužit jako jezdecké zvíře. Je imunní vůči jedům. Dokáže sesílat kouzelnická i kněžská kouzla. S každým zvýšením bonusu se zvyšuje jeho stupeň charisma o 2 (bonus o 1).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jc w:val="center"/>
        <w:rPr>
          <w:rFonts w:eastAsia="Arial"/>
          <w:u w:val="single"/>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Arial"/>
        </w:rPr>
      </w:pPr>
      <w:r w:rsidRPr="009F602D">
        <w:rPr>
          <w:rFonts w:eastAsia="Arial"/>
          <w:u w:val="single"/>
        </w:rPr>
        <w:t xml:space="preserve">Schopnost: </w:t>
      </w:r>
      <w:bookmarkStart w:id="12" w:name="Modifikace_kouzel"/>
      <w:r w:rsidRPr="009F602D">
        <w:rPr>
          <w:rFonts w:eastAsia="Arial"/>
          <w:b/>
          <w:sz w:val="24"/>
        </w:rPr>
        <w:t>Modifikace kouzel</w:t>
      </w:r>
      <w:r w:rsidRPr="009F602D">
        <w:rPr>
          <w:rFonts w:eastAsia="Arial"/>
          <w:b/>
          <w:sz w:val="24"/>
        </w:rPr>
        <w:tab/>
      </w:r>
      <w:bookmarkEnd w:id="12"/>
      <w:r w:rsidRPr="009F602D">
        <w:rPr>
          <w:rFonts w:eastAsia="Arial"/>
          <w:b/>
          <w:sz w:val="24"/>
        </w:rPr>
        <w:tab/>
      </w:r>
      <w:r w:rsidRPr="009F602D">
        <w:rPr>
          <w:rFonts w:eastAsia="Arial"/>
          <w:b/>
          <w:sz w:val="24"/>
        </w:rPr>
        <w:tab/>
      </w:r>
      <w:r w:rsidRPr="009F602D">
        <w:rPr>
          <w:rFonts w:eastAsia="Arial"/>
          <w:b/>
          <w:sz w:val="24"/>
        </w:rPr>
        <w:tab/>
      </w:r>
      <w:r w:rsidRPr="009F602D">
        <w:rPr>
          <w:rFonts w:eastAsia="Arial"/>
          <w:u w:val="single"/>
        </w:rPr>
        <w:t>Kategorie:</w:t>
      </w:r>
      <w:r w:rsidRPr="009F602D">
        <w:rPr>
          <w:rFonts w:eastAsia="Arial"/>
        </w:rPr>
        <w:t xml:space="preserve"> </w:t>
      </w:r>
      <w:r w:rsidRPr="009F602D">
        <w:rPr>
          <w:rFonts w:eastAsia="Arial"/>
          <w:b/>
          <w:color w:val="FFC000"/>
        </w:rPr>
        <w:t>sdílená</w:t>
      </w:r>
    </w:p>
    <w:p w:rsidR="009F602D" w:rsidRPr="009F602D" w:rsidRDefault="009F602D" w:rsidP="009F602D">
      <w:pPr>
        <w:widowControl w:val="0"/>
        <w:spacing w:line="240" w:lineRule="auto"/>
        <w:ind w:left="142" w:hanging="142"/>
        <w:rPr>
          <w:rFonts w:eastAsia="Arial"/>
        </w:rPr>
      </w:pPr>
      <w:r w:rsidRPr="009F602D">
        <w:rPr>
          <w:rFonts w:eastAsia="Arial"/>
          <w:lang w:eastAsia="cs-CZ"/>
        </w:rPr>
        <w:drawing>
          <wp:anchor distT="0" distB="0" distL="114300" distR="114300" simplePos="0" relativeHeight="251730944" behindDoc="0" locked="0" layoutInCell="1" allowOverlap="1" wp14:anchorId="7EC1DF46" wp14:editId="6E9F7EC2">
            <wp:simplePos x="0" y="0"/>
            <wp:positionH relativeFrom="margin">
              <wp:posOffset>114300</wp:posOffset>
            </wp:positionH>
            <wp:positionV relativeFrom="paragraph">
              <wp:posOffset>98425</wp:posOffset>
            </wp:positionV>
            <wp:extent cx="251460" cy="2540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F602D">
        <w:rPr>
          <w:rFonts w:eastAsia="Arial"/>
          <w:u w:val="single"/>
        </w:rPr>
        <w:t>Zařazení</w:t>
      </w:r>
      <w:r w:rsidRPr="009F602D">
        <w:rPr>
          <w:rFonts w:eastAsia="Arial"/>
        </w:rPr>
        <w:t>: magie a kouzla</w:t>
      </w:r>
      <w:r w:rsidRPr="009F602D">
        <w:rPr>
          <w:rFonts w:eastAsia="Arial"/>
        </w:rPr>
        <w:tab/>
      </w:r>
      <w:r w:rsidRPr="009F602D">
        <w:rPr>
          <w:rFonts w:eastAsia="Arial"/>
        </w:rPr>
        <w:tab/>
      </w:r>
      <w:r w:rsidRPr="009F602D">
        <w:rPr>
          <w:rFonts w:eastAsia="Arial"/>
          <w:u w:val="single"/>
        </w:rPr>
        <w:t>Dostupnost</w:t>
      </w:r>
      <w:r w:rsidRPr="009F602D">
        <w:rPr>
          <w:rFonts w:eastAsia="Arial"/>
        </w:rPr>
        <w:t xml:space="preserve">: </w:t>
      </w:r>
      <w:r w:rsidRPr="009F602D">
        <w:rPr>
          <w:rFonts w:eastAsia="Arial"/>
          <w:b/>
          <w:highlight w:val="green"/>
        </w:rPr>
        <w:t>základní</w:t>
      </w:r>
      <w:r w:rsidRPr="009F602D">
        <w:rPr>
          <w:rFonts w:eastAsia="Arial"/>
        </w:rPr>
        <w:t xml:space="preserve"> (1.-5. úr.) </w:t>
      </w:r>
      <w:r w:rsidRPr="009F602D">
        <w:rPr>
          <w:rFonts w:eastAsia="Arial"/>
        </w:rPr>
        <w:tab/>
      </w:r>
      <w:r w:rsidRPr="009F602D">
        <w:rPr>
          <w:rFonts w:eastAsia="Arial"/>
        </w:rPr>
        <w:tab/>
      </w:r>
      <w:r w:rsidRPr="009F602D">
        <w:rPr>
          <w:rFonts w:eastAsia="Arial"/>
          <w:u w:val="single"/>
        </w:rPr>
        <w:t>Počet stupňů</w:t>
      </w:r>
      <w:r w:rsidRPr="009F602D">
        <w:rPr>
          <w:rFonts w:eastAsia="Arial"/>
        </w:rPr>
        <w:t>: 5</w:t>
      </w:r>
      <w:r w:rsidRPr="009F602D">
        <w:rPr>
          <w:rFonts w:eastAsia="Arial"/>
        </w:rPr>
        <w:tab/>
      </w:r>
    </w:p>
    <w:p w:rsidR="009F602D" w:rsidRPr="009F602D" w:rsidRDefault="009F602D" w:rsidP="009F602D">
      <w:pPr>
        <w:widowControl w:val="0"/>
        <w:spacing w:line="240" w:lineRule="auto"/>
        <w:ind w:left="142" w:hanging="142"/>
        <w:rPr>
          <w:rFonts w:eastAsia="Arial"/>
        </w:rPr>
      </w:pPr>
      <w:r w:rsidRPr="009F602D">
        <w:rPr>
          <w:rFonts w:eastAsia="Arial"/>
          <w:u w:val="single"/>
        </w:rPr>
        <w:t>Dostupná pro</w:t>
      </w:r>
      <w:r w:rsidRPr="009F602D">
        <w:rPr>
          <w:rFonts w:eastAsia="Arial"/>
        </w:rPr>
        <w:t xml:space="preserve">: </w:t>
      </w:r>
      <w:r w:rsidRPr="009F602D">
        <w:rPr>
          <w:rFonts w:eastAsia="Arial"/>
          <w:color w:val="00B050"/>
        </w:rPr>
        <w:t>kouzelník</w:t>
      </w:r>
      <w:r w:rsidRPr="009F602D">
        <w:rPr>
          <w:rFonts w:eastAsia="Arial"/>
        </w:rPr>
        <w:t xml:space="preserve"> (čaroděj, nekromant, runový mág, temný mág), </w:t>
      </w:r>
      <w:r w:rsidRPr="009F602D">
        <w:rPr>
          <w:rFonts w:eastAsia="Arial"/>
          <w:color w:val="00B050"/>
        </w:rPr>
        <w:t>démonik, elementalista</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studia</w:t>
      </w:r>
      <w:r w:rsidRPr="009F602D">
        <w:rPr>
          <w:rFonts w:eastAsia="Arial"/>
        </w:rPr>
        <w:t xml:space="preserve">:  </w:t>
      </w:r>
      <w:r w:rsidRPr="009F602D">
        <w:rPr>
          <w:rFonts w:eastAsia="Arial"/>
          <w:i/>
        </w:rPr>
        <w:t xml:space="preserve">dosažení </w:t>
      </w:r>
      <w:r w:rsidRPr="009F602D">
        <w:rPr>
          <w:rFonts w:eastAsia="Arial"/>
          <w:i/>
          <w:color w:val="E36C0A"/>
        </w:rPr>
        <w:t xml:space="preserve"> úrovně dle tabulky</w:t>
      </w:r>
    </w:p>
    <w:p w:rsidR="009F602D" w:rsidRPr="009F602D" w:rsidRDefault="009F602D" w:rsidP="009F602D">
      <w:pPr>
        <w:widowControl w:val="0"/>
        <w:spacing w:line="240" w:lineRule="auto"/>
        <w:ind w:left="142" w:hanging="142"/>
        <w:rPr>
          <w:rFonts w:eastAsia="Arial"/>
        </w:rPr>
      </w:pPr>
      <w:r w:rsidRPr="009F602D">
        <w:rPr>
          <w:rFonts w:eastAsia="Arial"/>
          <w:u w:val="single"/>
        </w:rPr>
        <w:t>Předpoklady uplatnění:</w:t>
      </w:r>
      <w:r w:rsidRPr="009F602D">
        <w:rPr>
          <w:rFonts w:eastAsia="Arial"/>
        </w:rPr>
        <w:t xml:space="preserve"> sesílání kouzla</w:t>
      </w:r>
    </w:p>
    <w:p w:rsidR="009F602D" w:rsidRPr="009F602D" w:rsidRDefault="009F602D" w:rsidP="009F602D">
      <w:pPr>
        <w:widowControl w:val="0"/>
        <w:spacing w:line="240" w:lineRule="auto"/>
        <w:ind w:left="142" w:hanging="142"/>
        <w:rPr>
          <w:rFonts w:eastAsia="Arial"/>
          <w:b/>
          <w:color w:val="C00000"/>
          <w:sz w:val="24"/>
        </w:rPr>
      </w:pPr>
      <w:r w:rsidRPr="009F602D">
        <w:rPr>
          <w:rFonts w:eastAsia="Arial"/>
          <w:u w:val="single"/>
        </w:rPr>
        <w:t>Popis a tabulka</w:t>
      </w:r>
      <w:r w:rsidRPr="009F602D">
        <w:rPr>
          <w:rFonts w:eastAsia="Arial"/>
        </w:rPr>
        <w:t xml:space="preserve">: Schopnost </w:t>
      </w:r>
      <w:r w:rsidRPr="009F602D">
        <w:rPr>
          <w:rFonts w:eastAsia="Arial"/>
          <w:b/>
        </w:rPr>
        <w:t>umožní</w:t>
      </w:r>
      <w:r w:rsidRPr="009F602D">
        <w:rPr>
          <w:rFonts w:eastAsia="Arial"/>
        </w:rPr>
        <w:t xml:space="preserve"> modifikovat kouzla libovolným zvládnutým způsobem. </w:t>
      </w:r>
    </w:p>
    <w:p w:rsidR="009F602D" w:rsidRPr="009F602D" w:rsidRDefault="009F602D" w:rsidP="009F602D">
      <w:pPr>
        <w:widowControl w:val="0"/>
        <w:spacing w:line="240" w:lineRule="auto"/>
        <w:ind w:left="142" w:hanging="142"/>
        <w:rPr>
          <w:rFonts w:eastAsia="Arial"/>
        </w:rPr>
      </w:pPr>
      <w:r w:rsidRPr="009F602D">
        <w:rPr>
          <w:rFonts w:eastAsia="Arial"/>
        </w:rPr>
        <w:tab/>
        <w:t xml:space="preserve">K modifikaci kouzla dochází v případě, že sesilatel změní u sesílaného kouzla nějaký parametr jako je doba sesílání, dosah, rozsah či trvání. Modifikací může být také např. červené Světlo místo běžného apod. Nejběžnější modifikace jsou popsány v tzv. studijních svitcích nebo se je lze naučit spolu s kouzlem od učitele. </w:t>
      </w:r>
    </w:p>
    <w:p w:rsidR="009F602D" w:rsidRPr="009F602D" w:rsidRDefault="009F602D" w:rsidP="009F602D">
      <w:pPr>
        <w:widowControl w:val="0"/>
        <w:spacing w:line="240" w:lineRule="auto"/>
        <w:ind w:left="142" w:hanging="142"/>
        <w:rPr>
          <w:rFonts w:eastAsia="Arial"/>
        </w:rPr>
      </w:pPr>
      <w:r w:rsidRPr="009F602D">
        <w:rPr>
          <w:rFonts w:eastAsia="Arial"/>
        </w:rPr>
        <w:tab/>
        <w:t xml:space="preserve">Při sesílání modifikovaného kouzla má postavy postih k hodu na Profesníček (při více modifikacích kouzla se postihy sčítají).    </w:t>
      </w:r>
    </w:p>
    <w:p w:rsidR="009F602D" w:rsidRPr="009F602D" w:rsidRDefault="009F602D" w:rsidP="009F602D">
      <w:pPr>
        <w:widowControl w:val="0"/>
        <w:spacing w:line="240" w:lineRule="auto"/>
        <w:ind w:left="142" w:hanging="142"/>
        <w:rPr>
          <w:rFonts w:eastAsia="Arial"/>
        </w:rPr>
      </w:pPr>
    </w:p>
    <w:p w:rsidR="009F602D" w:rsidRPr="009F602D" w:rsidRDefault="009F602D" w:rsidP="009F602D">
      <w:pPr>
        <w:widowControl w:val="0"/>
        <w:spacing w:line="240" w:lineRule="auto"/>
        <w:ind w:left="142" w:hanging="142"/>
        <w:rPr>
          <w:rFonts w:eastAsia="Times New Roman"/>
          <w:lang w:eastAsia="cs-CZ"/>
        </w:rPr>
      </w:pPr>
      <w:r w:rsidRPr="009F602D">
        <w:rPr>
          <w:rFonts w:eastAsia="Times New Roman"/>
          <w:lang w:eastAsia="cs-CZ"/>
        </w:rPr>
        <w:t>Z hlediska náročnosti modifikace lze rozlišit 6 stupňů:</w:t>
      </w:r>
    </w:p>
    <w:p w:rsidR="009F602D" w:rsidRPr="009F602D" w:rsidRDefault="009F602D" w:rsidP="009F602D">
      <w:pPr>
        <w:widowControl w:val="0"/>
        <w:spacing w:line="240" w:lineRule="auto"/>
        <w:ind w:left="142" w:hanging="142"/>
        <w:rPr>
          <w:rFonts w:eastAsia="Times New Roman"/>
          <w:lang w:eastAsia="cs-CZ"/>
        </w:rPr>
      </w:pPr>
      <w:r w:rsidRPr="009F602D">
        <w:rPr>
          <w:rFonts w:eastAsia="Times New Roman"/>
          <w:b/>
          <w:lang w:eastAsia="cs-CZ"/>
        </w:rPr>
        <w:t xml:space="preserve">Základní </w:t>
      </w:r>
      <w:r w:rsidRPr="009F602D">
        <w:rPr>
          <w:rFonts w:eastAsia="Times New Roman"/>
          <w:lang w:eastAsia="cs-CZ"/>
        </w:rPr>
        <w:t xml:space="preserve">= modifikace povoleného parametru kouzla (počet blesků, poloměr světla, dosah ohně,...). Tyto modifikace jsou bez </w:t>
      </w:r>
      <w:r w:rsidRPr="009F602D">
        <w:rPr>
          <w:rFonts w:eastAsia="Times New Roman"/>
          <w:lang w:eastAsia="cs-CZ"/>
        </w:rPr>
        <w:lastRenderedPageBreak/>
        <w:t xml:space="preserve">postihu na profesníček. Možná od </w:t>
      </w:r>
      <w:r w:rsidRPr="009F602D">
        <w:rPr>
          <w:rFonts w:eastAsia="Times New Roman"/>
          <w:color w:val="E36C0A"/>
          <w:lang w:eastAsia="cs-CZ"/>
        </w:rPr>
        <w:t>2. úrovně</w:t>
      </w:r>
      <w:r w:rsidRPr="009F602D">
        <w:rPr>
          <w:rFonts w:eastAsia="Times New Roman"/>
          <w:lang w:eastAsia="cs-CZ"/>
        </w:rPr>
        <w:t>.</w:t>
      </w:r>
    </w:p>
    <w:p w:rsidR="009F602D" w:rsidRPr="009F602D" w:rsidRDefault="009F602D" w:rsidP="009F602D">
      <w:pPr>
        <w:widowControl w:val="0"/>
        <w:spacing w:line="240" w:lineRule="auto"/>
        <w:ind w:left="142" w:hanging="142"/>
        <w:rPr>
          <w:rFonts w:eastAsia="Times New Roman"/>
          <w:lang w:eastAsia="cs-CZ"/>
        </w:rPr>
      </w:pPr>
      <w:r w:rsidRPr="009F602D">
        <w:rPr>
          <w:rFonts w:eastAsia="Times New Roman"/>
          <w:b/>
          <w:lang w:eastAsia="cs-CZ"/>
        </w:rPr>
        <w:t>Lehká</w:t>
      </w:r>
      <w:r w:rsidRPr="009F602D">
        <w:rPr>
          <w:rFonts w:eastAsia="Times New Roman"/>
          <w:lang w:eastAsia="cs-CZ"/>
        </w:rPr>
        <w:t xml:space="preserve"> = drobná úprava parametrů kouzla. Postih </w:t>
      </w:r>
      <w:r w:rsidRPr="009F602D">
        <w:rPr>
          <w:rFonts w:eastAsia="Times New Roman"/>
          <w:b/>
          <w:lang w:eastAsia="cs-CZ"/>
        </w:rPr>
        <w:t>-1</w:t>
      </w:r>
      <w:r w:rsidRPr="009F602D">
        <w:rPr>
          <w:rFonts w:eastAsia="Times New Roman"/>
          <w:lang w:eastAsia="cs-CZ"/>
        </w:rPr>
        <w:t xml:space="preserve"> na profesníček. Možná od </w:t>
      </w:r>
      <w:r w:rsidRPr="009F602D">
        <w:rPr>
          <w:rFonts w:eastAsia="Times New Roman"/>
          <w:color w:val="E36C0A"/>
          <w:lang w:eastAsia="cs-CZ"/>
        </w:rPr>
        <w:t>4</w:t>
      </w:r>
      <w:r w:rsidRPr="009F602D">
        <w:rPr>
          <w:rFonts w:eastAsia="Times New Roman"/>
          <w:lang w:eastAsia="cs-CZ"/>
        </w:rPr>
        <w:t>.</w:t>
      </w:r>
      <w:r w:rsidRPr="009F602D">
        <w:rPr>
          <w:rFonts w:eastAsia="Times New Roman"/>
          <w:color w:val="E36C0A"/>
          <w:lang w:eastAsia="cs-CZ"/>
        </w:rPr>
        <w:t xml:space="preserve"> úrovně</w:t>
      </w:r>
      <w:r w:rsidRPr="009F602D">
        <w:rPr>
          <w:rFonts w:eastAsia="Times New Roman"/>
          <w:lang w:eastAsia="cs-CZ"/>
        </w:rPr>
        <w:t>.</w:t>
      </w:r>
    </w:p>
    <w:p w:rsidR="009F602D" w:rsidRPr="009F602D" w:rsidRDefault="009F602D" w:rsidP="009F602D">
      <w:pPr>
        <w:widowControl w:val="0"/>
        <w:spacing w:line="240" w:lineRule="auto"/>
        <w:ind w:left="142" w:hanging="142"/>
        <w:rPr>
          <w:rFonts w:eastAsia="Times New Roman"/>
          <w:lang w:eastAsia="cs-CZ"/>
        </w:rPr>
      </w:pPr>
      <w:r w:rsidRPr="009F602D">
        <w:rPr>
          <w:rFonts w:eastAsia="Times New Roman"/>
          <w:b/>
          <w:lang w:eastAsia="cs-CZ"/>
        </w:rPr>
        <w:t>Pokročilá</w:t>
      </w:r>
      <w:r w:rsidRPr="009F602D">
        <w:rPr>
          <w:rFonts w:eastAsia="Times New Roman"/>
          <w:lang w:eastAsia="cs-CZ"/>
        </w:rPr>
        <w:t xml:space="preserve"> = rozsáhlejší úprava parametrů či účinků kouzla. Postih </w:t>
      </w:r>
      <w:r w:rsidRPr="009F602D">
        <w:rPr>
          <w:rFonts w:eastAsia="Times New Roman"/>
          <w:b/>
          <w:lang w:eastAsia="cs-CZ"/>
        </w:rPr>
        <w:t>-2</w:t>
      </w:r>
      <w:r w:rsidRPr="009F602D">
        <w:rPr>
          <w:rFonts w:eastAsia="Times New Roman"/>
          <w:lang w:eastAsia="cs-CZ"/>
        </w:rPr>
        <w:t xml:space="preserve"> na profesníček. Možná od </w:t>
      </w:r>
      <w:r w:rsidRPr="009F602D">
        <w:rPr>
          <w:rFonts w:eastAsia="Times New Roman"/>
          <w:color w:val="E36C0A"/>
          <w:lang w:eastAsia="cs-CZ"/>
        </w:rPr>
        <w:t>7. úrovně</w:t>
      </w:r>
      <w:r w:rsidRPr="009F602D">
        <w:rPr>
          <w:rFonts w:eastAsia="Times New Roman"/>
          <w:lang w:eastAsia="cs-CZ"/>
        </w:rPr>
        <w:t>.</w:t>
      </w:r>
    </w:p>
    <w:p w:rsidR="009F602D" w:rsidRPr="009F602D" w:rsidRDefault="009F602D" w:rsidP="009F602D">
      <w:pPr>
        <w:widowControl w:val="0"/>
        <w:spacing w:line="240" w:lineRule="auto"/>
        <w:ind w:left="142" w:hanging="142"/>
        <w:rPr>
          <w:rFonts w:eastAsia="Times New Roman"/>
          <w:lang w:eastAsia="cs-CZ"/>
        </w:rPr>
      </w:pPr>
      <w:r w:rsidRPr="009F602D">
        <w:rPr>
          <w:rFonts w:eastAsia="Times New Roman"/>
          <w:b/>
          <w:lang w:eastAsia="cs-CZ"/>
        </w:rPr>
        <w:t>Těžká</w:t>
      </w:r>
      <w:r w:rsidRPr="009F602D">
        <w:rPr>
          <w:rFonts w:eastAsia="Times New Roman"/>
          <w:lang w:eastAsia="cs-CZ"/>
        </w:rPr>
        <w:t xml:space="preserve"> = rozsáhlá úprava parametrů kouzla. Postih </w:t>
      </w:r>
      <w:r w:rsidRPr="009F602D">
        <w:rPr>
          <w:rFonts w:eastAsia="Times New Roman"/>
          <w:b/>
          <w:lang w:eastAsia="cs-CZ"/>
        </w:rPr>
        <w:t>-3</w:t>
      </w:r>
      <w:r w:rsidRPr="009F602D">
        <w:rPr>
          <w:rFonts w:eastAsia="Times New Roman"/>
          <w:lang w:eastAsia="cs-CZ"/>
        </w:rPr>
        <w:t xml:space="preserve"> na profesníček. Možná od </w:t>
      </w:r>
      <w:r w:rsidRPr="009F602D">
        <w:rPr>
          <w:rFonts w:eastAsia="Times New Roman"/>
          <w:color w:val="E36C0A"/>
          <w:lang w:eastAsia="cs-CZ"/>
        </w:rPr>
        <w:t>10. úrovně</w:t>
      </w:r>
      <w:r w:rsidRPr="009F602D">
        <w:rPr>
          <w:rFonts w:eastAsia="Times New Roman"/>
          <w:lang w:eastAsia="cs-CZ"/>
        </w:rPr>
        <w:t xml:space="preserve">. </w:t>
      </w:r>
    </w:p>
    <w:p w:rsidR="009F602D" w:rsidRPr="009F602D" w:rsidRDefault="009F602D" w:rsidP="009F602D">
      <w:pPr>
        <w:widowControl w:val="0"/>
        <w:spacing w:line="240" w:lineRule="auto"/>
        <w:ind w:left="142" w:hanging="142"/>
        <w:rPr>
          <w:rFonts w:eastAsia="Times New Roman"/>
          <w:lang w:eastAsia="cs-CZ"/>
        </w:rPr>
      </w:pPr>
      <w:r w:rsidRPr="009F602D">
        <w:rPr>
          <w:rFonts w:eastAsia="Times New Roman"/>
          <w:b/>
          <w:lang w:eastAsia="cs-CZ"/>
        </w:rPr>
        <w:t>Velmi těžká</w:t>
      </w:r>
      <w:r w:rsidRPr="009F602D">
        <w:rPr>
          <w:rFonts w:eastAsia="Times New Roman"/>
          <w:lang w:eastAsia="cs-CZ"/>
        </w:rPr>
        <w:t xml:space="preserve"> = zásah do účinků a podmínek seslání kouzla. Postih </w:t>
      </w:r>
      <w:r w:rsidRPr="009F602D">
        <w:rPr>
          <w:rFonts w:eastAsia="Times New Roman"/>
          <w:b/>
          <w:lang w:eastAsia="cs-CZ"/>
        </w:rPr>
        <w:t>-4</w:t>
      </w:r>
      <w:r w:rsidRPr="009F602D">
        <w:rPr>
          <w:rFonts w:eastAsia="Times New Roman"/>
          <w:lang w:eastAsia="cs-CZ"/>
        </w:rPr>
        <w:t xml:space="preserve"> na profesníček. Možná od </w:t>
      </w:r>
      <w:r w:rsidRPr="009F602D">
        <w:rPr>
          <w:rFonts w:eastAsia="Times New Roman"/>
          <w:color w:val="E36C0A"/>
          <w:lang w:eastAsia="cs-CZ"/>
        </w:rPr>
        <w:t>13. úrovně</w:t>
      </w:r>
      <w:r w:rsidRPr="009F602D">
        <w:rPr>
          <w:rFonts w:eastAsia="Times New Roman"/>
          <w:lang w:eastAsia="cs-CZ"/>
        </w:rPr>
        <w:t>.</w:t>
      </w:r>
    </w:p>
    <w:p w:rsidR="009F602D" w:rsidRPr="009F602D" w:rsidRDefault="009F602D" w:rsidP="009F602D">
      <w:pPr>
        <w:widowControl w:val="0"/>
        <w:spacing w:line="240" w:lineRule="auto"/>
        <w:ind w:left="142" w:hanging="142"/>
        <w:rPr>
          <w:rFonts w:eastAsia="Times New Roman"/>
          <w:lang w:eastAsia="cs-CZ"/>
        </w:rPr>
      </w:pPr>
      <w:r w:rsidRPr="009F602D">
        <w:rPr>
          <w:rFonts w:eastAsia="Times New Roman"/>
          <w:b/>
          <w:lang w:eastAsia="cs-CZ"/>
        </w:rPr>
        <w:t>Mistrovská</w:t>
      </w:r>
      <w:r w:rsidRPr="009F602D">
        <w:rPr>
          <w:rFonts w:eastAsia="Times New Roman"/>
          <w:lang w:eastAsia="cs-CZ"/>
        </w:rPr>
        <w:t xml:space="preserve">= výrazný zásah do účinků a podmínek seslání kouzla. Postih </w:t>
      </w:r>
      <w:r w:rsidRPr="009F602D">
        <w:rPr>
          <w:rFonts w:eastAsia="Times New Roman"/>
          <w:b/>
          <w:lang w:eastAsia="cs-CZ"/>
        </w:rPr>
        <w:t>-6</w:t>
      </w:r>
      <w:r w:rsidRPr="009F602D">
        <w:rPr>
          <w:rFonts w:eastAsia="Times New Roman"/>
          <w:lang w:eastAsia="cs-CZ"/>
        </w:rPr>
        <w:t xml:space="preserve"> na profesníček. Možná od </w:t>
      </w:r>
      <w:r w:rsidRPr="009F602D">
        <w:rPr>
          <w:rFonts w:eastAsia="Times New Roman"/>
          <w:color w:val="E36C0A"/>
          <w:lang w:eastAsia="cs-CZ"/>
        </w:rPr>
        <w:t>16. úrovně</w:t>
      </w:r>
      <w:r w:rsidRPr="009F602D">
        <w:rPr>
          <w:rFonts w:eastAsia="Times New Roman"/>
          <w:lang w:eastAsia="cs-CZ"/>
        </w:rPr>
        <w:t xml:space="preserve">. </w:t>
      </w:r>
    </w:p>
    <w:tbl>
      <w:tblPr>
        <w:tblW w:w="3204" w:type="dxa"/>
        <w:jc w:val="center"/>
        <w:tblCellMar>
          <w:left w:w="70" w:type="dxa"/>
          <w:right w:w="70" w:type="dxa"/>
        </w:tblCellMar>
        <w:tblLook w:val="04A0" w:firstRow="1" w:lastRow="0" w:firstColumn="1" w:lastColumn="0" w:noHBand="0" w:noVBand="1"/>
      </w:tblPr>
      <w:tblGrid>
        <w:gridCol w:w="976"/>
        <w:gridCol w:w="1328"/>
        <w:gridCol w:w="900"/>
      </w:tblGrid>
      <w:tr w:rsidR="009F602D" w:rsidRPr="009F602D" w:rsidTr="009F602D">
        <w:trPr>
          <w:trHeight w:val="440"/>
          <w:jc w:val="center"/>
        </w:trPr>
        <w:tc>
          <w:tcPr>
            <w:tcW w:w="976"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Stupeň</w:t>
            </w:r>
          </w:p>
        </w:tc>
        <w:tc>
          <w:tcPr>
            <w:tcW w:w="1328" w:type="dxa"/>
            <w:tcBorders>
              <w:top w:val="single" w:sz="4" w:space="0" w:color="auto"/>
              <w:left w:val="nil"/>
              <w:bottom w:val="single" w:sz="4" w:space="0" w:color="auto"/>
              <w:right w:val="single" w:sz="4" w:space="0" w:color="auto"/>
            </w:tcBorders>
            <w:shd w:val="clear" w:color="000000" w:fill="D7E4BC"/>
            <w:vAlign w:val="center"/>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Umožní modifikaci</w:t>
            </w:r>
          </w:p>
        </w:tc>
        <w:tc>
          <w:tcPr>
            <w:tcW w:w="900" w:type="dxa"/>
            <w:tcBorders>
              <w:top w:val="single" w:sz="4" w:space="0" w:color="auto"/>
              <w:left w:val="nil"/>
              <w:bottom w:val="single" w:sz="4" w:space="0" w:color="auto"/>
              <w:right w:val="single" w:sz="4" w:space="0" w:color="auto"/>
            </w:tcBorders>
            <w:shd w:val="clear" w:color="000000" w:fill="D7E4BC"/>
            <w:vAlign w:val="center"/>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Potřebná úroveň</w:t>
            </w:r>
          </w:p>
        </w:tc>
      </w:tr>
      <w:tr w:rsidR="009F602D" w:rsidRPr="009F602D" w:rsidTr="009F602D">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0</w:t>
            </w:r>
          </w:p>
        </w:tc>
        <w:tc>
          <w:tcPr>
            <w:tcW w:w="132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left"/>
              <w:rPr>
                <w:rFonts w:eastAsia="Arial"/>
                <w:lang w:eastAsia="cs-CZ"/>
              </w:rPr>
            </w:pPr>
            <w:r w:rsidRPr="009F602D">
              <w:rPr>
                <w:rFonts w:eastAsia="Arial"/>
                <w:lang w:eastAsia="cs-CZ"/>
              </w:rPr>
              <w:t>Základní</w:t>
            </w:r>
          </w:p>
        </w:tc>
        <w:tc>
          <w:tcPr>
            <w:tcW w:w="90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2</w:t>
            </w:r>
          </w:p>
        </w:tc>
      </w:tr>
      <w:tr w:rsidR="009F602D" w:rsidRPr="009F602D" w:rsidTr="009F602D">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w:t>
            </w:r>
          </w:p>
        </w:tc>
        <w:tc>
          <w:tcPr>
            <w:tcW w:w="132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left"/>
              <w:rPr>
                <w:rFonts w:eastAsia="Arial"/>
                <w:lang w:eastAsia="cs-CZ"/>
              </w:rPr>
            </w:pPr>
            <w:r w:rsidRPr="009F602D">
              <w:rPr>
                <w:rFonts w:eastAsia="Arial"/>
                <w:lang w:eastAsia="cs-CZ"/>
              </w:rPr>
              <w:t>Lehkou</w:t>
            </w:r>
          </w:p>
        </w:tc>
        <w:tc>
          <w:tcPr>
            <w:tcW w:w="90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4</w:t>
            </w:r>
          </w:p>
        </w:tc>
      </w:tr>
      <w:tr w:rsidR="009F602D" w:rsidRPr="009F602D" w:rsidTr="009F602D">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w:t>
            </w:r>
          </w:p>
        </w:tc>
        <w:tc>
          <w:tcPr>
            <w:tcW w:w="132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left"/>
              <w:rPr>
                <w:rFonts w:eastAsia="Arial"/>
                <w:lang w:eastAsia="cs-CZ"/>
              </w:rPr>
            </w:pPr>
            <w:r w:rsidRPr="009F602D">
              <w:rPr>
                <w:rFonts w:eastAsia="Arial"/>
                <w:lang w:eastAsia="cs-CZ"/>
              </w:rPr>
              <w:t>Pokročilou</w:t>
            </w:r>
          </w:p>
        </w:tc>
        <w:tc>
          <w:tcPr>
            <w:tcW w:w="90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7</w:t>
            </w:r>
          </w:p>
        </w:tc>
      </w:tr>
      <w:tr w:rsidR="009F602D" w:rsidRPr="009F602D" w:rsidTr="009F602D">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III</w:t>
            </w:r>
          </w:p>
        </w:tc>
        <w:tc>
          <w:tcPr>
            <w:tcW w:w="132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left"/>
              <w:rPr>
                <w:rFonts w:eastAsia="Arial"/>
                <w:lang w:eastAsia="cs-CZ"/>
              </w:rPr>
            </w:pPr>
            <w:r w:rsidRPr="009F602D">
              <w:rPr>
                <w:rFonts w:eastAsia="Arial"/>
                <w:lang w:eastAsia="cs-CZ"/>
              </w:rPr>
              <w:t>Těžkou</w:t>
            </w:r>
          </w:p>
        </w:tc>
        <w:tc>
          <w:tcPr>
            <w:tcW w:w="90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10</w:t>
            </w:r>
          </w:p>
        </w:tc>
      </w:tr>
      <w:tr w:rsidR="009F602D" w:rsidRPr="009F602D" w:rsidTr="009F602D">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IV</w:t>
            </w:r>
          </w:p>
        </w:tc>
        <w:tc>
          <w:tcPr>
            <w:tcW w:w="132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left"/>
              <w:rPr>
                <w:rFonts w:eastAsia="Arial"/>
                <w:lang w:eastAsia="cs-CZ"/>
              </w:rPr>
            </w:pPr>
            <w:r w:rsidRPr="009F602D">
              <w:rPr>
                <w:rFonts w:eastAsia="Arial"/>
                <w:lang w:eastAsia="cs-CZ"/>
              </w:rPr>
              <w:t>Velmi těžkou</w:t>
            </w:r>
          </w:p>
        </w:tc>
        <w:tc>
          <w:tcPr>
            <w:tcW w:w="90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13</w:t>
            </w:r>
          </w:p>
        </w:tc>
      </w:tr>
      <w:tr w:rsidR="009F602D" w:rsidRPr="009F602D" w:rsidTr="009F602D">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V</w:t>
            </w:r>
          </w:p>
        </w:tc>
        <w:tc>
          <w:tcPr>
            <w:tcW w:w="1328"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left"/>
              <w:rPr>
                <w:rFonts w:eastAsia="Arial"/>
                <w:lang w:eastAsia="cs-CZ"/>
              </w:rPr>
            </w:pPr>
            <w:r w:rsidRPr="009F602D">
              <w:rPr>
                <w:rFonts w:eastAsia="Arial"/>
                <w:lang w:eastAsia="cs-CZ"/>
              </w:rPr>
              <w:t>Mistrovskou</w:t>
            </w:r>
          </w:p>
        </w:tc>
        <w:tc>
          <w:tcPr>
            <w:tcW w:w="900" w:type="dxa"/>
            <w:tcBorders>
              <w:top w:val="nil"/>
              <w:left w:val="nil"/>
              <w:bottom w:val="single" w:sz="4" w:space="0" w:color="auto"/>
              <w:right w:val="single" w:sz="4" w:space="0" w:color="auto"/>
            </w:tcBorders>
            <w:shd w:val="clear" w:color="auto" w:fill="auto"/>
            <w:noWrap/>
            <w:vAlign w:val="bottom"/>
            <w:hideMark/>
          </w:tcPr>
          <w:p w:rsidR="009F602D" w:rsidRPr="009F602D" w:rsidRDefault="009F602D" w:rsidP="009F602D">
            <w:pPr>
              <w:widowControl w:val="0"/>
              <w:spacing w:line="240" w:lineRule="auto"/>
              <w:ind w:left="142" w:hanging="142"/>
              <w:jc w:val="center"/>
              <w:rPr>
                <w:rFonts w:eastAsia="Arial"/>
                <w:lang w:eastAsia="cs-CZ"/>
              </w:rPr>
            </w:pPr>
            <w:r w:rsidRPr="009F602D">
              <w:rPr>
                <w:rFonts w:eastAsia="Arial"/>
                <w:lang w:eastAsia="cs-CZ"/>
              </w:rPr>
              <w:t>16</w:t>
            </w:r>
          </w:p>
        </w:tc>
      </w:tr>
    </w:tbl>
    <w:p w:rsidR="009F602D" w:rsidRPr="009F602D" w:rsidRDefault="009F602D" w:rsidP="009F602D">
      <w:pPr>
        <w:widowControl w:val="0"/>
        <w:spacing w:line="240" w:lineRule="auto"/>
        <w:ind w:left="142" w:hanging="142"/>
        <w:rPr>
          <w:rFonts w:eastAsia="Arial"/>
          <w:lang w:eastAsia="cs-CZ"/>
        </w:rPr>
      </w:pPr>
    </w:p>
    <w:p w:rsidR="009F602D" w:rsidRPr="009F602D" w:rsidRDefault="009F602D" w:rsidP="009F602D">
      <w:pPr>
        <w:widowControl w:val="0"/>
        <w:spacing w:line="240" w:lineRule="auto"/>
        <w:ind w:left="142" w:hanging="142"/>
        <w:jc w:val="center"/>
        <w:rPr>
          <w:rFonts w:eastAsia="Arial"/>
        </w:rPr>
      </w:pPr>
      <w:r w:rsidRPr="009F602D">
        <w:rPr>
          <w:rFonts w:eastAsia="Arial"/>
          <w:b/>
        </w:rPr>
        <w:t xml:space="preserve">- </w:t>
      </w:r>
      <w:hyperlink w:anchor="Seznam" w:history="1">
        <w:r w:rsidRPr="009F602D">
          <w:rPr>
            <w:rFonts w:eastAsia="Arial"/>
            <w:b/>
            <w:color w:val="0000FF"/>
            <w:u w:val="single"/>
          </w:rPr>
          <w:t>Zpět</w:t>
        </w:r>
      </w:hyperlink>
      <w:r w:rsidRPr="009F602D">
        <w:rPr>
          <w:rFonts w:eastAsia="Arial"/>
          <w:b/>
        </w:rPr>
        <w:t xml:space="preserve"> -</w:t>
      </w:r>
      <w:bookmarkStart w:id="13" w:name="_GoBack"/>
      <w:bookmarkEnd w:id="13"/>
    </w:p>
    <w:p w:rsidR="009F602D" w:rsidRPr="009F602D" w:rsidRDefault="009F602D" w:rsidP="009F602D">
      <w:pPr>
        <w:widowControl w:val="0"/>
        <w:spacing w:line="240" w:lineRule="auto"/>
        <w:ind w:left="142" w:hanging="142"/>
        <w:rPr>
          <w:rFonts w:eastAsia="Arial"/>
        </w:rPr>
      </w:pPr>
    </w:p>
    <w:p w:rsidR="00591561" w:rsidRPr="00591561" w:rsidRDefault="00591561" w:rsidP="00591561">
      <w:pPr>
        <w:widowControl w:val="0"/>
        <w:spacing w:line="240" w:lineRule="auto"/>
        <w:ind w:left="142" w:hanging="142"/>
        <w:rPr>
          <w:rFonts w:eastAsia="Arial"/>
        </w:rPr>
      </w:pPr>
      <w:r w:rsidRPr="00591561">
        <w:rPr>
          <w:rFonts w:eastAsia="Arial"/>
          <w:u w:val="single"/>
        </w:rPr>
        <w:t xml:space="preserve">Schopnost: </w:t>
      </w:r>
      <w:bookmarkStart w:id="14" w:name="Odhad_urovne"/>
      <w:r w:rsidRPr="00591561">
        <w:rPr>
          <w:rFonts w:eastAsia="Arial"/>
          <w:b/>
          <w:sz w:val="24"/>
        </w:rPr>
        <w:t>Odhad úrovně</w:t>
      </w:r>
      <w:bookmarkEnd w:id="14"/>
      <w:r w:rsidRPr="00591561">
        <w:rPr>
          <w:rFonts w:eastAsia="Arial"/>
          <w:b/>
          <w:sz w:val="24"/>
        </w:rPr>
        <w:tab/>
      </w:r>
      <w:r w:rsidRPr="00591561">
        <w:rPr>
          <w:rFonts w:eastAsia="Arial"/>
          <w:b/>
          <w:sz w:val="24"/>
        </w:rPr>
        <w:tab/>
      </w:r>
      <w:r w:rsidRPr="00591561">
        <w:rPr>
          <w:rFonts w:eastAsia="Arial"/>
          <w:b/>
          <w:sz w:val="24"/>
        </w:rPr>
        <w:tab/>
      </w:r>
      <w:r w:rsidRPr="00591561">
        <w:rPr>
          <w:rFonts w:eastAsia="Arial"/>
          <w:b/>
          <w:sz w:val="24"/>
        </w:rPr>
        <w:tab/>
      </w:r>
      <w:r w:rsidRPr="00591561">
        <w:rPr>
          <w:rFonts w:eastAsia="Arial"/>
          <w:u w:val="single"/>
        </w:rPr>
        <w:t>Kategorie:</w:t>
      </w:r>
      <w:r w:rsidRPr="00591561">
        <w:rPr>
          <w:rFonts w:eastAsia="Arial"/>
        </w:rPr>
        <w:t xml:space="preserve"> </w:t>
      </w:r>
      <w:r w:rsidRPr="00591561">
        <w:rPr>
          <w:rFonts w:eastAsia="Arial"/>
          <w:b/>
          <w:color w:val="0070C0"/>
        </w:rPr>
        <w:t>oborová</w:t>
      </w:r>
      <w:r w:rsidRPr="00591561">
        <w:rPr>
          <w:rFonts w:eastAsia="Arial"/>
        </w:rPr>
        <w:t xml:space="preserve"> (kouzelník), </w:t>
      </w:r>
    </w:p>
    <w:p w:rsidR="00591561" w:rsidRPr="00591561" w:rsidRDefault="00591561" w:rsidP="00591561">
      <w:pPr>
        <w:widowControl w:val="0"/>
        <w:spacing w:line="240" w:lineRule="auto"/>
        <w:ind w:left="142" w:hanging="142"/>
        <w:rPr>
          <w:rFonts w:eastAsia="Arial"/>
        </w:rPr>
      </w:pPr>
      <w:r w:rsidRPr="00591561">
        <w:rPr>
          <w:rFonts w:eastAsia="Arial"/>
          <w:lang w:eastAsia="cs-CZ"/>
        </w:rPr>
        <w:drawing>
          <wp:anchor distT="0" distB="0" distL="114300" distR="114300" simplePos="0" relativeHeight="251791360" behindDoc="0" locked="0" layoutInCell="1" allowOverlap="1" wp14:anchorId="7DF84860" wp14:editId="38FD96B1">
            <wp:simplePos x="0" y="0"/>
            <wp:positionH relativeFrom="margin">
              <wp:posOffset>68580</wp:posOffset>
            </wp:positionH>
            <wp:positionV relativeFrom="paragraph">
              <wp:posOffset>114300</wp:posOffset>
            </wp:positionV>
            <wp:extent cx="251460" cy="2540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591561">
        <w:rPr>
          <w:rFonts w:eastAsia="Arial"/>
          <w:u w:val="single"/>
        </w:rPr>
        <w:t>Zařazení</w:t>
      </w:r>
      <w:r w:rsidRPr="00591561">
        <w:rPr>
          <w:rFonts w:eastAsia="Arial"/>
        </w:rPr>
        <w:t xml:space="preserve">: nebojová </w:t>
      </w:r>
      <w:r w:rsidRPr="00591561">
        <w:rPr>
          <w:rFonts w:eastAsia="Arial"/>
        </w:rPr>
        <w:tab/>
      </w:r>
      <w:r w:rsidRPr="00591561">
        <w:rPr>
          <w:rFonts w:eastAsia="Arial"/>
        </w:rPr>
        <w:tab/>
      </w:r>
      <w:r w:rsidRPr="00591561">
        <w:rPr>
          <w:rFonts w:eastAsia="Arial"/>
          <w:u w:val="single"/>
        </w:rPr>
        <w:t>Dostupnost</w:t>
      </w:r>
      <w:r w:rsidRPr="00591561">
        <w:rPr>
          <w:rFonts w:eastAsia="Arial"/>
        </w:rPr>
        <w:t xml:space="preserve">: </w:t>
      </w:r>
      <w:r w:rsidRPr="00591561">
        <w:rPr>
          <w:rFonts w:eastAsia="Arial"/>
          <w:b/>
          <w:highlight w:val="green"/>
        </w:rPr>
        <w:t>základní</w:t>
      </w:r>
      <w:r w:rsidRPr="00591561">
        <w:rPr>
          <w:rFonts w:eastAsia="Arial"/>
        </w:rPr>
        <w:t xml:space="preserve"> (1.-5. úr.) </w:t>
      </w:r>
      <w:r w:rsidRPr="00591561">
        <w:rPr>
          <w:rFonts w:eastAsia="Arial"/>
        </w:rPr>
        <w:tab/>
      </w:r>
      <w:r w:rsidRPr="00591561">
        <w:rPr>
          <w:rFonts w:eastAsia="Arial"/>
          <w:u w:val="single"/>
        </w:rPr>
        <w:t>Počet stupň</w:t>
      </w:r>
      <w:r w:rsidRPr="00591561">
        <w:rPr>
          <w:rFonts w:eastAsia="Arial"/>
        </w:rPr>
        <w:t>ů: 3</w:t>
      </w:r>
      <w:r w:rsidRPr="00591561">
        <w:rPr>
          <w:rFonts w:eastAsia="Arial"/>
        </w:rPr>
        <w:tab/>
      </w:r>
      <w:r w:rsidRPr="00591561">
        <w:rPr>
          <w:rFonts w:eastAsia="Arial"/>
        </w:rPr>
        <w:tab/>
      </w:r>
    </w:p>
    <w:p w:rsidR="00591561" w:rsidRPr="00591561" w:rsidRDefault="00591561" w:rsidP="00591561">
      <w:pPr>
        <w:widowControl w:val="0"/>
        <w:tabs>
          <w:tab w:val="left" w:pos="4253"/>
        </w:tabs>
        <w:spacing w:line="240" w:lineRule="auto"/>
        <w:ind w:left="142" w:hanging="142"/>
        <w:rPr>
          <w:rFonts w:eastAsia="Arial"/>
        </w:rPr>
      </w:pPr>
      <w:r w:rsidRPr="00591561">
        <w:rPr>
          <w:rFonts w:eastAsia="Arial"/>
          <w:u w:val="single"/>
        </w:rPr>
        <w:t>Dostupná pro</w:t>
      </w:r>
      <w:r w:rsidRPr="00591561">
        <w:rPr>
          <w:rFonts w:eastAsia="Arial"/>
        </w:rPr>
        <w:t xml:space="preserve">: </w:t>
      </w:r>
      <w:r w:rsidRPr="00591561">
        <w:rPr>
          <w:rFonts w:eastAsia="Arial"/>
          <w:color w:val="00B050"/>
        </w:rPr>
        <w:t>kouzelník</w:t>
      </w:r>
      <w:r w:rsidRPr="00591561">
        <w:rPr>
          <w:rFonts w:eastAsia="Arial"/>
        </w:rPr>
        <w:t xml:space="preserve"> (čaroděj, nekromant, runový mág, temný mág)</w:t>
      </w:r>
    </w:p>
    <w:p w:rsidR="00591561" w:rsidRPr="00591561" w:rsidRDefault="00591561" w:rsidP="00591561">
      <w:pPr>
        <w:widowControl w:val="0"/>
        <w:spacing w:line="240" w:lineRule="auto"/>
        <w:ind w:left="142" w:hanging="142"/>
        <w:rPr>
          <w:rFonts w:eastAsia="Arial"/>
        </w:rPr>
      </w:pPr>
      <w:r w:rsidRPr="00591561">
        <w:rPr>
          <w:rFonts w:eastAsia="Arial"/>
          <w:u w:val="single"/>
        </w:rPr>
        <w:t>Předpoklady studia</w:t>
      </w:r>
      <w:r w:rsidRPr="00591561">
        <w:rPr>
          <w:rFonts w:eastAsia="Arial"/>
        </w:rPr>
        <w:t xml:space="preserve">: od </w:t>
      </w:r>
      <w:r w:rsidRPr="00591561">
        <w:rPr>
          <w:rFonts w:eastAsia="Arial"/>
          <w:color w:val="E36C0A"/>
        </w:rPr>
        <w:t>2. úrovně</w:t>
      </w:r>
      <w:r w:rsidRPr="00591561">
        <w:rPr>
          <w:rFonts w:eastAsia="Arial"/>
        </w:rPr>
        <w:t xml:space="preserve">  </w:t>
      </w:r>
    </w:p>
    <w:p w:rsidR="00591561" w:rsidRPr="00591561" w:rsidRDefault="00591561" w:rsidP="00591561">
      <w:pPr>
        <w:widowControl w:val="0"/>
        <w:spacing w:line="240" w:lineRule="auto"/>
        <w:ind w:left="142" w:hanging="142"/>
        <w:rPr>
          <w:rFonts w:eastAsia="Arial"/>
          <w:color w:val="C00000"/>
        </w:rPr>
      </w:pPr>
      <w:r w:rsidRPr="00591561">
        <w:rPr>
          <w:rFonts w:eastAsia="Arial"/>
          <w:u w:val="single"/>
        </w:rPr>
        <w:t>Předpoklady uplatnění:</w:t>
      </w:r>
      <w:r w:rsidRPr="00591561">
        <w:rPr>
          <w:rFonts w:eastAsia="Arial"/>
        </w:rPr>
        <w:t xml:space="preserve"> je potřeba na cíl vidět</w:t>
      </w:r>
    </w:p>
    <w:p w:rsidR="00591561" w:rsidRPr="00591561" w:rsidRDefault="00591561" w:rsidP="00591561">
      <w:pPr>
        <w:widowControl w:val="0"/>
        <w:spacing w:line="240" w:lineRule="auto"/>
        <w:ind w:left="142" w:hanging="142"/>
        <w:rPr>
          <w:rFonts w:eastAsia="Arial"/>
        </w:rPr>
      </w:pPr>
      <w:r w:rsidRPr="00591561">
        <w:rPr>
          <w:rFonts w:eastAsia="Arial"/>
          <w:u w:val="single"/>
        </w:rPr>
        <w:t>Popis a tabulka</w:t>
      </w:r>
      <w:r w:rsidRPr="00591561">
        <w:rPr>
          <w:rFonts w:eastAsia="Arial"/>
        </w:rPr>
        <w:t xml:space="preserve">: U některých kouzel je potřeba vynaložit magenergii na základě žvtsch (resp. úrovně) cíle (či jiného údaje, který </w:t>
      </w:r>
      <w:r w:rsidRPr="00591561">
        <w:rPr>
          <w:rFonts w:eastAsia="Arial"/>
          <w:color w:val="00B050"/>
        </w:rPr>
        <w:t>kouzelníkovi</w:t>
      </w:r>
      <w:r w:rsidRPr="00591561">
        <w:rPr>
          <w:rFonts w:eastAsia="Arial"/>
        </w:rPr>
        <w:t xml:space="preserve"> není znám). V těchto případech má</w:t>
      </w:r>
      <w:r w:rsidRPr="00591561">
        <w:rPr>
          <w:rFonts w:eastAsia="Arial"/>
          <w:color w:val="00B050"/>
        </w:rPr>
        <w:t xml:space="preserve"> kouzelník</w:t>
      </w:r>
      <w:r w:rsidRPr="00591561">
        <w:rPr>
          <w:rFonts w:eastAsia="Arial"/>
        </w:rPr>
        <w:t xml:space="preserve"> jedinou možnost, a to vynaložit mg dle svého uvážení (odhadu). Nevloží-li do kouzla mg dostatek, kouzlo se nezdaří nebo budou jeho účinky zásadním způsobem oslabeny. </w:t>
      </w:r>
    </w:p>
    <w:p w:rsidR="00591561" w:rsidRPr="00591561" w:rsidRDefault="00591561" w:rsidP="00591561">
      <w:pPr>
        <w:widowControl w:val="0"/>
        <w:spacing w:line="240" w:lineRule="auto"/>
        <w:ind w:firstLine="284"/>
        <w:rPr>
          <w:rFonts w:eastAsia="Times New Roman"/>
          <w:lang w:eastAsia="cs-CZ"/>
        </w:rPr>
      </w:pPr>
      <w:r w:rsidRPr="00591561">
        <w:rPr>
          <w:rFonts w:eastAsia="Times New Roman"/>
          <w:lang w:eastAsia="cs-CZ"/>
        </w:rPr>
        <w:t xml:space="preserve">Aby minimalizoval rizika, může se pokusit žvtsch (úroveň) cíle odhadnout. Potřebuje k tomu čas (kdy se nevěnuje jiné činnosti), proto tuto schopnost zpravidla používá mimo boj (či před jeho zahájením). Nelze odhadovat současně více, než 1 cíl. </w:t>
      </w:r>
    </w:p>
    <w:p w:rsidR="00591561" w:rsidRPr="00591561" w:rsidRDefault="00591561" w:rsidP="00591561">
      <w:pPr>
        <w:widowControl w:val="0"/>
        <w:spacing w:line="240" w:lineRule="auto"/>
        <w:ind w:left="142" w:hanging="142"/>
        <w:rPr>
          <w:rFonts w:eastAsia="Times New Roman"/>
          <w:lang w:eastAsia="cs-CZ"/>
        </w:rPr>
      </w:pPr>
      <w:r w:rsidRPr="00591561">
        <w:rPr>
          <w:rFonts w:eastAsia="Times New Roman"/>
          <w:lang w:eastAsia="cs-CZ"/>
        </w:rPr>
        <w:t>PJ si za postavu hází proti pasti: (</w:t>
      </w:r>
      <w:r w:rsidRPr="00591561">
        <w:rPr>
          <w:rFonts w:eastAsia="Times New Roman"/>
          <w:b/>
          <w:lang w:eastAsia="cs-CZ"/>
        </w:rPr>
        <w:t xml:space="preserve">3k6) INT+Bonus z tabulky ~ 13 + bÚr. cíle ~ 0. </w:t>
      </w:r>
    </w:p>
    <w:p w:rsidR="00591561" w:rsidRPr="00591561" w:rsidRDefault="00591561" w:rsidP="00591561">
      <w:pPr>
        <w:widowControl w:val="0"/>
        <w:spacing w:line="240" w:lineRule="auto"/>
        <w:ind w:left="142" w:hanging="142"/>
        <w:rPr>
          <w:rFonts w:eastAsia="Times New Roman"/>
          <w:lang w:eastAsia="cs-CZ"/>
        </w:rPr>
      </w:pPr>
      <w:r w:rsidRPr="00591561">
        <w:rPr>
          <w:rFonts w:eastAsia="Times New Roman"/>
          <w:lang w:eastAsia="cs-CZ"/>
        </w:rPr>
        <w:t xml:space="preserve">Totální úspěch znamená správný odhad a jistotu. Úspěch znamená správný odhad, ale nejistotu. Neúspěch znamená chybný odhad (určí se jako Skutečnost – 3 + 1k6) nejistotu. Fatální neúspěch zcela chybný odhad  (Určí se jako Skutečnost-5 + 1k10) a jistotu. </w:t>
      </w:r>
      <w:r w:rsidRPr="00591561">
        <w:rPr>
          <w:rFonts w:eastAsia="Arial"/>
        </w:rPr>
        <w:t xml:space="preserve"> </w:t>
      </w:r>
    </w:p>
    <w:tbl>
      <w:tblPr>
        <w:tblW w:w="2980" w:type="dxa"/>
        <w:jc w:val="center"/>
        <w:tblCellMar>
          <w:left w:w="70" w:type="dxa"/>
          <w:right w:w="70" w:type="dxa"/>
        </w:tblCellMar>
        <w:tblLook w:val="04A0" w:firstRow="1" w:lastRow="0" w:firstColumn="1" w:lastColumn="0" w:noHBand="0" w:noVBand="1"/>
      </w:tblPr>
      <w:tblGrid>
        <w:gridCol w:w="1180"/>
        <w:gridCol w:w="600"/>
        <w:gridCol w:w="600"/>
        <w:gridCol w:w="600"/>
      </w:tblGrid>
      <w:tr w:rsidR="00591561" w:rsidRPr="00591561" w:rsidTr="003D0BD5">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591561" w:rsidRPr="00591561" w:rsidRDefault="00591561" w:rsidP="00591561">
            <w:pPr>
              <w:spacing w:line="240" w:lineRule="auto"/>
              <w:jc w:val="center"/>
              <w:rPr>
                <w:rFonts w:eastAsia="Times New Roman"/>
                <w:noProof w:val="0"/>
                <w:lang w:eastAsia="cs-CZ"/>
              </w:rPr>
            </w:pPr>
            <w:r w:rsidRPr="00591561">
              <w:rPr>
                <w:rFonts w:eastAsia="Times New Roman"/>
                <w:noProof w:val="0"/>
                <w:lang w:eastAsia="cs-CZ"/>
              </w:rPr>
              <w:t>Stupeň</w:t>
            </w:r>
          </w:p>
        </w:tc>
        <w:tc>
          <w:tcPr>
            <w:tcW w:w="600" w:type="dxa"/>
            <w:tcBorders>
              <w:top w:val="single" w:sz="4" w:space="0" w:color="auto"/>
              <w:left w:val="nil"/>
              <w:bottom w:val="single" w:sz="4" w:space="0" w:color="auto"/>
              <w:right w:val="single" w:sz="4" w:space="0" w:color="auto"/>
            </w:tcBorders>
            <w:shd w:val="clear" w:color="000000" w:fill="EAF1DD"/>
            <w:noWrap/>
            <w:vAlign w:val="bottom"/>
            <w:hideMark/>
          </w:tcPr>
          <w:p w:rsidR="00591561" w:rsidRPr="00591561" w:rsidRDefault="00591561" w:rsidP="00591561">
            <w:pPr>
              <w:spacing w:line="240" w:lineRule="auto"/>
              <w:jc w:val="center"/>
              <w:rPr>
                <w:rFonts w:eastAsia="Times New Roman"/>
                <w:noProof w:val="0"/>
                <w:lang w:eastAsia="cs-CZ"/>
              </w:rPr>
            </w:pPr>
            <w:r w:rsidRPr="00591561">
              <w:rPr>
                <w:rFonts w:eastAsia="Times New Roman"/>
                <w:noProof w:val="0"/>
                <w:lang w:eastAsia="cs-CZ"/>
              </w:rPr>
              <w:t>I</w:t>
            </w:r>
          </w:p>
        </w:tc>
        <w:tc>
          <w:tcPr>
            <w:tcW w:w="600" w:type="dxa"/>
            <w:tcBorders>
              <w:top w:val="single" w:sz="4" w:space="0" w:color="auto"/>
              <w:left w:val="nil"/>
              <w:bottom w:val="single" w:sz="4" w:space="0" w:color="auto"/>
              <w:right w:val="single" w:sz="4" w:space="0" w:color="auto"/>
            </w:tcBorders>
            <w:shd w:val="clear" w:color="000000" w:fill="EAF1DD"/>
            <w:noWrap/>
            <w:vAlign w:val="bottom"/>
            <w:hideMark/>
          </w:tcPr>
          <w:p w:rsidR="00591561" w:rsidRPr="00591561" w:rsidRDefault="00591561" w:rsidP="00591561">
            <w:pPr>
              <w:spacing w:line="240" w:lineRule="auto"/>
              <w:jc w:val="center"/>
              <w:rPr>
                <w:rFonts w:eastAsia="Times New Roman"/>
                <w:noProof w:val="0"/>
                <w:lang w:eastAsia="cs-CZ"/>
              </w:rPr>
            </w:pPr>
            <w:r w:rsidRPr="00591561">
              <w:rPr>
                <w:rFonts w:eastAsia="Times New Roman"/>
                <w:noProof w:val="0"/>
                <w:lang w:eastAsia="cs-CZ"/>
              </w:rPr>
              <w:t>II</w:t>
            </w:r>
          </w:p>
        </w:tc>
        <w:tc>
          <w:tcPr>
            <w:tcW w:w="600" w:type="dxa"/>
            <w:tcBorders>
              <w:top w:val="single" w:sz="4" w:space="0" w:color="auto"/>
              <w:left w:val="nil"/>
              <w:bottom w:val="single" w:sz="4" w:space="0" w:color="auto"/>
              <w:right w:val="single" w:sz="4" w:space="0" w:color="auto"/>
            </w:tcBorders>
            <w:shd w:val="clear" w:color="000000" w:fill="EAF1DD"/>
            <w:noWrap/>
            <w:vAlign w:val="bottom"/>
            <w:hideMark/>
          </w:tcPr>
          <w:p w:rsidR="00591561" w:rsidRPr="00591561" w:rsidRDefault="00591561" w:rsidP="00591561">
            <w:pPr>
              <w:spacing w:line="240" w:lineRule="auto"/>
              <w:jc w:val="center"/>
              <w:rPr>
                <w:rFonts w:eastAsia="Times New Roman"/>
                <w:noProof w:val="0"/>
                <w:lang w:eastAsia="cs-CZ"/>
              </w:rPr>
            </w:pPr>
            <w:r w:rsidRPr="00591561">
              <w:rPr>
                <w:rFonts w:eastAsia="Times New Roman"/>
                <w:noProof w:val="0"/>
                <w:lang w:eastAsia="cs-CZ"/>
              </w:rPr>
              <w:t>III</w:t>
            </w:r>
          </w:p>
        </w:tc>
      </w:tr>
      <w:tr w:rsidR="00591561" w:rsidRPr="00591561" w:rsidTr="003D0BD5">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591561" w:rsidRPr="00591561" w:rsidRDefault="00591561" w:rsidP="00591561">
            <w:pPr>
              <w:spacing w:line="240" w:lineRule="auto"/>
              <w:jc w:val="center"/>
              <w:rPr>
                <w:rFonts w:eastAsia="Times New Roman"/>
                <w:noProof w:val="0"/>
                <w:lang w:eastAsia="cs-CZ"/>
              </w:rPr>
            </w:pPr>
            <w:r w:rsidRPr="00591561">
              <w:rPr>
                <w:rFonts w:eastAsia="Times New Roman"/>
                <w:noProof w:val="0"/>
                <w:lang w:eastAsia="cs-CZ"/>
              </w:rPr>
              <w:t>Bonus</w:t>
            </w:r>
          </w:p>
        </w:tc>
        <w:tc>
          <w:tcPr>
            <w:tcW w:w="600" w:type="dxa"/>
            <w:tcBorders>
              <w:top w:val="nil"/>
              <w:left w:val="nil"/>
              <w:bottom w:val="single" w:sz="4" w:space="0" w:color="auto"/>
              <w:right w:val="single" w:sz="4" w:space="0" w:color="auto"/>
            </w:tcBorders>
            <w:shd w:val="clear" w:color="auto" w:fill="auto"/>
            <w:noWrap/>
            <w:vAlign w:val="bottom"/>
            <w:hideMark/>
          </w:tcPr>
          <w:p w:rsidR="00591561" w:rsidRPr="00591561" w:rsidRDefault="00591561" w:rsidP="00591561">
            <w:pPr>
              <w:spacing w:line="240" w:lineRule="auto"/>
              <w:jc w:val="center"/>
              <w:rPr>
                <w:rFonts w:eastAsia="Times New Roman"/>
                <w:noProof w:val="0"/>
                <w:lang w:eastAsia="cs-CZ"/>
              </w:rPr>
            </w:pPr>
            <w:r w:rsidRPr="00591561">
              <w:rPr>
                <w:rFonts w:eastAsia="Times New Roman"/>
                <w:noProof w:val="0"/>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591561" w:rsidRPr="00591561" w:rsidRDefault="00591561" w:rsidP="00591561">
            <w:pPr>
              <w:spacing w:line="240" w:lineRule="auto"/>
              <w:jc w:val="center"/>
              <w:rPr>
                <w:rFonts w:eastAsia="Times New Roman"/>
                <w:noProof w:val="0"/>
                <w:color w:val="C00000"/>
                <w:lang w:eastAsia="cs-CZ"/>
              </w:rPr>
            </w:pPr>
            <w:r w:rsidRPr="00591561">
              <w:rPr>
                <w:rFonts w:eastAsia="Times New Roman"/>
                <w:noProof w:val="0"/>
                <w:color w:val="C00000"/>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591561" w:rsidRPr="00591561" w:rsidRDefault="00591561" w:rsidP="00591561">
            <w:pPr>
              <w:spacing w:line="240" w:lineRule="auto"/>
              <w:jc w:val="center"/>
              <w:rPr>
                <w:rFonts w:eastAsia="Times New Roman"/>
                <w:noProof w:val="0"/>
                <w:color w:val="C00000"/>
                <w:lang w:eastAsia="cs-CZ"/>
              </w:rPr>
            </w:pPr>
            <w:r w:rsidRPr="00591561">
              <w:rPr>
                <w:rFonts w:eastAsia="Times New Roman"/>
                <w:noProof w:val="0"/>
                <w:color w:val="C00000"/>
                <w:lang w:eastAsia="cs-CZ"/>
              </w:rPr>
              <w:t>+4</w:t>
            </w:r>
          </w:p>
        </w:tc>
      </w:tr>
    </w:tbl>
    <w:p w:rsidR="00591561" w:rsidRPr="00591561" w:rsidRDefault="00591561" w:rsidP="00591561">
      <w:pPr>
        <w:widowControl w:val="0"/>
        <w:spacing w:line="240" w:lineRule="auto"/>
        <w:ind w:left="142" w:hanging="142"/>
        <w:rPr>
          <w:rFonts w:eastAsia="Arial"/>
        </w:rPr>
      </w:pPr>
      <w:r w:rsidRPr="00591561">
        <w:rPr>
          <w:rFonts w:eastAsia="Arial"/>
        </w:rPr>
        <w:t xml:space="preserve">  Aktivace schopnosti:3 kola soustředěného pozorování cíle</w:t>
      </w:r>
    </w:p>
    <w:p w:rsidR="00591561" w:rsidRPr="00591561" w:rsidRDefault="00591561" w:rsidP="00591561">
      <w:pPr>
        <w:widowControl w:val="0"/>
        <w:spacing w:line="240" w:lineRule="auto"/>
        <w:ind w:left="142" w:hanging="142"/>
        <w:rPr>
          <w:rFonts w:eastAsia="Arial"/>
        </w:rPr>
      </w:pPr>
      <w:r w:rsidRPr="00591561">
        <w:rPr>
          <w:rFonts w:eastAsia="Arial"/>
        </w:rPr>
        <w:tab/>
        <w:t>Dosah:10 sáhů , Rozsah:1 cíl,  Trvání: ihned</w:t>
      </w:r>
      <w:r w:rsidRPr="00591561">
        <w:rPr>
          <w:rFonts w:eastAsia="Arial"/>
        </w:rPr>
        <w:tab/>
      </w:r>
    </w:p>
    <w:p w:rsidR="00591561" w:rsidRPr="00591561" w:rsidRDefault="00591561" w:rsidP="00591561">
      <w:pPr>
        <w:widowControl w:val="0"/>
        <w:spacing w:line="240" w:lineRule="auto"/>
        <w:ind w:left="142" w:hanging="142"/>
        <w:rPr>
          <w:rFonts w:eastAsia="Arial"/>
        </w:rPr>
      </w:pPr>
      <w:r w:rsidRPr="00591561">
        <w:rPr>
          <w:rFonts w:eastAsia="Arial"/>
        </w:rPr>
        <w:t xml:space="preserve">   Četnost: bez omezení, na 1 cíl ale jen 1x na téže úrovni (opakovaný pokus je možný až po postupu)</w:t>
      </w:r>
    </w:p>
    <w:p w:rsidR="00591561" w:rsidRPr="00591561" w:rsidRDefault="00591561" w:rsidP="00591561">
      <w:pPr>
        <w:widowControl w:val="0"/>
        <w:spacing w:line="240" w:lineRule="auto"/>
        <w:ind w:left="142" w:hanging="142"/>
        <w:rPr>
          <w:rFonts w:eastAsia="Arial"/>
        </w:rPr>
      </w:pPr>
    </w:p>
    <w:p w:rsidR="00591561" w:rsidRPr="00591561" w:rsidRDefault="00591561" w:rsidP="00591561">
      <w:pPr>
        <w:widowControl w:val="0"/>
        <w:spacing w:line="240" w:lineRule="auto"/>
        <w:ind w:left="142" w:hanging="142"/>
        <w:jc w:val="center"/>
        <w:rPr>
          <w:rFonts w:eastAsia="Arial"/>
          <w:u w:val="single"/>
        </w:rPr>
      </w:pPr>
      <w:r w:rsidRPr="00591561">
        <w:rPr>
          <w:rFonts w:eastAsia="Arial"/>
          <w:b/>
        </w:rPr>
        <w:t xml:space="preserve">- </w:t>
      </w:r>
      <w:hyperlink w:anchor="Seznam" w:history="1">
        <w:r w:rsidRPr="00591561">
          <w:rPr>
            <w:rFonts w:eastAsia="Arial"/>
            <w:b/>
            <w:color w:val="0000FF"/>
            <w:u w:val="single"/>
          </w:rPr>
          <w:t>Zpět</w:t>
        </w:r>
      </w:hyperlink>
      <w:r w:rsidRPr="00591561">
        <w:rPr>
          <w:rFonts w:eastAsia="Arial"/>
          <w:b/>
        </w:rPr>
        <w:t xml:space="preserve"> -</w:t>
      </w:r>
    </w:p>
    <w:p w:rsidR="00591561" w:rsidRPr="00591561" w:rsidRDefault="00591561" w:rsidP="00591561">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rPr>
      </w:pPr>
      <w:r w:rsidRPr="00EF5B1F">
        <w:rPr>
          <w:rFonts w:eastAsia="Arial"/>
          <w:u w:val="single"/>
        </w:rPr>
        <w:t xml:space="preserve">Schopnost: </w:t>
      </w:r>
      <w:bookmarkStart w:id="15" w:name="Odvraceni_nevidenych"/>
      <w:r w:rsidRPr="00EF5B1F">
        <w:rPr>
          <w:rFonts w:eastAsia="Arial"/>
          <w:b/>
          <w:sz w:val="24"/>
        </w:rPr>
        <w:t>Odvracení neviděných</w:t>
      </w:r>
      <w:bookmarkEnd w:id="15"/>
      <w:r w:rsidRPr="00EF5B1F">
        <w:rPr>
          <w:rFonts w:eastAsia="Arial"/>
          <w:b/>
          <w:sz w:val="24"/>
        </w:rPr>
        <w:tab/>
      </w:r>
      <w:r w:rsidRPr="00EF5B1F">
        <w:rPr>
          <w:rFonts w:eastAsia="Arial"/>
          <w:b/>
          <w:sz w:val="24"/>
        </w:rPr>
        <w:tab/>
      </w:r>
      <w:r w:rsidRPr="00EF5B1F">
        <w:rPr>
          <w:rFonts w:eastAsia="Arial"/>
          <w:b/>
          <w:sz w:val="24"/>
        </w:rPr>
        <w:tab/>
      </w:r>
      <w:r w:rsidRPr="00EF5B1F">
        <w:rPr>
          <w:rFonts w:eastAsia="Arial"/>
          <w:u w:val="single"/>
        </w:rPr>
        <w:t>Kategorie:</w:t>
      </w:r>
      <w:r w:rsidRPr="00EF5B1F">
        <w:rPr>
          <w:rFonts w:eastAsia="Arial"/>
        </w:rPr>
        <w:t xml:space="preserve"> </w:t>
      </w:r>
      <w:r w:rsidRPr="00EF5B1F">
        <w:rPr>
          <w:rFonts w:eastAsia="Arial"/>
          <w:b/>
          <w:color w:val="FFC000"/>
        </w:rPr>
        <w:t>sdílená</w:t>
      </w:r>
    </w:p>
    <w:p w:rsidR="00EF5B1F" w:rsidRPr="00EF5B1F" w:rsidRDefault="00EF5B1F" w:rsidP="00EF5B1F">
      <w:pPr>
        <w:widowControl w:val="0"/>
        <w:spacing w:line="240" w:lineRule="auto"/>
        <w:ind w:left="142" w:hanging="142"/>
        <w:rPr>
          <w:rFonts w:eastAsia="Arial"/>
        </w:rPr>
      </w:pPr>
      <w:r w:rsidRPr="00EF5B1F">
        <w:rPr>
          <w:rFonts w:eastAsia="Arial"/>
          <w:lang w:eastAsia="cs-CZ"/>
        </w:rPr>
        <w:drawing>
          <wp:anchor distT="0" distB="0" distL="114300" distR="114300" simplePos="0" relativeHeight="251732992" behindDoc="0" locked="0" layoutInCell="1" allowOverlap="1" wp14:anchorId="437CB855" wp14:editId="22B86534">
            <wp:simplePos x="0" y="0"/>
            <wp:positionH relativeFrom="margin">
              <wp:posOffset>106680</wp:posOffset>
            </wp:positionH>
            <wp:positionV relativeFrom="paragraph">
              <wp:posOffset>99060</wp:posOffset>
            </wp:positionV>
            <wp:extent cx="251460" cy="2540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xml:space="preserve">: bojová </w:t>
      </w:r>
      <w:r w:rsidRPr="00EF5B1F">
        <w:rPr>
          <w:rFonts w:eastAsia="Arial"/>
        </w:rPr>
        <w:tab/>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green"/>
        </w:rPr>
        <w:t>základní</w:t>
      </w:r>
      <w:r w:rsidRPr="00EF5B1F">
        <w:rPr>
          <w:rFonts w:eastAsia="Arial"/>
        </w:rPr>
        <w:t xml:space="preserve"> (1.-5. úr.)</w:t>
      </w:r>
      <w:r w:rsidRPr="00EF5B1F">
        <w:rPr>
          <w:rFonts w:eastAsia="Arial"/>
        </w:rPr>
        <w:tab/>
      </w:r>
      <w:r w:rsidRPr="00EF5B1F">
        <w:rPr>
          <w:rFonts w:eastAsia="Arial"/>
          <w:u w:val="single"/>
        </w:rPr>
        <w:t>Počet stupňů</w:t>
      </w:r>
      <w:r w:rsidRPr="00EF5B1F">
        <w:rPr>
          <w:rFonts w:eastAsia="Arial"/>
        </w:rPr>
        <w:t>: 6</w:t>
      </w:r>
      <w:r w:rsidRPr="00EF5B1F">
        <w:rPr>
          <w:rFonts w:eastAsia="Arial"/>
        </w:rPr>
        <w:tab/>
      </w:r>
    </w:p>
    <w:p w:rsidR="00EF5B1F" w:rsidRPr="00EF5B1F" w:rsidRDefault="00EF5B1F" w:rsidP="00EF5B1F">
      <w:pPr>
        <w:widowControl w:val="0"/>
        <w:spacing w:line="240" w:lineRule="auto"/>
        <w:ind w:left="142" w:hanging="142"/>
        <w:rPr>
          <w:rFonts w:eastAsia="Arial"/>
          <w:color w:val="00B050"/>
        </w:rPr>
      </w:pPr>
      <w:r w:rsidRPr="00EF5B1F">
        <w:rPr>
          <w:rFonts w:eastAsia="Arial"/>
          <w:u w:val="single"/>
        </w:rPr>
        <w:t>Dostupná pro</w:t>
      </w:r>
      <w:r w:rsidRPr="00EF5B1F">
        <w:rPr>
          <w:rFonts w:eastAsia="Arial"/>
        </w:rPr>
        <w:t xml:space="preserve">: </w:t>
      </w:r>
      <w:r w:rsidRPr="00EF5B1F">
        <w:rPr>
          <w:rFonts w:eastAsia="Arial"/>
          <w:color w:val="00B050"/>
        </w:rPr>
        <w:t>čaroděj, nekromant, runový mág, kněz</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studia</w:t>
      </w:r>
      <w:r w:rsidRPr="00EF5B1F">
        <w:rPr>
          <w:rFonts w:eastAsia="Arial"/>
        </w:rPr>
        <w:t xml:space="preserve">:  - (dostupné </w:t>
      </w:r>
      <w:r w:rsidRPr="00EF5B1F">
        <w:rPr>
          <w:rFonts w:eastAsia="Arial"/>
          <w:color w:val="E36C0A"/>
        </w:rPr>
        <w:t>od 1. úrovně</w:t>
      </w:r>
      <w:r w:rsidRPr="00EF5B1F">
        <w:rPr>
          <w:rFonts w:eastAsia="Arial"/>
        </w:rPr>
        <w:t xml:space="preserve"> bez omezení)</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uplatnění:</w:t>
      </w:r>
      <w:r w:rsidRPr="00EF5B1F">
        <w:rPr>
          <w:rFonts w:eastAsia="Arial"/>
        </w:rPr>
        <w:t xml:space="preserve"> setkání s neviděným (hrůzou)</w:t>
      </w:r>
    </w:p>
    <w:p w:rsidR="00EF5B1F" w:rsidRPr="00EF5B1F" w:rsidRDefault="00EF5B1F" w:rsidP="00EF5B1F">
      <w:pPr>
        <w:widowControl w:val="0"/>
        <w:spacing w:line="240" w:lineRule="auto"/>
        <w:ind w:left="142" w:hanging="142"/>
        <w:rPr>
          <w:rFonts w:eastAsia="Arial"/>
        </w:rPr>
      </w:pPr>
      <w:r w:rsidRPr="00EF5B1F">
        <w:rPr>
          <w:rFonts w:eastAsia="Arial"/>
          <w:u w:val="single"/>
        </w:rPr>
        <w:t>Popis a tabulka</w:t>
      </w:r>
      <w:r w:rsidRPr="00EF5B1F">
        <w:rPr>
          <w:rFonts w:eastAsia="Arial"/>
        </w:rPr>
        <w:t xml:space="preserve">: postavy s touto schopností se mohou pokusit odvrátit neviděného, který ohrožuje je, nebo jejich družinu. </w:t>
      </w:r>
    </w:p>
    <w:p w:rsidR="00EF5B1F" w:rsidRPr="00EF5B1F" w:rsidRDefault="00EF5B1F" w:rsidP="00EF5B1F">
      <w:pPr>
        <w:widowControl w:val="0"/>
        <w:spacing w:line="240" w:lineRule="auto"/>
        <w:ind w:left="142"/>
        <w:rPr>
          <w:rFonts w:eastAsia="Arial"/>
          <w:lang w:eastAsia="cs-CZ"/>
        </w:rPr>
      </w:pPr>
      <w:r w:rsidRPr="00EF5B1F">
        <w:rPr>
          <w:rFonts w:eastAsia="Arial"/>
          <w:lang w:eastAsia="cs-CZ"/>
        </w:rPr>
        <w:t xml:space="preserve">Zda se odvrácení zdařilo, závisí na životaschopnosti neviděného. Proti pasti si za postavu hází PJ. </w:t>
      </w:r>
    </w:p>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ab/>
      </w:r>
      <w:r w:rsidRPr="00EF5B1F">
        <w:rPr>
          <w:rFonts w:eastAsia="Arial"/>
          <w:lang w:eastAsia="cs-CZ"/>
        </w:rPr>
        <w:tab/>
        <w:t xml:space="preserve">(3k6)+VOL+Bonus dle znalosti ~ 7+žvtsch neviděného ~ 0.  </w:t>
      </w:r>
    </w:p>
    <w:p w:rsidR="00EF5B1F" w:rsidRPr="00EF5B1F" w:rsidRDefault="00EF5B1F" w:rsidP="00EF5B1F">
      <w:pPr>
        <w:widowControl w:val="0"/>
        <w:spacing w:line="240" w:lineRule="auto"/>
        <w:ind w:left="142"/>
        <w:rPr>
          <w:rFonts w:eastAsia="Arial"/>
        </w:rPr>
      </w:pPr>
      <w:r w:rsidRPr="00EF5B1F">
        <w:rPr>
          <w:rFonts w:eastAsia="Arial"/>
        </w:rPr>
        <w:t xml:space="preserve">Pokud bylo odvrácení úspěšné, neviděný si přestane postavy (a její družiny) všímat a dá se na překotný ústup.  </w:t>
      </w:r>
    </w:p>
    <w:p w:rsidR="00EF5B1F" w:rsidRPr="00EF5B1F" w:rsidRDefault="00EF5B1F" w:rsidP="00EF5B1F">
      <w:pPr>
        <w:widowControl w:val="0"/>
        <w:spacing w:line="240" w:lineRule="auto"/>
        <w:ind w:left="142"/>
        <w:rPr>
          <w:rFonts w:eastAsia="Arial"/>
        </w:rPr>
      </w:pPr>
      <w:r w:rsidRPr="00EF5B1F">
        <w:rPr>
          <w:rFonts w:eastAsia="Arial"/>
        </w:rPr>
        <w:t>Pokud je na místě více neviděných, hází se, dle uvážení postavy, buď</w:t>
      </w:r>
    </w:p>
    <w:p w:rsidR="00EF5B1F" w:rsidRPr="00EF5B1F" w:rsidRDefault="00EF5B1F" w:rsidP="00EF5B1F">
      <w:pPr>
        <w:widowControl w:val="0"/>
        <w:spacing w:line="240" w:lineRule="auto"/>
        <w:ind w:left="142"/>
        <w:rPr>
          <w:rFonts w:eastAsia="Arial"/>
        </w:rPr>
      </w:pPr>
      <w:r w:rsidRPr="00EF5B1F">
        <w:rPr>
          <w:rFonts w:eastAsia="Arial"/>
        </w:rPr>
        <w:t>1) za nejbližšího z nich, nebo</w:t>
      </w:r>
    </w:p>
    <w:p w:rsidR="00EF5B1F" w:rsidRPr="00EF5B1F" w:rsidRDefault="00EF5B1F" w:rsidP="00EF5B1F">
      <w:pPr>
        <w:widowControl w:val="0"/>
        <w:spacing w:line="240" w:lineRule="auto"/>
        <w:ind w:left="142"/>
        <w:rPr>
          <w:rFonts w:eastAsia="Arial"/>
        </w:rPr>
      </w:pPr>
      <w:r w:rsidRPr="00EF5B1F">
        <w:rPr>
          <w:rFonts w:eastAsia="Arial"/>
        </w:rPr>
        <w:t xml:space="preserve">2) za každého z nich, ale past se zvyšuje o 1 za každého dalšího neviděného v dosahu schopnosti. </w:t>
      </w:r>
    </w:p>
    <w:tbl>
      <w:tblPr>
        <w:tblW w:w="37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tblGrid>
      <w:tr w:rsidR="00EF5B1F" w:rsidRPr="00EF5B1F" w:rsidTr="00EF5B1F">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color w:val="000000"/>
                <w:lang w:eastAsia="cs-CZ"/>
              </w:rPr>
            </w:pPr>
            <w:r w:rsidRPr="00EF5B1F">
              <w:rPr>
                <w:rFonts w:eastAsia="Times New Roman"/>
                <w:noProof w:val="0"/>
                <w:color w:val="00000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b/>
                <w:bCs/>
                <w:noProof w:val="0"/>
                <w:color w:val="000000"/>
                <w:lang w:eastAsia="cs-CZ"/>
              </w:rPr>
            </w:pPr>
            <w:r w:rsidRPr="00EF5B1F">
              <w:rPr>
                <w:rFonts w:eastAsia="Times New Roman"/>
                <w:b/>
                <w:bCs/>
                <w:noProof w:val="0"/>
                <w:color w:val="00000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b/>
                <w:bCs/>
                <w:noProof w:val="0"/>
                <w:color w:val="000000"/>
                <w:lang w:eastAsia="cs-CZ"/>
              </w:rPr>
            </w:pPr>
            <w:r w:rsidRPr="00EF5B1F">
              <w:rPr>
                <w:rFonts w:eastAsia="Times New Roman"/>
                <w:b/>
                <w:bCs/>
                <w:noProof w:val="0"/>
                <w:color w:val="00000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b/>
                <w:bCs/>
                <w:noProof w:val="0"/>
                <w:color w:val="000000"/>
                <w:lang w:eastAsia="cs-CZ"/>
              </w:rPr>
            </w:pPr>
            <w:r w:rsidRPr="00EF5B1F">
              <w:rPr>
                <w:rFonts w:eastAsia="Times New Roman"/>
                <w:b/>
                <w:bCs/>
                <w:noProof w:val="0"/>
                <w:color w:val="00000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b/>
                <w:bCs/>
                <w:noProof w:val="0"/>
                <w:color w:val="000000"/>
                <w:lang w:eastAsia="cs-CZ"/>
              </w:rPr>
            </w:pPr>
            <w:r w:rsidRPr="00EF5B1F">
              <w:rPr>
                <w:rFonts w:eastAsia="Times New Roman"/>
                <w:b/>
                <w:bCs/>
                <w:noProof w:val="0"/>
                <w:color w:val="00000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b/>
                <w:bCs/>
                <w:noProof w:val="0"/>
                <w:color w:val="000000"/>
                <w:lang w:eastAsia="cs-CZ"/>
              </w:rPr>
            </w:pPr>
            <w:r w:rsidRPr="00EF5B1F">
              <w:rPr>
                <w:rFonts w:eastAsia="Times New Roman"/>
                <w:b/>
                <w:bCs/>
                <w:noProof w:val="0"/>
                <w:color w:val="00000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b/>
                <w:bCs/>
                <w:noProof w:val="0"/>
                <w:color w:val="000000"/>
                <w:lang w:eastAsia="cs-CZ"/>
              </w:rPr>
            </w:pPr>
            <w:r w:rsidRPr="00EF5B1F">
              <w:rPr>
                <w:rFonts w:eastAsia="Times New Roman"/>
                <w:b/>
                <w:bCs/>
                <w:noProof w:val="0"/>
                <w:color w:val="000000"/>
                <w:lang w:eastAsia="cs-CZ"/>
              </w:rPr>
              <w:t>VI</w:t>
            </w:r>
          </w:p>
        </w:tc>
      </w:tr>
      <w:tr w:rsidR="00EF5B1F" w:rsidRPr="00EF5B1F" w:rsidTr="00EF5B1F">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color w:val="C00000"/>
                <w:lang w:eastAsia="cs-CZ"/>
              </w:rPr>
            </w:pPr>
            <w:r w:rsidRPr="00EF5B1F">
              <w:rPr>
                <w:rFonts w:eastAsia="Times New Roman"/>
                <w:noProof w:val="0"/>
                <w:color w:val="C0000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color w:val="C00000"/>
                <w:lang w:eastAsia="cs-CZ"/>
              </w:rPr>
            </w:pPr>
            <w:r w:rsidRPr="00EF5B1F">
              <w:rPr>
                <w:rFonts w:eastAsia="Times New Roman"/>
                <w:noProof w:val="0"/>
                <w:color w:val="C00000"/>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color w:val="C00000"/>
                <w:lang w:eastAsia="cs-CZ"/>
              </w:rPr>
            </w:pPr>
            <w:r w:rsidRPr="00EF5B1F">
              <w:rPr>
                <w:rFonts w:eastAsia="Times New Roman"/>
                <w:noProof w:val="0"/>
                <w:color w:val="C00000"/>
                <w:lang w:eastAsia="cs-CZ"/>
              </w:rPr>
              <w:t>+6</w:t>
            </w:r>
          </w:p>
        </w:tc>
        <w:tc>
          <w:tcPr>
            <w:tcW w:w="5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color w:val="C00000"/>
                <w:lang w:eastAsia="cs-CZ"/>
              </w:rPr>
            </w:pPr>
            <w:r w:rsidRPr="00EF5B1F">
              <w:rPr>
                <w:rFonts w:eastAsia="Times New Roman"/>
                <w:noProof w:val="0"/>
                <w:color w:val="C00000"/>
                <w:lang w:eastAsia="cs-CZ"/>
              </w:rPr>
              <w:t>+8</w:t>
            </w:r>
          </w:p>
        </w:tc>
        <w:tc>
          <w:tcPr>
            <w:tcW w:w="5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color w:val="C00000"/>
                <w:lang w:eastAsia="cs-CZ"/>
              </w:rPr>
            </w:pPr>
            <w:r w:rsidRPr="00EF5B1F">
              <w:rPr>
                <w:rFonts w:eastAsia="Times New Roman"/>
                <w:noProof w:val="0"/>
                <w:color w:val="C00000"/>
                <w:lang w:eastAsia="cs-CZ"/>
              </w:rPr>
              <w:t>+10</w:t>
            </w:r>
          </w:p>
        </w:tc>
      </w:tr>
    </w:tbl>
    <w:p w:rsidR="00EF5B1F" w:rsidRPr="00EF5B1F" w:rsidRDefault="00EF5B1F" w:rsidP="00EF5B1F">
      <w:pPr>
        <w:widowControl w:val="0"/>
        <w:spacing w:line="240" w:lineRule="auto"/>
        <w:ind w:left="142" w:hanging="142"/>
        <w:rPr>
          <w:rFonts w:eastAsia="Arial"/>
        </w:rPr>
      </w:pPr>
      <w:r w:rsidRPr="00EF5B1F">
        <w:rPr>
          <w:rFonts w:eastAsia="Arial"/>
        </w:rPr>
        <w:t xml:space="preserve">   Aktivace schopnosti: 3 akce soustředění</w:t>
      </w:r>
    </w:p>
    <w:p w:rsidR="00EF5B1F" w:rsidRPr="00EF5B1F" w:rsidRDefault="00EF5B1F" w:rsidP="00EF5B1F">
      <w:pPr>
        <w:widowControl w:val="0"/>
        <w:spacing w:line="240" w:lineRule="auto"/>
        <w:ind w:left="142" w:hanging="142"/>
        <w:rPr>
          <w:rFonts w:eastAsia="Arial"/>
        </w:rPr>
      </w:pPr>
      <w:r w:rsidRPr="00EF5B1F">
        <w:rPr>
          <w:rFonts w:eastAsia="Arial"/>
        </w:rPr>
        <w:tab/>
        <w:t xml:space="preserve">Dosah: 12 sáhů  </w:t>
      </w:r>
    </w:p>
    <w:p w:rsidR="00EF5B1F" w:rsidRPr="00EF5B1F" w:rsidRDefault="00EF5B1F" w:rsidP="00EF5B1F">
      <w:pPr>
        <w:widowControl w:val="0"/>
        <w:spacing w:line="240" w:lineRule="auto"/>
        <w:ind w:left="142"/>
        <w:rPr>
          <w:rFonts w:eastAsia="Arial"/>
        </w:rPr>
      </w:pPr>
      <w:r w:rsidRPr="00EF5B1F">
        <w:rPr>
          <w:rFonts w:eastAsia="Arial"/>
        </w:rPr>
        <w:t>Rozsah:1 či více neviděných</w:t>
      </w:r>
    </w:p>
    <w:p w:rsidR="00EF5B1F" w:rsidRPr="00EF5B1F" w:rsidRDefault="00EF5B1F" w:rsidP="00EF5B1F">
      <w:pPr>
        <w:widowControl w:val="0"/>
        <w:spacing w:line="240" w:lineRule="auto"/>
        <w:ind w:left="142" w:hanging="142"/>
        <w:rPr>
          <w:rFonts w:eastAsia="Arial"/>
        </w:rPr>
      </w:pPr>
      <w:r w:rsidRPr="00EF5B1F">
        <w:rPr>
          <w:rFonts w:eastAsia="Arial"/>
        </w:rPr>
        <w:tab/>
        <w:t>Trvání:1 den</w:t>
      </w:r>
    </w:p>
    <w:p w:rsidR="00EF5B1F" w:rsidRPr="00EF5B1F" w:rsidRDefault="00EF5B1F" w:rsidP="00EF5B1F">
      <w:pPr>
        <w:widowControl w:val="0"/>
        <w:spacing w:line="240" w:lineRule="auto"/>
        <w:ind w:left="142" w:hanging="142"/>
        <w:rPr>
          <w:rFonts w:eastAsia="Arial"/>
        </w:rPr>
      </w:pPr>
      <w:r w:rsidRPr="00EF5B1F">
        <w:rPr>
          <w:rFonts w:eastAsia="Arial"/>
        </w:rPr>
        <w:tab/>
        <w:t>Četnost: na 1 cíl pouze 1x (další pokusy jsou automaticky neúspěšné).</w:t>
      </w:r>
    </w:p>
    <w:p w:rsidR="00EF5B1F" w:rsidRPr="00EF5B1F" w:rsidRDefault="00EF5B1F" w:rsidP="00EF5B1F">
      <w:pPr>
        <w:widowControl w:val="0"/>
        <w:spacing w:line="240" w:lineRule="auto"/>
        <w:ind w:left="142" w:hanging="142"/>
        <w:jc w:val="center"/>
        <w:rPr>
          <w:rFonts w:eastAsia="Arial"/>
          <w:lang w:eastAsia="cs-CZ"/>
        </w:rPr>
      </w:pPr>
    </w:p>
    <w:p w:rsidR="00EF5B1F" w:rsidRPr="00EF5B1F" w:rsidRDefault="00EF5B1F" w:rsidP="00EF5B1F">
      <w:pPr>
        <w:widowControl w:val="0"/>
        <w:spacing w:line="240" w:lineRule="auto"/>
        <w:ind w:left="142" w:hanging="142"/>
        <w:jc w:val="center"/>
        <w:rPr>
          <w:rFonts w:eastAsia="Arial"/>
          <w:u w:val="single"/>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rPr>
      </w:pPr>
      <w:r w:rsidRPr="00EF5B1F">
        <w:rPr>
          <w:rFonts w:eastAsia="Arial"/>
          <w:u w:val="single"/>
        </w:rPr>
        <w:t xml:space="preserve">Schopnost: </w:t>
      </w:r>
      <w:bookmarkStart w:id="16" w:name="Osvojeni_si_kouzel"/>
      <w:r w:rsidRPr="00EF5B1F">
        <w:rPr>
          <w:rFonts w:eastAsia="Arial"/>
          <w:b/>
          <w:sz w:val="24"/>
        </w:rPr>
        <w:t>Osvojení si kouzel</w:t>
      </w:r>
      <w:r w:rsidRPr="00EF5B1F">
        <w:rPr>
          <w:rFonts w:eastAsia="Arial"/>
          <w:b/>
          <w:sz w:val="24"/>
        </w:rPr>
        <w:tab/>
      </w:r>
      <w:bookmarkEnd w:id="16"/>
      <w:r w:rsidRPr="00EF5B1F">
        <w:rPr>
          <w:rFonts w:eastAsia="Arial"/>
          <w:b/>
          <w:sz w:val="24"/>
        </w:rPr>
        <w:tab/>
      </w:r>
      <w:r w:rsidRPr="00EF5B1F">
        <w:rPr>
          <w:rFonts w:eastAsia="Arial"/>
          <w:b/>
          <w:sz w:val="24"/>
        </w:rPr>
        <w:tab/>
      </w:r>
      <w:r w:rsidRPr="00EF5B1F">
        <w:rPr>
          <w:rFonts w:eastAsia="Arial"/>
          <w:b/>
          <w:sz w:val="24"/>
        </w:rPr>
        <w:tab/>
      </w:r>
      <w:r w:rsidRPr="00EF5B1F">
        <w:rPr>
          <w:rFonts w:eastAsia="Arial"/>
          <w:u w:val="single"/>
        </w:rPr>
        <w:t>Kategorie:</w:t>
      </w:r>
      <w:r w:rsidRPr="00EF5B1F">
        <w:rPr>
          <w:rFonts w:eastAsia="Arial"/>
        </w:rPr>
        <w:t xml:space="preserve"> </w:t>
      </w:r>
      <w:r w:rsidRPr="00EF5B1F">
        <w:rPr>
          <w:rFonts w:eastAsia="Arial"/>
          <w:b/>
          <w:color w:val="0070C0"/>
        </w:rPr>
        <w:t>oborová</w:t>
      </w:r>
      <w:r w:rsidRPr="00EF5B1F">
        <w:rPr>
          <w:rFonts w:eastAsia="Arial"/>
        </w:rPr>
        <w:t xml:space="preserve"> (kouzelník) </w:t>
      </w:r>
    </w:p>
    <w:p w:rsidR="00EF5B1F" w:rsidRPr="00EF5B1F" w:rsidRDefault="00EF5B1F" w:rsidP="00EF5B1F">
      <w:pPr>
        <w:widowControl w:val="0"/>
        <w:spacing w:line="240" w:lineRule="auto"/>
        <w:ind w:left="142" w:hanging="142"/>
        <w:rPr>
          <w:rFonts w:eastAsia="Arial"/>
        </w:rPr>
      </w:pPr>
      <w:r w:rsidRPr="00EF5B1F">
        <w:rPr>
          <w:rFonts w:eastAsia="Arial"/>
          <w:lang w:eastAsia="cs-CZ"/>
        </w:rPr>
        <w:drawing>
          <wp:anchor distT="0" distB="0" distL="114300" distR="114300" simplePos="0" relativeHeight="251735040" behindDoc="0" locked="0" layoutInCell="1" allowOverlap="1" wp14:anchorId="7C1C6F57" wp14:editId="69E85FCD">
            <wp:simplePos x="0" y="0"/>
            <wp:positionH relativeFrom="margin">
              <wp:posOffset>114300</wp:posOffset>
            </wp:positionH>
            <wp:positionV relativeFrom="paragraph">
              <wp:posOffset>98425</wp:posOffset>
            </wp:positionV>
            <wp:extent cx="251460" cy="2540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nebojová</w:t>
      </w:r>
      <w:r w:rsidRPr="00EF5B1F">
        <w:rPr>
          <w:rFonts w:eastAsia="Arial"/>
        </w:rPr>
        <w:tab/>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green"/>
        </w:rPr>
        <w:t>základní</w:t>
      </w:r>
      <w:r w:rsidRPr="00EF5B1F">
        <w:rPr>
          <w:rFonts w:eastAsia="Arial"/>
        </w:rPr>
        <w:t xml:space="preserve"> (1.-5. úr.)</w:t>
      </w:r>
      <w:r w:rsidRPr="00EF5B1F">
        <w:rPr>
          <w:rFonts w:eastAsia="Arial"/>
        </w:rPr>
        <w:tab/>
      </w:r>
      <w:r w:rsidRPr="00EF5B1F">
        <w:rPr>
          <w:rFonts w:eastAsia="Arial"/>
        </w:rPr>
        <w:tab/>
      </w:r>
      <w:r w:rsidRPr="00EF5B1F">
        <w:rPr>
          <w:rFonts w:eastAsia="Arial"/>
          <w:u w:val="single"/>
        </w:rPr>
        <w:t>Počet stupňů</w:t>
      </w:r>
      <w:r w:rsidRPr="00EF5B1F">
        <w:rPr>
          <w:rFonts w:eastAsia="Arial"/>
        </w:rPr>
        <w:t>: 5</w:t>
      </w:r>
      <w:r w:rsidRPr="00EF5B1F">
        <w:rPr>
          <w:rFonts w:eastAsia="Arial"/>
        </w:rPr>
        <w:tab/>
      </w:r>
    </w:p>
    <w:p w:rsidR="00EF5B1F" w:rsidRPr="00EF5B1F" w:rsidRDefault="00EF5B1F" w:rsidP="00EF5B1F">
      <w:pPr>
        <w:widowControl w:val="0"/>
        <w:spacing w:line="240" w:lineRule="auto"/>
        <w:ind w:left="142" w:hanging="142"/>
        <w:rPr>
          <w:rFonts w:eastAsia="Arial"/>
        </w:rPr>
      </w:pPr>
      <w:r w:rsidRPr="00EF5B1F">
        <w:rPr>
          <w:rFonts w:eastAsia="Arial"/>
          <w:u w:val="single"/>
        </w:rPr>
        <w:t>Dostupná pro</w:t>
      </w:r>
      <w:r w:rsidRPr="00EF5B1F">
        <w:rPr>
          <w:rFonts w:eastAsia="Arial"/>
        </w:rPr>
        <w:t xml:space="preserve">: </w:t>
      </w:r>
      <w:r w:rsidRPr="00EF5B1F">
        <w:rPr>
          <w:rFonts w:eastAsia="Arial"/>
          <w:color w:val="00B050"/>
        </w:rPr>
        <w:t xml:space="preserve">kouzelník </w:t>
      </w:r>
      <w:r w:rsidRPr="00EF5B1F">
        <w:rPr>
          <w:rFonts w:eastAsia="Arial"/>
        </w:rPr>
        <w:t>(čaroděj, nekromant, runový mág, temný mág)</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studia</w:t>
      </w:r>
      <w:r w:rsidRPr="00EF5B1F">
        <w:rPr>
          <w:rFonts w:eastAsia="Arial"/>
        </w:rPr>
        <w:t xml:space="preserve">:  </w:t>
      </w:r>
      <w:r w:rsidRPr="00EF5B1F">
        <w:rPr>
          <w:rFonts w:eastAsia="Arial"/>
          <w:i/>
        </w:rPr>
        <w:t xml:space="preserve">dosažení </w:t>
      </w:r>
      <w:r w:rsidRPr="00EF5B1F">
        <w:rPr>
          <w:rFonts w:eastAsia="Arial"/>
          <w:i/>
          <w:color w:val="E36C0A"/>
        </w:rPr>
        <w:t>2. úrovně</w:t>
      </w:r>
    </w:p>
    <w:p w:rsidR="00EF5B1F" w:rsidRPr="00EF5B1F" w:rsidRDefault="00EF5B1F" w:rsidP="00EF5B1F">
      <w:pPr>
        <w:widowControl w:val="0"/>
        <w:spacing w:line="240" w:lineRule="auto"/>
        <w:ind w:left="142" w:hanging="142"/>
        <w:rPr>
          <w:rFonts w:eastAsia="Arial"/>
        </w:rPr>
      </w:pPr>
      <w:r w:rsidRPr="00EF5B1F">
        <w:rPr>
          <w:rFonts w:eastAsia="Arial"/>
          <w:u w:val="single"/>
        </w:rPr>
        <w:lastRenderedPageBreak/>
        <w:t>Předpoklady uplatnění:</w:t>
      </w:r>
      <w:r w:rsidRPr="00EF5B1F">
        <w:rPr>
          <w:rFonts w:eastAsia="Arial"/>
        </w:rPr>
        <w:t xml:space="preserve"> postup na vyšší úroveň nebo alespoň 2 kouzla chybějící do možného maxima</w:t>
      </w:r>
    </w:p>
    <w:p w:rsidR="00EF5B1F" w:rsidRPr="00EF5B1F" w:rsidRDefault="00EF5B1F" w:rsidP="00EF5B1F">
      <w:pPr>
        <w:widowControl w:val="0"/>
        <w:spacing w:line="240" w:lineRule="auto"/>
        <w:ind w:left="142" w:hanging="142"/>
        <w:rPr>
          <w:rFonts w:eastAsia="Arial"/>
        </w:rPr>
      </w:pPr>
      <w:r w:rsidRPr="00EF5B1F">
        <w:rPr>
          <w:rFonts w:eastAsia="Arial"/>
          <w:u w:val="single"/>
        </w:rPr>
        <w:t>Popis a tabulka</w:t>
      </w:r>
      <w:r w:rsidRPr="00EF5B1F">
        <w:rPr>
          <w:rFonts w:eastAsia="Arial"/>
        </w:rPr>
        <w:t xml:space="preserve">:  Výběr kouzel pro každé zaměření </w:t>
      </w:r>
      <w:r w:rsidRPr="00EF5B1F">
        <w:rPr>
          <w:rFonts w:eastAsia="Arial"/>
          <w:color w:val="00B050"/>
        </w:rPr>
        <w:t>kouzelníka</w:t>
      </w:r>
      <w:r w:rsidRPr="00EF5B1F">
        <w:rPr>
          <w:rFonts w:eastAsia="Arial"/>
        </w:rPr>
        <w:t xml:space="preserve"> je omezený (na 6., 16. a 21. úrovni se rozsah rozšiřuje).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lang w:eastAsia="cs-CZ"/>
        </w:rPr>
        <w:tab/>
        <w:t xml:space="preserve">Díky schopnosti Osvojení si kouzel je </w:t>
      </w:r>
      <w:r w:rsidRPr="00EF5B1F">
        <w:rPr>
          <w:rFonts w:eastAsia="Times New Roman"/>
          <w:color w:val="00B050"/>
          <w:lang w:eastAsia="cs-CZ"/>
        </w:rPr>
        <w:t>kouzelník</w:t>
      </w:r>
      <w:r w:rsidRPr="00EF5B1F">
        <w:rPr>
          <w:rFonts w:eastAsia="Times New Roman"/>
          <w:lang w:eastAsia="cs-CZ"/>
        </w:rPr>
        <w:t xml:space="preserve"> schopen se naučit i kouzelnická kouzla, která pro něj jsou neznámá, ale najde je někde zapsány (v knize či svitku) nebo je někdo ochoten jej toto kouzlo naučit. Za naučení takového kouzla se pak ale nemůže naučit </w:t>
      </w:r>
      <w:r w:rsidRPr="00EF5B1F">
        <w:rPr>
          <w:rFonts w:eastAsia="Times New Roman"/>
          <w:b/>
          <w:lang w:eastAsia="cs-CZ"/>
        </w:rPr>
        <w:t>dvě</w:t>
      </w:r>
      <w:r w:rsidRPr="00EF5B1F">
        <w:rPr>
          <w:rFonts w:eastAsia="Times New Roman"/>
          <w:lang w:eastAsia="cs-CZ"/>
        </w:rPr>
        <w:t xml:space="preserve"> kouzla, které by se jinak naučit mohl (pokud se např. mohl naučit 4 kouzla, naučí se 2 ze svých kouzel a 1 neznámé). Navíc přitom platí, že se nedokáže naučit kouzlo z vyššího stupně, než uvádí tabulka.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lang w:eastAsia="cs-CZ"/>
        </w:rPr>
        <w:tab/>
        <w:t>Za neznámá se považují i kouzla, která budou pro</w:t>
      </w:r>
      <w:r w:rsidRPr="00EF5B1F">
        <w:rPr>
          <w:rFonts w:eastAsia="Times New Roman"/>
          <w:color w:val="00B050"/>
          <w:lang w:eastAsia="cs-CZ"/>
        </w:rPr>
        <w:t xml:space="preserve"> kouzelníka</w:t>
      </w:r>
      <w:r w:rsidRPr="00EF5B1F">
        <w:rPr>
          <w:rFonts w:eastAsia="Times New Roman"/>
          <w:lang w:eastAsia="cs-CZ"/>
        </w:rPr>
        <w:t xml:space="preserve"> přístupná až na vyšších úrovních.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color w:val="C00000"/>
          <w:lang w:eastAsia="cs-CZ"/>
        </w:rPr>
        <w:tab/>
      </w:r>
      <w:r w:rsidRPr="00EF5B1F">
        <w:rPr>
          <w:rFonts w:eastAsia="Times New Roman"/>
          <w:lang w:eastAsia="cs-CZ"/>
        </w:rPr>
        <w:t>Zatímco při sesílání neznámých vlastních kouzel z vyšších úrovní má</w:t>
      </w:r>
      <w:r w:rsidRPr="00EF5B1F">
        <w:rPr>
          <w:rFonts w:eastAsia="Times New Roman"/>
          <w:color w:val="C00000"/>
          <w:lang w:eastAsia="cs-CZ"/>
        </w:rPr>
        <w:t xml:space="preserve"> </w:t>
      </w:r>
      <w:r w:rsidRPr="00EF5B1F">
        <w:rPr>
          <w:rFonts w:eastAsia="Times New Roman"/>
          <w:color w:val="00B050"/>
          <w:lang w:eastAsia="cs-CZ"/>
        </w:rPr>
        <w:t>kouzelník</w:t>
      </w:r>
      <w:r w:rsidRPr="00EF5B1F">
        <w:rPr>
          <w:rFonts w:eastAsia="Times New Roman"/>
          <w:lang w:eastAsia="cs-CZ"/>
        </w:rPr>
        <w:t xml:space="preserve"> postih na profesníček pouze ve výši případně chybějících kouzel z nižších stupňů ve skupině, u kouzel, která jeho povolání nejsou běžně vůbec dostupná, je postih vždy o 1 vyšší (a nejméně -1). </w:t>
      </w:r>
    </w:p>
    <w:tbl>
      <w:tblPr>
        <w:tblW w:w="1950" w:type="dxa"/>
        <w:jc w:val="center"/>
        <w:tblCellMar>
          <w:left w:w="70" w:type="dxa"/>
          <w:right w:w="70" w:type="dxa"/>
        </w:tblCellMar>
        <w:tblLook w:val="04A0" w:firstRow="1" w:lastRow="0" w:firstColumn="1" w:lastColumn="0" w:noHBand="0" w:noVBand="1"/>
      </w:tblPr>
      <w:tblGrid>
        <w:gridCol w:w="862"/>
        <w:gridCol w:w="1088"/>
      </w:tblGrid>
      <w:tr w:rsidR="00EF5B1F" w:rsidRPr="00EF5B1F" w:rsidTr="00EF5B1F">
        <w:trPr>
          <w:trHeight w:val="210"/>
          <w:jc w:val="center"/>
        </w:trPr>
        <w:tc>
          <w:tcPr>
            <w:tcW w:w="8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Stupeň</w:t>
            </w:r>
          </w:p>
        </w:tc>
        <w:tc>
          <w:tcPr>
            <w:tcW w:w="1088"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Neznámá</w:t>
            </w:r>
          </w:p>
        </w:tc>
      </w:tr>
      <w:tr w:rsidR="00EF5B1F" w:rsidRPr="00EF5B1F" w:rsidTr="00EF5B1F">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I</w:t>
            </w:r>
          </w:p>
        </w:tc>
        <w:tc>
          <w:tcPr>
            <w:tcW w:w="1088"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st. I a II</w:t>
            </w:r>
          </w:p>
        </w:tc>
      </w:tr>
      <w:tr w:rsidR="00EF5B1F" w:rsidRPr="00EF5B1F" w:rsidTr="00EF5B1F">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II</w:t>
            </w:r>
          </w:p>
        </w:tc>
        <w:tc>
          <w:tcPr>
            <w:tcW w:w="1088"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st. III a IV</w:t>
            </w:r>
          </w:p>
        </w:tc>
      </w:tr>
      <w:tr w:rsidR="00EF5B1F" w:rsidRPr="00EF5B1F" w:rsidTr="00EF5B1F">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III</w:t>
            </w:r>
          </w:p>
        </w:tc>
        <w:tc>
          <w:tcPr>
            <w:tcW w:w="1088"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st. V a VI</w:t>
            </w:r>
          </w:p>
        </w:tc>
      </w:tr>
      <w:tr w:rsidR="00EF5B1F" w:rsidRPr="00EF5B1F" w:rsidTr="00EF5B1F">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IV</w:t>
            </w:r>
          </w:p>
        </w:tc>
        <w:tc>
          <w:tcPr>
            <w:tcW w:w="1088"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st. VII</w:t>
            </w:r>
          </w:p>
        </w:tc>
      </w:tr>
      <w:tr w:rsidR="00EF5B1F" w:rsidRPr="00EF5B1F" w:rsidTr="00EF5B1F">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V</w:t>
            </w:r>
          </w:p>
        </w:tc>
        <w:tc>
          <w:tcPr>
            <w:tcW w:w="1088"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st. VIII</w:t>
            </w:r>
          </w:p>
        </w:tc>
      </w:tr>
    </w:tbl>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jc w:val="center"/>
        <w:rPr>
          <w:rFonts w:eastAsia="Arial"/>
          <w:u w:val="single"/>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rPr>
      </w:pPr>
      <w:r w:rsidRPr="00EF5B1F">
        <w:rPr>
          <w:rFonts w:eastAsia="Arial"/>
          <w:u w:val="single"/>
        </w:rPr>
        <w:t xml:space="preserve">Schopnost: </w:t>
      </w:r>
      <w:bookmarkStart w:id="17" w:name="PB_hul"/>
      <w:r w:rsidRPr="00EF5B1F">
        <w:rPr>
          <w:rFonts w:eastAsia="Arial"/>
          <w:b/>
          <w:sz w:val="24"/>
        </w:rPr>
        <w:t>Pokročilý boj s holí</w:t>
      </w:r>
      <w:bookmarkEnd w:id="17"/>
      <w:r w:rsidRPr="00EF5B1F">
        <w:rPr>
          <w:rFonts w:eastAsia="Arial"/>
          <w:b/>
          <w:sz w:val="24"/>
        </w:rPr>
        <w:tab/>
      </w:r>
      <w:r w:rsidRPr="00EF5B1F">
        <w:rPr>
          <w:rFonts w:eastAsia="Arial"/>
          <w:b/>
          <w:sz w:val="24"/>
        </w:rPr>
        <w:tab/>
      </w:r>
      <w:r w:rsidRPr="00EF5B1F">
        <w:rPr>
          <w:rFonts w:eastAsia="Arial"/>
          <w:b/>
          <w:sz w:val="24"/>
        </w:rPr>
        <w:tab/>
      </w:r>
      <w:r w:rsidRPr="00EF5B1F">
        <w:rPr>
          <w:rFonts w:eastAsia="Arial"/>
          <w:u w:val="single"/>
        </w:rPr>
        <w:t>Kategorie:</w:t>
      </w:r>
      <w:r w:rsidRPr="00EF5B1F">
        <w:rPr>
          <w:rFonts w:eastAsia="Arial"/>
          <w:b/>
          <w:color w:val="FFC000"/>
        </w:rPr>
        <w:t xml:space="preserve"> sdílená</w:t>
      </w:r>
      <w:r w:rsidRPr="00EF5B1F">
        <w:rPr>
          <w:rFonts w:eastAsia="Arial"/>
        </w:rPr>
        <w:t xml:space="preserve"> </w:t>
      </w:r>
    </w:p>
    <w:p w:rsidR="00EF5B1F" w:rsidRPr="00EF5B1F" w:rsidRDefault="00EF5B1F" w:rsidP="00EF5B1F">
      <w:pPr>
        <w:widowControl w:val="0"/>
        <w:spacing w:line="240" w:lineRule="auto"/>
        <w:ind w:left="142" w:hanging="142"/>
        <w:rPr>
          <w:rFonts w:eastAsia="Arial"/>
        </w:rPr>
      </w:pPr>
      <w:r w:rsidRPr="00EF5B1F">
        <w:rPr>
          <w:rFonts w:eastAsia="Arial"/>
          <w:lang w:eastAsia="cs-CZ"/>
        </w:rPr>
        <w:drawing>
          <wp:anchor distT="0" distB="0" distL="114300" distR="114300" simplePos="0" relativeHeight="251737088" behindDoc="0" locked="0" layoutInCell="1" allowOverlap="1" wp14:anchorId="7628544A" wp14:editId="0436806A">
            <wp:simplePos x="0" y="0"/>
            <wp:positionH relativeFrom="margin">
              <wp:posOffset>121920</wp:posOffset>
            </wp:positionH>
            <wp:positionV relativeFrom="paragraph">
              <wp:posOffset>98425</wp:posOffset>
            </wp:positionV>
            <wp:extent cx="251460" cy="2540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bojová, pasivní</w:t>
      </w:r>
      <w:r w:rsidRPr="00EF5B1F">
        <w:rPr>
          <w:rFonts w:eastAsia="Arial"/>
        </w:rPr>
        <w:tab/>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green"/>
        </w:rPr>
        <w:t>základní</w:t>
      </w:r>
      <w:r w:rsidRPr="00EF5B1F">
        <w:rPr>
          <w:rFonts w:eastAsia="Arial"/>
        </w:rPr>
        <w:t xml:space="preserve"> (1.-5. úr.) </w:t>
      </w:r>
      <w:r w:rsidRPr="00EF5B1F">
        <w:rPr>
          <w:rFonts w:eastAsia="Arial"/>
        </w:rPr>
        <w:tab/>
      </w:r>
      <w:r w:rsidRPr="00EF5B1F">
        <w:rPr>
          <w:rFonts w:eastAsia="Arial"/>
          <w:u w:val="single"/>
        </w:rPr>
        <w:t>Počet stupňů</w:t>
      </w:r>
      <w:r w:rsidRPr="00EF5B1F">
        <w:rPr>
          <w:rFonts w:eastAsia="Arial"/>
        </w:rPr>
        <w:t>: 5</w:t>
      </w:r>
    </w:p>
    <w:p w:rsidR="00EF5B1F" w:rsidRPr="00EF5B1F" w:rsidRDefault="00EF5B1F" w:rsidP="00EF5B1F">
      <w:pPr>
        <w:widowControl w:val="0"/>
        <w:spacing w:line="240" w:lineRule="auto"/>
        <w:ind w:left="142" w:hanging="142"/>
        <w:rPr>
          <w:rFonts w:eastAsia="Arial"/>
        </w:rPr>
      </w:pPr>
      <w:r w:rsidRPr="00EF5B1F">
        <w:rPr>
          <w:rFonts w:eastAsia="Arial"/>
          <w:u w:val="single"/>
        </w:rPr>
        <w:t>Dostupná pro</w:t>
      </w:r>
      <w:r w:rsidRPr="00EF5B1F">
        <w:rPr>
          <w:rFonts w:eastAsia="Arial"/>
        </w:rPr>
        <w:t xml:space="preserve">: </w:t>
      </w:r>
      <w:r w:rsidRPr="00EF5B1F">
        <w:rPr>
          <w:rFonts w:eastAsia="Arial"/>
          <w:color w:val="00B050"/>
        </w:rPr>
        <w:t xml:space="preserve">démonik, druid, kouzleník </w:t>
      </w:r>
      <w:r w:rsidRPr="00EF5B1F">
        <w:rPr>
          <w:rFonts w:eastAsia="Arial"/>
        </w:rPr>
        <w:t>(čaroděj, nekromant, runový mág, temný mág)</w:t>
      </w:r>
      <w:r w:rsidRPr="00EF5B1F">
        <w:rPr>
          <w:rFonts w:eastAsia="Arial"/>
          <w:color w:val="00B050"/>
        </w:rPr>
        <w:t>, theurg, vědma, elementalista, apatykář</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studia</w:t>
      </w:r>
      <w:r w:rsidRPr="00EF5B1F">
        <w:rPr>
          <w:rFonts w:eastAsia="Arial"/>
        </w:rPr>
        <w:t>:</w:t>
      </w:r>
      <w:r w:rsidRPr="00EF5B1F">
        <w:rPr>
          <w:rFonts w:eastAsia="Arial"/>
          <w:i/>
        </w:rPr>
        <w:t xml:space="preserve"> dosažení</w:t>
      </w:r>
      <w:r w:rsidRPr="00EF5B1F">
        <w:rPr>
          <w:rFonts w:eastAsia="Arial"/>
          <w:b/>
          <w:i/>
        </w:rPr>
        <w:t xml:space="preserve"> </w:t>
      </w:r>
      <w:r w:rsidRPr="00EF5B1F">
        <w:rPr>
          <w:rFonts w:eastAsia="Arial"/>
          <w:b/>
          <w:i/>
          <w:color w:val="E36C0A"/>
        </w:rPr>
        <w:t>5. úrovně</w:t>
      </w:r>
      <w:r w:rsidRPr="00EF5B1F">
        <w:rPr>
          <w:rFonts w:eastAsia="Arial"/>
          <w:i/>
          <w:color w:val="E36C0A"/>
        </w:rPr>
        <w:t xml:space="preserve"> </w:t>
      </w:r>
      <w:r w:rsidRPr="00EF5B1F">
        <w:rPr>
          <w:rFonts w:eastAsia="Arial"/>
          <w:i/>
        </w:rPr>
        <w:t xml:space="preserve">a znalost dovednosti </w:t>
      </w:r>
      <w:r w:rsidRPr="00EF5B1F">
        <w:rPr>
          <w:rFonts w:eastAsia="Arial"/>
          <w:b/>
          <w:i/>
          <w:color w:val="E36C0A"/>
        </w:rPr>
        <w:t>Boj s holí</w:t>
      </w:r>
      <w:r w:rsidRPr="00EF5B1F">
        <w:rPr>
          <w:rFonts w:eastAsia="Arial"/>
          <w:i/>
          <w:color w:val="E36C0A"/>
        </w:rPr>
        <w:t xml:space="preserve"> </w:t>
      </w:r>
      <w:r w:rsidRPr="00EF5B1F">
        <w:rPr>
          <w:rFonts w:eastAsia="Arial"/>
          <w:i/>
        </w:rPr>
        <w:t>na st.</w:t>
      </w:r>
      <w:r w:rsidRPr="00EF5B1F">
        <w:rPr>
          <w:rFonts w:eastAsia="Arial"/>
          <w:i/>
          <w:color w:val="E36C0A"/>
        </w:rPr>
        <w:t xml:space="preserve"> </w:t>
      </w:r>
      <w:r w:rsidRPr="00EF5B1F">
        <w:rPr>
          <w:rFonts w:eastAsia="Arial"/>
          <w:b/>
          <w:i/>
          <w:color w:val="E36C0A"/>
        </w:rPr>
        <w:t>dle tabulky</w:t>
      </w:r>
      <w:r w:rsidRPr="00EF5B1F">
        <w:rPr>
          <w:rFonts w:eastAsia="Arial"/>
          <w:b/>
          <w:i/>
        </w:rPr>
        <w:t>.</w:t>
      </w:r>
      <w:r w:rsidRPr="00EF5B1F">
        <w:rPr>
          <w:rFonts w:eastAsia="Arial"/>
          <w:i/>
        </w:rPr>
        <w:t xml:space="preserve"> Nelze zlepšovat současně (při stejném postupu na vyšší úroveň) s jiným pokročilým či mistrovským bojem.</w:t>
      </w:r>
      <w:r w:rsidRPr="00EF5B1F">
        <w:rPr>
          <w:rFonts w:eastAsia="Arial"/>
        </w:rPr>
        <w:t xml:space="preserve"> </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uplatnění:</w:t>
      </w:r>
      <w:r w:rsidRPr="00EF5B1F">
        <w:rPr>
          <w:rFonts w:eastAsia="Arial"/>
        </w:rPr>
        <w:t xml:space="preserve"> boj se sukovicí (vycházkovou/léčitelskou/astrální/elementální holí), lehkou holí, kovanou (/druidskou /kouzelnickou) holí nebo s krátkým kopím </w:t>
      </w:r>
    </w:p>
    <w:p w:rsidR="00EF5B1F" w:rsidRPr="00EF5B1F" w:rsidRDefault="00EF5B1F" w:rsidP="00EF5B1F">
      <w:pPr>
        <w:widowControl w:val="0"/>
        <w:spacing w:line="240" w:lineRule="auto"/>
        <w:ind w:left="142" w:hanging="142"/>
        <w:rPr>
          <w:rFonts w:eastAsia="Arial"/>
          <w:lang w:eastAsia="cs-CZ"/>
        </w:rPr>
      </w:pPr>
      <w:r w:rsidRPr="00EF5B1F">
        <w:rPr>
          <w:rFonts w:eastAsia="Arial"/>
          <w:u w:val="single"/>
        </w:rPr>
        <w:t>Popis a tabulka</w:t>
      </w:r>
      <w:r w:rsidRPr="00EF5B1F">
        <w:rPr>
          <w:rFonts w:eastAsia="Arial"/>
        </w:rPr>
        <w:t xml:space="preserve">: </w:t>
      </w:r>
      <w:r w:rsidRPr="00EF5B1F">
        <w:rPr>
          <w:rFonts w:eastAsia="Arial"/>
          <w:lang w:eastAsia="cs-CZ"/>
        </w:rPr>
        <w:t xml:space="preserve">Při boji s některou z výše uvedených zbraní má postava při boji bonusy dle tabulky. </w:t>
      </w:r>
    </w:p>
    <w:tbl>
      <w:tblPr>
        <w:tblW w:w="4382" w:type="dxa"/>
        <w:jc w:val="center"/>
        <w:tblCellMar>
          <w:left w:w="70" w:type="dxa"/>
          <w:right w:w="70" w:type="dxa"/>
        </w:tblCellMar>
        <w:tblLook w:val="04A0" w:firstRow="1" w:lastRow="0" w:firstColumn="1" w:lastColumn="0" w:noHBand="0" w:noVBand="1"/>
      </w:tblPr>
      <w:tblGrid>
        <w:gridCol w:w="907"/>
        <w:gridCol w:w="661"/>
        <w:gridCol w:w="734"/>
        <w:gridCol w:w="636"/>
        <w:gridCol w:w="1444"/>
      </w:tblGrid>
      <w:tr w:rsidR="00EF5B1F" w:rsidRPr="00EF5B1F" w:rsidTr="00EF5B1F">
        <w:trPr>
          <w:trHeight w:val="280"/>
          <w:jc w:val="center"/>
        </w:trPr>
        <w:tc>
          <w:tcPr>
            <w:tcW w:w="90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Stupeň</w:t>
            </w:r>
          </w:p>
        </w:tc>
        <w:tc>
          <w:tcPr>
            <w:tcW w:w="661" w:type="dxa"/>
            <w:tcBorders>
              <w:top w:val="single" w:sz="4" w:space="0" w:color="auto"/>
              <w:left w:val="nil"/>
              <w:bottom w:val="single" w:sz="4" w:space="0" w:color="auto"/>
              <w:right w:val="single" w:sz="4" w:space="0" w:color="auto"/>
            </w:tcBorders>
            <w:shd w:val="clear" w:color="000000" w:fill="C2D69A"/>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K ÚČ</w:t>
            </w:r>
          </w:p>
        </w:tc>
        <w:tc>
          <w:tcPr>
            <w:tcW w:w="734" w:type="dxa"/>
            <w:tcBorders>
              <w:top w:val="single" w:sz="4" w:space="0" w:color="auto"/>
              <w:left w:val="nil"/>
              <w:bottom w:val="single" w:sz="4" w:space="0" w:color="auto"/>
              <w:right w:val="single" w:sz="4" w:space="0" w:color="auto"/>
            </w:tcBorders>
            <w:shd w:val="clear" w:color="000000" w:fill="C2D69A"/>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Ke ZZ</w:t>
            </w:r>
          </w:p>
        </w:tc>
        <w:tc>
          <w:tcPr>
            <w:tcW w:w="636" w:type="dxa"/>
            <w:tcBorders>
              <w:top w:val="single" w:sz="4" w:space="0" w:color="auto"/>
              <w:left w:val="nil"/>
              <w:bottom w:val="single" w:sz="4" w:space="0" w:color="auto"/>
              <w:right w:val="single" w:sz="4" w:space="0" w:color="auto"/>
            </w:tcBorders>
            <w:shd w:val="clear" w:color="000000" w:fill="C2D69A"/>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K OZ</w:t>
            </w:r>
          </w:p>
        </w:tc>
        <w:tc>
          <w:tcPr>
            <w:tcW w:w="1444" w:type="dxa"/>
            <w:tcBorders>
              <w:top w:val="single" w:sz="4" w:space="0" w:color="auto"/>
              <w:left w:val="nil"/>
              <w:bottom w:val="single" w:sz="4" w:space="0" w:color="auto"/>
              <w:right w:val="single" w:sz="4" w:space="0" w:color="auto"/>
            </w:tcBorders>
            <w:shd w:val="clear" w:color="000000" w:fill="C2D69A"/>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Boj se holí</w:t>
            </w:r>
          </w:p>
        </w:tc>
      </w:tr>
      <w:tr w:rsidR="00EF5B1F" w:rsidRPr="00EF5B1F" w:rsidTr="00EF5B1F">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I</w:t>
            </w:r>
          </w:p>
        </w:tc>
        <w:tc>
          <w:tcPr>
            <w:tcW w:w="66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0</w:t>
            </w:r>
          </w:p>
        </w:tc>
        <w:tc>
          <w:tcPr>
            <w:tcW w:w="73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průměrně</w:t>
            </w:r>
          </w:p>
        </w:tc>
      </w:tr>
      <w:tr w:rsidR="00EF5B1F" w:rsidRPr="00EF5B1F" w:rsidTr="00EF5B1F">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II</w:t>
            </w:r>
          </w:p>
        </w:tc>
        <w:tc>
          <w:tcPr>
            <w:tcW w:w="66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průměrně</w:t>
            </w:r>
          </w:p>
        </w:tc>
      </w:tr>
      <w:tr w:rsidR="00EF5B1F" w:rsidRPr="00EF5B1F" w:rsidTr="00EF5B1F">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III</w:t>
            </w:r>
          </w:p>
        </w:tc>
        <w:tc>
          <w:tcPr>
            <w:tcW w:w="66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dobře</w:t>
            </w:r>
          </w:p>
        </w:tc>
      </w:tr>
      <w:tr w:rsidR="00EF5B1F" w:rsidRPr="00EF5B1F" w:rsidTr="00EF5B1F">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IV</w:t>
            </w:r>
          </w:p>
        </w:tc>
        <w:tc>
          <w:tcPr>
            <w:tcW w:w="66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dobře</w:t>
            </w:r>
          </w:p>
        </w:tc>
      </w:tr>
      <w:tr w:rsidR="00EF5B1F" w:rsidRPr="00EF5B1F" w:rsidTr="00EF5B1F">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V</w:t>
            </w:r>
          </w:p>
        </w:tc>
        <w:tc>
          <w:tcPr>
            <w:tcW w:w="66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+2</w:t>
            </w:r>
          </w:p>
        </w:tc>
        <w:tc>
          <w:tcPr>
            <w:tcW w:w="73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+3</w:t>
            </w:r>
          </w:p>
        </w:tc>
        <w:tc>
          <w:tcPr>
            <w:tcW w:w="1444"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Velmi dobře</w:t>
            </w:r>
          </w:p>
        </w:tc>
      </w:tr>
    </w:tbl>
    <w:p w:rsidR="00EF5B1F" w:rsidRPr="00EF5B1F" w:rsidRDefault="00EF5B1F" w:rsidP="00EF5B1F">
      <w:pPr>
        <w:widowControl w:val="0"/>
        <w:spacing w:line="288" w:lineRule="auto"/>
        <w:ind w:firstLine="567"/>
        <w:rPr>
          <w:rFonts w:eastAsia="Times New Roman"/>
          <w:noProof w:val="0"/>
          <w:lang w:eastAsia="cs-CZ"/>
        </w:rPr>
      </w:pPr>
    </w:p>
    <w:p w:rsidR="00EF5B1F" w:rsidRPr="00EF5B1F" w:rsidRDefault="00EF5B1F" w:rsidP="00EF5B1F">
      <w:pPr>
        <w:widowControl w:val="0"/>
        <w:spacing w:line="240" w:lineRule="auto"/>
        <w:ind w:left="142" w:hanging="142"/>
        <w:jc w:val="center"/>
        <w:rPr>
          <w:rFonts w:eastAsia="Arial"/>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rPr>
      </w:pPr>
      <w:r w:rsidRPr="00EF5B1F">
        <w:rPr>
          <w:rFonts w:eastAsia="Arial"/>
          <w:u w:val="single"/>
        </w:rPr>
        <w:t xml:space="preserve">Schopnost: </w:t>
      </w:r>
      <w:bookmarkStart w:id="18" w:name="Profesnicek"/>
      <w:r w:rsidRPr="00EF5B1F">
        <w:rPr>
          <w:rFonts w:eastAsia="Arial"/>
          <w:b/>
          <w:sz w:val="24"/>
        </w:rPr>
        <w:t>Profesníček</w:t>
      </w:r>
      <w:bookmarkEnd w:id="18"/>
      <w:r w:rsidRPr="00EF5B1F">
        <w:rPr>
          <w:rFonts w:eastAsia="Arial"/>
          <w:b/>
          <w:sz w:val="24"/>
        </w:rPr>
        <w:tab/>
      </w:r>
      <w:r w:rsidRPr="00EF5B1F">
        <w:rPr>
          <w:rFonts w:eastAsia="Arial"/>
          <w:b/>
          <w:sz w:val="24"/>
        </w:rPr>
        <w:tab/>
      </w:r>
      <w:r w:rsidRPr="00EF5B1F">
        <w:rPr>
          <w:rFonts w:eastAsia="Arial"/>
          <w:u w:val="single"/>
        </w:rPr>
        <w:t>Kategorie:</w:t>
      </w:r>
      <w:r w:rsidRPr="00EF5B1F">
        <w:rPr>
          <w:rFonts w:eastAsia="Arial"/>
        </w:rPr>
        <w:t xml:space="preserve">  </w:t>
      </w:r>
      <w:r w:rsidRPr="00EF5B1F">
        <w:rPr>
          <w:rFonts w:eastAsia="Arial"/>
          <w:b/>
          <w:color w:val="0070C0"/>
        </w:rPr>
        <w:t>oborová</w:t>
      </w:r>
      <w:r w:rsidRPr="00EF5B1F">
        <w:rPr>
          <w:rFonts w:eastAsia="Arial"/>
        </w:rPr>
        <w:t xml:space="preserve"> (kouzelník), </w:t>
      </w:r>
      <w:r w:rsidRPr="00EF5B1F">
        <w:rPr>
          <w:rFonts w:eastAsia="Arial"/>
          <w:highlight w:val="lightGray"/>
        </w:rPr>
        <w:t>volná</w:t>
      </w:r>
      <w:r w:rsidRPr="00EF5B1F">
        <w:rPr>
          <w:rFonts w:eastAsia="Arial"/>
        </w:rPr>
        <w:t xml:space="preserve"> (nepočítá se do počtu naučených)</w:t>
      </w:r>
    </w:p>
    <w:p w:rsidR="00EF5B1F" w:rsidRPr="00EF5B1F" w:rsidRDefault="00EF5B1F" w:rsidP="00EF5B1F">
      <w:pPr>
        <w:widowControl w:val="0"/>
        <w:spacing w:line="240" w:lineRule="auto"/>
        <w:ind w:left="142" w:hanging="142"/>
        <w:rPr>
          <w:rFonts w:eastAsia="Arial"/>
        </w:rPr>
      </w:pPr>
      <w:r w:rsidRPr="00EF5B1F">
        <w:rPr>
          <w:rFonts w:eastAsia="Arial"/>
          <w:lang w:eastAsia="cs-CZ"/>
        </w:rPr>
        <w:drawing>
          <wp:anchor distT="0" distB="0" distL="114300" distR="114300" simplePos="0" relativeHeight="251739136" behindDoc="0" locked="0" layoutInCell="1" allowOverlap="1" wp14:anchorId="17B62F36" wp14:editId="433DF339">
            <wp:simplePos x="0" y="0"/>
            <wp:positionH relativeFrom="margin">
              <wp:posOffset>83820</wp:posOffset>
            </wp:positionH>
            <wp:positionV relativeFrom="paragraph">
              <wp:posOffset>106045</wp:posOffset>
            </wp:positionV>
            <wp:extent cx="251460" cy="2540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xml:space="preserve">: magie a kouzla </w:t>
      </w:r>
      <w:r w:rsidRPr="00EF5B1F">
        <w:rPr>
          <w:rFonts w:eastAsia="Arial"/>
        </w:rPr>
        <w:tab/>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green"/>
        </w:rPr>
        <w:t>základní</w:t>
      </w:r>
      <w:r w:rsidRPr="00EF5B1F">
        <w:rPr>
          <w:rFonts w:eastAsia="Arial"/>
        </w:rPr>
        <w:t xml:space="preserve"> (1.-5. úr.) </w:t>
      </w:r>
      <w:r w:rsidRPr="00EF5B1F">
        <w:rPr>
          <w:rFonts w:eastAsia="Arial"/>
        </w:rPr>
        <w:tab/>
      </w:r>
      <w:r w:rsidRPr="00EF5B1F">
        <w:rPr>
          <w:rFonts w:eastAsia="Arial"/>
        </w:rPr>
        <w:tab/>
      </w:r>
      <w:r w:rsidRPr="00EF5B1F">
        <w:rPr>
          <w:rFonts w:eastAsia="Arial"/>
          <w:u w:val="single"/>
        </w:rPr>
        <w:t>Počet stupňů</w:t>
      </w:r>
      <w:r w:rsidRPr="00EF5B1F">
        <w:rPr>
          <w:rFonts w:eastAsia="Arial"/>
        </w:rPr>
        <w:t>: 0</w:t>
      </w:r>
      <w:r w:rsidRPr="00EF5B1F">
        <w:rPr>
          <w:rFonts w:eastAsia="Arial"/>
        </w:rPr>
        <w:tab/>
      </w:r>
      <w:r w:rsidRPr="00EF5B1F">
        <w:rPr>
          <w:rFonts w:eastAsia="Arial"/>
        </w:rPr>
        <w:tab/>
      </w:r>
    </w:p>
    <w:p w:rsidR="00EF5B1F" w:rsidRPr="00EF5B1F" w:rsidRDefault="00EF5B1F" w:rsidP="00EF5B1F">
      <w:pPr>
        <w:widowControl w:val="0"/>
        <w:spacing w:line="240" w:lineRule="auto"/>
        <w:ind w:left="142" w:hanging="142"/>
        <w:rPr>
          <w:rFonts w:eastAsia="Arial"/>
        </w:rPr>
      </w:pPr>
      <w:r w:rsidRPr="00EF5B1F">
        <w:rPr>
          <w:rFonts w:eastAsia="Arial"/>
          <w:u w:val="single"/>
        </w:rPr>
        <w:t>Dostupná pro</w:t>
      </w:r>
      <w:r w:rsidRPr="00EF5B1F">
        <w:rPr>
          <w:rFonts w:eastAsia="Arial"/>
        </w:rPr>
        <w:t xml:space="preserve">: </w:t>
      </w:r>
      <w:r w:rsidRPr="00EF5B1F">
        <w:rPr>
          <w:rFonts w:eastAsia="Arial"/>
          <w:color w:val="00B050"/>
        </w:rPr>
        <w:t>kouzelník</w:t>
      </w:r>
      <w:r w:rsidRPr="00EF5B1F">
        <w:rPr>
          <w:rFonts w:eastAsia="Arial"/>
        </w:rPr>
        <w:t xml:space="preserve"> (čaroděj, nekromant, runový mág, temný mág), </w:t>
      </w:r>
      <w:r w:rsidRPr="00EF5B1F">
        <w:rPr>
          <w:rFonts w:eastAsia="Arial"/>
          <w:color w:val="00B050"/>
        </w:rPr>
        <w:t xml:space="preserve">elementalista </w:t>
      </w:r>
    </w:p>
    <w:p w:rsidR="00EF5B1F" w:rsidRPr="00EF5B1F" w:rsidRDefault="00EF5B1F" w:rsidP="00EF5B1F">
      <w:pPr>
        <w:widowControl w:val="0"/>
        <w:spacing w:line="240" w:lineRule="auto"/>
        <w:ind w:left="142" w:hanging="142"/>
        <w:rPr>
          <w:rFonts w:eastAsia="Arial"/>
          <w:i/>
        </w:rPr>
      </w:pPr>
      <w:r w:rsidRPr="00EF5B1F">
        <w:rPr>
          <w:rFonts w:eastAsia="Arial"/>
          <w:u w:val="single"/>
        </w:rPr>
        <w:t>Předpoklady studia</w:t>
      </w:r>
      <w:r w:rsidRPr="00EF5B1F">
        <w:rPr>
          <w:rFonts w:eastAsia="Arial"/>
        </w:rPr>
        <w:t>:  -</w:t>
      </w:r>
      <w:r w:rsidRPr="00EF5B1F">
        <w:rPr>
          <w:rFonts w:eastAsia="Arial"/>
          <w:i/>
        </w:rPr>
        <w:t xml:space="preserve"> (dostupné </w:t>
      </w:r>
      <w:r w:rsidRPr="00EF5B1F">
        <w:rPr>
          <w:rFonts w:eastAsia="Arial"/>
          <w:i/>
          <w:color w:val="E36C0A"/>
        </w:rPr>
        <w:t>od 1. úrovně</w:t>
      </w:r>
      <w:r w:rsidRPr="00EF5B1F">
        <w:rPr>
          <w:rFonts w:eastAsia="Arial"/>
          <w:i/>
        </w:rPr>
        <w:t xml:space="preserve"> bez omezení)</w:t>
      </w:r>
    </w:p>
    <w:p w:rsidR="00EF5B1F" w:rsidRPr="00EF5B1F" w:rsidRDefault="00EF5B1F" w:rsidP="00EF5B1F">
      <w:pPr>
        <w:widowControl w:val="0"/>
        <w:spacing w:line="240" w:lineRule="auto"/>
        <w:ind w:left="142" w:hanging="142"/>
        <w:rPr>
          <w:rFonts w:eastAsia="Arial"/>
          <w:i/>
        </w:rPr>
      </w:pPr>
      <w:r w:rsidRPr="00EF5B1F">
        <w:rPr>
          <w:rFonts w:eastAsia="Arial"/>
          <w:u w:val="single"/>
        </w:rPr>
        <w:t>Předpoklady uplatnění</w:t>
      </w:r>
      <w:r w:rsidRPr="00EF5B1F">
        <w:rPr>
          <w:rFonts w:eastAsia="Arial"/>
        </w:rPr>
        <w:t>:</w:t>
      </w:r>
      <w:r w:rsidRPr="00EF5B1F">
        <w:rPr>
          <w:rFonts w:eastAsia="Arial"/>
          <w:i/>
        </w:rPr>
        <w:t xml:space="preserve"> sesílání kouzel</w:t>
      </w:r>
    </w:p>
    <w:p w:rsidR="00EF5B1F" w:rsidRPr="00EF5B1F" w:rsidRDefault="00EF5B1F" w:rsidP="00EF5B1F">
      <w:pPr>
        <w:widowControl w:val="0"/>
        <w:spacing w:line="240" w:lineRule="auto"/>
        <w:ind w:left="142" w:hanging="142"/>
        <w:rPr>
          <w:rFonts w:eastAsia="Arial"/>
          <w:lang w:eastAsia="cs-CZ"/>
        </w:rPr>
      </w:pPr>
      <w:r w:rsidRPr="00EF5B1F">
        <w:rPr>
          <w:rFonts w:eastAsia="Arial"/>
          <w:u w:val="single"/>
        </w:rPr>
        <w:t>Popis a tabulka</w:t>
      </w:r>
      <w:r w:rsidRPr="00EF5B1F">
        <w:rPr>
          <w:rFonts w:eastAsia="Arial"/>
        </w:rPr>
        <w:t>: Magie je nevyzpytatelná. Nejen, že k</w:t>
      </w:r>
      <w:r w:rsidRPr="00EF5B1F">
        <w:rPr>
          <w:rFonts w:eastAsia="Arial"/>
          <w:lang w:eastAsia="cs-CZ"/>
        </w:rPr>
        <w:t xml:space="preserve">aždé sesílané kouzlo může selhat, ale představuje také potenciální riziko pro sesilatele a jeho společníky. Sesilatel proto musí provést hod na tzv. profesníček. Jedná se o hod </w:t>
      </w:r>
      <w:r w:rsidRPr="00EF5B1F">
        <w:rPr>
          <w:rFonts w:eastAsia="Arial"/>
          <w:b/>
          <w:lang w:eastAsia="cs-CZ"/>
        </w:rPr>
        <w:t>3k6</w:t>
      </w:r>
      <w:r w:rsidRPr="00EF5B1F">
        <w:rPr>
          <w:rFonts w:eastAsia="Arial"/>
          <w:lang w:eastAsia="cs-CZ"/>
        </w:rPr>
        <w:t xml:space="preserve">, ke kterému se přičítá hodnota jeho potenciálu. </w:t>
      </w:r>
    </w:p>
    <w:p w:rsidR="00EF5B1F" w:rsidRPr="00EF5B1F" w:rsidRDefault="00EF5B1F" w:rsidP="00EF5B1F">
      <w:pPr>
        <w:widowControl w:val="0"/>
        <w:spacing w:line="240" w:lineRule="auto"/>
        <w:ind w:left="142" w:hanging="142"/>
        <w:rPr>
          <w:rFonts w:eastAsia="Arial"/>
          <w:lang w:eastAsia="cs-CZ"/>
        </w:rPr>
      </w:pPr>
    </w:p>
    <w:p w:rsidR="00EF5B1F" w:rsidRPr="00EF5B1F" w:rsidRDefault="00EF5B1F" w:rsidP="00EF5B1F">
      <w:pPr>
        <w:widowControl w:val="0"/>
        <w:spacing w:line="240" w:lineRule="auto"/>
        <w:ind w:left="142" w:hanging="142"/>
        <w:rPr>
          <w:rFonts w:eastAsia="Times New Roman"/>
          <w:lang w:eastAsia="cs-CZ"/>
        </w:rPr>
      </w:pPr>
      <w:r w:rsidRPr="00EF5B1F">
        <w:rPr>
          <w:rFonts w:eastAsia="Arial"/>
          <w:b/>
        </w:rPr>
        <w:t xml:space="preserve">Magický potenciál standardní </w:t>
      </w:r>
      <w:r w:rsidRPr="00EF5B1F">
        <w:rPr>
          <w:rFonts w:eastAsia="Arial"/>
        </w:rPr>
        <w:t xml:space="preserve">= Předpoklady + Talent + </w:t>
      </w:r>
      <w:r w:rsidRPr="00EF5B1F">
        <w:rPr>
          <w:rFonts w:eastAsia="Arial"/>
          <w:color w:val="C00000"/>
        </w:rPr>
        <w:t>Kouzlení</w:t>
      </w:r>
      <w:r w:rsidRPr="00EF5B1F">
        <w:rPr>
          <w:rFonts w:eastAsia="Arial"/>
        </w:rPr>
        <w:t xml:space="preserve"> + Znalost kouzla  + Náročnost kouzla (+ Modifikace) (+ Aktuální vlivy)</w:t>
      </w:r>
    </w:p>
    <w:p w:rsidR="00EF5B1F" w:rsidRPr="00EF5B1F" w:rsidRDefault="00EF5B1F" w:rsidP="00EF5B1F">
      <w:pPr>
        <w:widowControl w:val="0"/>
        <w:spacing w:line="240" w:lineRule="auto"/>
        <w:ind w:left="142" w:hanging="142"/>
        <w:rPr>
          <w:rFonts w:eastAsia="Arial"/>
          <w:lang w:eastAsia="cs-CZ"/>
        </w:rPr>
      </w:pPr>
      <w:r w:rsidRPr="00EF5B1F">
        <w:rPr>
          <w:rFonts w:eastAsia="Arial"/>
          <w:b/>
          <w:lang w:eastAsia="cs-CZ"/>
        </w:rPr>
        <w:t>Magický potenciál</w:t>
      </w:r>
      <w:r w:rsidRPr="00EF5B1F">
        <w:rPr>
          <w:rFonts w:eastAsia="Arial"/>
          <w:lang w:eastAsia="cs-CZ"/>
        </w:rPr>
        <w:t xml:space="preserve"> runového mága = Magický potenciál standardní + Úprava za runu síly  </w:t>
      </w:r>
    </w:p>
    <w:p w:rsidR="00EF5B1F" w:rsidRPr="00EF5B1F" w:rsidRDefault="00EF5B1F" w:rsidP="00EF5B1F">
      <w:pPr>
        <w:widowControl w:val="0"/>
        <w:spacing w:line="240" w:lineRule="auto"/>
        <w:ind w:left="142" w:hanging="142"/>
        <w:rPr>
          <w:rFonts w:eastAsia="Arial"/>
          <w:lang w:eastAsia="cs-CZ"/>
        </w:rPr>
      </w:pPr>
    </w:p>
    <w:p w:rsidR="00EF5B1F" w:rsidRPr="00EF5B1F" w:rsidRDefault="00EF5B1F" w:rsidP="00EF5B1F">
      <w:pPr>
        <w:widowControl w:val="0"/>
        <w:spacing w:line="240" w:lineRule="auto"/>
        <w:ind w:left="142" w:hanging="142"/>
        <w:rPr>
          <w:rFonts w:eastAsia="Arial"/>
          <w:lang w:eastAsia="cs-CZ"/>
        </w:rPr>
      </w:pPr>
      <w:r w:rsidRPr="00EF5B1F">
        <w:rPr>
          <w:rFonts w:eastAsia="Arial"/>
          <w:b/>
          <w:u w:val="single"/>
          <w:lang w:eastAsia="cs-CZ"/>
        </w:rPr>
        <w:t xml:space="preserve">Předpoklady </w:t>
      </w:r>
      <w:r w:rsidRPr="00EF5B1F">
        <w:rPr>
          <w:rFonts w:eastAsia="Arial"/>
          <w:lang w:eastAsia="cs-CZ"/>
        </w:rPr>
        <w:t xml:space="preserve"> = (INT+VOL) / 2 (zaokr. nahoru)</w:t>
      </w:r>
    </w:p>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ab/>
      </w:r>
      <w:r w:rsidRPr="00EF5B1F">
        <w:rPr>
          <w:rFonts w:eastAsia="Arial"/>
          <w:lang w:eastAsia="cs-CZ"/>
        </w:rPr>
        <w:tab/>
      </w:r>
      <w:r w:rsidRPr="00EF5B1F">
        <w:rPr>
          <w:rFonts w:eastAsia="Arial"/>
          <w:lang w:eastAsia="cs-CZ"/>
        </w:rPr>
        <w:tab/>
      </w:r>
      <w:r w:rsidRPr="00EF5B1F">
        <w:rPr>
          <w:rFonts w:eastAsia="Arial"/>
          <w:lang w:eastAsia="cs-CZ"/>
        </w:rPr>
        <w:tab/>
      </w:r>
    </w:p>
    <w:p w:rsidR="00EF5B1F" w:rsidRPr="00EF5B1F" w:rsidRDefault="00EF5B1F" w:rsidP="00EF5B1F">
      <w:pPr>
        <w:widowControl w:val="0"/>
        <w:spacing w:line="240" w:lineRule="auto"/>
        <w:ind w:left="142" w:hanging="142"/>
        <w:rPr>
          <w:rFonts w:eastAsia="Arial"/>
          <w:lang w:eastAsia="cs-CZ"/>
        </w:rPr>
      </w:pPr>
      <w:r w:rsidRPr="00EF5B1F">
        <w:rPr>
          <w:rFonts w:eastAsia="Arial"/>
          <w:b/>
          <w:u w:val="single"/>
          <w:lang w:eastAsia="cs-CZ"/>
        </w:rPr>
        <w:t>Talent</w:t>
      </w:r>
      <w:r w:rsidRPr="00EF5B1F">
        <w:rPr>
          <w:rFonts w:eastAsia="Arial"/>
          <w:lang w:eastAsia="cs-CZ"/>
        </w:rPr>
        <w:t xml:space="preserve"> = ne všechny rasy mají dáno stejné nadání pracovat s magií. Oprava podle rasy sesilatele se řídí tabulkou níže:  </w:t>
      </w:r>
    </w:p>
    <w:tbl>
      <w:tblPr>
        <w:tblW w:w="4820" w:type="dxa"/>
        <w:jc w:val="center"/>
        <w:tblCellMar>
          <w:left w:w="70" w:type="dxa"/>
          <w:right w:w="70" w:type="dxa"/>
        </w:tblCellMar>
        <w:tblLook w:val="04A0" w:firstRow="1" w:lastRow="0" w:firstColumn="1" w:lastColumn="0" w:noHBand="0" w:noVBand="1"/>
      </w:tblPr>
      <w:tblGrid>
        <w:gridCol w:w="796"/>
        <w:gridCol w:w="4120"/>
      </w:tblGrid>
      <w:tr w:rsidR="00EF5B1F" w:rsidRPr="00EF5B1F" w:rsidTr="00EF5B1F">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left"/>
              <w:rPr>
                <w:rFonts w:eastAsia="Times New Roman"/>
                <w:b/>
                <w:bCs/>
                <w:noProof w:val="0"/>
                <w:lang w:eastAsia="cs-CZ"/>
              </w:rPr>
            </w:pPr>
            <w:r w:rsidRPr="00EF5B1F">
              <w:rPr>
                <w:rFonts w:eastAsia="Times New Roman"/>
                <w:b/>
                <w:bCs/>
                <w:noProof w:val="0"/>
                <w:lang w:eastAsia="cs-CZ"/>
              </w:rPr>
              <w:t>Oprava</w:t>
            </w:r>
          </w:p>
        </w:tc>
        <w:tc>
          <w:tcPr>
            <w:tcW w:w="412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left"/>
              <w:rPr>
                <w:rFonts w:eastAsia="Times New Roman"/>
                <w:b/>
                <w:bCs/>
                <w:noProof w:val="0"/>
                <w:lang w:eastAsia="cs-CZ"/>
              </w:rPr>
            </w:pPr>
            <w:r w:rsidRPr="00EF5B1F">
              <w:rPr>
                <w:rFonts w:eastAsia="Times New Roman"/>
                <w:b/>
                <w:bCs/>
                <w:noProof w:val="0"/>
                <w:lang w:eastAsia="cs-CZ"/>
              </w:rPr>
              <w:t>Rasa</w:t>
            </w:r>
          </w:p>
        </w:tc>
      </w:tr>
      <w:tr w:rsidR="00EF5B1F" w:rsidRPr="00EF5B1F" w:rsidTr="00EF5B1F">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w:t>
            </w:r>
          </w:p>
        </w:tc>
        <w:tc>
          <w:tcPr>
            <w:tcW w:w="412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Stolin</w:t>
            </w:r>
          </w:p>
        </w:tc>
      </w:tr>
      <w:tr w:rsidR="00EF5B1F" w:rsidRPr="00EF5B1F" w:rsidTr="00EF5B1F">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w:t>
            </w:r>
          </w:p>
        </w:tc>
        <w:tc>
          <w:tcPr>
            <w:tcW w:w="412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Kroll, trpaslík, goblin, khajit</w:t>
            </w:r>
          </w:p>
        </w:tc>
      </w:tr>
      <w:tr w:rsidR="00EF5B1F" w:rsidRPr="00EF5B1F" w:rsidTr="00EF5B1F">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0</w:t>
            </w:r>
          </w:p>
        </w:tc>
        <w:tc>
          <w:tcPr>
            <w:tcW w:w="412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Člověk, barbar, amazonka, hobit, kudůk</w:t>
            </w:r>
          </w:p>
        </w:tc>
      </w:tr>
      <w:tr w:rsidR="00EF5B1F" w:rsidRPr="00EF5B1F" w:rsidTr="00EF5B1F">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w:t>
            </w:r>
          </w:p>
        </w:tc>
        <w:tc>
          <w:tcPr>
            <w:tcW w:w="412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Elf, krysodlak, lizzard, šotek</w:t>
            </w:r>
          </w:p>
        </w:tc>
      </w:tr>
      <w:tr w:rsidR="00EF5B1F" w:rsidRPr="00EF5B1F" w:rsidTr="00EF5B1F">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w:t>
            </w:r>
          </w:p>
        </w:tc>
        <w:tc>
          <w:tcPr>
            <w:tcW w:w="412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Víla, skřítek</w:t>
            </w:r>
          </w:p>
        </w:tc>
      </w:tr>
    </w:tbl>
    <w:p w:rsidR="00EF5B1F" w:rsidRPr="00EF5B1F" w:rsidRDefault="00EF5B1F" w:rsidP="00EF5B1F">
      <w:pPr>
        <w:widowControl w:val="0"/>
        <w:spacing w:line="240" w:lineRule="auto"/>
        <w:ind w:left="142" w:hanging="142"/>
        <w:rPr>
          <w:rFonts w:eastAsia="Arial"/>
        </w:rPr>
      </w:pPr>
      <w:r w:rsidRPr="00EF5B1F">
        <w:rPr>
          <w:rFonts w:eastAsia="Arial"/>
        </w:rPr>
        <w:tab/>
      </w:r>
      <w:r w:rsidRPr="00EF5B1F">
        <w:rPr>
          <w:rFonts w:eastAsia="Arial"/>
        </w:rPr>
        <w:tab/>
        <w:t>Pokud má postava jako kladnou vlastnost Mistr magie (viz Tvorba postavy), má navíc opravu +2 ke svému talentu.</w:t>
      </w:r>
    </w:p>
    <w:p w:rsidR="00EF5B1F" w:rsidRPr="00EF5B1F" w:rsidRDefault="00EF5B1F" w:rsidP="00EF5B1F">
      <w:pPr>
        <w:widowControl w:val="0"/>
        <w:spacing w:line="240" w:lineRule="auto"/>
        <w:ind w:left="142" w:hanging="142"/>
        <w:rPr>
          <w:rFonts w:eastAsia="Arial"/>
        </w:rPr>
      </w:pPr>
      <w:r w:rsidRPr="00EF5B1F">
        <w:rPr>
          <w:rFonts w:eastAsia="Arial"/>
        </w:rPr>
        <w:lastRenderedPageBreak/>
        <w:tab/>
      </w:r>
      <w:r w:rsidRPr="00EF5B1F">
        <w:rPr>
          <w:rFonts w:eastAsia="Arial"/>
        </w:rPr>
        <w:tab/>
        <w:t xml:space="preserve">Pokud má postava jako zápornou vlastnost Popleta (viz Tvorba postavy) má navíc opravu -2 ke svému talentu.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rPr>
      </w:pPr>
      <w:r w:rsidRPr="00EF5B1F">
        <w:rPr>
          <w:rFonts w:eastAsia="Arial"/>
          <w:b/>
          <w:u w:val="single"/>
        </w:rPr>
        <w:t>Kouzlení</w:t>
      </w:r>
      <w:r w:rsidRPr="00EF5B1F">
        <w:rPr>
          <w:rFonts w:eastAsia="Arial"/>
        </w:rPr>
        <w:t xml:space="preserve"> = oprava za zvládnutí dovednosti Kouzlení</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lang w:eastAsia="cs-CZ"/>
        </w:rPr>
      </w:pPr>
      <w:r w:rsidRPr="00EF5B1F">
        <w:rPr>
          <w:rFonts w:eastAsia="Arial"/>
          <w:b/>
          <w:u w:val="single"/>
          <w:lang w:eastAsia="cs-CZ"/>
        </w:rPr>
        <w:t>Znalost kouzla</w:t>
      </w:r>
      <w:r w:rsidRPr="00EF5B1F">
        <w:rPr>
          <w:rFonts w:eastAsia="Arial"/>
          <w:lang w:eastAsia="cs-CZ"/>
        </w:rPr>
        <w:t xml:space="preserve"> = u kouzel z oborů, na které se postava specializuje (viz </w:t>
      </w:r>
      <w:hyperlink w:anchor="Specializace" w:history="1">
        <w:r w:rsidRPr="00EF5B1F">
          <w:rPr>
            <w:rFonts w:eastAsia="Arial"/>
            <w:color w:val="0000FF"/>
            <w:u w:val="single"/>
            <w:lang w:eastAsia="cs-CZ"/>
          </w:rPr>
          <w:t>Specializace I</w:t>
        </w:r>
      </w:hyperlink>
      <w:r w:rsidRPr="00EF5B1F">
        <w:rPr>
          <w:rFonts w:eastAsia="Arial"/>
          <w:lang w:eastAsia="cs-CZ"/>
        </w:rPr>
        <w:t xml:space="preserve">, </w:t>
      </w:r>
      <w:hyperlink w:anchor="Specializace2" w:history="1">
        <w:r w:rsidRPr="00EF5B1F">
          <w:rPr>
            <w:rFonts w:eastAsia="Arial"/>
            <w:color w:val="0000FF"/>
            <w:u w:val="single"/>
            <w:lang w:eastAsia="cs-CZ"/>
          </w:rPr>
          <w:t>Specializace II</w:t>
        </w:r>
      </w:hyperlink>
      <w:r w:rsidRPr="00EF5B1F">
        <w:rPr>
          <w:rFonts w:eastAsia="Arial"/>
          <w:lang w:eastAsia="cs-CZ"/>
        </w:rPr>
        <w:t xml:space="preserve"> a </w:t>
      </w:r>
      <w:hyperlink w:anchor="Specializace3" w:history="1">
        <w:r w:rsidRPr="00EF5B1F">
          <w:rPr>
            <w:rFonts w:eastAsia="Arial"/>
            <w:color w:val="0000FF"/>
            <w:u w:val="single"/>
            <w:lang w:eastAsia="cs-CZ"/>
          </w:rPr>
          <w:t>Specializace III</w:t>
        </w:r>
      </w:hyperlink>
      <w:r w:rsidRPr="00EF5B1F">
        <w:rPr>
          <w:rFonts w:eastAsia="Arial"/>
          <w:lang w:eastAsia="cs-CZ"/>
        </w:rPr>
        <w:t>), má postava bonusy podle své znalosti těchto schopností</w:t>
      </w:r>
    </w:p>
    <w:p w:rsidR="00EF5B1F" w:rsidRPr="00EF5B1F" w:rsidRDefault="00EF5B1F" w:rsidP="00EF5B1F">
      <w:pPr>
        <w:widowControl w:val="0"/>
        <w:spacing w:line="240" w:lineRule="auto"/>
        <w:ind w:left="142" w:hanging="142"/>
        <w:rPr>
          <w:rFonts w:eastAsia="Arial"/>
          <w:color w:val="C00000"/>
          <w:lang w:eastAsia="cs-CZ"/>
        </w:rPr>
      </w:pP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b/>
          <w:u w:val="single"/>
          <w:lang w:eastAsia="cs-CZ"/>
        </w:rPr>
        <w:t>Úprava za náročnost kouzla</w:t>
      </w:r>
      <w:r w:rsidRPr="00EF5B1F">
        <w:rPr>
          <w:rFonts w:eastAsia="Times New Roman"/>
          <w:lang w:eastAsia="cs-CZ"/>
        </w:rPr>
        <w:t xml:space="preserve"> = každé z kouzel je zařazeno do jednoho z 8 stupňů náročnosti (např. Blesk modrý = stupeň 1). V každé skupině kouzel (např. Blesky) je pak po jednom kouzle z každého stupně. Čím vyšší stupeň, tím náročnější seslání. Oprava podle náročnosti kouzla se vypočte odečtení stupně náročnosti od čísla </w:t>
      </w:r>
      <w:r w:rsidRPr="00EF5B1F">
        <w:rPr>
          <w:rFonts w:eastAsia="Times New Roman"/>
          <w:color w:val="C00000"/>
          <w:lang w:eastAsia="cs-CZ"/>
        </w:rPr>
        <w:t>3</w:t>
      </w:r>
      <w:r w:rsidRPr="00EF5B1F">
        <w:rPr>
          <w:rFonts w:eastAsia="Times New Roman"/>
          <w:lang w:eastAsia="cs-CZ"/>
        </w:rPr>
        <w:t>, tj.:</w:t>
      </w:r>
    </w:p>
    <w:p w:rsidR="00EF5B1F" w:rsidRPr="00EF5B1F" w:rsidRDefault="00EF5B1F" w:rsidP="00EF5B1F">
      <w:pPr>
        <w:widowControl w:val="0"/>
        <w:spacing w:line="288" w:lineRule="auto"/>
        <w:ind w:left="142" w:hanging="142"/>
        <w:rPr>
          <w:rFonts w:eastAsia="Times New Roman"/>
          <w:b/>
          <w:sz w:val="24"/>
          <w:szCs w:val="24"/>
          <w:lang w:eastAsia="cs-CZ"/>
        </w:rPr>
      </w:pPr>
      <w:r w:rsidRPr="00EF5B1F">
        <w:rPr>
          <w:rFonts w:eastAsia="Times New Roman"/>
          <w:lang w:eastAsia="cs-CZ"/>
        </w:rPr>
        <w:tab/>
      </w:r>
      <w:r w:rsidRPr="00EF5B1F">
        <w:rPr>
          <w:rFonts w:eastAsia="Times New Roman"/>
          <w:lang w:eastAsia="cs-CZ"/>
        </w:rPr>
        <w:tab/>
      </w:r>
      <w:r w:rsidRPr="00EF5B1F">
        <w:rPr>
          <w:rFonts w:eastAsia="Times New Roman"/>
          <w:b/>
          <w:sz w:val="24"/>
          <w:szCs w:val="24"/>
          <w:lang w:eastAsia="cs-CZ"/>
        </w:rPr>
        <w:t>3 - stupeň náročnosti kouzla</w:t>
      </w:r>
    </w:p>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Pokud ale skupině kouzel předchází jedna či více povinných skupin kouzel, zvyšuje se náročnost (a tím i postih) o 1 za každou z těchto skupin kouzel (Např. u kouzel ze skupiny Blesky III budou postihy o 2 vyšší, neboť předcházejí Blesky II a Blesky)</w:t>
      </w:r>
    </w:p>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 xml:space="preserve">Když sesilatel nezná kouzla stejné skupiny z nižších stupňů, má navíc postih -1 za každé chybějící (něříká-li jiná schopnost jinak). </w:t>
      </w:r>
    </w:p>
    <w:p w:rsidR="00EF5B1F" w:rsidRPr="00EF5B1F" w:rsidRDefault="00EF5B1F" w:rsidP="00EF5B1F">
      <w:pPr>
        <w:widowControl w:val="0"/>
        <w:spacing w:line="240" w:lineRule="auto"/>
        <w:ind w:left="142" w:hanging="142"/>
        <w:rPr>
          <w:rFonts w:eastAsia="Arial"/>
          <w:lang w:eastAsia="cs-CZ"/>
        </w:rPr>
      </w:pPr>
    </w:p>
    <w:p w:rsidR="00EF5B1F" w:rsidRPr="00EF5B1F" w:rsidRDefault="00EF5B1F" w:rsidP="00EF5B1F">
      <w:pPr>
        <w:widowControl w:val="0"/>
        <w:spacing w:line="240" w:lineRule="auto"/>
        <w:ind w:left="142" w:hanging="142"/>
        <w:rPr>
          <w:rFonts w:eastAsia="Arial"/>
          <w:lang w:eastAsia="cs-CZ"/>
        </w:rPr>
      </w:pPr>
      <w:r w:rsidRPr="00EF5B1F">
        <w:rPr>
          <w:rFonts w:eastAsia="Arial"/>
          <w:b/>
          <w:u w:val="single"/>
          <w:lang w:eastAsia="cs-CZ"/>
        </w:rPr>
        <w:t>Úprava za runu síly</w:t>
      </w:r>
      <w:r w:rsidRPr="00EF5B1F">
        <w:rPr>
          <w:rFonts w:eastAsia="Arial"/>
          <w:lang w:eastAsia="cs-CZ"/>
        </w:rPr>
        <w:t xml:space="preserve"> = čím silnější runou kouzlo aktivuje, tím vyšší je riziko selhání – viz. tabulka. Tato oprava se vztahuje pouze na</w:t>
      </w:r>
      <w:r w:rsidRPr="00EF5B1F">
        <w:rPr>
          <w:rFonts w:eastAsia="Arial"/>
          <w:color w:val="00B050"/>
          <w:lang w:eastAsia="cs-CZ"/>
        </w:rPr>
        <w:t xml:space="preserve"> runového mága</w:t>
      </w:r>
      <w:r w:rsidRPr="00EF5B1F">
        <w:rPr>
          <w:rFonts w:eastAsia="Arial"/>
          <w:lang w:eastAsia="cs-CZ"/>
        </w:rPr>
        <w:t xml:space="preserve">. </w:t>
      </w:r>
    </w:p>
    <w:tbl>
      <w:tblPr>
        <w:tblpPr w:leftFromText="141" w:rightFromText="141" w:vertAnchor="text" w:tblpXSpec="center" w:tblpY="1"/>
        <w:tblOverlap w:val="never"/>
        <w:tblW w:w="4483" w:type="dxa"/>
        <w:tblCellMar>
          <w:left w:w="70" w:type="dxa"/>
          <w:right w:w="70" w:type="dxa"/>
        </w:tblCellMar>
        <w:tblLook w:val="04A0" w:firstRow="1" w:lastRow="0" w:firstColumn="1" w:lastColumn="0" w:noHBand="0" w:noVBand="1"/>
      </w:tblPr>
      <w:tblGrid>
        <w:gridCol w:w="1093"/>
        <w:gridCol w:w="1116"/>
        <w:gridCol w:w="1158"/>
        <w:gridCol w:w="1116"/>
      </w:tblGrid>
      <w:tr w:rsidR="00EF5B1F" w:rsidRPr="00EF5B1F" w:rsidTr="00EF5B1F">
        <w:trPr>
          <w:trHeight w:val="247"/>
        </w:trPr>
        <w:tc>
          <w:tcPr>
            <w:tcW w:w="109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Runa</w:t>
            </w:r>
          </w:p>
        </w:tc>
        <w:tc>
          <w:tcPr>
            <w:tcW w:w="1116"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Oprava</w:t>
            </w:r>
          </w:p>
        </w:tc>
        <w:tc>
          <w:tcPr>
            <w:tcW w:w="1158"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Runa</w:t>
            </w:r>
          </w:p>
        </w:tc>
        <w:tc>
          <w:tcPr>
            <w:tcW w:w="1116"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Oprava</w:t>
            </w:r>
          </w:p>
        </w:tc>
      </w:tr>
      <w:tr w:rsidR="00EF5B1F" w:rsidRPr="00EF5B1F" w:rsidTr="00EF5B1F">
        <w:trPr>
          <w:trHeight w:val="247"/>
        </w:trPr>
        <w:tc>
          <w:tcPr>
            <w:tcW w:w="1093"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Oslabená</w:t>
            </w:r>
          </w:p>
        </w:tc>
        <w:tc>
          <w:tcPr>
            <w:tcW w:w="111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+2</w:t>
            </w:r>
          </w:p>
        </w:tc>
        <w:tc>
          <w:tcPr>
            <w:tcW w:w="1158"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Silná</w:t>
            </w:r>
          </w:p>
        </w:tc>
        <w:tc>
          <w:tcPr>
            <w:tcW w:w="111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-2</w:t>
            </w:r>
          </w:p>
        </w:tc>
      </w:tr>
      <w:tr w:rsidR="00EF5B1F" w:rsidRPr="00EF5B1F" w:rsidTr="00EF5B1F">
        <w:trPr>
          <w:trHeight w:val="247"/>
        </w:trPr>
        <w:tc>
          <w:tcPr>
            <w:tcW w:w="1093"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Základní</w:t>
            </w:r>
          </w:p>
        </w:tc>
        <w:tc>
          <w:tcPr>
            <w:tcW w:w="111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0</w:t>
            </w:r>
          </w:p>
        </w:tc>
        <w:tc>
          <w:tcPr>
            <w:tcW w:w="1158"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Velmi silná</w:t>
            </w:r>
          </w:p>
        </w:tc>
        <w:tc>
          <w:tcPr>
            <w:tcW w:w="111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-3</w:t>
            </w:r>
          </w:p>
        </w:tc>
      </w:tr>
      <w:tr w:rsidR="00EF5B1F" w:rsidRPr="00EF5B1F" w:rsidTr="00EF5B1F">
        <w:trPr>
          <w:trHeight w:val="247"/>
        </w:trPr>
        <w:tc>
          <w:tcPr>
            <w:tcW w:w="1093"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Posílená</w:t>
            </w:r>
          </w:p>
        </w:tc>
        <w:tc>
          <w:tcPr>
            <w:tcW w:w="111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-1</w:t>
            </w:r>
          </w:p>
        </w:tc>
        <w:tc>
          <w:tcPr>
            <w:tcW w:w="1158"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Excelentní</w:t>
            </w:r>
          </w:p>
        </w:tc>
        <w:tc>
          <w:tcPr>
            <w:tcW w:w="1116"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widowControl w:val="0"/>
              <w:spacing w:line="240" w:lineRule="auto"/>
              <w:ind w:left="142" w:hanging="142"/>
              <w:jc w:val="center"/>
              <w:rPr>
                <w:rFonts w:eastAsia="Arial"/>
                <w:lang w:eastAsia="cs-CZ"/>
              </w:rPr>
            </w:pPr>
            <w:r w:rsidRPr="00EF5B1F">
              <w:rPr>
                <w:rFonts w:eastAsia="Arial"/>
                <w:lang w:eastAsia="cs-CZ"/>
              </w:rPr>
              <w:t>-4</w:t>
            </w:r>
          </w:p>
        </w:tc>
      </w:tr>
    </w:tbl>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br w:type="textWrapping" w:clear="all"/>
      </w:r>
    </w:p>
    <w:p w:rsidR="00EF5B1F" w:rsidRPr="00EF5B1F" w:rsidRDefault="00EF5B1F" w:rsidP="00EF5B1F">
      <w:pPr>
        <w:widowControl w:val="0"/>
        <w:spacing w:line="240" w:lineRule="auto"/>
        <w:ind w:left="142" w:hanging="142"/>
        <w:rPr>
          <w:rFonts w:eastAsia="Arial"/>
          <w:lang w:eastAsia="cs-CZ"/>
        </w:rPr>
      </w:pPr>
      <w:r w:rsidRPr="00EF5B1F">
        <w:rPr>
          <w:rFonts w:eastAsia="Arial"/>
          <w:b/>
          <w:u w:val="single"/>
          <w:lang w:eastAsia="cs-CZ"/>
        </w:rPr>
        <w:t>Modifikace</w:t>
      </w:r>
      <w:r w:rsidRPr="00EF5B1F">
        <w:rPr>
          <w:rFonts w:eastAsia="Arial"/>
          <w:lang w:eastAsia="cs-CZ"/>
        </w:rPr>
        <w:t xml:space="preserve"> = postih za modifikace kouzel (viz </w:t>
      </w:r>
      <w:hyperlink w:anchor="Modifikace_kouzel" w:history="1">
        <w:r w:rsidRPr="00EF5B1F">
          <w:rPr>
            <w:rFonts w:eastAsia="Arial"/>
            <w:color w:val="0000FF"/>
            <w:u w:val="single"/>
            <w:lang w:eastAsia="cs-CZ"/>
          </w:rPr>
          <w:t>Modifikace kouzel</w:t>
        </w:r>
      </w:hyperlink>
      <w:r w:rsidRPr="00EF5B1F">
        <w:rPr>
          <w:rFonts w:eastAsia="Arial"/>
          <w:lang w:eastAsia="cs-CZ"/>
        </w:rPr>
        <w:t>)</w:t>
      </w:r>
    </w:p>
    <w:p w:rsidR="00EF5B1F" w:rsidRPr="00EF5B1F" w:rsidRDefault="00EF5B1F" w:rsidP="00EF5B1F">
      <w:pPr>
        <w:widowControl w:val="0"/>
        <w:spacing w:line="240" w:lineRule="auto"/>
        <w:ind w:left="142" w:hanging="142"/>
        <w:rPr>
          <w:rFonts w:eastAsia="Arial"/>
          <w:lang w:eastAsia="cs-CZ"/>
        </w:rPr>
      </w:pPr>
    </w:p>
    <w:p w:rsidR="00EF5B1F" w:rsidRPr="00EF5B1F" w:rsidRDefault="00EF5B1F" w:rsidP="00EF5B1F">
      <w:pPr>
        <w:widowControl w:val="0"/>
        <w:spacing w:line="240" w:lineRule="auto"/>
        <w:ind w:left="142" w:hanging="142"/>
        <w:rPr>
          <w:rFonts w:eastAsia="Arial"/>
          <w:lang w:eastAsia="cs-CZ"/>
        </w:rPr>
      </w:pPr>
      <w:r w:rsidRPr="00EF5B1F">
        <w:rPr>
          <w:rFonts w:eastAsia="Arial"/>
          <w:b/>
          <w:u w:val="single"/>
          <w:lang w:eastAsia="cs-CZ"/>
        </w:rPr>
        <w:t xml:space="preserve">Aktuální vlivy </w:t>
      </w:r>
      <w:r w:rsidRPr="00EF5B1F">
        <w:rPr>
          <w:rFonts w:eastAsia="Arial"/>
          <w:b/>
          <w:lang w:eastAsia="cs-CZ"/>
        </w:rPr>
        <w:t xml:space="preserve"> </w:t>
      </w:r>
      <w:r w:rsidRPr="00EF5B1F">
        <w:rPr>
          <w:rFonts w:eastAsia="Arial"/>
          <w:lang w:eastAsia="cs-CZ"/>
        </w:rPr>
        <w:t xml:space="preserve">= mohou být magická oblast, únava, ztížená gestikulace (např. při spoutání), krvavé oběti, předčítání z kouzelné knihy, zranění sesilatele v průběhu sesílání aj. Přesné charakteristiky zohlední PJ. </w:t>
      </w:r>
    </w:p>
    <w:p w:rsidR="00EF5B1F" w:rsidRPr="00EF5B1F" w:rsidRDefault="00EF5B1F" w:rsidP="00EF5B1F">
      <w:pPr>
        <w:widowControl w:val="0"/>
        <w:spacing w:line="240" w:lineRule="auto"/>
        <w:ind w:left="142" w:hanging="142"/>
        <w:rPr>
          <w:rFonts w:eastAsia="Arial"/>
          <w:lang w:eastAsia="cs-CZ"/>
        </w:rPr>
      </w:pPr>
    </w:p>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 xml:space="preserve">Profesníček lze ovlivnit přidáním (či odebráním) určitého množství magenergie nebo (obdobně jako u dovedností) prodloužením (či zkrácením) doby potřebné k seslání. Dopad těchto změn na profesníček uvádí tabulka. Zaokrouhluje se vždy v neprospěch kouzelníka (menší bonus, větší postih).  </w:t>
      </w:r>
    </w:p>
    <w:tbl>
      <w:tblPr>
        <w:tblW w:w="6613" w:type="dxa"/>
        <w:jc w:val="center"/>
        <w:tblCellMar>
          <w:left w:w="70" w:type="dxa"/>
          <w:right w:w="70" w:type="dxa"/>
        </w:tblCellMar>
        <w:tblLook w:val="04A0" w:firstRow="1" w:lastRow="0" w:firstColumn="1" w:lastColumn="0" w:noHBand="0" w:noVBand="1"/>
      </w:tblPr>
      <w:tblGrid>
        <w:gridCol w:w="1180"/>
        <w:gridCol w:w="600"/>
        <w:gridCol w:w="600"/>
        <w:gridCol w:w="600"/>
        <w:gridCol w:w="600"/>
        <w:gridCol w:w="600"/>
        <w:gridCol w:w="600"/>
        <w:gridCol w:w="600"/>
        <w:gridCol w:w="600"/>
        <w:gridCol w:w="633"/>
      </w:tblGrid>
      <w:tr w:rsidR="00EF5B1F" w:rsidRPr="00EF5B1F" w:rsidTr="00EF5B1F">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left"/>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ascii="Calibri" w:eastAsia="Times New Roman" w:hAnsi="Calibri" w:cs="Calibri"/>
                <w:b/>
                <w:bCs/>
                <w:noProof w:val="0"/>
                <w:color w:val="000000"/>
                <w:sz w:val="18"/>
                <w:szCs w:val="18"/>
                <w:lang w:eastAsia="cs-CZ"/>
              </w:rPr>
            </w:pPr>
            <w:r w:rsidRPr="00EF5B1F">
              <w:rPr>
                <w:rFonts w:ascii="Calibri" w:eastAsia="Times New Roman" w:hAnsi="Calibri" w:cs="Calibri"/>
                <w:b/>
                <w:bCs/>
                <w:noProof w:val="0"/>
                <w:color w:val="000000"/>
                <w:sz w:val="18"/>
                <w:szCs w:val="18"/>
                <w:lang w:eastAsia="cs-CZ"/>
              </w:rPr>
              <w:t>+3</w:t>
            </w:r>
          </w:p>
        </w:tc>
      </w:tr>
      <w:tr w:rsidR="00EF5B1F" w:rsidRPr="00EF5B1F" w:rsidTr="00EF5B1F">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ascii="Calibri" w:eastAsia="Times New Roman" w:hAnsi="Calibri" w:cs="Calibri"/>
                <w:noProof w:val="0"/>
                <w:color w:val="000000"/>
                <w:sz w:val="18"/>
                <w:szCs w:val="18"/>
                <w:lang w:eastAsia="cs-CZ"/>
              </w:rPr>
            </w:pPr>
            <w:r w:rsidRPr="00EF5B1F">
              <w:rPr>
                <w:rFonts w:ascii="Calibri" w:eastAsia="Times New Roman" w:hAnsi="Calibri" w:cs="Calibri"/>
                <w:noProof w:val="0"/>
                <w:color w:val="000000"/>
                <w:sz w:val="18"/>
                <w:szCs w:val="18"/>
                <w:lang w:eastAsia="cs-CZ"/>
              </w:rPr>
              <w:t>Magenergie</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-20%</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-15%</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-10%</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+50%</w:t>
            </w:r>
          </w:p>
        </w:tc>
        <w:tc>
          <w:tcPr>
            <w:tcW w:w="633"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+100%</w:t>
            </w:r>
          </w:p>
        </w:tc>
      </w:tr>
      <w:tr w:rsidR="00EF5B1F" w:rsidRPr="00EF5B1F" w:rsidTr="00EF5B1F">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ascii="Calibri" w:eastAsia="Times New Roman" w:hAnsi="Calibri" w:cs="Calibri"/>
                <w:noProof w:val="0"/>
                <w:color w:val="000000"/>
                <w:sz w:val="18"/>
                <w:szCs w:val="18"/>
                <w:lang w:eastAsia="cs-CZ"/>
              </w:rPr>
            </w:pPr>
            <w:r w:rsidRPr="00EF5B1F">
              <w:rPr>
                <w:rFonts w:ascii="Calibri" w:eastAsia="Times New Roman" w:hAnsi="Calibri" w:cs="Calibri"/>
                <w:noProof w:val="0"/>
                <w:color w:val="000000"/>
                <w:sz w:val="18"/>
                <w:szCs w:val="18"/>
                <w:lang w:eastAsia="cs-CZ"/>
              </w:rPr>
              <w:t>Sesílání</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0,5x</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0,6x</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0,7x</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0,8x</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0,9x</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1x</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2x</w:t>
            </w:r>
          </w:p>
        </w:tc>
        <w:tc>
          <w:tcPr>
            <w:tcW w:w="60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5x</w:t>
            </w:r>
          </w:p>
        </w:tc>
        <w:tc>
          <w:tcPr>
            <w:tcW w:w="633"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ascii="Calibri" w:eastAsia="Times New Roman" w:hAnsi="Calibri" w:cs="Calibri"/>
                <w:noProof w:val="0"/>
                <w:sz w:val="18"/>
                <w:szCs w:val="18"/>
                <w:lang w:eastAsia="cs-CZ"/>
              </w:rPr>
            </w:pPr>
            <w:r w:rsidRPr="00EF5B1F">
              <w:rPr>
                <w:rFonts w:ascii="Calibri" w:eastAsia="Times New Roman" w:hAnsi="Calibri" w:cs="Calibri"/>
                <w:noProof w:val="0"/>
                <w:sz w:val="18"/>
                <w:szCs w:val="18"/>
                <w:lang w:eastAsia="cs-CZ"/>
              </w:rPr>
              <w:t>10x</w:t>
            </w:r>
          </w:p>
        </w:tc>
      </w:tr>
    </w:tbl>
    <w:p w:rsidR="00EF5B1F" w:rsidRPr="00EF5B1F" w:rsidRDefault="00EF5B1F" w:rsidP="00EF5B1F">
      <w:pPr>
        <w:widowControl w:val="0"/>
        <w:spacing w:line="240" w:lineRule="auto"/>
        <w:ind w:left="142" w:hanging="142"/>
        <w:rPr>
          <w:rFonts w:eastAsia="Arial"/>
          <w:lang w:eastAsia="cs-CZ"/>
        </w:rPr>
      </w:pPr>
    </w:p>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 xml:space="preserve">Při sesílání kouzel používají kouzelníci gesta (jimiž vytvářejí magické obrazce) a slova (zaříkání). Pokud je použít nemohou, nebo je jejich použití ztíženo, mají postihy na profesníček. </w:t>
      </w:r>
    </w:p>
    <w:p w:rsidR="00EF5B1F" w:rsidRPr="00EF5B1F" w:rsidRDefault="00EF5B1F" w:rsidP="00EF5B1F">
      <w:pPr>
        <w:widowControl w:val="0"/>
        <w:spacing w:line="240" w:lineRule="auto"/>
        <w:ind w:left="142" w:firstLine="425"/>
        <w:rPr>
          <w:rFonts w:eastAsia="Arial"/>
          <w:lang w:eastAsia="cs-CZ"/>
        </w:rPr>
      </w:pPr>
      <w:r w:rsidRPr="00EF5B1F">
        <w:rPr>
          <w:rFonts w:eastAsia="Arial"/>
          <w:lang w:eastAsia="cs-CZ"/>
        </w:rPr>
        <w:t>Ztížená gestikulace = -1 až -3</w:t>
      </w:r>
    </w:p>
    <w:p w:rsidR="00EF5B1F" w:rsidRPr="00EF5B1F" w:rsidRDefault="00EF5B1F" w:rsidP="00EF5B1F">
      <w:pPr>
        <w:widowControl w:val="0"/>
        <w:spacing w:line="240" w:lineRule="auto"/>
        <w:ind w:left="142" w:firstLine="425"/>
        <w:rPr>
          <w:rFonts w:eastAsia="Arial"/>
          <w:lang w:eastAsia="cs-CZ"/>
        </w:rPr>
      </w:pPr>
      <w:r w:rsidRPr="00EF5B1F">
        <w:rPr>
          <w:rFonts w:eastAsia="Arial"/>
          <w:lang w:eastAsia="cs-CZ"/>
        </w:rPr>
        <w:t>Nemožná gestikulace = -4</w:t>
      </w:r>
    </w:p>
    <w:p w:rsidR="00EF5B1F" w:rsidRPr="00EF5B1F" w:rsidRDefault="00EF5B1F" w:rsidP="00EF5B1F">
      <w:pPr>
        <w:widowControl w:val="0"/>
        <w:spacing w:line="240" w:lineRule="auto"/>
        <w:ind w:left="142" w:firstLine="425"/>
        <w:rPr>
          <w:rFonts w:eastAsia="Arial"/>
          <w:lang w:eastAsia="cs-CZ"/>
        </w:rPr>
      </w:pPr>
      <w:r w:rsidRPr="00EF5B1F">
        <w:rPr>
          <w:rFonts w:eastAsia="Arial"/>
          <w:lang w:eastAsia="cs-CZ"/>
        </w:rPr>
        <w:t xml:space="preserve">Ztížená výslovnost = -1 </w:t>
      </w:r>
    </w:p>
    <w:p w:rsidR="00EF5B1F" w:rsidRPr="00EF5B1F" w:rsidRDefault="00EF5B1F" w:rsidP="00EF5B1F">
      <w:pPr>
        <w:widowControl w:val="0"/>
        <w:spacing w:line="240" w:lineRule="auto"/>
        <w:ind w:left="142" w:firstLine="425"/>
        <w:rPr>
          <w:rFonts w:eastAsia="Arial"/>
          <w:lang w:eastAsia="cs-CZ"/>
        </w:rPr>
      </w:pPr>
      <w:r w:rsidRPr="00EF5B1F">
        <w:rPr>
          <w:rFonts w:eastAsia="Arial"/>
          <w:lang w:eastAsia="cs-CZ"/>
        </w:rPr>
        <w:t>Nemožná výslovnost = -2</w:t>
      </w:r>
    </w:p>
    <w:p w:rsidR="00EF5B1F" w:rsidRPr="00EF5B1F" w:rsidRDefault="00EF5B1F" w:rsidP="00EF5B1F">
      <w:pPr>
        <w:widowControl w:val="0"/>
        <w:spacing w:line="240" w:lineRule="auto"/>
        <w:ind w:left="142" w:firstLine="425"/>
        <w:rPr>
          <w:rFonts w:eastAsia="Arial"/>
          <w:lang w:eastAsia="cs-CZ"/>
        </w:rPr>
      </w:pPr>
      <w:r w:rsidRPr="00EF5B1F">
        <w:rPr>
          <w:rFonts w:eastAsia="Arial"/>
          <w:lang w:eastAsia="cs-CZ"/>
        </w:rPr>
        <w:t>Tajné seslání kouzla (bez gest a slov) = -6</w:t>
      </w:r>
    </w:p>
    <w:p w:rsidR="00EF5B1F" w:rsidRPr="00EF5B1F" w:rsidRDefault="00EF5B1F" w:rsidP="00EF5B1F">
      <w:pPr>
        <w:widowControl w:val="0"/>
        <w:spacing w:line="240" w:lineRule="auto"/>
        <w:ind w:left="142" w:hanging="142"/>
        <w:rPr>
          <w:rFonts w:eastAsia="Arial"/>
          <w:lang w:eastAsia="cs-CZ"/>
        </w:rPr>
      </w:pPr>
    </w:p>
    <w:p w:rsidR="00EF5B1F" w:rsidRPr="00EF5B1F" w:rsidRDefault="00EF5B1F" w:rsidP="00EF5B1F">
      <w:pPr>
        <w:widowControl w:val="0"/>
        <w:spacing w:line="240" w:lineRule="auto"/>
        <w:ind w:left="142" w:hanging="142"/>
        <w:rPr>
          <w:rFonts w:eastAsia="Arial"/>
          <w:lang w:eastAsia="cs-CZ"/>
        </w:rPr>
      </w:pPr>
      <w:r w:rsidRPr="00EF5B1F">
        <w:rPr>
          <w:rFonts w:eastAsia="Arial"/>
          <w:b/>
          <w:u w:val="single"/>
          <w:lang w:eastAsia="cs-CZ"/>
        </w:rPr>
        <w:t>Výsledek</w:t>
      </w:r>
      <w:r w:rsidRPr="00EF5B1F">
        <w:rPr>
          <w:rFonts w:eastAsia="Arial"/>
          <w:lang w:eastAsia="cs-CZ"/>
        </w:rPr>
        <w:t xml:space="preserve"> hodu na profesníček (= Magický potenciál + hod 3k6) shrnuje tabulka: </w:t>
      </w:r>
    </w:p>
    <w:tbl>
      <w:tblPr>
        <w:tblW w:w="2447" w:type="dxa"/>
        <w:jc w:val="center"/>
        <w:tblCellMar>
          <w:left w:w="70" w:type="dxa"/>
          <w:right w:w="70" w:type="dxa"/>
        </w:tblCellMar>
        <w:tblLook w:val="04A0" w:firstRow="1" w:lastRow="0" w:firstColumn="1" w:lastColumn="0" w:noHBand="0" w:noVBand="1"/>
      </w:tblPr>
      <w:tblGrid>
        <w:gridCol w:w="932"/>
        <w:gridCol w:w="1515"/>
      </w:tblGrid>
      <w:tr w:rsidR="00EF5B1F" w:rsidRPr="00EF5B1F" w:rsidTr="00EF5B1F">
        <w:trPr>
          <w:trHeight w:val="250"/>
          <w:jc w:val="center"/>
        </w:trPr>
        <w:tc>
          <w:tcPr>
            <w:tcW w:w="93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eastAsia="Times New Roman"/>
                <w:b/>
                <w:bCs/>
                <w:noProof w:val="0"/>
                <w:color w:val="000000"/>
                <w:lang w:eastAsia="cs-CZ"/>
              </w:rPr>
            </w:pPr>
            <w:r w:rsidRPr="00EF5B1F">
              <w:rPr>
                <w:rFonts w:eastAsia="Times New Roman"/>
                <w:b/>
                <w:bCs/>
                <w:noProof w:val="0"/>
                <w:color w:val="000000"/>
                <w:lang w:eastAsia="cs-CZ"/>
              </w:rPr>
              <w:t>Hod</w:t>
            </w:r>
          </w:p>
        </w:tc>
        <w:tc>
          <w:tcPr>
            <w:tcW w:w="1515"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eastAsia="Times New Roman"/>
                <w:b/>
                <w:bCs/>
                <w:noProof w:val="0"/>
                <w:color w:val="000000"/>
                <w:lang w:eastAsia="cs-CZ"/>
              </w:rPr>
            </w:pPr>
            <w:r w:rsidRPr="00EF5B1F">
              <w:rPr>
                <w:rFonts w:eastAsia="Times New Roman"/>
                <w:b/>
                <w:bCs/>
                <w:noProof w:val="0"/>
                <w:color w:val="000000"/>
                <w:lang w:eastAsia="cs-CZ"/>
              </w:rPr>
              <w:t>Výsledek</w:t>
            </w:r>
          </w:p>
        </w:tc>
      </w:tr>
      <w:tr w:rsidR="00EF5B1F" w:rsidRPr="00EF5B1F" w:rsidTr="00EF5B1F">
        <w:trPr>
          <w:trHeight w:val="250"/>
          <w:jc w:val="center"/>
        </w:trPr>
        <w:tc>
          <w:tcPr>
            <w:tcW w:w="93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4 a méně</w:t>
            </w:r>
          </w:p>
        </w:tc>
        <w:tc>
          <w:tcPr>
            <w:tcW w:w="151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Fatální neúspěch</w:t>
            </w:r>
          </w:p>
        </w:tc>
      </w:tr>
      <w:tr w:rsidR="00EF5B1F" w:rsidRPr="00EF5B1F" w:rsidTr="00EF5B1F">
        <w:trPr>
          <w:trHeight w:val="250"/>
          <w:jc w:val="center"/>
        </w:trPr>
        <w:tc>
          <w:tcPr>
            <w:tcW w:w="93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5-7</w:t>
            </w:r>
          </w:p>
        </w:tc>
        <w:tc>
          <w:tcPr>
            <w:tcW w:w="151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Neúspěch</w:t>
            </w:r>
          </w:p>
        </w:tc>
      </w:tr>
      <w:tr w:rsidR="00EF5B1F" w:rsidRPr="00EF5B1F" w:rsidTr="00EF5B1F">
        <w:trPr>
          <w:trHeight w:val="250"/>
          <w:jc w:val="center"/>
        </w:trPr>
        <w:tc>
          <w:tcPr>
            <w:tcW w:w="93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8-9</w:t>
            </w:r>
          </w:p>
        </w:tc>
        <w:tc>
          <w:tcPr>
            <w:tcW w:w="151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Nic</w:t>
            </w:r>
          </w:p>
        </w:tc>
      </w:tr>
      <w:tr w:rsidR="00EF5B1F" w:rsidRPr="00EF5B1F" w:rsidTr="00EF5B1F">
        <w:trPr>
          <w:trHeight w:val="250"/>
          <w:jc w:val="center"/>
        </w:trPr>
        <w:tc>
          <w:tcPr>
            <w:tcW w:w="93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10-12</w:t>
            </w:r>
          </w:p>
        </w:tc>
        <w:tc>
          <w:tcPr>
            <w:tcW w:w="151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Částečný úspěch</w:t>
            </w:r>
          </w:p>
        </w:tc>
      </w:tr>
      <w:tr w:rsidR="00EF5B1F" w:rsidRPr="00EF5B1F" w:rsidTr="00EF5B1F">
        <w:trPr>
          <w:trHeight w:val="250"/>
          <w:jc w:val="center"/>
        </w:trPr>
        <w:tc>
          <w:tcPr>
            <w:tcW w:w="93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13-21</w:t>
            </w:r>
          </w:p>
        </w:tc>
        <w:tc>
          <w:tcPr>
            <w:tcW w:w="151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Úspěch</w:t>
            </w:r>
          </w:p>
        </w:tc>
      </w:tr>
      <w:tr w:rsidR="00EF5B1F" w:rsidRPr="00EF5B1F" w:rsidTr="00EF5B1F">
        <w:trPr>
          <w:trHeight w:val="250"/>
          <w:jc w:val="center"/>
        </w:trPr>
        <w:tc>
          <w:tcPr>
            <w:tcW w:w="93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22-27</w:t>
            </w:r>
          </w:p>
        </w:tc>
        <w:tc>
          <w:tcPr>
            <w:tcW w:w="151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Vzorné kouzlo</w:t>
            </w:r>
          </w:p>
        </w:tc>
      </w:tr>
      <w:tr w:rsidR="00EF5B1F" w:rsidRPr="00EF5B1F" w:rsidTr="00EF5B1F">
        <w:trPr>
          <w:trHeight w:val="250"/>
          <w:jc w:val="center"/>
        </w:trPr>
        <w:tc>
          <w:tcPr>
            <w:tcW w:w="932"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28+</w:t>
            </w:r>
          </w:p>
        </w:tc>
        <w:tc>
          <w:tcPr>
            <w:tcW w:w="151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left"/>
              <w:rPr>
                <w:rFonts w:eastAsia="Times New Roman"/>
                <w:noProof w:val="0"/>
                <w:lang w:eastAsia="cs-CZ"/>
              </w:rPr>
            </w:pPr>
            <w:r w:rsidRPr="00EF5B1F">
              <w:rPr>
                <w:rFonts w:eastAsia="Times New Roman"/>
                <w:noProof w:val="0"/>
                <w:lang w:eastAsia="cs-CZ"/>
              </w:rPr>
              <w:t>Totální úspěch</w:t>
            </w:r>
          </w:p>
        </w:tc>
      </w:tr>
    </w:tbl>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ab/>
        <w:t>Protože však „i mistr tesař se někdy utne“ a „i slepé kuře zrnko najde“ v případě extrémních hodů na 3k6 se k výše uvedené tabulce nepřihlíží, ale výsledek je podle součtku hodu 3k6 (obdobně jako u dovedností) následující:</w:t>
      </w:r>
    </w:p>
    <w:p w:rsidR="00EF5B1F" w:rsidRPr="00EF5B1F" w:rsidRDefault="00EF5B1F" w:rsidP="00EF5B1F">
      <w:pPr>
        <w:widowControl w:val="0"/>
        <w:spacing w:line="240" w:lineRule="auto"/>
        <w:ind w:left="142" w:firstLine="1276"/>
        <w:jc w:val="left"/>
        <w:rPr>
          <w:rFonts w:eastAsia="Arial"/>
          <w:lang w:eastAsia="cs-CZ"/>
        </w:rPr>
      </w:pPr>
      <w:r w:rsidRPr="00EF5B1F">
        <w:rPr>
          <w:rFonts w:eastAsia="Arial"/>
          <w:b/>
          <w:lang w:eastAsia="cs-CZ"/>
        </w:rPr>
        <w:t>3</w:t>
      </w:r>
      <w:r w:rsidRPr="00EF5B1F">
        <w:rPr>
          <w:rFonts w:eastAsia="Arial"/>
          <w:lang w:eastAsia="cs-CZ"/>
        </w:rPr>
        <w:t xml:space="preserve">= Fatální neúspěch; </w:t>
      </w:r>
    </w:p>
    <w:p w:rsidR="00EF5B1F" w:rsidRPr="00EF5B1F" w:rsidRDefault="00EF5B1F" w:rsidP="00EF5B1F">
      <w:pPr>
        <w:widowControl w:val="0"/>
        <w:spacing w:line="240" w:lineRule="auto"/>
        <w:ind w:left="142" w:firstLine="1276"/>
        <w:jc w:val="left"/>
        <w:rPr>
          <w:rFonts w:eastAsia="Arial"/>
          <w:lang w:eastAsia="cs-CZ"/>
        </w:rPr>
      </w:pPr>
      <w:r w:rsidRPr="00EF5B1F">
        <w:rPr>
          <w:rFonts w:eastAsia="Arial"/>
          <w:b/>
          <w:lang w:eastAsia="cs-CZ"/>
        </w:rPr>
        <w:t>4</w:t>
      </w:r>
      <w:r w:rsidRPr="00EF5B1F">
        <w:rPr>
          <w:rFonts w:eastAsia="Arial"/>
          <w:lang w:eastAsia="cs-CZ"/>
        </w:rPr>
        <w:t xml:space="preserve"> = Neúspěch; </w:t>
      </w:r>
    </w:p>
    <w:p w:rsidR="00EF5B1F" w:rsidRPr="00EF5B1F" w:rsidRDefault="00EF5B1F" w:rsidP="00EF5B1F">
      <w:pPr>
        <w:widowControl w:val="0"/>
        <w:spacing w:line="240" w:lineRule="auto"/>
        <w:ind w:left="142" w:firstLine="1276"/>
        <w:jc w:val="left"/>
        <w:rPr>
          <w:rFonts w:eastAsia="Arial"/>
          <w:lang w:eastAsia="cs-CZ"/>
        </w:rPr>
      </w:pPr>
      <w:r w:rsidRPr="00EF5B1F">
        <w:rPr>
          <w:rFonts w:eastAsia="Arial"/>
          <w:b/>
          <w:lang w:eastAsia="cs-CZ"/>
        </w:rPr>
        <w:t xml:space="preserve">17 </w:t>
      </w:r>
      <w:r w:rsidRPr="00EF5B1F">
        <w:rPr>
          <w:rFonts w:eastAsia="Arial"/>
          <w:lang w:eastAsia="cs-CZ"/>
        </w:rPr>
        <w:t xml:space="preserve">= Úspěch; </w:t>
      </w:r>
    </w:p>
    <w:p w:rsidR="00EF5B1F" w:rsidRPr="00EF5B1F" w:rsidRDefault="00EF5B1F" w:rsidP="00EF5B1F">
      <w:pPr>
        <w:widowControl w:val="0"/>
        <w:spacing w:line="240" w:lineRule="auto"/>
        <w:ind w:left="142" w:firstLine="1276"/>
        <w:jc w:val="left"/>
        <w:rPr>
          <w:rFonts w:eastAsia="Arial"/>
          <w:lang w:eastAsia="cs-CZ"/>
        </w:rPr>
      </w:pPr>
      <w:r w:rsidRPr="00EF5B1F">
        <w:rPr>
          <w:rFonts w:eastAsia="Arial"/>
          <w:b/>
          <w:lang w:eastAsia="cs-CZ"/>
        </w:rPr>
        <w:t>18</w:t>
      </w:r>
      <w:r w:rsidRPr="00EF5B1F">
        <w:rPr>
          <w:rFonts w:eastAsia="Arial"/>
          <w:lang w:eastAsia="cs-CZ"/>
        </w:rPr>
        <w:t xml:space="preserve"> = Totální úspěch</w:t>
      </w:r>
    </w:p>
    <w:p w:rsidR="00EF5B1F" w:rsidRPr="00EF5B1F" w:rsidRDefault="00EF5B1F" w:rsidP="00EF5B1F">
      <w:pPr>
        <w:widowControl w:val="0"/>
        <w:spacing w:line="240" w:lineRule="auto"/>
        <w:ind w:left="142" w:firstLine="1276"/>
        <w:jc w:val="left"/>
        <w:rPr>
          <w:rFonts w:eastAsia="Arial"/>
          <w:lang w:eastAsia="cs-CZ"/>
        </w:rPr>
      </w:pPr>
    </w:p>
    <w:p w:rsidR="00EF5B1F" w:rsidRPr="00EF5B1F" w:rsidRDefault="00EF5B1F" w:rsidP="00EF5B1F">
      <w:pPr>
        <w:widowControl w:val="0"/>
        <w:spacing w:line="240" w:lineRule="auto"/>
        <w:ind w:left="142" w:hanging="142"/>
        <w:rPr>
          <w:rFonts w:eastAsia="Arial"/>
          <w:lang w:eastAsia="cs-CZ"/>
        </w:rPr>
      </w:pPr>
      <w:r w:rsidRPr="00EF5B1F">
        <w:rPr>
          <w:rFonts w:eastAsia="Arial"/>
          <w:lang w:eastAsia="cs-CZ"/>
        </w:rPr>
        <w:t>Důsledky extrémních hodů nebo výsledků dle tabulky se liší dle magenergie použité na seslání kouzla</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Apokalypsa</w:t>
      </w:r>
      <w:r w:rsidRPr="00EF5B1F">
        <w:rPr>
          <w:rFonts w:eastAsia="Arial"/>
          <w:lang w:eastAsia="cs-CZ"/>
        </w:rPr>
        <w:t xml:space="preserve"> = nastává při Fatálním neúspěchu u kouzla s magenergií 161 a více mg. Kouzlo způsobí trhliny v časoprostoru, účinky postihnou celou oblast a pomíjejí desetiletí i staletí. Přežití sesilatele i všech v jeho okolí je nepravděpodobné. </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 xml:space="preserve">Katastrofa </w:t>
      </w:r>
      <w:r w:rsidRPr="00EF5B1F">
        <w:rPr>
          <w:rFonts w:eastAsia="Arial"/>
          <w:lang w:eastAsia="cs-CZ"/>
        </w:rPr>
        <w:t xml:space="preserve">= nastává při Fatálním neúspěchu kouzla za 41-160 mg. Kouzlo se smrtícím způsobem obrací proti sesilateli a jeho </w:t>
      </w:r>
      <w:r w:rsidRPr="00EF5B1F">
        <w:rPr>
          <w:rFonts w:eastAsia="Arial"/>
          <w:lang w:eastAsia="cs-CZ"/>
        </w:rPr>
        <w:lastRenderedPageBreak/>
        <w:t xml:space="preserve">družině, důsledky mohou být nepředvidatelné a přetrvávat i léta. Úmrtí nebo dlouhodobé postižení sesilatele nebo některého jiného člena družiny je velmi pravděpodobné. </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 xml:space="preserve">Těžká nehoda </w:t>
      </w:r>
      <w:r w:rsidRPr="00EF5B1F">
        <w:rPr>
          <w:rFonts w:eastAsia="Arial"/>
          <w:lang w:eastAsia="cs-CZ"/>
        </w:rPr>
        <w:t xml:space="preserve">= nastává při Fatálním neúspěchu kouzla za 10-40 mg. Na následky tohoto kouzla sesilatel ještě dlouho nezapomene. Na rozdíl od katastrofy nebývají ale zpravidla důsledky smrtelné. </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Nehoda</w:t>
      </w:r>
      <w:r w:rsidRPr="00EF5B1F">
        <w:rPr>
          <w:rFonts w:eastAsia="Arial"/>
          <w:lang w:eastAsia="cs-CZ"/>
        </w:rPr>
        <w:t xml:space="preserve"> = nastává při Fatálním neúspěchu kouzla za 9 či méně mágů. Kouzlo je sesláno na jiný cíl, část magenergie se obrátí proti sesilateli apod.</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Lehká nehoda</w:t>
      </w:r>
      <w:r w:rsidRPr="00EF5B1F">
        <w:rPr>
          <w:rFonts w:eastAsia="Arial"/>
          <w:lang w:eastAsia="cs-CZ"/>
        </w:rPr>
        <w:t xml:space="preserve"> = nastává při Neúspěchu kouzla. Kouzlo selže a může mít vedlejší a nezamýšlené následky. Ty však jsou jen nepříjemné a dočasné (nic ohrožujícího na životě). </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Nic</w:t>
      </w:r>
      <w:r w:rsidRPr="00EF5B1F">
        <w:rPr>
          <w:rFonts w:eastAsia="Arial"/>
          <w:lang w:eastAsia="cs-CZ"/>
        </w:rPr>
        <w:t xml:space="preserve"> = kouzlo selže</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Téměř úspěch</w:t>
      </w:r>
      <w:r w:rsidRPr="00EF5B1F">
        <w:rPr>
          <w:rFonts w:eastAsia="Arial"/>
          <w:lang w:eastAsia="cs-CZ"/>
        </w:rPr>
        <w:t xml:space="preserve"> = zkrácené trvání, menší dosah,  menší zranění (zpravidla 1/2) apod.</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Úspěch</w:t>
      </w:r>
      <w:r w:rsidRPr="00EF5B1F">
        <w:rPr>
          <w:rFonts w:eastAsia="Arial"/>
          <w:lang w:eastAsia="cs-CZ"/>
        </w:rPr>
        <w:t xml:space="preserve"> = kouzlo funguje, jak má</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Vzorné kouzlo</w:t>
      </w:r>
      <w:r w:rsidRPr="00EF5B1F">
        <w:rPr>
          <w:rFonts w:eastAsia="Arial"/>
          <w:lang w:eastAsia="cs-CZ"/>
        </w:rPr>
        <w:t xml:space="preserve"> = kouzlo má o něco vylepšené účinky, prodloužené trvání apod. (Např. hody na zranění či trvání se mění z 1k6 na 1k3+3, z 1k8 na 1k6+2, z 1k10na 1k6+4). </w:t>
      </w:r>
    </w:p>
    <w:p w:rsidR="00EF5B1F" w:rsidRPr="00EF5B1F" w:rsidRDefault="00EF5B1F" w:rsidP="00EF5B1F">
      <w:pPr>
        <w:widowControl w:val="0"/>
        <w:spacing w:line="240" w:lineRule="auto"/>
        <w:ind w:left="426" w:hanging="426"/>
        <w:rPr>
          <w:rFonts w:eastAsia="Arial"/>
          <w:lang w:eastAsia="cs-CZ"/>
        </w:rPr>
      </w:pPr>
      <w:r w:rsidRPr="00EF5B1F">
        <w:rPr>
          <w:rFonts w:eastAsia="Arial"/>
          <w:b/>
          <w:lang w:eastAsia="cs-CZ"/>
        </w:rPr>
        <w:t>Totální úspěch</w:t>
      </w:r>
      <w:r w:rsidRPr="00EF5B1F">
        <w:rPr>
          <w:rFonts w:eastAsia="Arial"/>
          <w:lang w:eastAsia="cs-CZ"/>
        </w:rPr>
        <w:t xml:space="preserve"> = jako vzorné kouzlo, ale např. na zranění se hází 3x a vybírá se nejlepší hod, nebo kouzlo má ještě další vylepšené efekty dle posouzení PJ. Např. past v kouzle je o 1 vyšší, kouzlo je doplněno o vhodnou modifikaci či část magenergie se vrátí sesilateli</w:t>
      </w:r>
    </w:p>
    <w:p w:rsidR="00EF5B1F" w:rsidRPr="00EF5B1F" w:rsidRDefault="00EF5B1F" w:rsidP="00EF5B1F">
      <w:pPr>
        <w:widowControl w:val="0"/>
        <w:spacing w:line="240" w:lineRule="auto"/>
        <w:ind w:left="426" w:hanging="426"/>
        <w:rPr>
          <w:rFonts w:ascii="Calibri" w:eastAsia="Calibri" w:hAnsi="Calibri"/>
          <w:noProof w:val="0"/>
          <w:sz w:val="22"/>
          <w:szCs w:val="22"/>
          <w:lang w:eastAsia="en-US"/>
        </w:rPr>
      </w:pPr>
    </w:p>
    <w:p w:rsidR="00EF5B1F" w:rsidRPr="00EF5B1F" w:rsidRDefault="00EF5B1F" w:rsidP="00EF5B1F">
      <w:pPr>
        <w:widowControl w:val="0"/>
        <w:spacing w:line="240" w:lineRule="auto"/>
        <w:ind w:left="142" w:hanging="142"/>
        <w:jc w:val="center"/>
        <w:rPr>
          <w:rFonts w:eastAsia="Arial"/>
          <w:u w:val="single"/>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rPr>
      </w:pPr>
      <w:r w:rsidRPr="00EF5B1F">
        <w:rPr>
          <w:rFonts w:eastAsia="Arial"/>
          <w:u w:val="single"/>
        </w:rPr>
        <w:t xml:space="preserve">Schopnost: </w:t>
      </w:r>
      <w:bookmarkStart w:id="19" w:name="Sesilani_a_obory_kouzel"/>
      <w:r w:rsidRPr="00EF5B1F">
        <w:rPr>
          <w:rFonts w:eastAsia="Arial"/>
          <w:b/>
          <w:sz w:val="24"/>
        </w:rPr>
        <w:t>Sesílání</w:t>
      </w:r>
      <w:bookmarkEnd w:id="19"/>
      <w:r w:rsidRPr="00EF5B1F">
        <w:rPr>
          <w:rFonts w:eastAsia="Arial"/>
          <w:b/>
          <w:sz w:val="24"/>
        </w:rPr>
        <w:t xml:space="preserve"> kouzel</w:t>
      </w:r>
      <w:r w:rsidRPr="00EF5B1F">
        <w:rPr>
          <w:rFonts w:eastAsia="Arial"/>
          <w:b/>
          <w:sz w:val="24"/>
        </w:rPr>
        <w:tab/>
      </w:r>
      <w:r w:rsidRPr="00EF5B1F">
        <w:rPr>
          <w:rFonts w:eastAsia="Arial"/>
          <w:b/>
          <w:sz w:val="24"/>
        </w:rPr>
        <w:tab/>
      </w:r>
      <w:r w:rsidRPr="00EF5B1F">
        <w:rPr>
          <w:rFonts w:eastAsia="Arial"/>
          <w:u w:val="single"/>
        </w:rPr>
        <w:t>Kategorie:</w:t>
      </w:r>
      <w:r w:rsidRPr="00EF5B1F">
        <w:rPr>
          <w:rFonts w:eastAsia="Arial"/>
        </w:rPr>
        <w:t xml:space="preserve"> </w:t>
      </w:r>
      <w:r w:rsidRPr="00EF5B1F">
        <w:rPr>
          <w:rFonts w:eastAsia="Arial"/>
          <w:b/>
          <w:color w:val="0070C0"/>
        </w:rPr>
        <w:t>oborová</w:t>
      </w:r>
      <w:r w:rsidRPr="00EF5B1F">
        <w:rPr>
          <w:rFonts w:eastAsia="Arial"/>
        </w:rPr>
        <w:t xml:space="preserve"> (kouzelník), </w:t>
      </w:r>
      <w:r w:rsidRPr="00EF5B1F">
        <w:rPr>
          <w:rFonts w:eastAsia="Arial"/>
          <w:highlight w:val="lightGray"/>
        </w:rPr>
        <w:t>volná</w:t>
      </w:r>
      <w:r w:rsidRPr="00EF5B1F">
        <w:rPr>
          <w:rFonts w:eastAsia="Arial"/>
        </w:rPr>
        <w:t xml:space="preserve"> (tj. nepočítá se do počtu naučených)</w:t>
      </w:r>
    </w:p>
    <w:p w:rsidR="00EF5B1F" w:rsidRPr="00EF5B1F" w:rsidRDefault="00EF5B1F" w:rsidP="00EF5B1F">
      <w:pPr>
        <w:widowControl w:val="0"/>
        <w:spacing w:line="240" w:lineRule="auto"/>
        <w:ind w:left="142" w:hanging="142"/>
        <w:rPr>
          <w:rFonts w:eastAsia="Arial"/>
        </w:rPr>
      </w:pPr>
      <w:r w:rsidRPr="00EF5B1F">
        <w:rPr>
          <w:rFonts w:eastAsia="Arial"/>
          <w:lang w:eastAsia="cs-CZ"/>
        </w:rPr>
        <w:drawing>
          <wp:anchor distT="0" distB="0" distL="114300" distR="114300" simplePos="0" relativeHeight="251742208" behindDoc="0" locked="0" layoutInCell="1" allowOverlap="1" wp14:anchorId="354649BC" wp14:editId="64878776">
            <wp:simplePos x="0" y="0"/>
            <wp:positionH relativeFrom="margin">
              <wp:posOffset>99060</wp:posOffset>
            </wp:positionH>
            <wp:positionV relativeFrom="paragraph">
              <wp:posOffset>98425</wp:posOffset>
            </wp:positionV>
            <wp:extent cx="251460" cy="2540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xml:space="preserve">: magie a kouzla </w:t>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green"/>
        </w:rPr>
        <w:t>základní</w:t>
      </w:r>
      <w:r w:rsidRPr="00EF5B1F">
        <w:rPr>
          <w:rFonts w:eastAsia="Arial"/>
        </w:rPr>
        <w:t xml:space="preserve"> (1.-5. úr.) </w:t>
      </w:r>
      <w:r w:rsidRPr="00EF5B1F">
        <w:rPr>
          <w:rFonts w:eastAsia="Arial"/>
        </w:rPr>
        <w:tab/>
      </w:r>
      <w:r w:rsidRPr="00EF5B1F">
        <w:rPr>
          <w:rFonts w:eastAsia="Arial"/>
        </w:rPr>
        <w:tab/>
      </w:r>
      <w:r w:rsidRPr="00EF5B1F">
        <w:rPr>
          <w:rFonts w:eastAsia="Arial"/>
          <w:u w:val="single"/>
        </w:rPr>
        <w:t>Počet stupňů</w:t>
      </w:r>
      <w:r w:rsidRPr="00EF5B1F">
        <w:rPr>
          <w:rFonts w:eastAsia="Arial"/>
        </w:rPr>
        <w:t>: 0</w:t>
      </w:r>
      <w:r w:rsidRPr="00EF5B1F">
        <w:rPr>
          <w:rFonts w:eastAsia="Arial"/>
        </w:rPr>
        <w:tab/>
      </w:r>
    </w:p>
    <w:p w:rsidR="00EF5B1F" w:rsidRPr="00EF5B1F" w:rsidRDefault="00EF5B1F" w:rsidP="00EF5B1F">
      <w:pPr>
        <w:widowControl w:val="0"/>
        <w:spacing w:line="240" w:lineRule="auto"/>
        <w:ind w:left="142" w:hanging="142"/>
        <w:rPr>
          <w:rFonts w:eastAsia="Arial"/>
        </w:rPr>
      </w:pPr>
      <w:r w:rsidRPr="00EF5B1F">
        <w:rPr>
          <w:rFonts w:eastAsia="Arial"/>
          <w:u w:val="single"/>
        </w:rPr>
        <w:t>Dostupná pro</w:t>
      </w:r>
      <w:r w:rsidRPr="00EF5B1F">
        <w:rPr>
          <w:rFonts w:eastAsia="Arial"/>
        </w:rPr>
        <w:t xml:space="preserve">: </w:t>
      </w:r>
      <w:r w:rsidRPr="00EF5B1F">
        <w:rPr>
          <w:rFonts w:eastAsia="Arial"/>
          <w:color w:val="00B050"/>
        </w:rPr>
        <w:t>kouzelník</w:t>
      </w:r>
      <w:r w:rsidRPr="00EF5B1F">
        <w:rPr>
          <w:rFonts w:eastAsia="Arial"/>
        </w:rPr>
        <w:t xml:space="preserve"> (čaroděj, nekromant, runový mág, temný mág), </w:t>
      </w:r>
      <w:r w:rsidRPr="00EF5B1F">
        <w:rPr>
          <w:rFonts w:eastAsia="Arial"/>
          <w:color w:val="00B050"/>
        </w:rPr>
        <w:t>elementalista</w:t>
      </w:r>
    </w:p>
    <w:p w:rsidR="00EF5B1F" w:rsidRPr="00EF5B1F" w:rsidRDefault="00EF5B1F" w:rsidP="00EF5B1F">
      <w:pPr>
        <w:widowControl w:val="0"/>
        <w:spacing w:line="240" w:lineRule="auto"/>
        <w:ind w:left="142" w:hanging="142"/>
        <w:rPr>
          <w:rFonts w:eastAsia="Arial"/>
          <w:i/>
        </w:rPr>
      </w:pPr>
      <w:r w:rsidRPr="00EF5B1F">
        <w:rPr>
          <w:rFonts w:eastAsia="Arial"/>
          <w:u w:val="single"/>
        </w:rPr>
        <w:t>Předpoklady studia</w:t>
      </w:r>
      <w:r w:rsidRPr="00EF5B1F">
        <w:rPr>
          <w:rFonts w:eastAsia="Arial"/>
        </w:rPr>
        <w:t xml:space="preserve">:  - </w:t>
      </w:r>
      <w:r w:rsidRPr="00EF5B1F">
        <w:rPr>
          <w:rFonts w:eastAsia="Arial"/>
          <w:i/>
        </w:rPr>
        <w:t xml:space="preserve">(dostupné </w:t>
      </w:r>
      <w:r w:rsidRPr="00EF5B1F">
        <w:rPr>
          <w:rFonts w:eastAsia="Arial"/>
          <w:i/>
          <w:color w:val="E36C0A"/>
        </w:rPr>
        <w:t>od 1. úrovně</w:t>
      </w:r>
      <w:r w:rsidRPr="00EF5B1F">
        <w:rPr>
          <w:rFonts w:eastAsia="Arial"/>
          <w:i/>
        </w:rPr>
        <w:t xml:space="preserve"> bez omezení)</w:t>
      </w:r>
    </w:p>
    <w:p w:rsidR="00EF5B1F" w:rsidRPr="00EF5B1F" w:rsidRDefault="00EF5B1F" w:rsidP="00EF5B1F">
      <w:pPr>
        <w:widowControl w:val="0"/>
        <w:spacing w:line="240" w:lineRule="auto"/>
        <w:ind w:left="142" w:hanging="142"/>
        <w:rPr>
          <w:rFonts w:eastAsia="Arial"/>
          <w:i/>
        </w:rPr>
      </w:pPr>
      <w:r w:rsidRPr="00EF5B1F">
        <w:rPr>
          <w:rFonts w:eastAsia="Arial"/>
          <w:u w:val="single"/>
          <w:lang w:eastAsia="cs-CZ"/>
        </w:rPr>
        <w:drawing>
          <wp:anchor distT="0" distB="0" distL="114300" distR="114300" simplePos="0" relativeHeight="251741184" behindDoc="1" locked="0" layoutInCell="1" allowOverlap="1" wp14:anchorId="3E64B5B9" wp14:editId="389C5DB6">
            <wp:simplePos x="0" y="0"/>
            <wp:positionH relativeFrom="column">
              <wp:posOffset>6000750</wp:posOffset>
            </wp:positionH>
            <wp:positionV relativeFrom="paragraph">
              <wp:posOffset>7620</wp:posOffset>
            </wp:positionV>
            <wp:extent cx="653415" cy="1000125"/>
            <wp:effectExtent l="0" t="0" r="0" b="0"/>
            <wp:wrapTight wrapText="bothSides">
              <wp:wrapPolygon edited="0">
                <wp:start x="0" y="0"/>
                <wp:lineTo x="0" y="21394"/>
                <wp:lineTo x="20781" y="21394"/>
                <wp:lineTo x="20781" y="0"/>
                <wp:lineTo x="0" y="0"/>
              </wp:wrapPolygon>
            </wp:wrapTight>
            <wp:docPr id="45" name="Obrázek 45" descr="Hůl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descr="Hůlk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341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5B1F">
        <w:rPr>
          <w:rFonts w:eastAsia="Arial"/>
          <w:u w:val="single"/>
        </w:rPr>
        <w:t>Předpoklady uplatnění</w:t>
      </w:r>
      <w:r w:rsidRPr="00EF5B1F">
        <w:rPr>
          <w:rFonts w:eastAsia="Arial"/>
        </w:rPr>
        <w:t>:</w:t>
      </w:r>
      <w:r w:rsidRPr="00EF5B1F">
        <w:rPr>
          <w:rFonts w:eastAsia="Arial"/>
          <w:i/>
        </w:rPr>
        <w:t xml:space="preserve">  sesílání  kouzel </w:t>
      </w:r>
    </w:p>
    <w:p w:rsidR="00EF5B1F" w:rsidRPr="00EF5B1F" w:rsidRDefault="00EF5B1F" w:rsidP="00EF5B1F">
      <w:pPr>
        <w:widowControl w:val="0"/>
        <w:spacing w:line="240" w:lineRule="auto"/>
        <w:ind w:left="142" w:hanging="142"/>
        <w:rPr>
          <w:rFonts w:eastAsia="Arial"/>
        </w:rPr>
      </w:pPr>
      <w:r w:rsidRPr="00EF5B1F">
        <w:rPr>
          <w:rFonts w:eastAsia="Arial"/>
          <w:u w:val="single"/>
        </w:rPr>
        <w:t>Popis a tabulka</w:t>
      </w:r>
      <w:r w:rsidRPr="00EF5B1F">
        <w:rPr>
          <w:rFonts w:eastAsia="Arial"/>
        </w:rPr>
        <w:t>: Sesílání kouzel probíhá tak, že</w:t>
      </w:r>
      <w:r w:rsidRPr="00EF5B1F">
        <w:rPr>
          <w:rFonts w:eastAsia="Arial"/>
          <w:color w:val="00B050"/>
        </w:rPr>
        <w:t xml:space="preserve"> kouzelník</w:t>
      </w:r>
      <w:r w:rsidRPr="00EF5B1F">
        <w:rPr>
          <w:rFonts w:eastAsia="Arial"/>
        </w:rPr>
        <w:t xml:space="preserve"> ve své mysli vyvolá představu kouzla, které chce seslat a poté pomocí naučených gest a slov tuto představu vytvaruje a pomocí své magenergie (viz </w:t>
      </w:r>
      <w:hyperlink w:anchor="Zaostreni_mysli" w:history="1">
        <w:r w:rsidRPr="00EF5B1F">
          <w:rPr>
            <w:rFonts w:eastAsia="Arial"/>
            <w:color w:val="0000FF"/>
            <w:u w:val="single"/>
          </w:rPr>
          <w:t>Zaostření mysli</w:t>
        </w:r>
      </w:hyperlink>
      <w:r w:rsidRPr="00EF5B1F">
        <w:rPr>
          <w:rFonts w:eastAsia="Arial"/>
        </w:rPr>
        <w:t xml:space="preserve">) ji uvede do chodu. </w:t>
      </w:r>
    </w:p>
    <w:p w:rsidR="00EF5B1F" w:rsidRPr="00EF5B1F" w:rsidRDefault="00EF5B1F" w:rsidP="00EF5B1F">
      <w:pPr>
        <w:widowControl w:val="0"/>
        <w:spacing w:line="240" w:lineRule="auto"/>
        <w:ind w:left="142" w:hanging="142"/>
        <w:rPr>
          <w:rFonts w:eastAsia="Arial"/>
        </w:rPr>
      </w:pPr>
      <w:r w:rsidRPr="00EF5B1F">
        <w:rPr>
          <w:rFonts w:eastAsia="Arial"/>
        </w:rPr>
        <w:tab/>
        <w:t xml:space="preserve">Magie je ale nevyzpytatelná a seslání kouzla ale není nikdy bez rizika - viz. </w:t>
      </w:r>
      <w:hyperlink w:anchor="Profesnicek" w:history="1">
        <w:r w:rsidRPr="00EF5B1F">
          <w:rPr>
            <w:rFonts w:eastAsia="Arial"/>
            <w:color w:val="0000FF"/>
            <w:u w:val="single"/>
          </w:rPr>
          <w:t>Profesníček</w:t>
        </w:r>
      </w:hyperlink>
      <w:r w:rsidRPr="00EF5B1F">
        <w:rPr>
          <w:rFonts w:eastAsia="Arial"/>
        </w:rPr>
        <w:t xml:space="preserve">. </w:t>
      </w:r>
    </w:p>
    <w:p w:rsidR="00EF5B1F" w:rsidRPr="00EF5B1F" w:rsidRDefault="00EF5B1F" w:rsidP="00EF5B1F">
      <w:pPr>
        <w:widowControl w:val="0"/>
        <w:spacing w:line="240" w:lineRule="auto"/>
        <w:ind w:left="142" w:hanging="142"/>
        <w:rPr>
          <w:rFonts w:eastAsia="Arial"/>
        </w:rPr>
      </w:pPr>
      <w:r w:rsidRPr="00EF5B1F">
        <w:rPr>
          <w:rFonts w:eastAsia="Arial"/>
          <w:color w:val="00B050"/>
        </w:rPr>
        <w:t>Kouzelník</w:t>
      </w:r>
      <w:r w:rsidRPr="00EF5B1F">
        <w:rPr>
          <w:rFonts w:eastAsia="Arial"/>
        </w:rPr>
        <w:t xml:space="preserve"> může sesílat ze své mysli (či hole nebo knihy) pouze kouzla, která se naučil. Tato kouzla může i různě tvarovat (modifikovat) – tím lépe, čím na vyšší je úrovni (viz </w:t>
      </w:r>
      <w:hyperlink w:anchor="Modifikace_kouzel" w:history="1">
        <w:r w:rsidRPr="00EF5B1F">
          <w:rPr>
            <w:rFonts w:eastAsia="Arial"/>
            <w:color w:val="0000FF"/>
            <w:u w:val="single"/>
          </w:rPr>
          <w:t>Modifikace kouzel</w:t>
        </w:r>
      </w:hyperlink>
      <w:r w:rsidRPr="00EF5B1F">
        <w:rPr>
          <w:rFonts w:eastAsia="Arial"/>
        </w:rPr>
        <w:t xml:space="preserve">). </w:t>
      </w:r>
    </w:p>
    <w:p w:rsidR="00EF5B1F" w:rsidRPr="00EF5B1F" w:rsidRDefault="00EF5B1F" w:rsidP="00EF5B1F">
      <w:pPr>
        <w:widowControl w:val="0"/>
        <w:spacing w:line="240" w:lineRule="auto"/>
        <w:ind w:left="142" w:hanging="142"/>
        <w:rPr>
          <w:rFonts w:eastAsia="Arial"/>
        </w:rPr>
      </w:pPr>
      <w:r w:rsidRPr="00EF5B1F">
        <w:rPr>
          <w:rFonts w:eastAsia="Arial"/>
        </w:rPr>
        <w:t xml:space="preserve">Udržet si kontrolu nad sesílaným kouzlem je duševně velmi vyčerpávající a znamená pro </w:t>
      </w:r>
      <w:r w:rsidRPr="00EF5B1F">
        <w:rPr>
          <w:rFonts w:eastAsia="Arial"/>
          <w:color w:val="00B050"/>
        </w:rPr>
        <w:t>kouzelníka</w:t>
      </w:r>
      <w:r w:rsidRPr="00EF5B1F">
        <w:rPr>
          <w:rFonts w:eastAsia="Arial"/>
        </w:rPr>
        <w:t xml:space="preserve"> nárůst únavy, v závislosti na typu kouzla (Triky/Okamžitá kouzla/Rituály) (viz </w:t>
      </w:r>
      <w:hyperlink w:anchor="Unava_z_kouzleni" w:history="1">
        <w:r w:rsidRPr="00EF5B1F">
          <w:rPr>
            <w:rFonts w:eastAsia="Arial"/>
            <w:color w:val="0000FF"/>
            <w:u w:val="single"/>
          </w:rPr>
          <w:t>Úsporné kouzlení</w:t>
        </w:r>
      </w:hyperlink>
      <w:r w:rsidRPr="00EF5B1F">
        <w:rPr>
          <w:rFonts w:eastAsia="Arial"/>
        </w:rPr>
        <w:t xml:space="preserve">).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lang w:eastAsia="cs-CZ"/>
        </w:rPr>
        <w:t xml:space="preserve">Z hlediska herních situací se při první akci věnované na seslání kouzla určuje (hlásí PJ) CO (jaké kouzlo), na KOHO/CO (Cíl kouzla) postava sesílá a další parametry kouzla (dosah, rozsah, trvání, modifikace, počet, doba sesílání kouzla atd.). V poslední akci sesílání (nebo pokud je sesílání předčasně ukončeno) si sesilatel odepíše potřebnou magenergie a hází si na Profesníček. (Pouze runový mág může ještě v poslední akci sesílání kouzlo ještě modifikovat pomocí Runy síly). Sesilatel může nechat v poslední akci kouzlo „vyšumět“ (viz níže) nebo jej musí seslat (nelze okamžik seslání odkládat). </w:t>
      </w:r>
    </w:p>
    <w:p w:rsidR="00EF5B1F" w:rsidRPr="00EF5B1F" w:rsidRDefault="00EF5B1F" w:rsidP="00EF5B1F">
      <w:pPr>
        <w:widowControl w:val="0"/>
        <w:spacing w:line="288" w:lineRule="auto"/>
        <w:ind w:left="142" w:hanging="142"/>
        <w:rPr>
          <w:rFonts w:eastAsia="Times New Roman"/>
          <w:lang w:eastAsia="cs-CZ"/>
        </w:rPr>
      </w:pP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b/>
          <w:lang w:eastAsia="cs-CZ"/>
        </w:rPr>
        <w:t>Vyšumění kouzla</w:t>
      </w:r>
      <w:r w:rsidRPr="00EF5B1F">
        <w:rPr>
          <w:rFonts w:eastAsia="Times New Roman"/>
          <w:lang w:eastAsia="cs-CZ"/>
        </w:rPr>
        <w:t>: jedná se o zvláštní situaci, kdy kouzlo sice bylo úspěšně sesláno (sesilatel uspěl v hodu na Profesníček a odepíše si magenergii použitou na seslání), ale jeho efekt se na cíli neprojeví (magenergie se neškodně vyzáří do prostoru). K vyšumění kouzla může dojít v těchto případech:</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lang w:eastAsia="cs-CZ"/>
        </w:rPr>
        <w:t xml:space="preserve">1) Rozhodnutím sesilatele - v poslední akci sesílání kouzla se sesilatel stále ještě může rozhodnout, že kouzlo neaktivuje a úmyslně jej nechvá "vyšumět" bez efektu. Například proto, že se změnila situace a na zamýšlený cíl kouzla už není možné či žádoucí kouzlo seslat.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lang w:eastAsia="cs-CZ"/>
        </w:rPr>
        <w:t xml:space="preserve">2) Zastavením kouzla - kouzlo můžě nechat "vyšumět" jiný čaroděj či nekromant úspěšným použitím své schopnosti Zastavení cizích kouzel. Obdobným způsobem fungují ochranné svitky proti magii, ochranní démoni proti magii a schopnosti některých dalších postav na vysoké úrovni (např. hraničárů). K samovolnému zastavení kouzla může docházet i v oblasti magických anomálií.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lang w:eastAsia="cs-CZ"/>
        </w:rPr>
        <w:t xml:space="preserve">3) Nelegální cíl kouzla - k "vyšumění" může dojít i v případě, kdy zvolený cíl kouzla v okamžiku seslání nesplňuje podmínky pro to, aby mohl být cílem kouzla (např. je na vyšší úrovni, než kouzlo dokáže ovlitnit, nebo se nachází mimo dosah kouzla), nebo je vůči tomuto druhu magie zcela imunní.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jc w:val="center"/>
        <w:rPr>
          <w:rFonts w:eastAsia="Arial"/>
          <w:u w:val="single"/>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88" w:lineRule="auto"/>
        <w:ind w:firstLine="567"/>
        <w:rPr>
          <w:rFonts w:eastAsia="Times New Roman"/>
          <w:noProof w:val="0"/>
          <w:lang w:eastAsia="cs-CZ"/>
        </w:rPr>
      </w:pPr>
    </w:p>
    <w:p w:rsidR="00EF5B1F" w:rsidRPr="00EF5B1F" w:rsidRDefault="00EF5B1F" w:rsidP="00EF5B1F">
      <w:pPr>
        <w:widowControl w:val="0"/>
        <w:spacing w:line="240" w:lineRule="auto"/>
        <w:ind w:left="142" w:hanging="142"/>
        <w:rPr>
          <w:rFonts w:eastAsia="Arial"/>
        </w:rPr>
      </w:pPr>
      <w:r w:rsidRPr="00EF5B1F">
        <w:rPr>
          <w:rFonts w:eastAsia="Arial"/>
          <w:u w:val="single"/>
        </w:rPr>
        <w:t xml:space="preserve">Schopnost: </w:t>
      </w:r>
      <w:r w:rsidRPr="00EF5B1F">
        <w:rPr>
          <w:rFonts w:eastAsia="Arial"/>
          <w:b/>
          <w:sz w:val="24"/>
        </w:rPr>
        <w:t>S</w:t>
      </w:r>
      <w:bookmarkStart w:id="20" w:name="Specializace"/>
      <w:bookmarkEnd w:id="20"/>
      <w:r w:rsidRPr="00EF5B1F">
        <w:rPr>
          <w:rFonts w:eastAsia="Arial"/>
          <w:b/>
          <w:sz w:val="24"/>
        </w:rPr>
        <w:t>pecializace</w:t>
      </w:r>
      <w:r w:rsidRPr="00EF5B1F">
        <w:rPr>
          <w:rFonts w:eastAsia="Arial"/>
          <w:b/>
          <w:sz w:val="24"/>
        </w:rPr>
        <w:tab/>
      </w:r>
      <w:r w:rsidRPr="00EF5B1F">
        <w:rPr>
          <w:rFonts w:eastAsia="Arial"/>
          <w:b/>
          <w:sz w:val="24"/>
        </w:rPr>
        <w:tab/>
      </w:r>
      <w:r w:rsidRPr="00EF5B1F">
        <w:rPr>
          <w:rFonts w:eastAsia="Arial"/>
          <w:b/>
          <w:sz w:val="24"/>
        </w:rPr>
        <w:tab/>
      </w:r>
      <w:r w:rsidRPr="00EF5B1F">
        <w:rPr>
          <w:rFonts w:eastAsia="Arial"/>
          <w:b/>
          <w:sz w:val="24"/>
        </w:rPr>
        <w:tab/>
      </w:r>
      <w:r w:rsidRPr="00EF5B1F">
        <w:rPr>
          <w:rFonts w:eastAsia="Arial"/>
          <w:u w:val="single"/>
        </w:rPr>
        <w:t xml:space="preserve">Kategorie: </w:t>
      </w:r>
      <w:r w:rsidRPr="00EF5B1F">
        <w:rPr>
          <w:rFonts w:eastAsia="Arial"/>
          <w:b/>
          <w:color w:val="0070C0"/>
        </w:rPr>
        <w:t>oborová</w:t>
      </w:r>
      <w:r w:rsidRPr="00EF5B1F">
        <w:rPr>
          <w:rFonts w:eastAsia="Arial"/>
        </w:rPr>
        <w:t xml:space="preserve"> (kouzelník)</w:t>
      </w:r>
    </w:p>
    <w:p w:rsidR="00EF5B1F" w:rsidRPr="00EF5B1F" w:rsidRDefault="00EF5B1F" w:rsidP="00EF5B1F">
      <w:pPr>
        <w:widowControl w:val="0"/>
        <w:spacing w:line="240" w:lineRule="auto"/>
        <w:ind w:left="142" w:hanging="142"/>
        <w:rPr>
          <w:rFonts w:eastAsia="Arial"/>
        </w:rPr>
      </w:pPr>
      <w:r w:rsidRPr="00EF5B1F">
        <w:rPr>
          <w:rFonts w:eastAsia="Arial"/>
          <w:u w:val="single"/>
          <w:lang w:eastAsia="cs-CZ"/>
        </w:rPr>
        <w:drawing>
          <wp:anchor distT="0" distB="0" distL="114300" distR="114300" simplePos="0" relativeHeight="251752448" behindDoc="0" locked="0" layoutInCell="1" allowOverlap="1" wp14:anchorId="5BDB4818" wp14:editId="0669B0BE">
            <wp:simplePos x="0" y="0"/>
            <wp:positionH relativeFrom="margin">
              <wp:posOffset>137160</wp:posOffset>
            </wp:positionH>
            <wp:positionV relativeFrom="paragraph">
              <wp:posOffset>99060</wp:posOffset>
            </wp:positionV>
            <wp:extent cx="266400" cy="2592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xml:space="preserve">: nebojová, pasivní </w:t>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cyan"/>
        </w:rPr>
        <w:t>pokročilá</w:t>
      </w:r>
      <w:r w:rsidRPr="00EF5B1F">
        <w:rPr>
          <w:rFonts w:eastAsia="Arial"/>
        </w:rPr>
        <w:t xml:space="preserve"> (6.-10. úr.)</w:t>
      </w:r>
      <w:r w:rsidRPr="00EF5B1F">
        <w:rPr>
          <w:rFonts w:eastAsia="Arial"/>
        </w:rPr>
        <w:tab/>
      </w:r>
      <w:r w:rsidRPr="00EF5B1F">
        <w:rPr>
          <w:rFonts w:eastAsia="Arial"/>
        </w:rPr>
        <w:tab/>
      </w:r>
      <w:r w:rsidRPr="00EF5B1F">
        <w:rPr>
          <w:rFonts w:eastAsia="Arial"/>
          <w:u w:val="single"/>
        </w:rPr>
        <w:t>Počet stupňů</w:t>
      </w:r>
      <w:r w:rsidRPr="00EF5B1F">
        <w:rPr>
          <w:rFonts w:eastAsia="Arial"/>
        </w:rPr>
        <w:t>: 4</w:t>
      </w:r>
    </w:p>
    <w:p w:rsidR="00EF5B1F" w:rsidRPr="00EF5B1F" w:rsidRDefault="00EF5B1F" w:rsidP="00EF5B1F">
      <w:pPr>
        <w:widowControl w:val="0"/>
        <w:spacing w:line="240" w:lineRule="auto"/>
        <w:ind w:left="142" w:hanging="142"/>
        <w:rPr>
          <w:rFonts w:eastAsia="Arial"/>
        </w:rPr>
      </w:pPr>
      <w:r w:rsidRPr="00EF5B1F">
        <w:rPr>
          <w:rFonts w:eastAsia="Arial"/>
          <w:u w:val="single"/>
        </w:rPr>
        <w:t>Dostupná pro</w:t>
      </w:r>
      <w:r w:rsidRPr="00EF5B1F">
        <w:rPr>
          <w:rFonts w:eastAsia="Arial"/>
        </w:rPr>
        <w:t xml:space="preserve">: </w:t>
      </w:r>
      <w:r w:rsidRPr="00EF5B1F">
        <w:rPr>
          <w:rFonts w:eastAsia="Arial"/>
          <w:color w:val="00B050"/>
        </w:rPr>
        <w:t>kouzelník</w:t>
      </w:r>
      <w:r w:rsidRPr="00EF5B1F">
        <w:rPr>
          <w:rFonts w:eastAsia="Arial"/>
        </w:rPr>
        <w:t xml:space="preserve"> (čaroděj, nekromant, runový mág, temný mág),</w:t>
      </w:r>
      <w:r w:rsidRPr="00EF5B1F">
        <w:rPr>
          <w:rFonts w:eastAsia="Arial"/>
          <w:color w:val="00B050"/>
        </w:rPr>
        <w:t xml:space="preserve"> elementalista</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studia</w:t>
      </w:r>
      <w:r w:rsidRPr="00EF5B1F">
        <w:rPr>
          <w:rFonts w:eastAsia="Arial"/>
        </w:rPr>
        <w:t xml:space="preserve">:  </w:t>
      </w:r>
      <w:r w:rsidRPr="00EF5B1F">
        <w:rPr>
          <w:rFonts w:eastAsia="Arial"/>
          <w:i/>
        </w:rPr>
        <w:t xml:space="preserve">dosažení </w:t>
      </w:r>
      <w:r w:rsidRPr="00EF5B1F">
        <w:rPr>
          <w:rFonts w:eastAsia="Arial"/>
          <w:i/>
          <w:color w:val="E36C0A"/>
        </w:rPr>
        <w:t xml:space="preserve">úrovně </w:t>
      </w:r>
      <w:r w:rsidRPr="00EF5B1F">
        <w:rPr>
          <w:rFonts w:eastAsia="Arial"/>
          <w:i/>
        </w:rPr>
        <w:t xml:space="preserve">uvedené </w:t>
      </w:r>
      <w:r w:rsidRPr="00EF5B1F">
        <w:rPr>
          <w:rFonts w:eastAsia="Arial"/>
          <w:i/>
          <w:color w:val="E36C0A"/>
        </w:rPr>
        <w:t>v tabulce</w:t>
      </w:r>
      <w:r w:rsidRPr="00EF5B1F">
        <w:rPr>
          <w:rFonts w:eastAsia="Arial"/>
          <w:i/>
        </w:rPr>
        <w:t xml:space="preserve"> </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uplatnění:</w:t>
      </w:r>
      <w:r w:rsidRPr="00EF5B1F">
        <w:rPr>
          <w:rFonts w:eastAsia="Arial"/>
        </w:rPr>
        <w:t xml:space="preserve"> -</w:t>
      </w:r>
    </w:p>
    <w:p w:rsidR="00EF5B1F" w:rsidRPr="00EF5B1F" w:rsidRDefault="00EF5B1F" w:rsidP="00EF5B1F">
      <w:pPr>
        <w:widowControl w:val="0"/>
        <w:spacing w:line="288" w:lineRule="auto"/>
        <w:ind w:left="142" w:hanging="142"/>
        <w:rPr>
          <w:rFonts w:eastAsia="Times New Roman"/>
          <w:lang w:eastAsia="cs-CZ"/>
        </w:rPr>
      </w:pPr>
      <w:r w:rsidRPr="00EF5B1F">
        <w:rPr>
          <w:rFonts w:eastAsia="Arial"/>
          <w:u w:val="single"/>
        </w:rPr>
        <w:t>Popis a tabulka:</w:t>
      </w:r>
      <w:r w:rsidRPr="00EF5B1F">
        <w:rPr>
          <w:rFonts w:ascii="Arial" w:eastAsia="Times New Roman" w:hAnsi="Arial"/>
          <w:sz w:val="24"/>
          <w:lang w:eastAsia="cs-CZ"/>
        </w:rPr>
        <w:t xml:space="preserve"> </w:t>
      </w:r>
      <w:r w:rsidRPr="00EF5B1F">
        <w:rPr>
          <w:rFonts w:eastAsia="Times New Roman"/>
          <w:lang w:eastAsia="cs-CZ"/>
        </w:rPr>
        <w:t xml:space="preserve">Každé kouzlo, které se kouzelník naučí spadá nejen do určité </w:t>
      </w:r>
      <w:r w:rsidRPr="00EF5B1F">
        <w:rPr>
          <w:rFonts w:eastAsia="Times New Roman"/>
          <w:b/>
          <w:lang w:eastAsia="cs-CZ"/>
        </w:rPr>
        <w:t>skupiny</w:t>
      </w:r>
      <w:r w:rsidRPr="00EF5B1F">
        <w:rPr>
          <w:rFonts w:eastAsia="Times New Roman"/>
          <w:lang w:eastAsia="cs-CZ"/>
        </w:rPr>
        <w:t xml:space="preserve"> kouzel a určitého </w:t>
      </w:r>
      <w:r w:rsidRPr="00EF5B1F">
        <w:rPr>
          <w:rFonts w:eastAsia="Times New Roman"/>
          <w:b/>
          <w:lang w:eastAsia="cs-CZ"/>
        </w:rPr>
        <w:t>stupně náročnosti</w:t>
      </w:r>
      <w:r w:rsidRPr="00EF5B1F">
        <w:rPr>
          <w:rFonts w:eastAsia="Times New Roman"/>
          <w:lang w:eastAsia="cs-CZ"/>
        </w:rPr>
        <w:t xml:space="preserve">, ale </w:t>
      </w:r>
      <w:r w:rsidRPr="00EF5B1F">
        <w:rPr>
          <w:rFonts w:eastAsia="Times New Roman"/>
          <w:lang w:eastAsia="cs-CZ"/>
        </w:rPr>
        <w:lastRenderedPageBreak/>
        <w:t xml:space="preserve">také do jednoho z 8 </w:t>
      </w:r>
      <w:r w:rsidRPr="00EF5B1F">
        <w:rPr>
          <w:rFonts w:eastAsia="Times New Roman"/>
          <w:b/>
          <w:lang w:eastAsia="cs-CZ"/>
        </w:rPr>
        <w:t>směrů</w:t>
      </w:r>
      <w:r w:rsidRPr="00EF5B1F">
        <w:rPr>
          <w:rFonts w:eastAsia="Times New Roman"/>
          <w:lang w:eastAsia="cs-CZ"/>
        </w:rPr>
        <w:t xml:space="preserve"> (či též oborů nebo škol) magie. Rozlišují se tyto směry magie:</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751424" behindDoc="0" locked="0" layoutInCell="1" allowOverlap="1" wp14:anchorId="1FAE0B58" wp14:editId="72F5E9C9">
            <wp:simplePos x="0" y="0"/>
            <wp:positionH relativeFrom="margin">
              <wp:posOffset>6298565</wp:posOffset>
            </wp:positionH>
            <wp:positionV relativeFrom="paragraph">
              <wp:posOffset>10795</wp:posOffset>
            </wp:positionV>
            <wp:extent cx="363855" cy="363855"/>
            <wp:effectExtent l="0" t="0" r="0" b="0"/>
            <wp:wrapSquare wrapText="bothSides"/>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3855" cy="363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B1F">
        <w:rPr>
          <w:rFonts w:eastAsia="Times New Roman"/>
          <w:b/>
          <w:lang w:eastAsia="cs-CZ"/>
        </w:rPr>
        <w:t>Vyvolávání (Časoprostor)</w:t>
      </w:r>
      <w:r w:rsidRPr="00EF5B1F">
        <w:rPr>
          <w:rFonts w:eastAsia="Times New Roman"/>
          <w:lang w:eastAsia="cs-CZ"/>
        </w:rPr>
        <w:t xml:space="preserve"> = manipuluje s prostorem a/nebo časem. Umožňuje něco přivolat k sesilateli nebo jeho přenést někam jinam. Umí čas na zvoleném území nebo pro zvolené cíle zpomalit nebo zrychlit. Z nejznámějších kouzel sem patří např. Hyperprostor, Rychlost, Vezmi hůl či Zmiz.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750400" behindDoc="0" locked="0" layoutInCell="1" allowOverlap="1" wp14:anchorId="5F16B469" wp14:editId="05140BAC">
            <wp:simplePos x="0" y="0"/>
            <wp:positionH relativeFrom="margin">
              <wp:posOffset>6288405</wp:posOffset>
            </wp:positionH>
            <wp:positionV relativeFrom="paragraph">
              <wp:posOffset>10795</wp:posOffset>
            </wp:positionV>
            <wp:extent cx="370840" cy="370840"/>
            <wp:effectExtent l="0" t="0" r="0" b="0"/>
            <wp:wrapSquare wrapText="bothSides"/>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0840"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B1F">
        <w:rPr>
          <w:rFonts w:eastAsia="Times New Roman"/>
          <w:b/>
          <w:lang w:eastAsia="cs-CZ"/>
        </w:rPr>
        <w:t>Zaklínání (Energie)</w:t>
      </w:r>
      <w:r w:rsidRPr="00EF5B1F">
        <w:rPr>
          <w:rFonts w:eastAsia="Times New Roman"/>
          <w:lang w:eastAsia="cs-CZ"/>
        </w:rPr>
        <w:t xml:space="preserve"> = zahrnuje veškeré výboje energie, které mají zpravidla za cíl ničit. Z nejznámějších kouzel sem patří např. blesky všech barev a druhů, Záblesk, Světlo, Beranidlo či Ohnivá koule. </w:t>
      </w:r>
    </w:p>
    <w:p w:rsidR="00EF5B1F" w:rsidRPr="00EF5B1F" w:rsidRDefault="00EF5B1F" w:rsidP="00EF5B1F">
      <w:pPr>
        <w:widowControl w:val="0"/>
        <w:spacing w:line="288" w:lineRule="auto"/>
        <w:ind w:left="142" w:hanging="142"/>
        <w:rPr>
          <w:rFonts w:eastAsia="Times New Roman"/>
          <w:lang w:eastAsia="cs-CZ"/>
        </w:rPr>
      </w:pP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749376" behindDoc="0" locked="0" layoutInCell="1" allowOverlap="1" wp14:anchorId="6D106BB2" wp14:editId="2A007DEE">
            <wp:simplePos x="0" y="0"/>
            <wp:positionH relativeFrom="margin">
              <wp:posOffset>6317615</wp:posOffset>
            </wp:positionH>
            <wp:positionV relativeFrom="paragraph">
              <wp:posOffset>212725</wp:posOffset>
            </wp:positionV>
            <wp:extent cx="342265" cy="342265"/>
            <wp:effectExtent l="0" t="0" r="0" b="0"/>
            <wp:wrapSquare wrapText="bothSides"/>
            <wp:docPr id="55" name="Obrázek 55" descr="Minor Il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descr="Minor Illus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265" cy="342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B1F">
        <w:rPr>
          <w:rFonts w:eastAsia="Times New Roman"/>
          <w:b/>
          <w:lang w:eastAsia="cs-CZ"/>
        </w:rPr>
        <w:t>Iluze</w:t>
      </w:r>
      <w:r w:rsidRPr="00EF5B1F">
        <w:rPr>
          <w:rFonts w:eastAsia="Times New Roman"/>
          <w:lang w:eastAsia="cs-CZ"/>
        </w:rPr>
        <w:t xml:space="preserve"> = zahrnuje všechny kouzla vytvářející iluze a přeludy, které matou a šálí smysly všech, kdo se na ně dívají. Tyto přeludy „reálně existují“, mohou je všichni spatřit/slyšet/cítít/vnímat, ale zpravidla existuje riziko, že někdo pozná, že se jedná pouze o iluzi. Ti kdo iluzi nerozeznají se budou chovat, jako by skutečně existovala. Z nejznámějších kouzel sem patří Fata morgána, Jídlonoš, Šenkýř či Přelud nebezpečí.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748352" behindDoc="0" locked="0" layoutInCell="1" allowOverlap="1" wp14:anchorId="6FEBED72" wp14:editId="49013463">
            <wp:simplePos x="0" y="0"/>
            <wp:positionH relativeFrom="margin">
              <wp:posOffset>6288405</wp:posOffset>
            </wp:positionH>
            <wp:positionV relativeFrom="paragraph">
              <wp:posOffset>17780</wp:posOffset>
            </wp:positionV>
            <wp:extent cx="370840" cy="370840"/>
            <wp:effectExtent l="0" t="0" r="0" b="0"/>
            <wp:wrapSquare wrapText="bothSides"/>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840"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B1F">
        <w:rPr>
          <w:rFonts w:eastAsia="Times New Roman"/>
          <w:b/>
          <w:lang w:eastAsia="cs-CZ"/>
        </w:rPr>
        <w:t>Očarování (Psychická kouzla) =</w:t>
      </w:r>
      <w:r w:rsidRPr="00EF5B1F">
        <w:rPr>
          <w:rFonts w:eastAsia="Times New Roman"/>
          <w:lang w:eastAsia="cs-CZ"/>
        </w:rPr>
        <w:t xml:space="preserve"> zahrnuje kouzla, která působí přímo na psychiku oběti (nikoliv prostřednictvím smyslového vnímání jako je tomu u iluzí). Bývají oblíbené především u mágů. Z nejznámějších kouzel sem patří Sugesce, Hypnóza, Poslání či Sarumanův hlas.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747328" behindDoc="0" locked="0" layoutInCell="1" allowOverlap="1" wp14:anchorId="4E438B1D" wp14:editId="103CA683">
            <wp:simplePos x="0" y="0"/>
            <wp:positionH relativeFrom="margin">
              <wp:posOffset>6278880</wp:posOffset>
            </wp:positionH>
            <wp:positionV relativeFrom="paragraph">
              <wp:posOffset>14605</wp:posOffset>
            </wp:positionV>
            <wp:extent cx="381635" cy="381635"/>
            <wp:effectExtent l="0" t="0" r="0" b="0"/>
            <wp:wrapSquare wrapText="bothSides"/>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1635" cy="381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B1F">
        <w:rPr>
          <w:rFonts w:eastAsia="Times New Roman"/>
          <w:b/>
          <w:lang w:eastAsia="cs-CZ"/>
        </w:rPr>
        <w:t>Transmutace (Materiální magie)</w:t>
      </w:r>
      <w:r w:rsidRPr="00EF5B1F">
        <w:rPr>
          <w:rFonts w:eastAsia="Times New Roman"/>
          <w:lang w:eastAsia="cs-CZ"/>
        </w:rPr>
        <w:t xml:space="preserve"> = dokáže měnit vlastnosti a fyzikou podobu tvorů, předmětů i celého okolí. Manipuluje s neživými i živými materiály, může ovlivňovat samu podstatu hmoty, měnit její vlastnosti a/nebo strukturu. Z nejznámějších kouzel sem patří Kamenná zeď, Zamkni, Sprav, Prokletí zbraně, Pírko, Metamorfóza.</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746304" behindDoc="0" locked="0" layoutInCell="1" allowOverlap="1" wp14:anchorId="01CCB44E" wp14:editId="252DB71B">
            <wp:simplePos x="0" y="0"/>
            <wp:positionH relativeFrom="margin">
              <wp:posOffset>6278880</wp:posOffset>
            </wp:positionH>
            <wp:positionV relativeFrom="paragraph">
              <wp:posOffset>35560</wp:posOffset>
            </wp:positionV>
            <wp:extent cx="371475" cy="371475"/>
            <wp:effectExtent l="0" t="0" r="0" b="0"/>
            <wp:wrapSquare wrapText="bothSides"/>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B1F">
        <w:rPr>
          <w:rFonts w:eastAsia="Times New Roman"/>
          <w:b/>
          <w:lang w:eastAsia="cs-CZ"/>
        </w:rPr>
        <w:t>Nekromacie (Vitální magie)</w:t>
      </w:r>
      <w:r w:rsidRPr="00EF5B1F">
        <w:rPr>
          <w:rFonts w:eastAsia="Times New Roman"/>
          <w:lang w:eastAsia="cs-CZ"/>
        </w:rPr>
        <w:t xml:space="preserve"> = se zabývá životní energií jejími úpravami, přesuny či negací a ovlivňováním živé hmoty. Manipuluje s podstatou života a smrti. Z nejznámějších kouzel sem patří Upíří dotek, Přežij, Oživ </w:t>
      </w:r>
      <w:r w:rsidRPr="00EF5B1F">
        <w:rPr>
          <w:rFonts w:eastAsia="Times New Roman"/>
          <w:i/>
          <w:lang w:eastAsia="cs-CZ"/>
        </w:rPr>
        <w:t>nemrtvého</w:t>
      </w:r>
      <w:r w:rsidRPr="00EF5B1F">
        <w:rPr>
          <w:rFonts w:eastAsia="Times New Roman"/>
          <w:lang w:eastAsia="cs-CZ"/>
        </w:rPr>
        <w:t>, Soví oči.</w:t>
      </w:r>
    </w:p>
    <w:p w:rsidR="00EF5B1F" w:rsidRPr="00EF5B1F" w:rsidRDefault="00EF5B1F" w:rsidP="00EF5B1F">
      <w:pPr>
        <w:widowControl w:val="0"/>
        <w:spacing w:line="288" w:lineRule="auto"/>
        <w:ind w:left="142" w:hanging="142"/>
        <w:rPr>
          <w:rFonts w:eastAsia="Times New Roman"/>
          <w:lang w:eastAsia="cs-CZ"/>
        </w:rPr>
      </w:pP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745280" behindDoc="0" locked="0" layoutInCell="1" allowOverlap="1" wp14:anchorId="65D64513" wp14:editId="6824D892">
            <wp:simplePos x="0" y="0"/>
            <wp:positionH relativeFrom="margin">
              <wp:posOffset>6298565</wp:posOffset>
            </wp:positionH>
            <wp:positionV relativeFrom="paragraph">
              <wp:posOffset>10795</wp:posOffset>
            </wp:positionV>
            <wp:extent cx="363855" cy="363855"/>
            <wp:effectExtent l="0" t="0" r="0" b="0"/>
            <wp:wrapSquare wrapText="bothSides"/>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3855" cy="363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B1F">
        <w:rPr>
          <w:rFonts w:eastAsia="Times New Roman"/>
          <w:b/>
          <w:lang w:eastAsia="cs-CZ"/>
        </w:rPr>
        <w:t>Věštění (Poznávací magie)</w:t>
      </w:r>
      <w:r w:rsidRPr="00EF5B1F">
        <w:rPr>
          <w:rFonts w:eastAsia="Times New Roman"/>
          <w:lang w:eastAsia="cs-CZ"/>
        </w:rPr>
        <w:t xml:space="preserve"> = zahrnuje kouzla, která získavají či předávají informace nebo ovlivňují či umožňují jejich přenos. Z nejznámějších kouzel sem patří Najdi hůl, Najdi neviděné, Bábelská rybka či Oko. </w:t>
      </w:r>
    </w:p>
    <w:p w:rsidR="00EF5B1F" w:rsidRPr="00EF5B1F" w:rsidRDefault="00EF5B1F" w:rsidP="00EF5B1F">
      <w:pPr>
        <w:widowControl w:val="0"/>
        <w:spacing w:line="288" w:lineRule="auto"/>
        <w:ind w:left="142" w:hanging="142"/>
        <w:rPr>
          <w:rFonts w:eastAsia="Times New Roman"/>
          <w:lang w:eastAsia="cs-CZ"/>
        </w:rPr>
      </w:pP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744256" behindDoc="0" locked="0" layoutInCell="1" allowOverlap="1" wp14:anchorId="68953DBE" wp14:editId="406E80A8">
            <wp:simplePos x="0" y="0"/>
            <wp:positionH relativeFrom="margin">
              <wp:posOffset>6268085</wp:posOffset>
            </wp:positionH>
            <wp:positionV relativeFrom="paragraph">
              <wp:posOffset>14605</wp:posOffset>
            </wp:positionV>
            <wp:extent cx="392430" cy="392430"/>
            <wp:effectExtent l="0" t="0" r="0" b="0"/>
            <wp:wrapSquare wrapText="bothSides"/>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2430" cy="392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B1F">
        <w:rPr>
          <w:rFonts w:eastAsia="Times New Roman"/>
          <w:b/>
          <w:lang w:eastAsia="cs-CZ"/>
        </w:rPr>
        <w:t xml:space="preserve">Vymítání (Ochranná magie) </w:t>
      </w:r>
      <w:r w:rsidRPr="00EF5B1F">
        <w:rPr>
          <w:rFonts w:eastAsia="Times New Roman"/>
          <w:lang w:eastAsia="cs-CZ"/>
        </w:rPr>
        <w:t xml:space="preserve">= chrání před fyzickými, psychickými, mentálními či magickými útoky, ruší působení jiných kouzel, dokáže vypudit některé bytosti. Z nejznámějších kouzel sem patří Magický štít, Clona myšlenek, Ochrana před šípya či Zlom kouzlo. </w:t>
      </w:r>
    </w:p>
    <w:p w:rsidR="00EF5B1F" w:rsidRPr="00EF5B1F" w:rsidRDefault="00EF5B1F" w:rsidP="00EF5B1F">
      <w:pPr>
        <w:widowControl w:val="0"/>
        <w:spacing w:line="288" w:lineRule="auto"/>
        <w:ind w:left="142" w:hanging="142"/>
        <w:rPr>
          <w:rFonts w:eastAsia="Times New Roman"/>
          <w:lang w:eastAsia="cs-CZ"/>
        </w:rPr>
      </w:pPr>
    </w:p>
    <w:p w:rsidR="00EF5B1F" w:rsidRPr="00EF5B1F" w:rsidRDefault="00EF5B1F" w:rsidP="00EF5B1F">
      <w:pPr>
        <w:widowControl w:val="0"/>
        <w:spacing w:line="288" w:lineRule="auto"/>
        <w:ind w:left="142" w:hanging="142"/>
        <w:rPr>
          <w:rFonts w:eastAsia="Times New Roman"/>
          <w:lang w:eastAsia="cs-CZ"/>
        </w:rPr>
      </w:pP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color w:val="00B050"/>
          <w:lang w:eastAsia="cs-CZ"/>
        </w:rPr>
        <w:t>Kouzelník</w:t>
      </w:r>
      <w:r w:rsidRPr="00EF5B1F">
        <w:rPr>
          <w:rFonts w:eastAsia="Times New Roman"/>
          <w:color w:val="C00000"/>
          <w:lang w:eastAsia="cs-CZ"/>
        </w:rPr>
        <w:t xml:space="preserve"> </w:t>
      </w:r>
      <w:r w:rsidRPr="00EF5B1F">
        <w:rPr>
          <w:rFonts w:eastAsia="Times New Roman"/>
          <w:lang w:eastAsia="cs-CZ"/>
        </w:rPr>
        <w:t>má možnost se na některý z těchto směrů specializovat a získat tak dodatečné bonusy na sesílání</w:t>
      </w:r>
      <w:r w:rsidRPr="00EF5B1F">
        <w:rPr>
          <w:rFonts w:eastAsia="Times New Roman"/>
          <w:b/>
          <w:lang w:eastAsia="cs-CZ"/>
        </w:rPr>
        <w:t xml:space="preserve"> všech</w:t>
      </w:r>
      <w:r w:rsidRPr="00EF5B1F">
        <w:rPr>
          <w:rFonts w:eastAsia="Times New Roman"/>
          <w:lang w:eastAsia="cs-CZ"/>
        </w:rPr>
        <w:t xml:space="preserve"> kouzel z tohoto oboru (Profesníček). </w:t>
      </w:r>
    </w:p>
    <w:tbl>
      <w:tblPr>
        <w:tblW w:w="3389" w:type="dxa"/>
        <w:jc w:val="center"/>
        <w:tblCellMar>
          <w:left w:w="70" w:type="dxa"/>
          <w:right w:w="70" w:type="dxa"/>
        </w:tblCellMar>
        <w:tblLook w:val="04A0" w:firstRow="1" w:lastRow="0" w:firstColumn="1" w:lastColumn="0" w:noHBand="0" w:noVBand="1"/>
      </w:tblPr>
      <w:tblGrid>
        <w:gridCol w:w="863"/>
        <w:gridCol w:w="1219"/>
        <w:gridCol w:w="1307"/>
      </w:tblGrid>
      <w:tr w:rsidR="00EF5B1F" w:rsidRPr="00EF5B1F" w:rsidTr="00EF5B1F">
        <w:trPr>
          <w:trHeight w:val="248"/>
          <w:jc w:val="center"/>
        </w:trPr>
        <w:tc>
          <w:tcPr>
            <w:tcW w:w="86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Stupeň</w:t>
            </w:r>
          </w:p>
        </w:tc>
        <w:tc>
          <w:tcPr>
            <w:tcW w:w="1219" w:type="dxa"/>
            <w:tcBorders>
              <w:top w:val="single" w:sz="4" w:space="0" w:color="auto"/>
              <w:left w:val="nil"/>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Bonus</w:t>
            </w:r>
          </w:p>
        </w:tc>
        <w:tc>
          <w:tcPr>
            <w:tcW w:w="1307" w:type="dxa"/>
            <w:tcBorders>
              <w:top w:val="single" w:sz="4" w:space="0" w:color="auto"/>
              <w:left w:val="nil"/>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Min. úroveň</w:t>
            </w:r>
          </w:p>
        </w:tc>
      </w:tr>
      <w:tr w:rsidR="00EF5B1F" w:rsidRPr="00EF5B1F" w:rsidTr="00EF5B1F">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w:t>
            </w:r>
          </w:p>
        </w:tc>
        <w:tc>
          <w:tcPr>
            <w:tcW w:w="1219"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w:t>
            </w:r>
          </w:p>
        </w:tc>
        <w:tc>
          <w:tcPr>
            <w:tcW w:w="1307"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6.</w:t>
            </w:r>
          </w:p>
        </w:tc>
      </w:tr>
      <w:tr w:rsidR="00EF5B1F" w:rsidRPr="00EF5B1F" w:rsidTr="00EF5B1F">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II</w:t>
            </w:r>
          </w:p>
        </w:tc>
        <w:tc>
          <w:tcPr>
            <w:tcW w:w="1219"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w:t>
            </w:r>
          </w:p>
        </w:tc>
        <w:tc>
          <w:tcPr>
            <w:tcW w:w="1307"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11.</w:t>
            </w:r>
          </w:p>
        </w:tc>
      </w:tr>
      <w:tr w:rsidR="00EF5B1F" w:rsidRPr="00EF5B1F" w:rsidTr="00EF5B1F">
        <w:trPr>
          <w:trHeight w:val="248"/>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III</w:t>
            </w:r>
          </w:p>
        </w:tc>
        <w:tc>
          <w:tcPr>
            <w:tcW w:w="1219"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+3</w:t>
            </w:r>
          </w:p>
        </w:tc>
        <w:tc>
          <w:tcPr>
            <w:tcW w:w="1307"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16.</w:t>
            </w:r>
          </w:p>
        </w:tc>
      </w:tr>
      <w:tr w:rsidR="00EF5B1F" w:rsidRPr="00EF5B1F" w:rsidTr="00EF5B1F">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IV</w:t>
            </w:r>
          </w:p>
        </w:tc>
        <w:tc>
          <w:tcPr>
            <w:tcW w:w="1219"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+4</w:t>
            </w:r>
          </w:p>
        </w:tc>
        <w:tc>
          <w:tcPr>
            <w:tcW w:w="1307"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21.</w:t>
            </w:r>
          </w:p>
        </w:tc>
      </w:tr>
    </w:tbl>
    <w:p w:rsidR="00EF5B1F" w:rsidRPr="00EF5B1F" w:rsidRDefault="00EF5B1F" w:rsidP="00EF5B1F">
      <w:pPr>
        <w:widowControl w:val="0"/>
        <w:spacing w:line="288" w:lineRule="auto"/>
        <w:rPr>
          <w:rFonts w:eastAsia="Times New Roman"/>
          <w:lang w:eastAsia="cs-CZ"/>
        </w:rPr>
      </w:pPr>
    </w:p>
    <w:p w:rsidR="00EF5B1F" w:rsidRPr="00EF5B1F" w:rsidRDefault="00EF5B1F" w:rsidP="00EF5B1F">
      <w:pPr>
        <w:widowControl w:val="0"/>
        <w:spacing w:line="240" w:lineRule="auto"/>
        <w:ind w:left="142" w:hanging="142"/>
        <w:jc w:val="center"/>
        <w:rPr>
          <w:rFonts w:eastAsia="Arial"/>
          <w:u w:val="single"/>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40" w:lineRule="auto"/>
        <w:ind w:left="142" w:hanging="142"/>
        <w:rPr>
          <w:rFonts w:eastAsia="Arial"/>
        </w:rPr>
      </w:pPr>
    </w:p>
    <w:p w:rsidR="007309FE" w:rsidRPr="007309FE" w:rsidRDefault="007309FE" w:rsidP="007309FE">
      <w:pPr>
        <w:widowControl w:val="0"/>
        <w:spacing w:line="240" w:lineRule="auto"/>
        <w:ind w:left="142" w:hanging="142"/>
        <w:rPr>
          <w:rFonts w:eastAsia="Arial"/>
        </w:rPr>
      </w:pPr>
      <w:r w:rsidRPr="007309FE">
        <w:rPr>
          <w:rFonts w:eastAsia="Arial"/>
          <w:u w:val="single"/>
        </w:rPr>
        <w:t xml:space="preserve">Schopnost: </w:t>
      </w:r>
      <w:r w:rsidRPr="007309FE">
        <w:rPr>
          <w:rFonts w:eastAsia="Arial"/>
          <w:b/>
          <w:sz w:val="24"/>
        </w:rPr>
        <w:t>T</w:t>
      </w:r>
      <w:bookmarkStart w:id="21" w:name="Telepatické_pouto"/>
      <w:bookmarkEnd w:id="21"/>
      <w:r w:rsidRPr="007309FE">
        <w:rPr>
          <w:rFonts w:eastAsia="Arial"/>
          <w:b/>
          <w:sz w:val="24"/>
        </w:rPr>
        <w:t>elepatické pouto</w:t>
      </w:r>
      <w:r w:rsidRPr="007309FE">
        <w:rPr>
          <w:rFonts w:eastAsia="Arial"/>
          <w:b/>
          <w:sz w:val="24"/>
        </w:rPr>
        <w:tab/>
      </w:r>
      <w:r w:rsidRPr="007309FE">
        <w:rPr>
          <w:rFonts w:eastAsia="Arial"/>
          <w:b/>
          <w:sz w:val="24"/>
        </w:rPr>
        <w:tab/>
      </w:r>
      <w:r w:rsidRPr="007309FE">
        <w:rPr>
          <w:rFonts w:eastAsia="Arial"/>
          <w:b/>
          <w:sz w:val="24"/>
        </w:rPr>
        <w:tab/>
      </w:r>
      <w:r w:rsidRPr="007309FE">
        <w:rPr>
          <w:rFonts w:eastAsia="Arial"/>
          <w:b/>
          <w:sz w:val="24"/>
        </w:rPr>
        <w:tab/>
      </w:r>
      <w:r w:rsidRPr="007309FE">
        <w:rPr>
          <w:rFonts w:eastAsia="Arial"/>
          <w:u w:val="single"/>
        </w:rPr>
        <w:t>Kategorie:</w:t>
      </w:r>
      <w:r w:rsidRPr="007309FE">
        <w:rPr>
          <w:rFonts w:eastAsia="Arial"/>
        </w:rPr>
        <w:t xml:space="preserve"> </w:t>
      </w:r>
      <w:r w:rsidRPr="007309FE">
        <w:rPr>
          <w:rFonts w:eastAsia="Arial"/>
          <w:b/>
          <w:color w:val="FFC000"/>
        </w:rPr>
        <w:t>sdílená</w:t>
      </w:r>
      <w:r w:rsidRPr="007309FE">
        <w:rPr>
          <w:rFonts w:eastAsia="Arial"/>
        </w:rPr>
        <w:t xml:space="preserve">  </w:t>
      </w:r>
    </w:p>
    <w:p w:rsidR="007309FE" w:rsidRPr="007309FE" w:rsidRDefault="007309FE" w:rsidP="007309FE">
      <w:pPr>
        <w:widowControl w:val="0"/>
        <w:spacing w:line="240" w:lineRule="auto"/>
        <w:ind w:left="142" w:hanging="142"/>
        <w:rPr>
          <w:rFonts w:eastAsia="Arial"/>
        </w:rPr>
      </w:pPr>
      <w:r w:rsidRPr="007309FE">
        <w:rPr>
          <w:rFonts w:eastAsia="Arial"/>
          <w:lang w:eastAsia="cs-CZ"/>
        </w:rPr>
        <w:drawing>
          <wp:anchor distT="0" distB="0" distL="114300" distR="114300" simplePos="0" relativeHeight="251789312" behindDoc="0" locked="0" layoutInCell="1" allowOverlap="1" wp14:anchorId="6A516DAE" wp14:editId="50E99CE7">
            <wp:simplePos x="0" y="0"/>
            <wp:positionH relativeFrom="margin">
              <wp:posOffset>129540</wp:posOffset>
            </wp:positionH>
            <wp:positionV relativeFrom="paragraph">
              <wp:posOffset>90805</wp:posOffset>
            </wp:positionV>
            <wp:extent cx="251460" cy="2540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7309FE">
        <w:rPr>
          <w:rFonts w:eastAsia="Arial"/>
          <w:u w:val="single"/>
        </w:rPr>
        <w:t>Zařazení</w:t>
      </w:r>
      <w:r w:rsidRPr="007309FE">
        <w:rPr>
          <w:rFonts w:eastAsia="Arial"/>
        </w:rPr>
        <w:t xml:space="preserve">: nebojová  </w:t>
      </w:r>
      <w:r w:rsidRPr="007309FE">
        <w:rPr>
          <w:rFonts w:eastAsia="Arial"/>
        </w:rPr>
        <w:tab/>
      </w:r>
      <w:r w:rsidRPr="007309FE">
        <w:rPr>
          <w:rFonts w:eastAsia="Arial"/>
        </w:rPr>
        <w:tab/>
      </w:r>
      <w:r w:rsidRPr="007309FE">
        <w:rPr>
          <w:rFonts w:eastAsia="Arial"/>
          <w:u w:val="single"/>
        </w:rPr>
        <w:t>Dostupnost</w:t>
      </w:r>
      <w:r w:rsidRPr="007309FE">
        <w:rPr>
          <w:rFonts w:eastAsia="Arial"/>
        </w:rPr>
        <w:t xml:space="preserve">: </w:t>
      </w:r>
      <w:r w:rsidRPr="007309FE">
        <w:rPr>
          <w:rFonts w:eastAsia="Arial"/>
          <w:b/>
          <w:highlight w:val="green"/>
        </w:rPr>
        <w:t>základní</w:t>
      </w:r>
      <w:r w:rsidRPr="007309FE">
        <w:rPr>
          <w:rFonts w:eastAsia="Arial"/>
        </w:rPr>
        <w:t xml:space="preserve"> (1.-5. úr.) </w:t>
      </w:r>
      <w:r w:rsidRPr="007309FE">
        <w:rPr>
          <w:rFonts w:eastAsia="Arial"/>
        </w:rPr>
        <w:tab/>
      </w:r>
      <w:r w:rsidRPr="007309FE">
        <w:rPr>
          <w:rFonts w:eastAsia="Arial"/>
        </w:rPr>
        <w:tab/>
      </w:r>
      <w:r w:rsidRPr="007309FE">
        <w:rPr>
          <w:rFonts w:eastAsia="Arial"/>
          <w:u w:val="single"/>
        </w:rPr>
        <w:t>Počet stupňů</w:t>
      </w:r>
      <w:r w:rsidRPr="007309FE">
        <w:rPr>
          <w:rFonts w:eastAsia="Arial"/>
        </w:rPr>
        <w:t>: 3</w:t>
      </w:r>
      <w:r w:rsidRPr="007309FE">
        <w:rPr>
          <w:rFonts w:eastAsia="Arial"/>
        </w:rPr>
        <w:tab/>
      </w:r>
      <w:r w:rsidRPr="007309FE">
        <w:rPr>
          <w:rFonts w:eastAsia="Arial"/>
        </w:rPr>
        <w:tab/>
      </w:r>
    </w:p>
    <w:p w:rsidR="007309FE" w:rsidRPr="007309FE" w:rsidRDefault="007309FE" w:rsidP="007309FE">
      <w:pPr>
        <w:widowControl w:val="0"/>
        <w:tabs>
          <w:tab w:val="left" w:pos="4253"/>
        </w:tabs>
        <w:spacing w:line="240" w:lineRule="auto"/>
        <w:ind w:left="142" w:hanging="142"/>
        <w:rPr>
          <w:rFonts w:eastAsia="Arial"/>
        </w:rPr>
      </w:pPr>
      <w:r w:rsidRPr="007309FE">
        <w:rPr>
          <w:rFonts w:eastAsia="Arial"/>
          <w:u w:val="single"/>
        </w:rPr>
        <w:t>Dostupná pro</w:t>
      </w:r>
      <w:r w:rsidRPr="007309FE">
        <w:rPr>
          <w:rFonts w:eastAsia="Arial"/>
        </w:rPr>
        <w:t xml:space="preserve">: </w:t>
      </w:r>
      <w:r w:rsidRPr="007309FE">
        <w:rPr>
          <w:rFonts w:eastAsia="Arial"/>
          <w:color w:val="00B050"/>
        </w:rPr>
        <w:t>kouzelník</w:t>
      </w:r>
      <w:r w:rsidRPr="007309FE">
        <w:rPr>
          <w:rFonts w:eastAsia="Arial"/>
        </w:rPr>
        <w:t xml:space="preserve"> (čaroděj, nerkomant, runový mág, temný mág), </w:t>
      </w:r>
      <w:r w:rsidRPr="007309FE">
        <w:rPr>
          <w:rFonts w:eastAsia="Arial"/>
          <w:color w:val="00B050"/>
        </w:rPr>
        <w:t>démonik</w:t>
      </w:r>
    </w:p>
    <w:p w:rsidR="007309FE" w:rsidRPr="007309FE" w:rsidRDefault="007309FE" w:rsidP="007309FE">
      <w:pPr>
        <w:widowControl w:val="0"/>
        <w:spacing w:line="240" w:lineRule="auto"/>
        <w:ind w:left="142" w:hanging="142"/>
        <w:rPr>
          <w:rFonts w:eastAsia="Arial"/>
          <w:i/>
        </w:rPr>
      </w:pPr>
      <w:r w:rsidRPr="007309FE">
        <w:rPr>
          <w:rFonts w:eastAsia="Arial"/>
          <w:u w:val="single"/>
        </w:rPr>
        <w:t>Předpoklady studia</w:t>
      </w:r>
      <w:r w:rsidRPr="007309FE">
        <w:rPr>
          <w:rFonts w:eastAsia="Arial"/>
        </w:rPr>
        <w:t xml:space="preserve">:znalost schopnosti </w:t>
      </w:r>
      <w:r w:rsidRPr="007309FE">
        <w:rPr>
          <w:rFonts w:eastAsia="Arial"/>
          <w:color w:val="E36C0A"/>
        </w:rPr>
        <w:t>Magický společník</w:t>
      </w:r>
      <w:r w:rsidRPr="007309FE">
        <w:rPr>
          <w:rFonts w:eastAsia="Arial"/>
        </w:rPr>
        <w:t xml:space="preserve"> na</w:t>
      </w:r>
      <w:r w:rsidRPr="007309FE">
        <w:rPr>
          <w:rFonts w:eastAsia="Arial"/>
          <w:color w:val="E36C0A"/>
        </w:rPr>
        <w:t xml:space="preserve"> stupeň</w:t>
      </w:r>
      <w:r w:rsidRPr="007309FE">
        <w:rPr>
          <w:rFonts w:eastAsia="Arial"/>
        </w:rPr>
        <w:t xml:space="preserve"> alespoň </w:t>
      </w:r>
      <w:r w:rsidRPr="007309FE">
        <w:rPr>
          <w:rFonts w:eastAsia="Arial"/>
          <w:color w:val="E36C0A"/>
        </w:rPr>
        <w:t>I</w:t>
      </w:r>
      <w:r w:rsidRPr="007309FE">
        <w:rPr>
          <w:rFonts w:eastAsia="Arial"/>
        </w:rPr>
        <w:t xml:space="preserve">. </w:t>
      </w:r>
    </w:p>
    <w:p w:rsidR="007309FE" w:rsidRPr="007309FE" w:rsidRDefault="007309FE" w:rsidP="007309FE">
      <w:pPr>
        <w:widowControl w:val="0"/>
        <w:spacing w:line="240" w:lineRule="auto"/>
        <w:ind w:left="142" w:hanging="142"/>
        <w:rPr>
          <w:rFonts w:eastAsia="Arial"/>
        </w:rPr>
      </w:pPr>
      <w:r w:rsidRPr="007309FE">
        <w:rPr>
          <w:rFonts w:eastAsia="Arial"/>
          <w:u w:val="single"/>
        </w:rPr>
        <w:t>Předpoklady uplatnění</w:t>
      </w:r>
      <w:r w:rsidRPr="007309FE">
        <w:rPr>
          <w:rFonts w:eastAsia="Arial"/>
        </w:rPr>
        <w:t xml:space="preserve">: kontakt se svým magickým společníkem či ovládanými bytostmi </w:t>
      </w:r>
    </w:p>
    <w:p w:rsidR="007309FE" w:rsidRPr="007309FE" w:rsidRDefault="007309FE" w:rsidP="007309FE">
      <w:pPr>
        <w:widowControl w:val="0"/>
        <w:spacing w:line="240" w:lineRule="auto"/>
        <w:ind w:left="142" w:hanging="142"/>
        <w:rPr>
          <w:rFonts w:eastAsia="Arial"/>
        </w:rPr>
      </w:pPr>
      <w:r w:rsidRPr="007309FE">
        <w:rPr>
          <w:rFonts w:eastAsia="Arial"/>
          <w:u w:val="single"/>
        </w:rPr>
        <w:t>Popis a tabulka</w:t>
      </w:r>
      <w:r w:rsidRPr="007309FE">
        <w:rPr>
          <w:rFonts w:eastAsia="Arial"/>
        </w:rPr>
        <w:t xml:space="preserve">: s </w:t>
      </w:r>
      <w:r w:rsidRPr="007309FE">
        <w:rPr>
          <w:rFonts w:eastAsia="Arial"/>
          <w:color w:val="C00000"/>
        </w:rPr>
        <w:t>magickým</w:t>
      </w:r>
      <w:r w:rsidRPr="007309FE">
        <w:rPr>
          <w:rFonts w:eastAsia="Arial"/>
        </w:rPr>
        <w:t xml:space="preserve"> společníkem, kterého si přivolala ke svým službám, dokáže postava s touto schopností navázat telepatické spojení až do vzdálenosti, kterou udává tabulka.  Může mu zadávat příkazy či od něj přebírat zprávy, aniž by to kdokoliv další zaslechnul. Přenos funguje obousměrně, tj. i společník může takto kontaktovat svého pána. Úspěch schopnosti je automatický (nehází se) a to i v případě, že se vzájemně nevidí (stačí, když jsou v dosahu schopnosti).</w:t>
      </w:r>
    </w:p>
    <w:p w:rsidR="007309FE" w:rsidRPr="007309FE" w:rsidRDefault="007309FE" w:rsidP="007309FE">
      <w:pPr>
        <w:widowControl w:val="0"/>
        <w:spacing w:line="240" w:lineRule="auto"/>
        <w:ind w:left="142"/>
        <w:rPr>
          <w:rFonts w:eastAsia="Arial"/>
          <w:color w:val="C00000"/>
        </w:rPr>
      </w:pPr>
      <w:r w:rsidRPr="007309FE">
        <w:rPr>
          <w:rFonts w:eastAsia="Arial"/>
          <w:color w:val="C00000"/>
        </w:rPr>
        <w:t xml:space="preserve">Prostřednictvím telepatického pouta může společník se svým pánem sdílet i své smysly – především zrak a/nebo sluch. Pokud používá zrak svého společníka, je z hlediska dalších pravidel a svého okolí jeho pán Oslepen, pokud sluch, pak Ohlušen. </w:t>
      </w:r>
    </w:p>
    <w:p w:rsidR="007309FE" w:rsidRPr="007309FE" w:rsidRDefault="007309FE" w:rsidP="007309FE">
      <w:pPr>
        <w:widowControl w:val="0"/>
        <w:spacing w:line="240" w:lineRule="auto"/>
        <w:ind w:left="142" w:hanging="142"/>
        <w:rPr>
          <w:rFonts w:eastAsia="Arial"/>
        </w:rPr>
      </w:pPr>
      <w:r w:rsidRPr="007309FE">
        <w:rPr>
          <w:rFonts w:eastAsia="Arial"/>
        </w:rPr>
        <w:tab/>
        <w:t>Schopnost lze použít až tolikrát za den, kolik je úroveň postavy a udržet telepatický kontakt až po dobu 1 směny. (Je na to nutno se soustředit, není během toho možné např. kouzlit).</w:t>
      </w:r>
    </w:p>
    <w:p w:rsidR="007309FE" w:rsidRPr="007309FE" w:rsidRDefault="007309FE" w:rsidP="007309FE">
      <w:pPr>
        <w:widowControl w:val="0"/>
        <w:spacing w:line="240" w:lineRule="auto"/>
        <w:ind w:left="142" w:hanging="142"/>
        <w:rPr>
          <w:rFonts w:eastAsia="Arial"/>
          <w:b/>
          <w:sz w:val="24"/>
        </w:rPr>
      </w:pPr>
      <w:r w:rsidRPr="007309FE">
        <w:rPr>
          <w:rFonts w:eastAsia="Arial"/>
        </w:rPr>
        <w:tab/>
        <w:t xml:space="preserve">Dosah schopnosti se snižuje na polovinu v případě, že postava a její společník jsou od sebe odděleni pevnou, neprostupnou překážkou (např. zdí). </w:t>
      </w:r>
    </w:p>
    <w:tbl>
      <w:tblPr>
        <w:tblW w:w="1976" w:type="dxa"/>
        <w:jc w:val="center"/>
        <w:tblCellMar>
          <w:left w:w="70" w:type="dxa"/>
          <w:right w:w="70" w:type="dxa"/>
        </w:tblCellMar>
        <w:tblLook w:val="04A0" w:firstRow="1" w:lastRow="0" w:firstColumn="1" w:lastColumn="0" w:noHBand="0" w:noVBand="1"/>
      </w:tblPr>
      <w:tblGrid>
        <w:gridCol w:w="901"/>
        <w:gridCol w:w="1075"/>
      </w:tblGrid>
      <w:tr w:rsidR="007309FE" w:rsidRPr="007309FE" w:rsidTr="00517E39">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7309FE" w:rsidRPr="007309FE" w:rsidRDefault="007309FE" w:rsidP="007309FE">
            <w:pPr>
              <w:spacing w:line="240" w:lineRule="auto"/>
              <w:jc w:val="left"/>
              <w:rPr>
                <w:rFonts w:eastAsia="Times New Roman"/>
                <w:noProof w:val="0"/>
                <w:color w:val="000000"/>
                <w:lang w:eastAsia="cs-CZ"/>
              </w:rPr>
            </w:pPr>
            <w:r w:rsidRPr="007309FE">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7309FE" w:rsidRPr="007309FE" w:rsidRDefault="007309FE" w:rsidP="007309FE">
            <w:pPr>
              <w:spacing w:line="240" w:lineRule="auto"/>
              <w:jc w:val="left"/>
              <w:rPr>
                <w:rFonts w:eastAsia="Times New Roman"/>
                <w:noProof w:val="0"/>
                <w:color w:val="000000"/>
                <w:lang w:eastAsia="cs-CZ"/>
              </w:rPr>
            </w:pPr>
            <w:r w:rsidRPr="007309FE">
              <w:rPr>
                <w:rFonts w:eastAsia="Times New Roman"/>
                <w:noProof w:val="0"/>
                <w:color w:val="000000"/>
                <w:lang w:eastAsia="cs-CZ"/>
              </w:rPr>
              <w:t>Dosah</w:t>
            </w:r>
          </w:p>
        </w:tc>
      </w:tr>
      <w:tr w:rsidR="007309FE" w:rsidRPr="007309FE" w:rsidTr="00517E39">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7309FE" w:rsidRPr="007309FE" w:rsidRDefault="007309FE" w:rsidP="007309FE">
            <w:pPr>
              <w:spacing w:line="240" w:lineRule="auto"/>
              <w:jc w:val="center"/>
              <w:rPr>
                <w:rFonts w:eastAsia="Times New Roman"/>
                <w:noProof w:val="0"/>
                <w:color w:val="000000"/>
                <w:lang w:eastAsia="cs-CZ"/>
              </w:rPr>
            </w:pPr>
            <w:r w:rsidRPr="007309FE">
              <w:rPr>
                <w:rFonts w:eastAsia="Times New Roman"/>
                <w:noProof w:val="0"/>
                <w:color w:val="000000"/>
                <w:lang w:eastAsia="cs-CZ"/>
              </w:rPr>
              <w:t>0</w:t>
            </w:r>
          </w:p>
        </w:tc>
        <w:tc>
          <w:tcPr>
            <w:tcW w:w="1075" w:type="dxa"/>
            <w:tcBorders>
              <w:top w:val="nil"/>
              <w:left w:val="nil"/>
              <w:bottom w:val="single" w:sz="4" w:space="0" w:color="auto"/>
              <w:right w:val="single" w:sz="4" w:space="0" w:color="auto"/>
            </w:tcBorders>
            <w:shd w:val="clear" w:color="auto" w:fill="auto"/>
            <w:noWrap/>
            <w:vAlign w:val="bottom"/>
            <w:hideMark/>
          </w:tcPr>
          <w:p w:rsidR="007309FE" w:rsidRPr="007309FE" w:rsidRDefault="007309FE" w:rsidP="007309FE">
            <w:pPr>
              <w:spacing w:line="240" w:lineRule="auto"/>
              <w:jc w:val="center"/>
              <w:rPr>
                <w:rFonts w:eastAsia="Times New Roman"/>
                <w:noProof w:val="0"/>
                <w:color w:val="000000"/>
                <w:lang w:eastAsia="cs-CZ"/>
              </w:rPr>
            </w:pPr>
            <w:r w:rsidRPr="007309FE">
              <w:rPr>
                <w:rFonts w:eastAsia="Times New Roman"/>
                <w:noProof w:val="0"/>
                <w:color w:val="000000"/>
                <w:lang w:eastAsia="cs-CZ"/>
              </w:rPr>
              <w:t>úr. m</w:t>
            </w:r>
          </w:p>
        </w:tc>
      </w:tr>
      <w:tr w:rsidR="007309FE" w:rsidRPr="007309FE" w:rsidTr="00517E39">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7309FE" w:rsidRPr="007309FE" w:rsidRDefault="007309FE" w:rsidP="007309FE">
            <w:pPr>
              <w:spacing w:line="240" w:lineRule="auto"/>
              <w:jc w:val="center"/>
              <w:rPr>
                <w:rFonts w:eastAsia="Times New Roman"/>
                <w:noProof w:val="0"/>
                <w:color w:val="000000"/>
                <w:lang w:eastAsia="cs-CZ"/>
              </w:rPr>
            </w:pPr>
            <w:r w:rsidRPr="007309FE">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7309FE" w:rsidRPr="007309FE" w:rsidRDefault="007309FE" w:rsidP="007309FE">
            <w:pPr>
              <w:spacing w:line="240" w:lineRule="auto"/>
              <w:jc w:val="center"/>
              <w:rPr>
                <w:rFonts w:eastAsia="Times New Roman"/>
                <w:noProof w:val="0"/>
                <w:color w:val="000000"/>
                <w:lang w:eastAsia="cs-CZ"/>
              </w:rPr>
            </w:pPr>
            <w:r w:rsidRPr="007309FE">
              <w:rPr>
                <w:rFonts w:eastAsia="Times New Roman"/>
                <w:noProof w:val="0"/>
                <w:color w:val="000000"/>
                <w:lang w:eastAsia="cs-CZ"/>
              </w:rPr>
              <w:t>10x úr. m</w:t>
            </w:r>
          </w:p>
        </w:tc>
      </w:tr>
      <w:tr w:rsidR="007309FE" w:rsidRPr="007309FE" w:rsidTr="00517E39">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7309FE" w:rsidRPr="007309FE" w:rsidRDefault="007309FE" w:rsidP="007309FE">
            <w:pPr>
              <w:spacing w:line="240" w:lineRule="auto"/>
              <w:jc w:val="center"/>
              <w:rPr>
                <w:rFonts w:eastAsia="Times New Roman"/>
                <w:noProof w:val="0"/>
                <w:color w:val="000000"/>
                <w:lang w:eastAsia="cs-CZ"/>
              </w:rPr>
            </w:pPr>
            <w:r w:rsidRPr="007309FE">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7309FE" w:rsidRPr="007309FE" w:rsidRDefault="007309FE" w:rsidP="007309FE">
            <w:pPr>
              <w:spacing w:line="240" w:lineRule="auto"/>
              <w:jc w:val="center"/>
              <w:rPr>
                <w:rFonts w:eastAsia="Times New Roman"/>
                <w:noProof w:val="0"/>
                <w:color w:val="000000"/>
                <w:lang w:eastAsia="cs-CZ"/>
              </w:rPr>
            </w:pPr>
            <w:r w:rsidRPr="007309FE">
              <w:rPr>
                <w:rFonts w:eastAsia="Times New Roman"/>
                <w:noProof w:val="0"/>
                <w:color w:val="000000"/>
                <w:lang w:eastAsia="cs-CZ"/>
              </w:rPr>
              <w:t>50x úr. m</w:t>
            </w:r>
          </w:p>
        </w:tc>
      </w:tr>
      <w:tr w:rsidR="007309FE" w:rsidRPr="007309FE" w:rsidTr="00517E39">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7309FE" w:rsidRPr="007309FE" w:rsidRDefault="007309FE" w:rsidP="007309FE">
            <w:pPr>
              <w:spacing w:line="240" w:lineRule="auto"/>
              <w:jc w:val="center"/>
              <w:rPr>
                <w:rFonts w:eastAsia="Times New Roman"/>
                <w:noProof w:val="0"/>
                <w:color w:val="000000"/>
                <w:lang w:eastAsia="cs-CZ"/>
              </w:rPr>
            </w:pPr>
            <w:r w:rsidRPr="007309FE">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7309FE" w:rsidRPr="007309FE" w:rsidRDefault="007309FE" w:rsidP="007309FE">
            <w:pPr>
              <w:spacing w:line="240" w:lineRule="auto"/>
              <w:jc w:val="center"/>
              <w:rPr>
                <w:rFonts w:eastAsia="Times New Roman"/>
                <w:noProof w:val="0"/>
                <w:color w:val="000000"/>
                <w:lang w:eastAsia="cs-CZ"/>
              </w:rPr>
            </w:pPr>
            <w:r w:rsidRPr="007309FE">
              <w:rPr>
                <w:rFonts w:eastAsia="Times New Roman"/>
                <w:noProof w:val="0"/>
                <w:color w:val="000000"/>
                <w:lang w:eastAsia="cs-CZ"/>
              </w:rPr>
              <w:t>200x úr. m</w:t>
            </w:r>
          </w:p>
        </w:tc>
      </w:tr>
    </w:tbl>
    <w:p w:rsidR="007309FE" w:rsidRPr="007309FE" w:rsidRDefault="007309FE" w:rsidP="007309FE">
      <w:pPr>
        <w:widowControl w:val="0"/>
        <w:spacing w:line="240" w:lineRule="auto"/>
        <w:ind w:left="142"/>
        <w:rPr>
          <w:rFonts w:eastAsia="Arial"/>
          <w:color w:val="C00000"/>
        </w:rPr>
      </w:pPr>
      <w:r w:rsidRPr="007309FE">
        <w:rPr>
          <w:rFonts w:eastAsia="Arial"/>
          <w:color w:val="C00000"/>
        </w:rPr>
        <w:lastRenderedPageBreak/>
        <w:t xml:space="preserve">S jistými omezeními lze použít i k ovládání bytostí, které postava stvořila kouzlem. V tomto případě je přenos myšlenek ale jednosměrný (od postavy k bytosti) a není možné sdílení smyslů. </w:t>
      </w:r>
    </w:p>
    <w:p w:rsidR="007309FE" w:rsidRPr="007309FE" w:rsidRDefault="007309FE" w:rsidP="007309FE">
      <w:pPr>
        <w:widowControl w:val="0"/>
        <w:spacing w:line="240" w:lineRule="auto"/>
        <w:ind w:left="142"/>
        <w:rPr>
          <w:rFonts w:eastAsia="Arial"/>
        </w:rPr>
      </w:pPr>
    </w:p>
    <w:p w:rsidR="007309FE" w:rsidRPr="007309FE" w:rsidRDefault="007309FE" w:rsidP="007309FE">
      <w:pPr>
        <w:widowControl w:val="0"/>
        <w:spacing w:line="240" w:lineRule="auto"/>
        <w:ind w:left="142" w:hanging="142"/>
        <w:jc w:val="center"/>
        <w:rPr>
          <w:rFonts w:eastAsia="Arial"/>
          <w:u w:val="single"/>
        </w:rPr>
      </w:pPr>
      <w:r w:rsidRPr="007309FE">
        <w:rPr>
          <w:rFonts w:eastAsia="Arial"/>
          <w:b/>
        </w:rPr>
        <w:t xml:space="preserve">- </w:t>
      </w:r>
      <w:hyperlink w:anchor="Seznam" w:history="1">
        <w:r w:rsidRPr="007309FE">
          <w:rPr>
            <w:rFonts w:eastAsia="Arial"/>
            <w:b/>
            <w:color w:val="0000FF"/>
            <w:u w:val="single"/>
          </w:rPr>
          <w:t>Zpět</w:t>
        </w:r>
      </w:hyperlink>
      <w:r w:rsidRPr="007309FE">
        <w:rPr>
          <w:rFonts w:eastAsia="Arial"/>
          <w:b/>
        </w:rPr>
        <w:t xml:space="preserve"> -</w:t>
      </w:r>
    </w:p>
    <w:p w:rsidR="007309FE" w:rsidRPr="007309FE" w:rsidRDefault="007309FE" w:rsidP="007309FE">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rPr>
      </w:pPr>
      <w:r w:rsidRPr="00EF5B1F">
        <w:rPr>
          <w:rFonts w:eastAsia="Arial"/>
          <w:u w:val="single"/>
        </w:rPr>
        <w:t xml:space="preserve">Schopnost: </w:t>
      </w:r>
      <w:bookmarkStart w:id="22" w:name="Uceni_se_kouzlum"/>
      <w:r w:rsidRPr="00EF5B1F">
        <w:rPr>
          <w:rFonts w:eastAsia="Arial"/>
          <w:b/>
          <w:sz w:val="24"/>
        </w:rPr>
        <w:t>Učení se kouzlům</w:t>
      </w:r>
      <w:bookmarkEnd w:id="22"/>
      <w:r w:rsidRPr="00EF5B1F">
        <w:rPr>
          <w:rFonts w:eastAsia="Arial"/>
          <w:b/>
          <w:sz w:val="24"/>
        </w:rPr>
        <w:tab/>
      </w:r>
      <w:r w:rsidRPr="00EF5B1F">
        <w:rPr>
          <w:rFonts w:eastAsia="Arial"/>
          <w:b/>
          <w:sz w:val="24"/>
        </w:rPr>
        <w:tab/>
      </w:r>
      <w:r w:rsidRPr="00EF5B1F">
        <w:rPr>
          <w:rFonts w:eastAsia="Arial"/>
          <w:b/>
          <w:sz w:val="24"/>
        </w:rPr>
        <w:tab/>
      </w:r>
      <w:r w:rsidRPr="00EF5B1F">
        <w:rPr>
          <w:rFonts w:eastAsia="Arial"/>
          <w:b/>
          <w:sz w:val="24"/>
        </w:rPr>
        <w:tab/>
      </w:r>
      <w:r w:rsidRPr="00EF5B1F">
        <w:rPr>
          <w:rFonts w:eastAsia="Arial"/>
          <w:u w:val="single"/>
        </w:rPr>
        <w:t>Kategorie:</w:t>
      </w:r>
      <w:r w:rsidRPr="00EF5B1F">
        <w:rPr>
          <w:rFonts w:eastAsia="Arial"/>
        </w:rPr>
        <w:t xml:space="preserve"> </w:t>
      </w:r>
      <w:r w:rsidRPr="00EF5B1F">
        <w:rPr>
          <w:rFonts w:eastAsia="Arial"/>
          <w:b/>
          <w:color w:val="0070C0"/>
        </w:rPr>
        <w:t>oborová</w:t>
      </w:r>
      <w:r w:rsidRPr="00EF5B1F">
        <w:rPr>
          <w:rFonts w:eastAsia="Arial"/>
        </w:rPr>
        <w:t xml:space="preserve"> (kouzelník)</w:t>
      </w:r>
    </w:p>
    <w:p w:rsidR="00EF5B1F" w:rsidRPr="00EF5B1F" w:rsidRDefault="00EF5B1F" w:rsidP="00EF5B1F">
      <w:pPr>
        <w:widowControl w:val="0"/>
        <w:spacing w:line="240" w:lineRule="auto"/>
        <w:ind w:left="142" w:hanging="142"/>
        <w:rPr>
          <w:rFonts w:eastAsia="Arial"/>
        </w:rPr>
      </w:pPr>
      <w:r w:rsidRPr="00EF5B1F">
        <w:rPr>
          <w:rFonts w:eastAsia="Arial"/>
          <w:lang w:eastAsia="cs-CZ"/>
        </w:rPr>
        <w:drawing>
          <wp:anchor distT="0" distB="0" distL="114300" distR="114300" simplePos="0" relativeHeight="251759616" behindDoc="0" locked="0" layoutInCell="1" allowOverlap="1" wp14:anchorId="72FFD20A" wp14:editId="5B29C424">
            <wp:simplePos x="0" y="0"/>
            <wp:positionH relativeFrom="margin">
              <wp:posOffset>114300</wp:posOffset>
            </wp:positionH>
            <wp:positionV relativeFrom="paragraph">
              <wp:posOffset>98425</wp:posOffset>
            </wp:positionV>
            <wp:extent cx="251460" cy="254000"/>
            <wp:effectExtent l="0" t="0" r="0" b="0"/>
            <wp:wrapSquare wrapText="bothSides"/>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magie a kouzla</w:t>
      </w:r>
      <w:r w:rsidRPr="00EF5B1F">
        <w:rPr>
          <w:rFonts w:eastAsia="Arial"/>
        </w:rPr>
        <w:tab/>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green"/>
        </w:rPr>
        <w:t>základní</w:t>
      </w:r>
      <w:r w:rsidRPr="00EF5B1F">
        <w:rPr>
          <w:rFonts w:eastAsia="Arial"/>
        </w:rPr>
        <w:t xml:space="preserve"> (1.-5. úr.) </w:t>
      </w:r>
      <w:r w:rsidRPr="00EF5B1F">
        <w:rPr>
          <w:rFonts w:eastAsia="Arial"/>
        </w:rPr>
        <w:tab/>
        <w:t xml:space="preserve"> </w:t>
      </w:r>
      <w:r w:rsidRPr="00EF5B1F">
        <w:rPr>
          <w:rFonts w:eastAsia="Arial"/>
        </w:rPr>
        <w:tab/>
      </w:r>
      <w:r w:rsidRPr="00EF5B1F">
        <w:rPr>
          <w:rFonts w:eastAsia="Arial"/>
          <w:u w:val="single"/>
        </w:rPr>
        <w:t>Počet stupňů</w:t>
      </w:r>
      <w:r w:rsidRPr="00EF5B1F">
        <w:rPr>
          <w:rFonts w:eastAsia="Arial"/>
        </w:rPr>
        <w:t>: 4</w:t>
      </w:r>
      <w:r w:rsidRPr="00EF5B1F">
        <w:rPr>
          <w:rFonts w:eastAsia="Arial"/>
        </w:rPr>
        <w:tab/>
      </w:r>
    </w:p>
    <w:p w:rsidR="00EF5B1F" w:rsidRPr="00EF5B1F" w:rsidRDefault="00EF5B1F" w:rsidP="00EF5B1F">
      <w:pPr>
        <w:widowControl w:val="0"/>
        <w:spacing w:line="240" w:lineRule="auto"/>
        <w:ind w:left="142" w:hanging="142"/>
        <w:rPr>
          <w:rFonts w:eastAsia="Arial"/>
        </w:rPr>
      </w:pPr>
      <w:r w:rsidRPr="00EF5B1F">
        <w:rPr>
          <w:rFonts w:eastAsia="Arial"/>
          <w:u w:val="single"/>
        </w:rPr>
        <w:t>Dostupná pro</w:t>
      </w:r>
      <w:r w:rsidRPr="00EF5B1F">
        <w:rPr>
          <w:rFonts w:eastAsia="Arial"/>
        </w:rPr>
        <w:t xml:space="preserve">: </w:t>
      </w:r>
      <w:r w:rsidRPr="00EF5B1F">
        <w:rPr>
          <w:rFonts w:eastAsia="Arial"/>
          <w:color w:val="00B050"/>
        </w:rPr>
        <w:t>kouzelník</w:t>
      </w:r>
      <w:r w:rsidRPr="00EF5B1F">
        <w:rPr>
          <w:rFonts w:eastAsia="Arial"/>
        </w:rPr>
        <w:t xml:space="preserve"> (čaroděj, nekromant, runový mág, temný mág), </w:t>
      </w:r>
      <w:r w:rsidRPr="00EF5B1F">
        <w:rPr>
          <w:rFonts w:eastAsia="Arial"/>
          <w:color w:val="00B050"/>
        </w:rPr>
        <w:t>elementalista</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studia</w:t>
      </w:r>
      <w:r w:rsidRPr="00EF5B1F">
        <w:rPr>
          <w:rFonts w:eastAsia="Arial"/>
        </w:rPr>
        <w:t xml:space="preserve">: </w:t>
      </w:r>
      <w:r w:rsidRPr="00EF5B1F">
        <w:rPr>
          <w:rFonts w:eastAsia="Arial"/>
          <w:i/>
        </w:rPr>
        <w:t xml:space="preserve"> </w:t>
      </w:r>
      <w:r w:rsidRPr="00EF5B1F">
        <w:rPr>
          <w:rFonts w:eastAsia="Arial"/>
          <w:i/>
          <w:color w:val="E36C0A"/>
        </w:rPr>
        <w:t>stupeň Inteligence</w:t>
      </w:r>
      <w:r w:rsidRPr="00EF5B1F">
        <w:rPr>
          <w:rFonts w:eastAsia="Arial"/>
          <w:i/>
        </w:rPr>
        <w:t xml:space="preserve"> alespoň ve výši</w:t>
      </w:r>
      <w:r w:rsidRPr="00EF5B1F">
        <w:rPr>
          <w:rFonts w:eastAsia="Arial"/>
          <w:i/>
          <w:color w:val="E36C0A"/>
        </w:rPr>
        <w:t xml:space="preserve"> dle tabulky</w:t>
      </w:r>
      <w:r w:rsidRPr="00EF5B1F">
        <w:rPr>
          <w:rFonts w:eastAsia="Arial"/>
          <w:i/>
        </w:rPr>
        <w:t xml:space="preserve">. </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uplatnění:</w:t>
      </w:r>
      <w:r w:rsidRPr="00EF5B1F">
        <w:rPr>
          <w:rFonts w:eastAsia="Arial"/>
        </w:rPr>
        <w:t xml:space="preserve"> postup na vyšší úroveň </w:t>
      </w:r>
    </w:p>
    <w:p w:rsidR="00EF5B1F" w:rsidRPr="00EF5B1F" w:rsidRDefault="00EF5B1F" w:rsidP="00EF5B1F">
      <w:pPr>
        <w:widowControl w:val="0"/>
        <w:spacing w:line="240" w:lineRule="auto"/>
        <w:ind w:left="142" w:hanging="142"/>
        <w:rPr>
          <w:rFonts w:eastAsia="Arial"/>
        </w:rPr>
      </w:pPr>
      <w:r w:rsidRPr="00EF5B1F">
        <w:rPr>
          <w:rFonts w:eastAsia="Arial"/>
          <w:u w:val="single"/>
        </w:rPr>
        <w:t>Popis a tabulka</w:t>
      </w:r>
      <w:r w:rsidRPr="00EF5B1F">
        <w:rPr>
          <w:rFonts w:eastAsia="Arial"/>
        </w:rPr>
        <w:t xml:space="preserve">: Každé kouzlo, které se </w:t>
      </w:r>
      <w:r w:rsidRPr="00EF5B1F">
        <w:rPr>
          <w:rFonts w:eastAsia="Arial"/>
          <w:color w:val="00B050"/>
        </w:rPr>
        <w:t>kouzelník</w:t>
      </w:r>
      <w:r w:rsidRPr="00EF5B1F">
        <w:rPr>
          <w:rFonts w:eastAsia="Arial"/>
        </w:rPr>
        <w:t xml:space="preserve"> učí, patří do určité skupiny kouzel (v každé je jich 8), kde se postupně učí kouzla od nejsnazších až po nejsložitější. Pokud se neučí kouzla postupně (přeskakuje ke kouzlům z vyšších stupňů) má pak při sesílání postih na profesníček </w:t>
      </w:r>
      <w:r w:rsidRPr="00EF5B1F">
        <w:rPr>
          <w:rFonts w:eastAsia="Arial"/>
          <w:b/>
        </w:rPr>
        <w:t>-1</w:t>
      </w:r>
      <w:r w:rsidRPr="00EF5B1F">
        <w:rPr>
          <w:rFonts w:eastAsia="Arial"/>
        </w:rPr>
        <w:t xml:space="preserve"> za každé chybějící kouzlo.</w:t>
      </w:r>
    </w:p>
    <w:p w:rsidR="00EF5B1F" w:rsidRPr="00EF5B1F" w:rsidRDefault="00EF5B1F" w:rsidP="00EF5B1F">
      <w:pPr>
        <w:widowControl w:val="0"/>
        <w:spacing w:line="240" w:lineRule="auto"/>
        <w:ind w:left="142" w:firstLine="284"/>
        <w:rPr>
          <w:rFonts w:eastAsia="Arial"/>
        </w:rPr>
      </w:pPr>
      <w:r w:rsidRPr="00EF5B1F">
        <w:rPr>
          <w:rFonts w:eastAsia="Times New Roman"/>
          <w:color w:val="00B050"/>
          <w:lang w:eastAsia="cs-CZ"/>
        </w:rPr>
        <w:t xml:space="preserve">Kouzelník </w:t>
      </w:r>
      <w:r w:rsidRPr="00EF5B1F">
        <w:rPr>
          <w:rFonts w:eastAsia="Times New Roman"/>
          <w:lang w:eastAsia="cs-CZ"/>
        </w:rPr>
        <w:t>se nemůže naučit kouzlo z vyššího stupně, než je jeho úroveň. Není také možné se naučit kouzlo označené II (či III) bez znalosti kouzla základního (předchozího).</w:t>
      </w:r>
    </w:p>
    <w:p w:rsidR="00EF5B1F" w:rsidRPr="00EF5B1F" w:rsidRDefault="00EF5B1F" w:rsidP="00EF5B1F">
      <w:pPr>
        <w:widowControl w:val="0"/>
        <w:spacing w:line="240" w:lineRule="auto"/>
        <w:ind w:left="142" w:firstLine="284"/>
        <w:rPr>
          <w:rFonts w:eastAsia="Times New Roman"/>
          <w:lang w:eastAsia="cs-CZ"/>
        </w:rPr>
      </w:pPr>
      <w:r w:rsidRPr="00EF5B1F">
        <w:rPr>
          <w:rFonts w:eastAsia="Arial"/>
        </w:rPr>
        <w:t xml:space="preserve">Naučení se kouzlům není nic pro hlupáky a ne každý si jich dokáže zapamatovat stejně. </w:t>
      </w:r>
      <w:r w:rsidRPr="00EF5B1F">
        <w:rPr>
          <w:rFonts w:eastAsia="Times New Roman"/>
          <w:color w:val="00B050"/>
          <w:lang w:eastAsia="cs-CZ"/>
        </w:rPr>
        <w:t>Kouzelník</w:t>
      </w:r>
      <w:r w:rsidRPr="00EF5B1F">
        <w:rPr>
          <w:rFonts w:eastAsia="Times New Roman"/>
          <w:color w:val="C00000"/>
          <w:lang w:eastAsia="cs-CZ"/>
        </w:rPr>
        <w:t xml:space="preserve"> </w:t>
      </w:r>
      <w:r w:rsidRPr="00EF5B1F">
        <w:rPr>
          <w:rFonts w:eastAsia="Times New Roman"/>
          <w:lang w:eastAsia="cs-CZ"/>
        </w:rPr>
        <w:t xml:space="preserve">dokáže ovládnout až tolik kouzel, kolik udává tabulka. Kouzla převzatá z jiných oborů (má-li postava tuto schopnost) se počítají jako 2 naučená kouzla – viz. </w:t>
      </w:r>
      <w:hyperlink w:anchor="Osvojeni_si_kouzel" w:history="1">
        <w:r w:rsidRPr="00EF5B1F">
          <w:rPr>
            <w:rFonts w:eastAsia="Times New Roman"/>
            <w:color w:val="0000FF"/>
            <w:u w:val="single"/>
            <w:lang w:eastAsia="cs-CZ"/>
          </w:rPr>
          <w:t>Osvojení si kouzel</w:t>
        </w:r>
      </w:hyperlink>
      <w:r w:rsidRPr="00EF5B1F">
        <w:rPr>
          <w:rFonts w:eastAsia="Times New Roman"/>
          <w:lang w:eastAsia="cs-CZ"/>
        </w:rPr>
        <w:t xml:space="preserve">.   </w:t>
      </w:r>
    </w:p>
    <w:p w:rsidR="00EF5B1F" w:rsidRPr="00EF5B1F" w:rsidRDefault="00EF5B1F" w:rsidP="00EF5B1F">
      <w:pPr>
        <w:widowControl w:val="0"/>
        <w:spacing w:line="288" w:lineRule="auto"/>
        <w:ind w:left="142"/>
        <w:rPr>
          <w:rFonts w:eastAsia="Times New Roman"/>
          <w:lang w:eastAsia="cs-CZ"/>
        </w:rPr>
      </w:pPr>
      <w:r w:rsidRPr="00EF5B1F">
        <w:rPr>
          <w:rFonts w:eastAsia="Times New Roman"/>
          <w:lang w:eastAsia="cs-CZ"/>
        </w:rPr>
        <w:t xml:space="preserve">Při každém postupu na vyšší úroveň je schopen se naučit až </w:t>
      </w:r>
      <w:r w:rsidRPr="00EF5B1F">
        <w:rPr>
          <w:rFonts w:eastAsia="Times New Roman"/>
          <w:b/>
          <w:lang w:eastAsia="cs-CZ"/>
        </w:rPr>
        <w:t>tolik</w:t>
      </w:r>
      <w:r w:rsidRPr="00EF5B1F">
        <w:rPr>
          <w:rFonts w:eastAsia="Times New Roman"/>
          <w:lang w:eastAsia="cs-CZ"/>
        </w:rPr>
        <w:t xml:space="preserve"> nových kouzel, aby doplnil svá  znalosti do maxima. </w:t>
      </w:r>
    </w:p>
    <w:tbl>
      <w:tblPr>
        <w:tblW w:w="3364" w:type="dxa"/>
        <w:jc w:val="center"/>
        <w:tblCellMar>
          <w:left w:w="70" w:type="dxa"/>
          <w:right w:w="70" w:type="dxa"/>
        </w:tblCellMar>
        <w:tblLook w:val="04A0" w:firstRow="1" w:lastRow="0" w:firstColumn="1" w:lastColumn="0" w:noHBand="0" w:noVBand="1"/>
      </w:tblPr>
      <w:tblGrid>
        <w:gridCol w:w="741"/>
        <w:gridCol w:w="1582"/>
        <w:gridCol w:w="1091"/>
      </w:tblGrid>
      <w:tr w:rsidR="00EF5B1F" w:rsidRPr="00EF5B1F" w:rsidTr="00EF5B1F">
        <w:trPr>
          <w:trHeight w:val="253"/>
          <w:jc w:val="center"/>
        </w:trPr>
        <w:tc>
          <w:tcPr>
            <w:tcW w:w="69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Stupeň</w:t>
            </w:r>
          </w:p>
        </w:tc>
        <w:tc>
          <w:tcPr>
            <w:tcW w:w="1582"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MAX kouzel</w:t>
            </w:r>
          </w:p>
        </w:tc>
        <w:tc>
          <w:tcPr>
            <w:tcW w:w="1091" w:type="dxa"/>
            <w:tcBorders>
              <w:top w:val="single" w:sz="4" w:space="0" w:color="auto"/>
              <w:left w:val="nil"/>
              <w:bottom w:val="single" w:sz="4" w:space="0" w:color="auto"/>
              <w:right w:val="single" w:sz="4" w:space="0" w:color="auto"/>
            </w:tcBorders>
            <w:shd w:val="clear" w:color="000000" w:fill="D7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Inteligence</w:t>
            </w:r>
          </w:p>
        </w:tc>
      </w:tr>
      <w:tr w:rsidR="00EF5B1F" w:rsidRPr="00EF5B1F" w:rsidTr="00EF5B1F">
        <w:trPr>
          <w:trHeight w:val="253"/>
          <w:jc w:val="center"/>
        </w:trPr>
        <w:tc>
          <w:tcPr>
            <w:tcW w:w="691" w:type="dxa"/>
            <w:tcBorders>
              <w:top w:val="nil"/>
              <w:left w:val="single" w:sz="4" w:space="0" w:color="auto"/>
              <w:bottom w:val="single" w:sz="4" w:space="0" w:color="auto"/>
              <w:right w:val="single" w:sz="4" w:space="0" w:color="auto"/>
            </w:tcBorders>
            <w:shd w:val="clear" w:color="000000" w:fill="F2F2F2"/>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0</w:t>
            </w:r>
          </w:p>
        </w:tc>
        <w:tc>
          <w:tcPr>
            <w:tcW w:w="1582" w:type="dxa"/>
            <w:tcBorders>
              <w:top w:val="nil"/>
              <w:left w:val="nil"/>
              <w:bottom w:val="single" w:sz="4" w:space="0" w:color="auto"/>
              <w:right w:val="single" w:sz="4" w:space="0" w:color="auto"/>
            </w:tcBorders>
            <w:shd w:val="clear" w:color="000000" w:fill="F2F2F2"/>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ÚR + 2</w:t>
            </w:r>
          </w:p>
        </w:tc>
        <w:tc>
          <w:tcPr>
            <w:tcW w:w="1091" w:type="dxa"/>
            <w:tcBorders>
              <w:top w:val="nil"/>
              <w:left w:val="nil"/>
              <w:bottom w:val="single" w:sz="4" w:space="0" w:color="auto"/>
              <w:right w:val="single" w:sz="4" w:space="0" w:color="auto"/>
            </w:tcBorders>
            <w:shd w:val="clear" w:color="000000" w:fill="F2F2F2"/>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w:t>
            </w:r>
          </w:p>
        </w:tc>
      </w:tr>
      <w:tr w:rsidR="00EF5B1F" w:rsidRPr="00EF5B1F" w:rsidTr="00EF5B1F">
        <w:trPr>
          <w:trHeight w:val="253"/>
          <w:jc w:val="center"/>
        </w:trPr>
        <w:tc>
          <w:tcPr>
            <w:tcW w:w="691"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w:t>
            </w:r>
          </w:p>
        </w:tc>
        <w:tc>
          <w:tcPr>
            <w:tcW w:w="1582"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2x  ÚR + 1</w:t>
            </w:r>
          </w:p>
        </w:tc>
        <w:tc>
          <w:tcPr>
            <w:tcW w:w="109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13</w:t>
            </w:r>
          </w:p>
        </w:tc>
      </w:tr>
      <w:tr w:rsidR="00EF5B1F" w:rsidRPr="00EF5B1F" w:rsidTr="00EF5B1F">
        <w:trPr>
          <w:trHeight w:val="253"/>
          <w:jc w:val="center"/>
        </w:trPr>
        <w:tc>
          <w:tcPr>
            <w:tcW w:w="691"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II</w:t>
            </w:r>
          </w:p>
        </w:tc>
        <w:tc>
          <w:tcPr>
            <w:tcW w:w="1582"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2x (ÚR + INT)</w:t>
            </w:r>
          </w:p>
        </w:tc>
        <w:tc>
          <w:tcPr>
            <w:tcW w:w="109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16</w:t>
            </w:r>
          </w:p>
        </w:tc>
      </w:tr>
      <w:tr w:rsidR="00EF5B1F" w:rsidRPr="00EF5B1F" w:rsidTr="00EF5B1F">
        <w:trPr>
          <w:trHeight w:val="253"/>
          <w:jc w:val="center"/>
        </w:trPr>
        <w:tc>
          <w:tcPr>
            <w:tcW w:w="691"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III</w:t>
            </w:r>
          </w:p>
        </w:tc>
        <w:tc>
          <w:tcPr>
            <w:tcW w:w="1582"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3x (ÚR + INT)</w:t>
            </w:r>
          </w:p>
        </w:tc>
        <w:tc>
          <w:tcPr>
            <w:tcW w:w="109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19</w:t>
            </w:r>
          </w:p>
        </w:tc>
      </w:tr>
      <w:tr w:rsidR="00EF5B1F" w:rsidRPr="00EF5B1F" w:rsidTr="00EF5B1F">
        <w:trPr>
          <w:trHeight w:val="253"/>
          <w:jc w:val="center"/>
        </w:trPr>
        <w:tc>
          <w:tcPr>
            <w:tcW w:w="691"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IV</w:t>
            </w:r>
          </w:p>
        </w:tc>
        <w:tc>
          <w:tcPr>
            <w:tcW w:w="1582"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4x ÚR + 3x INT</w:t>
            </w:r>
          </w:p>
        </w:tc>
        <w:tc>
          <w:tcPr>
            <w:tcW w:w="1091"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21</w:t>
            </w:r>
          </w:p>
        </w:tc>
      </w:tr>
    </w:tbl>
    <w:p w:rsidR="00EF5B1F" w:rsidRPr="00EF5B1F" w:rsidRDefault="00EF5B1F" w:rsidP="00EF5B1F">
      <w:pPr>
        <w:widowControl w:val="0"/>
        <w:spacing w:line="288" w:lineRule="auto"/>
        <w:ind w:left="142" w:firstLine="284"/>
        <w:rPr>
          <w:rFonts w:eastAsia="Times New Roman"/>
          <w:lang w:eastAsia="cs-CZ"/>
        </w:rPr>
      </w:pPr>
    </w:p>
    <w:p w:rsidR="00EF5B1F" w:rsidRPr="00EF5B1F" w:rsidRDefault="00EF5B1F" w:rsidP="00EF5B1F">
      <w:pPr>
        <w:widowControl w:val="0"/>
        <w:spacing w:line="288" w:lineRule="auto"/>
        <w:ind w:left="142" w:firstLine="284"/>
        <w:rPr>
          <w:rFonts w:eastAsia="Times New Roman"/>
          <w:color w:val="C00000"/>
          <w:lang w:eastAsia="cs-CZ"/>
        </w:rPr>
      </w:pPr>
      <w:r w:rsidRPr="00EF5B1F">
        <w:rPr>
          <w:rFonts w:eastAsia="Times New Roman"/>
          <w:lang w:eastAsia="cs-CZ"/>
        </w:rPr>
        <w:t xml:space="preserve">   Kouzelnická kouzla jsou rozdělena do 3 "barev" (viz </w:t>
      </w:r>
      <w:hyperlink w:anchor="Zaostreni_mysli" w:history="1">
        <w:r w:rsidRPr="00EF5B1F">
          <w:rPr>
            <w:rFonts w:eastAsia="Times New Roman"/>
            <w:color w:val="0000FF"/>
            <w:u w:val="single"/>
            <w:lang w:eastAsia="cs-CZ"/>
          </w:rPr>
          <w:t>Zaostření mysli</w:t>
        </w:r>
      </w:hyperlink>
      <w:r w:rsidRPr="00EF5B1F">
        <w:rPr>
          <w:rFonts w:eastAsia="Times New Roman"/>
          <w:lang w:eastAsia="cs-CZ"/>
        </w:rPr>
        <w:t>), přičemž barva je vždy společná pro celou skupinu kouzel. Každé z kouzelnických povolání se přednostně orientuje na kouzla v jiné barevné kombinaci (</w:t>
      </w:r>
      <w:r w:rsidRPr="00EF5B1F">
        <w:rPr>
          <w:rFonts w:eastAsia="Times New Roman"/>
          <w:color w:val="00B050"/>
          <w:lang w:eastAsia="cs-CZ"/>
        </w:rPr>
        <w:t>čaroděj</w:t>
      </w:r>
      <w:r w:rsidRPr="00EF5B1F">
        <w:rPr>
          <w:rFonts w:eastAsia="Times New Roman"/>
          <w:color w:val="C00000"/>
          <w:lang w:eastAsia="cs-CZ"/>
        </w:rPr>
        <w:t xml:space="preserve"> </w:t>
      </w:r>
      <w:r w:rsidRPr="00EF5B1F">
        <w:rPr>
          <w:rFonts w:eastAsia="Times New Roman"/>
          <w:lang w:eastAsia="cs-CZ"/>
        </w:rPr>
        <w:t>na červená a modrá,</w:t>
      </w:r>
      <w:r w:rsidRPr="00EF5B1F">
        <w:rPr>
          <w:rFonts w:eastAsia="Times New Roman"/>
          <w:color w:val="C00000"/>
          <w:lang w:eastAsia="cs-CZ"/>
        </w:rPr>
        <w:t xml:space="preserve"> </w:t>
      </w:r>
      <w:r w:rsidRPr="00EF5B1F">
        <w:rPr>
          <w:rFonts w:eastAsia="Times New Roman"/>
          <w:color w:val="00B050"/>
          <w:lang w:eastAsia="cs-CZ"/>
        </w:rPr>
        <w:t>nekromant</w:t>
      </w:r>
      <w:r w:rsidRPr="00EF5B1F">
        <w:rPr>
          <w:rFonts w:eastAsia="Times New Roman"/>
          <w:color w:val="C00000"/>
          <w:lang w:eastAsia="cs-CZ"/>
        </w:rPr>
        <w:t xml:space="preserve"> </w:t>
      </w:r>
      <w:r w:rsidRPr="00EF5B1F">
        <w:rPr>
          <w:rFonts w:eastAsia="Times New Roman"/>
          <w:lang w:eastAsia="cs-CZ"/>
        </w:rPr>
        <w:t xml:space="preserve">na červená a černá, </w:t>
      </w:r>
      <w:r w:rsidRPr="00EF5B1F">
        <w:rPr>
          <w:rFonts w:eastAsia="Times New Roman"/>
          <w:color w:val="00B050"/>
          <w:lang w:eastAsia="cs-CZ"/>
        </w:rPr>
        <w:t>runový mág</w:t>
      </w:r>
      <w:r w:rsidRPr="00EF5B1F">
        <w:rPr>
          <w:rFonts w:eastAsia="Times New Roman"/>
          <w:lang w:eastAsia="cs-CZ"/>
        </w:rPr>
        <w:t xml:space="preserve"> na modrá a červená,</w:t>
      </w:r>
      <w:r w:rsidRPr="00EF5B1F">
        <w:rPr>
          <w:rFonts w:eastAsia="Times New Roman"/>
          <w:color w:val="C00000"/>
          <w:lang w:eastAsia="cs-CZ"/>
        </w:rPr>
        <w:t xml:space="preserve"> </w:t>
      </w:r>
      <w:r w:rsidRPr="00EF5B1F">
        <w:rPr>
          <w:rFonts w:eastAsia="Times New Roman"/>
          <w:color w:val="00B050"/>
          <w:lang w:eastAsia="cs-CZ"/>
        </w:rPr>
        <w:t>temný mág</w:t>
      </w:r>
      <w:r w:rsidRPr="00EF5B1F">
        <w:rPr>
          <w:rFonts w:eastAsia="Times New Roman"/>
          <w:color w:val="C00000"/>
          <w:lang w:eastAsia="cs-CZ"/>
        </w:rPr>
        <w:t xml:space="preserve"> </w:t>
      </w:r>
      <w:r w:rsidRPr="00EF5B1F">
        <w:rPr>
          <w:rFonts w:eastAsia="Times New Roman"/>
          <w:lang w:eastAsia="cs-CZ"/>
        </w:rPr>
        <w:t xml:space="preserve">na modrá a černá). </w:t>
      </w:r>
    </w:p>
    <w:p w:rsidR="00EF5B1F" w:rsidRPr="00EF5B1F" w:rsidRDefault="00EF5B1F" w:rsidP="00EF5B1F">
      <w:pPr>
        <w:widowControl w:val="0"/>
        <w:spacing w:line="288" w:lineRule="auto"/>
        <w:ind w:left="142" w:firstLine="284"/>
        <w:rPr>
          <w:rFonts w:eastAsia="Times New Roman"/>
          <w:color w:val="C00000"/>
          <w:lang w:eastAsia="cs-CZ"/>
        </w:rPr>
      </w:pPr>
      <w:r w:rsidRPr="00EF5B1F">
        <w:rPr>
          <w:rFonts w:eastAsia="Times New Roman"/>
          <w:lang w:eastAsia="cs-CZ"/>
        </w:rPr>
        <w:t xml:space="preserve">  Přestože u</w:t>
      </w:r>
      <w:r w:rsidRPr="00EF5B1F">
        <w:rPr>
          <w:rFonts w:eastAsia="Times New Roman"/>
          <w:color w:val="C00000"/>
          <w:lang w:eastAsia="cs-CZ"/>
        </w:rPr>
        <w:t xml:space="preserve"> </w:t>
      </w:r>
      <w:r w:rsidRPr="00EF5B1F">
        <w:rPr>
          <w:rFonts w:eastAsia="Times New Roman"/>
          <w:color w:val="00B050"/>
          <w:lang w:eastAsia="cs-CZ"/>
        </w:rPr>
        <w:t>kouzelníka</w:t>
      </w:r>
      <w:r w:rsidRPr="00EF5B1F">
        <w:rPr>
          <w:rFonts w:eastAsia="Times New Roman"/>
          <w:color w:val="C00000"/>
          <w:lang w:eastAsia="cs-CZ"/>
        </w:rPr>
        <w:t xml:space="preserve"> </w:t>
      </w:r>
      <w:r w:rsidRPr="00EF5B1F">
        <w:rPr>
          <w:rFonts w:eastAsia="Times New Roman"/>
          <w:lang w:eastAsia="cs-CZ"/>
        </w:rPr>
        <w:t>(v osobním deníku) se barva magenergie nerozlišuje, má význam pro naučení se kouzlu. Aby se</w:t>
      </w:r>
      <w:r w:rsidRPr="00EF5B1F">
        <w:rPr>
          <w:rFonts w:eastAsia="Times New Roman"/>
          <w:color w:val="C00000"/>
          <w:lang w:eastAsia="cs-CZ"/>
        </w:rPr>
        <w:t xml:space="preserve"> </w:t>
      </w:r>
      <w:r w:rsidRPr="00EF5B1F">
        <w:rPr>
          <w:rFonts w:eastAsia="Times New Roman"/>
          <w:color w:val="00B050"/>
          <w:lang w:eastAsia="cs-CZ"/>
        </w:rPr>
        <w:t>kouzelník</w:t>
      </w:r>
      <w:r w:rsidRPr="00EF5B1F">
        <w:rPr>
          <w:rFonts w:eastAsia="Times New Roman"/>
          <w:color w:val="C00000"/>
          <w:lang w:eastAsia="cs-CZ"/>
        </w:rPr>
        <w:t xml:space="preserve"> </w:t>
      </w:r>
      <w:r w:rsidRPr="00EF5B1F">
        <w:rPr>
          <w:rFonts w:eastAsia="Times New Roman"/>
          <w:lang w:eastAsia="cs-CZ"/>
        </w:rPr>
        <w:t xml:space="preserve">mohl kouzlo naučit, musí ovládat nejméně tolik stupňů čerpání magenergie dané barvy, kolik je stupeň kouzla. </w:t>
      </w:r>
    </w:p>
    <w:p w:rsidR="00EF5B1F" w:rsidRPr="00EF5B1F" w:rsidRDefault="00EF5B1F" w:rsidP="00EF5B1F">
      <w:pPr>
        <w:widowControl w:val="0"/>
        <w:spacing w:line="288" w:lineRule="auto"/>
        <w:ind w:left="142" w:firstLine="284"/>
        <w:rPr>
          <w:rFonts w:eastAsia="Times New Roman"/>
          <w:i/>
          <w:lang w:eastAsia="cs-CZ"/>
        </w:rPr>
      </w:pPr>
      <w:r w:rsidRPr="00EF5B1F">
        <w:rPr>
          <w:rFonts w:eastAsia="Times New Roman"/>
          <w:i/>
          <w:lang w:eastAsia="cs-CZ"/>
        </w:rPr>
        <w:t xml:space="preserve">Např. pro naučení se bílým bleskům (kouzlo na st. VI) je potřeba min. 6 stupňů čerpání červené (nezáleží na tom, zda z jednoho zdroje, nebo třeba po 3 stupních ze 2 zdrojů).  </w:t>
      </w:r>
    </w:p>
    <w:p w:rsidR="00EF5B1F" w:rsidRPr="00EF5B1F" w:rsidRDefault="00EF5B1F" w:rsidP="00EF5B1F">
      <w:pPr>
        <w:widowControl w:val="0"/>
        <w:spacing w:line="288" w:lineRule="auto"/>
        <w:ind w:left="142" w:firstLine="284"/>
        <w:rPr>
          <w:rFonts w:eastAsia="Times New Roman"/>
          <w:lang w:eastAsia="cs-CZ"/>
        </w:rPr>
      </w:pPr>
      <w:r w:rsidRPr="00EF5B1F">
        <w:rPr>
          <w:rFonts w:eastAsia="Times New Roman"/>
          <w:lang w:eastAsia="cs-CZ"/>
        </w:rPr>
        <w:t xml:space="preserve">U každého kouzla je v závorce uvedena kategorii zranitelnosti, do které efekt kouzla spadá (někteří tvorové mohou mít sníženou / zvýšenou zranitelnost na některé katagorie).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jc w:val="center"/>
        <w:rPr>
          <w:rFonts w:eastAsia="Arial"/>
          <w:u w:val="single"/>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rPr>
          <w:rFonts w:eastAsia="Arial"/>
        </w:rPr>
      </w:pPr>
      <w:r w:rsidRPr="00F20126">
        <w:rPr>
          <w:rFonts w:eastAsia="Arial"/>
          <w:u w:val="single"/>
        </w:rPr>
        <w:t xml:space="preserve">Schopnost: </w:t>
      </w:r>
      <w:bookmarkStart w:id="23" w:name="Uprava_pasti_v_kouzle"/>
      <w:r w:rsidRPr="00F20126">
        <w:rPr>
          <w:rFonts w:eastAsia="Arial"/>
          <w:b/>
          <w:sz w:val="24"/>
        </w:rPr>
        <w:t>Úprava pasti v kouzle</w:t>
      </w:r>
      <w:bookmarkEnd w:id="23"/>
      <w:r w:rsidRPr="00F20126">
        <w:rPr>
          <w:rFonts w:eastAsia="Arial"/>
          <w:b/>
          <w:sz w:val="24"/>
        </w:rPr>
        <w:tab/>
      </w:r>
      <w:r w:rsidRPr="00F20126">
        <w:rPr>
          <w:rFonts w:eastAsia="Arial"/>
          <w:b/>
          <w:sz w:val="24"/>
        </w:rPr>
        <w:tab/>
      </w:r>
      <w:r w:rsidRPr="00F20126">
        <w:rPr>
          <w:rFonts w:eastAsia="Arial"/>
          <w:b/>
          <w:sz w:val="24"/>
        </w:rPr>
        <w:tab/>
      </w:r>
      <w:r w:rsidRPr="00F20126">
        <w:rPr>
          <w:rFonts w:eastAsia="Arial"/>
          <w:u w:val="single"/>
        </w:rPr>
        <w:t>Kategorie:</w:t>
      </w:r>
      <w:r w:rsidRPr="00F20126">
        <w:rPr>
          <w:rFonts w:eastAsia="Arial"/>
        </w:rPr>
        <w:t xml:space="preserve"> </w:t>
      </w:r>
      <w:r w:rsidRPr="00F20126">
        <w:rPr>
          <w:rFonts w:eastAsia="Arial"/>
          <w:b/>
          <w:color w:val="00B050"/>
        </w:rPr>
        <w:t>jedinečná</w:t>
      </w:r>
      <w:r w:rsidRPr="00F20126">
        <w:rPr>
          <w:rFonts w:eastAsia="Arial"/>
        </w:rPr>
        <w:t xml:space="preserve"> </w:t>
      </w:r>
    </w:p>
    <w:p w:rsidR="00F20126" w:rsidRPr="00F20126" w:rsidRDefault="00F20126" w:rsidP="00F20126">
      <w:pPr>
        <w:widowControl w:val="0"/>
        <w:spacing w:line="240" w:lineRule="auto"/>
        <w:ind w:left="142" w:hanging="142"/>
        <w:rPr>
          <w:rFonts w:eastAsia="Arial"/>
        </w:rPr>
      </w:pPr>
      <w:r w:rsidRPr="00F20126">
        <w:rPr>
          <w:rFonts w:eastAsia="Arial"/>
          <w:lang w:eastAsia="cs-CZ"/>
        </w:rPr>
        <w:drawing>
          <wp:anchor distT="0" distB="0" distL="114300" distR="114300" simplePos="0" relativeHeight="251761664" behindDoc="0" locked="0" layoutInCell="1" allowOverlap="1" wp14:anchorId="0EC94F2C" wp14:editId="5BEEF9F7">
            <wp:simplePos x="0" y="0"/>
            <wp:positionH relativeFrom="margin">
              <wp:posOffset>144780</wp:posOffset>
            </wp:positionH>
            <wp:positionV relativeFrom="paragraph">
              <wp:posOffset>75565</wp:posOffset>
            </wp:positionV>
            <wp:extent cx="251460" cy="254000"/>
            <wp:effectExtent l="0" t="0" r="0" b="0"/>
            <wp:wrapSquare wrapText="bothSides"/>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F20126">
        <w:rPr>
          <w:rFonts w:eastAsia="Arial"/>
          <w:u w:val="single"/>
        </w:rPr>
        <w:t>Zařazení</w:t>
      </w:r>
      <w:r w:rsidRPr="00F20126">
        <w:rPr>
          <w:rFonts w:eastAsia="Arial"/>
        </w:rPr>
        <w:t xml:space="preserve">: bojová, aktivní </w:t>
      </w:r>
      <w:r w:rsidRPr="00F20126">
        <w:rPr>
          <w:rFonts w:eastAsia="Arial"/>
        </w:rPr>
        <w:tab/>
      </w:r>
      <w:r w:rsidRPr="00F20126">
        <w:rPr>
          <w:rFonts w:eastAsia="Arial"/>
        </w:rPr>
        <w:tab/>
      </w:r>
      <w:r w:rsidRPr="00F20126">
        <w:rPr>
          <w:rFonts w:eastAsia="Arial"/>
        </w:rPr>
        <w:tab/>
      </w:r>
      <w:r w:rsidRPr="00F20126">
        <w:rPr>
          <w:rFonts w:eastAsia="Arial"/>
          <w:u w:val="single"/>
        </w:rPr>
        <w:t>Dostupnost</w:t>
      </w:r>
      <w:r w:rsidRPr="00F20126">
        <w:rPr>
          <w:rFonts w:eastAsia="Arial"/>
        </w:rPr>
        <w:t xml:space="preserve">: </w:t>
      </w:r>
      <w:r w:rsidRPr="00F20126">
        <w:rPr>
          <w:rFonts w:eastAsia="Arial"/>
          <w:b/>
          <w:highlight w:val="green"/>
        </w:rPr>
        <w:t>základní</w:t>
      </w:r>
      <w:r w:rsidRPr="00F20126">
        <w:rPr>
          <w:rFonts w:eastAsia="Arial"/>
        </w:rPr>
        <w:t xml:space="preserve"> (1.-5. úr.) </w:t>
      </w:r>
      <w:r w:rsidRPr="00F20126">
        <w:rPr>
          <w:rFonts w:eastAsia="Arial"/>
        </w:rPr>
        <w:tab/>
      </w:r>
      <w:r w:rsidRPr="00F20126">
        <w:rPr>
          <w:rFonts w:eastAsia="Arial"/>
        </w:rPr>
        <w:tab/>
      </w:r>
      <w:r w:rsidRPr="00F20126">
        <w:rPr>
          <w:rFonts w:eastAsia="Arial"/>
          <w:u w:val="single"/>
        </w:rPr>
        <w:t>Počet stupňů</w:t>
      </w:r>
      <w:r w:rsidRPr="00F20126">
        <w:rPr>
          <w:rFonts w:eastAsia="Arial"/>
        </w:rPr>
        <w:t>: 3</w:t>
      </w:r>
      <w:r w:rsidRPr="00F20126">
        <w:rPr>
          <w:rFonts w:eastAsia="Arial"/>
        </w:rPr>
        <w:tab/>
      </w:r>
    </w:p>
    <w:p w:rsidR="00F20126" w:rsidRPr="00F20126" w:rsidRDefault="00F20126" w:rsidP="00F20126">
      <w:pPr>
        <w:widowControl w:val="0"/>
        <w:spacing w:line="240" w:lineRule="auto"/>
        <w:ind w:left="142" w:hanging="142"/>
        <w:rPr>
          <w:rFonts w:eastAsia="Arial"/>
        </w:rPr>
      </w:pPr>
      <w:r w:rsidRPr="00F20126">
        <w:rPr>
          <w:rFonts w:eastAsia="Arial"/>
          <w:u w:val="single"/>
        </w:rPr>
        <w:t>Dostupná pro</w:t>
      </w:r>
      <w:r w:rsidRPr="00F20126">
        <w:rPr>
          <w:rFonts w:eastAsia="Arial"/>
        </w:rPr>
        <w:t xml:space="preserve">: </w:t>
      </w:r>
      <w:r w:rsidRPr="00F20126">
        <w:rPr>
          <w:rFonts w:eastAsia="Arial"/>
          <w:color w:val="00B050"/>
        </w:rPr>
        <w:t>čaroděj</w:t>
      </w:r>
    </w:p>
    <w:p w:rsidR="00F20126" w:rsidRPr="00F20126" w:rsidRDefault="00F20126" w:rsidP="00F20126">
      <w:pPr>
        <w:widowControl w:val="0"/>
        <w:spacing w:line="240" w:lineRule="auto"/>
        <w:ind w:left="142" w:hanging="142"/>
        <w:rPr>
          <w:rFonts w:eastAsia="Arial"/>
        </w:rPr>
      </w:pPr>
      <w:r w:rsidRPr="00F20126">
        <w:rPr>
          <w:rFonts w:eastAsia="Arial"/>
          <w:u w:val="single"/>
        </w:rPr>
        <w:t>Předpoklady studia</w:t>
      </w:r>
      <w:r w:rsidRPr="00F20126">
        <w:rPr>
          <w:rFonts w:eastAsia="Arial"/>
        </w:rPr>
        <w:t xml:space="preserve">: </w:t>
      </w:r>
      <w:r w:rsidRPr="00F20126">
        <w:rPr>
          <w:rFonts w:eastAsia="Arial"/>
          <w:i/>
        </w:rPr>
        <w:t xml:space="preserve"> dosažení </w:t>
      </w:r>
      <w:r w:rsidRPr="00F20126">
        <w:rPr>
          <w:rFonts w:eastAsia="Arial"/>
          <w:i/>
          <w:color w:val="E36C0A"/>
        </w:rPr>
        <w:t>úrovně</w:t>
      </w:r>
      <w:r w:rsidRPr="00F20126">
        <w:rPr>
          <w:rFonts w:eastAsia="Arial"/>
          <w:i/>
        </w:rPr>
        <w:t xml:space="preserve"> uvedené </w:t>
      </w:r>
      <w:r w:rsidRPr="00F20126">
        <w:rPr>
          <w:rFonts w:eastAsia="Arial"/>
          <w:i/>
          <w:color w:val="E36C0A"/>
        </w:rPr>
        <w:t>v tabulce</w:t>
      </w:r>
    </w:p>
    <w:p w:rsidR="00F20126" w:rsidRPr="00F20126" w:rsidRDefault="00F20126" w:rsidP="00F20126">
      <w:pPr>
        <w:widowControl w:val="0"/>
        <w:spacing w:line="240" w:lineRule="auto"/>
        <w:ind w:left="142" w:hanging="142"/>
        <w:rPr>
          <w:rFonts w:eastAsia="Arial"/>
        </w:rPr>
      </w:pPr>
      <w:r w:rsidRPr="00F20126">
        <w:rPr>
          <w:rFonts w:eastAsia="Arial"/>
          <w:u w:val="single"/>
        </w:rPr>
        <w:t>Předpoklady uplatnění:</w:t>
      </w:r>
      <w:r w:rsidRPr="00F20126">
        <w:rPr>
          <w:rFonts w:eastAsia="Arial"/>
        </w:rPr>
        <w:t xml:space="preserve"> sesílání kouzla </w:t>
      </w:r>
    </w:p>
    <w:p w:rsidR="00F20126" w:rsidRPr="00F20126" w:rsidRDefault="00F20126" w:rsidP="00F20126">
      <w:pPr>
        <w:widowControl w:val="0"/>
        <w:spacing w:line="240" w:lineRule="auto"/>
        <w:ind w:left="142" w:hanging="142"/>
        <w:rPr>
          <w:rFonts w:eastAsia="Arial"/>
        </w:rPr>
      </w:pPr>
      <w:r w:rsidRPr="00F20126">
        <w:rPr>
          <w:rFonts w:eastAsia="Arial"/>
          <w:u w:val="single"/>
        </w:rPr>
        <w:t>Popis a tabulka</w:t>
      </w:r>
      <w:r w:rsidRPr="00F20126">
        <w:rPr>
          <w:rFonts w:eastAsia="Arial"/>
        </w:rPr>
        <w:t xml:space="preserve">: V mnoha kouzlech se vyskytují pasti, proti kterým když cíl kouzla uspěje, kouzlo se nezdaří. </w:t>
      </w:r>
      <w:r w:rsidRPr="00F20126">
        <w:rPr>
          <w:rFonts w:eastAsia="Arial"/>
          <w:color w:val="00B050"/>
        </w:rPr>
        <w:t>Čaroděj</w:t>
      </w:r>
      <w:r w:rsidRPr="00F20126">
        <w:rPr>
          <w:rFonts w:eastAsia="Arial"/>
        </w:rPr>
        <w:t xml:space="preserve"> může (musí to ale předem oznámit) hodnotu této pasti upravit a to bez vynaložení času či magenergie navíc. Zpravidla se hodnota pasti upravuje směrem nahoru (zvyšuje), ale možný je i opačný postup. Pokud kouzlu čelí více cílů (např. v situacích, kdy čaroděj nemůže z působení nikoho vyjmout), může nastavit past pro každý z cílů odlišně (jednomu zvýšit, jinému snížit). </w:t>
      </w:r>
    </w:p>
    <w:p w:rsidR="00F20126" w:rsidRPr="00F20126" w:rsidRDefault="00F20126" w:rsidP="00F20126">
      <w:pPr>
        <w:widowControl w:val="0"/>
        <w:spacing w:line="240" w:lineRule="auto"/>
        <w:ind w:left="142" w:hanging="142"/>
        <w:rPr>
          <w:rFonts w:eastAsia="Arial"/>
        </w:rPr>
      </w:pPr>
      <w:r w:rsidRPr="00F20126">
        <w:rPr>
          <w:rFonts w:eastAsia="Arial"/>
        </w:rPr>
        <w:tab/>
        <w:t>Úprava pasti v kouzle se ale</w:t>
      </w:r>
      <w:r w:rsidRPr="00F20126">
        <w:rPr>
          <w:rFonts w:eastAsia="Arial"/>
          <w:b/>
        </w:rPr>
        <w:t xml:space="preserve"> nevztahuje</w:t>
      </w:r>
      <w:r w:rsidRPr="00F20126">
        <w:rPr>
          <w:rFonts w:eastAsia="Arial"/>
        </w:rPr>
        <w:t xml:space="preserve"> na psychická kouzla, iluze a ochranná kouzla. </w:t>
      </w:r>
    </w:p>
    <w:tbl>
      <w:tblPr>
        <w:tblW w:w="2764" w:type="dxa"/>
        <w:jc w:val="center"/>
        <w:tblCellMar>
          <w:left w:w="70" w:type="dxa"/>
          <w:right w:w="70" w:type="dxa"/>
        </w:tblCellMar>
        <w:tblLook w:val="04A0" w:firstRow="1" w:lastRow="0" w:firstColumn="1" w:lastColumn="0" w:noHBand="0" w:noVBand="1"/>
      </w:tblPr>
      <w:tblGrid>
        <w:gridCol w:w="847"/>
        <w:gridCol w:w="1070"/>
        <w:gridCol w:w="847"/>
      </w:tblGrid>
      <w:tr w:rsidR="00F20126" w:rsidRPr="00F20126" w:rsidTr="00F20126">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20126" w:rsidRPr="00F20126" w:rsidRDefault="00F20126" w:rsidP="00F20126">
            <w:pPr>
              <w:widowControl w:val="0"/>
              <w:spacing w:line="240" w:lineRule="auto"/>
              <w:ind w:left="142" w:hanging="142"/>
              <w:rPr>
                <w:rFonts w:eastAsia="Arial"/>
                <w:lang w:eastAsia="cs-CZ"/>
              </w:rPr>
            </w:pPr>
            <w:r w:rsidRPr="00F20126">
              <w:rPr>
                <w:rFonts w:eastAsia="Arial"/>
                <w:lang w:eastAsia="cs-CZ"/>
              </w:rPr>
              <w:t>Stupeň</w:t>
            </w:r>
          </w:p>
        </w:tc>
        <w:tc>
          <w:tcPr>
            <w:tcW w:w="107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widowControl w:val="0"/>
              <w:spacing w:line="240" w:lineRule="auto"/>
              <w:ind w:left="142" w:hanging="142"/>
              <w:rPr>
                <w:rFonts w:eastAsia="Arial"/>
                <w:lang w:eastAsia="cs-CZ"/>
              </w:rPr>
            </w:pPr>
            <w:r w:rsidRPr="00F20126">
              <w:rPr>
                <w:rFonts w:eastAsia="Arial"/>
                <w:lang w:eastAsia="cs-CZ"/>
              </w:rPr>
              <w:t>Bonus</w:t>
            </w:r>
          </w:p>
        </w:tc>
        <w:tc>
          <w:tcPr>
            <w:tcW w:w="847"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widowControl w:val="0"/>
              <w:spacing w:line="240" w:lineRule="auto"/>
              <w:ind w:left="142" w:hanging="142"/>
              <w:rPr>
                <w:rFonts w:eastAsia="Arial"/>
                <w:lang w:eastAsia="cs-CZ"/>
              </w:rPr>
            </w:pPr>
            <w:r w:rsidRPr="00F20126">
              <w:rPr>
                <w:rFonts w:eastAsia="Arial"/>
                <w:lang w:eastAsia="cs-CZ"/>
              </w:rPr>
              <w:t>Min. úr.</w:t>
            </w:r>
          </w:p>
        </w:tc>
      </w:tr>
      <w:tr w:rsidR="00F20126" w:rsidRPr="00F20126" w:rsidTr="00F20126">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I</w:t>
            </w:r>
          </w:p>
        </w:tc>
        <w:tc>
          <w:tcPr>
            <w:tcW w:w="107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+- 1</w:t>
            </w:r>
          </w:p>
        </w:tc>
        <w:tc>
          <w:tcPr>
            <w:tcW w:w="847"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6.</w:t>
            </w:r>
          </w:p>
        </w:tc>
      </w:tr>
      <w:tr w:rsidR="00F20126" w:rsidRPr="00F20126" w:rsidTr="00F20126">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II</w:t>
            </w:r>
          </w:p>
        </w:tc>
        <w:tc>
          <w:tcPr>
            <w:tcW w:w="107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+- 2</w:t>
            </w:r>
          </w:p>
        </w:tc>
        <w:tc>
          <w:tcPr>
            <w:tcW w:w="847"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11.</w:t>
            </w:r>
          </w:p>
        </w:tc>
      </w:tr>
      <w:tr w:rsidR="00F20126" w:rsidRPr="00F20126" w:rsidTr="00F20126">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III</w:t>
            </w:r>
          </w:p>
        </w:tc>
        <w:tc>
          <w:tcPr>
            <w:tcW w:w="107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+- 3</w:t>
            </w:r>
          </w:p>
        </w:tc>
        <w:tc>
          <w:tcPr>
            <w:tcW w:w="847"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16.</w:t>
            </w:r>
          </w:p>
        </w:tc>
      </w:tr>
    </w:tbl>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jc w:val="center"/>
        <w:rPr>
          <w:rFonts w:eastAsia="Arial"/>
          <w:u w:val="single"/>
        </w:rPr>
      </w:pPr>
      <w:r w:rsidRPr="00F20126">
        <w:rPr>
          <w:rFonts w:eastAsia="Arial"/>
          <w:b/>
        </w:rPr>
        <w:t xml:space="preserve">- </w:t>
      </w:r>
      <w:hyperlink w:anchor="Seznam" w:history="1">
        <w:r w:rsidRPr="00F20126">
          <w:rPr>
            <w:rFonts w:eastAsia="Arial"/>
            <w:b/>
            <w:color w:val="0000FF"/>
            <w:u w:val="single"/>
          </w:rPr>
          <w:t>Zpět</w:t>
        </w:r>
      </w:hyperlink>
      <w:r w:rsidRPr="00F20126">
        <w:rPr>
          <w:rFonts w:eastAsia="Arial"/>
          <w:b/>
        </w:rPr>
        <w:t xml:space="preserve"> -</w:t>
      </w:r>
    </w:p>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rPr>
          <w:rFonts w:eastAsia="Arial"/>
        </w:rPr>
      </w:pPr>
      <w:r w:rsidRPr="00F20126">
        <w:rPr>
          <w:rFonts w:eastAsia="Arial"/>
          <w:u w:val="single"/>
        </w:rPr>
        <w:t xml:space="preserve">Schopnost: </w:t>
      </w:r>
      <w:bookmarkStart w:id="24" w:name="Unava_z_kouzleni"/>
      <w:r w:rsidRPr="00F20126">
        <w:rPr>
          <w:rFonts w:eastAsia="Arial"/>
          <w:b/>
          <w:sz w:val="24"/>
        </w:rPr>
        <w:t>Úsporné kouzlení</w:t>
      </w:r>
      <w:bookmarkEnd w:id="24"/>
      <w:r w:rsidRPr="00F20126">
        <w:rPr>
          <w:rFonts w:eastAsia="Arial"/>
          <w:b/>
          <w:sz w:val="24"/>
        </w:rPr>
        <w:tab/>
      </w:r>
      <w:r w:rsidRPr="00F20126">
        <w:rPr>
          <w:rFonts w:eastAsia="Arial"/>
          <w:b/>
          <w:sz w:val="24"/>
        </w:rPr>
        <w:tab/>
      </w:r>
      <w:r w:rsidRPr="00F20126">
        <w:rPr>
          <w:rFonts w:eastAsia="Arial"/>
          <w:b/>
          <w:sz w:val="24"/>
        </w:rPr>
        <w:tab/>
      </w:r>
      <w:r w:rsidRPr="00F20126">
        <w:rPr>
          <w:rFonts w:eastAsia="Arial"/>
          <w:b/>
          <w:sz w:val="24"/>
        </w:rPr>
        <w:tab/>
      </w:r>
      <w:r w:rsidRPr="00F20126">
        <w:rPr>
          <w:rFonts w:eastAsia="Arial"/>
          <w:u w:val="single"/>
        </w:rPr>
        <w:t>Kategorie:</w:t>
      </w:r>
      <w:r w:rsidRPr="00F20126">
        <w:rPr>
          <w:rFonts w:eastAsia="Arial"/>
        </w:rPr>
        <w:t xml:space="preserve"> </w:t>
      </w:r>
      <w:r w:rsidRPr="00F20126">
        <w:rPr>
          <w:rFonts w:eastAsia="Arial"/>
          <w:b/>
          <w:color w:val="FFC000"/>
        </w:rPr>
        <w:t>sdílená</w:t>
      </w:r>
      <w:r w:rsidRPr="00F20126">
        <w:rPr>
          <w:rFonts w:eastAsia="Arial"/>
        </w:rPr>
        <w:t xml:space="preserve"> </w:t>
      </w:r>
    </w:p>
    <w:p w:rsidR="00F20126" w:rsidRPr="00F20126" w:rsidRDefault="00F20126" w:rsidP="00F20126">
      <w:pPr>
        <w:widowControl w:val="0"/>
        <w:spacing w:line="240" w:lineRule="auto"/>
        <w:ind w:left="142" w:hanging="142"/>
        <w:rPr>
          <w:rFonts w:eastAsia="Arial"/>
        </w:rPr>
      </w:pPr>
      <w:r w:rsidRPr="00F20126">
        <w:rPr>
          <w:rFonts w:eastAsia="Arial"/>
          <w:lang w:eastAsia="cs-CZ"/>
        </w:rPr>
        <w:drawing>
          <wp:anchor distT="0" distB="0" distL="114300" distR="114300" simplePos="0" relativeHeight="251763712" behindDoc="0" locked="0" layoutInCell="1" allowOverlap="1" wp14:anchorId="421FCDB0" wp14:editId="5922B04D">
            <wp:simplePos x="0" y="0"/>
            <wp:positionH relativeFrom="margin">
              <wp:posOffset>144780</wp:posOffset>
            </wp:positionH>
            <wp:positionV relativeFrom="paragraph">
              <wp:posOffset>98425</wp:posOffset>
            </wp:positionV>
            <wp:extent cx="251460" cy="254000"/>
            <wp:effectExtent l="0" t="0" r="0" b="0"/>
            <wp:wrapSquare wrapText="bothSides"/>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F20126">
        <w:rPr>
          <w:rFonts w:eastAsia="Arial"/>
          <w:u w:val="single"/>
        </w:rPr>
        <w:t>Zařazení</w:t>
      </w:r>
      <w:r w:rsidRPr="00F20126">
        <w:rPr>
          <w:rFonts w:eastAsia="Arial"/>
        </w:rPr>
        <w:t xml:space="preserve">: magie a kouzla </w:t>
      </w:r>
      <w:r w:rsidRPr="00F20126">
        <w:rPr>
          <w:rFonts w:eastAsia="Arial"/>
        </w:rPr>
        <w:tab/>
      </w:r>
      <w:r w:rsidRPr="00F20126">
        <w:rPr>
          <w:rFonts w:eastAsia="Arial"/>
        </w:rPr>
        <w:tab/>
      </w:r>
      <w:r w:rsidRPr="00F20126">
        <w:rPr>
          <w:rFonts w:eastAsia="Arial"/>
        </w:rPr>
        <w:tab/>
      </w:r>
      <w:r w:rsidRPr="00F20126">
        <w:rPr>
          <w:rFonts w:eastAsia="Arial"/>
          <w:u w:val="single"/>
        </w:rPr>
        <w:t>Dostupnost</w:t>
      </w:r>
      <w:r w:rsidRPr="00F20126">
        <w:rPr>
          <w:rFonts w:eastAsia="Arial"/>
        </w:rPr>
        <w:t xml:space="preserve">: </w:t>
      </w:r>
      <w:r w:rsidRPr="00F20126">
        <w:rPr>
          <w:rFonts w:eastAsia="Arial"/>
          <w:b/>
          <w:highlight w:val="green"/>
        </w:rPr>
        <w:t>základní</w:t>
      </w:r>
      <w:r w:rsidRPr="00F20126">
        <w:rPr>
          <w:rFonts w:eastAsia="Arial"/>
        </w:rPr>
        <w:t xml:space="preserve"> (1.-5. úr.)  </w:t>
      </w:r>
      <w:r w:rsidRPr="00F20126">
        <w:rPr>
          <w:rFonts w:eastAsia="Arial"/>
        </w:rPr>
        <w:tab/>
      </w:r>
      <w:r w:rsidRPr="00F20126">
        <w:rPr>
          <w:rFonts w:eastAsia="Arial"/>
        </w:rPr>
        <w:tab/>
        <w:t>Počet stupňů: 4</w:t>
      </w:r>
      <w:r w:rsidRPr="00F20126">
        <w:rPr>
          <w:rFonts w:eastAsia="Arial"/>
        </w:rPr>
        <w:tab/>
      </w:r>
    </w:p>
    <w:p w:rsidR="00F20126" w:rsidRPr="00F20126" w:rsidRDefault="00F20126" w:rsidP="00F20126">
      <w:pPr>
        <w:widowControl w:val="0"/>
        <w:spacing w:line="240" w:lineRule="auto"/>
        <w:ind w:left="142" w:hanging="142"/>
        <w:rPr>
          <w:rFonts w:eastAsia="Arial"/>
        </w:rPr>
      </w:pPr>
      <w:r w:rsidRPr="00F20126">
        <w:rPr>
          <w:rFonts w:eastAsia="Arial"/>
          <w:u w:val="single"/>
        </w:rPr>
        <w:t>Dostupná pro</w:t>
      </w:r>
      <w:r w:rsidRPr="00F20126">
        <w:rPr>
          <w:rFonts w:eastAsia="Arial"/>
        </w:rPr>
        <w:t xml:space="preserve">: </w:t>
      </w:r>
      <w:r w:rsidRPr="00F20126">
        <w:rPr>
          <w:rFonts w:eastAsia="Arial"/>
          <w:color w:val="00B050"/>
        </w:rPr>
        <w:t>kouzelník</w:t>
      </w:r>
      <w:r w:rsidRPr="00F20126">
        <w:rPr>
          <w:rFonts w:eastAsia="Arial"/>
        </w:rPr>
        <w:t xml:space="preserve"> (čaroděj,nekromant,runový mág,temný mág)</w:t>
      </w:r>
      <w:r w:rsidRPr="00F20126">
        <w:rPr>
          <w:rFonts w:eastAsia="Arial"/>
          <w:color w:val="00B050"/>
        </w:rPr>
        <w:t>, kněz, okultista, druid, hraničář</w:t>
      </w:r>
      <w:r w:rsidRPr="00F20126">
        <w:rPr>
          <w:rFonts w:eastAsia="Arial"/>
        </w:rPr>
        <w:t xml:space="preserve">, </w:t>
      </w:r>
      <w:r w:rsidRPr="00F20126">
        <w:rPr>
          <w:rFonts w:eastAsia="Arial"/>
          <w:color w:val="00B050"/>
        </w:rPr>
        <w:t>elementalista</w:t>
      </w:r>
      <w:r w:rsidRPr="00F20126">
        <w:rPr>
          <w:rFonts w:eastAsia="Arial"/>
        </w:rPr>
        <w:t>, apatykář</w:t>
      </w:r>
    </w:p>
    <w:p w:rsidR="00F20126" w:rsidRPr="00F20126" w:rsidRDefault="00F20126" w:rsidP="00F20126">
      <w:pPr>
        <w:widowControl w:val="0"/>
        <w:spacing w:line="240" w:lineRule="auto"/>
        <w:ind w:left="142" w:hanging="142"/>
        <w:rPr>
          <w:rFonts w:eastAsia="Arial"/>
        </w:rPr>
      </w:pPr>
      <w:r w:rsidRPr="00F20126">
        <w:rPr>
          <w:rFonts w:eastAsia="Arial"/>
          <w:u w:val="single"/>
        </w:rPr>
        <w:t>Předpoklady studia</w:t>
      </w:r>
      <w:r w:rsidRPr="00F20126">
        <w:rPr>
          <w:rFonts w:eastAsia="Arial"/>
        </w:rPr>
        <w:t xml:space="preserve">:  Automatická znalost na st. 0. Pro  zlepšení je potřeba dosažení </w:t>
      </w:r>
      <w:r w:rsidRPr="00F20126">
        <w:rPr>
          <w:rFonts w:eastAsia="Arial"/>
          <w:color w:val="E36C0A"/>
        </w:rPr>
        <w:t>2. úrovně</w:t>
      </w:r>
      <w:r w:rsidRPr="00F20126">
        <w:rPr>
          <w:rFonts w:eastAsia="Arial"/>
        </w:rPr>
        <w:t xml:space="preserve">. </w:t>
      </w:r>
    </w:p>
    <w:p w:rsidR="00F20126" w:rsidRPr="00F20126" w:rsidRDefault="00F20126" w:rsidP="00F20126">
      <w:pPr>
        <w:widowControl w:val="0"/>
        <w:spacing w:line="240" w:lineRule="auto"/>
        <w:ind w:left="142" w:hanging="142"/>
        <w:rPr>
          <w:rFonts w:eastAsia="Arial"/>
          <w:i/>
        </w:rPr>
      </w:pPr>
      <w:r w:rsidRPr="00F20126">
        <w:rPr>
          <w:rFonts w:eastAsia="Arial"/>
          <w:u w:val="single"/>
        </w:rPr>
        <w:t>Předpoklady uplatnění</w:t>
      </w:r>
      <w:r w:rsidRPr="00F20126">
        <w:rPr>
          <w:rFonts w:eastAsia="Arial"/>
        </w:rPr>
        <w:t>:</w:t>
      </w:r>
      <w:r w:rsidRPr="00F20126">
        <w:rPr>
          <w:rFonts w:eastAsia="Arial"/>
          <w:i/>
        </w:rPr>
        <w:t xml:space="preserve"> sesílání kouzel</w:t>
      </w:r>
    </w:p>
    <w:p w:rsidR="00F20126" w:rsidRPr="00F20126" w:rsidRDefault="00F20126" w:rsidP="00F20126">
      <w:pPr>
        <w:widowControl w:val="0"/>
        <w:spacing w:line="240" w:lineRule="auto"/>
        <w:ind w:left="142" w:hanging="142"/>
        <w:rPr>
          <w:rFonts w:eastAsia="Arial"/>
          <w:lang w:eastAsia="cs-CZ"/>
        </w:rPr>
      </w:pPr>
      <w:r w:rsidRPr="00F20126">
        <w:rPr>
          <w:rFonts w:eastAsia="Arial"/>
          <w:u w:val="single"/>
        </w:rPr>
        <w:t>Popis a tabulka</w:t>
      </w:r>
      <w:r w:rsidRPr="00F20126">
        <w:rPr>
          <w:rFonts w:eastAsia="Arial"/>
        </w:rPr>
        <w:t xml:space="preserve">: práce s magií připomíná řízení lodi za bouře. Udržet sesílané kouzlo pod kontrolou a nedopustit se (možná osudné) </w:t>
      </w:r>
      <w:r w:rsidRPr="00F20126">
        <w:rPr>
          <w:rFonts w:eastAsia="Arial"/>
        </w:rPr>
        <w:lastRenderedPageBreak/>
        <w:t>chyby, znamená pro sesilatele velkou duševní námahu. S rostoucí zkušeností se ale může naučit sesílat kouzla tak, aby šetřil své síly a jeho únava nebyla tak vysoká. Existují 3</w:t>
      </w:r>
      <w:r w:rsidRPr="00F20126">
        <w:rPr>
          <w:rFonts w:eastAsia="Arial"/>
          <w:lang w:eastAsia="cs-CZ"/>
        </w:rPr>
        <w:t xml:space="preserve"> typy kouzel: triky, okamžitá kouzla a rituály. Každý z těchto typů má jiný dopad na únavu. </w:t>
      </w:r>
    </w:p>
    <w:p w:rsidR="00F20126" w:rsidRPr="00F20126" w:rsidRDefault="00F20126" w:rsidP="00F20126">
      <w:pPr>
        <w:widowControl w:val="0"/>
        <w:spacing w:line="240" w:lineRule="auto"/>
        <w:ind w:left="284" w:hanging="142"/>
        <w:rPr>
          <w:rFonts w:eastAsia="Arial"/>
          <w:lang w:eastAsia="cs-CZ"/>
        </w:rPr>
      </w:pPr>
      <w:r w:rsidRPr="00F20126">
        <w:rPr>
          <w:rFonts w:eastAsia="Arial"/>
          <w:b/>
          <w:lang w:eastAsia="cs-CZ"/>
        </w:rPr>
        <w:t>Triky</w:t>
      </w:r>
      <w:r w:rsidRPr="00F20126">
        <w:rPr>
          <w:rFonts w:eastAsia="Arial"/>
        </w:rPr>
        <w:t xml:space="preserve"> jsou velmi rychlá kouzla do bojových situací, která je možné sesílat i v rámci své obranné akce (sesílání trvá nejvýše 1 až 2 bojové akce). Tato kouzla nevyžadují téměř žádné soustředění a z hlediska těchto pravidel je únava z nich zanedbatelná. </w:t>
      </w:r>
    </w:p>
    <w:p w:rsidR="00F20126" w:rsidRPr="00F20126" w:rsidRDefault="00F20126" w:rsidP="00F20126">
      <w:pPr>
        <w:widowControl w:val="0"/>
        <w:spacing w:line="240" w:lineRule="auto"/>
        <w:ind w:left="284" w:hanging="142"/>
        <w:rPr>
          <w:rFonts w:eastAsia="Arial"/>
          <w:lang w:eastAsia="cs-CZ"/>
        </w:rPr>
      </w:pPr>
      <w:r w:rsidRPr="00F20126">
        <w:rPr>
          <w:rFonts w:eastAsia="Arial"/>
          <w:b/>
          <w:lang w:eastAsia="cs-CZ"/>
        </w:rPr>
        <w:t xml:space="preserve">Okamžitá kouzla </w:t>
      </w:r>
      <w:r w:rsidRPr="00F20126">
        <w:rPr>
          <w:rFonts w:eastAsia="Arial"/>
          <w:lang w:eastAsia="cs-CZ"/>
        </w:rPr>
        <w:t xml:space="preserve">jsou rychlá, ale namáhavá kouzla, na která se sesilatel musí plně soustředit. Jejich doba seslání se uvádí v akcích, případně v kolech (1 kolo zde znamená 3 akce). Za každá započatá 3 okamžitá kouzla (na st. 0 znalosti) v průběhu 1 směny (boje) přibývá sesilateli 1 bod únavy.  </w:t>
      </w:r>
    </w:p>
    <w:p w:rsidR="00F20126" w:rsidRPr="00F20126" w:rsidRDefault="00F20126" w:rsidP="00F20126">
      <w:pPr>
        <w:widowControl w:val="0"/>
        <w:spacing w:line="240" w:lineRule="auto"/>
        <w:ind w:left="284" w:hanging="142"/>
        <w:rPr>
          <w:rFonts w:eastAsia="Arial"/>
          <w:lang w:eastAsia="cs-CZ"/>
        </w:rPr>
      </w:pPr>
      <w:r w:rsidRPr="00F20126">
        <w:rPr>
          <w:rFonts w:eastAsia="Arial"/>
          <w:lang w:eastAsia="cs-CZ"/>
        </w:rPr>
        <w:t xml:space="preserve">U </w:t>
      </w:r>
      <w:r w:rsidRPr="00F20126">
        <w:rPr>
          <w:rFonts w:eastAsia="Arial"/>
          <w:b/>
          <w:lang w:eastAsia="cs-CZ"/>
        </w:rPr>
        <w:t>rituálů</w:t>
      </w:r>
      <w:r w:rsidRPr="00F20126">
        <w:rPr>
          <w:rFonts w:eastAsia="Arial"/>
          <w:lang w:eastAsia="cs-CZ"/>
        </w:rPr>
        <w:t xml:space="preserve"> se doba seslání uvádí v desítkách kol, směnách, či dokonce delších časových jednotkách. Rituály mohou vyžadovat použití určitých pomůcek (bez nich je potřebná magenergie dvojnásobná) a může se jich účastnit více znalých sesilatelů (magenergie a únava se pak mezi ně dělí rovnoměrně). Tato kouzla nevyžadují tak intenzivní pozornost sesilatele a únava u nich přibývá pomaleji. Za každých započatých 10 kol kouzlení (na st. 0 znalosti) přibývá sesilateli  1 bod únavy. </w:t>
      </w:r>
    </w:p>
    <w:p w:rsidR="00F20126" w:rsidRPr="00F20126" w:rsidRDefault="00F20126" w:rsidP="00F20126">
      <w:pPr>
        <w:widowControl w:val="0"/>
        <w:spacing w:line="240" w:lineRule="auto"/>
        <w:ind w:left="142" w:hanging="142"/>
        <w:rPr>
          <w:rFonts w:eastAsia="Arial"/>
          <w:lang w:eastAsia="cs-CZ"/>
        </w:rPr>
      </w:pPr>
      <w:r w:rsidRPr="00F20126">
        <w:rPr>
          <w:rFonts w:eastAsia="Arial"/>
          <w:lang w:eastAsia="cs-CZ"/>
        </w:rPr>
        <w:tab/>
        <w:t>Schopnost umožňuje výrazně zpomalit přírůstek únavy za kouzlení. Tabulka udává, kdy přibývá 1 bod únavy</w:t>
      </w:r>
    </w:p>
    <w:tbl>
      <w:tblPr>
        <w:tblW w:w="3060" w:type="dxa"/>
        <w:jc w:val="center"/>
        <w:tblCellMar>
          <w:left w:w="70" w:type="dxa"/>
          <w:right w:w="70" w:type="dxa"/>
        </w:tblCellMar>
        <w:tblLook w:val="04A0" w:firstRow="1" w:lastRow="0" w:firstColumn="1" w:lastColumn="0" w:noHBand="0" w:noVBand="1"/>
      </w:tblPr>
      <w:tblGrid>
        <w:gridCol w:w="780"/>
        <w:gridCol w:w="1100"/>
        <w:gridCol w:w="1180"/>
      </w:tblGrid>
      <w:tr w:rsidR="00F20126" w:rsidRPr="00F20126" w:rsidTr="00F20126">
        <w:trPr>
          <w:trHeight w:val="30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F20126" w:rsidRPr="00F20126" w:rsidRDefault="00F20126" w:rsidP="00F20126">
            <w:pPr>
              <w:spacing w:line="240" w:lineRule="auto"/>
              <w:jc w:val="center"/>
              <w:rPr>
                <w:rFonts w:ascii="Calibri" w:eastAsia="Times New Roman" w:hAnsi="Calibri" w:cs="Calibri"/>
                <w:b/>
                <w:bCs/>
                <w:noProof w:val="0"/>
                <w:lang w:eastAsia="cs-CZ"/>
              </w:rPr>
            </w:pPr>
            <w:r w:rsidRPr="00F20126">
              <w:rPr>
                <w:rFonts w:ascii="Calibri" w:eastAsia="Times New Roman" w:hAnsi="Calibri" w:cs="Calibri"/>
                <w:b/>
                <w:bCs/>
                <w:noProof w:val="0"/>
                <w:lang w:eastAsia="cs-CZ"/>
              </w:rPr>
              <w:t>Znalost</w:t>
            </w:r>
          </w:p>
        </w:tc>
        <w:tc>
          <w:tcPr>
            <w:tcW w:w="11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ascii="Calibri" w:eastAsia="Times New Roman" w:hAnsi="Calibri" w:cs="Calibri"/>
                <w:b/>
                <w:bCs/>
                <w:noProof w:val="0"/>
                <w:lang w:eastAsia="cs-CZ"/>
              </w:rPr>
            </w:pPr>
            <w:r w:rsidRPr="00F20126">
              <w:rPr>
                <w:rFonts w:ascii="Calibri" w:eastAsia="Times New Roman" w:hAnsi="Calibri" w:cs="Calibri"/>
                <w:b/>
                <w:bCs/>
                <w:noProof w:val="0"/>
                <w:lang w:eastAsia="cs-CZ"/>
              </w:rPr>
              <w:t>Okamžit.k.</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ascii="Calibri" w:eastAsia="Times New Roman" w:hAnsi="Calibri" w:cs="Calibri"/>
                <w:b/>
                <w:bCs/>
                <w:noProof w:val="0"/>
                <w:lang w:eastAsia="cs-CZ"/>
              </w:rPr>
            </w:pPr>
            <w:r w:rsidRPr="00F20126">
              <w:rPr>
                <w:rFonts w:ascii="Calibri" w:eastAsia="Times New Roman" w:hAnsi="Calibri" w:cs="Calibri"/>
                <w:b/>
                <w:bCs/>
                <w:noProof w:val="0"/>
                <w:lang w:eastAsia="cs-CZ"/>
              </w:rPr>
              <w:t>Rituály</w:t>
            </w:r>
          </w:p>
        </w:tc>
      </w:tr>
      <w:tr w:rsidR="00F20126" w:rsidRPr="00F20126" w:rsidTr="00F2012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lang w:eastAsia="cs-CZ"/>
              </w:rPr>
            </w:pPr>
            <w:r w:rsidRPr="00F20126">
              <w:rPr>
                <w:rFonts w:ascii="Calibri" w:eastAsia="Times New Roman" w:hAnsi="Calibri" w:cs="Calibri"/>
                <w:noProof w:val="0"/>
                <w:lang w:eastAsia="cs-CZ"/>
              </w:rPr>
              <w:t>0</w:t>
            </w:r>
          </w:p>
        </w:tc>
        <w:tc>
          <w:tcPr>
            <w:tcW w:w="11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3 kouzla</w:t>
            </w:r>
          </w:p>
        </w:tc>
        <w:tc>
          <w:tcPr>
            <w:tcW w:w="118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10 kol</w:t>
            </w:r>
          </w:p>
        </w:tc>
      </w:tr>
      <w:tr w:rsidR="00F20126" w:rsidRPr="00F20126" w:rsidTr="00F2012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lang w:eastAsia="cs-CZ"/>
              </w:rPr>
            </w:pPr>
            <w:r w:rsidRPr="00F20126">
              <w:rPr>
                <w:rFonts w:ascii="Calibri" w:eastAsia="Times New Roman" w:hAnsi="Calibri" w:cs="Calibri"/>
                <w:noProof w:val="0"/>
                <w:lang w:eastAsia="cs-CZ"/>
              </w:rPr>
              <w:t>I</w:t>
            </w:r>
          </w:p>
        </w:tc>
        <w:tc>
          <w:tcPr>
            <w:tcW w:w="11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4 kouzla</w:t>
            </w:r>
          </w:p>
        </w:tc>
        <w:tc>
          <w:tcPr>
            <w:tcW w:w="118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20 kol</w:t>
            </w:r>
          </w:p>
        </w:tc>
      </w:tr>
      <w:tr w:rsidR="00F20126" w:rsidRPr="00F20126" w:rsidTr="00F2012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lang w:eastAsia="cs-CZ"/>
              </w:rPr>
            </w:pPr>
            <w:r w:rsidRPr="00F20126">
              <w:rPr>
                <w:rFonts w:ascii="Calibri" w:eastAsia="Times New Roman" w:hAnsi="Calibri" w:cs="Calibri"/>
                <w:noProof w:val="0"/>
                <w:lang w:eastAsia="cs-CZ"/>
              </w:rPr>
              <w:t>II</w:t>
            </w:r>
          </w:p>
        </w:tc>
        <w:tc>
          <w:tcPr>
            <w:tcW w:w="11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5 kouzel</w:t>
            </w:r>
          </w:p>
        </w:tc>
        <w:tc>
          <w:tcPr>
            <w:tcW w:w="118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30 kol</w:t>
            </w:r>
          </w:p>
        </w:tc>
      </w:tr>
      <w:tr w:rsidR="00F20126" w:rsidRPr="00F20126" w:rsidTr="00F2012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lang w:eastAsia="cs-CZ"/>
              </w:rPr>
            </w:pPr>
            <w:r w:rsidRPr="00F20126">
              <w:rPr>
                <w:rFonts w:ascii="Calibri" w:eastAsia="Times New Roman" w:hAnsi="Calibri" w:cs="Calibri"/>
                <w:noProof w:val="0"/>
                <w:lang w:eastAsia="cs-CZ"/>
              </w:rPr>
              <w:t>III</w:t>
            </w:r>
          </w:p>
        </w:tc>
        <w:tc>
          <w:tcPr>
            <w:tcW w:w="11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6 kouzel</w:t>
            </w:r>
          </w:p>
        </w:tc>
        <w:tc>
          <w:tcPr>
            <w:tcW w:w="118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1 směnu</w:t>
            </w:r>
          </w:p>
        </w:tc>
      </w:tr>
      <w:tr w:rsidR="00F20126" w:rsidRPr="00F20126" w:rsidTr="00F2012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lang w:eastAsia="cs-CZ"/>
              </w:rPr>
            </w:pPr>
            <w:r w:rsidRPr="00F20126">
              <w:rPr>
                <w:rFonts w:ascii="Calibri" w:eastAsia="Times New Roman" w:hAnsi="Calibri" w:cs="Calibri"/>
                <w:noProof w:val="0"/>
                <w:lang w:eastAsia="cs-CZ"/>
              </w:rPr>
              <w:t>IV</w:t>
            </w:r>
          </w:p>
        </w:tc>
        <w:tc>
          <w:tcPr>
            <w:tcW w:w="11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boj</w:t>
            </w:r>
          </w:p>
        </w:tc>
        <w:tc>
          <w:tcPr>
            <w:tcW w:w="118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lang w:eastAsia="cs-CZ"/>
              </w:rPr>
            </w:pPr>
            <w:r w:rsidRPr="00F20126">
              <w:rPr>
                <w:rFonts w:ascii="Calibri" w:eastAsia="Times New Roman" w:hAnsi="Calibri" w:cs="Calibri"/>
                <w:noProof w:val="0"/>
                <w:lang w:eastAsia="cs-CZ"/>
              </w:rPr>
              <w:t>za 2 směny</w:t>
            </w:r>
          </w:p>
        </w:tc>
      </w:tr>
    </w:tbl>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jc w:val="center"/>
        <w:rPr>
          <w:rFonts w:eastAsia="Arial"/>
          <w:u w:val="single"/>
        </w:rPr>
      </w:pPr>
      <w:r w:rsidRPr="00F20126">
        <w:rPr>
          <w:rFonts w:eastAsia="Arial"/>
          <w:b/>
        </w:rPr>
        <w:t xml:space="preserve">- </w:t>
      </w:r>
      <w:hyperlink w:anchor="Seznam" w:history="1">
        <w:r w:rsidRPr="00F20126">
          <w:rPr>
            <w:rFonts w:eastAsia="Arial"/>
            <w:b/>
            <w:color w:val="0000FF"/>
            <w:u w:val="single"/>
          </w:rPr>
          <w:t>Zpět</w:t>
        </w:r>
      </w:hyperlink>
      <w:r w:rsidRPr="00F20126">
        <w:rPr>
          <w:rFonts w:eastAsia="Arial"/>
          <w:b/>
        </w:rPr>
        <w:t xml:space="preserve"> -</w:t>
      </w:r>
    </w:p>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rPr>
          <w:rFonts w:eastAsia="Arial"/>
        </w:rPr>
      </w:pPr>
      <w:r w:rsidRPr="00F20126">
        <w:rPr>
          <w:rFonts w:eastAsia="Arial"/>
          <w:u w:val="single"/>
        </w:rPr>
        <w:t xml:space="preserve">Schopnost: </w:t>
      </w:r>
      <w:bookmarkStart w:id="25" w:name="Videni_nevidenych"/>
      <w:r w:rsidRPr="00F20126">
        <w:rPr>
          <w:rFonts w:eastAsia="Arial"/>
          <w:b/>
          <w:sz w:val="24"/>
        </w:rPr>
        <w:t>Vidění neviděných</w:t>
      </w:r>
      <w:bookmarkEnd w:id="25"/>
      <w:r w:rsidRPr="00F20126">
        <w:rPr>
          <w:rFonts w:eastAsia="Arial"/>
          <w:b/>
          <w:sz w:val="24"/>
        </w:rPr>
        <w:tab/>
      </w:r>
      <w:r w:rsidRPr="00F20126">
        <w:rPr>
          <w:rFonts w:eastAsia="Arial"/>
          <w:b/>
          <w:sz w:val="24"/>
        </w:rPr>
        <w:tab/>
      </w:r>
      <w:r w:rsidRPr="00F20126">
        <w:rPr>
          <w:rFonts w:eastAsia="Arial"/>
          <w:b/>
          <w:sz w:val="24"/>
        </w:rPr>
        <w:tab/>
      </w:r>
      <w:r w:rsidRPr="00F20126">
        <w:rPr>
          <w:rFonts w:eastAsia="Arial"/>
          <w:u w:val="single"/>
        </w:rPr>
        <w:t>Kategorie:</w:t>
      </w:r>
      <w:r w:rsidRPr="00F20126">
        <w:rPr>
          <w:rFonts w:eastAsia="Arial"/>
        </w:rPr>
        <w:t xml:space="preserve">   </w:t>
      </w:r>
      <w:r w:rsidRPr="00F20126">
        <w:rPr>
          <w:rFonts w:eastAsia="Arial"/>
          <w:b/>
          <w:color w:val="FFC000"/>
        </w:rPr>
        <w:t>sdílená</w:t>
      </w:r>
    </w:p>
    <w:p w:rsidR="00F20126" w:rsidRPr="00F20126" w:rsidRDefault="00F20126" w:rsidP="00F20126">
      <w:pPr>
        <w:widowControl w:val="0"/>
        <w:spacing w:line="240" w:lineRule="auto"/>
        <w:ind w:left="142" w:hanging="142"/>
        <w:rPr>
          <w:rFonts w:eastAsia="Arial"/>
        </w:rPr>
      </w:pPr>
      <w:r w:rsidRPr="00F20126">
        <w:rPr>
          <w:rFonts w:eastAsia="Arial"/>
          <w:lang w:eastAsia="cs-CZ"/>
        </w:rPr>
        <w:drawing>
          <wp:anchor distT="0" distB="0" distL="114300" distR="114300" simplePos="0" relativeHeight="251765760" behindDoc="0" locked="0" layoutInCell="1" allowOverlap="1" wp14:anchorId="3E13A2BD" wp14:editId="1256FEEF">
            <wp:simplePos x="0" y="0"/>
            <wp:positionH relativeFrom="margin">
              <wp:posOffset>129540</wp:posOffset>
            </wp:positionH>
            <wp:positionV relativeFrom="paragraph">
              <wp:posOffset>91440</wp:posOffset>
            </wp:positionV>
            <wp:extent cx="251460" cy="254000"/>
            <wp:effectExtent l="0" t="0" r="0" b="0"/>
            <wp:wrapSquare wrapText="bothSides"/>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F20126">
        <w:rPr>
          <w:rFonts w:eastAsia="Arial"/>
          <w:u w:val="single"/>
        </w:rPr>
        <w:t>Zařazení</w:t>
      </w:r>
      <w:r w:rsidRPr="00F20126">
        <w:rPr>
          <w:rFonts w:eastAsia="Arial"/>
        </w:rPr>
        <w:t>: bojová, aktivní</w:t>
      </w:r>
      <w:r w:rsidRPr="00F20126">
        <w:rPr>
          <w:rFonts w:eastAsia="Arial"/>
        </w:rPr>
        <w:tab/>
      </w:r>
      <w:r w:rsidRPr="00F20126">
        <w:rPr>
          <w:rFonts w:eastAsia="Arial"/>
        </w:rPr>
        <w:tab/>
      </w:r>
      <w:r w:rsidRPr="00F20126">
        <w:rPr>
          <w:rFonts w:eastAsia="Arial"/>
        </w:rPr>
        <w:tab/>
      </w:r>
      <w:r w:rsidRPr="00F20126">
        <w:rPr>
          <w:rFonts w:eastAsia="Arial"/>
          <w:u w:val="single"/>
        </w:rPr>
        <w:t>Dostupnost</w:t>
      </w:r>
      <w:r w:rsidRPr="00F20126">
        <w:rPr>
          <w:rFonts w:eastAsia="Arial"/>
        </w:rPr>
        <w:t xml:space="preserve">: </w:t>
      </w:r>
      <w:r w:rsidRPr="00F20126">
        <w:rPr>
          <w:rFonts w:eastAsia="Arial"/>
          <w:b/>
          <w:highlight w:val="green"/>
        </w:rPr>
        <w:t>základní</w:t>
      </w:r>
      <w:r w:rsidRPr="00F20126">
        <w:rPr>
          <w:rFonts w:eastAsia="Arial"/>
        </w:rPr>
        <w:t xml:space="preserve"> (1.-5. úr.)</w:t>
      </w:r>
      <w:r w:rsidRPr="00F20126">
        <w:rPr>
          <w:rFonts w:eastAsia="Arial"/>
        </w:rPr>
        <w:tab/>
      </w:r>
      <w:r w:rsidRPr="00F20126">
        <w:rPr>
          <w:rFonts w:eastAsia="Arial"/>
        </w:rPr>
        <w:tab/>
      </w:r>
      <w:r w:rsidRPr="00F20126">
        <w:rPr>
          <w:rFonts w:eastAsia="Arial"/>
          <w:u w:val="single"/>
        </w:rPr>
        <w:t>Počet stupňů</w:t>
      </w:r>
      <w:r w:rsidRPr="00F20126">
        <w:rPr>
          <w:rFonts w:eastAsia="Arial"/>
        </w:rPr>
        <w:t>:4</w:t>
      </w:r>
      <w:r w:rsidRPr="00F20126">
        <w:rPr>
          <w:rFonts w:eastAsia="Arial"/>
        </w:rPr>
        <w:tab/>
      </w:r>
    </w:p>
    <w:p w:rsidR="00F20126" w:rsidRPr="00F20126" w:rsidRDefault="00F20126" w:rsidP="00F20126">
      <w:pPr>
        <w:widowControl w:val="0"/>
        <w:spacing w:line="240" w:lineRule="auto"/>
        <w:ind w:left="142" w:hanging="142"/>
        <w:rPr>
          <w:rFonts w:eastAsia="Arial"/>
        </w:rPr>
      </w:pPr>
      <w:r w:rsidRPr="00F20126">
        <w:rPr>
          <w:rFonts w:eastAsia="Arial"/>
          <w:u w:val="single"/>
        </w:rPr>
        <w:t>Dostupná pro</w:t>
      </w:r>
      <w:r w:rsidRPr="00F20126">
        <w:rPr>
          <w:rFonts w:eastAsia="Arial"/>
        </w:rPr>
        <w:t xml:space="preserve">: </w:t>
      </w:r>
      <w:r w:rsidRPr="00F20126">
        <w:rPr>
          <w:rFonts w:eastAsia="Arial"/>
          <w:color w:val="00B050"/>
        </w:rPr>
        <w:t>čaroděj, runový mág, kněz, paladin</w:t>
      </w:r>
    </w:p>
    <w:p w:rsidR="00F20126" w:rsidRPr="00F20126" w:rsidRDefault="00F20126" w:rsidP="00F20126">
      <w:pPr>
        <w:widowControl w:val="0"/>
        <w:spacing w:line="240" w:lineRule="auto"/>
        <w:ind w:left="142" w:hanging="142"/>
        <w:rPr>
          <w:rFonts w:eastAsia="Arial"/>
        </w:rPr>
      </w:pPr>
      <w:r w:rsidRPr="00F20126">
        <w:rPr>
          <w:rFonts w:eastAsia="Arial"/>
          <w:u w:val="single"/>
        </w:rPr>
        <w:t>Předpoklady studia</w:t>
      </w:r>
      <w:r w:rsidRPr="00F20126">
        <w:rPr>
          <w:rFonts w:eastAsia="Arial"/>
        </w:rPr>
        <w:t xml:space="preserve">:  na 1. úrovni ovládá na st. 0, od </w:t>
      </w:r>
      <w:r w:rsidRPr="00F20126">
        <w:rPr>
          <w:rFonts w:eastAsia="Arial"/>
          <w:color w:val="E36C0A"/>
        </w:rPr>
        <w:t>2. úrovně</w:t>
      </w:r>
      <w:r w:rsidRPr="00F20126">
        <w:rPr>
          <w:rFonts w:eastAsia="Arial"/>
        </w:rPr>
        <w:t xml:space="preserve"> může tuto schopnost zlepšovat </w:t>
      </w:r>
    </w:p>
    <w:p w:rsidR="00F20126" w:rsidRPr="00F20126" w:rsidRDefault="00F20126" w:rsidP="00F20126">
      <w:pPr>
        <w:widowControl w:val="0"/>
        <w:spacing w:line="240" w:lineRule="auto"/>
        <w:ind w:left="142" w:hanging="142"/>
        <w:rPr>
          <w:rFonts w:eastAsia="Arial"/>
        </w:rPr>
      </w:pPr>
      <w:r w:rsidRPr="00F20126">
        <w:rPr>
          <w:rFonts w:eastAsia="Arial"/>
          <w:u w:val="single"/>
        </w:rPr>
        <w:t>Předpoklady uplatnění:</w:t>
      </w:r>
      <w:r w:rsidRPr="00F20126">
        <w:rPr>
          <w:rFonts w:eastAsia="Arial"/>
        </w:rPr>
        <w:t xml:space="preserve"> boj s neviděnými (hrůzami)</w:t>
      </w:r>
    </w:p>
    <w:p w:rsidR="00F20126" w:rsidRPr="00F20126" w:rsidRDefault="00F20126" w:rsidP="00F20126">
      <w:pPr>
        <w:widowControl w:val="0"/>
        <w:spacing w:line="240" w:lineRule="auto"/>
        <w:ind w:left="142" w:hanging="142"/>
        <w:rPr>
          <w:rFonts w:eastAsia="Arial"/>
        </w:rPr>
      </w:pPr>
      <w:r w:rsidRPr="00F20126">
        <w:rPr>
          <w:rFonts w:eastAsia="Arial"/>
          <w:u w:val="single"/>
        </w:rPr>
        <w:t>Popis a tabulka</w:t>
      </w:r>
      <w:r w:rsidRPr="00F20126">
        <w:rPr>
          <w:rFonts w:eastAsia="Arial"/>
        </w:rPr>
        <w:t xml:space="preserve">: </w:t>
      </w:r>
      <w:r w:rsidRPr="00F20126">
        <w:rPr>
          <w:rFonts w:eastAsia="Arial"/>
        </w:rPr>
        <w:tab/>
        <w:t xml:space="preserve">Nevidění (nebo též Hrůzy) jsou skupinou nebezpečných, zákonně zlých magických nestvůr, na které je občas možné narazit na opuštěných místech spojených s magií. Pro ostatní postavy jsou tito tvorové neviditelní. Postavy s touto schopností však jejich přítomnost dokážou vycítit (mají nepříjemný pocit silného ohrožení zlem, který je zkušenost naučí si spojovat s přítomností neviděného). </w:t>
      </w:r>
    </w:p>
    <w:p w:rsidR="00F20126" w:rsidRPr="00F20126" w:rsidRDefault="00F20126" w:rsidP="00F20126">
      <w:pPr>
        <w:widowControl w:val="0"/>
        <w:spacing w:line="240" w:lineRule="auto"/>
        <w:ind w:left="142" w:hanging="142"/>
        <w:rPr>
          <w:rFonts w:eastAsia="Arial"/>
        </w:rPr>
      </w:pPr>
      <w:r w:rsidRPr="00F20126">
        <w:rPr>
          <w:rFonts w:eastAsia="Arial"/>
          <w:b/>
        </w:rPr>
        <w:t>Vycítění neviděných</w:t>
      </w:r>
      <w:r w:rsidRPr="00F20126">
        <w:rPr>
          <w:rFonts w:eastAsia="Arial"/>
        </w:rPr>
        <w:t xml:space="preserve"> funguje automaticky (postava se na to nemusí nijak soustředit) a dosah této schopnosti je roven úrovni postavy sáhů. Tato schopnost „vidí“ i za roh, ne však přes neprostupnou pevnou překážku (tj. vycítí neviděného na konci dlouhé,  klikatící se chodby, ne však v sousedící místnosti oddělené zdí). Dveře a podobné (částečně prostupné) překážky zkrátí dosah schopnosti na polovinu.   </w:t>
      </w:r>
    </w:p>
    <w:p w:rsidR="00F20126" w:rsidRPr="00F20126" w:rsidRDefault="00F20126" w:rsidP="00F20126">
      <w:pPr>
        <w:widowControl w:val="0"/>
        <w:spacing w:line="240" w:lineRule="auto"/>
        <w:ind w:left="142" w:hanging="142"/>
        <w:rPr>
          <w:rFonts w:eastAsia="Arial"/>
        </w:rPr>
      </w:pPr>
      <w:r w:rsidRPr="00F20126">
        <w:rPr>
          <w:rFonts w:eastAsia="Arial"/>
        </w:rPr>
        <w:t xml:space="preserve">Pomocí tréningu speciálních technik lze vytrénovat svůj zrak natolik, že neviděné dokáží dokonce spatřit. Jedná se o aktivní schopnost (její použití se hlásí). Postavy mající bonus na Zrak (např. elfové) mohou tento bonus využít i u této schopnosti (jen bonus, ne opravu za SMS)  Pokud postava v hodu proti pasti uspěje, je schopna spatřit nejasný obrys neviděného a podle jeho velikosti (nejslabší má velikost Am, nejsilnější vel. D) odhadnout i jeho sílu. Jakmile neviděného spatří, vidí jej až do konce boje a mohou na něj útočit a cílit jej kouzly.  </w:t>
      </w:r>
    </w:p>
    <w:p w:rsidR="00F20126" w:rsidRPr="00F20126" w:rsidRDefault="00F20126" w:rsidP="00F20126">
      <w:pPr>
        <w:widowControl w:val="0"/>
        <w:spacing w:line="240" w:lineRule="auto"/>
        <w:ind w:left="142" w:hanging="142"/>
        <w:rPr>
          <w:rFonts w:eastAsia="Arial"/>
        </w:rPr>
      </w:pPr>
      <w:r w:rsidRPr="00F20126">
        <w:rPr>
          <w:rFonts w:eastAsia="Arial"/>
        </w:rPr>
        <w:t xml:space="preserve">Při boji s neviděným, kterého spatřili, mají postih jen -4 k ÚČ i OČ. Tento postih dále klesá o 1 s každým zvládnutým stupněm znalosti. </w:t>
      </w:r>
    </w:p>
    <w:p w:rsidR="00F20126" w:rsidRPr="00F20126" w:rsidRDefault="00F20126" w:rsidP="00F20126">
      <w:pPr>
        <w:widowControl w:val="0"/>
        <w:spacing w:line="240" w:lineRule="auto"/>
        <w:ind w:left="142" w:hanging="142"/>
        <w:rPr>
          <w:rFonts w:eastAsia="Arial"/>
        </w:rPr>
      </w:pPr>
      <w:r w:rsidRPr="00F20126">
        <w:rPr>
          <w:rFonts w:eastAsia="Arial"/>
        </w:rPr>
        <w:t xml:space="preserve">Na spatření neviděných se hází 1x a hod platí pro všechny neviděné v dosahu. </w:t>
      </w:r>
    </w:p>
    <w:p w:rsidR="00F20126" w:rsidRPr="00F20126" w:rsidRDefault="00F20126" w:rsidP="00F20126">
      <w:pPr>
        <w:widowControl w:val="0"/>
        <w:spacing w:line="240" w:lineRule="auto"/>
        <w:ind w:left="142" w:hanging="142"/>
        <w:rPr>
          <w:rFonts w:eastAsia="Arial"/>
        </w:rPr>
      </w:pPr>
      <w:r w:rsidRPr="00F20126">
        <w:rPr>
          <w:rFonts w:eastAsia="Arial"/>
        </w:rPr>
        <w:t xml:space="preserve">Vidění neviděných je hod: </w:t>
      </w:r>
      <w:r w:rsidRPr="00F20126">
        <w:rPr>
          <w:rFonts w:eastAsia="Arial"/>
          <w:b/>
        </w:rPr>
        <w:t>(3k6) Bonus dle tabulky (+Bonus na zrak) ~ 17 – bUr neviděného) ~ 0</w:t>
      </w:r>
    </w:p>
    <w:p w:rsidR="00F20126" w:rsidRPr="00F20126" w:rsidRDefault="00F20126" w:rsidP="00F20126">
      <w:pPr>
        <w:widowControl w:val="0"/>
        <w:spacing w:line="240" w:lineRule="auto"/>
        <w:ind w:left="142" w:firstLine="567"/>
        <w:rPr>
          <w:rFonts w:eastAsia="Arial"/>
        </w:rPr>
      </w:pPr>
      <w:r w:rsidRPr="00F20126">
        <w:rPr>
          <w:rFonts w:eastAsia="Arial"/>
        </w:rPr>
        <w:t xml:space="preserve">(Čím je neviděný silnější, tím snáze jej lze spatřit). </w:t>
      </w:r>
    </w:p>
    <w:p w:rsidR="00F20126" w:rsidRPr="00F20126" w:rsidRDefault="00F20126" w:rsidP="00F20126">
      <w:pPr>
        <w:widowControl w:val="0"/>
        <w:spacing w:line="288" w:lineRule="auto"/>
        <w:ind w:left="142" w:hanging="142"/>
        <w:rPr>
          <w:rFonts w:eastAsia="Times New Roman"/>
          <w:lang w:eastAsia="cs-CZ"/>
        </w:rPr>
      </w:pPr>
      <w:r w:rsidRPr="00F20126">
        <w:rPr>
          <w:rFonts w:eastAsia="Times New Roman"/>
          <w:lang w:eastAsia="cs-CZ"/>
        </w:rPr>
        <w:t xml:space="preserve">Postava zároveň získává bonus ve výši svého stupně zvládnutí této schopnosti k hodu na okultismus na Neviděné. </w:t>
      </w:r>
    </w:p>
    <w:tbl>
      <w:tblPr>
        <w:tblW w:w="4320" w:type="dxa"/>
        <w:jc w:val="center"/>
        <w:tblCellMar>
          <w:left w:w="70" w:type="dxa"/>
          <w:right w:w="70" w:type="dxa"/>
        </w:tblCellMar>
        <w:tblLook w:val="04A0" w:firstRow="1" w:lastRow="0" w:firstColumn="1" w:lastColumn="0" w:noHBand="0" w:noVBand="1"/>
      </w:tblPr>
      <w:tblGrid>
        <w:gridCol w:w="1180"/>
        <w:gridCol w:w="600"/>
        <w:gridCol w:w="600"/>
        <w:gridCol w:w="600"/>
        <w:gridCol w:w="740"/>
        <w:gridCol w:w="600"/>
      </w:tblGrid>
      <w:tr w:rsidR="00F20126" w:rsidRPr="00F20126" w:rsidTr="00F20126">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F20126" w:rsidRPr="00F20126" w:rsidRDefault="00F20126" w:rsidP="00F20126">
            <w:pPr>
              <w:spacing w:line="240" w:lineRule="auto"/>
              <w:jc w:val="left"/>
              <w:rPr>
                <w:rFonts w:ascii="Calibri" w:eastAsia="Times New Roman" w:hAnsi="Calibri" w:cs="Calibri"/>
                <w:b/>
                <w:bCs/>
                <w:noProof w:val="0"/>
                <w:sz w:val="22"/>
                <w:szCs w:val="22"/>
                <w:lang w:eastAsia="cs-CZ"/>
              </w:rPr>
            </w:pPr>
            <w:r w:rsidRPr="00F20126">
              <w:rPr>
                <w:rFonts w:ascii="Calibri" w:eastAsia="Times New Roman" w:hAnsi="Calibri" w:cs="Calibri"/>
                <w:b/>
                <w:bCs/>
                <w:noProof w:val="0"/>
                <w:sz w:val="22"/>
                <w:szCs w:val="22"/>
                <w:lang w:eastAsia="cs-CZ"/>
              </w:rPr>
              <w:t>Znalost</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F20126" w:rsidRPr="00F20126" w:rsidRDefault="00F20126" w:rsidP="00F20126">
            <w:pPr>
              <w:spacing w:line="240" w:lineRule="auto"/>
              <w:jc w:val="center"/>
              <w:rPr>
                <w:rFonts w:eastAsia="Times New Roman"/>
                <w:b/>
                <w:bCs/>
                <w:noProof w:val="0"/>
                <w:sz w:val="18"/>
                <w:szCs w:val="18"/>
                <w:lang w:eastAsia="cs-CZ"/>
              </w:rPr>
            </w:pPr>
            <w:r w:rsidRPr="00F20126">
              <w:rPr>
                <w:rFonts w:eastAsia="Times New Roman"/>
                <w:b/>
                <w:bCs/>
                <w:noProof w:val="0"/>
                <w:sz w:val="18"/>
                <w:szCs w:val="18"/>
                <w:lang w:eastAsia="cs-CZ"/>
              </w:rPr>
              <w:t>0</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F20126" w:rsidRPr="00F20126" w:rsidRDefault="00F20126" w:rsidP="00F20126">
            <w:pPr>
              <w:spacing w:line="240" w:lineRule="auto"/>
              <w:jc w:val="center"/>
              <w:rPr>
                <w:rFonts w:eastAsia="Times New Roman"/>
                <w:b/>
                <w:bCs/>
                <w:noProof w:val="0"/>
                <w:sz w:val="18"/>
                <w:szCs w:val="18"/>
                <w:lang w:eastAsia="cs-CZ"/>
              </w:rPr>
            </w:pPr>
            <w:r w:rsidRPr="00F20126">
              <w:rPr>
                <w:rFonts w:eastAsia="Times New Roman"/>
                <w:b/>
                <w:bCs/>
                <w:noProof w:val="0"/>
                <w:sz w:val="18"/>
                <w:szCs w:val="18"/>
                <w:lang w:eastAsia="cs-CZ"/>
              </w:rPr>
              <w:t>I</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F20126" w:rsidRPr="00F20126" w:rsidRDefault="00F20126" w:rsidP="00F20126">
            <w:pPr>
              <w:spacing w:line="240" w:lineRule="auto"/>
              <w:jc w:val="center"/>
              <w:rPr>
                <w:rFonts w:eastAsia="Times New Roman"/>
                <w:b/>
                <w:bCs/>
                <w:noProof w:val="0"/>
                <w:sz w:val="18"/>
                <w:szCs w:val="18"/>
                <w:lang w:eastAsia="cs-CZ"/>
              </w:rPr>
            </w:pPr>
            <w:r w:rsidRPr="00F20126">
              <w:rPr>
                <w:rFonts w:eastAsia="Times New Roman"/>
                <w:b/>
                <w:bCs/>
                <w:noProof w:val="0"/>
                <w:sz w:val="18"/>
                <w:szCs w:val="18"/>
                <w:lang w:eastAsia="cs-CZ"/>
              </w:rPr>
              <w:t>II</w:t>
            </w:r>
          </w:p>
        </w:tc>
        <w:tc>
          <w:tcPr>
            <w:tcW w:w="740" w:type="dxa"/>
            <w:tcBorders>
              <w:top w:val="single" w:sz="4" w:space="0" w:color="auto"/>
              <w:left w:val="nil"/>
              <w:bottom w:val="single" w:sz="4" w:space="0" w:color="auto"/>
              <w:right w:val="single" w:sz="4" w:space="0" w:color="auto"/>
            </w:tcBorders>
            <w:shd w:val="clear" w:color="000000" w:fill="D8E4BC"/>
            <w:noWrap/>
            <w:vAlign w:val="bottom"/>
            <w:hideMark/>
          </w:tcPr>
          <w:p w:rsidR="00F20126" w:rsidRPr="00F20126" w:rsidRDefault="00F20126" w:rsidP="00F20126">
            <w:pPr>
              <w:spacing w:line="240" w:lineRule="auto"/>
              <w:jc w:val="center"/>
              <w:rPr>
                <w:rFonts w:eastAsia="Times New Roman"/>
                <w:b/>
                <w:bCs/>
                <w:noProof w:val="0"/>
                <w:sz w:val="18"/>
                <w:szCs w:val="18"/>
                <w:lang w:eastAsia="cs-CZ"/>
              </w:rPr>
            </w:pPr>
            <w:r w:rsidRPr="00F20126">
              <w:rPr>
                <w:rFonts w:eastAsia="Times New Roman"/>
                <w:b/>
                <w:bCs/>
                <w:noProof w:val="0"/>
                <w:sz w:val="18"/>
                <w:szCs w:val="18"/>
                <w:lang w:eastAsia="cs-CZ"/>
              </w:rPr>
              <w:t>III</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F20126" w:rsidRPr="00F20126" w:rsidRDefault="00F20126" w:rsidP="00F20126">
            <w:pPr>
              <w:spacing w:line="240" w:lineRule="auto"/>
              <w:jc w:val="center"/>
              <w:rPr>
                <w:rFonts w:eastAsia="Times New Roman"/>
                <w:b/>
                <w:bCs/>
                <w:noProof w:val="0"/>
                <w:sz w:val="18"/>
                <w:szCs w:val="18"/>
                <w:lang w:eastAsia="cs-CZ"/>
              </w:rPr>
            </w:pPr>
            <w:r w:rsidRPr="00F20126">
              <w:rPr>
                <w:rFonts w:eastAsia="Times New Roman"/>
                <w:b/>
                <w:bCs/>
                <w:noProof w:val="0"/>
                <w:sz w:val="18"/>
                <w:szCs w:val="18"/>
                <w:lang w:eastAsia="cs-CZ"/>
              </w:rPr>
              <w:t>IV</w:t>
            </w:r>
          </w:p>
        </w:tc>
      </w:tr>
      <w:tr w:rsidR="00F20126" w:rsidRPr="00F20126" w:rsidTr="00F20126">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sz w:val="18"/>
                <w:szCs w:val="18"/>
                <w:lang w:eastAsia="cs-CZ"/>
              </w:rPr>
            </w:pPr>
            <w:r w:rsidRPr="00F20126">
              <w:rPr>
                <w:rFonts w:eastAsia="Times New Roman"/>
                <w:noProof w:val="0"/>
                <w:sz w:val="18"/>
                <w:szCs w:val="18"/>
                <w:lang w:eastAsia="cs-CZ"/>
              </w:rPr>
              <w:t>Bonus</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sz w:val="18"/>
                <w:szCs w:val="18"/>
                <w:lang w:eastAsia="cs-CZ"/>
              </w:rPr>
            </w:pPr>
            <w:r w:rsidRPr="00F20126">
              <w:rPr>
                <w:rFonts w:eastAsia="Times New Roman"/>
                <w:noProof w:val="0"/>
                <w:sz w:val="18"/>
                <w:szCs w:val="18"/>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sz w:val="18"/>
                <w:szCs w:val="18"/>
                <w:lang w:eastAsia="cs-CZ"/>
              </w:rPr>
            </w:pPr>
            <w:r w:rsidRPr="00F20126">
              <w:rPr>
                <w:rFonts w:eastAsia="Times New Roman"/>
                <w:noProof w:val="0"/>
                <w:sz w:val="18"/>
                <w:szCs w:val="18"/>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sz w:val="18"/>
                <w:szCs w:val="18"/>
                <w:lang w:eastAsia="cs-CZ"/>
              </w:rPr>
            </w:pPr>
            <w:r w:rsidRPr="00F20126">
              <w:rPr>
                <w:rFonts w:eastAsia="Times New Roman"/>
                <w:noProof w:val="0"/>
                <w:sz w:val="18"/>
                <w:szCs w:val="18"/>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sz w:val="18"/>
                <w:szCs w:val="18"/>
                <w:lang w:eastAsia="cs-CZ"/>
              </w:rPr>
            </w:pPr>
            <w:r w:rsidRPr="00F20126">
              <w:rPr>
                <w:rFonts w:eastAsia="Times New Roman"/>
                <w:noProof w:val="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sz w:val="18"/>
                <w:szCs w:val="18"/>
                <w:lang w:eastAsia="cs-CZ"/>
              </w:rPr>
            </w:pPr>
            <w:r w:rsidRPr="00F20126">
              <w:rPr>
                <w:rFonts w:eastAsia="Times New Roman"/>
                <w:noProof w:val="0"/>
                <w:sz w:val="18"/>
                <w:szCs w:val="18"/>
                <w:lang w:eastAsia="cs-CZ"/>
              </w:rPr>
              <w:t>+4</w:t>
            </w:r>
          </w:p>
        </w:tc>
      </w:tr>
    </w:tbl>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jc w:val="center"/>
        <w:rPr>
          <w:rFonts w:eastAsia="Arial"/>
        </w:rPr>
      </w:pPr>
      <w:r w:rsidRPr="00F20126">
        <w:rPr>
          <w:rFonts w:eastAsia="Arial"/>
          <w:b/>
        </w:rPr>
        <w:t xml:space="preserve">- </w:t>
      </w:r>
      <w:hyperlink w:anchor="Seznam" w:history="1">
        <w:r w:rsidRPr="00F20126">
          <w:rPr>
            <w:rFonts w:eastAsia="Arial"/>
            <w:b/>
            <w:color w:val="0000FF"/>
            <w:u w:val="single"/>
          </w:rPr>
          <w:t>Zpět</w:t>
        </w:r>
      </w:hyperlink>
    </w:p>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rPr>
          <w:rFonts w:eastAsia="Arial"/>
        </w:rPr>
      </w:pPr>
      <w:r w:rsidRPr="00F20126">
        <w:rPr>
          <w:rFonts w:eastAsia="Arial"/>
          <w:u w:val="single"/>
        </w:rPr>
        <w:t xml:space="preserve">Schopnost: </w:t>
      </w:r>
      <w:bookmarkStart w:id="26" w:name="Zaostreni_mysli"/>
      <w:r w:rsidRPr="00F20126">
        <w:rPr>
          <w:rFonts w:eastAsia="Arial"/>
          <w:b/>
          <w:sz w:val="24"/>
        </w:rPr>
        <w:t>Zaostření mysli</w:t>
      </w:r>
      <w:bookmarkEnd w:id="26"/>
      <w:r w:rsidRPr="00F20126">
        <w:rPr>
          <w:rFonts w:eastAsia="Arial"/>
          <w:b/>
          <w:sz w:val="24"/>
        </w:rPr>
        <w:tab/>
      </w:r>
      <w:r w:rsidRPr="00F20126">
        <w:rPr>
          <w:rFonts w:eastAsia="Arial"/>
          <w:b/>
          <w:sz w:val="24"/>
        </w:rPr>
        <w:tab/>
      </w:r>
      <w:r w:rsidRPr="00F20126">
        <w:rPr>
          <w:rFonts w:eastAsia="Arial"/>
          <w:b/>
          <w:sz w:val="24"/>
        </w:rPr>
        <w:tab/>
      </w:r>
      <w:r w:rsidRPr="00F20126">
        <w:rPr>
          <w:rFonts w:eastAsia="Arial"/>
          <w:u w:val="single"/>
        </w:rPr>
        <w:t>Kategorie:</w:t>
      </w:r>
      <w:r w:rsidRPr="00F20126">
        <w:rPr>
          <w:rFonts w:eastAsia="Arial"/>
        </w:rPr>
        <w:t xml:space="preserve"> </w:t>
      </w:r>
      <w:r w:rsidRPr="00F20126">
        <w:rPr>
          <w:rFonts w:eastAsia="Arial"/>
          <w:b/>
          <w:color w:val="0070C0"/>
        </w:rPr>
        <w:t>oborová</w:t>
      </w:r>
      <w:r w:rsidRPr="00F20126">
        <w:rPr>
          <w:rFonts w:eastAsia="Arial"/>
        </w:rPr>
        <w:t xml:space="preserve"> (kouzelník), </w:t>
      </w:r>
      <w:r w:rsidRPr="00F20126">
        <w:rPr>
          <w:rFonts w:eastAsia="Arial"/>
          <w:highlight w:val="lightGray"/>
        </w:rPr>
        <w:t>volná</w:t>
      </w:r>
      <w:r w:rsidRPr="00F20126">
        <w:rPr>
          <w:rFonts w:eastAsia="Arial"/>
        </w:rPr>
        <w:t xml:space="preserve"> (tj. nepočítá se do počtu naučených)</w:t>
      </w:r>
    </w:p>
    <w:p w:rsidR="00F20126" w:rsidRPr="00F20126" w:rsidRDefault="00F20126" w:rsidP="00F20126">
      <w:pPr>
        <w:widowControl w:val="0"/>
        <w:spacing w:line="240" w:lineRule="auto"/>
        <w:ind w:left="142" w:hanging="142"/>
        <w:rPr>
          <w:rFonts w:eastAsia="Arial"/>
        </w:rPr>
      </w:pPr>
      <w:r w:rsidRPr="00F20126">
        <w:rPr>
          <w:rFonts w:eastAsia="Arial"/>
          <w:lang w:eastAsia="cs-CZ"/>
        </w:rPr>
        <w:drawing>
          <wp:anchor distT="0" distB="0" distL="114300" distR="114300" simplePos="0" relativeHeight="251770880" behindDoc="0" locked="0" layoutInCell="1" allowOverlap="1" wp14:anchorId="3CB384FF" wp14:editId="4E0201C7">
            <wp:simplePos x="0" y="0"/>
            <wp:positionH relativeFrom="margin">
              <wp:posOffset>121920</wp:posOffset>
            </wp:positionH>
            <wp:positionV relativeFrom="paragraph">
              <wp:posOffset>91440</wp:posOffset>
            </wp:positionV>
            <wp:extent cx="251460" cy="254000"/>
            <wp:effectExtent l="0" t="0" r="0" b="0"/>
            <wp:wrapSquare wrapText="bothSides"/>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F20126">
        <w:rPr>
          <w:rFonts w:eastAsia="Arial"/>
          <w:u w:val="single"/>
        </w:rPr>
        <w:t>Zařazení</w:t>
      </w:r>
      <w:r w:rsidRPr="00F20126">
        <w:rPr>
          <w:rFonts w:eastAsia="Arial"/>
        </w:rPr>
        <w:t>: magie a kouzla</w:t>
      </w:r>
      <w:r w:rsidRPr="00F20126">
        <w:rPr>
          <w:rFonts w:eastAsia="Arial"/>
        </w:rPr>
        <w:tab/>
      </w:r>
      <w:r w:rsidRPr="00F20126">
        <w:rPr>
          <w:rFonts w:eastAsia="Arial"/>
        </w:rPr>
        <w:tab/>
      </w:r>
      <w:r w:rsidRPr="00F20126">
        <w:rPr>
          <w:rFonts w:eastAsia="Arial"/>
        </w:rPr>
        <w:tab/>
      </w:r>
      <w:r w:rsidRPr="00F20126">
        <w:rPr>
          <w:rFonts w:eastAsia="Arial"/>
          <w:u w:val="single"/>
        </w:rPr>
        <w:t>Dostupnost</w:t>
      </w:r>
      <w:r w:rsidRPr="00F20126">
        <w:rPr>
          <w:rFonts w:eastAsia="Arial"/>
        </w:rPr>
        <w:t xml:space="preserve">: </w:t>
      </w:r>
      <w:r w:rsidRPr="00F20126">
        <w:rPr>
          <w:rFonts w:eastAsia="Arial"/>
          <w:b/>
          <w:highlight w:val="green"/>
        </w:rPr>
        <w:t>základní</w:t>
      </w:r>
      <w:r w:rsidRPr="00F20126">
        <w:rPr>
          <w:rFonts w:eastAsia="Arial"/>
        </w:rPr>
        <w:t xml:space="preserve"> (1.-5. úr.) </w:t>
      </w:r>
      <w:r w:rsidRPr="00F20126">
        <w:rPr>
          <w:rFonts w:eastAsia="Arial"/>
        </w:rPr>
        <w:tab/>
      </w:r>
      <w:r w:rsidRPr="00F20126">
        <w:rPr>
          <w:rFonts w:eastAsia="Arial"/>
        </w:rPr>
        <w:tab/>
      </w:r>
      <w:r w:rsidRPr="00F20126">
        <w:rPr>
          <w:rFonts w:eastAsia="Arial"/>
          <w:u w:val="single"/>
        </w:rPr>
        <w:t>Počet stupňů</w:t>
      </w:r>
      <w:r w:rsidRPr="00F20126">
        <w:rPr>
          <w:rFonts w:eastAsia="Arial"/>
        </w:rPr>
        <w:t>: 0</w:t>
      </w:r>
      <w:r w:rsidRPr="00F20126">
        <w:rPr>
          <w:rFonts w:eastAsia="Arial"/>
        </w:rPr>
        <w:tab/>
      </w:r>
    </w:p>
    <w:p w:rsidR="00F20126" w:rsidRPr="00F20126" w:rsidRDefault="00F20126" w:rsidP="00F20126">
      <w:pPr>
        <w:widowControl w:val="0"/>
        <w:spacing w:line="240" w:lineRule="auto"/>
        <w:ind w:left="142" w:hanging="142"/>
        <w:rPr>
          <w:rFonts w:eastAsia="Arial"/>
        </w:rPr>
      </w:pPr>
      <w:r w:rsidRPr="00F20126">
        <w:rPr>
          <w:rFonts w:eastAsia="Arial"/>
          <w:u w:val="single"/>
        </w:rPr>
        <w:t>Dostupná pro</w:t>
      </w:r>
      <w:r w:rsidRPr="00F20126">
        <w:rPr>
          <w:rFonts w:eastAsia="Arial"/>
        </w:rPr>
        <w:t xml:space="preserve">: </w:t>
      </w:r>
      <w:r w:rsidRPr="00F20126">
        <w:rPr>
          <w:rFonts w:eastAsia="Arial"/>
          <w:color w:val="00B050"/>
        </w:rPr>
        <w:t>kouzelník</w:t>
      </w:r>
      <w:r w:rsidRPr="00F20126">
        <w:rPr>
          <w:rFonts w:eastAsia="Arial"/>
        </w:rPr>
        <w:t xml:space="preserve"> (čaroděj, nekromant, runový mág, temný mág)</w:t>
      </w:r>
    </w:p>
    <w:p w:rsidR="00F20126" w:rsidRPr="00F20126" w:rsidRDefault="00F20126" w:rsidP="00F20126">
      <w:pPr>
        <w:widowControl w:val="0"/>
        <w:spacing w:line="240" w:lineRule="auto"/>
        <w:ind w:left="142" w:hanging="142"/>
        <w:rPr>
          <w:rFonts w:eastAsia="Arial"/>
          <w:i/>
        </w:rPr>
      </w:pPr>
      <w:r w:rsidRPr="00F20126">
        <w:rPr>
          <w:rFonts w:eastAsia="Arial"/>
          <w:u w:val="single"/>
        </w:rPr>
        <w:t>Předpoklady studia</w:t>
      </w:r>
      <w:r w:rsidRPr="00F20126">
        <w:rPr>
          <w:rFonts w:eastAsia="Arial"/>
        </w:rPr>
        <w:t xml:space="preserve">:  - </w:t>
      </w:r>
      <w:r w:rsidRPr="00F20126">
        <w:rPr>
          <w:rFonts w:eastAsia="Arial"/>
          <w:i/>
        </w:rPr>
        <w:t xml:space="preserve">(dostupné </w:t>
      </w:r>
      <w:r w:rsidRPr="00F20126">
        <w:rPr>
          <w:rFonts w:eastAsia="Arial"/>
          <w:i/>
          <w:color w:val="E36C0A"/>
        </w:rPr>
        <w:t>od 1. úrovně</w:t>
      </w:r>
      <w:r w:rsidRPr="00F20126">
        <w:rPr>
          <w:rFonts w:eastAsia="Arial"/>
          <w:i/>
        </w:rPr>
        <w:t xml:space="preserve"> bez omezení)</w:t>
      </w:r>
    </w:p>
    <w:p w:rsidR="00F20126" w:rsidRPr="00F20126" w:rsidRDefault="00F20126" w:rsidP="00F20126">
      <w:pPr>
        <w:widowControl w:val="0"/>
        <w:spacing w:line="240" w:lineRule="auto"/>
        <w:ind w:left="142" w:hanging="142"/>
        <w:rPr>
          <w:rFonts w:eastAsia="Arial"/>
          <w:i/>
        </w:rPr>
      </w:pPr>
      <w:r w:rsidRPr="00F20126">
        <w:rPr>
          <w:rFonts w:eastAsia="Arial"/>
          <w:u w:val="single"/>
        </w:rPr>
        <w:t>Předpoklady uplatnění</w:t>
      </w:r>
      <w:r w:rsidRPr="00F20126">
        <w:rPr>
          <w:rFonts w:eastAsia="Arial"/>
        </w:rPr>
        <w:t>:</w:t>
      </w:r>
      <w:r w:rsidRPr="00F20126">
        <w:rPr>
          <w:rFonts w:eastAsia="Arial"/>
          <w:i/>
        </w:rPr>
        <w:t xml:space="preserve"> níže</w:t>
      </w:r>
    </w:p>
    <w:p w:rsidR="00F20126" w:rsidRPr="00F20126" w:rsidRDefault="00F20126" w:rsidP="00F20126">
      <w:pPr>
        <w:widowControl w:val="0"/>
        <w:spacing w:line="240" w:lineRule="auto"/>
        <w:ind w:left="142" w:hanging="142"/>
        <w:rPr>
          <w:rFonts w:eastAsia="Arial"/>
        </w:rPr>
      </w:pPr>
      <w:r w:rsidRPr="00F20126">
        <w:rPr>
          <w:rFonts w:eastAsia="Arial"/>
          <w:u w:val="single"/>
        </w:rPr>
        <w:t>Popis a tabulka</w:t>
      </w:r>
      <w:r w:rsidRPr="00F20126">
        <w:rPr>
          <w:rFonts w:eastAsia="Arial"/>
        </w:rPr>
        <w:t xml:space="preserve">: Aby </w:t>
      </w:r>
      <w:r w:rsidRPr="00F20126">
        <w:rPr>
          <w:rFonts w:eastAsia="Arial"/>
          <w:color w:val="00B050"/>
        </w:rPr>
        <w:t>kouzelník</w:t>
      </w:r>
      <w:r w:rsidRPr="00F20126">
        <w:rPr>
          <w:rFonts w:eastAsia="Arial"/>
        </w:rPr>
        <w:t xml:space="preserve"> mohl sesílat kouzla, potřebuje ve své auře shromáždit magickou energii – magenergii. </w:t>
      </w:r>
    </w:p>
    <w:p w:rsidR="00F20126" w:rsidRPr="00F20126" w:rsidRDefault="00F20126" w:rsidP="00F20126">
      <w:pPr>
        <w:widowControl w:val="0"/>
        <w:spacing w:line="240" w:lineRule="auto"/>
        <w:ind w:left="142" w:hanging="142"/>
        <w:rPr>
          <w:rFonts w:eastAsia="Arial"/>
        </w:rPr>
      </w:pPr>
      <w:r w:rsidRPr="00F20126">
        <w:rPr>
          <w:rFonts w:eastAsia="Arial"/>
        </w:rPr>
        <w:t xml:space="preserve">Kouzelník se může naučit čerpat magenergii maximálně ze 6 zdrojů (z toho 1 je zvláštní tím, že se nepočítá do počtu naučených a nezvyšuje maximální množství magenergie, jen ji umožňuje doplnit). Množství magenergie, získané z každého zdroje, je dáno stupněm čerpání (každý zdroj jich má 10) a </w:t>
      </w:r>
      <w:r w:rsidRPr="00F20126">
        <w:rPr>
          <w:rFonts w:eastAsia="Arial"/>
          <w:color w:val="00B050"/>
        </w:rPr>
        <w:t>kouzelníkovou</w:t>
      </w:r>
      <w:r w:rsidRPr="00F20126">
        <w:rPr>
          <w:rFonts w:eastAsia="Arial"/>
        </w:rPr>
        <w:t xml:space="preserve"> opravou za vlastnost uvedenou u daného zdroje. </w:t>
      </w:r>
    </w:p>
    <w:p w:rsidR="00F20126" w:rsidRPr="00F20126" w:rsidRDefault="00F20126" w:rsidP="00F20126">
      <w:pPr>
        <w:widowControl w:val="0"/>
        <w:spacing w:line="240" w:lineRule="auto"/>
        <w:ind w:left="142" w:hanging="142"/>
        <w:rPr>
          <w:rFonts w:eastAsia="Arial"/>
        </w:rPr>
      </w:pPr>
      <w:r w:rsidRPr="00F20126">
        <w:rPr>
          <w:rFonts w:eastAsia="Arial"/>
        </w:rPr>
        <w:t xml:space="preserve">Celkem se tedy kouzelník může naučit až 50 stupňů čerpání (5 zdrojů x 10). Jeho celková maximální magenergie je pak rovna součtu toho, co je schopen ze všech ovládaných zdrojů načerpat. Jednotkou pro měření množství magenergie je 1 mág. S každým seslaným kouzlem se aktuální hodnota magenergie snižuje o množství uvedené u daného kouzla. Pokud </w:t>
      </w:r>
      <w:r w:rsidRPr="00F20126">
        <w:rPr>
          <w:rFonts w:eastAsia="Arial"/>
          <w:color w:val="00B050"/>
        </w:rPr>
        <w:t>kouzelník</w:t>
      </w:r>
      <w:r w:rsidRPr="00F20126">
        <w:rPr>
          <w:rFonts w:eastAsia="Arial"/>
        </w:rPr>
        <w:t xml:space="preserve"> nemá požadované množství magenergie, nemůže dané kouzlo seslat. </w:t>
      </w:r>
    </w:p>
    <w:p w:rsidR="00F20126" w:rsidRPr="00F20126" w:rsidRDefault="00F20126" w:rsidP="00F20126">
      <w:pPr>
        <w:widowControl w:val="0"/>
        <w:spacing w:line="240" w:lineRule="auto"/>
        <w:ind w:left="142" w:hanging="142"/>
        <w:rPr>
          <w:rFonts w:eastAsia="Arial"/>
        </w:rPr>
      </w:pPr>
      <w:r w:rsidRPr="00F20126">
        <w:rPr>
          <w:rFonts w:eastAsia="Arial"/>
        </w:rPr>
        <w:t xml:space="preserve">Na každé úrovni se může naučit až </w:t>
      </w:r>
      <w:r w:rsidRPr="00F20126">
        <w:rPr>
          <w:rFonts w:eastAsia="Arial"/>
          <w:b/>
        </w:rPr>
        <w:t>2</w:t>
      </w:r>
      <w:r w:rsidRPr="00F20126">
        <w:rPr>
          <w:rFonts w:eastAsia="Arial"/>
        </w:rPr>
        <w:t xml:space="preserve"> stupně čerpání (ze stávajících či z nového zdroje), ale nejvýše 1 z každého zdroje. Na 1.-5. úrovni může čerpat nejvýše ze 2 různých zdrojů.  Na 6.-10. úrovni může celkově ovládat nejvýše 3 zdroje, na 11.-15. úrovni 4 zdroje a od 16. úrovně 5 zdrojů. Viz Tabulka.</w:t>
      </w:r>
    </w:p>
    <w:tbl>
      <w:tblPr>
        <w:tblW w:w="9420" w:type="dxa"/>
        <w:jc w:val="center"/>
        <w:tblCellMar>
          <w:left w:w="70" w:type="dxa"/>
          <w:right w:w="70" w:type="dxa"/>
        </w:tblCellMar>
        <w:tblLook w:val="04A0" w:firstRow="1" w:lastRow="0" w:firstColumn="1" w:lastColumn="0" w:noHBand="0" w:noVBand="1"/>
      </w:tblPr>
      <w:tblGrid>
        <w:gridCol w:w="600"/>
        <w:gridCol w:w="691"/>
        <w:gridCol w:w="600"/>
        <w:gridCol w:w="740"/>
        <w:gridCol w:w="691"/>
        <w:gridCol w:w="600"/>
        <w:gridCol w:w="600"/>
        <w:gridCol w:w="740"/>
        <w:gridCol w:w="600"/>
        <w:gridCol w:w="600"/>
        <w:gridCol w:w="691"/>
        <w:gridCol w:w="740"/>
        <w:gridCol w:w="600"/>
        <w:gridCol w:w="691"/>
        <w:gridCol w:w="600"/>
      </w:tblGrid>
      <w:tr w:rsidR="00F20126" w:rsidRPr="00F20126" w:rsidTr="00F20126">
        <w:trPr>
          <w:trHeight w:val="300"/>
          <w:jc w:val="center"/>
        </w:trPr>
        <w:tc>
          <w:tcPr>
            <w:tcW w:w="60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Stup.</w:t>
            </w:r>
          </w:p>
        </w:tc>
        <w:tc>
          <w:tcPr>
            <w:tcW w:w="74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Úr.</w:t>
            </w:r>
          </w:p>
        </w:tc>
        <w:tc>
          <w:tcPr>
            <w:tcW w:w="74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Zdrojů</w:t>
            </w:r>
          </w:p>
        </w:tc>
        <w:tc>
          <w:tcPr>
            <w:tcW w:w="740" w:type="dxa"/>
            <w:tcBorders>
              <w:top w:val="single" w:sz="4" w:space="0" w:color="auto"/>
              <w:left w:val="nil"/>
              <w:bottom w:val="single" w:sz="4" w:space="0" w:color="auto"/>
              <w:right w:val="nil"/>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Stup.</w:t>
            </w:r>
          </w:p>
        </w:tc>
      </w:tr>
      <w:tr w:rsidR="00F20126" w:rsidRPr="00F20126" w:rsidTr="00F20126">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1</w:t>
            </w:r>
          </w:p>
        </w:tc>
        <w:tc>
          <w:tcPr>
            <w:tcW w:w="600" w:type="dxa"/>
            <w:tcBorders>
              <w:top w:val="nil"/>
              <w:left w:val="nil"/>
              <w:bottom w:val="single" w:sz="4" w:space="0" w:color="auto"/>
              <w:right w:val="nil"/>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7</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14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13</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19</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50</w:t>
            </w:r>
          </w:p>
        </w:tc>
      </w:tr>
      <w:tr w:rsidR="00F20126" w:rsidRPr="00F20126" w:rsidTr="00F20126">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8</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16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14</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20</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26</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50</w:t>
            </w:r>
          </w:p>
        </w:tc>
      </w:tr>
      <w:tr w:rsidR="00F20126" w:rsidRPr="00F20126" w:rsidTr="00F20126">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6</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9</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18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15</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21</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27</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50</w:t>
            </w:r>
          </w:p>
        </w:tc>
      </w:tr>
      <w:tr w:rsidR="00F20126" w:rsidRPr="00F20126" w:rsidTr="00F20126">
        <w:trPr>
          <w:trHeight w:val="315"/>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8</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10</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16</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22</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28</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50</w:t>
            </w:r>
          </w:p>
        </w:tc>
      </w:tr>
      <w:tr w:rsidR="00F20126" w:rsidRPr="00F20126" w:rsidTr="00F20126">
        <w:trPr>
          <w:trHeight w:val="315"/>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10</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11</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17</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23</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29</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50</w:t>
            </w:r>
          </w:p>
        </w:tc>
      </w:tr>
      <w:tr w:rsidR="00F20126" w:rsidRPr="00F20126" w:rsidTr="00F20126">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6</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w:t>
            </w:r>
          </w:p>
        </w:tc>
        <w:tc>
          <w:tcPr>
            <w:tcW w:w="600" w:type="dxa"/>
            <w:tcBorders>
              <w:top w:val="nil"/>
              <w:left w:val="nil"/>
              <w:bottom w:val="single" w:sz="4" w:space="0" w:color="auto"/>
              <w:right w:val="nil"/>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12</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12</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24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18</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36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24</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48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b/>
                <w:bCs/>
                <w:noProof w:val="0"/>
                <w:color w:val="000000"/>
                <w:sz w:val="18"/>
                <w:szCs w:val="18"/>
                <w:lang w:eastAsia="cs-CZ"/>
              </w:rPr>
            </w:pPr>
            <w:r w:rsidRPr="00F20126">
              <w:rPr>
                <w:rFonts w:eastAsia="Times New Roman"/>
                <w:b/>
                <w:bCs/>
                <w:noProof w:val="0"/>
                <w:color w:val="000000"/>
                <w:sz w:val="18"/>
                <w:szCs w:val="18"/>
                <w:lang w:eastAsia="cs-CZ"/>
              </w:rPr>
              <w:t>30</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color w:val="000000"/>
                <w:sz w:val="18"/>
                <w:szCs w:val="18"/>
                <w:lang w:eastAsia="cs-CZ"/>
              </w:rPr>
            </w:pPr>
            <w:r w:rsidRPr="00F20126">
              <w:rPr>
                <w:rFonts w:eastAsia="Times New Roman"/>
                <w:noProof w:val="0"/>
                <w:color w:val="000000"/>
                <w:sz w:val="18"/>
                <w:szCs w:val="18"/>
                <w:lang w:eastAsia="cs-CZ"/>
              </w:rPr>
              <w:t>50</w:t>
            </w:r>
          </w:p>
        </w:tc>
      </w:tr>
    </w:tbl>
    <w:p w:rsidR="00F20126" w:rsidRPr="00F20126" w:rsidRDefault="00F20126" w:rsidP="00F20126">
      <w:pPr>
        <w:widowControl w:val="0"/>
        <w:spacing w:line="240" w:lineRule="auto"/>
        <w:ind w:left="142" w:firstLine="284"/>
        <w:rPr>
          <w:rFonts w:eastAsia="Arial"/>
        </w:rPr>
      </w:pPr>
    </w:p>
    <w:p w:rsidR="00F20126" w:rsidRPr="00F20126" w:rsidRDefault="00F20126" w:rsidP="00F20126">
      <w:pPr>
        <w:widowControl w:val="0"/>
        <w:spacing w:line="288" w:lineRule="auto"/>
        <w:ind w:left="142" w:firstLine="284"/>
        <w:rPr>
          <w:rFonts w:eastAsia="Times New Roman"/>
          <w:lang w:eastAsia="cs-CZ"/>
        </w:rPr>
      </w:pPr>
      <w:r w:rsidRPr="00F20126">
        <w:rPr>
          <w:rFonts w:eastAsia="Times New Roman"/>
          <w:lang w:eastAsia="cs-CZ"/>
        </w:rPr>
        <w:t xml:space="preserve"> Magenergii získává tak, že podstoupí tzv. zaostření mysli. Je to činnost podobná meditaci, při níž </w:t>
      </w:r>
      <w:r w:rsidRPr="00F20126">
        <w:rPr>
          <w:rFonts w:eastAsia="Times New Roman"/>
          <w:color w:val="00B050"/>
          <w:lang w:eastAsia="cs-CZ"/>
        </w:rPr>
        <w:t>kouzelník</w:t>
      </w:r>
      <w:r w:rsidRPr="00F20126">
        <w:rPr>
          <w:rFonts w:eastAsia="Times New Roman"/>
          <w:lang w:eastAsia="cs-CZ"/>
        </w:rPr>
        <w:t xml:space="preserve"> klečí (sedí, leží či stojí) v hlubokém zadumání.  Během zaostření mysli se jeho magenergie doplní o tolik mágů, kolik odpovídá stupni čerpání a jeho opravě za příslušnou vlastnost (nejvýše však do maxima). </w:t>
      </w:r>
    </w:p>
    <w:p w:rsidR="00F20126" w:rsidRPr="00F20126" w:rsidRDefault="00F20126" w:rsidP="00F20126">
      <w:pPr>
        <w:widowControl w:val="0"/>
        <w:spacing w:line="288" w:lineRule="auto"/>
        <w:ind w:left="142" w:firstLine="284"/>
        <w:rPr>
          <w:rFonts w:eastAsia="Times New Roman"/>
          <w:lang w:eastAsia="cs-CZ"/>
        </w:rPr>
      </w:pPr>
      <w:r w:rsidRPr="00F20126">
        <w:rPr>
          <w:rFonts w:eastAsia="Times New Roman"/>
          <w:lang w:eastAsia="cs-CZ"/>
        </w:rPr>
        <w:t xml:space="preserve">Zaostření mysli může podstoupit </w:t>
      </w:r>
      <w:r w:rsidRPr="00F20126">
        <w:rPr>
          <w:rFonts w:eastAsia="Times New Roman"/>
          <w:color w:val="00B050"/>
          <w:lang w:eastAsia="cs-CZ"/>
        </w:rPr>
        <w:t>kouzelník</w:t>
      </w:r>
      <w:r w:rsidRPr="00F20126">
        <w:rPr>
          <w:rFonts w:eastAsia="Times New Roman"/>
          <w:lang w:eastAsia="cs-CZ"/>
        </w:rPr>
        <w:t xml:space="preserve"> pouze v případě, že není unavený (jeho aktuální únava není vyšší nebo rovna  jeho Výdrži). Není-li uvedeno jinak, z každého zdroje může</w:t>
      </w:r>
      <w:r w:rsidRPr="00F20126">
        <w:rPr>
          <w:rFonts w:eastAsia="Times New Roman"/>
          <w:color w:val="00B050"/>
          <w:lang w:eastAsia="cs-CZ"/>
        </w:rPr>
        <w:t xml:space="preserve"> kouzelník</w:t>
      </w:r>
      <w:r w:rsidRPr="00F20126">
        <w:rPr>
          <w:rFonts w:eastAsia="Times New Roman"/>
          <w:color w:val="C00000"/>
          <w:lang w:eastAsia="cs-CZ"/>
        </w:rPr>
        <w:t xml:space="preserve"> </w:t>
      </w:r>
      <w:r w:rsidRPr="00F20126">
        <w:rPr>
          <w:rFonts w:eastAsia="Times New Roman"/>
          <w:lang w:eastAsia="cs-CZ"/>
        </w:rPr>
        <w:t xml:space="preserve">čerpat nejvýše 1x za den (čas od půlnoci do půlnoci). Může ale během dne postupně čerpat z různých zdrojů. </w:t>
      </w:r>
    </w:p>
    <w:p w:rsidR="00F20126" w:rsidRPr="00F20126" w:rsidRDefault="00F20126" w:rsidP="00F20126">
      <w:pPr>
        <w:widowControl w:val="0"/>
        <w:spacing w:line="288" w:lineRule="auto"/>
        <w:ind w:left="142" w:firstLine="284"/>
        <w:rPr>
          <w:rFonts w:eastAsia="Times New Roman"/>
          <w:lang w:eastAsia="cs-CZ"/>
        </w:rPr>
      </w:pPr>
      <w:r w:rsidRPr="00F20126">
        <w:rPr>
          <w:rFonts w:eastAsia="Times New Roman"/>
          <w:lang w:eastAsia="cs-CZ"/>
        </w:rPr>
        <w:t xml:space="preserve">Pokus o zaostření mysli probíhá jako hod proti pasti na </w:t>
      </w:r>
      <w:r w:rsidRPr="00F20126">
        <w:rPr>
          <w:rFonts w:eastAsia="Times New Roman"/>
          <w:b/>
          <w:lang w:eastAsia="cs-CZ"/>
        </w:rPr>
        <w:t>Kontrolu mysli: VOL ~ 10 ~ 0</w:t>
      </w:r>
      <w:r w:rsidRPr="00F20126">
        <w:rPr>
          <w:rFonts w:eastAsia="Times New Roman"/>
          <w:lang w:eastAsia="cs-CZ"/>
        </w:rPr>
        <w:t xml:space="preserve">. Základní past může PJ upravit o 1-3 nahoru či dolů dle vlivů okolí (meditační hudba, vonné svíce vs. okolnosti ohrožující postavu na zdraví či životě). Každý pokus trvá 1 směnu a opakovat jej lze nejdříve po 3 směnách. Fatální neúspěch znamená, že tento den už pokus nelze opakovat. </w:t>
      </w:r>
    </w:p>
    <w:p w:rsidR="00F20126" w:rsidRPr="00F20126" w:rsidRDefault="00F20126" w:rsidP="00F20126">
      <w:pPr>
        <w:widowControl w:val="0"/>
        <w:spacing w:line="288" w:lineRule="auto"/>
        <w:ind w:left="142" w:firstLine="284"/>
        <w:rPr>
          <w:rFonts w:eastAsia="Times New Roman"/>
          <w:lang w:eastAsia="cs-CZ"/>
        </w:rPr>
      </w:pPr>
      <w:r w:rsidRPr="00F20126">
        <w:rPr>
          <w:rFonts w:eastAsia="Times New Roman"/>
          <w:lang w:eastAsia="cs-CZ"/>
        </w:rPr>
        <w:t xml:space="preserve">Zaostření mysli trvá </w:t>
      </w:r>
      <w:r w:rsidRPr="00F20126">
        <w:rPr>
          <w:rFonts w:eastAsia="Times New Roman"/>
          <w:b/>
          <w:lang w:eastAsia="cs-CZ"/>
        </w:rPr>
        <w:t>1 směnu + 1 směnu za každý zdro</w:t>
      </w:r>
      <w:r w:rsidRPr="00F20126">
        <w:rPr>
          <w:rFonts w:eastAsia="Times New Roman"/>
          <w:lang w:eastAsia="cs-CZ"/>
        </w:rPr>
        <w:t xml:space="preserve">j, z nějž </w:t>
      </w:r>
      <w:r w:rsidRPr="00F20126">
        <w:rPr>
          <w:rFonts w:eastAsia="Times New Roman"/>
          <w:color w:val="00B050"/>
          <w:lang w:eastAsia="cs-CZ"/>
        </w:rPr>
        <w:t>kouzelník</w:t>
      </w:r>
      <w:r w:rsidRPr="00F20126">
        <w:rPr>
          <w:rFonts w:eastAsia="Times New Roman"/>
          <w:lang w:eastAsia="cs-CZ"/>
        </w:rPr>
        <w:t xml:space="preserve"> právě čerpá. </w:t>
      </w:r>
      <w:r w:rsidRPr="00F20126">
        <w:rPr>
          <w:rFonts w:eastAsia="Times New Roman"/>
          <w:color w:val="00B050"/>
          <w:lang w:eastAsia="cs-CZ"/>
        </w:rPr>
        <w:t>Kouzelník</w:t>
      </w:r>
      <w:r w:rsidRPr="00F20126">
        <w:rPr>
          <w:rFonts w:eastAsia="Times New Roman"/>
          <w:lang w:eastAsia="cs-CZ"/>
        </w:rPr>
        <w:t xml:space="preserve"> nesmí být při této činnosti nikým rušen.  Pokud je totiž ze zaostření mysli vyrušen, získá v lepším případě pouze polovinu, v horším případě nezíská  magenergii žádnou. Během zaostření vůle přibude </w:t>
      </w:r>
      <w:r w:rsidRPr="00F20126">
        <w:rPr>
          <w:rFonts w:eastAsia="Times New Roman"/>
          <w:color w:val="00B050"/>
          <w:lang w:eastAsia="cs-CZ"/>
        </w:rPr>
        <w:t>kouzelníkovi</w:t>
      </w:r>
      <w:r w:rsidRPr="00F20126">
        <w:rPr>
          <w:rFonts w:eastAsia="Times New Roman"/>
          <w:color w:val="C00000"/>
          <w:lang w:eastAsia="cs-CZ"/>
        </w:rPr>
        <w:t xml:space="preserve"> </w:t>
      </w:r>
      <w:r w:rsidRPr="00F20126">
        <w:rPr>
          <w:rFonts w:eastAsia="Times New Roman"/>
          <w:lang w:eastAsia="cs-CZ"/>
        </w:rPr>
        <w:t xml:space="preserve">tolik bodů únavy, kolik uvádí tabulka čerpání (sčítá se za jednotlivé zdroje).  </w:t>
      </w:r>
    </w:p>
    <w:p w:rsidR="00F20126" w:rsidRPr="00F20126" w:rsidRDefault="00F20126" w:rsidP="00F20126">
      <w:pPr>
        <w:widowControl w:val="0"/>
        <w:spacing w:line="288" w:lineRule="auto"/>
        <w:ind w:left="142" w:firstLine="284"/>
        <w:rPr>
          <w:rFonts w:eastAsia="Times New Roman"/>
          <w:lang w:eastAsia="cs-CZ"/>
        </w:rPr>
      </w:pPr>
      <w:r w:rsidRPr="00F20126">
        <w:rPr>
          <w:rFonts w:eastAsia="Times New Roman"/>
          <w:lang w:eastAsia="cs-CZ"/>
        </w:rPr>
        <w:t xml:space="preserve">Během zaostření mysli je </w:t>
      </w:r>
      <w:r w:rsidRPr="00F20126">
        <w:rPr>
          <w:rFonts w:eastAsia="Times New Roman"/>
          <w:color w:val="00B050"/>
          <w:lang w:eastAsia="cs-CZ"/>
        </w:rPr>
        <w:t>kouzelník</w:t>
      </w:r>
      <w:r w:rsidRPr="00F20126">
        <w:rPr>
          <w:rFonts w:eastAsia="Times New Roman"/>
          <w:lang w:eastAsia="cs-CZ"/>
        </w:rPr>
        <w:t xml:space="preserve"> zcela ponořen ve své mysli a nevnímá nic, co se kolem něj a s ním děje - musí to být opravdu silný podnět (výbuch, zranění, extrémně prudká změna okolní teploty,...), aby jej z tohoto stavu vytrhl (a v takovém případě si pak hází na Kontrolu mysli - proti šoku). </w:t>
      </w:r>
    </w:p>
    <w:p w:rsidR="00F20126" w:rsidRPr="00F20126" w:rsidRDefault="00F20126" w:rsidP="00F20126">
      <w:pPr>
        <w:widowControl w:val="0"/>
        <w:spacing w:line="240" w:lineRule="auto"/>
        <w:ind w:left="142"/>
        <w:rPr>
          <w:rFonts w:eastAsia="Arial"/>
          <w:color w:val="C00000"/>
        </w:rPr>
      </w:pPr>
    </w:p>
    <w:p w:rsidR="00F20126" w:rsidRPr="00F20126" w:rsidRDefault="00F20126" w:rsidP="00F20126">
      <w:pPr>
        <w:widowControl w:val="0"/>
        <w:spacing w:line="240" w:lineRule="auto"/>
        <w:ind w:left="142"/>
        <w:rPr>
          <w:rFonts w:eastAsia="Arial"/>
        </w:rPr>
      </w:pPr>
      <w:r w:rsidRPr="00F20126">
        <w:rPr>
          <w:rFonts w:eastAsia="Arial"/>
        </w:rPr>
        <w:t>Pomocí Aurických brýlí, které dokáže vyrobit alchymista, je možné ve třetí vrstvě aury (fyzické tělo - duševní síla - magie) spatřit barvu magenergie, kterou má kouzelník načerpánu (pokud nějakou načerpánu má). Každý zdroj čerpání má svou barvu magenergie (u každého zdroje popsáno). Bílá je dostupná kněžským povoláním, zelená hraničářům, pro kouzelníky jsou dostupné 3:</w:t>
      </w:r>
    </w:p>
    <w:p w:rsidR="00F20126" w:rsidRPr="00F20126" w:rsidRDefault="00F20126" w:rsidP="00F20126">
      <w:pPr>
        <w:widowControl w:val="0"/>
        <w:spacing w:line="288" w:lineRule="auto"/>
        <w:ind w:left="142" w:firstLine="284"/>
        <w:rPr>
          <w:rFonts w:eastAsia="Times New Roman"/>
          <w:color w:val="C00000"/>
          <w:lang w:eastAsia="cs-CZ"/>
        </w:rPr>
      </w:pPr>
    </w:p>
    <w:p w:rsidR="00F20126" w:rsidRPr="00F20126" w:rsidRDefault="00F20126" w:rsidP="00F20126">
      <w:pPr>
        <w:widowControl w:val="0"/>
        <w:spacing w:line="288" w:lineRule="auto"/>
        <w:ind w:left="142" w:firstLine="284"/>
        <w:rPr>
          <w:rFonts w:eastAsia="Times New Roman"/>
          <w:lang w:eastAsia="cs-CZ"/>
        </w:rPr>
      </w:pPr>
      <w:r w:rsidRPr="00F20126">
        <w:rPr>
          <w:rFonts w:eastAsia="Times New Roman"/>
          <w:u w:val="single"/>
          <w:lang w:eastAsia="cs-CZ"/>
        </w:rPr>
        <w:drawing>
          <wp:anchor distT="0" distB="0" distL="114300" distR="114300" simplePos="0" relativeHeight="251767808" behindDoc="0" locked="0" layoutInCell="1" allowOverlap="1" wp14:anchorId="3E0B12A6" wp14:editId="49D73E99">
            <wp:simplePos x="0" y="0"/>
            <wp:positionH relativeFrom="margin">
              <wp:posOffset>82550</wp:posOffset>
            </wp:positionH>
            <wp:positionV relativeFrom="paragraph">
              <wp:posOffset>82550</wp:posOffset>
            </wp:positionV>
            <wp:extent cx="370840" cy="382270"/>
            <wp:effectExtent l="19050" t="0" r="0" b="0"/>
            <wp:wrapSquare wrapText="bothSides"/>
            <wp:docPr id="45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370840" cy="382270"/>
                    </a:xfrm>
                    <a:prstGeom prst="rect">
                      <a:avLst/>
                    </a:prstGeom>
                    <a:noFill/>
                    <a:ln w="9525">
                      <a:noFill/>
                      <a:miter lim="800000"/>
                      <a:headEnd/>
                      <a:tailEnd/>
                    </a:ln>
                  </pic:spPr>
                </pic:pic>
              </a:graphicData>
            </a:graphic>
          </wp:anchor>
        </w:drawing>
      </w:r>
      <w:r w:rsidRPr="00F20126">
        <w:rPr>
          <w:rFonts w:eastAsia="Times New Roman"/>
          <w:u w:val="single"/>
          <w:lang w:eastAsia="cs-CZ"/>
        </w:rPr>
        <w:t>Červená</w:t>
      </w:r>
      <w:r w:rsidRPr="00F20126">
        <w:rPr>
          <w:rFonts w:eastAsia="Times New Roman"/>
          <w:lang w:eastAsia="cs-CZ"/>
        </w:rPr>
        <w:t xml:space="preserve"> - barva Ohně, Země, Chaosu a Astrálních světů (světy mezi Zemí a Chaosem popsané podrobněji u povolání Theurga). Čerpána je z těla, z ohně, ze země a z anomálií. Tradičně je spojována především s energetickými a ohnivými kouzly, ale také časoprostorem, materiálními a vitálními kouzly.</w:t>
      </w:r>
    </w:p>
    <w:p w:rsidR="00F20126" w:rsidRPr="00F20126" w:rsidRDefault="00F20126" w:rsidP="00F20126">
      <w:pPr>
        <w:widowControl w:val="0"/>
        <w:spacing w:line="288" w:lineRule="auto"/>
        <w:ind w:left="142" w:firstLine="284"/>
        <w:rPr>
          <w:rFonts w:eastAsia="Times New Roman"/>
          <w:lang w:eastAsia="cs-CZ"/>
        </w:rPr>
      </w:pPr>
      <w:r w:rsidRPr="00F20126">
        <w:rPr>
          <w:rFonts w:eastAsia="Times New Roman"/>
          <w:u w:val="single"/>
          <w:lang w:eastAsia="cs-CZ"/>
        </w:rPr>
        <w:drawing>
          <wp:anchor distT="0" distB="0" distL="114300" distR="114300" simplePos="0" relativeHeight="251768832" behindDoc="0" locked="0" layoutInCell="1" allowOverlap="1" wp14:anchorId="61895AAE" wp14:editId="6D68C303">
            <wp:simplePos x="0" y="0"/>
            <wp:positionH relativeFrom="margin">
              <wp:posOffset>82550</wp:posOffset>
            </wp:positionH>
            <wp:positionV relativeFrom="paragraph">
              <wp:posOffset>100965</wp:posOffset>
            </wp:positionV>
            <wp:extent cx="374015" cy="353695"/>
            <wp:effectExtent l="19050" t="0" r="6985" b="0"/>
            <wp:wrapSquare wrapText="bothSides"/>
            <wp:docPr id="456"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374015" cy="353695"/>
                    </a:xfrm>
                    <a:prstGeom prst="rect">
                      <a:avLst/>
                    </a:prstGeom>
                    <a:noFill/>
                    <a:ln w="9525">
                      <a:noFill/>
                      <a:miter lim="800000"/>
                      <a:headEnd/>
                      <a:tailEnd/>
                    </a:ln>
                  </pic:spPr>
                </pic:pic>
              </a:graphicData>
            </a:graphic>
          </wp:anchor>
        </w:drawing>
      </w:r>
      <w:r w:rsidRPr="00F20126">
        <w:rPr>
          <w:rFonts w:eastAsia="Times New Roman"/>
          <w:u w:val="single"/>
          <w:lang w:eastAsia="cs-CZ"/>
        </w:rPr>
        <w:t>Modrá</w:t>
      </w:r>
      <w:r w:rsidRPr="00F20126">
        <w:rPr>
          <w:rFonts w:eastAsia="Times New Roman"/>
          <w:lang w:eastAsia="cs-CZ"/>
        </w:rPr>
        <w:t xml:space="preserve"> - barva Vody, Větru, Duše a Životního koloběhu (popsaného podrobněji u povolání Kněze). Čerpána je z vody, vzduchu, mysli a siločar. Tradičně je spojována především s tvorbou iluzí, psychickými, ochrannými a poznávacími kouzly.  </w:t>
      </w:r>
    </w:p>
    <w:p w:rsidR="00F20126" w:rsidRPr="00F20126" w:rsidRDefault="00F20126" w:rsidP="00F20126">
      <w:pPr>
        <w:widowControl w:val="0"/>
        <w:spacing w:line="240" w:lineRule="auto"/>
        <w:ind w:left="142" w:hanging="142"/>
        <w:rPr>
          <w:rFonts w:eastAsia="Arial"/>
        </w:rPr>
      </w:pPr>
      <w:r w:rsidRPr="00F20126">
        <w:rPr>
          <w:rFonts w:eastAsia="Arial"/>
          <w:u w:val="single"/>
          <w:lang w:eastAsia="cs-CZ"/>
        </w:rPr>
        <w:drawing>
          <wp:anchor distT="0" distB="0" distL="114300" distR="114300" simplePos="0" relativeHeight="251769856" behindDoc="0" locked="0" layoutInCell="1" allowOverlap="1" wp14:anchorId="670E4951" wp14:editId="2A1F92C0">
            <wp:simplePos x="0" y="0"/>
            <wp:positionH relativeFrom="margin">
              <wp:posOffset>105410</wp:posOffset>
            </wp:positionH>
            <wp:positionV relativeFrom="paragraph">
              <wp:posOffset>64770</wp:posOffset>
            </wp:positionV>
            <wp:extent cx="384810" cy="382270"/>
            <wp:effectExtent l="19050" t="0" r="0" b="0"/>
            <wp:wrapSquare wrapText="bothSides"/>
            <wp:docPr id="457"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a:stretch>
                      <a:fillRect/>
                    </a:stretch>
                  </pic:blipFill>
                  <pic:spPr bwMode="auto">
                    <a:xfrm>
                      <a:off x="0" y="0"/>
                      <a:ext cx="384810" cy="382270"/>
                    </a:xfrm>
                    <a:prstGeom prst="rect">
                      <a:avLst/>
                    </a:prstGeom>
                    <a:noFill/>
                    <a:ln w="9525">
                      <a:noFill/>
                      <a:miter lim="800000"/>
                      <a:headEnd/>
                      <a:tailEnd/>
                    </a:ln>
                  </pic:spPr>
                </pic:pic>
              </a:graphicData>
            </a:graphic>
          </wp:anchor>
        </w:drawing>
      </w:r>
      <w:r w:rsidRPr="00F20126">
        <w:rPr>
          <w:rFonts w:eastAsia="Arial"/>
          <w:u w:val="single"/>
        </w:rPr>
        <w:t>Černá</w:t>
      </w:r>
      <w:r w:rsidRPr="00F20126">
        <w:rPr>
          <w:rFonts w:eastAsia="Arial"/>
        </w:rPr>
        <w:t xml:space="preserve"> - barva Smrti, Temnoty a Pekla (popsaného podrobnějši u povolání Démonika). Čerpána je ze zloby, rituálů Temnoty, znamení Temnoty a z krvavých rituálů. Pro své spojení s (v některých oblastech zakázanou) nekromancií a černou magií je samo čerpání z těchto zdrojů pokládáno za přinejmenším neetické a většina dobrých kouzelníků se mu raději zdaleka vyhne. </w:t>
      </w:r>
    </w:p>
    <w:p w:rsidR="00F20126" w:rsidRPr="00F20126" w:rsidRDefault="00F20126" w:rsidP="00F20126">
      <w:pPr>
        <w:widowControl w:val="0"/>
        <w:spacing w:line="240" w:lineRule="auto"/>
        <w:ind w:left="142" w:hanging="142"/>
        <w:rPr>
          <w:rFonts w:eastAsia="Arial"/>
          <w:color w:val="C00000"/>
        </w:rPr>
      </w:pPr>
    </w:p>
    <w:p w:rsidR="00F20126" w:rsidRPr="00F20126" w:rsidRDefault="00F20126" w:rsidP="00F20126">
      <w:pPr>
        <w:widowControl w:val="0"/>
        <w:spacing w:line="240" w:lineRule="auto"/>
        <w:ind w:left="142" w:hanging="142"/>
        <w:rPr>
          <w:rFonts w:eastAsia="Arial"/>
        </w:rPr>
      </w:pPr>
      <w:r w:rsidRPr="00F20126">
        <w:rPr>
          <w:rFonts w:eastAsia="Arial"/>
        </w:rPr>
        <w:tab/>
        <w:t xml:space="preserve">Pro všechny zdroje čerpání platí pro kouzelníky tento vzorec: </w:t>
      </w:r>
    </w:p>
    <w:tbl>
      <w:tblPr>
        <w:tblW w:w="10460" w:type="dxa"/>
        <w:tblInd w:w="65" w:type="dxa"/>
        <w:tblCellMar>
          <w:left w:w="70" w:type="dxa"/>
          <w:right w:w="70" w:type="dxa"/>
        </w:tblCellMar>
        <w:tblLook w:val="04A0" w:firstRow="1" w:lastRow="0" w:firstColumn="1" w:lastColumn="0" w:noHBand="0" w:noVBand="1"/>
      </w:tblPr>
      <w:tblGrid>
        <w:gridCol w:w="1060"/>
        <w:gridCol w:w="760"/>
        <w:gridCol w:w="960"/>
        <w:gridCol w:w="960"/>
        <w:gridCol w:w="960"/>
        <w:gridCol w:w="960"/>
        <w:gridCol w:w="960"/>
        <w:gridCol w:w="960"/>
        <w:gridCol w:w="960"/>
        <w:gridCol w:w="960"/>
        <w:gridCol w:w="960"/>
      </w:tblGrid>
      <w:tr w:rsidR="00F20126" w:rsidRPr="00F20126" w:rsidTr="00F20126">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 </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II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III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IV</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V</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VI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VII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VIII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IX</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X</w:t>
            </w:r>
          </w:p>
        </w:tc>
      </w:tr>
      <w:tr w:rsidR="00F20126" w:rsidRPr="00F20126" w:rsidTr="00F20126">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Kouzelníci</w:t>
            </w:r>
          </w:p>
        </w:tc>
        <w:tc>
          <w:tcPr>
            <w:tcW w:w="7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4+VLS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5+2xVLS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7+2xVLS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9+2xVLS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9+3xVLS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10+4xVLS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13+4xVLS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16+4xVLS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19+4xVLS</w:t>
            </w:r>
          </w:p>
        </w:tc>
        <w:tc>
          <w:tcPr>
            <w:tcW w:w="96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left"/>
              <w:rPr>
                <w:rFonts w:ascii="Calibri" w:eastAsia="Times New Roman" w:hAnsi="Calibri" w:cs="Calibri"/>
                <w:noProof w:val="0"/>
                <w:color w:val="000000"/>
                <w:lang w:eastAsia="cs-CZ"/>
              </w:rPr>
            </w:pPr>
            <w:r w:rsidRPr="00F20126">
              <w:rPr>
                <w:rFonts w:ascii="Calibri" w:eastAsia="Times New Roman" w:hAnsi="Calibri" w:cs="Calibri"/>
                <w:noProof w:val="0"/>
                <w:color w:val="000000"/>
                <w:lang w:eastAsia="cs-CZ"/>
              </w:rPr>
              <w:t>21+5xVLS</w:t>
            </w:r>
          </w:p>
        </w:tc>
      </w:tr>
    </w:tbl>
    <w:p w:rsidR="00F20126" w:rsidRPr="00F20126" w:rsidRDefault="00F20126" w:rsidP="00F20126">
      <w:pPr>
        <w:widowControl w:val="0"/>
        <w:spacing w:line="240" w:lineRule="auto"/>
        <w:ind w:left="142" w:hanging="142"/>
        <w:rPr>
          <w:rFonts w:eastAsia="Arial"/>
        </w:rPr>
      </w:pPr>
      <w:r w:rsidRPr="00F20126">
        <w:rPr>
          <w:rFonts w:eastAsia="Arial"/>
        </w:rPr>
        <w:t xml:space="preserve"> kde VLS je oprava za použitou vlasnostnost a pokud je tato menší než 0, považuje se za 0. </w:t>
      </w:r>
    </w:p>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rPr>
          <w:rFonts w:eastAsia="Arial"/>
        </w:rPr>
      </w:pPr>
      <w:r w:rsidRPr="00F20126">
        <w:rPr>
          <w:rFonts w:eastAsia="Arial"/>
        </w:rPr>
        <w:t xml:space="preserve">Tabulka magenergie na základě opravy za vlastnost a dosaženém stupni čerpání pak vypadá takto: </w:t>
      </w:r>
    </w:p>
    <w:tbl>
      <w:tblPr>
        <w:tblW w:w="4280"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gridCol w:w="400"/>
        <w:gridCol w:w="400"/>
      </w:tblGrid>
      <w:tr w:rsidR="00F20126" w:rsidRPr="00F20126" w:rsidTr="00F20126">
        <w:trPr>
          <w:trHeight w:val="300"/>
          <w:jc w:val="center"/>
        </w:trPr>
        <w:tc>
          <w:tcPr>
            <w:tcW w:w="6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6</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7</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8</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12</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21</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23</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25</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33</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34</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38</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42</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25</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33</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45</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28</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32</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40</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44</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48</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35</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39</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43</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47</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51</w:t>
            </w:r>
          </w:p>
        </w:tc>
      </w:tr>
      <w:tr w:rsidR="00F20126" w:rsidRPr="00F20126" w:rsidTr="00F20126">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46</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51</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56</w:t>
            </w:r>
          </w:p>
        </w:tc>
        <w:tc>
          <w:tcPr>
            <w:tcW w:w="4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spacing w:line="240" w:lineRule="auto"/>
              <w:jc w:val="center"/>
              <w:rPr>
                <w:rFonts w:eastAsia="Times New Roman"/>
                <w:noProof w:val="0"/>
                <w:lang w:eastAsia="cs-CZ"/>
              </w:rPr>
            </w:pPr>
            <w:r w:rsidRPr="00F20126">
              <w:rPr>
                <w:rFonts w:eastAsia="Times New Roman"/>
                <w:noProof w:val="0"/>
                <w:lang w:eastAsia="cs-CZ"/>
              </w:rPr>
              <w:t>61</w:t>
            </w:r>
          </w:p>
        </w:tc>
      </w:tr>
    </w:tbl>
    <w:p w:rsidR="00F20126" w:rsidRPr="00F20126" w:rsidRDefault="00F20126" w:rsidP="00F20126">
      <w:pPr>
        <w:widowControl w:val="0"/>
        <w:spacing w:line="240" w:lineRule="auto"/>
        <w:ind w:left="142" w:hanging="142"/>
        <w:rPr>
          <w:rFonts w:eastAsia="Arial"/>
          <w:color w:val="C00000"/>
        </w:rPr>
      </w:pPr>
    </w:p>
    <w:p w:rsidR="00F20126" w:rsidRPr="00F20126" w:rsidRDefault="00F20126" w:rsidP="00F20126">
      <w:pPr>
        <w:widowControl w:val="0"/>
        <w:spacing w:line="240" w:lineRule="auto"/>
        <w:ind w:left="142" w:hanging="142"/>
        <w:jc w:val="center"/>
        <w:rPr>
          <w:rFonts w:eastAsia="Arial"/>
          <w:u w:val="single"/>
        </w:rPr>
      </w:pPr>
      <w:r w:rsidRPr="00F20126">
        <w:rPr>
          <w:rFonts w:eastAsia="Arial"/>
          <w:b/>
        </w:rPr>
        <w:t xml:space="preserve">- </w:t>
      </w:r>
      <w:hyperlink w:anchor="Seznam" w:history="1">
        <w:r w:rsidRPr="00F20126">
          <w:rPr>
            <w:rFonts w:eastAsia="Arial"/>
            <w:b/>
            <w:color w:val="0000FF"/>
            <w:u w:val="single"/>
          </w:rPr>
          <w:t>Zpět</w:t>
        </w:r>
      </w:hyperlink>
      <w:r w:rsidRPr="00F20126">
        <w:rPr>
          <w:rFonts w:eastAsia="Arial"/>
          <w:b/>
        </w:rPr>
        <w:t xml:space="preserve"> -</w:t>
      </w:r>
    </w:p>
    <w:p w:rsidR="00F20126" w:rsidRPr="00F20126" w:rsidRDefault="00F20126" w:rsidP="00F20126">
      <w:pPr>
        <w:widowControl w:val="0"/>
        <w:spacing w:line="240" w:lineRule="auto"/>
        <w:ind w:left="142" w:hanging="142"/>
        <w:rPr>
          <w:rFonts w:eastAsia="Arial"/>
        </w:rPr>
      </w:pPr>
    </w:p>
    <w:p w:rsidR="00083242" w:rsidRPr="00B2603E" w:rsidRDefault="00083242" w:rsidP="00083242">
      <w:pPr>
        <w:widowControl w:val="0"/>
        <w:spacing w:line="288" w:lineRule="auto"/>
        <w:rPr>
          <w:rFonts w:eastAsia="Arial"/>
        </w:rPr>
      </w:pPr>
      <w:r w:rsidRPr="00B2603E">
        <w:rPr>
          <w:rFonts w:eastAsia="Arial"/>
          <w:u w:val="single"/>
        </w:rPr>
        <w:t xml:space="preserve">Schopnost: </w:t>
      </w:r>
      <w:bookmarkStart w:id="27" w:name="Zapis_kouzel_do_svitku"/>
      <w:r w:rsidRPr="00B2603E">
        <w:rPr>
          <w:rFonts w:eastAsia="Arial"/>
          <w:b/>
          <w:sz w:val="24"/>
        </w:rPr>
        <w:t>Zápis kouzel do svitku</w:t>
      </w:r>
      <w:bookmarkEnd w:id="27"/>
      <w:r w:rsidRPr="00B2603E">
        <w:rPr>
          <w:rFonts w:eastAsia="Arial"/>
          <w:b/>
          <w:sz w:val="24"/>
        </w:rPr>
        <w:tab/>
      </w:r>
      <w:r w:rsidRPr="00B2603E">
        <w:rPr>
          <w:rFonts w:eastAsia="Arial"/>
          <w:b/>
          <w:sz w:val="24"/>
        </w:rPr>
        <w:tab/>
      </w:r>
      <w:r w:rsidRPr="00B2603E">
        <w:rPr>
          <w:rFonts w:eastAsia="Arial"/>
          <w:u w:val="single"/>
        </w:rPr>
        <w:t>Kategorie:</w:t>
      </w:r>
      <w:r w:rsidRPr="00B2603E">
        <w:rPr>
          <w:rFonts w:eastAsia="Arial"/>
        </w:rPr>
        <w:t xml:space="preserve"> </w:t>
      </w:r>
      <w:r w:rsidRPr="00B2603E">
        <w:rPr>
          <w:rFonts w:eastAsia="Arial"/>
          <w:b/>
          <w:color w:val="FFC000"/>
        </w:rPr>
        <w:t>sdílená</w:t>
      </w:r>
    </w:p>
    <w:p w:rsidR="00083242" w:rsidRPr="00B2603E" w:rsidRDefault="00083242" w:rsidP="00083242">
      <w:pPr>
        <w:widowControl w:val="0"/>
        <w:tabs>
          <w:tab w:val="left" w:pos="3261"/>
        </w:tabs>
        <w:spacing w:line="240" w:lineRule="auto"/>
        <w:ind w:left="142" w:hanging="142"/>
        <w:rPr>
          <w:rFonts w:eastAsia="Arial"/>
          <w:u w:val="single"/>
        </w:rPr>
      </w:pPr>
      <w:r w:rsidRPr="00B2603E">
        <w:rPr>
          <w:rFonts w:eastAsia="Times New Roman"/>
          <w:sz w:val="24"/>
          <w:lang w:eastAsia="cs-CZ"/>
        </w:rPr>
        <w:drawing>
          <wp:anchor distT="0" distB="0" distL="114300" distR="114300" simplePos="0" relativeHeight="251702272" behindDoc="0" locked="0" layoutInCell="1" allowOverlap="1" wp14:anchorId="0A68AA1A" wp14:editId="6C526B2E">
            <wp:simplePos x="0" y="0"/>
            <wp:positionH relativeFrom="margin">
              <wp:posOffset>76200</wp:posOffset>
            </wp:positionH>
            <wp:positionV relativeFrom="paragraph">
              <wp:posOffset>60960</wp:posOffset>
            </wp:positionV>
            <wp:extent cx="266700" cy="259080"/>
            <wp:effectExtent l="0" t="0" r="0" b="762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603E">
        <w:rPr>
          <w:rFonts w:eastAsia="Arial"/>
          <w:u w:val="single"/>
        </w:rPr>
        <w:t>Zařazení</w:t>
      </w:r>
      <w:r w:rsidRPr="00B2603E">
        <w:rPr>
          <w:rFonts w:eastAsia="Arial"/>
        </w:rPr>
        <w:t xml:space="preserve">: nebojová </w:t>
      </w:r>
      <w:r w:rsidRPr="00B2603E">
        <w:rPr>
          <w:rFonts w:eastAsia="Arial"/>
        </w:rPr>
        <w:tab/>
      </w:r>
      <w:r w:rsidRPr="00B2603E">
        <w:rPr>
          <w:rFonts w:eastAsia="Arial"/>
        </w:rPr>
        <w:tab/>
      </w:r>
      <w:r w:rsidRPr="00B2603E">
        <w:rPr>
          <w:rFonts w:eastAsia="Arial"/>
          <w:u w:val="single"/>
        </w:rPr>
        <w:t>Dostupnost</w:t>
      </w:r>
      <w:r w:rsidRPr="00B2603E">
        <w:rPr>
          <w:rFonts w:eastAsia="Arial"/>
        </w:rPr>
        <w:t xml:space="preserve">: </w:t>
      </w:r>
      <w:r w:rsidRPr="00B2603E">
        <w:rPr>
          <w:rFonts w:eastAsia="Arial"/>
          <w:b/>
          <w:highlight w:val="cyan"/>
        </w:rPr>
        <w:t>pokročilá</w:t>
      </w:r>
      <w:r w:rsidRPr="00B2603E">
        <w:rPr>
          <w:rFonts w:eastAsia="Arial"/>
        </w:rPr>
        <w:t xml:space="preserve"> (6.-10 úr.) </w:t>
      </w:r>
      <w:r w:rsidRPr="00B2603E">
        <w:rPr>
          <w:rFonts w:eastAsia="Arial"/>
        </w:rPr>
        <w:tab/>
      </w:r>
      <w:r w:rsidRPr="00B2603E">
        <w:rPr>
          <w:rFonts w:eastAsia="Arial"/>
        </w:rPr>
        <w:tab/>
      </w:r>
      <w:r w:rsidRPr="00B2603E">
        <w:rPr>
          <w:rFonts w:eastAsia="Arial"/>
          <w:u w:val="single"/>
        </w:rPr>
        <w:t>Počet stupňů:</w:t>
      </w:r>
      <w:r w:rsidRPr="00B2603E">
        <w:rPr>
          <w:rFonts w:eastAsia="Arial"/>
        </w:rPr>
        <w:t xml:space="preserve"> 5</w:t>
      </w:r>
      <w:r w:rsidRPr="00B2603E">
        <w:rPr>
          <w:rFonts w:eastAsia="Arial"/>
        </w:rPr>
        <w:tab/>
      </w:r>
      <w:r w:rsidRPr="00B2603E">
        <w:rPr>
          <w:rFonts w:eastAsia="Arial"/>
        </w:rPr>
        <w:tab/>
      </w:r>
    </w:p>
    <w:p w:rsidR="00083242" w:rsidRPr="00B2603E" w:rsidRDefault="00083242" w:rsidP="00083242">
      <w:pPr>
        <w:widowControl w:val="0"/>
        <w:tabs>
          <w:tab w:val="left" w:pos="3261"/>
        </w:tabs>
        <w:spacing w:line="240" w:lineRule="auto"/>
        <w:ind w:left="142" w:hanging="142"/>
        <w:rPr>
          <w:rFonts w:eastAsia="Arial"/>
        </w:rPr>
      </w:pPr>
      <w:r w:rsidRPr="00B2603E">
        <w:rPr>
          <w:rFonts w:eastAsia="Arial"/>
          <w:u w:val="single"/>
        </w:rPr>
        <w:t>Dostupná pro</w:t>
      </w:r>
      <w:r w:rsidRPr="00B2603E">
        <w:rPr>
          <w:rFonts w:eastAsia="Arial"/>
        </w:rPr>
        <w:t xml:space="preserve">: </w:t>
      </w:r>
      <w:r w:rsidRPr="00B2603E">
        <w:rPr>
          <w:rFonts w:eastAsia="Arial"/>
          <w:color w:val="00B050"/>
        </w:rPr>
        <w:t>kouzelník</w:t>
      </w:r>
      <w:r w:rsidRPr="00B2603E">
        <w:rPr>
          <w:rFonts w:eastAsia="Arial"/>
        </w:rPr>
        <w:t xml:space="preserve"> (čaroděj, nekromant, runový mág, temný mág), </w:t>
      </w:r>
      <w:r w:rsidRPr="00B2603E">
        <w:rPr>
          <w:rFonts w:eastAsia="Arial"/>
          <w:color w:val="00B050"/>
        </w:rPr>
        <w:t>elementalista, kněz, druid, okultista, badatel, pyrofor</w:t>
      </w:r>
    </w:p>
    <w:p w:rsidR="00083242" w:rsidRPr="00B2603E" w:rsidRDefault="00083242" w:rsidP="00083242">
      <w:pPr>
        <w:widowControl w:val="0"/>
        <w:spacing w:line="288" w:lineRule="auto"/>
        <w:ind w:left="142" w:hanging="142"/>
        <w:rPr>
          <w:rFonts w:eastAsia="Arial"/>
        </w:rPr>
      </w:pPr>
      <w:r w:rsidRPr="00B2603E">
        <w:rPr>
          <w:rFonts w:eastAsia="Arial"/>
          <w:u w:val="single"/>
        </w:rPr>
        <w:t>Předpoklady studia</w:t>
      </w:r>
      <w:r w:rsidRPr="00B2603E">
        <w:rPr>
          <w:rFonts w:eastAsia="Arial"/>
        </w:rPr>
        <w:t>:</w:t>
      </w:r>
      <w:r w:rsidRPr="00B2603E">
        <w:rPr>
          <w:rFonts w:eastAsia="Arial"/>
          <w:i/>
        </w:rPr>
        <w:t xml:space="preserve"> dosažení </w:t>
      </w:r>
      <w:r w:rsidRPr="00B2603E">
        <w:rPr>
          <w:rFonts w:eastAsia="Arial"/>
          <w:i/>
          <w:color w:val="E36C0A"/>
        </w:rPr>
        <w:t>6. úrovně</w:t>
      </w:r>
      <w:r w:rsidRPr="00B2603E">
        <w:rPr>
          <w:rFonts w:eastAsia="Arial"/>
          <w:color w:val="E36C0A"/>
        </w:rPr>
        <w:t>,</w:t>
      </w:r>
      <w:r w:rsidRPr="00B2603E">
        <w:rPr>
          <w:rFonts w:eastAsia="Arial"/>
        </w:rPr>
        <w:t xml:space="preserve"> </w:t>
      </w:r>
      <w:r w:rsidRPr="00B2603E">
        <w:rPr>
          <w:rFonts w:eastAsia="Arial"/>
          <w:i/>
        </w:rPr>
        <w:t xml:space="preserve">znalost dovednosti </w:t>
      </w:r>
      <w:r w:rsidRPr="00B2603E">
        <w:rPr>
          <w:rFonts w:eastAsia="Arial"/>
          <w:i/>
          <w:color w:val="E36C0A"/>
        </w:rPr>
        <w:t>Gramotnost alespoň Průměrně</w:t>
      </w:r>
      <w:r w:rsidRPr="00B2603E">
        <w:rPr>
          <w:rFonts w:eastAsia="Arial"/>
          <w:i/>
        </w:rPr>
        <w:t xml:space="preserve"> </w:t>
      </w:r>
    </w:p>
    <w:p w:rsidR="00083242" w:rsidRPr="00B2603E" w:rsidRDefault="00083242" w:rsidP="00083242">
      <w:pPr>
        <w:widowControl w:val="0"/>
        <w:spacing w:line="288" w:lineRule="auto"/>
        <w:ind w:left="142" w:hanging="142"/>
        <w:rPr>
          <w:rFonts w:eastAsia="Arial"/>
          <w:i/>
        </w:rPr>
      </w:pPr>
      <w:r w:rsidRPr="00B2603E">
        <w:rPr>
          <w:rFonts w:eastAsia="Arial"/>
          <w:u w:val="single"/>
        </w:rPr>
        <w:t>Předpoklady uplatnění:</w:t>
      </w:r>
      <w:r w:rsidRPr="00B2603E">
        <w:rPr>
          <w:rFonts w:eastAsia="Arial"/>
          <w:i/>
        </w:rPr>
        <w:t xml:space="preserve"> kouzelník / klerik potřebuje úzce spolupracovat s nějakým alchymistou (badatel, pyrofor). Oba musí znát tuto schopnost. Výjimkou je elementalista, který je schopen svitek vyrobit bez cizí pomoci (je kouzelník i alchymista zároveň).</w:t>
      </w:r>
    </w:p>
    <w:p w:rsidR="00083242" w:rsidRPr="00B2603E" w:rsidRDefault="00083242" w:rsidP="00083242">
      <w:pPr>
        <w:widowControl w:val="0"/>
        <w:spacing w:line="240" w:lineRule="auto"/>
        <w:ind w:left="142" w:hanging="142"/>
        <w:rPr>
          <w:rFonts w:eastAsia="Times New Roman"/>
          <w:noProof w:val="0"/>
          <w:lang w:eastAsia="cs-CZ"/>
        </w:rPr>
      </w:pPr>
      <w:r w:rsidRPr="00B2603E">
        <w:rPr>
          <w:rFonts w:eastAsia="Arial"/>
          <w:u w:val="single"/>
        </w:rPr>
        <w:t>Popis a tabulka</w:t>
      </w:r>
      <w:r w:rsidRPr="00B2603E">
        <w:rPr>
          <w:rFonts w:eastAsia="Arial"/>
        </w:rPr>
        <w:t xml:space="preserve">: </w:t>
      </w:r>
      <w:r w:rsidRPr="00B2603E">
        <w:rPr>
          <w:rFonts w:eastAsia="Times New Roman"/>
          <w:noProof w:val="0"/>
          <w:color w:val="00B050"/>
          <w:lang w:eastAsia="cs-CZ"/>
        </w:rPr>
        <w:t>alchymista</w:t>
      </w:r>
      <w:r w:rsidRPr="00B2603E">
        <w:rPr>
          <w:rFonts w:eastAsia="Times New Roman"/>
          <w:noProof w:val="0"/>
          <w:lang w:eastAsia="cs-CZ"/>
        </w:rPr>
        <w:t xml:space="preserve"> na stole rozprostře prázdný svitek a připraví si truhlu se surovinami a magenergií. Na svitek </w:t>
      </w:r>
      <w:r w:rsidRPr="00B2603E">
        <w:rPr>
          <w:rFonts w:eastAsia="Times New Roman"/>
          <w:noProof w:val="0"/>
          <w:color w:val="00B050"/>
          <w:lang w:eastAsia="cs-CZ"/>
        </w:rPr>
        <w:t>kouzelník / klerik</w:t>
      </w:r>
      <w:r w:rsidRPr="00B2603E">
        <w:rPr>
          <w:rFonts w:eastAsia="Times New Roman"/>
          <w:noProof w:val="0"/>
          <w:lang w:eastAsia="cs-CZ"/>
        </w:rPr>
        <w:t xml:space="preserve"> zapíše inkoustem kouzelnou sesílací formuli. Dle jeho pokynů </w:t>
      </w:r>
      <w:r w:rsidRPr="00B2603E">
        <w:rPr>
          <w:rFonts w:eastAsia="Times New Roman"/>
          <w:noProof w:val="0"/>
          <w:color w:val="00B050"/>
          <w:lang w:eastAsia="cs-CZ"/>
        </w:rPr>
        <w:t>alchymista</w:t>
      </w:r>
      <w:r w:rsidRPr="00B2603E">
        <w:rPr>
          <w:rFonts w:eastAsia="Times New Roman"/>
          <w:noProof w:val="0"/>
          <w:lang w:eastAsia="cs-CZ"/>
        </w:rPr>
        <w:t xml:space="preserve"> připraví dostatečné množství prášku ze surovin a magenergie, kterým svitek posype. Potřeba je </w:t>
      </w:r>
      <w:r w:rsidRPr="00B2603E">
        <w:rPr>
          <w:rFonts w:eastAsia="Times New Roman"/>
          <w:b/>
          <w:noProof w:val="0"/>
          <w:lang w:eastAsia="cs-CZ"/>
        </w:rPr>
        <w:t>1 Sur</w:t>
      </w:r>
      <w:r w:rsidRPr="00B2603E">
        <w:rPr>
          <w:rFonts w:eastAsia="Times New Roman"/>
          <w:noProof w:val="0"/>
          <w:lang w:eastAsia="cs-CZ"/>
        </w:rPr>
        <w:t xml:space="preserve"> a </w:t>
      </w:r>
      <w:r w:rsidRPr="00B2603E">
        <w:rPr>
          <w:rFonts w:eastAsia="Times New Roman"/>
          <w:b/>
          <w:noProof w:val="0"/>
          <w:lang w:eastAsia="cs-CZ"/>
        </w:rPr>
        <w:t>1 mg</w:t>
      </w:r>
      <w:r w:rsidRPr="00B2603E">
        <w:rPr>
          <w:rFonts w:eastAsia="Times New Roman"/>
          <w:noProof w:val="0"/>
          <w:lang w:eastAsia="cs-CZ"/>
        </w:rPr>
        <w:t xml:space="preserve">, obojí </w:t>
      </w:r>
      <w:r w:rsidRPr="00B2603E">
        <w:rPr>
          <w:rFonts w:eastAsia="Times New Roman"/>
          <w:b/>
          <w:noProof w:val="0"/>
          <w:lang w:eastAsia="cs-CZ"/>
        </w:rPr>
        <w:t>za každý 1 mg</w:t>
      </w:r>
      <w:r w:rsidRPr="00B2603E">
        <w:rPr>
          <w:rFonts w:eastAsia="Times New Roman"/>
          <w:noProof w:val="0"/>
          <w:lang w:eastAsia="cs-CZ"/>
        </w:rPr>
        <w:t xml:space="preserve"> sesílací magenergie kouzla. </w:t>
      </w:r>
    </w:p>
    <w:p w:rsidR="00083242" w:rsidRPr="00B2603E" w:rsidRDefault="00083242" w:rsidP="00083242">
      <w:pPr>
        <w:widowControl w:val="0"/>
        <w:spacing w:line="240" w:lineRule="auto"/>
        <w:ind w:left="142" w:hanging="142"/>
        <w:rPr>
          <w:rFonts w:eastAsia="Times New Roman"/>
          <w:noProof w:val="0"/>
          <w:lang w:eastAsia="cs-CZ"/>
        </w:rPr>
      </w:pPr>
      <w:r w:rsidRPr="00B2603E">
        <w:rPr>
          <w:rFonts w:eastAsia="Times New Roman"/>
          <w:noProof w:val="0"/>
          <w:lang w:eastAsia="cs-CZ"/>
        </w:rPr>
        <w:tab/>
      </w:r>
      <w:r w:rsidRPr="00B2603E">
        <w:rPr>
          <w:rFonts w:eastAsia="Times New Roman"/>
          <w:noProof w:val="0"/>
          <w:lang w:eastAsia="cs-CZ"/>
        </w:rPr>
        <w:tab/>
        <w:t xml:space="preserve">Poté se </w:t>
      </w:r>
      <w:r w:rsidRPr="00B2603E">
        <w:rPr>
          <w:rFonts w:eastAsia="Times New Roman"/>
          <w:noProof w:val="0"/>
          <w:color w:val="00B050"/>
          <w:lang w:eastAsia="cs-CZ"/>
        </w:rPr>
        <w:t>kouzelník / klerik</w:t>
      </w:r>
      <w:r w:rsidRPr="00B2603E">
        <w:rPr>
          <w:rFonts w:eastAsia="Times New Roman"/>
          <w:noProof w:val="0"/>
          <w:lang w:eastAsia="cs-CZ"/>
        </w:rPr>
        <w:t xml:space="preserve"> soustředí a v mysli zformuluje kouzlo (musí jej znát) a to včetně případných modifikací. Toto kouzlo bude přeneseno do svitku (odepíše si magenergii, jako by jej skutečně seslal a musí uspět v hodu na profesníček, jinak se přenos nezdařil). Svitek se na okamžik rozzáří. Tehdy </w:t>
      </w:r>
      <w:r w:rsidRPr="00B2603E">
        <w:rPr>
          <w:rFonts w:eastAsia="Times New Roman"/>
          <w:noProof w:val="0"/>
          <w:color w:val="00B050"/>
          <w:lang w:eastAsia="cs-CZ"/>
        </w:rPr>
        <w:t>alchymista</w:t>
      </w:r>
      <w:r w:rsidRPr="00B2603E">
        <w:rPr>
          <w:rFonts w:eastAsia="Times New Roman"/>
          <w:noProof w:val="0"/>
          <w:lang w:eastAsia="cs-CZ"/>
        </w:rPr>
        <w:t xml:space="preserve"> svitek sroluje a zapečetí. Na vnější stranu svitku napíše či na pečeť vyryje značky, jaké kouzlo je ve svitku uloženo. </w:t>
      </w:r>
      <w:r w:rsidRPr="00B2603E">
        <w:rPr>
          <w:rFonts w:eastAsia="Arial"/>
          <w:lang w:eastAsia="cs-CZ"/>
        </w:rPr>
        <w:t xml:space="preserve">Náročnost výroby svitku je </w:t>
      </w:r>
      <w:r w:rsidRPr="00B2603E">
        <w:rPr>
          <w:rFonts w:eastAsia="Arial"/>
          <w:b/>
          <w:lang w:eastAsia="cs-CZ"/>
        </w:rPr>
        <w:t xml:space="preserve">11+stupeň </w:t>
      </w:r>
      <w:r w:rsidRPr="00B2603E">
        <w:rPr>
          <w:rFonts w:eastAsia="Arial"/>
          <w:lang w:eastAsia="cs-CZ"/>
        </w:rPr>
        <w:t>(dle magenergie).</w:t>
      </w:r>
    </w:p>
    <w:p w:rsidR="00083242" w:rsidRPr="00B2603E" w:rsidRDefault="00083242" w:rsidP="00083242">
      <w:pPr>
        <w:widowControl w:val="0"/>
        <w:spacing w:line="240" w:lineRule="auto"/>
        <w:ind w:left="240" w:firstLine="480"/>
        <w:rPr>
          <w:rFonts w:eastAsia="Times New Roman"/>
          <w:noProof w:val="0"/>
          <w:lang w:eastAsia="cs-CZ"/>
        </w:rPr>
      </w:pPr>
      <w:r w:rsidRPr="00B2603E">
        <w:rPr>
          <w:rFonts w:eastAsia="Times New Roman"/>
          <w:noProof w:val="0"/>
          <w:lang w:eastAsia="cs-CZ"/>
        </w:rPr>
        <w:t>Každý, kdo svitek rozpečetí, bude schopen kouzlo seslat (nemusí kouzlo znát ani na to nepotřebuje žádnou magenergii). Měl by však vědět, jak kouzlo má působit (může být potřeba zvolit cíl kouzla apod.).</w:t>
      </w:r>
      <w:r w:rsidRPr="00B2603E">
        <w:rPr>
          <w:rFonts w:eastAsia="Times New Roman"/>
          <w:noProof w:val="0"/>
          <w:color w:val="C00000"/>
          <w:lang w:eastAsia="cs-CZ"/>
        </w:rPr>
        <w:t xml:space="preserve"> Seslání se ověřuje hodem na dovednost Kouzlení ~</w:t>
      </w:r>
      <w:r w:rsidRPr="00B2603E">
        <w:rPr>
          <w:rFonts w:eastAsia="Times New Roman"/>
          <w:b/>
          <w:noProof w:val="0"/>
          <w:color w:val="C00000"/>
          <w:lang w:eastAsia="cs-CZ"/>
        </w:rPr>
        <w:t xml:space="preserve"> 5+stupeň kouzla</w:t>
      </w:r>
      <w:r w:rsidRPr="00B2603E">
        <w:rPr>
          <w:rFonts w:eastAsia="Times New Roman"/>
          <w:noProof w:val="0"/>
          <w:color w:val="C00000"/>
          <w:lang w:eastAsia="cs-CZ"/>
        </w:rPr>
        <w:t xml:space="preserve"> ~ 0. Kouzlo začne působit za dobu potřebnou na jeho seslání (sesilateli ale stačí 1 akce na aktivaci svitku, dále se na sesílání nemusí soustředit). </w:t>
      </w:r>
      <w:r w:rsidRPr="00B2603E">
        <w:rPr>
          <w:rFonts w:eastAsia="Times New Roman"/>
          <w:noProof w:val="0"/>
          <w:lang w:eastAsia="cs-CZ"/>
        </w:rPr>
        <w:t xml:space="preserve">Svitek je na jedno použití. </w:t>
      </w:r>
    </w:p>
    <w:p w:rsidR="00083242" w:rsidRPr="00B2603E" w:rsidRDefault="00083242" w:rsidP="00083242">
      <w:pPr>
        <w:widowControl w:val="0"/>
        <w:spacing w:line="240" w:lineRule="auto"/>
        <w:ind w:left="240" w:firstLine="480"/>
        <w:rPr>
          <w:rFonts w:eastAsia="Times New Roman"/>
          <w:noProof w:val="0"/>
          <w:lang w:eastAsia="cs-CZ"/>
        </w:rPr>
      </w:pPr>
      <w:r w:rsidRPr="00B2603E">
        <w:rPr>
          <w:rFonts w:eastAsia="Times New Roman"/>
          <w:noProof w:val="0"/>
          <w:lang w:eastAsia="cs-CZ"/>
        </w:rPr>
        <w:t xml:space="preserve">Čím lépe tuto schopnost ovládá </w:t>
      </w:r>
      <w:r w:rsidRPr="00B2603E">
        <w:rPr>
          <w:rFonts w:eastAsia="Times New Roman"/>
          <w:noProof w:val="0"/>
          <w:color w:val="00B050"/>
          <w:lang w:eastAsia="cs-CZ"/>
        </w:rPr>
        <w:t>kouzelník / klerik</w:t>
      </w:r>
      <w:r w:rsidRPr="00B2603E">
        <w:rPr>
          <w:rFonts w:eastAsia="Times New Roman"/>
          <w:noProof w:val="0"/>
          <w:lang w:eastAsia="cs-CZ"/>
        </w:rPr>
        <w:t xml:space="preserve">, z tím vyššího stupně může zvolit kouzlo zapsané do svitku. </w:t>
      </w:r>
    </w:p>
    <w:p w:rsidR="00083242" w:rsidRPr="00B2603E" w:rsidRDefault="00083242" w:rsidP="00083242">
      <w:pPr>
        <w:widowControl w:val="0"/>
        <w:spacing w:line="240" w:lineRule="auto"/>
        <w:ind w:left="240" w:firstLine="480"/>
        <w:rPr>
          <w:rFonts w:eastAsia="Times New Roman"/>
          <w:noProof w:val="0"/>
          <w:lang w:eastAsia="cs-CZ"/>
        </w:rPr>
      </w:pPr>
      <w:r w:rsidRPr="00B2603E">
        <w:rPr>
          <w:rFonts w:eastAsia="Times New Roman"/>
          <w:noProof w:val="0"/>
          <w:lang w:eastAsia="cs-CZ"/>
        </w:rPr>
        <w:t xml:space="preserve">Čím lépe tuto schopnost ovládá </w:t>
      </w:r>
      <w:r w:rsidRPr="00B2603E">
        <w:rPr>
          <w:rFonts w:eastAsia="Times New Roman"/>
          <w:noProof w:val="0"/>
          <w:color w:val="00B050"/>
          <w:lang w:eastAsia="cs-CZ"/>
        </w:rPr>
        <w:t>alchymista</w:t>
      </w:r>
      <w:r w:rsidRPr="00B2603E">
        <w:rPr>
          <w:rFonts w:eastAsia="Times New Roman"/>
          <w:noProof w:val="0"/>
          <w:lang w:eastAsia="cs-CZ"/>
        </w:rPr>
        <w:t xml:space="preserve">, tím větší množství magenergie je schopen do svitku zapsat. </w:t>
      </w:r>
    </w:p>
    <w:tbl>
      <w:tblPr>
        <w:tblW w:w="5080" w:type="dxa"/>
        <w:jc w:val="center"/>
        <w:tblCellMar>
          <w:left w:w="70" w:type="dxa"/>
          <w:right w:w="70" w:type="dxa"/>
        </w:tblCellMar>
        <w:tblLook w:val="04A0" w:firstRow="1" w:lastRow="0" w:firstColumn="1" w:lastColumn="0" w:noHBand="0" w:noVBand="1"/>
      </w:tblPr>
      <w:tblGrid>
        <w:gridCol w:w="1220"/>
        <w:gridCol w:w="620"/>
        <w:gridCol w:w="620"/>
        <w:gridCol w:w="620"/>
        <w:gridCol w:w="760"/>
        <w:gridCol w:w="620"/>
        <w:gridCol w:w="620"/>
      </w:tblGrid>
      <w:tr w:rsidR="00083242" w:rsidRPr="00B2603E" w:rsidTr="00083242">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3242" w:rsidRPr="00B2603E" w:rsidRDefault="00083242" w:rsidP="00083242">
            <w:pPr>
              <w:spacing w:line="240" w:lineRule="auto"/>
              <w:jc w:val="left"/>
              <w:rPr>
                <w:rFonts w:ascii="Calibri" w:eastAsia="Times New Roman" w:hAnsi="Calibri" w:cs="Calibri"/>
                <w:b/>
                <w:bCs/>
                <w:noProof w:val="0"/>
                <w:color w:val="000000"/>
                <w:sz w:val="22"/>
                <w:szCs w:val="22"/>
                <w:lang w:eastAsia="cs-CZ"/>
              </w:rPr>
            </w:pPr>
            <w:r w:rsidRPr="00B2603E">
              <w:rPr>
                <w:rFonts w:ascii="Calibri" w:eastAsia="Times New Roman" w:hAnsi="Calibri" w:cs="Calibri"/>
                <w:b/>
                <w:bCs/>
                <w:noProof w:val="0"/>
                <w:color w:val="000000"/>
                <w:sz w:val="22"/>
                <w:szCs w:val="22"/>
                <w:lang w:eastAsia="cs-CZ"/>
              </w:rPr>
              <w:t>Stupeň</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3242" w:rsidRPr="00B2603E" w:rsidRDefault="00083242" w:rsidP="00083242">
            <w:pPr>
              <w:spacing w:line="240" w:lineRule="auto"/>
              <w:jc w:val="center"/>
              <w:rPr>
                <w:rFonts w:ascii="Calibri" w:eastAsia="Times New Roman" w:hAnsi="Calibri" w:cs="Calibri"/>
                <w:b/>
                <w:bCs/>
                <w:noProof w:val="0"/>
                <w:color w:val="000000"/>
                <w:sz w:val="22"/>
                <w:szCs w:val="22"/>
                <w:lang w:eastAsia="cs-CZ"/>
              </w:rPr>
            </w:pPr>
            <w:r w:rsidRPr="00B2603E">
              <w:rPr>
                <w:rFonts w:ascii="Calibri" w:eastAsia="Times New Roman" w:hAnsi="Calibri" w:cs="Calibri"/>
                <w:b/>
                <w:bCs/>
                <w:noProof w:val="0"/>
                <w:color w:val="000000"/>
                <w:sz w:val="22"/>
                <w:szCs w:val="22"/>
                <w:lang w:eastAsia="cs-CZ"/>
              </w:rPr>
              <w:t>0</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3242" w:rsidRPr="00B2603E" w:rsidRDefault="00083242" w:rsidP="00083242">
            <w:pPr>
              <w:spacing w:line="240" w:lineRule="auto"/>
              <w:jc w:val="center"/>
              <w:rPr>
                <w:rFonts w:ascii="Calibri" w:eastAsia="Times New Roman" w:hAnsi="Calibri" w:cs="Calibri"/>
                <w:b/>
                <w:bCs/>
                <w:noProof w:val="0"/>
                <w:color w:val="000000"/>
                <w:sz w:val="22"/>
                <w:szCs w:val="22"/>
                <w:lang w:eastAsia="cs-CZ"/>
              </w:rPr>
            </w:pPr>
            <w:r w:rsidRPr="00B2603E">
              <w:rPr>
                <w:rFonts w:ascii="Calibri" w:eastAsia="Times New Roman" w:hAnsi="Calibri" w:cs="Calibri"/>
                <w:b/>
                <w:bCs/>
                <w:noProof w:val="0"/>
                <w:color w:val="000000"/>
                <w:sz w:val="22"/>
                <w:szCs w:val="22"/>
                <w:lang w:eastAsia="cs-CZ"/>
              </w:rPr>
              <w:t>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3242" w:rsidRPr="00B2603E" w:rsidRDefault="00083242" w:rsidP="00083242">
            <w:pPr>
              <w:spacing w:line="240" w:lineRule="auto"/>
              <w:jc w:val="center"/>
              <w:rPr>
                <w:rFonts w:ascii="Calibri" w:eastAsia="Times New Roman" w:hAnsi="Calibri" w:cs="Calibri"/>
                <w:b/>
                <w:bCs/>
                <w:noProof w:val="0"/>
                <w:color w:val="000000"/>
                <w:sz w:val="22"/>
                <w:szCs w:val="22"/>
                <w:lang w:eastAsia="cs-CZ"/>
              </w:rPr>
            </w:pPr>
            <w:r w:rsidRPr="00B2603E">
              <w:rPr>
                <w:rFonts w:ascii="Calibri" w:eastAsia="Times New Roman" w:hAnsi="Calibri" w:cs="Calibri"/>
                <w:b/>
                <w:bCs/>
                <w:noProof w:val="0"/>
                <w:color w:val="000000"/>
                <w:sz w:val="22"/>
                <w:szCs w:val="22"/>
                <w:lang w:eastAsia="cs-CZ"/>
              </w:rPr>
              <w:t>II</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3242" w:rsidRPr="00B2603E" w:rsidRDefault="00083242" w:rsidP="00083242">
            <w:pPr>
              <w:spacing w:line="240" w:lineRule="auto"/>
              <w:jc w:val="center"/>
              <w:rPr>
                <w:rFonts w:ascii="Calibri" w:eastAsia="Times New Roman" w:hAnsi="Calibri" w:cs="Calibri"/>
                <w:b/>
                <w:bCs/>
                <w:noProof w:val="0"/>
                <w:color w:val="000000"/>
                <w:sz w:val="22"/>
                <w:szCs w:val="22"/>
                <w:lang w:eastAsia="cs-CZ"/>
              </w:rPr>
            </w:pPr>
            <w:r w:rsidRPr="00B2603E">
              <w:rPr>
                <w:rFonts w:ascii="Calibri" w:eastAsia="Times New Roman" w:hAnsi="Calibri" w:cs="Calibri"/>
                <w:b/>
                <w:bCs/>
                <w:noProof w:val="0"/>
                <w:color w:val="000000"/>
                <w:sz w:val="22"/>
                <w:szCs w:val="22"/>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3242" w:rsidRPr="00B2603E" w:rsidRDefault="00083242" w:rsidP="00083242">
            <w:pPr>
              <w:spacing w:line="240" w:lineRule="auto"/>
              <w:jc w:val="center"/>
              <w:rPr>
                <w:rFonts w:ascii="Calibri" w:eastAsia="Times New Roman" w:hAnsi="Calibri" w:cs="Calibri"/>
                <w:b/>
                <w:bCs/>
                <w:noProof w:val="0"/>
                <w:color w:val="000000"/>
                <w:sz w:val="22"/>
                <w:szCs w:val="22"/>
                <w:lang w:eastAsia="cs-CZ"/>
              </w:rPr>
            </w:pPr>
            <w:r w:rsidRPr="00B2603E">
              <w:rPr>
                <w:rFonts w:ascii="Calibri" w:eastAsia="Times New Roman" w:hAnsi="Calibri" w:cs="Calibri"/>
                <w:b/>
                <w:bCs/>
                <w:noProof w:val="0"/>
                <w:color w:val="000000"/>
                <w:sz w:val="22"/>
                <w:szCs w:val="22"/>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3242" w:rsidRPr="00B2603E" w:rsidRDefault="00083242" w:rsidP="00083242">
            <w:pPr>
              <w:spacing w:line="240" w:lineRule="auto"/>
              <w:jc w:val="center"/>
              <w:rPr>
                <w:rFonts w:ascii="Calibri" w:eastAsia="Times New Roman" w:hAnsi="Calibri" w:cs="Calibri"/>
                <w:b/>
                <w:bCs/>
                <w:noProof w:val="0"/>
                <w:color w:val="000000"/>
                <w:sz w:val="22"/>
                <w:szCs w:val="22"/>
                <w:lang w:eastAsia="cs-CZ"/>
              </w:rPr>
            </w:pPr>
            <w:r w:rsidRPr="00B2603E">
              <w:rPr>
                <w:rFonts w:ascii="Calibri" w:eastAsia="Times New Roman" w:hAnsi="Calibri" w:cs="Calibri"/>
                <w:b/>
                <w:bCs/>
                <w:noProof w:val="0"/>
                <w:color w:val="000000"/>
                <w:sz w:val="22"/>
                <w:szCs w:val="22"/>
                <w:lang w:eastAsia="cs-CZ"/>
              </w:rPr>
              <w:t>V</w:t>
            </w:r>
          </w:p>
        </w:tc>
      </w:tr>
      <w:tr w:rsidR="00083242" w:rsidRPr="00B2603E" w:rsidTr="00083242">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left"/>
              <w:rPr>
                <w:rFonts w:ascii="Calibri" w:eastAsia="Times New Roman" w:hAnsi="Calibri" w:cs="Calibri"/>
                <w:noProof w:val="0"/>
                <w:color w:val="000000"/>
                <w:sz w:val="22"/>
                <w:szCs w:val="22"/>
                <w:lang w:eastAsia="cs-CZ"/>
              </w:rPr>
            </w:pPr>
            <w:r w:rsidRPr="00B2603E">
              <w:rPr>
                <w:rFonts w:ascii="Calibri" w:eastAsia="Times New Roman" w:hAnsi="Calibri" w:cs="Calibri"/>
                <w:noProof w:val="0"/>
                <w:color w:val="000000"/>
                <w:sz w:val="22"/>
                <w:szCs w:val="22"/>
                <w:lang w:eastAsia="cs-CZ"/>
              </w:rPr>
              <w:t>St. kouzla</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8</w:t>
            </w:r>
          </w:p>
        </w:tc>
      </w:tr>
      <w:tr w:rsidR="00083242" w:rsidRPr="00B2603E" w:rsidTr="00083242">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left"/>
              <w:rPr>
                <w:rFonts w:ascii="Calibri" w:eastAsia="Times New Roman" w:hAnsi="Calibri" w:cs="Calibri"/>
                <w:noProof w:val="0"/>
                <w:color w:val="000000"/>
                <w:sz w:val="22"/>
                <w:szCs w:val="22"/>
                <w:lang w:eastAsia="cs-CZ"/>
              </w:rPr>
            </w:pPr>
            <w:r w:rsidRPr="00B2603E">
              <w:rPr>
                <w:rFonts w:ascii="Calibri" w:eastAsia="Times New Roman" w:hAnsi="Calibri" w:cs="Calibri"/>
                <w:noProof w:val="0"/>
                <w:color w:val="000000"/>
                <w:sz w:val="22"/>
                <w:szCs w:val="22"/>
                <w:lang w:eastAsia="cs-CZ"/>
              </w:rPr>
              <w:t>Magenergie</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40</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80</w:t>
            </w:r>
          </w:p>
        </w:tc>
        <w:tc>
          <w:tcPr>
            <w:tcW w:w="620" w:type="dxa"/>
            <w:tcBorders>
              <w:top w:val="nil"/>
              <w:left w:val="nil"/>
              <w:bottom w:val="single" w:sz="4" w:space="0" w:color="auto"/>
              <w:right w:val="single" w:sz="4" w:space="0" w:color="auto"/>
            </w:tcBorders>
            <w:shd w:val="clear" w:color="auto" w:fill="auto"/>
            <w:noWrap/>
            <w:vAlign w:val="bottom"/>
            <w:hideMark/>
          </w:tcPr>
          <w:p w:rsidR="00083242" w:rsidRPr="00B2603E" w:rsidRDefault="00083242" w:rsidP="00083242">
            <w:pPr>
              <w:spacing w:line="240" w:lineRule="auto"/>
              <w:jc w:val="center"/>
              <w:rPr>
                <w:rFonts w:eastAsia="Times New Roman"/>
                <w:noProof w:val="0"/>
                <w:color w:val="000000"/>
                <w:lang w:eastAsia="cs-CZ"/>
              </w:rPr>
            </w:pPr>
            <w:r w:rsidRPr="00B2603E">
              <w:rPr>
                <w:rFonts w:eastAsia="Times New Roman"/>
                <w:noProof w:val="0"/>
                <w:color w:val="000000"/>
                <w:lang w:eastAsia="cs-CZ"/>
              </w:rPr>
              <w:t>160</w:t>
            </w:r>
          </w:p>
        </w:tc>
      </w:tr>
    </w:tbl>
    <w:p w:rsidR="00083242" w:rsidRPr="00B2603E" w:rsidRDefault="00083242" w:rsidP="00083242">
      <w:pPr>
        <w:widowControl w:val="0"/>
        <w:spacing w:line="240" w:lineRule="auto"/>
        <w:ind w:left="142" w:hanging="142"/>
        <w:rPr>
          <w:rFonts w:eastAsia="Arial"/>
        </w:rPr>
      </w:pPr>
    </w:p>
    <w:p w:rsidR="00083242" w:rsidRPr="00B2603E" w:rsidRDefault="00083242" w:rsidP="00083242">
      <w:pPr>
        <w:widowControl w:val="0"/>
        <w:spacing w:line="240" w:lineRule="auto"/>
        <w:ind w:left="142" w:hanging="142"/>
        <w:jc w:val="center"/>
        <w:rPr>
          <w:rFonts w:eastAsia="Arial"/>
        </w:rPr>
      </w:pPr>
      <w:r w:rsidRPr="00B2603E">
        <w:rPr>
          <w:rFonts w:eastAsia="Arial"/>
          <w:b/>
        </w:rPr>
        <w:t xml:space="preserve">- </w:t>
      </w:r>
      <w:hyperlink w:anchor="Seznam" w:history="1">
        <w:r w:rsidRPr="00B2603E">
          <w:rPr>
            <w:rFonts w:eastAsia="Arial"/>
            <w:b/>
            <w:color w:val="0000FF"/>
            <w:u w:val="single"/>
          </w:rPr>
          <w:t>Zpět</w:t>
        </w:r>
      </w:hyperlink>
      <w:r w:rsidRPr="00B2603E">
        <w:rPr>
          <w:rFonts w:eastAsia="Arial"/>
          <w:b/>
        </w:rPr>
        <w:t xml:space="preserve"> -</w:t>
      </w:r>
    </w:p>
    <w:p w:rsidR="00083242" w:rsidRPr="00B2603E" w:rsidRDefault="00083242" w:rsidP="00083242">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rPr>
          <w:rFonts w:eastAsia="Arial"/>
        </w:rPr>
      </w:pPr>
      <w:r w:rsidRPr="00F20126">
        <w:rPr>
          <w:rFonts w:eastAsia="Arial"/>
          <w:u w:val="single"/>
        </w:rPr>
        <w:t xml:space="preserve">Schopnost: </w:t>
      </w:r>
      <w:bookmarkStart w:id="28" w:name="Zrychlene_kouzleni"/>
      <w:r w:rsidRPr="00F20126">
        <w:rPr>
          <w:rFonts w:eastAsia="Arial"/>
          <w:b/>
          <w:sz w:val="24"/>
        </w:rPr>
        <w:t>Zrychlené kouzlení</w:t>
      </w:r>
      <w:bookmarkEnd w:id="28"/>
      <w:r w:rsidRPr="00F20126">
        <w:rPr>
          <w:rFonts w:eastAsia="Arial"/>
          <w:b/>
          <w:sz w:val="24"/>
        </w:rPr>
        <w:tab/>
      </w:r>
      <w:r w:rsidRPr="00F20126">
        <w:rPr>
          <w:rFonts w:eastAsia="Arial"/>
          <w:b/>
          <w:sz w:val="24"/>
        </w:rPr>
        <w:tab/>
      </w:r>
      <w:r w:rsidRPr="00F20126">
        <w:rPr>
          <w:rFonts w:eastAsia="Arial"/>
          <w:b/>
          <w:sz w:val="24"/>
        </w:rPr>
        <w:tab/>
      </w:r>
      <w:r w:rsidRPr="00F20126">
        <w:rPr>
          <w:rFonts w:eastAsia="Arial"/>
          <w:u w:val="single"/>
        </w:rPr>
        <w:t>Kategorie:</w:t>
      </w:r>
      <w:r w:rsidRPr="00F20126">
        <w:rPr>
          <w:rFonts w:eastAsia="Arial"/>
        </w:rPr>
        <w:t xml:space="preserve"> </w:t>
      </w:r>
      <w:r w:rsidRPr="00F20126">
        <w:rPr>
          <w:rFonts w:eastAsia="Arial"/>
          <w:b/>
          <w:color w:val="FFC000"/>
        </w:rPr>
        <w:t>sdílená</w:t>
      </w:r>
      <w:r w:rsidRPr="00F20126">
        <w:rPr>
          <w:rFonts w:eastAsia="Arial"/>
        </w:rPr>
        <w:t xml:space="preserve"> </w:t>
      </w:r>
    </w:p>
    <w:p w:rsidR="00F20126" w:rsidRPr="00F20126" w:rsidRDefault="00F20126" w:rsidP="00F20126">
      <w:pPr>
        <w:widowControl w:val="0"/>
        <w:spacing w:line="240" w:lineRule="auto"/>
        <w:ind w:left="142" w:hanging="142"/>
        <w:rPr>
          <w:rFonts w:eastAsia="Arial"/>
        </w:rPr>
      </w:pPr>
      <w:r w:rsidRPr="00F20126">
        <w:rPr>
          <w:rFonts w:eastAsia="Arial"/>
          <w:lang w:eastAsia="cs-CZ"/>
        </w:rPr>
        <w:drawing>
          <wp:anchor distT="0" distB="0" distL="114300" distR="114300" simplePos="0" relativeHeight="251772928" behindDoc="0" locked="0" layoutInCell="1" allowOverlap="1" wp14:anchorId="219C84CB" wp14:editId="0C9F2C67">
            <wp:simplePos x="0" y="0"/>
            <wp:positionH relativeFrom="margin">
              <wp:posOffset>114300</wp:posOffset>
            </wp:positionH>
            <wp:positionV relativeFrom="paragraph">
              <wp:posOffset>83185</wp:posOffset>
            </wp:positionV>
            <wp:extent cx="251460" cy="254000"/>
            <wp:effectExtent l="0" t="0" r="0" b="0"/>
            <wp:wrapSquare wrapText="bothSides"/>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F20126">
        <w:rPr>
          <w:rFonts w:eastAsia="Arial"/>
          <w:u w:val="single"/>
        </w:rPr>
        <w:t>Zařazení</w:t>
      </w:r>
      <w:r w:rsidRPr="00F20126">
        <w:rPr>
          <w:rFonts w:eastAsia="Arial"/>
        </w:rPr>
        <w:t xml:space="preserve">: bojová </w:t>
      </w:r>
      <w:r w:rsidRPr="00F20126">
        <w:rPr>
          <w:rFonts w:eastAsia="Arial"/>
        </w:rPr>
        <w:tab/>
      </w:r>
      <w:r w:rsidRPr="00F20126">
        <w:rPr>
          <w:rFonts w:eastAsia="Arial"/>
        </w:rPr>
        <w:tab/>
      </w:r>
      <w:r w:rsidRPr="00F20126">
        <w:rPr>
          <w:rFonts w:eastAsia="Arial"/>
        </w:rPr>
        <w:tab/>
      </w:r>
      <w:r w:rsidRPr="00F20126">
        <w:rPr>
          <w:rFonts w:eastAsia="Arial"/>
          <w:u w:val="single"/>
        </w:rPr>
        <w:t>Dostupnost</w:t>
      </w:r>
      <w:r w:rsidRPr="00F20126">
        <w:rPr>
          <w:rFonts w:eastAsia="Arial"/>
        </w:rPr>
        <w:t xml:space="preserve">: </w:t>
      </w:r>
      <w:r w:rsidRPr="00F20126">
        <w:rPr>
          <w:rFonts w:eastAsia="Arial"/>
          <w:b/>
          <w:highlight w:val="green"/>
        </w:rPr>
        <w:t>základní</w:t>
      </w:r>
      <w:r w:rsidRPr="00F20126">
        <w:rPr>
          <w:rFonts w:eastAsia="Arial"/>
        </w:rPr>
        <w:t xml:space="preserve"> (1.-5. úr.) </w:t>
      </w:r>
      <w:r w:rsidRPr="00F20126">
        <w:rPr>
          <w:rFonts w:eastAsia="Arial"/>
        </w:rPr>
        <w:tab/>
      </w:r>
      <w:r w:rsidRPr="00F20126">
        <w:rPr>
          <w:rFonts w:eastAsia="Arial"/>
        </w:rPr>
        <w:tab/>
      </w:r>
      <w:r w:rsidRPr="00F20126">
        <w:rPr>
          <w:rFonts w:eastAsia="Arial"/>
          <w:u w:val="single"/>
        </w:rPr>
        <w:t>Počet stupňů</w:t>
      </w:r>
      <w:r w:rsidRPr="00F20126">
        <w:rPr>
          <w:rFonts w:eastAsia="Arial"/>
        </w:rPr>
        <w:t>: 5</w:t>
      </w:r>
      <w:r w:rsidRPr="00F20126">
        <w:rPr>
          <w:rFonts w:eastAsia="Arial"/>
        </w:rPr>
        <w:tab/>
      </w:r>
    </w:p>
    <w:p w:rsidR="00F20126" w:rsidRPr="00F20126" w:rsidRDefault="00F20126" w:rsidP="00F20126">
      <w:pPr>
        <w:widowControl w:val="0"/>
        <w:spacing w:line="240" w:lineRule="auto"/>
        <w:ind w:left="142" w:hanging="142"/>
        <w:rPr>
          <w:rFonts w:eastAsia="Arial"/>
          <w:color w:val="00B050"/>
        </w:rPr>
      </w:pPr>
      <w:r w:rsidRPr="00F20126">
        <w:rPr>
          <w:rFonts w:eastAsia="Arial"/>
          <w:u w:val="single"/>
        </w:rPr>
        <w:t>Dostupná pro</w:t>
      </w:r>
      <w:r w:rsidRPr="00F20126">
        <w:rPr>
          <w:rFonts w:eastAsia="Arial"/>
        </w:rPr>
        <w:t xml:space="preserve">: </w:t>
      </w:r>
      <w:r w:rsidRPr="00F20126">
        <w:rPr>
          <w:rFonts w:eastAsia="Arial"/>
          <w:color w:val="00B050"/>
        </w:rPr>
        <w:t>kouzelník</w:t>
      </w:r>
      <w:r w:rsidRPr="00F20126">
        <w:rPr>
          <w:rFonts w:eastAsia="Arial"/>
        </w:rPr>
        <w:t xml:space="preserve"> (čaroděj, nekromant, runový mág, temný mág), </w:t>
      </w:r>
      <w:r w:rsidRPr="00F20126">
        <w:rPr>
          <w:rFonts w:eastAsia="Arial"/>
          <w:color w:val="00B050"/>
        </w:rPr>
        <w:t>démonik, druid, vědma, okultista</w:t>
      </w:r>
    </w:p>
    <w:p w:rsidR="00F20126" w:rsidRPr="00F20126" w:rsidRDefault="00F20126" w:rsidP="00F20126">
      <w:pPr>
        <w:widowControl w:val="0"/>
        <w:spacing w:line="240" w:lineRule="auto"/>
        <w:ind w:left="142" w:hanging="142"/>
        <w:rPr>
          <w:rFonts w:eastAsia="Arial"/>
          <w:color w:val="E36C0A"/>
        </w:rPr>
      </w:pPr>
      <w:r w:rsidRPr="00F20126">
        <w:rPr>
          <w:rFonts w:eastAsia="Arial"/>
          <w:u w:val="single"/>
        </w:rPr>
        <w:t>Předpoklady studia</w:t>
      </w:r>
      <w:r w:rsidRPr="00F20126">
        <w:rPr>
          <w:rFonts w:eastAsia="Arial"/>
        </w:rPr>
        <w:t xml:space="preserve">:  dosažení alespoň </w:t>
      </w:r>
      <w:r w:rsidRPr="00F20126">
        <w:rPr>
          <w:rFonts w:eastAsia="Arial"/>
          <w:color w:val="E36C0A"/>
        </w:rPr>
        <w:t>úrovně</w:t>
      </w:r>
      <w:r w:rsidRPr="00F20126">
        <w:rPr>
          <w:rFonts w:eastAsia="Arial"/>
        </w:rPr>
        <w:t xml:space="preserve"> uvedené </w:t>
      </w:r>
      <w:r w:rsidRPr="00F20126">
        <w:rPr>
          <w:rFonts w:eastAsia="Arial"/>
          <w:color w:val="E36C0A"/>
        </w:rPr>
        <w:t>v tabulce</w:t>
      </w:r>
    </w:p>
    <w:p w:rsidR="00F20126" w:rsidRPr="00F20126" w:rsidRDefault="00F20126" w:rsidP="00F20126">
      <w:pPr>
        <w:widowControl w:val="0"/>
        <w:spacing w:line="240" w:lineRule="auto"/>
        <w:ind w:left="142" w:hanging="142"/>
        <w:rPr>
          <w:rFonts w:eastAsia="Arial"/>
        </w:rPr>
      </w:pPr>
      <w:r w:rsidRPr="00F20126">
        <w:rPr>
          <w:rFonts w:eastAsia="Arial"/>
          <w:u w:val="single"/>
        </w:rPr>
        <w:t>Předpoklady uplatnění:</w:t>
      </w:r>
      <w:r w:rsidRPr="00F20126">
        <w:rPr>
          <w:rFonts w:eastAsia="Arial"/>
        </w:rPr>
        <w:t xml:space="preserve"> sesílání okamžitých kouzel (Neposkytuje žádné zrychlení při sesílání rituálů). </w:t>
      </w:r>
    </w:p>
    <w:p w:rsidR="00F20126" w:rsidRPr="00F20126" w:rsidRDefault="00F20126" w:rsidP="00F20126">
      <w:pPr>
        <w:widowControl w:val="0"/>
        <w:spacing w:line="240" w:lineRule="auto"/>
        <w:ind w:left="142" w:hanging="142"/>
        <w:rPr>
          <w:rFonts w:eastAsia="Arial"/>
          <w:b/>
          <w:sz w:val="24"/>
        </w:rPr>
      </w:pPr>
      <w:r w:rsidRPr="00F20126">
        <w:rPr>
          <w:rFonts w:eastAsia="Arial"/>
          <w:u w:val="single"/>
        </w:rPr>
        <w:t>Popis a tabulka</w:t>
      </w:r>
      <w:r w:rsidRPr="00F20126">
        <w:rPr>
          <w:rFonts w:eastAsia="Arial"/>
        </w:rPr>
        <w:t xml:space="preserve">: postava se naučí při sesílání kouzel lépe soustředit, rychleji gestikulovat a vyslovovat. Získává díky tomu při kouzlení bonus k hodům na iniciativu ve výši dle tabulky. </w:t>
      </w:r>
    </w:p>
    <w:tbl>
      <w:tblPr>
        <w:tblW w:w="2174" w:type="dxa"/>
        <w:jc w:val="center"/>
        <w:tblCellMar>
          <w:left w:w="70" w:type="dxa"/>
          <w:right w:w="70" w:type="dxa"/>
        </w:tblCellMar>
        <w:tblLook w:val="04A0" w:firstRow="1" w:lastRow="0" w:firstColumn="1" w:lastColumn="0" w:noHBand="0" w:noVBand="1"/>
      </w:tblPr>
      <w:tblGrid>
        <w:gridCol w:w="696"/>
        <w:gridCol w:w="800"/>
        <w:gridCol w:w="740"/>
      </w:tblGrid>
      <w:tr w:rsidR="00F20126" w:rsidRPr="00F20126" w:rsidTr="00F20126">
        <w:trPr>
          <w:trHeight w:val="266"/>
          <w:jc w:val="center"/>
        </w:trPr>
        <w:tc>
          <w:tcPr>
            <w:tcW w:w="6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20126" w:rsidRPr="00F20126" w:rsidRDefault="00F20126" w:rsidP="00F20126">
            <w:pPr>
              <w:widowControl w:val="0"/>
              <w:spacing w:line="240" w:lineRule="auto"/>
              <w:ind w:left="142" w:hanging="142"/>
              <w:rPr>
                <w:rFonts w:eastAsia="Arial"/>
                <w:lang w:eastAsia="cs-CZ"/>
              </w:rPr>
            </w:pPr>
            <w:r w:rsidRPr="00F20126">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INI</w:t>
            </w:r>
          </w:p>
        </w:tc>
        <w:tc>
          <w:tcPr>
            <w:tcW w:w="730" w:type="dxa"/>
            <w:tcBorders>
              <w:top w:val="single" w:sz="4" w:space="0" w:color="auto"/>
              <w:left w:val="nil"/>
              <w:bottom w:val="single" w:sz="4" w:space="0" w:color="auto"/>
              <w:right w:val="single" w:sz="4" w:space="0" w:color="auto"/>
            </w:tcBorders>
            <w:shd w:val="clear" w:color="000000" w:fill="D7E4BC"/>
            <w:noWrap/>
            <w:vAlign w:val="bottom"/>
            <w:hideMark/>
          </w:tcPr>
          <w:p w:rsidR="00F20126" w:rsidRPr="00F20126" w:rsidRDefault="00F20126" w:rsidP="00F20126">
            <w:pPr>
              <w:widowControl w:val="0"/>
              <w:spacing w:line="240" w:lineRule="auto"/>
              <w:ind w:left="142" w:hanging="142"/>
              <w:rPr>
                <w:rFonts w:eastAsia="Arial"/>
                <w:lang w:eastAsia="cs-CZ"/>
              </w:rPr>
            </w:pPr>
            <w:r w:rsidRPr="00F20126">
              <w:rPr>
                <w:rFonts w:eastAsia="Arial"/>
                <w:lang w:eastAsia="cs-CZ"/>
              </w:rPr>
              <w:t>Úroveň</w:t>
            </w:r>
          </w:p>
        </w:tc>
      </w:tr>
      <w:tr w:rsidR="00F20126" w:rsidRPr="00F20126" w:rsidTr="00F20126">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+1</w:t>
            </w:r>
          </w:p>
        </w:tc>
        <w:tc>
          <w:tcPr>
            <w:tcW w:w="73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3.</w:t>
            </w:r>
          </w:p>
        </w:tc>
      </w:tr>
      <w:tr w:rsidR="00F20126" w:rsidRPr="00F20126" w:rsidTr="00F20126">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6.</w:t>
            </w:r>
          </w:p>
        </w:tc>
      </w:tr>
      <w:tr w:rsidR="00F20126" w:rsidRPr="00F20126" w:rsidTr="00F20126">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9.</w:t>
            </w:r>
          </w:p>
        </w:tc>
      </w:tr>
      <w:tr w:rsidR="00F20126" w:rsidRPr="00F20126" w:rsidTr="00F20126">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12.</w:t>
            </w:r>
          </w:p>
        </w:tc>
      </w:tr>
      <w:tr w:rsidR="00F20126" w:rsidRPr="00F20126" w:rsidTr="00F20126">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+5</w:t>
            </w:r>
          </w:p>
        </w:tc>
        <w:tc>
          <w:tcPr>
            <w:tcW w:w="730" w:type="dxa"/>
            <w:tcBorders>
              <w:top w:val="nil"/>
              <w:left w:val="nil"/>
              <w:bottom w:val="single" w:sz="4" w:space="0" w:color="auto"/>
              <w:right w:val="single" w:sz="4" w:space="0" w:color="auto"/>
            </w:tcBorders>
            <w:shd w:val="clear" w:color="auto" w:fill="auto"/>
            <w:noWrap/>
            <w:vAlign w:val="bottom"/>
            <w:hideMark/>
          </w:tcPr>
          <w:p w:rsidR="00F20126" w:rsidRPr="00F20126" w:rsidRDefault="00F20126" w:rsidP="00F20126">
            <w:pPr>
              <w:widowControl w:val="0"/>
              <w:spacing w:line="240" w:lineRule="auto"/>
              <w:ind w:left="142" w:hanging="142"/>
              <w:jc w:val="center"/>
              <w:rPr>
                <w:rFonts w:eastAsia="Arial"/>
                <w:lang w:eastAsia="cs-CZ"/>
              </w:rPr>
            </w:pPr>
            <w:r w:rsidRPr="00F20126">
              <w:rPr>
                <w:rFonts w:eastAsia="Arial"/>
                <w:lang w:eastAsia="cs-CZ"/>
              </w:rPr>
              <w:t>15.</w:t>
            </w:r>
          </w:p>
        </w:tc>
      </w:tr>
    </w:tbl>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jc w:val="center"/>
        <w:rPr>
          <w:rFonts w:eastAsia="Arial"/>
          <w:u w:val="single"/>
        </w:rPr>
      </w:pPr>
      <w:r w:rsidRPr="00F20126">
        <w:rPr>
          <w:rFonts w:eastAsia="Arial"/>
          <w:b/>
        </w:rPr>
        <w:t xml:space="preserve">- </w:t>
      </w:r>
      <w:hyperlink w:anchor="Seznam" w:history="1">
        <w:r w:rsidRPr="00F20126">
          <w:rPr>
            <w:rFonts w:eastAsia="Arial"/>
            <w:b/>
            <w:color w:val="0000FF"/>
            <w:u w:val="single"/>
          </w:rPr>
          <w:t>Zpět</w:t>
        </w:r>
      </w:hyperlink>
      <w:r w:rsidRPr="00F20126">
        <w:rPr>
          <w:rFonts w:eastAsia="Arial"/>
          <w:b/>
        </w:rPr>
        <w:t xml:space="preserve"> -</w:t>
      </w:r>
    </w:p>
    <w:p w:rsidR="00F20126" w:rsidRPr="00F20126" w:rsidRDefault="00F20126" w:rsidP="00F20126">
      <w:pPr>
        <w:widowControl w:val="0"/>
        <w:spacing w:line="240" w:lineRule="auto"/>
        <w:ind w:left="142" w:hanging="142"/>
        <w:rPr>
          <w:rFonts w:eastAsia="Arial"/>
        </w:rPr>
      </w:pPr>
    </w:p>
    <w:p w:rsidR="00B2603E" w:rsidRPr="00B2603E" w:rsidRDefault="00B2603E" w:rsidP="00187F26">
      <w:pPr>
        <w:pStyle w:val="Nadpis1"/>
        <w:rPr>
          <w:rFonts w:eastAsia="Times New Roman"/>
          <w:lang w:eastAsia="cs-CZ"/>
        </w:rPr>
      </w:pPr>
      <w:r w:rsidRPr="00B2603E">
        <w:rPr>
          <w:rFonts w:eastAsia="Times New Roman"/>
          <w:lang w:eastAsia="cs-CZ"/>
        </w:rPr>
        <w:t xml:space="preserve">2. </w:t>
      </w:r>
      <w:r w:rsidR="00187F26">
        <w:rPr>
          <w:rFonts w:eastAsia="Times New Roman"/>
          <w:lang w:eastAsia="cs-CZ"/>
        </w:rPr>
        <w:t>Rozšiřující blok</w:t>
      </w:r>
    </w:p>
    <w:p w:rsidR="00B2603E" w:rsidRPr="00B2603E" w:rsidRDefault="00B2603E" w:rsidP="00B2603E">
      <w:pPr>
        <w:widowControl w:val="0"/>
        <w:spacing w:line="288" w:lineRule="auto"/>
        <w:ind w:firstLine="567"/>
        <w:rPr>
          <w:rFonts w:eastAsia="Times New Roman"/>
          <w:noProof w:val="0"/>
          <w:lang w:eastAsia="cs-CZ"/>
        </w:rPr>
      </w:pPr>
    </w:p>
    <w:p w:rsidR="00187F26" w:rsidRPr="00187F26" w:rsidRDefault="00187F26" w:rsidP="00187F26">
      <w:pPr>
        <w:widowControl w:val="0"/>
        <w:spacing w:line="240" w:lineRule="auto"/>
        <w:ind w:left="142" w:hanging="142"/>
        <w:rPr>
          <w:rFonts w:eastAsia="Arial"/>
        </w:rPr>
      </w:pPr>
      <w:r w:rsidRPr="00187F26">
        <w:rPr>
          <w:rFonts w:eastAsia="Arial"/>
          <w:u w:val="single"/>
        </w:rPr>
        <w:t xml:space="preserve">Schopnost: </w:t>
      </w:r>
      <w:bookmarkStart w:id="29" w:name="Carodejova_hul"/>
      <w:r w:rsidRPr="00187F26">
        <w:rPr>
          <w:rFonts w:eastAsia="Arial"/>
          <w:b/>
          <w:sz w:val="24"/>
        </w:rPr>
        <w:t>Čarodějova hůl</w:t>
      </w:r>
      <w:bookmarkEnd w:id="29"/>
      <w:r w:rsidRPr="00187F26">
        <w:rPr>
          <w:rFonts w:eastAsia="Arial"/>
          <w:b/>
          <w:sz w:val="24"/>
        </w:rPr>
        <w:tab/>
      </w:r>
      <w:r w:rsidRPr="00187F26">
        <w:rPr>
          <w:rFonts w:eastAsia="Arial"/>
          <w:b/>
          <w:sz w:val="24"/>
        </w:rPr>
        <w:tab/>
      </w:r>
      <w:r w:rsidRPr="00187F26">
        <w:rPr>
          <w:rFonts w:eastAsia="Arial"/>
          <w:b/>
          <w:sz w:val="24"/>
        </w:rPr>
        <w:tab/>
      </w:r>
      <w:r w:rsidRPr="00187F26">
        <w:rPr>
          <w:rFonts w:eastAsia="Arial"/>
          <w:u w:val="single"/>
        </w:rPr>
        <w:t>Kategorie:</w:t>
      </w:r>
      <w:r w:rsidRPr="00187F26">
        <w:rPr>
          <w:rFonts w:eastAsia="Arial"/>
        </w:rPr>
        <w:t xml:space="preserve">  </w:t>
      </w:r>
      <w:r w:rsidRPr="00187F26">
        <w:rPr>
          <w:rFonts w:eastAsia="Arial"/>
          <w:b/>
          <w:color w:val="00B050"/>
        </w:rPr>
        <w:t>jedinečná</w:t>
      </w:r>
      <w:r w:rsidRPr="00187F26">
        <w:rPr>
          <w:rFonts w:eastAsia="Arial"/>
        </w:rPr>
        <w:t xml:space="preserve"> </w:t>
      </w:r>
    </w:p>
    <w:p w:rsidR="00187F26" w:rsidRPr="00187F26" w:rsidRDefault="00187F26" w:rsidP="00187F26">
      <w:pPr>
        <w:widowControl w:val="0"/>
        <w:spacing w:line="240" w:lineRule="auto"/>
        <w:ind w:left="142" w:hanging="142"/>
        <w:rPr>
          <w:rFonts w:eastAsia="Arial"/>
        </w:rPr>
      </w:pPr>
      <w:r w:rsidRPr="00187F26">
        <w:rPr>
          <w:rFonts w:eastAsia="Arial"/>
          <w:u w:val="single"/>
          <w:lang w:eastAsia="cs-CZ"/>
        </w:rPr>
        <w:drawing>
          <wp:anchor distT="0" distB="0" distL="114300" distR="114300" simplePos="0" relativeHeight="251682816" behindDoc="0" locked="0" layoutInCell="1" allowOverlap="1" wp14:anchorId="6EFB357D" wp14:editId="363FEF0D">
            <wp:simplePos x="0" y="0"/>
            <wp:positionH relativeFrom="margin">
              <wp:posOffset>91440</wp:posOffset>
            </wp:positionH>
            <wp:positionV relativeFrom="paragraph">
              <wp:posOffset>60960</wp:posOffset>
            </wp:positionV>
            <wp:extent cx="295200" cy="2916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6">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187F26">
        <w:rPr>
          <w:rFonts w:eastAsia="Arial"/>
          <w:u w:val="single"/>
        </w:rPr>
        <w:t>Zařazení</w:t>
      </w:r>
      <w:r w:rsidRPr="00187F26">
        <w:rPr>
          <w:rFonts w:eastAsia="Arial"/>
        </w:rPr>
        <w:t xml:space="preserve">:  nebojová </w:t>
      </w:r>
      <w:r w:rsidRPr="00187F26">
        <w:rPr>
          <w:rFonts w:eastAsia="Arial"/>
        </w:rPr>
        <w:tab/>
      </w:r>
      <w:r w:rsidRPr="00187F26">
        <w:rPr>
          <w:rFonts w:eastAsia="Arial"/>
        </w:rPr>
        <w:tab/>
      </w:r>
      <w:r w:rsidRPr="00187F26">
        <w:rPr>
          <w:rFonts w:eastAsia="Arial"/>
          <w:u w:val="single"/>
        </w:rPr>
        <w:t>Dostupnost:</w:t>
      </w:r>
      <w:r w:rsidRPr="00187F26">
        <w:rPr>
          <w:rFonts w:eastAsia="Arial"/>
        </w:rPr>
        <w:t xml:space="preserve"> </w:t>
      </w:r>
      <w:r w:rsidRPr="00187F26">
        <w:rPr>
          <w:rFonts w:eastAsia="Arial"/>
          <w:b/>
          <w:highlight w:val="magenta"/>
        </w:rPr>
        <w:t>mistrovská</w:t>
      </w:r>
      <w:r w:rsidRPr="00187F26">
        <w:rPr>
          <w:rFonts w:eastAsia="Arial"/>
        </w:rPr>
        <w:t xml:space="preserve"> (16.-20. úr.) </w:t>
      </w:r>
      <w:r w:rsidRPr="00187F26">
        <w:rPr>
          <w:rFonts w:eastAsia="Arial"/>
        </w:rPr>
        <w:tab/>
      </w:r>
      <w:r w:rsidRPr="00187F26">
        <w:rPr>
          <w:rFonts w:eastAsia="Arial"/>
          <w:u w:val="single"/>
        </w:rPr>
        <w:t>Počet stupňů</w:t>
      </w:r>
      <w:r w:rsidRPr="00187F26">
        <w:rPr>
          <w:rFonts w:eastAsia="Arial"/>
        </w:rPr>
        <w:t>: 8</w:t>
      </w:r>
      <w:r w:rsidRPr="00187F26">
        <w:rPr>
          <w:rFonts w:eastAsia="Arial"/>
        </w:rPr>
        <w:tab/>
      </w:r>
    </w:p>
    <w:p w:rsidR="00187F26" w:rsidRPr="00187F26" w:rsidRDefault="00187F26" w:rsidP="00187F26">
      <w:pPr>
        <w:widowControl w:val="0"/>
        <w:spacing w:line="240" w:lineRule="auto"/>
        <w:ind w:left="142" w:hanging="142"/>
        <w:rPr>
          <w:rFonts w:eastAsia="Arial"/>
        </w:rPr>
      </w:pPr>
      <w:r w:rsidRPr="00187F26">
        <w:rPr>
          <w:rFonts w:eastAsia="Arial"/>
          <w:u w:val="single"/>
        </w:rPr>
        <w:t>Dostupná pro</w:t>
      </w:r>
      <w:r w:rsidRPr="00187F26">
        <w:rPr>
          <w:rFonts w:eastAsia="Arial"/>
        </w:rPr>
        <w:t xml:space="preserve">: </w:t>
      </w:r>
      <w:r w:rsidRPr="00187F26">
        <w:rPr>
          <w:rFonts w:eastAsia="Arial"/>
          <w:color w:val="00B050"/>
        </w:rPr>
        <w:t xml:space="preserve">čaroděj </w:t>
      </w:r>
    </w:p>
    <w:p w:rsidR="00187F26" w:rsidRPr="00187F26" w:rsidRDefault="00187F26" w:rsidP="00187F26">
      <w:pPr>
        <w:widowControl w:val="0"/>
        <w:spacing w:line="240" w:lineRule="auto"/>
        <w:ind w:left="142" w:hanging="142"/>
        <w:rPr>
          <w:rFonts w:eastAsia="Arial"/>
          <w:color w:val="E36C0A"/>
        </w:rPr>
      </w:pPr>
      <w:r w:rsidRPr="00187F26">
        <w:rPr>
          <w:rFonts w:eastAsia="Arial"/>
          <w:u w:val="single"/>
        </w:rPr>
        <w:t>Předpoklady studia</w:t>
      </w:r>
      <w:r w:rsidRPr="00187F26">
        <w:rPr>
          <w:rFonts w:eastAsia="Arial"/>
        </w:rPr>
        <w:t xml:space="preserve">:  </w:t>
      </w:r>
      <w:r w:rsidRPr="00187F26">
        <w:rPr>
          <w:rFonts w:eastAsia="Arial"/>
          <w:i/>
        </w:rPr>
        <w:t xml:space="preserve">dosažení </w:t>
      </w:r>
      <w:r w:rsidRPr="00187F26">
        <w:rPr>
          <w:rFonts w:eastAsia="Arial"/>
          <w:i/>
          <w:color w:val="E36C0A"/>
        </w:rPr>
        <w:t>16. úrovně</w:t>
      </w:r>
      <w:r w:rsidRPr="00187F26">
        <w:rPr>
          <w:rFonts w:eastAsia="Arial"/>
          <w:i/>
        </w:rPr>
        <w:t xml:space="preserve">, znalost alespoň </w:t>
      </w:r>
      <w:r w:rsidRPr="00187F26">
        <w:rPr>
          <w:rFonts w:eastAsia="Arial"/>
          <w:i/>
          <w:color w:val="E36C0A"/>
        </w:rPr>
        <w:t>5</w:t>
      </w:r>
      <w:r w:rsidRPr="00187F26">
        <w:rPr>
          <w:rFonts w:eastAsia="Arial"/>
          <w:i/>
        </w:rPr>
        <w:t xml:space="preserve"> kouzel ze skupiny </w:t>
      </w:r>
      <w:r w:rsidRPr="00187F26">
        <w:rPr>
          <w:rFonts w:eastAsia="Arial"/>
          <w:i/>
          <w:color w:val="E36C0A"/>
        </w:rPr>
        <w:t xml:space="preserve">Kouzla hole </w:t>
      </w:r>
      <w:r w:rsidRPr="00187F26">
        <w:rPr>
          <w:rFonts w:eastAsia="Arial"/>
          <w:i/>
        </w:rPr>
        <w:t xml:space="preserve">(jedno z nich musí být </w:t>
      </w:r>
      <w:r w:rsidRPr="00187F26">
        <w:rPr>
          <w:rFonts w:eastAsia="Arial"/>
          <w:i/>
          <w:color w:val="E36C0A"/>
        </w:rPr>
        <w:t>Zlomení hole</w:t>
      </w:r>
      <w:r w:rsidRPr="00187F26">
        <w:rPr>
          <w:rFonts w:eastAsia="Arial"/>
          <w:i/>
        </w:rPr>
        <w:t>), schopnost</w:t>
      </w:r>
      <w:r w:rsidRPr="00187F26">
        <w:rPr>
          <w:rFonts w:eastAsia="Arial"/>
          <w:i/>
          <w:color w:val="E36C0A"/>
        </w:rPr>
        <w:t xml:space="preserve"> Kouzelnická hůl</w:t>
      </w:r>
      <w:r w:rsidRPr="00187F26">
        <w:rPr>
          <w:rFonts w:eastAsia="Arial"/>
          <w:i/>
        </w:rPr>
        <w:t xml:space="preserve"> na </w:t>
      </w:r>
      <w:r w:rsidRPr="00187F26">
        <w:rPr>
          <w:rFonts w:eastAsia="Arial"/>
          <w:i/>
          <w:color w:val="E36C0A"/>
        </w:rPr>
        <w:t>st. VIII</w:t>
      </w:r>
    </w:p>
    <w:p w:rsidR="00187F26" w:rsidRPr="00187F26" w:rsidRDefault="00187F26" w:rsidP="00187F26">
      <w:pPr>
        <w:widowControl w:val="0"/>
        <w:spacing w:line="240" w:lineRule="auto"/>
        <w:ind w:left="142" w:hanging="142"/>
        <w:rPr>
          <w:rFonts w:eastAsia="Arial"/>
        </w:rPr>
      </w:pPr>
      <w:r w:rsidRPr="00187F26">
        <w:rPr>
          <w:rFonts w:eastAsia="Arial"/>
          <w:u w:val="single"/>
        </w:rPr>
        <w:t>Předpoklady uplatnění:</w:t>
      </w:r>
      <w:r w:rsidRPr="00187F26">
        <w:rPr>
          <w:rFonts w:eastAsia="Arial"/>
        </w:rPr>
        <w:t xml:space="preserve"> spolupráce s alchymistou, přítomnost při na výrobě hole</w:t>
      </w:r>
    </w:p>
    <w:p w:rsidR="00187F26" w:rsidRPr="00187F26" w:rsidRDefault="00187F26" w:rsidP="00187F26">
      <w:pPr>
        <w:widowControl w:val="0"/>
        <w:spacing w:line="240" w:lineRule="auto"/>
        <w:ind w:left="142" w:hanging="142"/>
        <w:rPr>
          <w:rFonts w:eastAsia="Arial"/>
          <w:lang w:eastAsia="cs-CZ"/>
        </w:rPr>
      </w:pPr>
      <w:r w:rsidRPr="00187F26">
        <w:rPr>
          <w:rFonts w:eastAsia="Arial"/>
          <w:u w:val="single"/>
        </w:rPr>
        <w:t>Popis a tabulka</w:t>
      </w:r>
      <w:r w:rsidRPr="00187F26">
        <w:rPr>
          <w:rFonts w:eastAsia="Arial"/>
        </w:rPr>
        <w:t xml:space="preserve">: </w:t>
      </w:r>
      <w:r w:rsidRPr="00187F26">
        <w:rPr>
          <w:rFonts w:eastAsia="Arial"/>
          <w:color w:val="00B050"/>
          <w:lang w:eastAsia="cs-CZ"/>
        </w:rPr>
        <w:t>čaroděj</w:t>
      </w:r>
      <w:r w:rsidRPr="00187F26">
        <w:rPr>
          <w:rFonts w:eastAsia="Arial"/>
          <w:lang w:eastAsia="cs-CZ"/>
        </w:rPr>
        <w:t xml:space="preserve"> se naučí postupy, jak vyrábět hole, které budou mít vylepšené schopnosti (kouzelné schopnosti hole zůstávají zachovány).  Tyto vylepšené hole jsou určeny pro povolání čaroděje. </w:t>
      </w:r>
    </w:p>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ab/>
      </w:r>
      <w:r w:rsidRPr="00187F26">
        <w:rPr>
          <w:rFonts w:eastAsia="Arial"/>
          <w:lang w:eastAsia="cs-CZ"/>
        </w:rPr>
        <w:tab/>
        <w:t xml:space="preserve">Stupeň říká, jednak jaký typ hole je alchymista s čarodějovou pomocí schopen vyrobit (viz. níže), jednak říká, jaký nejvyšší stupeň daná hůl bude mít (lze vyrobit i hůl slabší). Stupeň hole dané skupiny je uveden níže. </w:t>
      </w:r>
    </w:p>
    <w:tbl>
      <w:tblPr>
        <w:tblW w:w="2737" w:type="dxa"/>
        <w:jc w:val="center"/>
        <w:tblCellMar>
          <w:left w:w="70" w:type="dxa"/>
          <w:right w:w="70" w:type="dxa"/>
        </w:tblCellMar>
        <w:tblLook w:val="04A0" w:firstRow="1" w:lastRow="0" w:firstColumn="1" w:lastColumn="0" w:noHBand="0" w:noVBand="1"/>
      </w:tblPr>
      <w:tblGrid>
        <w:gridCol w:w="870"/>
        <w:gridCol w:w="1867"/>
      </w:tblGrid>
      <w:tr w:rsidR="00187F26" w:rsidRPr="00187F26" w:rsidTr="00083242">
        <w:trPr>
          <w:trHeight w:val="262"/>
          <w:jc w:val="center"/>
        </w:trPr>
        <w:tc>
          <w:tcPr>
            <w:tcW w:w="8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Stupeň</w:t>
            </w:r>
          </w:p>
        </w:tc>
        <w:tc>
          <w:tcPr>
            <w:tcW w:w="1867"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Hůl</w:t>
            </w:r>
          </w:p>
        </w:tc>
      </w:tr>
      <w:tr w:rsidR="00187F26" w:rsidRPr="00187F26" w:rsidTr="00083242">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w:t>
            </w:r>
          </w:p>
        </w:tc>
        <w:tc>
          <w:tcPr>
            <w:tcW w:w="1867" w:type="dxa"/>
            <w:tcBorders>
              <w:top w:val="nil"/>
              <w:left w:val="nil"/>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Čarodějná</w:t>
            </w:r>
          </w:p>
        </w:tc>
      </w:tr>
      <w:tr w:rsidR="00187F26" w:rsidRPr="00187F26" w:rsidTr="00083242">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w:t>
            </w:r>
          </w:p>
        </w:tc>
        <w:tc>
          <w:tcPr>
            <w:tcW w:w="1867" w:type="dxa"/>
            <w:tcBorders>
              <w:top w:val="nil"/>
              <w:left w:val="nil"/>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 xml:space="preserve">Velkokapacitní </w:t>
            </w:r>
          </w:p>
        </w:tc>
      </w:tr>
      <w:tr w:rsidR="00187F26" w:rsidRPr="00187F26" w:rsidTr="00083242">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c>
          <w:tcPr>
            <w:tcW w:w="1867" w:type="dxa"/>
            <w:tcBorders>
              <w:top w:val="nil"/>
              <w:left w:val="nil"/>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Bojová</w:t>
            </w:r>
          </w:p>
        </w:tc>
      </w:tr>
      <w:tr w:rsidR="00187F26" w:rsidRPr="00187F26" w:rsidTr="00083242">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c>
          <w:tcPr>
            <w:tcW w:w="1867" w:type="dxa"/>
            <w:tcBorders>
              <w:top w:val="nil"/>
              <w:left w:val="nil"/>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Před kouzly varující</w:t>
            </w:r>
          </w:p>
        </w:tc>
      </w:tr>
      <w:tr w:rsidR="00187F26" w:rsidRPr="00187F26" w:rsidTr="00083242">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c>
          <w:tcPr>
            <w:tcW w:w="1867" w:type="dxa"/>
            <w:tcBorders>
              <w:top w:val="nil"/>
              <w:left w:val="nil"/>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Mysl posilující</w:t>
            </w:r>
          </w:p>
        </w:tc>
      </w:tr>
      <w:tr w:rsidR="00187F26" w:rsidRPr="00187F26" w:rsidTr="00083242">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c>
          <w:tcPr>
            <w:tcW w:w="1867" w:type="dxa"/>
            <w:tcBorders>
              <w:top w:val="nil"/>
              <w:left w:val="nil"/>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Důstojná</w:t>
            </w:r>
          </w:p>
        </w:tc>
      </w:tr>
      <w:tr w:rsidR="00187F26" w:rsidRPr="00187F26" w:rsidTr="00083242">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1867" w:type="dxa"/>
            <w:tcBorders>
              <w:top w:val="nil"/>
              <w:left w:val="nil"/>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Inteligentní</w:t>
            </w:r>
          </w:p>
        </w:tc>
      </w:tr>
      <w:tr w:rsidR="00187F26" w:rsidRPr="00187F26" w:rsidTr="00083242">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c>
          <w:tcPr>
            <w:tcW w:w="1867" w:type="dxa"/>
            <w:tcBorders>
              <w:top w:val="nil"/>
              <w:left w:val="nil"/>
              <w:bottom w:val="single" w:sz="4" w:space="0" w:color="auto"/>
              <w:right w:val="single" w:sz="4" w:space="0" w:color="auto"/>
            </w:tcBorders>
            <w:shd w:val="clear" w:color="auto" w:fill="auto"/>
            <w:noWrap/>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Kombinovaná</w:t>
            </w:r>
          </w:p>
        </w:tc>
      </w:tr>
    </w:tbl>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ab/>
      </w:r>
      <w:r w:rsidRPr="00187F26">
        <w:rPr>
          <w:rFonts w:eastAsia="Arial"/>
          <w:lang w:eastAsia="cs-CZ"/>
        </w:rPr>
        <w:tab/>
        <w:t xml:space="preserve">Na výrobu takto vylepšené hole musí alchymista vynaložit navíc alchymistickou magenergii </w:t>
      </w:r>
      <w:r w:rsidRPr="00187F26">
        <w:rPr>
          <w:rFonts w:eastAsia="Arial"/>
          <w:b/>
          <w:lang w:eastAsia="cs-CZ"/>
        </w:rPr>
        <w:t>15 mg / stupeň hole</w:t>
      </w:r>
      <w:r w:rsidRPr="00187F26">
        <w:rPr>
          <w:rFonts w:eastAsia="Arial"/>
          <w:lang w:eastAsia="cs-CZ"/>
        </w:rPr>
        <w:t xml:space="preserve"> + suroviny za </w:t>
      </w:r>
      <w:r w:rsidRPr="00187F26">
        <w:rPr>
          <w:rFonts w:eastAsia="Arial"/>
          <w:b/>
          <w:lang w:eastAsia="cs-CZ"/>
        </w:rPr>
        <w:t>10 Sur / stupeň hole</w:t>
      </w:r>
      <w:r w:rsidRPr="00187F26">
        <w:rPr>
          <w:rFonts w:eastAsia="Arial"/>
          <w:lang w:eastAsia="cs-CZ"/>
        </w:rPr>
        <w:t xml:space="preserve">. </w:t>
      </w:r>
    </w:p>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ab/>
      </w:r>
      <w:r w:rsidRPr="00187F26">
        <w:rPr>
          <w:rFonts w:eastAsia="Arial"/>
          <w:lang w:eastAsia="cs-CZ"/>
        </w:rPr>
        <w:tab/>
        <w:t xml:space="preserve">Stále platí, že </w:t>
      </w:r>
      <w:r w:rsidRPr="00187F26">
        <w:rPr>
          <w:rFonts w:eastAsia="Arial"/>
          <w:color w:val="00B050"/>
          <w:lang w:eastAsia="cs-CZ"/>
        </w:rPr>
        <w:t>čaroděj</w:t>
      </w:r>
      <w:r w:rsidRPr="00187F26">
        <w:rPr>
          <w:rFonts w:eastAsia="Arial"/>
          <w:lang w:eastAsia="cs-CZ"/>
        </w:rPr>
        <w:t xml:space="preserve"> nemůže ovládat více než 1 hůl (chce-li využívat novou, musí starou zničit). </w:t>
      </w:r>
    </w:p>
    <w:p w:rsidR="00187F26" w:rsidRPr="00187F26" w:rsidRDefault="00187F26" w:rsidP="00187F26">
      <w:pPr>
        <w:widowControl w:val="0"/>
        <w:spacing w:line="240" w:lineRule="auto"/>
        <w:ind w:left="142" w:hanging="142"/>
        <w:rPr>
          <w:rFonts w:eastAsia="Arial"/>
          <w:lang w:eastAsia="cs-CZ"/>
        </w:rPr>
      </w:pPr>
    </w:p>
    <w:p w:rsidR="00187F26" w:rsidRPr="00187F26" w:rsidRDefault="00187F26" w:rsidP="00187F26">
      <w:pPr>
        <w:widowControl w:val="0"/>
        <w:spacing w:line="240" w:lineRule="auto"/>
        <w:ind w:left="142" w:hanging="142"/>
        <w:rPr>
          <w:rFonts w:eastAsia="Arial"/>
          <w:lang w:eastAsia="cs-CZ"/>
        </w:rPr>
      </w:pPr>
      <w:r w:rsidRPr="00187F26">
        <w:rPr>
          <w:rFonts w:eastAsia="Arial"/>
          <w:b/>
          <w:lang w:eastAsia="cs-CZ"/>
        </w:rPr>
        <w:t>Čarodějná hůl</w:t>
      </w:r>
      <w:r w:rsidRPr="00187F26">
        <w:rPr>
          <w:rFonts w:eastAsia="Arial"/>
          <w:lang w:eastAsia="cs-CZ"/>
        </w:rPr>
        <w:t xml:space="preserve"> – tato hůl má vlastní magenergii (viz. tabulka), která se v ní každý den o půlnoci doplní (maximálně do kapacity hole) </w:t>
      </w:r>
    </w:p>
    <w:tbl>
      <w:tblPr>
        <w:tblW w:w="2494" w:type="dxa"/>
        <w:jc w:val="center"/>
        <w:tblCellMar>
          <w:left w:w="70" w:type="dxa"/>
          <w:right w:w="70" w:type="dxa"/>
        </w:tblCellMar>
        <w:tblLook w:val="04A0" w:firstRow="1" w:lastRow="0" w:firstColumn="1" w:lastColumn="0" w:noHBand="0" w:noVBand="1"/>
      </w:tblPr>
      <w:tblGrid>
        <w:gridCol w:w="740"/>
        <w:gridCol w:w="943"/>
        <w:gridCol w:w="811"/>
      </w:tblGrid>
      <w:tr w:rsidR="00187F26" w:rsidRPr="00187F26" w:rsidTr="00083242">
        <w:trPr>
          <w:trHeight w:val="266"/>
          <w:jc w:val="center"/>
        </w:trPr>
        <w:tc>
          <w:tcPr>
            <w:tcW w:w="7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Znalost</w:t>
            </w:r>
          </w:p>
        </w:tc>
        <w:tc>
          <w:tcPr>
            <w:tcW w:w="943"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Vl. mag.</w:t>
            </w:r>
          </w:p>
        </w:tc>
        <w:tc>
          <w:tcPr>
            <w:tcW w:w="811"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St. hole</w:t>
            </w:r>
          </w:p>
        </w:tc>
      </w:tr>
      <w:tr w:rsidR="00187F26" w:rsidRPr="00187F26" w:rsidTr="00083242">
        <w:trPr>
          <w:trHeight w:val="266"/>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w:t>
            </w:r>
          </w:p>
        </w:tc>
        <w:tc>
          <w:tcPr>
            <w:tcW w:w="9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 mg</w:t>
            </w:r>
          </w:p>
        </w:tc>
        <w:tc>
          <w:tcPr>
            <w:tcW w:w="81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w:t>
            </w:r>
          </w:p>
        </w:tc>
      </w:tr>
      <w:tr w:rsidR="00187F26" w:rsidRPr="00187F26" w:rsidTr="00083242">
        <w:trPr>
          <w:trHeight w:val="266"/>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w:t>
            </w:r>
          </w:p>
        </w:tc>
        <w:tc>
          <w:tcPr>
            <w:tcW w:w="9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color w:val="C00000"/>
                <w:lang w:eastAsia="cs-CZ"/>
              </w:rPr>
            </w:pPr>
            <w:r w:rsidRPr="00187F26">
              <w:rPr>
                <w:rFonts w:eastAsia="Arial"/>
                <w:color w:val="C00000"/>
                <w:lang w:eastAsia="cs-CZ"/>
              </w:rPr>
              <w:t>4 mg</w:t>
            </w:r>
          </w:p>
        </w:tc>
        <w:tc>
          <w:tcPr>
            <w:tcW w:w="81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w:t>
            </w:r>
          </w:p>
        </w:tc>
      </w:tr>
      <w:tr w:rsidR="00187F26" w:rsidRPr="00187F26" w:rsidTr="00083242">
        <w:trPr>
          <w:trHeight w:val="266"/>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c>
          <w:tcPr>
            <w:tcW w:w="9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color w:val="C00000"/>
                <w:lang w:eastAsia="cs-CZ"/>
              </w:rPr>
            </w:pPr>
            <w:r w:rsidRPr="00187F26">
              <w:rPr>
                <w:rFonts w:eastAsia="Arial"/>
                <w:color w:val="C00000"/>
                <w:lang w:eastAsia="cs-CZ"/>
              </w:rPr>
              <w:t>6 mg</w:t>
            </w:r>
          </w:p>
        </w:tc>
        <w:tc>
          <w:tcPr>
            <w:tcW w:w="81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r>
      <w:tr w:rsidR="00187F26" w:rsidRPr="00187F26" w:rsidTr="00083242">
        <w:trPr>
          <w:trHeight w:val="266"/>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c>
          <w:tcPr>
            <w:tcW w:w="9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color w:val="C00000"/>
                <w:lang w:eastAsia="cs-CZ"/>
              </w:rPr>
            </w:pPr>
            <w:r w:rsidRPr="00187F26">
              <w:rPr>
                <w:rFonts w:eastAsia="Arial"/>
                <w:color w:val="C00000"/>
                <w:lang w:eastAsia="cs-CZ"/>
              </w:rPr>
              <w:t>8 mg</w:t>
            </w:r>
          </w:p>
        </w:tc>
        <w:tc>
          <w:tcPr>
            <w:tcW w:w="81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r>
      <w:tr w:rsidR="00187F26" w:rsidRPr="00187F26" w:rsidTr="00083242">
        <w:trPr>
          <w:trHeight w:val="266"/>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c>
          <w:tcPr>
            <w:tcW w:w="9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color w:val="C00000"/>
                <w:lang w:eastAsia="cs-CZ"/>
              </w:rPr>
            </w:pPr>
            <w:r w:rsidRPr="00187F26">
              <w:rPr>
                <w:rFonts w:eastAsia="Arial"/>
                <w:color w:val="C00000"/>
                <w:lang w:eastAsia="cs-CZ"/>
              </w:rPr>
              <w:t>10 mg</w:t>
            </w:r>
          </w:p>
        </w:tc>
        <w:tc>
          <w:tcPr>
            <w:tcW w:w="81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r>
      <w:tr w:rsidR="00187F26" w:rsidRPr="00187F26" w:rsidTr="00083242">
        <w:trPr>
          <w:trHeight w:val="266"/>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c>
          <w:tcPr>
            <w:tcW w:w="9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color w:val="C00000"/>
                <w:lang w:eastAsia="cs-CZ"/>
              </w:rPr>
            </w:pPr>
            <w:r w:rsidRPr="00187F26">
              <w:rPr>
                <w:rFonts w:eastAsia="Arial"/>
                <w:color w:val="C00000"/>
                <w:lang w:eastAsia="cs-CZ"/>
              </w:rPr>
              <w:t>12 mg</w:t>
            </w:r>
          </w:p>
        </w:tc>
        <w:tc>
          <w:tcPr>
            <w:tcW w:w="81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r>
      <w:tr w:rsidR="00187F26" w:rsidRPr="00187F26" w:rsidTr="00083242">
        <w:trPr>
          <w:trHeight w:val="266"/>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9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color w:val="C00000"/>
                <w:lang w:eastAsia="cs-CZ"/>
              </w:rPr>
            </w:pPr>
            <w:r w:rsidRPr="00187F26">
              <w:rPr>
                <w:rFonts w:eastAsia="Arial"/>
                <w:color w:val="C00000"/>
                <w:lang w:eastAsia="cs-CZ"/>
              </w:rPr>
              <w:t>14 mg</w:t>
            </w:r>
          </w:p>
        </w:tc>
        <w:tc>
          <w:tcPr>
            <w:tcW w:w="81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r>
      <w:tr w:rsidR="00187F26" w:rsidRPr="00187F26" w:rsidTr="00083242">
        <w:trPr>
          <w:trHeight w:val="266"/>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c>
          <w:tcPr>
            <w:tcW w:w="9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color w:val="C00000"/>
                <w:lang w:eastAsia="cs-CZ"/>
              </w:rPr>
            </w:pPr>
            <w:r w:rsidRPr="00187F26">
              <w:rPr>
                <w:rFonts w:eastAsia="Arial"/>
                <w:color w:val="C00000"/>
                <w:lang w:eastAsia="cs-CZ"/>
              </w:rPr>
              <w:t>16 mg</w:t>
            </w:r>
          </w:p>
        </w:tc>
        <w:tc>
          <w:tcPr>
            <w:tcW w:w="81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r>
    </w:tbl>
    <w:p w:rsidR="00187F26" w:rsidRPr="00187F26" w:rsidRDefault="00187F26" w:rsidP="00187F26">
      <w:pPr>
        <w:widowControl w:val="0"/>
        <w:spacing w:line="240" w:lineRule="auto"/>
        <w:ind w:left="142" w:hanging="142"/>
        <w:rPr>
          <w:rFonts w:eastAsia="Arial"/>
          <w:lang w:eastAsia="cs-CZ"/>
        </w:rPr>
      </w:pPr>
      <w:r w:rsidRPr="00187F26">
        <w:rPr>
          <w:rFonts w:eastAsia="Arial"/>
          <w:b/>
          <w:lang w:eastAsia="cs-CZ"/>
        </w:rPr>
        <w:t>Velkokapacitní hůl</w:t>
      </w:r>
      <w:r w:rsidRPr="00187F26">
        <w:rPr>
          <w:rFonts w:eastAsia="Arial"/>
          <w:lang w:eastAsia="cs-CZ"/>
        </w:rPr>
        <w:t xml:space="preserve"> – tato hůl má navýšenou maximální kapacitu magenergie, kterou je do ní možné uložit. </w:t>
      </w:r>
    </w:p>
    <w:tbl>
      <w:tblPr>
        <w:tblW w:w="2742" w:type="dxa"/>
        <w:jc w:val="center"/>
        <w:tblCellMar>
          <w:left w:w="70" w:type="dxa"/>
          <w:right w:w="70" w:type="dxa"/>
        </w:tblCellMar>
        <w:tblLook w:val="04A0" w:firstRow="1" w:lastRow="0" w:firstColumn="1" w:lastColumn="0" w:noHBand="0" w:noVBand="1"/>
      </w:tblPr>
      <w:tblGrid>
        <w:gridCol w:w="785"/>
        <w:gridCol w:w="1106"/>
        <w:gridCol w:w="851"/>
      </w:tblGrid>
      <w:tr w:rsidR="00187F26" w:rsidRPr="00187F26" w:rsidTr="00083242">
        <w:trPr>
          <w:trHeight w:val="300"/>
          <w:jc w:val="center"/>
        </w:trPr>
        <w:tc>
          <w:tcPr>
            <w:tcW w:w="7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Znalost</w:t>
            </w:r>
          </w:p>
        </w:tc>
        <w:tc>
          <w:tcPr>
            <w:tcW w:w="1106"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Max. mag.</w:t>
            </w:r>
          </w:p>
        </w:tc>
        <w:tc>
          <w:tcPr>
            <w:tcW w:w="851"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St. hole</w:t>
            </w:r>
          </w:p>
        </w:tc>
      </w:tr>
      <w:tr w:rsidR="00187F26" w:rsidRPr="00187F26" w:rsidTr="00083242">
        <w:trPr>
          <w:trHeight w:val="300"/>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w:t>
            </w:r>
          </w:p>
        </w:tc>
        <w:tc>
          <w:tcPr>
            <w:tcW w:w="1106"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44 mg</w:t>
            </w:r>
          </w:p>
        </w:tc>
        <w:tc>
          <w:tcPr>
            <w:tcW w:w="8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w:t>
            </w:r>
          </w:p>
        </w:tc>
      </w:tr>
      <w:tr w:rsidR="00187F26" w:rsidRPr="00187F26" w:rsidTr="00083242">
        <w:trPr>
          <w:trHeight w:val="300"/>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c>
          <w:tcPr>
            <w:tcW w:w="1106"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48 mg</w:t>
            </w:r>
          </w:p>
        </w:tc>
        <w:tc>
          <w:tcPr>
            <w:tcW w:w="8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w:t>
            </w:r>
          </w:p>
        </w:tc>
      </w:tr>
      <w:tr w:rsidR="00187F26" w:rsidRPr="00187F26" w:rsidTr="00083242">
        <w:trPr>
          <w:trHeight w:val="300"/>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c>
          <w:tcPr>
            <w:tcW w:w="1106"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52 mg</w:t>
            </w:r>
          </w:p>
        </w:tc>
        <w:tc>
          <w:tcPr>
            <w:tcW w:w="8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r>
      <w:tr w:rsidR="00187F26" w:rsidRPr="00187F26" w:rsidTr="00083242">
        <w:trPr>
          <w:trHeight w:val="300"/>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c>
          <w:tcPr>
            <w:tcW w:w="1106"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56 mg</w:t>
            </w:r>
          </w:p>
        </w:tc>
        <w:tc>
          <w:tcPr>
            <w:tcW w:w="8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r>
      <w:tr w:rsidR="00187F26" w:rsidRPr="00187F26" w:rsidTr="00083242">
        <w:trPr>
          <w:trHeight w:val="300"/>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c>
          <w:tcPr>
            <w:tcW w:w="1106"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60 mg</w:t>
            </w:r>
          </w:p>
        </w:tc>
        <w:tc>
          <w:tcPr>
            <w:tcW w:w="8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r>
      <w:tr w:rsidR="00187F26" w:rsidRPr="00187F26" w:rsidTr="00083242">
        <w:trPr>
          <w:trHeight w:val="300"/>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1106"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64 mg</w:t>
            </w:r>
          </w:p>
        </w:tc>
        <w:tc>
          <w:tcPr>
            <w:tcW w:w="8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r>
      <w:tr w:rsidR="00187F26" w:rsidRPr="00187F26" w:rsidTr="00083242">
        <w:trPr>
          <w:trHeight w:val="300"/>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c>
          <w:tcPr>
            <w:tcW w:w="1106"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68 mg</w:t>
            </w:r>
          </w:p>
        </w:tc>
        <w:tc>
          <w:tcPr>
            <w:tcW w:w="8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r>
    </w:tbl>
    <w:p w:rsidR="00187F26" w:rsidRPr="00187F26" w:rsidRDefault="00187F26" w:rsidP="00187F26">
      <w:pPr>
        <w:widowControl w:val="0"/>
        <w:spacing w:line="240" w:lineRule="auto"/>
        <w:ind w:left="142" w:hanging="142"/>
        <w:rPr>
          <w:rFonts w:eastAsia="Arial"/>
          <w:lang w:eastAsia="cs-CZ"/>
        </w:rPr>
      </w:pPr>
      <w:r w:rsidRPr="00187F26">
        <w:rPr>
          <w:rFonts w:eastAsia="Arial"/>
          <w:b/>
          <w:lang w:eastAsia="cs-CZ"/>
        </w:rPr>
        <w:t>Bojová hůl</w:t>
      </w:r>
      <w:r w:rsidRPr="00187F26">
        <w:rPr>
          <w:rFonts w:eastAsia="Arial"/>
          <w:lang w:eastAsia="cs-CZ"/>
        </w:rPr>
        <w:t xml:space="preserve"> – má schopnost reagovat sama na nepřátelské útoky a celkově zlepšuje možnosti kouzelníka v boji</w:t>
      </w:r>
    </w:p>
    <w:tbl>
      <w:tblPr>
        <w:tblW w:w="5360" w:type="dxa"/>
        <w:jc w:val="center"/>
        <w:tblCellMar>
          <w:left w:w="70" w:type="dxa"/>
          <w:right w:w="70" w:type="dxa"/>
        </w:tblCellMar>
        <w:tblLook w:val="04A0" w:firstRow="1" w:lastRow="0" w:firstColumn="1" w:lastColumn="0" w:noHBand="0" w:noVBand="1"/>
      </w:tblPr>
      <w:tblGrid>
        <w:gridCol w:w="900"/>
        <w:gridCol w:w="1000"/>
        <w:gridCol w:w="860"/>
        <w:gridCol w:w="880"/>
        <w:gridCol w:w="760"/>
        <w:gridCol w:w="960"/>
      </w:tblGrid>
      <w:tr w:rsidR="00187F26" w:rsidRPr="00187F26" w:rsidTr="00083242">
        <w:trPr>
          <w:trHeight w:val="255"/>
          <w:jc w:val="center"/>
        </w:trPr>
        <w:tc>
          <w:tcPr>
            <w:tcW w:w="90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Znalost</w:t>
            </w:r>
          </w:p>
        </w:tc>
        <w:tc>
          <w:tcPr>
            <w:tcW w:w="1000"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St. hole</w:t>
            </w:r>
          </w:p>
        </w:tc>
        <w:tc>
          <w:tcPr>
            <w:tcW w:w="860"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 xml:space="preserve"> K OČ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K ÚČ</w:t>
            </w:r>
          </w:p>
        </w:tc>
        <w:tc>
          <w:tcPr>
            <w:tcW w:w="760"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Ke ZZ</w:t>
            </w:r>
          </w:p>
        </w:tc>
        <w:tc>
          <w:tcPr>
            <w:tcW w:w="960"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K INI</w:t>
            </w:r>
          </w:p>
        </w:tc>
      </w:tr>
      <w:tr w:rsidR="00187F26" w:rsidRPr="00187F26" w:rsidTr="00083242">
        <w:trPr>
          <w:trHeight w:val="255"/>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c>
          <w:tcPr>
            <w:tcW w:w="100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w:t>
            </w:r>
          </w:p>
        </w:tc>
        <w:tc>
          <w:tcPr>
            <w:tcW w:w="8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0</w:t>
            </w:r>
          </w:p>
        </w:tc>
        <w:tc>
          <w:tcPr>
            <w:tcW w:w="9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r>
      <w:tr w:rsidR="00187F26" w:rsidRPr="00187F26" w:rsidTr="00083242">
        <w:trPr>
          <w:trHeight w:val="255"/>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c>
          <w:tcPr>
            <w:tcW w:w="100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c>
          <w:tcPr>
            <w:tcW w:w="8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0</w:t>
            </w:r>
          </w:p>
        </w:tc>
        <w:tc>
          <w:tcPr>
            <w:tcW w:w="9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r>
      <w:tr w:rsidR="00187F26" w:rsidRPr="00187F26" w:rsidTr="00083242">
        <w:trPr>
          <w:trHeight w:val="255"/>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c>
          <w:tcPr>
            <w:tcW w:w="100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c>
          <w:tcPr>
            <w:tcW w:w="8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r>
      <w:tr w:rsidR="00187F26" w:rsidRPr="00187F26" w:rsidTr="00083242">
        <w:trPr>
          <w:trHeight w:val="255"/>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c>
          <w:tcPr>
            <w:tcW w:w="100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c>
          <w:tcPr>
            <w:tcW w:w="8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w:t>
            </w:r>
          </w:p>
        </w:tc>
      </w:tr>
      <w:tr w:rsidR="00187F26" w:rsidRPr="00187F26" w:rsidTr="00083242">
        <w:trPr>
          <w:trHeight w:val="255"/>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100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c>
          <w:tcPr>
            <w:tcW w:w="8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w:t>
            </w:r>
          </w:p>
        </w:tc>
      </w:tr>
      <w:tr w:rsidR="00187F26" w:rsidRPr="00187F26" w:rsidTr="00083242">
        <w:trPr>
          <w:trHeight w:val="255"/>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c>
          <w:tcPr>
            <w:tcW w:w="100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8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+3</w:t>
            </w:r>
          </w:p>
        </w:tc>
      </w:tr>
    </w:tbl>
    <w:p w:rsidR="00187F26" w:rsidRPr="00187F26" w:rsidRDefault="00187F26" w:rsidP="00187F26">
      <w:pPr>
        <w:widowControl w:val="0"/>
        <w:spacing w:line="240" w:lineRule="auto"/>
        <w:ind w:left="142" w:hanging="142"/>
        <w:rPr>
          <w:rFonts w:eastAsia="Arial"/>
          <w:lang w:eastAsia="cs-CZ"/>
        </w:rPr>
      </w:pPr>
      <w:r w:rsidRPr="00187F26">
        <w:rPr>
          <w:rFonts w:eastAsia="Arial"/>
          <w:b/>
          <w:lang w:eastAsia="cs-CZ"/>
        </w:rPr>
        <w:t>Před kouzly varující</w:t>
      </w:r>
      <w:r w:rsidRPr="00187F26">
        <w:rPr>
          <w:rFonts w:eastAsia="Arial"/>
          <w:lang w:eastAsia="cs-CZ"/>
        </w:rPr>
        <w:t xml:space="preserve"> – pokud je na kouzelníka sesíláno jakékoliv kouzlo a sesilatel neuspěje proti pasti uvedené v tabulce, kouzelník okamžitě pozná, že je cílem kouzla  (na začátku kola, kdy započne sesílání kouzla). Funguje pouze, pokud má kouzelník hůl v ruce. </w:t>
      </w:r>
    </w:p>
    <w:tbl>
      <w:tblPr>
        <w:tblW w:w="2870" w:type="dxa"/>
        <w:jc w:val="center"/>
        <w:tblCellMar>
          <w:left w:w="70" w:type="dxa"/>
          <w:right w:w="70" w:type="dxa"/>
        </w:tblCellMar>
        <w:tblLook w:val="04A0" w:firstRow="1" w:lastRow="0" w:firstColumn="1" w:lastColumn="0" w:noHBand="0" w:noVBand="1"/>
      </w:tblPr>
      <w:tblGrid>
        <w:gridCol w:w="852"/>
        <w:gridCol w:w="1085"/>
        <w:gridCol w:w="933"/>
      </w:tblGrid>
      <w:tr w:rsidR="00187F26" w:rsidRPr="00187F26" w:rsidTr="00083242">
        <w:trPr>
          <w:trHeight w:val="274"/>
          <w:jc w:val="center"/>
        </w:trPr>
        <w:tc>
          <w:tcPr>
            <w:tcW w:w="85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Znalost</w:t>
            </w:r>
          </w:p>
        </w:tc>
        <w:tc>
          <w:tcPr>
            <w:tcW w:w="1085"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Past</w:t>
            </w:r>
          </w:p>
        </w:tc>
        <w:tc>
          <w:tcPr>
            <w:tcW w:w="933"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St. hole</w:t>
            </w:r>
          </w:p>
        </w:tc>
      </w:tr>
      <w:tr w:rsidR="00187F26" w:rsidRPr="00187F26" w:rsidTr="00083242">
        <w:trPr>
          <w:trHeight w:val="274"/>
          <w:jc w:val="center"/>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c>
          <w:tcPr>
            <w:tcW w:w="108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ROZ - 5 -</w:t>
            </w:r>
          </w:p>
        </w:tc>
        <w:tc>
          <w:tcPr>
            <w:tcW w:w="93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r>
      <w:tr w:rsidR="00187F26" w:rsidRPr="00187F26" w:rsidTr="00083242">
        <w:trPr>
          <w:trHeight w:val="274"/>
          <w:jc w:val="center"/>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c>
          <w:tcPr>
            <w:tcW w:w="108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ROZ - 7 -</w:t>
            </w:r>
          </w:p>
        </w:tc>
        <w:tc>
          <w:tcPr>
            <w:tcW w:w="93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r>
      <w:tr w:rsidR="00187F26" w:rsidRPr="00187F26" w:rsidTr="00083242">
        <w:trPr>
          <w:trHeight w:val="274"/>
          <w:jc w:val="center"/>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c>
          <w:tcPr>
            <w:tcW w:w="108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ROZ - 9 -</w:t>
            </w:r>
          </w:p>
        </w:tc>
        <w:tc>
          <w:tcPr>
            <w:tcW w:w="93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r>
      <w:tr w:rsidR="00187F26" w:rsidRPr="00187F26" w:rsidTr="00083242">
        <w:trPr>
          <w:trHeight w:val="274"/>
          <w:jc w:val="center"/>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108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ROZ - 11 -</w:t>
            </w:r>
          </w:p>
        </w:tc>
        <w:tc>
          <w:tcPr>
            <w:tcW w:w="93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r>
      <w:tr w:rsidR="00187F26" w:rsidRPr="00187F26" w:rsidTr="00083242">
        <w:trPr>
          <w:trHeight w:val="274"/>
          <w:jc w:val="center"/>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c>
          <w:tcPr>
            <w:tcW w:w="108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ROZ - 13 -</w:t>
            </w:r>
          </w:p>
        </w:tc>
        <w:tc>
          <w:tcPr>
            <w:tcW w:w="93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r>
    </w:tbl>
    <w:p w:rsidR="00187F26" w:rsidRPr="00187F26" w:rsidRDefault="00187F26" w:rsidP="00187F26">
      <w:pPr>
        <w:widowControl w:val="0"/>
        <w:spacing w:line="240" w:lineRule="auto"/>
        <w:ind w:left="142" w:hanging="142"/>
        <w:rPr>
          <w:rFonts w:eastAsia="Arial"/>
          <w:lang w:eastAsia="cs-CZ"/>
        </w:rPr>
      </w:pPr>
      <w:r w:rsidRPr="00187F26">
        <w:rPr>
          <w:rFonts w:eastAsia="Arial"/>
          <w:b/>
          <w:lang w:eastAsia="cs-CZ"/>
        </w:rPr>
        <w:t>Mysl posilující</w:t>
      </w:r>
      <w:r w:rsidRPr="00187F26">
        <w:rPr>
          <w:rFonts w:eastAsia="Arial"/>
          <w:lang w:eastAsia="cs-CZ"/>
        </w:rPr>
        <w:t xml:space="preserve"> – pokud má kouzelník hůl v ruce, zvyšuje se síla jeho mysli v obraně (SMO) o hodnotu uvedenou v tabulce. </w:t>
      </w:r>
    </w:p>
    <w:tbl>
      <w:tblPr>
        <w:tblW w:w="2250" w:type="dxa"/>
        <w:jc w:val="center"/>
        <w:tblCellMar>
          <w:left w:w="70" w:type="dxa"/>
          <w:right w:w="70" w:type="dxa"/>
        </w:tblCellMar>
        <w:tblLook w:val="04A0" w:firstRow="1" w:lastRow="0" w:firstColumn="1" w:lastColumn="0" w:noHBand="0" w:noVBand="1"/>
      </w:tblPr>
      <w:tblGrid>
        <w:gridCol w:w="785"/>
        <w:gridCol w:w="625"/>
        <w:gridCol w:w="840"/>
      </w:tblGrid>
      <w:tr w:rsidR="00187F26" w:rsidRPr="00187F26" w:rsidTr="00083242">
        <w:trPr>
          <w:trHeight w:val="262"/>
          <w:jc w:val="center"/>
        </w:trPr>
        <w:tc>
          <w:tcPr>
            <w:tcW w:w="7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Znalost</w:t>
            </w:r>
          </w:p>
        </w:tc>
        <w:tc>
          <w:tcPr>
            <w:tcW w:w="625"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SMO</w:t>
            </w:r>
          </w:p>
        </w:tc>
        <w:tc>
          <w:tcPr>
            <w:tcW w:w="840"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St. hole</w:t>
            </w:r>
          </w:p>
        </w:tc>
      </w:tr>
      <w:tr w:rsidR="00187F26" w:rsidRPr="00187F26" w:rsidTr="00083242">
        <w:trPr>
          <w:trHeight w:val="262"/>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c>
          <w:tcPr>
            <w:tcW w:w="62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84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r>
      <w:tr w:rsidR="00187F26" w:rsidRPr="00187F26" w:rsidTr="00083242">
        <w:trPr>
          <w:trHeight w:val="262"/>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c>
          <w:tcPr>
            <w:tcW w:w="62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w:t>
            </w:r>
          </w:p>
        </w:tc>
        <w:tc>
          <w:tcPr>
            <w:tcW w:w="84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IV</w:t>
            </w:r>
          </w:p>
        </w:tc>
      </w:tr>
      <w:tr w:rsidR="00187F26" w:rsidRPr="00187F26" w:rsidTr="00083242">
        <w:trPr>
          <w:trHeight w:val="262"/>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62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+3</w:t>
            </w:r>
          </w:p>
        </w:tc>
        <w:tc>
          <w:tcPr>
            <w:tcW w:w="84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w:t>
            </w:r>
          </w:p>
        </w:tc>
      </w:tr>
      <w:tr w:rsidR="00187F26" w:rsidRPr="00187F26" w:rsidTr="00083242">
        <w:trPr>
          <w:trHeight w:val="262"/>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c>
          <w:tcPr>
            <w:tcW w:w="62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+4</w:t>
            </w:r>
          </w:p>
        </w:tc>
        <w:tc>
          <w:tcPr>
            <w:tcW w:w="840"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r>
    </w:tbl>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ab/>
      </w:r>
      <w:r w:rsidRPr="00187F26">
        <w:rPr>
          <w:rFonts w:eastAsia="Arial"/>
          <w:b/>
          <w:lang w:eastAsia="cs-CZ"/>
        </w:rPr>
        <w:t xml:space="preserve">Důstojná </w:t>
      </w:r>
      <w:r w:rsidRPr="00187F26">
        <w:rPr>
          <w:rFonts w:eastAsia="Arial"/>
          <w:lang w:eastAsia="cs-CZ"/>
        </w:rPr>
        <w:t xml:space="preserve">– pokud má kouzelník tuto hůl v ruce, roste jeho bonus za důstojnost o hodnotu uvedenou v tabulce. </w:t>
      </w:r>
    </w:p>
    <w:tbl>
      <w:tblPr>
        <w:tblW w:w="2353" w:type="dxa"/>
        <w:jc w:val="center"/>
        <w:tblCellMar>
          <w:left w:w="70" w:type="dxa"/>
          <w:right w:w="70" w:type="dxa"/>
        </w:tblCellMar>
        <w:tblLook w:val="04A0" w:firstRow="1" w:lastRow="0" w:firstColumn="1" w:lastColumn="0" w:noHBand="0" w:noVBand="1"/>
      </w:tblPr>
      <w:tblGrid>
        <w:gridCol w:w="765"/>
        <w:gridCol w:w="765"/>
        <w:gridCol w:w="823"/>
      </w:tblGrid>
      <w:tr w:rsidR="00187F26" w:rsidRPr="00187F26" w:rsidTr="00083242">
        <w:trPr>
          <w:trHeight w:val="263"/>
          <w:jc w:val="center"/>
        </w:trPr>
        <w:tc>
          <w:tcPr>
            <w:tcW w:w="76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Znalost</w:t>
            </w:r>
          </w:p>
        </w:tc>
        <w:tc>
          <w:tcPr>
            <w:tcW w:w="765"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DST</w:t>
            </w:r>
          </w:p>
        </w:tc>
        <w:tc>
          <w:tcPr>
            <w:tcW w:w="823"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St. hole</w:t>
            </w:r>
          </w:p>
        </w:tc>
      </w:tr>
      <w:tr w:rsidR="00187F26" w:rsidRPr="00187F26" w:rsidTr="00083242">
        <w:trPr>
          <w:trHeight w:val="263"/>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c>
          <w:tcPr>
            <w:tcW w:w="76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+1</w:t>
            </w:r>
          </w:p>
        </w:tc>
        <w:tc>
          <w:tcPr>
            <w:tcW w:w="82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w:t>
            </w:r>
          </w:p>
        </w:tc>
      </w:tr>
      <w:tr w:rsidR="00187F26" w:rsidRPr="00187F26" w:rsidTr="00083242">
        <w:trPr>
          <w:trHeight w:val="263"/>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76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w:t>
            </w:r>
          </w:p>
        </w:tc>
        <w:tc>
          <w:tcPr>
            <w:tcW w:w="82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w:t>
            </w:r>
          </w:p>
        </w:tc>
      </w:tr>
      <w:tr w:rsidR="00187F26" w:rsidRPr="00187F26" w:rsidTr="00083242">
        <w:trPr>
          <w:trHeight w:val="263"/>
          <w:jc w:val="center"/>
        </w:trPr>
        <w:tc>
          <w:tcPr>
            <w:tcW w:w="765"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c>
          <w:tcPr>
            <w:tcW w:w="765"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+3</w:t>
            </w:r>
          </w:p>
        </w:tc>
        <w:tc>
          <w:tcPr>
            <w:tcW w:w="82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III</w:t>
            </w:r>
          </w:p>
        </w:tc>
      </w:tr>
    </w:tbl>
    <w:p w:rsidR="00187F26" w:rsidRPr="00187F26" w:rsidRDefault="00187F26" w:rsidP="00187F26">
      <w:pPr>
        <w:widowControl w:val="0"/>
        <w:spacing w:line="240" w:lineRule="auto"/>
        <w:ind w:left="142" w:hanging="142"/>
        <w:rPr>
          <w:rFonts w:eastAsia="Arial"/>
          <w:lang w:eastAsia="cs-CZ"/>
        </w:rPr>
      </w:pPr>
    </w:p>
    <w:p w:rsidR="00187F26" w:rsidRPr="00187F26" w:rsidRDefault="00187F26" w:rsidP="00187F26">
      <w:pPr>
        <w:widowControl w:val="0"/>
        <w:spacing w:line="240" w:lineRule="auto"/>
        <w:ind w:left="142" w:hanging="142"/>
        <w:rPr>
          <w:rFonts w:eastAsia="Arial"/>
          <w:lang w:eastAsia="cs-CZ"/>
        </w:rPr>
      </w:pPr>
      <w:r w:rsidRPr="00187F26">
        <w:rPr>
          <w:rFonts w:eastAsia="Arial"/>
          <w:b/>
          <w:lang w:eastAsia="cs-CZ"/>
        </w:rPr>
        <w:t>Inteligentní</w:t>
      </w:r>
      <w:r w:rsidRPr="00187F26">
        <w:rPr>
          <w:rFonts w:eastAsia="Arial"/>
          <w:lang w:eastAsia="cs-CZ"/>
        </w:rPr>
        <w:t xml:space="preserve"> – hůl získá vlastní inteligenci (dle tabulky). Nemůže sice sama od sebe sesílat kouzla, ale pokud ji kouzelník drží v ruce, je schopna s ním telepaticky komunikovat. </w:t>
      </w:r>
    </w:p>
    <w:tbl>
      <w:tblPr>
        <w:tblW w:w="2295" w:type="dxa"/>
        <w:jc w:val="center"/>
        <w:tblCellMar>
          <w:left w:w="70" w:type="dxa"/>
          <w:right w:w="70" w:type="dxa"/>
        </w:tblCellMar>
        <w:tblLook w:val="04A0" w:firstRow="1" w:lastRow="0" w:firstColumn="1" w:lastColumn="0" w:noHBand="0" w:noVBand="1"/>
      </w:tblPr>
      <w:tblGrid>
        <w:gridCol w:w="740"/>
        <w:gridCol w:w="751"/>
        <w:gridCol w:w="807"/>
      </w:tblGrid>
      <w:tr w:rsidR="00187F26" w:rsidRPr="00187F26" w:rsidTr="00083242">
        <w:trPr>
          <w:trHeight w:val="261"/>
          <w:jc w:val="center"/>
        </w:trPr>
        <w:tc>
          <w:tcPr>
            <w:tcW w:w="73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Znalost</w:t>
            </w:r>
          </w:p>
        </w:tc>
        <w:tc>
          <w:tcPr>
            <w:tcW w:w="751"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INT</w:t>
            </w:r>
          </w:p>
        </w:tc>
        <w:tc>
          <w:tcPr>
            <w:tcW w:w="807" w:type="dxa"/>
            <w:tcBorders>
              <w:top w:val="single" w:sz="4" w:space="0" w:color="auto"/>
              <w:left w:val="nil"/>
              <w:bottom w:val="single" w:sz="4" w:space="0" w:color="auto"/>
              <w:right w:val="single" w:sz="4" w:space="0" w:color="auto"/>
            </w:tcBorders>
            <w:shd w:val="clear" w:color="000000" w:fill="D7E4BC"/>
            <w:noWrap/>
            <w:vAlign w:val="bottom"/>
            <w:hideMark/>
          </w:tcPr>
          <w:p w:rsidR="00187F26" w:rsidRPr="00187F26" w:rsidRDefault="00187F26" w:rsidP="00187F26">
            <w:pPr>
              <w:widowControl w:val="0"/>
              <w:spacing w:line="240" w:lineRule="auto"/>
              <w:ind w:left="142" w:hanging="142"/>
              <w:rPr>
                <w:rFonts w:eastAsia="Arial"/>
                <w:lang w:eastAsia="cs-CZ"/>
              </w:rPr>
            </w:pPr>
            <w:r w:rsidRPr="00187F26">
              <w:rPr>
                <w:rFonts w:eastAsia="Arial"/>
                <w:lang w:eastAsia="cs-CZ"/>
              </w:rPr>
              <w:t>St. hole</w:t>
            </w:r>
          </w:p>
        </w:tc>
      </w:tr>
      <w:tr w:rsidR="00187F26" w:rsidRPr="00187F26" w:rsidTr="00083242">
        <w:trPr>
          <w:trHeight w:val="261"/>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c>
          <w:tcPr>
            <w:tcW w:w="7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2 / -4</w:t>
            </w:r>
          </w:p>
        </w:tc>
        <w:tc>
          <w:tcPr>
            <w:tcW w:w="807"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w:t>
            </w:r>
          </w:p>
        </w:tc>
      </w:tr>
      <w:tr w:rsidR="00187F26" w:rsidRPr="00187F26" w:rsidTr="00083242">
        <w:trPr>
          <w:trHeight w:val="261"/>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VIII</w:t>
            </w:r>
          </w:p>
        </w:tc>
        <w:tc>
          <w:tcPr>
            <w:tcW w:w="751"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4 / -3</w:t>
            </w:r>
          </w:p>
        </w:tc>
        <w:tc>
          <w:tcPr>
            <w:tcW w:w="807"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widowControl w:val="0"/>
              <w:spacing w:line="240" w:lineRule="auto"/>
              <w:ind w:left="142" w:hanging="142"/>
              <w:jc w:val="center"/>
              <w:rPr>
                <w:rFonts w:eastAsia="Arial"/>
                <w:lang w:eastAsia="cs-CZ"/>
              </w:rPr>
            </w:pPr>
            <w:r w:rsidRPr="00187F26">
              <w:rPr>
                <w:rFonts w:eastAsia="Arial"/>
                <w:lang w:eastAsia="cs-CZ"/>
              </w:rPr>
              <w:t>VII</w:t>
            </w:r>
          </w:p>
        </w:tc>
      </w:tr>
    </w:tbl>
    <w:p w:rsidR="00187F26" w:rsidRPr="00187F26" w:rsidRDefault="00187F26" w:rsidP="00187F26">
      <w:pPr>
        <w:widowControl w:val="0"/>
        <w:spacing w:line="240" w:lineRule="auto"/>
        <w:ind w:left="142" w:hanging="142"/>
        <w:rPr>
          <w:rFonts w:eastAsia="Arial"/>
          <w:lang w:eastAsia="cs-CZ"/>
        </w:rPr>
      </w:pPr>
      <w:r w:rsidRPr="00187F26">
        <w:rPr>
          <w:rFonts w:eastAsia="Arial"/>
          <w:b/>
          <w:lang w:eastAsia="cs-CZ"/>
        </w:rPr>
        <w:t>Kombinovaná</w:t>
      </w:r>
      <w:r w:rsidRPr="00187F26">
        <w:rPr>
          <w:rFonts w:eastAsia="Arial"/>
          <w:lang w:eastAsia="cs-CZ"/>
        </w:rPr>
        <w:t xml:space="preserve"> -  kouzelník je schopen vytvořit hůl na stupni VIII s více vlastnostmi a to tak, že součet stupňů hole všech zahrnutých typů bude roven nejvýše 8.  </w:t>
      </w:r>
    </w:p>
    <w:p w:rsidR="00187F26" w:rsidRPr="00187F26" w:rsidRDefault="00187F26" w:rsidP="00187F26">
      <w:pPr>
        <w:widowControl w:val="0"/>
        <w:spacing w:line="240" w:lineRule="auto"/>
        <w:ind w:left="142" w:hanging="142"/>
        <w:rPr>
          <w:rFonts w:eastAsia="Arial"/>
        </w:rPr>
      </w:pPr>
    </w:p>
    <w:p w:rsidR="00187F26" w:rsidRPr="00187F26" w:rsidRDefault="00187F26" w:rsidP="00187F26">
      <w:pPr>
        <w:widowControl w:val="0"/>
        <w:spacing w:line="240" w:lineRule="auto"/>
        <w:ind w:left="142" w:hanging="142"/>
        <w:jc w:val="center"/>
        <w:rPr>
          <w:rFonts w:eastAsia="Arial"/>
          <w:u w:val="single"/>
        </w:rPr>
      </w:pPr>
      <w:r w:rsidRPr="00187F26">
        <w:rPr>
          <w:rFonts w:eastAsia="Arial"/>
          <w:b/>
        </w:rPr>
        <w:t xml:space="preserve">- </w:t>
      </w:r>
      <w:hyperlink w:anchor="Seznam" w:history="1">
        <w:r w:rsidRPr="00187F26">
          <w:rPr>
            <w:rFonts w:eastAsia="Arial"/>
            <w:b/>
            <w:color w:val="0000FF"/>
            <w:u w:val="single"/>
          </w:rPr>
          <w:t>Zpět</w:t>
        </w:r>
      </w:hyperlink>
      <w:r w:rsidRPr="00187F26">
        <w:rPr>
          <w:rFonts w:eastAsia="Arial"/>
          <w:b/>
        </w:rPr>
        <w:t xml:space="preserve"> -</w:t>
      </w:r>
    </w:p>
    <w:p w:rsidR="00187F26" w:rsidRPr="00187F26" w:rsidRDefault="00187F26" w:rsidP="00187F26">
      <w:pPr>
        <w:widowControl w:val="0"/>
        <w:spacing w:line="240" w:lineRule="auto"/>
        <w:ind w:left="142" w:hanging="142"/>
        <w:rPr>
          <w:rFonts w:eastAsia="Arial"/>
        </w:rPr>
      </w:pPr>
    </w:p>
    <w:p w:rsidR="007F78F9" w:rsidRPr="007F78F9" w:rsidRDefault="007F78F9" w:rsidP="007F78F9">
      <w:pPr>
        <w:widowControl w:val="0"/>
        <w:spacing w:line="240" w:lineRule="auto"/>
        <w:ind w:left="142" w:hanging="142"/>
        <w:rPr>
          <w:rFonts w:eastAsia="Arial"/>
        </w:rPr>
      </w:pPr>
      <w:r w:rsidRPr="007F78F9">
        <w:rPr>
          <w:rFonts w:eastAsia="Arial"/>
          <w:u w:val="single"/>
        </w:rPr>
        <w:t xml:space="preserve">Schopnost: </w:t>
      </w:r>
      <w:bookmarkStart w:id="30" w:name="Cerpani_z_anomalii"/>
      <w:r w:rsidRPr="007F78F9">
        <w:rPr>
          <w:rFonts w:eastAsia="Arial"/>
          <w:b/>
          <w:sz w:val="24"/>
        </w:rPr>
        <w:t>Čerpání z anomálií</w:t>
      </w:r>
      <w:bookmarkEnd w:id="30"/>
      <w:r w:rsidRPr="007F78F9">
        <w:rPr>
          <w:rFonts w:eastAsia="Arial"/>
          <w:b/>
          <w:sz w:val="24"/>
        </w:rPr>
        <w:tab/>
      </w:r>
      <w:r w:rsidRPr="007F78F9">
        <w:rPr>
          <w:rFonts w:eastAsia="Arial"/>
          <w:u w:val="single"/>
        </w:rPr>
        <w:t>Kategorie:</w:t>
      </w:r>
      <w:r w:rsidRPr="007F78F9">
        <w:rPr>
          <w:rFonts w:eastAsia="Arial"/>
        </w:rPr>
        <w:t xml:space="preserve"> </w:t>
      </w:r>
      <w:r w:rsidRPr="007F78F9">
        <w:rPr>
          <w:rFonts w:eastAsia="Arial"/>
          <w:b/>
          <w:color w:val="FFC000"/>
        </w:rPr>
        <w:t>sdílená</w:t>
      </w:r>
      <w:r w:rsidRPr="007F78F9">
        <w:rPr>
          <w:rFonts w:eastAsia="Arial"/>
        </w:rPr>
        <w:t xml:space="preserve">, </w:t>
      </w:r>
      <w:r w:rsidRPr="007F78F9">
        <w:rPr>
          <w:rFonts w:eastAsia="Arial"/>
          <w:b/>
          <w:color w:val="943634"/>
        </w:rPr>
        <w:t>Tajné nauky</w:t>
      </w:r>
      <w:r w:rsidRPr="007F78F9">
        <w:rPr>
          <w:rFonts w:eastAsia="Arial"/>
        </w:rPr>
        <w:t xml:space="preserve">, </w:t>
      </w:r>
      <w:r w:rsidRPr="007F78F9">
        <w:rPr>
          <w:rFonts w:eastAsia="Arial"/>
          <w:highlight w:val="lightGray"/>
        </w:rPr>
        <w:t>volná</w:t>
      </w:r>
      <w:r w:rsidRPr="007F78F9">
        <w:rPr>
          <w:rFonts w:eastAsia="Arial"/>
        </w:rPr>
        <w:t xml:space="preserve"> (nepočítá se do počtu naučených)</w:t>
      </w:r>
    </w:p>
    <w:p w:rsidR="007F78F9" w:rsidRPr="007F78F9" w:rsidRDefault="007F78F9" w:rsidP="007F78F9">
      <w:pPr>
        <w:widowControl w:val="0"/>
        <w:spacing w:line="240" w:lineRule="auto"/>
        <w:ind w:left="142" w:hanging="142"/>
        <w:rPr>
          <w:rFonts w:eastAsia="Arial"/>
        </w:rPr>
      </w:pPr>
      <w:r w:rsidRPr="007F78F9">
        <w:rPr>
          <w:rFonts w:eastAsia="Arial"/>
          <w:u w:val="single"/>
          <w:lang w:eastAsia="cs-CZ"/>
        </w:rPr>
        <w:drawing>
          <wp:anchor distT="0" distB="0" distL="114300" distR="114300" simplePos="0" relativeHeight="251680768" behindDoc="0" locked="0" layoutInCell="1" allowOverlap="1" wp14:anchorId="51FA9AB0" wp14:editId="160D2C61">
            <wp:simplePos x="0" y="0"/>
            <wp:positionH relativeFrom="margin">
              <wp:posOffset>91440</wp:posOffset>
            </wp:positionH>
            <wp:positionV relativeFrom="paragraph">
              <wp:posOffset>90805</wp:posOffset>
            </wp:positionV>
            <wp:extent cx="284400" cy="2808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7F78F9">
        <w:rPr>
          <w:rFonts w:eastAsia="Arial"/>
          <w:u w:val="single"/>
        </w:rPr>
        <w:t>Zařazení</w:t>
      </w:r>
      <w:r w:rsidRPr="007F78F9">
        <w:rPr>
          <w:rFonts w:eastAsia="Arial"/>
        </w:rPr>
        <w:t xml:space="preserve">: magie a kouzla </w:t>
      </w:r>
      <w:r w:rsidRPr="007F78F9">
        <w:rPr>
          <w:rFonts w:eastAsia="Arial"/>
        </w:rPr>
        <w:tab/>
      </w:r>
      <w:r w:rsidRPr="007F78F9">
        <w:rPr>
          <w:rFonts w:eastAsia="Arial"/>
        </w:rPr>
        <w:tab/>
      </w:r>
      <w:r w:rsidRPr="007F78F9">
        <w:rPr>
          <w:rFonts w:eastAsia="Arial"/>
          <w:u w:val="single"/>
        </w:rPr>
        <w:t>Dostupnost</w:t>
      </w:r>
      <w:r w:rsidRPr="007F78F9">
        <w:rPr>
          <w:rFonts w:eastAsia="Arial"/>
        </w:rPr>
        <w:t xml:space="preserve">: </w:t>
      </w:r>
      <w:r w:rsidRPr="007F78F9">
        <w:rPr>
          <w:rFonts w:eastAsia="Arial"/>
          <w:b/>
          <w:highlight w:val="yellow"/>
        </w:rPr>
        <w:t>heroická</w:t>
      </w:r>
      <w:r w:rsidRPr="007F78F9">
        <w:rPr>
          <w:rFonts w:eastAsia="Arial"/>
        </w:rPr>
        <w:t xml:space="preserve"> (11.-15. úr.)</w:t>
      </w:r>
      <w:r w:rsidRPr="007F78F9">
        <w:rPr>
          <w:rFonts w:eastAsia="Arial"/>
        </w:rPr>
        <w:tab/>
      </w:r>
      <w:r w:rsidRPr="007F78F9">
        <w:rPr>
          <w:rFonts w:eastAsia="Arial"/>
        </w:rPr>
        <w:tab/>
      </w:r>
      <w:r w:rsidRPr="007F78F9">
        <w:rPr>
          <w:rFonts w:eastAsia="Arial"/>
          <w:u w:val="single"/>
        </w:rPr>
        <w:t>Počet stupňů</w:t>
      </w:r>
      <w:r w:rsidRPr="007F78F9">
        <w:rPr>
          <w:rFonts w:eastAsia="Arial"/>
        </w:rPr>
        <w:t>: 10</w:t>
      </w:r>
      <w:r w:rsidRPr="007F78F9">
        <w:rPr>
          <w:rFonts w:eastAsia="Arial"/>
        </w:rPr>
        <w:tab/>
      </w:r>
      <w:r w:rsidRPr="007F78F9">
        <w:rPr>
          <w:rFonts w:eastAsia="Arial"/>
        </w:rPr>
        <w:tab/>
      </w:r>
    </w:p>
    <w:p w:rsidR="007F78F9" w:rsidRPr="007F78F9" w:rsidRDefault="007F78F9" w:rsidP="007F78F9">
      <w:pPr>
        <w:widowControl w:val="0"/>
        <w:tabs>
          <w:tab w:val="left" w:pos="3544"/>
        </w:tabs>
        <w:spacing w:line="240" w:lineRule="auto"/>
        <w:ind w:left="142" w:hanging="142"/>
        <w:rPr>
          <w:rFonts w:eastAsia="Arial"/>
        </w:rPr>
      </w:pPr>
      <w:r w:rsidRPr="007F78F9">
        <w:rPr>
          <w:rFonts w:eastAsia="Arial"/>
          <w:u w:val="single"/>
        </w:rPr>
        <w:t>Dostupná pro</w:t>
      </w:r>
      <w:r w:rsidRPr="007F78F9">
        <w:rPr>
          <w:rFonts w:eastAsia="Arial"/>
        </w:rPr>
        <w:t xml:space="preserve">: </w:t>
      </w:r>
      <w:r w:rsidRPr="007F78F9">
        <w:rPr>
          <w:rFonts w:eastAsia="Arial"/>
          <w:color w:val="00B050"/>
        </w:rPr>
        <w:t xml:space="preserve">čaroděj, runový mág, nekromant, elementalista, </w:t>
      </w:r>
    </w:p>
    <w:p w:rsidR="007F78F9" w:rsidRPr="007F78F9" w:rsidRDefault="007F78F9" w:rsidP="007F78F9">
      <w:pPr>
        <w:widowControl w:val="0"/>
        <w:spacing w:line="240" w:lineRule="auto"/>
        <w:ind w:left="142" w:hanging="142"/>
        <w:rPr>
          <w:rFonts w:eastAsia="Arial"/>
          <w:i/>
        </w:rPr>
      </w:pPr>
      <w:r w:rsidRPr="007F78F9">
        <w:rPr>
          <w:rFonts w:eastAsia="Arial"/>
          <w:u w:val="single"/>
        </w:rPr>
        <w:t>Předpoklady studia</w:t>
      </w:r>
      <w:r w:rsidRPr="007F78F9">
        <w:rPr>
          <w:rFonts w:eastAsia="Arial"/>
        </w:rPr>
        <w:t xml:space="preserve">: </w:t>
      </w:r>
      <w:r w:rsidRPr="007F78F9">
        <w:rPr>
          <w:rFonts w:eastAsia="Arial"/>
          <w:i/>
        </w:rPr>
        <w:t xml:space="preserve"> dostupné </w:t>
      </w:r>
      <w:r w:rsidRPr="007F78F9">
        <w:rPr>
          <w:rFonts w:eastAsia="Arial"/>
          <w:i/>
          <w:color w:val="E36C0A"/>
        </w:rPr>
        <w:t xml:space="preserve">od 11. úrovně, </w:t>
      </w:r>
      <w:r w:rsidRPr="007F78F9">
        <w:rPr>
          <w:rFonts w:eastAsia="Arial"/>
          <w:i/>
        </w:rPr>
        <w:t xml:space="preserve">pokud si nezvolí jiný způsob čerpání magenergie. </w:t>
      </w:r>
      <w:r w:rsidRPr="007F78F9">
        <w:rPr>
          <w:rFonts w:eastAsia="Arial"/>
          <w:b/>
          <w:i/>
          <w:color w:val="943634"/>
        </w:rPr>
        <w:t>Tajné nauky</w:t>
      </w:r>
      <w:r w:rsidRPr="007F78F9">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7F78F9" w:rsidRPr="007F78F9" w:rsidRDefault="007F78F9" w:rsidP="007F78F9">
      <w:pPr>
        <w:widowControl w:val="0"/>
        <w:spacing w:line="240" w:lineRule="auto"/>
        <w:ind w:left="142" w:hanging="142"/>
        <w:rPr>
          <w:rFonts w:eastAsia="Arial"/>
          <w:i/>
        </w:rPr>
      </w:pPr>
      <w:r w:rsidRPr="007F78F9">
        <w:rPr>
          <w:rFonts w:eastAsia="Arial"/>
          <w:u w:val="single"/>
        </w:rPr>
        <w:t>Předpoklady uplatnění:</w:t>
      </w:r>
      <w:r w:rsidRPr="007F78F9">
        <w:rPr>
          <w:rFonts w:eastAsia="Arial"/>
          <w:i/>
        </w:rPr>
        <w:t xml:space="preserve"> zaostření  mysli</w:t>
      </w:r>
    </w:p>
    <w:p w:rsidR="007F78F9" w:rsidRPr="007F78F9" w:rsidRDefault="007F78F9" w:rsidP="007F78F9">
      <w:pPr>
        <w:widowControl w:val="0"/>
        <w:spacing w:line="240" w:lineRule="auto"/>
        <w:ind w:left="142" w:hanging="142"/>
        <w:rPr>
          <w:rFonts w:eastAsia="Arial"/>
          <w:lang w:eastAsia="cs-CZ"/>
        </w:rPr>
      </w:pPr>
      <w:r w:rsidRPr="007F78F9">
        <w:rPr>
          <w:rFonts w:eastAsia="Arial"/>
          <w:u w:val="single"/>
        </w:rPr>
        <w:t>Popis a tabulka</w:t>
      </w:r>
      <w:r w:rsidRPr="007F78F9">
        <w:rPr>
          <w:rFonts w:eastAsia="Arial"/>
        </w:rPr>
        <w:t xml:space="preserve">: </w:t>
      </w:r>
      <w:r w:rsidRPr="007F78F9">
        <w:rPr>
          <w:rFonts w:eastAsia="Arial"/>
          <w:lang w:eastAsia="cs-CZ"/>
        </w:rPr>
        <w:tab/>
      </w:r>
      <w:r w:rsidRPr="007F78F9">
        <w:rPr>
          <w:rFonts w:eastAsia="Arial"/>
          <w:color w:val="00B050"/>
          <w:lang w:eastAsia="cs-CZ"/>
        </w:rPr>
        <w:t>Kouzelník</w:t>
      </w:r>
      <w:r w:rsidRPr="007F78F9">
        <w:rPr>
          <w:rFonts w:eastAsia="Arial"/>
          <w:lang w:eastAsia="cs-CZ"/>
        </w:rPr>
        <w:t xml:space="preserve"> díky těmto znalostem získá schopnost rozeznat magické anomálie a čerpat  nich energii. Anomálie jsou místa, kde došlo z nějakého důvodu k narušení přirozeného magického pole a jeho pokřivení. Kouzla se na těchto místech chovají nepředvidatelně a mívají často nežádoucí vedlejší efekty. Některými kouzelníky jsou však taková místa vyhledávána (jsou poměrně vzácná). Čerpání na vysokých stupních je ale spojeno se zdravotními riziky – možností vzniku magických nemocí.</w:t>
      </w:r>
    </w:p>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 xml:space="preserve">Tento způsob čerpání je </w:t>
      </w:r>
      <w:r w:rsidRPr="007F78F9">
        <w:rPr>
          <w:rFonts w:eastAsia="Arial"/>
          <w:b/>
          <w:lang w:eastAsia="cs-CZ"/>
        </w:rPr>
        <w:t>navíc</w:t>
      </w:r>
      <w:r w:rsidRPr="007F78F9">
        <w:rPr>
          <w:rFonts w:eastAsia="Arial"/>
          <w:lang w:eastAsia="cs-CZ"/>
        </w:rPr>
        <w:t xml:space="preserve">, k běžně zvládnutelným. Zvláštní je tím, že NEZVYŠUJE maximální možné množství magenergie postavy, ale umožňuje jí doplnit si ji z jiného zdroje, než je obvyklé. </w:t>
      </w:r>
    </w:p>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 xml:space="preserve">Tento způsob čerpání poskytuje magenergii "červené barvy". </w:t>
      </w:r>
    </w:p>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 xml:space="preserve">Použitou vlastností pro čerpání je </w:t>
      </w:r>
      <w:r w:rsidRPr="007F78F9">
        <w:rPr>
          <w:rFonts w:eastAsia="Arial"/>
          <w:b/>
          <w:color w:val="7030A0"/>
          <w:lang w:eastAsia="cs-CZ"/>
        </w:rPr>
        <w:t>obratnost</w:t>
      </w:r>
      <w:r w:rsidRPr="007F78F9">
        <w:rPr>
          <w:rFonts w:eastAsia="Arial"/>
          <w:lang w:eastAsia="cs-CZ"/>
        </w:rPr>
        <w:t>. Pokud má</w:t>
      </w:r>
      <w:r w:rsidRPr="007F78F9">
        <w:rPr>
          <w:rFonts w:eastAsia="Arial"/>
          <w:color w:val="00B050"/>
          <w:lang w:eastAsia="cs-CZ"/>
        </w:rPr>
        <w:t xml:space="preserve"> kouzelník </w:t>
      </w:r>
      <w:r w:rsidRPr="007F78F9">
        <w:rPr>
          <w:rFonts w:eastAsia="Arial"/>
          <w:lang w:eastAsia="cs-CZ"/>
        </w:rPr>
        <w:t xml:space="preserve">opravu za </w:t>
      </w:r>
      <w:r w:rsidRPr="007F78F9">
        <w:rPr>
          <w:rFonts w:eastAsia="Arial"/>
          <w:b/>
          <w:lang w:eastAsia="cs-CZ"/>
        </w:rPr>
        <w:t xml:space="preserve">obratnost </w:t>
      </w:r>
      <w:r w:rsidRPr="007F78F9">
        <w:rPr>
          <w:rFonts w:eastAsia="Arial"/>
          <w:lang w:eastAsia="cs-CZ"/>
        </w:rPr>
        <w:t xml:space="preserve">menší než 0, bere se u této schopnosti jako 0. </w:t>
      </w:r>
    </w:p>
    <w:tbl>
      <w:tblPr>
        <w:tblW w:w="6081" w:type="dxa"/>
        <w:jc w:val="center"/>
        <w:tblCellMar>
          <w:left w:w="70" w:type="dxa"/>
          <w:right w:w="70" w:type="dxa"/>
        </w:tblCellMar>
        <w:tblLook w:val="04A0" w:firstRow="1" w:lastRow="0" w:firstColumn="1" w:lastColumn="0" w:noHBand="0" w:noVBand="1"/>
      </w:tblPr>
      <w:tblGrid>
        <w:gridCol w:w="756"/>
        <w:gridCol w:w="2391"/>
        <w:gridCol w:w="2934"/>
      </w:tblGrid>
      <w:tr w:rsidR="007F78F9" w:rsidRPr="007F78F9" w:rsidTr="007F78F9">
        <w:trPr>
          <w:trHeight w:val="240"/>
          <w:jc w:val="center"/>
        </w:trPr>
        <w:tc>
          <w:tcPr>
            <w:tcW w:w="75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Stupeň</w:t>
            </w:r>
          </w:p>
        </w:tc>
        <w:tc>
          <w:tcPr>
            <w:tcW w:w="2391" w:type="dxa"/>
            <w:tcBorders>
              <w:top w:val="single" w:sz="4" w:space="0" w:color="auto"/>
              <w:left w:val="nil"/>
              <w:bottom w:val="single" w:sz="4" w:space="0" w:color="auto"/>
              <w:right w:val="single" w:sz="4" w:space="0" w:color="auto"/>
            </w:tcBorders>
            <w:shd w:val="clear" w:color="000000" w:fill="D7E4BC"/>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Popis</w:t>
            </w:r>
          </w:p>
        </w:tc>
        <w:tc>
          <w:tcPr>
            <w:tcW w:w="2934" w:type="dxa"/>
            <w:tcBorders>
              <w:top w:val="single" w:sz="4" w:space="0" w:color="auto"/>
              <w:left w:val="nil"/>
              <w:bottom w:val="single" w:sz="4" w:space="0" w:color="auto"/>
              <w:right w:val="single" w:sz="4" w:space="0" w:color="auto"/>
            </w:tcBorders>
            <w:shd w:val="clear" w:color="000000" w:fill="D7E4BC"/>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Požadavky a rizika</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I</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Rozeznání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1 bod únavy</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II</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Zkoumání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1 bod únavy</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III</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Oprašování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1 bod únavy</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IV</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Oťukávání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1 bod únavy</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V</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Dotknutí se anomálie</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1 bod únavy</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VI</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Üchopení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1 bod únavy</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VII</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Vyzdvižení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2 body únavy</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VIII</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Otevření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2 body únavy, 1% riziko nemoci</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IX</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¨Nachlouchání anomálii</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3 body únavy, 2% riziko nemoci</w:t>
            </w:r>
          </w:p>
        </w:tc>
      </w:tr>
      <w:tr w:rsidR="007F78F9" w:rsidRPr="007F78F9" w:rsidTr="007F78F9">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F78F9" w:rsidRPr="007F78F9" w:rsidRDefault="007F78F9" w:rsidP="007F78F9">
            <w:pPr>
              <w:widowControl w:val="0"/>
              <w:spacing w:line="240" w:lineRule="auto"/>
              <w:ind w:left="142" w:hanging="142"/>
              <w:jc w:val="center"/>
              <w:rPr>
                <w:rFonts w:eastAsia="Arial"/>
                <w:lang w:eastAsia="cs-CZ"/>
              </w:rPr>
            </w:pPr>
            <w:r w:rsidRPr="007F78F9">
              <w:rPr>
                <w:rFonts w:eastAsia="Arial"/>
                <w:lang w:eastAsia="cs-CZ"/>
              </w:rPr>
              <w:t>X</w:t>
            </w:r>
          </w:p>
        </w:tc>
        <w:tc>
          <w:tcPr>
            <w:tcW w:w="2391"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Prostoupení anomálií</w:t>
            </w:r>
          </w:p>
        </w:tc>
        <w:tc>
          <w:tcPr>
            <w:tcW w:w="2934" w:type="dxa"/>
            <w:tcBorders>
              <w:top w:val="nil"/>
              <w:left w:val="nil"/>
              <w:bottom w:val="single" w:sz="4" w:space="0" w:color="auto"/>
              <w:right w:val="single" w:sz="4" w:space="0" w:color="auto"/>
            </w:tcBorders>
            <w:shd w:val="clear" w:color="auto" w:fill="auto"/>
            <w:noWrap/>
            <w:vAlign w:val="bottom"/>
            <w:hideMark/>
          </w:tcPr>
          <w:p w:rsidR="007F78F9" w:rsidRPr="007F78F9" w:rsidRDefault="007F78F9" w:rsidP="007F78F9">
            <w:pPr>
              <w:widowControl w:val="0"/>
              <w:spacing w:line="240" w:lineRule="auto"/>
              <w:ind w:left="142" w:hanging="142"/>
              <w:rPr>
                <w:rFonts w:eastAsia="Arial"/>
                <w:lang w:eastAsia="cs-CZ"/>
              </w:rPr>
            </w:pPr>
            <w:r w:rsidRPr="007F78F9">
              <w:rPr>
                <w:rFonts w:eastAsia="Arial"/>
                <w:lang w:eastAsia="cs-CZ"/>
              </w:rPr>
              <w:t>3 body únavy, 3% riziko nemoci</w:t>
            </w:r>
          </w:p>
        </w:tc>
      </w:tr>
    </w:tbl>
    <w:p w:rsidR="007F78F9" w:rsidRPr="007F78F9" w:rsidRDefault="007F78F9" w:rsidP="007F78F9">
      <w:pPr>
        <w:widowControl w:val="0"/>
        <w:spacing w:line="240" w:lineRule="auto"/>
        <w:ind w:left="142" w:hanging="142"/>
        <w:rPr>
          <w:rFonts w:eastAsia="Arial"/>
        </w:rPr>
      </w:pPr>
    </w:p>
    <w:p w:rsidR="007F78F9" w:rsidRPr="007F78F9" w:rsidRDefault="007F78F9" w:rsidP="007F78F9">
      <w:pPr>
        <w:widowControl w:val="0"/>
        <w:spacing w:line="240" w:lineRule="auto"/>
        <w:ind w:left="142" w:hanging="142"/>
        <w:jc w:val="center"/>
        <w:rPr>
          <w:rFonts w:eastAsia="Arial"/>
          <w:u w:val="single"/>
        </w:rPr>
      </w:pPr>
      <w:r w:rsidRPr="007F78F9">
        <w:rPr>
          <w:rFonts w:eastAsia="Arial"/>
          <w:b/>
        </w:rPr>
        <w:t xml:space="preserve">- </w:t>
      </w:r>
      <w:hyperlink w:anchor="Seznam" w:history="1">
        <w:r w:rsidRPr="007F78F9">
          <w:rPr>
            <w:rFonts w:eastAsia="Arial"/>
            <w:b/>
            <w:color w:val="0000FF"/>
            <w:u w:val="single"/>
          </w:rPr>
          <w:t>Zpět</w:t>
        </w:r>
      </w:hyperlink>
      <w:r w:rsidRPr="007F78F9">
        <w:rPr>
          <w:rFonts w:eastAsia="Arial"/>
          <w:b/>
        </w:rPr>
        <w:t xml:space="preserve"> -</w:t>
      </w:r>
    </w:p>
    <w:p w:rsidR="007F78F9" w:rsidRPr="007F78F9" w:rsidRDefault="007F78F9" w:rsidP="007F78F9">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rPr>
          <w:rFonts w:eastAsia="Arial"/>
        </w:rPr>
      </w:pPr>
      <w:r w:rsidRPr="00F20126">
        <w:rPr>
          <w:rFonts w:eastAsia="Arial"/>
          <w:u w:val="single"/>
        </w:rPr>
        <w:t xml:space="preserve">Schopnost: </w:t>
      </w:r>
      <w:bookmarkStart w:id="31" w:name="Magicky_spolecnik2"/>
      <w:r w:rsidRPr="00F20126">
        <w:rPr>
          <w:rFonts w:eastAsia="Arial"/>
          <w:b/>
          <w:sz w:val="24"/>
        </w:rPr>
        <w:t xml:space="preserve">Magický společník </w:t>
      </w:r>
      <w:bookmarkEnd w:id="31"/>
      <w:r w:rsidRPr="00F20126">
        <w:rPr>
          <w:rFonts w:eastAsia="Arial"/>
          <w:b/>
          <w:sz w:val="24"/>
        </w:rPr>
        <w:t>2</w:t>
      </w:r>
      <w:r w:rsidRPr="00F20126">
        <w:rPr>
          <w:rFonts w:eastAsia="Arial"/>
          <w:b/>
          <w:sz w:val="24"/>
        </w:rPr>
        <w:tab/>
      </w:r>
      <w:r w:rsidRPr="00F20126">
        <w:rPr>
          <w:rFonts w:eastAsia="Arial"/>
          <w:b/>
          <w:sz w:val="24"/>
        </w:rPr>
        <w:tab/>
      </w:r>
      <w:r w:rsidRPr="00F20126">
        <w:rPr>
          <w:rFonts w:eastAsia="Arial"/>
          <w:b/>
          <w:sz w:val="24"/>
        </w:rPr>
        <w:tab/>
      </w:r>
      <w:r w:rsidRPr="00F20126">
        <w:rPr>
          <w:rFonts w:eastAsia="Arial"/>
          <w:u w:val="single"/>
        </w:rPr>
        <w:t>Kategorie:</w:t>
      </w:r>
      <w:r w:rsidRPr="00F20126">
        <w:rPr>
          <w:rFonts w:eastAsia="Arial"/>
        </w:rPr>
        <w:t xml:space="preserve"> </w:t>
      </w:r>
      <w:r w:rsidRPr="00F20126">
        <w:rPr>
          <w:rFonts w:eastAsia="Arial"/>
          <w:b/>
          <w:color w:val="FFC000"/>
        </w:rPr>
        <w:t>sdílená</w:t>
      </w:r>
      <w:r w:rsidRPr="00F20126">
        <w:rPr>
          <w:rFonts w:eastAsia="Arial"/>
        </w:rPr>
        <w:t xml:space="preserve">  </w:t>
      </w:r>
    </w:p>
    <w:p w:rsidR="00F20126" w:rsidRPr="00F20126" w:rsidRDefault="00F20126" w:rsidP="00F20126">
      <w:pPr>
        <w:widowControl w:val="0"/>
        <w:spacing w:line="240" w:lineRule="auto"/>
        <w:ind w:left="142" w:hanging="142"/>
        <w:rPr>
          <w:rFonts w:eastAsia="Arial"/>
        </w:rPr>
      </w:pPr>
      <w:r w:rsidRPr="00F20126">
        <w:rPr>
          <w:rFonts w:eastAsia="Arial"/>
          <w:u w:val="single"/>
          <w:lang w:eastAsia="cs-CZ"/>
        </w:rPr>
        <w:drawing>
          <wp:anchor distT="0" distB="0" distL="114300" distR="114300" simplePos="0" relativeHeight="251774976" behindDoc="0" locked="0" layoutInCell="1" allowOverlap="1" wp14:anchorId="7312BE31" wp14:editId="3117656C">
            <wp:simplePos x="0" y="0"/>
            <wp:positionH relativeFrom="margin">
              <wp:posOffset>129540</wp:posOffset>
            </wp:positionH>
            <wp:positionV relativeFrom="paragraph">
              <wp:posOffset>52705</wp:posOffset>
            </wp:positionV>
            <wp:extent cx="295200" cy="291600"/>
            <wp:effectExtent l="0" t="0" r="0" b="0"/>
            <wp:wrapSquare wrapText="bothSides"/>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6">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F20126">
        <w:rPr>
          <w:rFonts w:eastAsia="Arial"/>
          <w:u w:val="single"/>
        </w:rPr>
        <w:t>Zařazení</w:t>
      </w:r>
      <w:r w:rsidRPr="00F20126">
        <w:rPr>
          <w:rFonts w:eastAsia="Arial"/>
        </w:rPr>
        <w:t xml:space="preserve">: nebojová </w:t>
      </w:r>
      <w:r w:rsidRPr="00F20126">
        <w:rPr>
          <w:rFonts w:eastAsia="Arial"/>
        </w:rPr>
        <w:tab/>
      </w:r>
      <w:r w:rsidRPr="00F20126">
        <w:rPr>
          <w:rFonts w:eastAsia="Arial"/>
        </w:rPr>
        <w:tab/>
      </w:r>
      <w:r w:rsidRPr="00F20126">
        <w:rPr>
          <w:rFonts w:eastAsia="Arial"/>
          <w:u w:val="single"/>
        </w:rPr>
        <w:t>Dostupnost</w:t>
      </w:r>
      <w:r w:rsidRPr="00F20126">
        <w:rPr>
          <w:rFonts w:eastAsia="Arial"/>
        </w:rPr>
        <w:t xml:space="preserve">: </w:t>
      </w:r>
      <w:r w:rsidRPr="00F20126">
        <w:rPr>
          <w:rFonts w:eastAsia="Arial"/>
          <w:b/>
          <w:highlight w:val="magenta"/>
        </w:rPr>
        <w:t>mistrovská</w:t>
      </w:r>
      <w:r w:rsidRPr="00F20126">
        <w:rPr>
          <w:rFonts w:eastAsia="Arial"/>
        </w:rPr>
        <w:t xml:space="preserve"> (16.-20. úr.) </w:t>
      </w:r>
      <w:r w:rsidRPr="00F20126">
        <w:rPr>
          <w:rFonts w:eastAsia="Arial"/>
        </w:rPr>
        <w:tab/>
      </w:r>
      <w:r w:rsidRPr="00F20126">
        <w:rPr>
          <w:rFonts w:eastAsia="Arial"/>
          <w:u w:val="single"/>
        </w:rPr>
        <w:t>Počet stupňů</w:t>
      </w:r>
      <w:r w:rsidRPr="00F20126">
        <w:rPr>
          <w:rFonts w:eastAsia="Arial"/>
        </w:rPr>
        <w:t>: 6</w:t>
      </w:r>
      <w:r w:rsidRPr="00F20126">
        <w:rPr>
          <w:rFonts w:eastAsia="Arial"/>
        </w:rPr>
        <w:tab/>
      </w:r>
      <w:r w:rsidRPr="00F20126">
        <w:rPr>
          <w:rFonts w:eastAsia="Arial"/>
        </w:rPr>
        <w:tab/>
      </w:r>
    </w:p>
    <w:p w:rsidR="00F20126" w:rsidRPr="00F20126" w:rsidRDefault="00F20126" w:rsidP="00F20126">
      <w:pPr>
        <w:widowControl w:val="0"/>
        <w:spacing w:line="240" w:lineRule="auto"/>
        <w:ind w:left="142" w:hanging="142"/>
        <w:rPr>
          <w:rFonts w:eastAsia="Arial"/>
        </w:rPr>
      </w:pPr>
      <w:r w:rsidRPr="00F20126">
        <w:rPr>
          <w:rFonts w:eastAsia="Arial"/>
          <w:u w:val="single"/>
        </w:rPr>
        <w:t>Dostupná pro</w:t>
      </w:r>
      <w:r w:rsidRPr="00F20126">
        <w:rPr>
          <w:rFonts w:eastAsia="Arial"/>
        </w:rPr>
        <w:t xml:space="preserve">: </w:t>
      </w:r>
      <w:r w:rsidRPr="00F20126">
        <w:rPr>
          <w:rFonts w:eastAsia="Arial"/>
          <w:color w:val="00B050"/>
        </w:rPr>
        <w:t>čaroděj, runový mág, nekromant, temný mág, démonik</w:t>
      </w:r>
    </w:p>
    <w:p w:rsidR="00F20126" w:rsidRPr="00F20126" w:rsidRDefault="00F20126" w:rsidP="00F20126">
      <w:pPr>
        <w:widowControl w:val="0"/>
        <w:spacing w:line="240" w:lineRule="auto"/>
        <w:ind w:left="142" w:hanging="142"/>
        <w:rPr>
          <w:rFonts w:eastAsia="Arial"/>
        </w:rPr>
      </w:pPr>
      <w:r w:rsidRPr="00F20126">
        <w:rPr>
          <w:rFonts w:eastAsia="Arial"/>
          <w:u w:val="single"/>
        </w:rPr>
        <w:t>Předpoklady studia</w:t>
      </w:r>
      <w:r w:rsidRPr="00F20126">
        <w:rPr>
          <w:rFonts w:eastAsia="Arial"/>
        </w:rPr>
        <w:t xml:space="preserve">:  </w:t>
      </w:r>
      <w:r w:rsidRPr="00F20126">
        <w:rPr>
          <w:rFonts w:eastAsia="Arial"/>
          <w:i/>
        </w:rPr>
        <w:t xml:space="preserve">dosažení </w:t>
      </w:r>
      <w:r w:rsidRPr="00F20126">
        <w:rPr>
          <w:rFonts w:eastAsia="Arial"/>
          <w:i/>
          <w:color w:val="E36C0A"/>
        </w:rPr>
        <w:t>16. úrovně</w:t>
      </w:r>
      <w:r w:rsidRPr="00F20126">
        <w:rPr>
          <w:rFonts w:eastAsia="Arial"/>
          <w:i/>
        </w:rPr>
        <w:t xml:space="preserve">, zvládnutí schopnosti </w:t>
      </w:r>
      <w:r w:rsidRPr="00F20126">
        <w:rPr>
          <w:rFonts w:eastAsia="Arial"/>
          <w:i/>
          <w:color w:val="E36C0A"/>
        </w:rPr>
        <w:t>Magický společník</w:t>
      </w:r>
      <w:r w:rsidRPr="00F20126">
        <w:rPr>
          <w:rFonts w:eastAsia="Arial"/>
          <w:i/>
        </w:rPr>
        <w:t xml:space="preserve"> na </w:t>
      </w:r>
      <w:r w:rsidRPr="00F20126">
        <w:rPr>
          <w:rFonts w:eastAsia="Arial"/>
          <w:i/>
          <w:color w:val="E36C0A"/>
        </w:rPr>
        <w:t>st. VI.</w:t>
      </w:r>
      <w:r w:rsidRPr="00F20126">
        <w:rPr>
          <w:rFonts w:eastAsia="Arial"/>
          <w:i/>
        </w:rPr>
        <w:t xml:space="preserve"> </w:t>
      </w:r>
    </w:p>
    <w:p w:rsidR="00F20126" w:rsidRPr="00F20126" w:rsidRDefault="00F20126" w:rsidP="00F20126">
      <w:pPr>
        <w:widowControl w:val="0"/>
        <w:spacing w:line="240" w:lineRule="auto"/>
        <w:ind w:left="142" w:hanging="142"/>
        <w:rPr>
          <w:rFonts w:eastAsia="Arial"/>
          <w:i/>
        </w:rPr>
      </w:pPr>
      <w:r w:rsidRPr="00F20126">
        <w:rPr>
          <w:rFonts w:eastAsia="Arial"/>
          <w:u w:val="single"/>
        </w:rPr>
        <w:t>Předpoklady uplatnění:</w:t>
      </w:r>
      <w:r w:rsidRPr="00F20126">
        <w:rPr>
          <w:rFonts w:eastAsia="Arial"/>
          <w:i/>
        </w:rPr>
        <w:t xml:space="preserve"> níže</w:t>
      </w:r>
    </w:p>
    <w:p w:rsidR="00F20126" w:rsidRPr="00F20126" w:rsidRDefault="00F20126" w:rsidP="00F20126">
      <w:pPr>
        <w:widowControl w:val="0"/>
        <w:spacing w:line="240" w:lineRule="auto"/>
        <w:ind w:left="142" w:hanging="142"/>
        <w:rPr>
          <w:rFonts w:eastAsia="Times New Roman"/>
          <w:lang w:eastAsia="cs-CZ"/>
        </w:rPr>
      </w:pPr>
      <w:r w:rsidRPr="00F20126">
        <w:rPr>
          <w:rFonts w:eastAsia="Arial"/>
          <w:u w:val="single"/>
        </w:rPr>
        <w:t>Popis a tabulka</w:t>
      </w:r>
      <w:r w:rsidRPr="00F20126">
        <w:rPr>
          <w:rFonts w:eastAsia="Arial"/>
        </w:rPr>
        <w:t xml:space="preserve">: </w:t>
      </w:r>
      <w:r w:rsidRPr="00F20126">
        <w:rPr>
          <w:rFonts w:eastAsia="Times New Roman"/>
          <w:lang w:eastAsia="cs-CZ"/>
        </w:rPr>
        <w:t xml:space="preserve">postava získá možnost vyvolat si společníka z dalšího ze světů uvedených ve schopnosti </w:t>
      </w:r>
      <w:hyperlink w:anchor="Magicky_spolecnik" w:history="1">
        <w:r w:rsidRPr="00F20126">
          <w:rPr>
            <w:rFonts w:eastAsia="Times New Roman"/>
            <w:color w:val="0000FF"/>
            <w:u w:val="single"/>
            <w:lang w:eastAsia="cs-CZ"/>
          </w:rPr>
          <w:t>Magický společník</w:t>
        </w:r>
      </w:hyperlink>
      <w:r w:rsidRPr="00F20126">
        <w:rPr>
          <w:rFonts w:eastAsia="Times New Roman"/>
          <w:lang w:eastAsia="cs-CZ"/>
        </w:rPr>
        <w:t xml:space="preserve">. Jakmile si některý svět vyberu, volbu už nemůže změnit. </w:t>
      </w:r>
    </w:p>
    <w:p w:rsidR="00F20126" w:rsidRPr="00F20126" w:rsidRDefault="00F20126" w:rsidP="00F20126">
      <w:pPr>
        <w:widowControl w:val="0"/>
        <w:spacing w:line="240" w:lineRule="auto"/>
        <w:ind w:left="142"/>
        <w:rPr>
          <w:rFonts w:eastAsia="Times New Roman"/>
          <w:lang w:eastAsia="cs-CZ"/>
        </w:rPr>
      </w:pPr>
      <w:r w:rsidRPr="00F20126">
        <w:rPr>
          <w:rFonts w:eastAsia="Times New Roman"/>
          <w:lang w:eastAsia="cs-CZ"/>
        </w:rPr>
        <w:t xml:space="preserve">S každým zvládnutým stupněm se také o 1 zvyšuje počet společníků, které může postava za svůj život vyvolat. </w:t>
      </w:r>
    </w:p>
    <w:p w:rsidR="00F20126" w:rsidRPr="00F20126" w:rsidRDefault="00F20126" w:rsidP="00F20126">
      <w:pPr>
        <w:widowControl w:val="0"/>
        <w:spacing w:line="240" w:lineRule="auto"/>
        <w:ind w:left="142" w:hanging="142"/>
        <w:rPr>
          <w:rFonts w:eastAsia="Arial"/>
        </w:rPr>
      </w:pPr>
      <w:r w:rsidRPr="00F20126">
        <w:rPr>
          <w:rFonts w:eastAsia="Arial"/>
        </w:rPr>
        <w:t xml:space="preserve">  Stále ale platí, že postava nemůže mít souběžně více než jednoho společníka.  </w:t>
      </w:r>
    </w:p>
    <w:p w:rsidR="00F20126" w:rsidRPr="00F20126" w:rsidRDefault="00F20126" w:rsidP="00F20126">
      <w:pPr>
        <w:widowControl w:val="0"/>
        <w:spacing w:line="240" w:lineRule="auto"/>
        <w:ind w:left="142" w:hanging="142"/>
        <w:rPr>
          <w:rFonts w:eastAsia="Arial"/>
        </w:rPr>
      </w:pPr>
    </w:p>
    <w:p w:rsidR="00F20126" w:rsidRPr="00F20126" w:rsidRDefault="00F20126" w:rsidP="00F20126">
      <w:pPr>
        <w:widowControl w:val="0"/>
        <w:spacing w:line="240" w:lineRule="auto"/>
        <w:ind w:left="142" w:hanging="142"/>
        <w:jc w:val="center"/>
        <w:rPr>
          <w:rFonts w:eastAsia="Arial"/>
          <w:u w:val="single"/>
        </w:rPr>
      </w:pPr>
      <w:r w:rsidRPr="00F20126">
        <w:rPr>
          <w:rFonts w:eastAsia="Arial"/>
          <w:b/>
        </w:rPr>
        <w:t xml:space="preserve">- </w:t>
      </w:r>
      <w:hyperlink w:anchor="Seznam" w:history="1">
        <w:r w:rsidRPr="00F20126">
          <w:rPr>
            <w:rFonts w:eastAsia="Arial"/>
            <w:b/>
            <w:color w:val="0000FF"/>
            <w:u w:val="single"/>
          </w:rPr>
          <w:t>Zpět</w:t>
        </w:r>
      </w:hyperlink>
      <w:r w:rsidRPr="00F20126">
        <w:rPr>
          <w:rFonts w:eastAsia="Arial"/>
          <w:b/>
        </w:rPr>
        <w:t xml:space="preserve"> -</w:t>
      </w:r>
    </w:p>
    <w:p w:rsidR="00F20126" w:rsidRPr="00F20126" w:rsidRDefault="00F20126" w:rsidP="00F20126">
      <w:pPr>
        <w:widowControl w:val="0"/>
        <w:spacing w:line="240" w:lineRule="auto"/>
        <w:ind w:left="142" w:hanging="142"/>
        <w:rPr>
          <w:rFonts w:eastAsia="Arial"/>
        </w:rPr>
      </w:pPr>
    </w:p>
    <w:p w:rsidR="00F50AA6" w:rsidRPr="00F50AA6" w:rsidRDefault="00F50AA6" w:rsidP="00F50AA6">
      <w:pPr>
        <w:widowControl w:val="0"/>
        <w:spacing w:line="240" w:lineRule="auto"/>
        <w:ind w:left="142" w:hanging="142"/>
        <w:rPr>
          <w:rFonts w:eastAsia="Arial"/>
        </w:rPr>
      </w:pPr>
      <w:r w:rsidRPr="00F50AA6">
        <w:rPr>
          <w:rFonts w:eastAsia="Arial"/>
          <w:u w:val="single"/>
        </w:rPr>
        <w:t xml:space="preserve">Schopnost: </w:t>
      </w:r>
      <w:bookmarkStart w:id="32" w:name="MB_dlouha_hul"/>
      <w:r w:rsidRPr="00F50AA6">
        <w:rPr>
          <w:rFonts w:eastAsia="Arial"/>
          <w:b/>
          <w:sz w:val="24"/>
        </w:rPr>
        <w:t>Mistrovský boj s dlouhou holí</w:t>
      </w:r>
      <w:r w:rsidRPr="00F50AA6">
        <w:rPr>
          <w:rFonts w:eastAsia="Arial"/>
          <w:b/>
          <w:sz w:val="24"/>
        </w:rPr>
        <w:tab/>
      </w:r>
      <w:bookmarkEnd w:id="32"/>
      <w:r w:rsidRPr="00F50AA6">
        <w:rPr>
          <w:rFonts w:eastAsia="Arial"/>
        </w:rPr>
        <w:tab/>
      </w:r>
      <w:r w:rsidRPr="00F50AA6">
        <w:rPr>
          <w:rFonts w:eastAsia="Arial"/>
          <w:u w:val="single"/>
        </w:rPr>
        <w:t>Kategorie:</w:t>
      </w:r>
      <w:r w:rsidRPr="00F50AA6">
        <w:rPr>
          <w:rFonts w:eastAsia="Arial"/>
        </w:rPr>
        <w:t xml:space="preserve"> </w:t>
      </w:r>
      <w:r w:rsidRPr="00F50AA6">
        <w:rPr>
          <w:rFonts w:eastAsia="Arial"/>
          <w:b/>
          <w:color w:val="FFC000"/>
        </w:rPr>
        <w:t>sdílená</w:t>
      </w:r>
    </w:p>
    <w:p w:rsidR="00F50AA6" w:rsidRPr="00F50AA6" w:rsidRDefault="00F50AA6" w:rsidP="00F50AA6">
      <w:pPr>
        <w:widowControl w:val="0"/>
        <w:spacing w:line="240" w:lineRule="auto"/>
        <w:ind w:left="142" w:hanging="142"/>
        <w:rPr>
          <w:rFonts w:eastAsia="Arial"/>
        </w:rPr>
      </w:pPr>
      <w:r w:rsidRPr="00F50AA6">
        <w:rPr>
          <w:rFonts w:eastAsia="Arial"/>
          <w:u w:val="single"/>
          <w:lang w:eastAsia="cs-CZ"/>
        </w:rPr>
        <w:drawing>
          <wp:anchor distT="0" distB="0" distL="114300" distR="114300" simplePos="0" relativeHeight="251777024" behindDoc="0" locked="0" layoutInCell="1" allowOverlap="1" wp14:anchorId="2D4172AB" wp14:editId="42D8CE02">
            <wp:simplePos x="0" y="0"/>
            <wp:positionH relativeFrom="margin">
              <wp:posOffset>114300</wp:posOffset>
            </wp:positionH>
            <wp:positionV relativeFrom="paragraph">
              <wp:posOffset>121285</wp:posOffset>
            </wp:positionV>
            <wp:extent cx="295200" cy="291600"/>
            <wp:effectExtent l="0" t="0" r="0" b="0"/>
            <wp:wrapSquare wrapText="bothSides"/>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6">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F50AA6">
        <w:rPr>
          <w:rFonts w:eastAsia="Arial"/>
          <w:u w:val="single"/>
        </w:rPr>
        <w:t>Zařazení</w:t>
      </w:r>
      <w:r w:rsidRPr="00F50AA6">
        <w:rPr>
          <w:rFonts w:eastAsia="Arial"/>
        </w:rPr>
        <w:t xml:space="preserve">: bojová </w:t>
      </w:r>
      <w:r w:rsidRPr="00F50AA6">
        <w:rPr>
          <w:rFonts w:eastAsia="Arial"/>
        </w:rPr>
        <w:tab/>
      </w:r>
      <w:r w:rsidRPr="00F50AA6">
        <w:rPr>
          <w:rFonts w:eastAsia="Arial"/>
        </w:rPr>
        <w:tab/>
      </w:r>
      <w:r w:rsidRPr="00F50AA6">
        <w:rPr>
          <w:rFonts w:eastAsia="Arial"/>
          <w:u w:val="single"/>
        </w:rPr>
        <w:t>Dostupnost</w:t>
      </w:r>
      <w:r w:rsidRPr="00F50AA6">
        <w:rPr>
          <w:rFonts w:eastAsia="Arial"/>
        </w:rPr>
        <w:t xml:space="preserve">: </w:t>
      </w:r>
      <w:r w:rsidRPr="00F50AA6">
        <w:rPr>
          <w:rFonts w:eastAsia="Arial"/>
          <w:b/>
          <w:highlight w:val="magenta"/>
        </w:rPr>
        <w:t>mistrovská</w:t>
      </w:r>
      <w:r w:rsidRPr="00F50AA6">
        <w:rPr>
          <w:rFonts w:eastAsia="Arial"/>
        </w:rPr>
        <w:t xml:space="preserve"> (16.-20. úr.) </w:t>
      </w:r>
      <w:r w:rsidRPr="00F50AA6">
        <w:rPr>
          <w:rFonts w:eastAsia="Arial"/>
        </w:rPr>
        <w:tab/>
      </w:r>
      <w:r w:rsidRPr="00F50AA6">
        <w:rPr>
          <w:rFonts w:eastAsia="Arial"/>
          <w:u w:val="single"/>
        </w:rPr>
        <w:t>Počet stupňů</w:t>
      </w:r>
      <w:r w:rsidRPr="00F50AA6">
        <w:rPr>
          <w:rFonts w:eastAsia="Arial"/>
        </w:rPr>
        <w:t>: 5</w:t>
      </w:r>
      <w:r w:rsidRPr="00F50AA6">
        <w:rPr>
          <w:rFonts w:eastAsia="Arial"/>
        </w:rPr>
        <w:tab/>
      </w:r>
    </w:p>
    <w:p w:rsidR="00F50AA6" w:rsidRPr="00F50AA6" w:rsidRDefault="00F50AA6" w:rsidP="00F50AA6">
      <w:pPr>
        <w:widowControl w:val="0"/>
        <w:spacing w:line="240" w:lineRule="auto"/>
        <w:ind w:left="142" w:hanging="142"/>
        <w:rPr>
          <w:rFonts w:eastAsia="Arial"/>
        </w:rPr>
      </w:pPr>
      <w:r w:rsidRPr="00F50AA6">
        <w:rPr>
          <w:rFonts w:eastAsia="Arial"/>
          <w:u w:val="single"/>
        </w:rPr>
        <w:t>Dostupná pro</w:t>
      </w:r>
      <w:r w:rsidRPr="00F50AA6">
        <w:rPr>
          <w:rFonts w:eastAsia="Arial"/>
        </w:rPr>
        <w:t xml:space="preserve">: </w:t>
      </w:r>
      <w:r w:rsidRPr="00F50AA6">
        <w:rPr>
          <w:rFonts w:eastAsia="Arial"/>
          <w:color w:val="00B050"/>
        </w:rPr>
        <w:t>čaroděj, nekromant, runový mág</w:t>
      </w:r>
      <w:r w:rsidRPr="00F50AA6">
        <w:rPr>
          <w:rFonts w:eastAsia="Arial"/>
        </w:rPr>
        <w:t xml:space="preserve">, </w:t>
      </w:r>
      <w:r w:rsidRPr="00F50AA6">
        <w:rPr>
          <w:rFonts w:eastAsia="Arial"/>
          <w:color w:val="00B050"/>
        </w:rPr>
        <w:t>druid</w:t>
      </w:r>
    </w:p>
    <w:p w:rsidR="00F50AA6" w:rsidRPr="00F50AA6" w:rsidRDefault="00F50AA6" w:rsidP="00F50AA6">
      <w:pPr>
        <w:widowControl w:val="0"/>
        <w:spacing w:line="240" w:lineRule="auto"/>
        <w:ind w:left="142" w:hanging="142"/>
        <w:rPr>
          <w:rFonts w:eastAsia="Arial"/>
          <w:i/>
        </w:rPr>
      </w:pPr>
      <w:r w:rsidRPr="00F50AA6">
        <w:rPr>
          <w:rFonts w:eastAsia="Arial"/>
          <w:u w:val="single"/>
        </w:rPr>
        <w:t>Předpoklady studia</w:t>
      </w:r>
      <w:r w:rsidRPr="00F50AA6">
        <w:rPr>
          <w:rFonts w:eastAsia="Arial"/>
        </w:rPr>
        <w:t xml:space="preserve">: </w:t>
      </w:r>
      <w:r w:rsidRPr="00F50AA6">
        <w:rPr>
          <w:rFonts w:eastAsia="Arial"/>
          <w:i/>
        </w:rPr>
        <w:t xml:space="preserve">dosažení </w:t>
      </w:r>
      <w:r w:rsidRPr="00F50AA6">
        <w:rPr>
          <w:rFonts w:eastAsia="Arial"/>
          <w:i/>
          <w:color w:val="E36C0A"/>
        </w:rPr>
        <w:t>16. úrovně</w:t>
      </w:r>
      <w:r w:rsidRPr="00F50AA6">
        <w:rPr>
          <w:rFonts w:eastAsia="Arial"/>
          <w:i/>
        </w:rPr>
        <w:t>, zvládnutí schopnosti</w:t>
      </w:r>
      <w:r w:rsidRPr="00F50AA6">
        <w:rPr>
          <w:rFonts w:eastAsia="Arial"/>
          <w:i/>
          <w:color w:val="E36C0A"/>
        </w:rPr>
        <w:t xml:space="preserve"> Pokročilý boj s holí </w:t>
      </w:r>
      <w:r w:rsidRPr="00F50AA6">
        <w:rPr>
          <w:rFonts w:eastAsia="Arial"/>
          <w:i/>
        </w:rPr>
        <w:t xml:space="preserve">na st. </w:t>
      </w:r>
      <w:r w:rsidRPr="00F50AA6">
        <w:rPr>
          <w:rFonts w:eastAsia="Arial"/>
          <w:i/>
          <w:color w:val="E36C0A"/>
        </w:rPr>
        <w:t>V</w:t>
      </w:r>
      <w:r w:rsidRPr="00F50AA6">
        <w:rPr>
          <w:rFonts w:eastAsia="Arial"/>
          <w:i/>
        </w:rPr>
        <w:t xml:space="preserve"> a znalost dovednosti </w:t>
      </w:r>
      <w:r w:rsidRPr="00F50AA6">
        <w:rPr>
          <w:rFonts w:eastAsia="Arial"/>
          <w:i/>
          <w:color w:val="E36C0A"/>
        </w:rPr>
        <w:t>Boj s holemi a kopími</w:t>
      </w:r>
      <w:r w:rsidRPr="00F50AA6">
        <w:rPr>
          <w:rFonts w:eastAsia="Arial"/>
          <w:i/>
        </w:rPr>
        <w:t xml:space="preserve"> na stupni </w:t>
      </w:r>
      <w:r w:rsidRPr="00F50AA6">
        <w:rPr>
          <w:rFonts w:eastAsia="Arial"/>
          <w:i/>
          <w:color w:val="E36C0A"/>
        </w:rPr>
        <w:t>Dokonale</w:t>
      </w:r>
      <w:r w:rsidRPr="00F50AA6">
        <w:rPr>
          <w:rFonts w:eastAsia="Arial"/>
          <w:i/>
        </w:rPr>
        <w:t>. Nelze zlepšovat současně (při stejném postupu na vyšší úroveň) s jiným pokročilým či mistrovským bojem)</w:t>
      </w:r>
    </w:p>
    <w:p w:rsidR="00F50AA6" w:rsidRPr="00F50AA6" w:rsidRDefault="00F50AA6" w:rsidP="00F50AA6">
      <w:pPr>
        <w:widowControl w:val="0"/>
        <w:spacing w:line="240" w:lineRule="auto"/>
        <w:ind w:left="142" w:hanging="142"/>
        <w:rPr>
          <w:rFonts w:eastAsia="Arial"/>
        </w:rPr>
      </w:pPr>
      <w:r w:rsidRPr="00F50AA6">
        <w:rPr>
          <w:rFonts w:eastAsia="Arial"/>
          <w:u w:val="single"/>
        </w:rPr>
        <w:t>Předpoklady uplatnění:</w:t>
      </w:r>
      <w:r w:rsidRPr="00F50AA6">
        <w:rPr>
          <w:rFonts w:eastAsia="Arial"/>
        </w:rPr>
        <w:t xml:space="preserve"> boj s dlouhou holí (lehkou, kovanou, kouzelnickou, druidskou) či krátkým kopím</w:t>
      </w:r>
    </w:p>
    <w:p w:rsidR="00F50AA6" w:rsidRPr="00F50AA6" w:rsidRDefault="00F50AA6" w:rsidP="00F50AA6">
      <w:pPr>
        <w:widowControl w:val="0"/>
        <w:spacing w:line="240" w:lineRule="auto"/>
        <w:ind w:left="142" w:hanging="142"/>
        <w:rPr>
          <w:rFonts w:eastAsia="Arial"/>
        </w:rPr>
      </w:pPr>
      <w:r w:rsidRPr="00F50AA6">
        <w:rPr>
          <w:rFonts w:eastAsia="Arial"/>
          <w:u w:val="single"/>
        </w:rPr>
        <w:t>Popis a tabulka</w:t>
      </w:r>
      <w:r w:rsidRPr="00F50AA6">
        <w:rPr>
          <w:rFonts w:eastAsia="Arial"/>
        </w:rPr>
        <w:t xml:space="preserve">: postava se dále zdokonalí v boji s dlouhou holí (či krátkým kopím) a má bonusy dle tabulky (nahrazuje tabulku z Pokročilého boje s holí, tj. bonusy se nesčítají). </w:t>
      </w:r>
    </w:p>
    <w:tbl>
      <w:tblPr>
        <w:tblW w:w="3772" w:type="dxa"/>
        <w:jc w:val="center"/>
        <w:tblCellMar>
          <w:left w:w="70" w:type="dxa"/>
          <w:right w:w="70" w:type="dxa"/>
        </w:tblCellMar>
        <w:tblLook w:val="04A0" w:firstRow="1" w:lastRow="0" w:firstColumn="1" w:lastColumn="0" w:noHBand="0" w:noVBand="1"/>
      </w:tblPr>
      <w:tblGrid>
        <w:gridCol w:w="820"/>
        <w:gridCol w:w="725"/>
        <w:gridCol w:w="725"/>
        <w:gridCol w:w="805"/>
        <w:gridCol w:w="697"/>
      </w:tblGrid>
      <w:tr w:rsidR="00F50AA6" w:rsidRPr="00F50AA6" w:rsidTr="00D72F2D">
        <w:trPr>
          <w:trHeight w:val="281"/>
          <w:jc w:val="center"/>
        </w:trPr>
        <w:tc>
          <w:tcPr>
            <w:tcW w:w="8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Stupeň</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K INI</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K ÚČ</w:t>
            </w:r>
          </w:p>
        </w:tc>
        <w:tc>
          <w:tcPr>
            <w:tcW w:w="805" w:type="dxa"/>
            <w:tcBorders>
              <w:top w:val="single" w:sz="4" w:space="0" w:color="auto"/>
              <w:left w:val="nil"/>
              <w:bottom w:val="single" w:sz="4" w:space="0" w:color="auto"/>
              <w:right w:val="single" w:sz="4" w:space="0" w:color="auto"/>
            </w:tcBorders>
            <w:shd w:val="clear" w:color="000000" w:fill="C2D69A"/>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Ke ZZ</w:t>
            </w:r>
          </w:p>
        </w:tc>
        <w:tc>
          <w:tcPr>
            <w:tcW w:w="697" w:type="dxa"/>
            <w:tcBorders>
              <w:top w:val="single" w:sz="4" w:space="0" w:color="auto"/>
              <w:left w:val="nil"/>
              <w:bottom w:val="single" w:sz="4" w:space="0" w:color="auto"/>
              <w:right w:val="single" w:sz="4" w:space="0" w:color="auto"/>
            </w:tcBorders>
            <w:shd w:val="clear" w:color="000000" w:fill="C2D69A"/>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K OZ</w:t>
            </w:r>
          </w:p>
        </w:tc>
      </w:tr>
      <w:tr w:rsidR="00F50AA6" w:rsidRPr="00F50AA6" w:rsidTr="00D72F2D">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0</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+4</w:t>
            </w:r>
          </w:p>
        </w:tc>
      </w:tr>
      <w:tr w:rsidR="00F50AA6" w:rsidRPr="00F50AA6" w:rsidTr="00D72F2D">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+4</w:t>
            </w:r>
          </w:p>
        </w:tc>
      </w:tr>
      <w:tr w:rsidR="00F50AA6" w:rsidRPr="00F50AA6" w:rsidTr="00D72F2D">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III</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+4</w:t>
            </w:r>
          </w:p>
        </w:tc>
      </w:tr>
      <w:tr w:rsidR="00F50AA6" w:rsidRPr="00F50AA6" w:rsidTr="00D72F2D">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IV</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+3</w:t>
            </w:r>
          </w:p>
        </w:tc>
        <w:tc>
          <w:tcPr>
            <w:tcW w:w="80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+4</w:t>
            </w:r>
          </w:p>
        </w:tc>
      </w:tr>
      <w:tr w:rsidR="00F50AA6" w:rsidRPr="00F50AA6" w:rsidTr="00D72F2D">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V</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+4</w:t>
            </w:r>
          </w:p>
        </w:tc>
        <w:tc>
          <w:tcPr>
            <w:tcW w:w="80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+5</w:t>
            </w:r>
          </w:p>
        </w:tc>
      </w:tr>
    </w:tbl>
    <w:p w:rsidR="00F50AA6" w:rsidRPr="00F50AA6" w:rsidRDefault="00F50AA6" w:rsidP="00F50AA6">
      <w:pPr>
        <w:widowControl w:val="0"/>
        <w:spacing w:line="240" w:lineRule="auto"/>
        <w:ind w:left="142" w:hanging="142"/>
        <w:rPr>
          <w:rFonts w:eastAsia="Arial"/>
        </w:rPr>
      </w:pPr>
    </w:p>
    <w:p w:rsidR="00F50AA6" w:rsidRPr="00F50AA6" w:rsidRDefault="00F50AA6" w:rsidP="00F50AA6">
      <w:pPr>
        <w:widowControl w:val="0"/>
        <w:spacing w:line="240" w:lineRule="auto"/>
        <w:ind w:left="142" w:hanging="142"/>
        <w:jc w:val="center"/>
        <w:rPr>
          <w:rFonts w:eastAsia="Arial"/>
        </w:rPr>
      </w:pPr>
      <w:r w:rsidRPr="00F50AA6">
        <w:rPr>
          <w:rFonts w:eastAsia="Arial"/>
          <w:b/>
        </w:rPr>
        <w:t xml:space="preserve">- </w:t>
      </w:r>
      <w:hyperlink w:anchor="Seznam" w:history="1">
        <w:r w:rsidRPr="00F50AA6">
          <w:rPr>
            <w:rFonts w:eastAsia="Arial"/>
            <w:b/>
            <w:color w:val="0000FF"/>
            <w:u w:val="single"/>
          </w:rPr>
          <w:t>Zpět</w:t>
        </w:r>
      </w:hyperlink>
      <w:r w:rsidRPr="00F50AA6">
        <w:rPr>
          <w:rFonts w:eastAsia="Arial"/>
          <w:b/>
        </w:rPr>
        <w:t xml:space="preserve"> -</w:t>
      </w:r>
    </w:p>
    <w:p w:rsidR="00F50AA6" w:rsidRPr="00F50AA6" w:rsidRDefault="00F50AA6" w:rsidP="00F50AA6">
      <w:pPr>
        <w:widowControl w:val="0"/>
        <w:spacing w:line="240" w:lineRule="auto"/>
        <w:ind w:left="142" w:hanging="142"/>
        <w:rPr>
          <w:rFonts w:eastAsia="Arial"/>
        </w:rPr>
      </w:pPr>
    </w:p>
    <w:p w:rsidR="00187F26" w:rsidRPr="00187F26" w:rsidRDefault="00187F26" w:rsidP="00187F26">
      <w:pPr>
        <w:widowControl w:val="0"/>
        <w:spacing w:line="240" w:lineRule="auto"/>
        <w:ind w:left="142" w:hanging="142"/>
        <w:rPr>
          <w:rFonts w:eastAsia="Arial"/>
        </w:rPr>
      </w:pPr>
      <w:r w:rsidRPr="00187F26">
        <w:rPr>
          <w:rFonts w:eastAsia="Arial"/>
          <w:u w:val="single"/>
        </w:rPr>
        <w:t xml:space="preserve">Schopnost: </w:t>
      </w:r>
      <w:bookmarkStart w:id="33" w:name="Naslouchani_kouzlum"/>
      <w:r w:rsidRPr="00187F26">
        <w:rPr>
          <w:rFonts w:eastAsia="Arial"/>
          <w:b/>
          <w:sz w:val="24"/>
        </w:rPr>
        <w:t>Naslouchání kouzlům</w:t>
      </w:r>
      <w:bookmarkEnd w:id="33"/>
      <w:r w:rsidRPr="00187F26">
        <w:rPr>
          <w:rFonts w:eastAsia="Arial"/>
          <w:b/>
          <w:sz w:val="24"/>
        </w:rPr>
        <w:tab/>
      </w:r>
      <w:r w:rsidRPr="00187F26">
        <w:rPr>
          <w:rFonts w:eastAsia="Arial"/>
          <w:b/>
          <w:sz w:val="24"/>
        </w:rPr>
        <w:tab/>
      </w:r>
      <w:r w:rsidRPr="00187F26">
        <w:rPr>
          <w:rFonts w:eastAsia="Arial"/>
          <w:b/>
          <w:sz w:val="24"/>
        </w:rPr>
        <w:tab/>
      </w:r>
      <w:r w:rsidRPr="00187F26">
        <w:rPr>
          <w:rFonts w:eastAsia="Arial"/>
          <w:u w:val="single"/>
        </w:rPr>
        <w:t>Kategorie:</w:t>
      </w:r>
      <w:r w:rsidRPr="00187F26">
        <w:rPr>
          <w:rFonts w:eastAsia="Arial"/>
        </w:rPr>
        <w:t xml:space="preserve">  </w:t>
      </w:r>
      <w:r w:rsidRPr="00187F26">
        <w:rPr>
          <w:rFonts w:eastAsia="Arial"/>
          <w:b/>
          <w:color w:val="00B050"/>
        </w:rPr>
        <w:t>jedinečná</w:t>
      </w:r>
    </w:p>
    <w:p w:rsidR="00187F26" w:rsidRPr="00187F26" w:rsidRDefault="00187F26" w:rsidP="00187F26">
      <w:pPr>
        <w:widowControl w:val="0"/>
        <w:spacing w:line="240" w:lineRule="auto"/>
        <w:ind w:left="142" w:hanging="142"/>
        <w:rPr>
          <w:rFonts w:eastAsia="Arial"/>
        </w:rPr>
      </w:pPr>
      <w:r w:rsidRPr="00187F26">
        <w:rPr>
          <w:rFonts w:eastAsia="Arial"/>
          <w:u w:val="single"/>
          <w:lang w:eastAsia="cs-CZ"/>
        </w:rPr>
        <w:drawing>
          <wp:anchor distT="0" distB="0" distL="114300" distR="114300" simplePos="0" relativeHeight="251684864" behindDoc="0" locked="0" layoutInCell="1" allowOverlap="1" wp14:anchorId="63F0A0A2" wp14:editId="214F61D0">
            <wp:simplePos x="0" y="0"/>
            <wp:positionH relativeFrom="margin">
              <wp:posOffset>129540</wp:posOffset>
            </wp:positionH>
            <wp:positionV relativeFrom="paragraph">
              <wp:posOffset>83185</wp:posOffset>
            </wp:positionV>
            <wp:extent cx="284400" cy="2808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187F26">
        <w:rPr>
          <w:rFonts w:eastAsia="Arial"/>
          <w:u w:val="single"/>
        </w:rPr>
        <w:t>Zařazení</w:t>
      </w:r>
      <w:r w:rsidRPr="00187F26">
        <w:rPr>
          <w:rFonts w:eastAsia="Arial"/>
        </w:rPr>
        <w:t>: nebojová</w:t>
      </w:r>
      <w:r w:rsidRPr="00187F26">
        <w:rPr>
          <w:rFonts w:eastAsia="Arial"/>
        </w:rPr>
        <w:tab/>
      </w:r>
      <w:r w:rsidRPr="00187F26">
        <w:rPr>
          <w:rFonts w:eastAsia="Arial"/>
        </w:rPr>
        <w:tab/>
      </w:r>
      <w:r w:rsidRPr="00187F26">
        <w:rPr>
          <w:rFonts w:eastAsia="Arial"/>
          <w:u w:val="single"/>
        </w:rPr>
        <w:t>Dostupnost</w:t>
      </w:r>
      <w:r w:rsidRPr="00187F26">
        <w:rPr>
          <w:rFonts w:eastAsia="Arial"/>
        </w:rPr>
        <w:t xml:space="preserve">: </w:t>
      </w:r>
      <w:r w:rsidRPr="00187F26">
        <w:rPr>
          <w:rFonts w:eastAsia="Arial"/>
          <w:b/>
          <w:highlight w:val="yellow"/>
        </w:rPr>
        <w:t>hrdinská</w:t>
      </w:r>
      <w:r w:rsidRPr="00187F26">
        <w:rPr>
          <w:rFonts w:eastAsia="Arial"/>
        </w:rPr>
        <w:t xml:space="preserve"> (11.-15. úr.)</w:t>
      </w:r>
      <w:r w:rsidRPr="00187F26">
        <w:rPr>
          <w:rFonts w:eastAsia="Arial"/>
        </w:rPr>
        <w:tab/>
        <w:t xml:space="preserve"> </w:t>
      </w:r>
      <w:r w:rsidRPr="00187F26">
        <w:rPr>
          <w:rFonts w:eastAsia="Arial"/>
        </w:rPr>
        <w:tab/>
      </w:r>
      <w:r w:rsidRPr="00187F26">
        <w:rPr>
          <w:rFonts w:eastAsia="Arial"/>
          <w:u w:val="single"/>
        </w:rPr>
        <w:t>Počet stupňů</w:t>
      </w:r>
      <w:r w:rsidRPr="00187F26">
        <w:rPr>
          <w:rFonts w:eastAsia="Arial"/>
        </w:rPr>
        <w:t>: 4</w:t>
      </w:r>
      <w:r w:rsidRPr="00187F26">
        <w:rPr>
          <w:rFonts w:eastAsia="Arial"/>
        </w:rPr>
        <w:tab/>
      </w:r>
      <w:r w:rsidRPr="00187F26">
        <w:rPr>
          <w:rFonts w:eastAsia="Arial"/>
        </w:rPr>
        <w:tab/>
      </w:r>
    </w:p>
    <w:p w:rsidR="00187F26" w:rsidRPr="00187F26" w:rsidRDefault="00187F26" w:rsidP="00187F26">
      <w:pPr>
        <w:widowControl w:val="0"/>
        <w:tabs>
          <w:tab w:val="left" w:pos="4253"/>
        </w:tabs>
        <w:spacing w:line="240" w:lineRule="auto"/>
        <w:ind w:left="142" w:hanging="142"/>
        <w:rPr>
          <w:rFonts w:eastAsia="Arial"/>
          <w:color w:val="00B050"/>
        </w:rPr>
      </w:pPr>
      <w:r w:rsidRPr="00187F26">
        <w:rPr>
          <w:rFonts w:eastAsia="Arial"/>
          <w:u w:val="single"/>
        </w:rPr>
        <w:t>Dostupná pro</w:t>
      </w:r>
      <w:r w:rsidRPr="00187F26">
        <w:rPr>
          <w:rFonts w:eastAsia="Arial"/>
        </w:rPr>
        <w:t xml:space="preserve">: </w:t>
      </w:r>
      <w:r w:rsidRPr="00187F26">
        <w:rPr>
          <w:rFonts w:eastAsia="Arial"/>
          <w:color w:val="00B050"/>
        </w:rPr>
        <w:t>čaroděj</w:t>
      </w:r>
    </w:p>
    <w:p w:rsidR="00187F26" w:rsidRPr="00187F26" w:rsidRDefault="00187F26" w:rsidP="00187F26">
      <w:pPr>
        <w:widowControl w:val="0"/>
        <w:spacing w:line="240" w:lineRule="auto"/>
        <w:ind w:left="142" w:hanging="142"/>
        <w:rPr>
          <w:rFonts w:eastAsia="Arial"/>
        </w:rPr>
      </w:pPr>
      <w:r w:rsidRPr="00187F26">
        <w:rPr>
          <w:rFonts w:eastAsia="Arial"/>
          <w:u w:val="single"/>
        </w:rPr>
        <w:t>Předpoklady studia</w:t>
      </w:r>
      <w:r w:rsidRPr="00187F26">
        <w:rPr>
          <w:rFonts w:eastAsia="Arial"/>
        </w:rPr>
        <w:t xml:space="preserve">:  </w:t>
      </w:r>
      <w:r w:rsidRPr="00187F26">
        <w:rPr>
          <w:rFonts w:eastAsia="Arial"/>
          <w:i/>
        </w:rPr>
        <w:t xml:space="preserve">dosažení </w:t>
      </w:r>
      <w:r w:rsidRPr="00187F26">
        <w:rPr>
          <w:rFonts w:eastAsia="Arial"/>
          <w:i/>
          <w:color w:val="E36C0A"/>
        </w:rPr>
        <w:t>11. úrovně</w:t>
      </w:r>
      <w:r w:rsidRPr="00187F26">
        <w:rPr>
          <w:rFonts w:eastAsia="Arial"/>
          <w:i/>
        </w:rPr>
        <w:t xml:space="preserve">  </w:t>
      </w:r>
    </w:p>
    <w:p w:rsidR="00187F26" w:rsidRPr="00187F26" w:rsidRDefault="00187F26" w:rsidP="00187F26">
      <w:pPr>
        <w:widowControl w:val="0"/>
        <w:spacing w:line="240" w:lineRule="auto"/>
        <w:ind w:left="142" w:hanging="142"/>
        <w:rPr>
          <w:rFonts w:eastAsia="Arial"/>
          <w:color w:val="C00000"/>
        </w:rPr>
      </w:pPr>
      <w:r w:rsidRPr="00187F26">
        <w:rPr>
          <w:rFonts w:eastAsia="Arial"/>
          <w:u w:val="single"/>
        </w:rPr>
        <w:t>Předpoklady uplatnění:</w:t>
      </w:r>
      <w:r w:rsidRPr="00187F26">
        <w:rPr>
          <w:rFonts w:eastAsia="Arial"/>
        </w:rPr>
        <w:t xml:space="preserve"> jedná se o kouzelnickou magii (vztahuje se i na kouzelnické kouzla sesílaná z předmětů)</w:t>
      </w:r>
    </w:p>
    <w:p w:rsidR="00187F26" w:rsidRPr="00187F26" w:rsidRDefault="00187F26" w:rsidP="00187F26">
      <w:pPr>
        <w:widowControl w:val="0"/>
        <w:spacing w:line="240" w:lineRule="auto"/>
        <w:ind w:left="142" w:hanging="142"/>
        <w:rPr>
          <w:rFonts w:eastAsia="Arial"/>
        </w:rPr>
      </w:pPr>
      <w:r w:rsidRPr="00187F26">
        <w:rPr>
          <w:rFonts w:eastAsia="Arial"/>
          <w:u w:val="single"/>
        </w:rPr>
        <w:t>Popis a tabulka</w:t>
      </w:r>
      <w:r w:rsidRPr="00187F26">
        <w:rPr>
          <w:rFonts w:eastAsia="Arial"/>
        </w:rPr>
        <w:t>: postava s touto schopností má vytrénovaný cit pro magii a je schopna tak detekovat „vlny v magickém poli“ způsobené jejím použitím.</w:t>
      </w:r>
    </w:p>
    <w:p w:rsidR="00187F26" w:rsidRPr="00187F26" w:rsidRDefault="00187F26" w:rsidP="00187F26">
      <w:pPr>
        <w:widowControl w:val="0"/>
        <w:spacing w:line="240" w:lineRule="auto"/>
        <w:ind w:left="142" w:hanging="142"/>
        <w:rPr>
          <w:rFonts w:eastAsia="Arial"/>
        </w:rPr>
      </w:pPr>
      <w:r w:rsidRPr="00187F26">
        <w:rPr>
          <w:rFonts w:eastAsia="Arial"/>
          <w:b/>
        </w:rPr>
        <w:t>Zaslechnutí kouzla</w:t>
      </w:r>
      <w:r w:rsidRPr="00187F26">
        <w:rPr>
          <w:rFonts w:eastAsia="Arial"/>
        </w:rPr>
        <w:t>: Jedná se o pasivní schopnost, kdy v okamžiku, kdy v dosahu jeho schopnosti bylo sesláno kouzelnické  kouzlo, je postava schopna poznat:</w:t>
      </w:r>
    </w:p>
    <w:p w:rsidR="00187F26" w:rsidRPr="00187F26" w:rsidRDefault="00187F26" w:rsidP="00187F26">
      <w:pPr>
        <w:widowControl w:val="0"/>
        <w:spacing w:line="240" w:lineRule="auto"/>
        <w:ind w:left="142" w:hanging="142"/>
        <w:rPr>
          <w:rFonts w:eastAsia="Arial"/>
        </w:rPr>
      </w:pPr>
      <w:r w:rsidRPr="00187F26">
        <w:rPr>
          <w:rFonts w:eastAsia="Arial"/>
          <w:b/>
        </w:rPr>
        <w:tab/>
      </w:r>
      <w:r w:rsidRPr="00187F26">
        <w:rPr>
          <w:rFonts w:eastAsia="Arial"/>
        </w:rPr>
        <w:t>1. že byla použita magie a kterým směremto přibližně bylo</w:t>
      </w:r>
    </w:p>
    <w:p w:rsidR="00187F26" w:rsidRPr="00187F26" w:rsidRDefault="00187F26" w:rsidP="00187F26">
      <w:pPr>
        <w:widowControl w:val="0"/>
        <w:spacing w:line="240" w:lineRule="auto"/>
        <w:ind w:left="142" w:hanging="142"/>
        <w:rPr>
          <w:rFonts w:eastAsia="Arial"/>
        </w:rPr>
      </w:pPr>
      <w:r w:rsidRPr="00187F26">
        <w:rPr>
          <w:rFonts w:eastAsia="Arial"/>
        </w:rPr>
        <w:tab/>
        <w:t xml:space="preserve">2. v jaké vzdálenosti k tomu přibližně došlo (s přesností na 5 sáhů. PJ určí odhadovanou vzdálenost jako Skutečnost -5 +1k10 sáhů) </w:t>
      </w:r>
    </w:p>
    <w:p w:rsidR="00187F26" w:rsidRPr="00187F26" w:rsidRDefault="00187F26" w:rsidP="00187F26">
      <w:pPr>
        <w:widowControl w:val="0"/>
        <w:spacing w:line="240" w:lineRule="auto"/>
        <w:ind w:left="142" w:hanging="142"/>
        <w:rPr>
          <w:rFonts w:eastAsia="Arial"/>
        </w:rPr>
      </w:pPr>
      <w:r w:rsidRPr="00187F26">
        <w:rPr>
          <w:rFonts w:eastAsia="Arial"/>
        </w:rPr>
        <w:tab/>
        <w:t>3. o jak silné kouzlo se jednalo (s přesností na desítku mágů, tj. rozmezí 1-10, 11-20, 21-30, atd.) (Při totálním úspěchu určí zcela přesně)</w:t>
      </w:r>
    </w:p>
    <w:p w:rsidR="00187F26" w:rsidRPr="00187F26" w:rsidRDefault="00187F26" w:rsidP="00187F26">
      <w:pPr>
        <w:widowControl w:val="0"/>
        <w:spacing w:line="240" w:lineRule="auto"/>
        <w:ind w:left="142"/>
        <w:rPr>
          <w:rFonts w:eastAsia="Arial"/>
        </w:rPr>
      </w:pPr>
      <w:r w:rsidRPr="00187F26">
        <w:rPr>
          <w:rFonts w:eastAsia="Arial"/>
        </w:rPr>
        <w:t xml:space="preserve">Dosah schopnosti a bonus k hodu závisí na stupni znalosti. Dosah schopnosti se snižuje na polovinu s každou pevnou překážkou (zdí, nebo sáhem pevné skály) v daném směru.  </w:t>
      </w:r>
    </w:p>
    <w:tbl>
      <w:tblPr>
        <w:tblW w:w="4134" w:type="dxa"/>
        <w:jc w:val="center"/>
        <w:tblCellMar>
          <w:left w:w="70" w:type="dxa"/>
          <w:right w:w="70" w:type="dxa"/>
        </w:tblCellMar>
        <w:tblLook w:val="04A0" w:firstRow="1" w:lastRow="0" w:firstColumn="1" w:lastColumn="0" w:noHBand="0" w:noVBand="1"/>
      </w:tblPr>
      <w:tblGrid>
        <w:gridCol w:w="1442"/>
        <w:gridCol w:w="643"/>
        <w:gridCol w:w="643"/>
        <w:gridCol w:w="643"/>
        <w:gridCol w:w="763"/>
      </w:tblGrid>
      <w:tr w:rsidR="00187F26" w:rsidRPr="00187F26" w:rsidTr="00083242">
        <w:trPr>
          <w:trHeight w:val="208"/>
          <w:jc w:val="center"/>
        </w:trPr>
        <w:tc>
          <w:tcPr>
            <w:tcW w:w="144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Stupeň</w:t>
            </w:r>
          </w:p>
        </w:tc>
        <w:tc>
          <w:tcPr>
            <w:tcW w:w="643" w:type="dxa"/>
            <w:tcBorders>
              <w:top w:val="single" w:sz="4" w:space="0" w:color="auto"/>
              <w:left w:val="nil"/>
              <w:bottom w:val="single" w:sz="4" w:space="0" w:color="auto"/>
              <w:right w:val="single" w:sz="4" w:space="0" w:color="auto"/>
            </w:tcBorders>
            <w:shd w:val="clear" w:color="000000" w:fill="EAF1DD"/>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I</w:t>
            </w:r>
          </w:p>
        </w:tc>
        <w:tc>
          <w:tcPr>
            <w:tcW w:w="643" w:type="dxa"/>
            <w:tcBorders>
              <w:top w:val="single" w:sz="4" w:space="0" w:color="auto"/>
              <w:left w:val="nil"/>
              <w:bottom w:val="single" w:sz="4" w:space="0" w:color="auto"/>
              <w:right w:val="single" w:sz="4" w:space="0" w:color="auto"/>
            </w:tcBorders>
            <w:shd w:val="clear" w:color="000000" w:fill="EAF1DD"/>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II</w:t>
            </w:r>
          </w:p>
        </w:tc>
        <w:tc>
          <w:tcPr>
            <w:tcW w:w="643" w:type="dxa"/>
            <w:tcBorders>
              <w:top w:val="single" w:sz="4" w:space="0" w:color="auto"/>
              <w:left w:val="nil"/>
              <w:bottom w:val="single" w:sz="4" w:space="0" w:color="auto"/>
              <w:right w:val="single" w:sz="4" w:space="0" w:color="auto"/>
            </w:tcBorders>
            <w:shd w:val="clear" w:color="000000" w:fill="EAF1DD"/>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III</w:t>
            </w:r>
          </w:p>
        </w:tc>
        <w:tc>
          <w:tcPr>
            <w:tcW w:w="763" w:type="dxa"/>
            <w:tcBorders>
              <w:top w:val="single" w:sz="4" w:space="0" w:color="auto"/>
              <w:left w:val="nil"/>
              <w:bottom w:val="single" w:sz="4" w:space="0" w:color="auto"/>
              <w:right w:val="single" w:sz="4" w:space="0" w:color="auto"/>
            </w:tcBorders>
            <w:shd w:val="clear" w:color="000000" w:fill="EAF1DD"/>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IV</w:t>
            </w:r>
          </w:p>
        </w:tc>
      </w:tr>
      <w:tr w:rsidR="00187F26" w:rsidRPr="00187F26" w:rsidTr="00083242">
        <w:trPr>
          <w:trHeight w:val="208"/>
          <w:jc w:val="center"/>
        </w:trPr>
        <w:tc>
          <w:tcPr>
            <w:tcW w:w="1442"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Dosah</w:t>
            </w:r>
          </w:p>
        </w:tc>
        <w:tc>
          <w:tcPr>
            <w:tcW w:w="6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15 m</w:t>
            </w:r>
          </w:p>
        </w:tc>
        <w:tc>
          <w:tcPr>
            <w:tcW w:w="6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30 m</w:t>
            </w:r>
          </w:p>
        </w:tc>
        <w:tc>
          <w:tcPr>
            <w:tcW w:w="6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60 m</w:t>
            </w:r>
          </w:p>
        </w:tc>
        <w:tc>
          <w:tcPr>
            <w:tcW w:w="76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120 m</w:t>
            </w:r>
          </w:p>
        </w:tc>
      </w:tr>
      <w:tr w:rsidR="00187F26" w:rsidRPr="00187F26" w:rsidTr="00083242">
        <w:trPr>
          <w:trHeight w:val="208"/>
          <w:jc w:val="center"/>
        </w:trPr>
        <w:tc>
          <w:tcPr>
            <w:tcW w:w="1442" w:type="dxa"/>
            <w:tcBorders>
              <w:top w:val="nil"/>
              <w:left w:val="single" w:sz="4" w:space="0" w:color="auto"/>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Bonus</w:t>
            </w:r>
          </w:p>
        </w:tc>
        <w:tc>
          <w:tcPr>
            <w:tcW w:w="6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0</w:t>
            </w:r>
          </w:p>
        </w:tc>
        <w:tc>
          <w:tcPr>
            <w:tcW w:w="6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+1</w:t>
            </w:r>
          </w:p>
        </w:tc>
        <w:tc>
          <w:tcPr>
            <w:tcW w:w="64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+3</w:t>
            </w:r>
          </w:p>
        </w:tc>
        <w:tc>
          <w:tcPr>
            <w:tcW w:w="763" w:type="dxa"/>
            <w:tcBorders>
              <w:top w:val="nil"/>
              <w:left w:val="nil"/>
              <w:bottom w:val="single" w:sz="4" w:space="0" w:color="auto"/>
              <w:right w:val="single" w:sz="4" w:space="0" w:color="auto"/>
            </w:tcBorders>
            <w:shd w:val="clear" w:color="auto" w:fill="auto"/>
            <w:noWrap/>
            <w:vAlign w:val="bottom"/>
            <w:hideMark/>
          </w:tcPr>
          <w:p w:rsidR="00187F26" w:rsidRPr="00187F26" w:rsidRDefault="00187F26" w:rsidP="00187F26">
            <w:pPr>
              <w:spacing w:line="240" w:lineRule="auto"/>
              <w:jc w:val="center"/>
              <w:rPr>
                <w:rFonts w:eastAsia="Times New Roman"/>
                <w:noProof w:val="0"/>
                <w:lang w:eastAsia="cs-CZ"/>
              </w:rPr>
            </w:pPr>
            <w:r w:rsidRPr="00187F26">
              <w:rPr>
                <w:rFonts w:eastAsia="Times New Roman"/>
                <w:noProof w:val="0"/>
                <w:lang w:eastAsia="cs-CZ"/>
              </w:rPr>
              <w:t>+5</w:t>
            </w:r>
          </w:p>
        </w:tc>
      </w:tr>
    </w:tbl>
    <w:p w:rsidR="00187F26" w:rsidRPr="00187F26" w:rsidRDefault="00187F26" w:rsidP="00187F26">
      <w:pPr>
        <w:widowControl w:val="0"/>
        <w:spacing w:line="240" w:lineRule="auto"/>
        <w:ind w:left="142" w:hanging="142"/>
        <w:rPr>
          <w:rFonts w:eastAsia="Times New Roman"/>
          <w:b/>
          <w:lang w:eastAsia="cs-CZ"/>
        </w:rPr>
      </w:pPr>
      <w:r w:rsidRPr="00187F26">
        <w:rPr>
          <w:rFonts w:eastAsia="Times New Roman"/>
          <w:lang w:eastAsia="cs-CZ"/>
        </w:rPr>
        <w:t>PJ si za postavu hází:</w:t>
      </w:r>
      <w:r w:rsidRPr="00187F26">
        <w:rPr>
          <w:rFonts w:eastAsia="Times New Roman"/>
          <w:b/>
          <w:lang w:eastAsia="cs-CZ"/>
        </w:rPr>
        <w:t xml:space="preserve"> (3k6) + SMS + bonus dle tabulky ~ 17 ~ 0</w:t>
      </w:r>
    </w:p>
    <w:p w:rsidR="00187F26" w:rsidRPr="00187F26" w:rsidRDefault="00187F26" w:rsidP="00187F26">
      <w:pPr>
        <w:widowControl w:val="0"/>
        <w:spacing w:line="240" w:lineRule="auto"/>
        <w:ind w:left="142" w:hanging="142"/>
        <w:rPr>
          <w:rFonts w:eastAsia="Times New Roman"/>
          <w:lang w:eastAsia="cs-CZ"/>
        </w:rPr>
      </w:pPr>
      <w:r w:rsidRPr="00187F26">
        <w:rPr>
          <w:rFonts w:eastAsia="Times New Roman"/>
          <w:lang w:eastAsia="cs-CZ"/>
        </w:rPr>
        <w:tab/>
      </w:r>
      <w:r w:rsidRPr="00187F26">
        <w:rPr>
          <w:rFonts w:eastAsia="Times New Roman"/>
          <w:lang w:eastAsia="cs-CZ"/>
        </w:rPr>
        <w:tab/>
      </w:r>
    </w:p>
    <w:p w:rsidR="00187F26" w:rsidRPr="00187F26" w:rsidRDefault="00187F26" w:rsidP="00187F26">
      <w:pPr>
        <w:widowControl w:val="0"/>
        <w:spacing w:line="240" w:lineRule="auto"/>
        <w:ind w:left="142" w:hanging="142"/>
        <w:rPr>
          <w:rFonts w:eastAsia="Times New Roman"/>
          <w:b/>
          <w:lang w:eastAsia="cs-CZ"/>
        </w:rPr>
      </w:pPr>
      <w:r w:rsidRPr="00187F26">
        <w:rPr>
          <w:rFonts w:eastAsia="Times New Roman"/>
          <w:b/>
          <w:lang w:eastAsia="cs-CZ"/>
        </w:rPr>
        <w:t xml:space="preserve">Magická rezonance: </w:t>
      </w:r>
      <w:r w:rsidRPr="00187F26">
        <w:rPr>
          <w:rFonts w:eastAsia="Times New Roman"/>
          <w:lang w:eastAsia="cs-CZ"/>
        </w:rPr>
        <w:t xml:space="preserve">Jedná se o aktivní schopnost, vyžadující 6 kol soustředění, kterou je postava schopna použít až tolikrát za den, kolik je její stupeň  znalosti. Postava se pokouší až následně detekovat, zda v magickém poli neobjeví známky použití magie.  </w:t>
      </w:r>
      <w:r w:rsidRPr="00187F26">
        <w:rPr>
          <w:rFonts w:eastAsia="Times New Roman"/>
          <w:b/>
          <w:lang w:eastAsia="cs-CZ"/>
        </w:rPr>
        <w:t xml:space="preserve"> </w:t>
      </w:r>
    </w:p>
    <w:p w:rsidR="00187F26" w:rsidRPr="00187F26" w:rsidRDefault="00187F26" w:rsidP="00187F26">
      <w:pPr>
        <w:widowControl w:val="0"/>
        <w:spacing w:line="240" w:lineRule="auto"/>
        <w:ind w:left="142" w:hanging="142"/>
        <w:rPr>
          <w:rFonts w:eastAsia="Times New Roman"/>
          <w:lang w:eastAsia="cs-CZ"/>
        </w:rPr>
      </w:pPr>
      <w:r w:rsidRPr="00187F26">
        <w:rPr>
          <w:rFonts w:eastAsia="Times New Roman"/>
          <w:lang w:eastAsia="cs-CZ"/>
        </w:rPr>
        <w:t xml:space="preserve">Vzdálenost od místa seslání v tomto případě nesmí být příliš velká. Past totiž roste o 1 za každé 2 sáhy vzdálenosti od místa seslání. </w:t>
      </w:r>
    </w:p>
    <w:p w:rsidR="00187F26" w:rsidRPr="00187F26" w:rsidRDefault="00187F26" w:rsidP="00187F26">
      <w:pPr>
        <w:widowControl w:val="0"/>
        <w:spacing w:line="240" w:lineRule="auto"/>
        <w:ind w:left="142" w:hanging="142"/>
        <w:rPr>
          <w:rFonts w:eastAsia="Times New Roman"/>
          <w:lang w:eastAsia="cs-CZ"/>
        </w:rPr>
      </w:pPr>
      <w:r w:rsidRPr="00187F26">
        <w:rPr>
          <w:rFonts w:eastAsia="Times New Roman"/>
          <w:lang w:eastAsia="cs-CZ"/>
        </w:rPr>
        <w:t xml:space="preserve">Velkou roli zde hraje i čas. Za každých celých 10 kol od seslání past roste o 1. </w:t>
      </w:r>
      <w:r w:rsidRPr="00187F26">
        <w:rPr>
          <w:rFonts w:eastAsia="Times New Roman"/>
          <w:lang w:eastAsia="cs-CZ"/>
        </w:rPr>
        <w:tab/>
      </w:r>
    </w:p>
    <w:p w:rsidR="00187F26" w:rsidRPr="00187F26" w:rsidRDefault="00187F26" w:rsidP="00187F26">
      <w:pPr>
        <w:widowControl w:val="0"/>
        <w:spacing w:line="240" w:lineRule="auto"/>
        <w:ind w:left="142" w:hanging="142"/>
        <w:rPr>
          <w:rFonts w:eastAsia="Times New Roman"/>
          <w:lang w:eastAsia="cs-CZ"/>
        </w:rPr>
      </w:pPr>
      <w:r w:rsidRPr="00187F26">
        <w:rPr>
          <w:rFonts w:eastAsia="Times New Roman"/>
          <w:lang w:eastAsia="cs-CZ"/>
        </w:rPr>
        <w:t>Zjištěné údaje jsou stejné, jako v případě zaslechnutí kouzla. V případě úspěchu je ale navíc postava schopna určit, do jakého oboru kouzel seslané kouzlo spadalo (energie, časoprostor, iluze, atd.)  (Totální úspěch = jestliže se jedná o kouzlo uvedené v pravidlech pro čaroděje a sám toto kouzlo ovládá, je schopen určit, o jaké konkrétní kouzlo se jednalo a dokonce, kde se nacházel cíl tohoto kouzla (např. u Hyperprostoru)</w:t>
      </w:r>
    </w:p>
    <w:p w:rsidR="00187F26" w:rsidRPr="00187F26" w:rsidRDefault="00187F26" w:rsidP="00187F26">
      <w:pPr>
        <w:widowControl w:val="0"/>
        <w:spacing w:line="240" w:lineRule="auto"/>
        <w:ind w:left="142" w:hanging="142"/>
        <w:rPr>
          <w:rFonts w:eastAsia="Times New Roman"/>
          <w:lang w:eastAsia="cs-CZ"/>
        </w:rPr>
      </w:pPr>
    </w:p>
    <w:p w:rsidR="00187F26" w:rsidRPr="00187F26" w:rsidRDefault="00187F26" w:rsidP="00187F26">
      <w:pPr>
        <w:widowControl w:val="0"/>
        <w:spacing w:line="240" w:lineRule="auto"/>
        <w:ind w:left="142" w:hanging="142"/>
        <w:rPr>
          <w:rFonts w:eastAsia="Times New Roman"/>
          <w:b/>
          <w:lang w:eastAsia="cs-CZ"/>
        </w:rPr>
      </w:pPr>
      <w:r w:rsidRPr="00187F26">
        <w:rPr>
          <w:rFonts w:eastAsia="Times New Roman"/>
          <w:lang w:eastAsia="cs-CZ"/>
        </w:rPr>
        <w:t>PJ si za postavu hází:</w:t>
      </w:r>
      <w:r w:rsidRPr="00187F26">
        <w:rPr>
          <w:rFonts w:eastAsia="Times New Roman"/>
          <w:b/>
          <w:lang w:eastAsia="cs-CZ"/>
        </w:rPr>
        <w:t xml:space="preserve"> (3k6) + SMS + bonus dle tabulky ~ 14 ~ 0</w:t>
      </w:r>
    </w:p>
    <w:p w:rsidR="00187F26" w:rsidRPr="00187F26" w:rsidRDefault="00187F26" w:rsidP="00187F26">
      <w:pPr>
        <w:widowControl w:val="0"/>
        <w:spacing w:line="240" w:lineRule="auto"/>
        <w:ind w:left="142" w:hanging="142"/>
        <w:jc w:val="center"/>
        <w:rPr>
          <w:rFonts w:eastAsia="Arial"/>
          <w:b/>
        </w:rPr>
      </w:pPr>
    </w:p>
    <w:p w:rsidR="00187F26" w:rsidRPr="00187F26" w:rsidRDefault="00187F26" w:rsidP="00187F26">
      <w:pPr>
        <w:widowControl w:val="0"/>
        <w:spacing w:line="240" w:lineRule="auto"/>
        <w:ind w:left="142" w:hanging="142"/>
        <w:jc w:val="center"/>
        <w:rPr>
          <w:rFonts w:eastAsia="Arial"/>
          <w:u w:val="single"/>
        </w:rPr>
      </w:pPr>
      <w:r w:rsidRPr="00187F26">
        <w:rPr>
          <w:rFonts w:eastAsia="Arial"/>
          <w:b/>
        </w:rPr>
        <w:t xml:space="preserve">- </w:t>
      </w:r>
      <w:hyperlink w:anchor="Seznam" w:history="1">
        <w:r w:rsidRPr="00187F26">
          <w:rPr>
            <w:rFonts w:eastAsia="Arial"/>
            <w:b/>
            <w:color w:val="0000FF"/>
            <w:u w:val="single"/>
          </w:rPr>
          <w:t>Zpět</w:t>
        </w:r>
      </w:hyperlink>
      <w:r w:rsidRPr="00187F26">
        <w:rPr>
          <w:rFonts w:eastAsia="Arial"/>
          <w:b/>
        </w:rPr>
        <w:t xml:space="preserve"> -</w:t>
      </w:r>
    </w:p>
    <w:p w:rsidR="00B2603E" w:rsidRDefault="00B2603E" w:rsidP="00B2603E">
      <w:pPr>
        <w:widowControl w:val="0"/>
        <w:spacing w:line="240" w:lineRule="auto"/>
        <w:ind w:left="142" w:hanging="142"/>
        <w:rPr>
          <w:rFonts w:eastAsia="Arial"/>
        </w:rPr>
      </w:pPr>
    </w:p>
    <w:p w:rsidR="00F50AA6" w:rsidRPr="00B2603E" w:rsidRDefault="00F50AA6" w:rsidP="00B2603E">
      <w:pPr>
        <w:widowControl w:val="0"/>
        <w:spacing w:line="240" w:lineRule="auto"/>
        <w:ind w:left="142" w:hanging="142"/>
        <w:rPr>
          <w:rFonts w:eastAsia="Arial"/>
        </w:rPr>
      </w:pPr>
    </w:p>
    <w:p w:rsidR="00F50AA6" w:rsidRPr="00F50AA6" w:rsidRDefault="00F50AA6" w:rsidP="00F50AA6">
      <w:pPr>
        <w:widowControl w:val="0"/>
        <w:spacing w:line="240" w:lineRule="auto"/>
        <w:ind w:left="142" w:hanging="142"/>
        <w:rPr>
          <w:rFonts w:eastAsia="Arial"/>
        </w:rPr>
      </w:pPr>
      <w:r w:rsidRPr="00F50AA6">
        <w:rPr>
          <w:rFonts w:eastAsia="Arial"/>
          <w:u w:val="single"/>
        </w:rPr>
        <w:t xml:space="preserve">Schopnost: </w:t>
      </w:r>
      <w:bookmarkStart w:id="34" w:name="Psychicka_odolnost"/>
      <w:r w:rsidRPr="00F50AA6">
        <w:rPr>
          <w:rFonts w:eastAsia="Arial"/>
          <w:b/>
          <w:sz w:val="24"/>
        </w:rPr>
        <w:t>Psychická odolnost</w:t>
      </w:r>
      <w:bookmarkEnd w:id="34"/>
      <w:r w:rsidRPr="00F50AA6">
        <w:rPr>
          <w:rFonts w:eastAsia="Arial"/>
          <w:b/>
          <w:sz w:val="24"/>
        </w:rPr>
        <w:tab/>
      </w:r>
      <w:r w:rsidRPr="00F50AA6">
        <w:rPr>
          <w:rFonts w:eastAsia="Arial"/>
          <w:b/>
          <w:sz w:val="24"/>
        </w:rPr>
        <w:tab/>
      </w:r>
      <w:r w:rsidRPr="00F50AA6">
        <w:rPr>
          <w:rFonts w:eastAsia="Arial"/>
          <w:b/>
          <w:sz w:val="24"/>
        </w:rPr>
        <w:tab/>
      </w:r>
      <w:r w:rsidRPr="00F50AA6">
        <w:rPr>
          <w:rFonts w:eastAsia="Arial"/>
          <w:u w:val="single"/>
        </w:rPr>
        <w:t>Kategorie:</w:t>
      </w:r>
      <w:r w:rsidRPr="00F50AA6">
        <w:rPr>
          <w:rFonts w:eastAsia="Arial"/>
        </w:rPr>
        <w:t xml:space="preserve">  </w:t>
      </w:r>
      <w:r w:rsidRPr="00F50AA6">
        <w:rPr>
          <w:rFonts w:eastAsia="Arial"/>
          <w:b/>
          <w:color w:val="FFC000"/>
        </w:rPr>
        <w:t>sdílená</w:t>
      </w:r>
      <w:r w:rsidRPr="00F50AA6">
        <w:rPr>
          <w:rFonts w:eastAsia="Arial"/>
        </w:rPr>
        <w:t xml:space="preserve">  </w:t>
      </w:r>
    </w:p>
    <w:p w:rsidR="00F50AA6" w:rsidRPr="00F50AA6" w:rsidRDefault="00F50AA6" w:rsidP="00F50AA6">
      <w:pPr>
        <w:widowControl w:val="0"/>
        <w:spacing w:line="240" w:lineRule="auto"/>
        <w:ind w:left="142" w:hanging="142"/>
        <w:rPr>
          <w:rFonts w:eastAsia="Arial"/>
        </w:rPr>
      </w:pPr>
      <w:r w:rsidRPr="00F50AA6">
        <w:rPr>
          <w:rFonts w:eastAsia="Arial"/>
          <w:u w:val="single"/>
          <w:lang w:eastAsia="cs-CZ"/>
        </w:rPr>
        <w:drawing>
          <wp:anchor distT="0" distB="0" distL="114300" distR="114300" simplePos="0" relativeHeight="251779072" behindDoc="0" locked="0" layoutInCell="1" allowOverlap="1" wp14:anchorId="2A75E33A" wp14:editId="079B012A">
            <wp:simplePos x="0" y="0"/>
            <wp:positionH relativeFrom="margin">
              <wp:posOffset>121920</wp:posOffset>
            </wp:positionH>
            <wp:positionV relativeFrom="paragraph">
              <wp:posOffset>75565</wp:posOffset>
            </wp:positionV>
            <wp:extent cx="295200" cy="291600"/>
            <wp:effectExtent l="0" t="0" r="0" b="0"/>
            <wp:wrapSquare wrapText="bothSides"/>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6">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F50AA6">
        <w:rPr>
          <w:rFonts w:eastAsia="Arial"/>
          <w:u w:val="single"/>
        </w:rPr>
        <w:t>Zařazení</w:t>
      </w:r>
      <w:r w:rsidRPr="00F50AA6">
        <w:rPr>
          <w:rFonts w:eastAsia="Arial"/>
        </w:rPr>
        <w:t>: bojová</w:t>
      </w:r>
      <w:r w:rsidRPr="00F50AA6">
        <w:rPr>
          <w:rFonts w:eastAsia="Arial"/>
        </w:rPr>
        <w:tab/>
      </w:r>
      <w:r w:rsidRPr="00F50AA6">
        <w:rPr>
          <w:rFonts w:eastAsia="Arial"/>
        </w:rPr>
        <w:tab/>
      </w:r>
      <w:r w:rsidRPr="00F50AA6">
        <w:rPr>
          <w:rFonts w:eastAsia="Arial"/>
        </w:rPr>
        <w:tab/>
      </w:r>
      <w:r w:rsidRPr="00F50AA6">
        <w:rPr>
          <w:rFonts w:eastAsia="Arial"/>
          <w:u w:val="single"/>
        </w:rPr>
        <w:t>Dostupnost</w:t>
      </w:r>
      <w:r w:rsidRPr="00F50AA6">
        <w:rPr>
          <w:rFonts w:eastAsia="Arial"/>
        </w:rPr>
        <w:t xml:space="preserve">: </w:t>
      </w:r>
      <w:r w:rsidRPr="00F50AA6">
        <w:rPr>
          <w:rFonts w:eastAsia="Arial"/>
          <w:b/>
          <w:highlight w:val="magenta"/>
        </w:rPr>
        <w:t>mistrovská</w:t>
      </w:r>
      <w:r w:rsidRPr="00F50AA6">
        <w:rPr>
          <w:rFonts w:eastAsia="Arial"/>
        </w:rPr>
        <w:t xml:space="preserve"> (16.-20. úr.)</w:t>
      </w:r>
      <w:r w:rsidRPr="00F50AA6">
        <w:rPr>
          <w:rFonts w:eastAsia="Arial"/>
        </w:rPr>
        <w:tab/>
      </w:r>
      <w:r w:rsidRPr="00F50AA6">
        <w:rPr>
          <w:rFonts w:eastAsia="Arial"/>
          <w:u w:val="single"/>
        </w:rPr>
        <w:t>Počet stupňů</w:t>
      </w:r>
      <w:r w:rsidRPr="00F50AA6">
        <w:rPr>
          <w:rFonts w:eastAsia="Arial"/>
        </w:rPr>
        <w:t>: 4</w:t>
      </w:r>
      <w:r w:rsidRPr="00F50AA6">
        <w:rPr>
          <w:rFonts w:eastAsia="Arial"/>
        </w:rPr>
        <w:tab/>
      </w:r>
    </w:p>
    <w:p w:rsidR="00F50AA6" w:rsidRPr="00F50AA6" w:rsidRDefault="00F50AA6" w:rsidP="00F50AA6">
      <w:pPr>
        <w:widowControl w:val="0"/>
        <w:spacing w:line="240" w:lineRule="auto"/>
        <w:ind w:left="142" w:hanging="142"/>
        <w:rPr>
          <w:rFonts w:eastAsia="Arial"/>
        </w:rPr>
      </w:pPr>
      <w:r w:rsidRPr="00F50AA6">
        <w:rPr>
          <w:rFonts w:eastAsia="Arial"/>
          <w:u w:val="single"/>
        </w:rPr>
        <w:t>Dostupná pro</w:t>
      </w:r>
      <w:r w:rsidRPr="00F50AA6">
        <w:rPr>
          <w:rFonts w:eastAsia="Arial"/>
        </w:rPr>
        <w:t xml:space="preserve">: </w:t>
      </w:r>
      <w:r w:rsidRPr="00F50AA6">
        <w:rPr>
          <w:rFonts w:eastAsia="Arial"/>
          <w:color w:val="00B050"/>
        </w:rPr>
        <w:t>čaroděj, šinobi, samuraj</w:t>
      </w:r>
    </w:p>
    <w:p w:rsidR="00F50AA6" w:rsidRPr="00F50AA6" w:rsidRDefault="00F50AA6" w:rsidP="00F50AA6">
      <w:pPr>
        <w:widowControl w:val="0"/>
        <w:spacing w:line="240" w:lineRule="auto"/>
        <w:ind w:left="142" w:hanging="142"/>
        <w:rPr>
          <w:rFonts w:eastAsia="Arial"/>
        </w:rPr>
      </w:pPr>
      <w:r w:rsidRPr="00F50AA6">
        <w:rPr>
          <w:rFonts w:eastAsia="Arial"/>
          <w:u w:val="single"/>
        </w:rPr>
        <w:t>Předpoklady studia</w:t>
      </w:r>
      <w:r w:rsidRPr="00F50AA6">
        <w:rPr>
          <w:rFonts w:eastAsia="Arial"/>
        </w:rPr>
        <w:t xml:space="preserve">:  </w:t>
      </w:r>
      <w:r w:rsidRPr="00F50AA6">
        <w:rPr>
          <w:rFonts w:eastAsia="Arial"/>
          <w:i/>
        </w:rPr>
        <w:t xml:space="preserve">dosažení </w:t>
      </w:r>
      <w:r w:rsidRPr="00F50AA6">
        <w:rPr>
          <w:rFonts w:eastAsia="Arial"/>
          <w:i/>
          <w:color w:val="E36C0A"/>
        </w:rPr>
        <w:t>16. úrovně</w:t>
      </w:r>
    </w:p>
    <w:p w:rsidR="00F50AA6" w:rsidRPr="00F50AA6" w:rsidRDefault="00F50AA6" w:rsidP="00F50AA6">
      <w:pPr>
        <w:widowControl w:val="0"/>
        <w:spacing w:line="240" w:lineRule="auto"/>
        <w:ind w:left="142" w:hanging="142"/>
        <w:rPr>
          <w:rFonts w:eastAsia="Arial"/>
        </w:rPr>
      </w:pPr>
      <w:r w:rsidRPr="00F50AA6">
        <w:rPr>
          <w:rFonts w:eastAsia="Arial"/>
          <w:u w:val="single"/>
        </w:rPr>
        <w:t>Předpoklady uplatnění:</w:t>
      </w:r>
      <w:r w:rsidRPr="00F50AA6">
        <w:rPr>
          <w:rFonts w:eastAsia="Arial"/>
        </w:rPr>
        <w:t xml:space="preserve"> hod proti pasti u kouzla o oborů Iluze a Psychická kouzla</w:t>
      </w:r>
    </w:p>
    <w:p w:rsidR="00F50AA6" w:rsidRPr="00F50AA6" w:rsidRDefault="00F50AA6" w:rsidP="00F50AA6">
      <w:pPr>
        <w:widowControl w:val="0"/>
        <w:spacing w:line="240" w:lineRule="auto"/>
        <w:ind w:left="142" w:hanging="142"/>
        <w:rPr>
          <w:rFonts w:eastAsia="Arial"/>
          <w:b/>
          <w:sz w:val="24"/>
        </w:rPr>
      </w:pPr>
      <w:r w:rsidRPr="00F50AA6">
        <w:rPr>
          <w:rFonts w:eastAsia="Arial"/>
          <w:u w:val="single"/>
        </w:rPr>
        <w:t>Popis a tabulka</w:t>
      </w:r>
      <w:r w:rsidRPr="00F50AA6">
        <w:rPr>
          <w:rFonts w:eastAsia="Arial"/>
        </w:rPr>
        <w:t xml:space="preserve">: postavu s touto schopností je obtížnější zmást iluzí či psychickým kouzlem. Proti takovýmto kouzlům má totiž, v závislosti na zvládnutí této schopnosti, bonus k záchrannému hodu. </w:t>
      </w:r>
    </w:p>
    <w:tbl>
      <w:tblPr>
        <w:tblW w:w="3027" w:type="dxa"/>
        <w:jc w:val="center"/>
        <w:tblCellMar>
          <w:left w:w="70" w:type="dxa"/>
          <w:right w:w="70" w:type="dxa"/>
        </w:tblCellMar>
        <w:tblLook w:val="04A0" w:firstRow="1" w:lastRow="0" w:firstColumn="1" w:lastColumn="0" w:noHBand="0" w:noVBand="1"/>
      </w:tblPr>
      <w:tblGrid>
        <w:gridCol w:w="916"/>
        <w:gridCol w:w="1135"/>
        <w:gridCol w:w="976"/>
      </w:tblGrid>
      <w:tr w:rsidR="00F50AA6" w:rsidRPr="00F50AA6" w:rsidTr="00D72F2D">
        <w:trPr>
          <w:trHeight w:val="264"/>
          <w:jc w:val="center"/>
        </w:trPr>
        <w:tc>
          <w:tcPr>
            <w:tcW w:w="91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Stupeň</w:t>
            </w:r>
          </w:p>
        </w:tc>
        <w:tc>
          <w:tcPr>
            <w:tcW w:w="1135" w:type="dxa"/>
            <w:tcBorders>
              <w:top w:val="single" w:sz="4" w:space="0" w:color="auto"/>
              <w:left w:val="nil"/>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Iluze</w:t>
            </w:r>
          </w:p>
        </w:tc>
        <w:tc>
          <w:tcPr>
            <w:tcW w:w="976" w:type="dxa"/>
            <w:tcBorders>
              <w:top w:val="single" w:sz="4" w:space="0" w:color="auto"/>
              <w:left w:val="nil"/>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Psych. k.</w:t>
            </w:r>
          </w:p>
        </w:tc>
      </w:tr>
      <w:tr w:rsidR="00F50AA6" w:rsidRPr="00F50AA6" w:rsidTr="00D72F2D">
        <w:trPr>
          <w:trHeight w:val="264"/>
          <w:jc w:val="center"/>
        </w:trPr>
        <w:tc>
          <w:tcPr>
            <w:tcW w:w="916"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w:t>
            </w:r>
          </w:p>
        </w:tc>
        <w:tc>
          <w:tcPr>
            <w:tcW w:w="113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c>
          <w:tcPr>
            <w:tcW w:w="97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0</w:t>
            </w:r>
          </w:p>
        </w:tc>
      </w:tr>
      <w:tr w:rsidR="00F50AA6" w:rsidRPr="00F50AA6" w:rsidTr="00D72F2D">
        <w:trPr>
          <w:trHeight w:val="264"/>
          <w:jc w:val="center"/>
        </w:trPr>
        <w:tc>
          <w:tcPr>
            <w:tcW w:w="916"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w:t>
            </w:r>
          </w:p>
        </w:tc>
        <w:tc>
          <w:tcPr>
            <w:tcW w:w="113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+2</w:t>
            </w:r>
          </w:p>
        </w:tc>
        <w:tc>
          <w:tcPr>
            <w:tcW w:w="97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r>
      <w:tr w:rsidR="00F50AA6" w:rsidRPr="00F50AA6" w:rsidTr="00D72F2D">
        <w:trPr>
          <w:trHeight w:val="264"/>
          <w:jc w:val="center"/>
        </w:trPr>
        <w:tc>
          <w:tcPr>
            <w:tcW w:w="916"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III</w:t>
            </w:r>
          </w:p>
        </w:tc>
        <w:tc>
          <w:tcPr>
            <w:tcW w:w="113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+3</w:t>
            </w:r>
          </w:p>
        </w:tc>
        <w:tc>
          <w:tcPr>
            <w:tcW w:w="97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w:t>
            </w:r>
          </w:p>
        </w:tc>
      </w:tr>
      <w:tr w:rsidR="00F50AA6" w:rsidRPr="00F50AA6" w:rsidTr="00D72F2D">
        <w:trPr>
          <w:trHeight w:val="264"/>
          <w:jc w:val="center"/>
        </w:trPr>
        <w:tc>
          <w:tcPr>
            <w:tcW w:w="916"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IV</w:t>
            </w:r>
          </w:p>
        </w:tc>
        <w:tc>
          <w:tcPr>
            <w:tcW w:w="1135"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+4</w:t>
            </w:r>
          </w:p>
        </w:tc>
        <w:tc>
          <w:tcPr>
            <w:tcW w:w="97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+2</w:t>
            </w:r>
          </w:p>
        </w:tc>
      </w:tr>
    </w:tbl>
    <w:p w:rsidR="00F50AA6" w:rsidRPr="00F50AA6" w:rsidRDefault="00F50AA6" w:rsidP="00F50AA6">
      <w:pPr>
        <w:widowControl w:val="0"/>
        <w:spacing w:line="240" w:lineRule="auto"/>
        <w:ind w:left="142" w:hanging="142"/>
        <w:rPr>
          <w:rFonts w:eastAsia="Arial"/>
        </w:rPr>
      </w:pPr>
    </w:p>
    <w:p w:rsidR="00F50AA6" w:rsidRPr="00F50AA6" w:rsidRDefault="00F50AA6" w:rsidP="00F50AA6">
      <w:pPr>
        <w:widowControl w:val="0"/>
        <w:spacing w:line="240" w:lineRule="auto"/>
        <w:ind w:left="142" w:hanging="142"/>
        <w:jc w:val="center"/>
        <w:rPr>
          <w:rFonts w:eastAsia="Arial"/>
        </w:rPr>
      </w:pPr>
      <w:r w:rsidRPr="00F50AA6">
        <w:rPr>
          <w:rFonts w:eastAsia="Arial"/>
          <w:b/>
        </w:rPr>
        <w:t xml:space="preserve">- </w:t>
      </w:r>
      <w:hyperlink w:anchor="Seznam" w:history="1">
        <w:r w:rsidRPr="00F50AA6">
          <w:rPr>
            <w:rFonts w:eastAsia="Arial"/>
            <w:b/>
            <w:color w:val="0000FF"/>
            <w:u w:val="single"/>
          </w:rPr>
          <w:t>Zpět</w:t>
        </w:r>
      </w:hyperlink>
      <w:r w:rsidRPr="00F50AA6">
        <w:rPr>
          <w:rFonts w:eastAsia="Arial"/>
          <w:b/>
        </w:rPr>
        <w:t xml:space="preserve"> -</w:t>
      </w:r>
    </w:p>
    <w:p w:rsidR="00F50AA6" w:rsidRPr="00F50AA6" w:rsidRDefault="00F50AA6" w:rsidP="00F50AA6">
      <w:pPr>
        <w:widowControl w:val="0"/>
        <w:spacing w:line="240" w:lineRule="auto"/>
        <w:ind w:left="142" w:hanging="142"/>
        <w:rPr>
          <w:rFonts w:eastAsia="Arial"/>
        </w:rPr>
      </w:pPr>
    </w:p>
    <w:p w:rsidR="00F50AA6" w:rsidRPr="00F50AA6" w:rsidRDefault="00F50AA6" w:rsidP="00F50AA6">
      <w:pPr>
        <w:widowControl w:val="0"/>
        <w:spacing w:line="240" w:lineRule="auto"/>
        <w:ind w:left="142" w:hanging="142"/>
        <w:rPr>
          <w:rFonts w:eastAsia="Arial"/>
        </w:rPr>
      </w:pPr>
      <w:r w:rsidRPr="00F50AA6">
        <w:rPr>
          <w:rFonts w:eastAsia="Arial"/>
          <w:u w:val="single"/>
        </w:rPr>
        <w:t xml:space="preserve">Schopnost: </w:t>
      </w:r>
      <w:bookmarkStart w:id="35" w:name="Rozeznani_sesilaneho_kouzla"/>
      <w:r w:rsidRPr="00F50AA6">
        <w:rPr>
          <w:rFonts w:eastAsia="Arial"/>
          <w:b/>
          <w:sz w:val="24"/>
        </w:rPr>
        <w:t>Rozeznání sesílaného kouzla</w:t>
      </w:r>
      <w:bookmarkEnd w:id="35"/>
      <w:r w:rsidRPr="00F50AA6">
        <w:rPr>
          <w:rFonts w:eastAsia="Arial"/>
          <w:b/>
          <w:sz w:val="24"/>
        </w:rPr>
        <w:tab/>
      </w:r>
      <w:r w:rsidRPr="00F50AA6">
        <w:rPr>
          <w:rFonts w:eastAsia="Arial"/>
          <w:b/>
          <w:sz w:val="24"/>
        </w:rPr>
        <w:tab/>
      </w:r>
      <w:r w:rsidRPr="00F50AA6">
        <w:rPr>
          <w:rFonts w:eastAsia="Arial"/>
          <w:b/>
          <w:sz w:val="24"/>
        </w:rPr>
        <w:tab/>
      </w:r>
      <w:r w:rsidRPr="00F50AA6">
        <w:rPr>
          <w:rFonts w:eastAsia="Arial"/>
          <w:u w:val="single"/>
        </w:rPr>
        <w:t>Kategorie:</w:t>
      </w:r>
      <w:r w:rsidRPr="00F50AA6">
        <w:rPr>
          <w:rFonts w:eastAsia="Arial"/>
        </w:rPr>
        <w:t xml:space="preserve">  </w:t>
      </w:r>
      <w:r w:rsidRPr="00F50AA6">
        <w:rPr>
          <w:rFonts w:eastAsia="Arial"/>
          <w:b/>
          <w:color w:val="FFC000"/>
        </w:rPr>
        <w:t>sdílená</w:t>
      </w:r>
    </w:p>
    <w:p w:rsidR="00F50AA6" w:rsidRPr="00F50AA6" w:rsidRDefault="00F50AA6" w:rsidP="00F50AA6">
      <w:pPr>
        <w:widowControl w:val="0"/>
        <w:spacing w:line="240" w:lineRule="auto"/>
        <w:ind w:left="142" w:hanging="142"/>
        <w:rPr>
          <w:rFonts w:eastAsia="Arial"/>
        </w:rPr>
      </w:pPr>
      <w:r w:rsidRPr="00F50AA6">
        <w:rPr>
          <w:rFonts w:eastAsia="Arial"/>
          <w:u w:val="single"/>
          <w:lang w:eastAsia="cs-CZ"/>
        </w:rPr>
        <w:drawing>
          <wp:anchor distT="0" distB="0" distL="114300" distR="114300" simplePos="0" relativeHeight="251781120" behindDoc="0" locked="0" layoutInCell="1" allowOverlap="1" wp14:anchorId="49F7040D" wp14:editId="24634582">
            <wp:simplePos x="0" y="0"/>
            <wp:positionH relativeFrom="margin">
              <wp:posOffset>121920</wp:posOffset>
            </wp:positionH>
            <wp:positionV relativeFrom="paragraph">
              <wp:posOffset>60325</wp:posOffset>
            </wp:positionV>
            <wp:extent cx="284400" cy="280800"/>
            <wp:effectExtent l="0" t="0" r="0" b="0"/>
            <wp:wrapSquare wrapText="bothSides"/>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F50AA6">
        <w:rPr>
          <w:rFonts w:eastAsia="Arial"/>
          <w:u w:val="single"/>
        </w:rPr>
        <w:t>Zařazení</w:t>
      </w:r>
      <w:r w:rsidRPr="00F50AA6">
        <w:rPr>
          <w:rFonts w:eastAsia="Arial"/>
        </w:rPr>
        <w:t xml:space="preserve">: bojová </w:t>
      </w:r>
      <w:r w:rsidRPr="00F50AA6">
        <w:rPr>
          <w:rFonts w:eastAsia="Arial"/>
        </w:rPr>
        <w:tab/>
      </w:r>
      <w:r w:rsidRPr="00F50AA6">
        <w:rPr>
          <w:rFonts w:eastAsia="Arial"/>
        </w:rPr>
        <w:tab/>
      </w:r>
      <w:r w:rsidRPr="00F50AA6">
        <w:rPr>
          <w:rFonts w:eastAsia="Arial"/>
        </w:rPr>
        <w:tab/>
      </w:r>
      <w:r w:rsidRPr="00F50AA6">
        <w:rPr>
          <w:rFonts w:eastAsia="Arial"/>
          <w:u w:val="single"/>
        </w:rPr>
        <w:t>Dostupnost</w:t>
      </w:r>
      <w:r w:rsidRPr="00F50AA6">
        <w:rPr>
          <w:rFonts w:eastAsia="Arial"/>
        </w:rPr>
        <w:t xml:space="preserve">: </w:t>
      </w:r>
      <w:r w:rsidRPr="00F50AA6">
        <w:rPr>
          <w:rFonts w:eastAsia="Arial"/>
          <w:b/>
          <w:highlight w:val="yellow"/>
        </w:rPr>
        <w:t>hrdinská</w:t>
      </w:r>
      <w:r w:rsidRPr="00F50AA6">
        <w:rPr>
          <w:rFonts w:eastAsia="Arial"/>
        </w:rPr>
        <w:t xml:space="preserve"> (11.-15. úr.) </w:t>
      </w:r>
      <w:r w:rsidRPr="00F50AA6">
        <w:rPr>
          <w:rFonts w:eastAsia="Arial"/>
        </w:rPr>
        <w:tab/>
      </w:r>
      <w:r w:rsidRPr="00F50AA6">
        <w:rPr>
          <w:rFonts w:eastAsia="Arial"/>
        </w:rPr>
        <w:tab/>
        <w:t>Počet stupňů: 3</w:t>
      </w:r>
      <w:r w:rsidRPr="00F50AA6">
        <w:rPr>
          <w:rFonts w:eastAsia="Arial"/>
        </w:rPr>
        <w:tab/>
      </w:r>
    </w:p>
    <w:p w:rsidR="00F50AA6" w:rsidRPr="00F50AA6" w:rsidRDefault="00F50AA6" w:rsidP="00F50AA6">
      <w:pPr>
        <w:widowControl w:val="0"/>
        <w:spacing w:line="240" w:lineRule="auto"/>
        <w:ind w:left="142" w:hanging="142"/>
        <w:rPr>
          <w:rFonts w:eastAsia="Arial"/>
          <w:color w:val="00B050"/>
        </w:rPr>
      </w:pPr>
      <w:r w:rsidRPr="00F50AA6">
        <w:rPr>
          <w:rFonts w:eastAsia="Arial"/>
          <w:u w:val="single"/>
        </w:rPr>
        <w:t>Dostupná pro</w:t>
      </w:r>
      <w:r w:rsidRPr="00F50AA6">
        <w:rPr>
          <w:rFonts w:eastAsia="Arial"/>
        </w:rPr>
        <w:t>:</w:t>
      </w:r>
      <w:r w:rsidRPr="00F50AA6">
        <w:rPr>
          <w:rFonts w:eastAsia="Arial"/>
          <w:color w:val="00B050"/>
        </w:rPr>
        <w:t xml:space="preserve"> čaroděj, nekromant</w:t>
      </w:r>
    </w:p>
    <w:p w:rsidR="00F50AA6" w:rsidRPr="00F50AA6" w:rsidRDefault="00F50AA6" w:rsidP="00F50AA6">
      <w:pPr>
        <w:widowControl w:val="0"/>
        <w:spacing w:line="240" w:lineRule="auto"/>
        <w:ind w:left="142" w:hanging="142"/>
        <w:rPr>
          <w:rFonts w:eastAsia="Arial"/>
          <w:i/>
        </w:rPr>
      </w:pPr>
      <w:r w:rsidRPr="00F50AA6">
        <w:rPr>
          <w:rFonts w:eastAsia="Arial"/>
          <w:u w:val="single"/>
        </w:rPr>
        <w:t>Předpoklady studia</w:t>
      </w:r>
      <w:r w:rsidRPr="00F50AA6">
        <w:rPr>
          <w:rFonts w:eastAsia="Arial"/>
        </w:rPr>
        <w:t xml:space="preserve">: </w:t>
      </w:r>
      <w:r w:rsidRPr="00F50AA6">
        <w:rPr>
          <w:rFonts w:eastAsia="Arial"/>
          <w:i/>
        </w:rPr>
        <w:t xml:space="preserve"> dosažení </w:t>
      </w:r>
      <w:r w:rsidRPr="00F50AA6">
        <w:rPr>
          <w:rFonts w:eastAsia="Arial"/>
          <w:i/>
          <w:color w:val="E36C0A"/>
        </w:rPr>
        <w:t>11. úrovně</w:t>
      </w:r>
      <w:r w:rsidRPr="00F50AA6">
        <w:rPr>
          <w:rFonts w:eastAsia="Arial"/>
          <w:i/>
        </w:rPr>
        <w:t xml:space="preserve">  </w:t>
      </w:r>
    </w:p>
    <w:p w:rsidR="00F50AA6" w:rsidRPr="00F50AA6" w:rsidRDefault="00F50AA6" w:rsidP="00F50AA6">
      <w:pPr>
        <w:widowControl w:val="0"/>
        <w:spacing w:line="240" w:lineRule="auto"/>
        <w:ind w:left="142" w:hanging="142"/>
        <w:rPr>
          <w:rFonts w:eastAsia="Arial"/>
        </w:rPr>
      </w:pPr>
      <w:r w:rsidRPr="00F50AA6">
        <w:rPr>
          <w:rFonts w:eastAsia="Arial"/>
          <w:u w:val="single"/>
        </w:rPr>
        <w:t>Předpoklady uplatnění:</w:t>
      </w:r>
      <w:r w:rsidRPr="00F50AA6">
        <w:rPr>
          <w:rFonts w:eastAsia="Arial"/>
        </w:rPr>
        <w:t xml:space="preserve"> uvedeny v tabulce, vzdálenost od sesilatele nesmí být větší než uvádí tabulka</w:t>
      </w:r>
    </w:p>
    <w:p w:rsidR="00F50AA6" w:rsidRPr="00F50AA6" w:rsidRDefault="00F50AA6" w:rsidP="00F50AA6">
      <w:pPr>
        <w:widowControl w:val="0"/>
        <w:spacing w:line="240" w:lineRule="auto"/>
        <w:ind w:left="142" w:hanging="142"/>
        <w:rPr>
          <w:rFonts w:eastAsia="Arial"/>
          <w:lang w:eastAsia="cs-CZ"/>
        </w:rPr>
      </w:pPr>
      <w:r w:rsidRPr="00F50AA6">
        <w:rPr>
          <w:rFonts w:eastAsia="Arial"/>
          <w:u w:val="single"/>
        </w:rPr>
        <w:t>Popis a tabulka</w:t>
      </w:r>
      <w:r w:rsidRPr="00F50AA6">
        <w:rPr>
          <w:rFonts w:eastAsia="Arial"/>
        </w:rPr>
        <w:t xml:space="preserve">: </w:t>
      </w:r>
      <w:r w:rsidRPr="00F50AA6">
        <w:rPr>
          <w:rFonts w:eastAsia="Arial"/>
          <w:color w:val="00B050"/>
          <w:lang w:eastAsia="cs-CZ"/>
        </w:rPr>
        <w:t>kouzelník</w:t>
      </w:r>
      <w:r w:rsidRPr="00F50AA6">
        <w:rPr>
          <w:rFonts w:eastAsia="Arial"/>
          <w:lang w:eastAsia="cs-CZ"/>
        </w:rPr>
        <w:t xml:space="preserve"> s touto schopností dokáže za určitých předpokladů rozeznat, jaké kouzlo se někdo pokouší seslat, už dříve, než k jeho seslání skutečně dojde. Pokud sesílané kouzlo úspěšně rozezná, bude nejen vědět o jaké kouzlo se jedná, na jaký cíl a s jakou silou je sesíláno, ale může se jej následně pokusit zastavit (viz schopnost Zastavení cizích kouzel). </w:t>
      </w:r>
    </w:p>
    <w:tbl>
      <w:tblPr>
        <w:tblW w:w="6996" w:type="dxa"/>
        <w:jc w:val="center"/>
        <w:tblCellMar>
          <w:left w:w="70" w:type="dxa"/>
          <w:right w:w="70" w:type="dxa"/>
        </w:tblCellMar>
        <w:tblLook w:val="04A0" w:firstRow="1" w:lastRow="0" w:firstColumn="1" w:lastColumn="0" w:noHBand="0" w:noVBand="1"/>
      </w:tblPr>
      <w:tblGrid>
        <w:gridCol w:w="696"/>
        <w:gridCol w:w="4990"/>
        <w:gridCol w:w="716"/>
        <w:gridCol w:w="626"/>
      </w:tblGrid>
      <w:tr w:rsidR="00F50AA6" w:rsidRPr="00F50AA6" w:rsidTr="00D72F2D">
        <w:trPr>
          <w:trHeight w:val="269"/>
          <w:jc w:val="center"/>
        </w:trPr>
        <w:tc>
          <w:tcPr>
            <w:tcW w:w="66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Stupeň</w:t>
            </w:r>
          </w:p>
        </w:tc>
        <w:tc>
          <w:tcPr>
            <w:tcW w:w="4990" w:type="dxa"/>
            <w:tcBorders>
              <w:top w:val="single" w:sz="4" w:space="0" w:color="auto"/>
              <w:left w:val="nil"/>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Kouzelník musí</w:t>
            </w:r>
          </w:p>
        </w:tc>
        <w:tc>
          <w:tcPr>
            <w:tcW w:w="716" w:type="dxa"/>
            <w:tcBorders>
              <w:top w:val="single" w:sz="4" w:space="0" w:color="auto"/>
              <w:left w:val="nil"/>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Max.</w:t>
            </w:r>
          </w:p>
        </w:tc>
        <w:tc>
          <w:tcPr>
            <w:tcW w:w="626" w:type="dxa"/>
            <w:tcBorders>
              <w:top w:val="single" w:sz="4" w:space="0" w:color="auto"/>
              <w:left w:val="nil"/>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Past</w:t>
            </w:r>
          </w:p>
        </w:tc>
      </w:tr>
      <w:tr w:rsidR="00F50AA6" w:rsidRPr="00F50AA6" w:rsidTr="00D72F2D">
        <w:trPr>
          <w:trHeight w:val="417"/>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w:t>
            </w:r>
          </w:p>
        </w:tc>
        <w:tc>
          <w:tcPr>
            <w:tcW w:w="4990" w:type="dxa"/>
            <w:tcBorders>
              <w:top w:val="nil"/>
              <w:left w:val="nil"/>
              <w:bottom w:val="single" w:sz="4" w:space="0" w:color="auto"/>
              <w:right w:val="single" w:sz="4" w:space="0" w:color="auto"/>
            </w:tcBorders>
            <w:shd w:val="clear" w:color="auto" w:fill="auto"/>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sesilateli vidět do očí (mimika,gesta) a slyšet co říká, kouzlo musí znát</w:t>
            </w:r>
          </w:p>
        </w:tc>
        <w:tc>
          <w:tcPr>
            <w:tcW w:w="71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5 m</w:t>
            </w:r>
          </w:p>
        </w:tc>
        <w:tc>
          <w:tcPr>
            <w:tcW w:w="62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14</w:t>
            </w:r>
          </w:p>
        </w:tc>
      </w:tr>
      <w:tr w:rsidR="00F50AA6" w:rsidRPr="00F50AA6" w:rsidTr="00D72F2D">
        <w:trPr>
          <w:trHeight w:val="417"/>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w:t>
            </w:r>
          </w:p>
        </w:tc>
        <w:tc>
          <w:tcPr>
            <w:tcW w:w="4990" w:type="dxa"/>
            <w:tcBorders>
              <w:top w:val="nil"/>
              <w:left w:val="nil"/>
              <w:bottom w:val="single" w:sz="4" w:space="0" w:color="auto"/>
              <w:right w:val="single" w:sz="4" w:space="0" w:color="auto"/>
            </w:tcBorders>
            <w:shd w:val="clear" w:color="auto" w:fill="auto"/>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na sesilatele vidět (gesta), kouzlo musí znát</w:t>
            </w:r>
          </w:p>
        </w:tc>
        <w:tc>
          <w:tcPr>
            <w:tcW w:w="71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10 m</w:t>
            </w:r>
          </w:p>
        </w:tc>
        <w:tc>
          <w:tcPr>
            <w:tcW w:w="62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12</w:t>
            </w:r>
          </w:p>
        </w:tc>
      </w:tr>
      <w:tr w:rsidR="00F50AA6" w:rsidRPr="00F50AA6" w:rsidTr="00D72F2D">
        <w:trPr>
          <w:trHeight w:val="269"/>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III</w:t>
            </w:r>
          </w:p>
        </w:tc>
        <w:tc>
          <w:tcPr>
            <w:tcW w:w="4990" w:type="dxa"/>
            <w:tcBorders>
              <w:top w:val="nil"/>
              <w:left w:val="nil"/>
              <w:bottom w:val="single" w:sz="4" w:space="0" w:color="auto"/>
              <w:right w:val="single" w:sz="4" w:space="0" w:color="auto"/>
            </w:tcBorders>
            <w:shd w:val="clear" w:color="auto" w:fill="auto"/>
            <w:vAlign w:val="bottom"/>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sesilatele vidět či slyšet, kouzlo musí mít zapsáno ve své knihe, nebo musí být v seznamu kouzel pro jeho povolání</w:t>
            </w:r>
          </w:p>
        </w:tc>
        <w:tc>
          <w:tcPr>
            <w:tcW w:w="71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15 m</w:t>
            </w:r>
          </w:p>
        </w:tc>
        <w:tc>
          <w:tcPr>
            <w:tcW w:w="626"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10</w:t>
            </w:r>
          </w:p>
        </w:tc>
      </w:tr>
    </w:tbl>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t>Pokus (ať už úspěšný či neúspěšný) o rozeznání sesílaného kouzla stojí kouzelníka 1 bojovou akci</w:t>
      </w:r>
      <w:r w:rsidRPr="00F50AA6">
        <w:rPr>
          <w:rFonts w:eastAsia="Arial"/>
          <w:color w:val="C00000"/>
          <w:lang w:eastAsia="cs-CZ"/>
        </w:rPr>
        <w:t xml:space="preserve">, </w:t>
      </w:r>
      <w:r w:rsidRPr="00F50AA6">
        <w:rPr>
          <w:rFonts w:eastAsia="Arial"/>
          <w:lang w:eastAsia="cs-CZ"/>
        </w:rPr>
        <w:t xml:space="preserve">která je vynaložena během první akce sesílání kouzla (jako obranná akce). </w:t>
      </w:r>
    </w:p>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t>Kouzelník si hází (3k6) proti pasti SMS ~ past z tabulky ~ rozezná / ne. Pokud se protivník pokouší o nenápadné seslání kouzla, roste past o hodnotu postihu, který má sesilatel za tuto modifikaci na profesníček (může být v rozmezí 1-6)</w:t>
      </w:r>
    </w:p>
    <w:p w:rsidR="00F50AA6" w:rsidRPr="00F50AA6" w:rsidRDefault="00F50AA6" w:rsidP="00F50AA6">
      <w:pPr>
        <w:widowControl w:val="0"/>
        <w:spacing w:line="240" w:lineRule="auto"/>
        <w:ind w:left="142" w:hanging="142"/>
        <w:rPr>
          <w:rFonts w:eastAsia="Arial"/>
          <w:u w:val="single"/>
        </w:rPr>
      </w:pPr>
    </w:p>
    <w:p w:rsidR="00F50AA6" w:rsidRPr="00F50AA6" w:rsidRDefault="00F50AA6" w:rsidP="00F50AA6">
      <w:pPr>
        <w:widowControl w:val="0"/>
        <w:spacing w:line="240" w:lineRule="auto"/>
        <w:ind w:left="142" w:hanging="142"/>
        <w:jc w:val="center"/>
        <w:rPr>
          <w:rFonts w:eastAsia="Arial"/>
          <w:u w:val="single"/>
        </w:rPr>
      </w:pPr>
      <w:r w:rsidRPr="00F50AA6">
        <w:rPr>
          <w:rFonts w:eastAsia="Arial"/>
          <w:b/>
        </w:rPr>
        <w:t xml:space="preserve">- </w:t>
      </w:r>
      <w:hyperlink w:anchor="Seznam" w:history="1">
        <w:r w:rsidRPr="00F50AA6">
          <w:rPr>
            <w:rFonts w:eastAsia="Arial"/>
            <w:b/>
            <w:color w:val="0000FF"/>
            <w:u w:val="single"/>
          </w:rPr>
          <w:t>Zpět</w:t>
        </w:r>
      </w:hyperlink>
      <w:r w:rsidRPr="00F50AA6">
        <w:rPr>
          <w:rFonts w:eastAsia="Arial"/>
          <w:b/>
        </w:rPr>
        <w:t xml:space="preserve"> -</w:t>
      </w:r>
    </w:p>
    <w:p w:rsidR="00F50AA6" w:rsidRPr="00F50AA6" w:rsidRDefault="00F50AA6" w:rsidP="00F50AA6">
      <w:pPr>
        <w:widowControl w:val="0"/>
        <w:spacing w:line="240" w:lineRule="auto"/>
        <w:ind w:left="142" w:hanging="142"/>
        <w:rPr>
          <w:rFonts w:eastAsia="Arial"/>
        </w:rPr>
      </w:pPr>
    </w:p>
    <w:p w:rsidR="00EF5B1F" w:rsidRPr="00EF5B1F" w:rsidRDefault="00EF5B1F" w:rsidP="00EF5B1F">
      <w:pPr>
        <w:widowControl w:val="0"/>
        <w:spacing w:line="240" w:lineRule="auto"/>
        <w:ind w:left="142" w:hanging="142"/>
        <w:rPr>
          <w:rFonts w:eastAsia="Arial"/>
        </w:rPr>
      </w:pPr>
      <w:r w:rsidRPr="00EF5B1F">
        <w:rPr>
          <w:rFonts w:eastAsia="Arial"/>
          <w:u w:val="single"/>
        </w:rPr>
        <w:t xml:space="preserve">Schopnost: </w:t>
      </w:r>
      <w:r w:rsidRPr="00EF5B1F">
        <w:rPr>
          <w:rFonts w:eastAsia="Arial"/>
          <w:b/>
          <w:sz w:val="24"/>
        </w:rPr>
        <w:t>S</w:t>
      </w:r>
      <w:bookmarkStart w:id="36" w:name="Specializace2"/>
      <w:bookmarkEnd w:id="36"/>
      <w:r w:rsidRPr="00EF5B1F">
        <w:rPr>
          <w:rFonts w:eastAsia="Arial"/>
          <w:b/>
          <w:sz w:val="24"/>
        </w:rPr>
        <w:t>pecializace II</w:t>
      </w:r>
      <w:r w:rsidRPr="00EF5B1F">
        <w:rPr>
          <w:rFonts w:eastAsia="Arial"/>
          <w:b/>
          <w:sz w:val="24"/>
        </w:rPr>
        <w:tab/>
      </w:r>
      <w:r w:rsidRPr="00EF5B1F">
        <w:rPr>
          <w:rFonts w:eastAsia="Arial"/>
          <w:b/>
          <w:sz w:val="24"/>
        </w:rPr>
        <w:tab/>
      </w:r>
      <w:r w:rsidRPr="00EF5B1F">
        <w:rPr>
          <w:rFonts w:eastAsia="Arial"/>
          <w:b/>
          <w:sz w:val="24"/>
        </w:rPr>
        <w:tab/>
      </w:r>
      <w:r w:rsidRPr="00EF5B1F">
        <w:rPr>
          <w:rFonts w:eastAsia="Arial"/>
          <w:b/>
          <w:sz w:val="24"/>
        </w:rPr>
        <w:tab/>
      </w:r>
      <w:r w:rsidRPr="00EF5B1F">
        <w:rPr>
          <w:rFonts w:eastAsia="Arial"/>
          <w:u w:val="single"/>
        </w:rPr>
        <w:t xml:space="preserve">Kategorie: </w:t>
      </w:r>
      <w:r w:rsidRPr="00EF5B1F">
        <w:rPr>
          <w:rFonts w:eastAsia="Arial"/>
          <w:b/>
          <w:color w:val="FFC000"/>
        </w:rPr>
        <w:t>sdílená</w:t>
      </w:r>
    </w:p>
    <w:p w:rsidR="00EF5B1F" w:rsidRPr="00EF5B1F" w:rsidRDefault="00EF5B1F" w:rsidP="00EF5B1F">
      <w:pPr>
        <w:widowControl w:val="0"/>
        <w:spacing w:line="240" w:lineRule="auto"/>
        <w:ind w:left="142" w:hanging="142"/>
        <w:rPr>
          <w:rFonts w:eastAsia="Arial"/>
        </w:rPr>
      </w:pPr>
      <w:r w:rsidRPr="00EF5B1F">
        <w:rPr>
          <w:rFonts w:eastAsia="Arial"/>
          <w:u w:val="single"/>
          <w:lang w:eastAsia="cs-CZ"/>
        </w:rPr>
        <w:drawing>
          <wp:anchor distT="0" distB="0" distL="114300" distR="114300" simplePos="0" relativeHeight="251754496" behindDoc="0" locked="0" layoutInCell="1" allowOverlap="1" wp14:anchorId="5CC33843" wp14:editId="48524E6C">
            <wp:simplePos x="0" y="0"/>
            <wp:positionH relativeFrom="margin">
              <wp:posOffset>127000</wp:posOffset>
            </wp:positionH>
            <wp:positionV relativeFrom="paragraph">
              <wp:posOffset>93345</wp:posOffset>
            </wp:positionV>
            <wp:extent cx="284400" cy="280800"/>
            <wp:effectExtent l="0" t="0" r="0" b="0"/>
            <wp:wrapSquare wrapText="bothSides"/>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xml:space="preserve">: nebojová </w:t>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yellow"/>
        </w:rPr>
        <w:t>hrdinská</w:t>
      </w:r>
      <w:r w:rsidRPr="00EF5B1F">
        <w:rPr>
          <w:rFonts w:eastAsia="Arial"/>
        </w:rPr>
        <w:t xml:space="preserve"> (11.-15. úr.)</w:t>
      </w:r>
      <w:r w:rsidRPr="00EF5B1F">
        <w:rPr>
          <w:rFonts w:eastAsia="Arial"/>
        </w:rPr>
        <w:tab/>
      </w:r>
      <w:r w:rsidRPr="00EF5B1F">
        <w:rPr>
          <w:rFonts w:eastAsia="Arial"/>
        </w:rPr>
        <w:tab/>
      </w:r>
      <w:r w:rsidRPr="00EF5B1F">
        <w:rPr>
          <w:rFonts w:eastAsia="Arial"/>
          <w:u w:val="single"/>
        </w:rPr>
        <w:t>Počet stupňů</w:t>
      </w:r>
      <w:r w:rsidRPr="00EF5B1F">
        <w:rPr>
          <w:rFonts w:eastAsia="Arial"/>
        </w:rPr>
        <w:t>: 3</w:t>
      </w:r>
    </w:p>
    <w:p w:rsidR="00EF5B1F" w:rsidRPr="00EF5B1F" w:rsidRDefault="00EF5B1F" w:rsidP="00EF5B1F">
      <w:pPr>
        <w:widowControl w:val="0"/>
        <w:spacing w:line="240" w:lineRule="auto"/>
        <w:ind w:left="142" w:hanging="142"/>
        <w:rPr>
          <w:rFonts w:eastAsia="Arial"/>
        </w:rPr>
      </w:pPr>
      <w:r w:rsidRPr="00EF5B1F">
        <w:rPr>
          <w:rFonts w:eastAsia="Arial"/>
          <w:u w:val="single"/>
        </w:rPr>
        <w:t>Dostupná pro</w:t>
      </w:r>
      <w:r w:rsidRPr="00EF5B1F">
        <w:rPr>
          <w:rFonts w:eastAsia="Arial"/>
        </w:rPr>
        <w:t xml:space="preserve">: </w:t>
      </w:r>
      <w:r w:rsidRPr="00EF5B1F">
        <w:rPr>
          <w:rFonts w:eastAsia="Arial"/>
          <w:color w:val="00B050"/>
        </w:rPr>
        <w:t>čaroděj, nekromant, temný mág</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studia</w:t>
      </w:r>
      <w:r w:rsidRPr="00EF5B1F">
        <w:rPr>
          <w:rFonts w:eastAsia="Arial"/>
        </w:rPr>
        <w:t xml:space="preserve">:  </w:t>
      </w:r>
      <w:r w:rsidRPr="00EF5B1F">
        <w:rPr>
          <w:rFonts w:eastAsia="Arial"/>
          <w:i/>
        </w:rPr>
        <w:t xml:space="preserve">dosažení </w:t>
      </w:r>
      <w:r w:rsidRPr="00EF5B1F">
        <w:rPr>
          <w:rFonts w:eastAsia="Arial"/>
          <w:i/>
          <w:color w:val="E36C0A"/>
        </w:rPr>
        <w:t xml:space="preserve">úrovně </w:t>
      </w:r>
      <w:r w:rsidRPr="00EF5B1F">
        <w:rPr>
          <w:rFonts w:eastAsia="Arial"/>
          <w:i/>
        </w:rPr>
        <w:t xml:space="preserve">uvedené </w:t>
      </w:r>
      <w:r w:rsidRPr="00EF5B1F">
        <w:rPr>
          <w:rFonts w:eastAsia="Arial"/>
          <w:i/>
          <w:color w:val="E36C0A"/>
        </w:rPr>
        <w:t>v tabulce</w:t>
      </w:r>
      <w:r w:rsidRPr="00EF5B1F">
        <w:rPr>
          <w:rFonts w:eastAsia="Arial"/>
          <w:i/>
        </w:rPr>
        <w:t xml:space="preserve"> </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uplatnění:</w:t>
      </w:r>
      <w:r w:rsidRPr="00EF5B1F">
        <w:rPr>
          <w:rFonts w:eastAsia="Arial"/>
        </w:rPr>
        <w:t xml:space="preserve"> -</w:t>
      </w:r>
    </w:p>
    <w:p w:rsidR="00EF5B1F" w:rsidRPr="00EF5B1F" w:rsidRDefault="00EF5B1F" w:rsidP="00EF5B1F">
      <w:pPr>
        <w:widowControl w:val="0"/>
        <w:spacing w:line="288" w:lineRule="auto"/>
        <w:ind w:left="142" w:hanging="142"/>
        <w:rPr>
          <w:rFonts w:eastAsia="Times New Roman"/>
          <w:lang w:eastAsia="cs-CZ"/>
        </w:rPr>
      </w:pPr>
      <w:r w:rsidRPr="00EF5B1F">
        <w:rPr>
          <w:rFonts w:eastAsia="Arial"/>
          <w:u w:val="single"/>
        </w:rPr>
        <w:t>Popis a tabulka:</w:t>
      </w:r>
      <w:r w:rsidRPr="00EF5B1F">
        <w:rPr>
          <w:rFonts w:ascii="Arial" w:eastAsia="Times New Roman" w:hAnsi="Arial"/>
          <w:sz w:val="24"/>
          <w:lang w:eastAsia="cs-CZ"/>
        </w:rPr>
        <w:t xml:space="preserve"> </w:t>
      </w:r>
      <w:r w:rsidRPr="00EF5B1F">
        <w:rPr>
          <w:rFonts w:eastAsia="Times New Roman"/>
          <w:lang w:eastAsia="cs-CZ"/>
        </w:rPr>
        <w:t xml:space="preserve">Schopnost umožňuje získat dodatečné bonusy na druhý (sekundární) zvolený směr (obor) specializace.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lang w:eastAsia="cs-CZ"/>
        </w:rPr>
        <w:tab/>
        <w:t xml:space="preserve">Stejně jako u Specializace, dosažené bonusy se vztahují na všechna kouzla daného oboru, které postava sesílá.  </w:t>
      </w:r>
    </w:p>
    <w:tbl>
      <w:tblPr>
        <w:tblW w:w="3358" w:type="dxa"/>
        <w:jc w:val="center"/>
        <w:tblCellMar>
          <w:left w:w="70" w:type="dxa"/>
          <w:right w:w="70" w:type="dxa"/>
        </w:tblCellMar>
        <w:tblLook w:val="04A0" w:firstRow="1" w:lastRow="0" w:firstColumn="1" w:lastColumn="0" w:noHBand="0" w:noVBand="1"/>
      </w:tblPr>
      <w:tblGrid>
        <w:gridCol w:w="856"/>
        <w:gridCol w:w="1207"/>
        <w:gridCol w:w="1295"/>
      </w:tblGrid>
      <w:tr w:rsidR="00EF5B1F" w:rsidRPr="00EF5B1F" w:rsidTr="00EF5B1F">
        <w:trPr>
          <w:trHeight w:val="228"/>
          <w:jc w:val="center"/>
        </w:trPr>
        <w:tc>
          <w:tcPr>
            <w:tcW w:w="85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Stupeň</w:t>
            </w:r>
          </w:p>
        </w:tc>
        <w:tc>
          <w:tcPr>
            <w:tcW w:w="1207" w:type="dxa"/>
            <w:tcBorders>
              <w:top w:val="single" w:sz="4" w:space="0" w:color="auto"/>
              <w:left w:val="nil"/>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Bonus</w:t>
            </w:r>
          </w:p>
        </w:tc>
        <w:tc>
          <w:tcPr>
            <w:tcW w:w="1295" w:type="dxa"/>
            <w:tcBorders>
              <w:top w:val="single" w:sz="4" w:space="0" w:color="auto"/>
              <w:left w:val="nil"/>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Min. úroveň</w:t>
            </w:r>
          </w:p>
        </w:tc>
      </w:tr>
      <w:tr w:rsidR="00EF5B1F" w:rsidRPr="00EF5B1F" w:rsidTr="00EF5B1F">
        <w:trPr>
          <w:trHeight w:val="239"/>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w:t>
            </w:r>
          </w:p>
        </w:tc>
        <w:tc>
          <w:tcPr>
            <w:tcW w:w="1207"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w:t>
            </w:r>
          </w:p>
        </w:tc>
        <w:tc>
          <w:tcPr>
            <w:tcW w:w="129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13.</w:t>
            </w:r>
          </w:p>
        </w:tc>
      </w:tr>
      <w:tr w:rsidR="00EF5B1F" w:rsidRPr="00EF5B1F" w:rsidTr="00EF5B1F">
        <w:trPr>
          <w:trHeight w:val="228"/>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II</w:t>
            </w:r>
          </w:p>
        </w:tc>
        <w:tc>
          <w:tcPr>
            <w:tcW w:w="1207"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w:t>
            </w:r>
          </w:p>
        </w:tc>
        <w:tc>
          <w:tcPr>
            <w:tcW w:w="129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18.</w:t>
            </w:r>
          </w:p>
        </w:tc>
      </w:tr>
      <w:tr w:rsidR="00EF5B1F" w:rsidRPr="00EF5B1F" w:rsidTr="00EF5B1F">
        <w:trPr>
          <w:trHeight w:val="228"/>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III</w:t>
            </w:r>
          </w:p>
        </w:tc>
        <w:tc>
          <w:tcPr>
            <w:tcW w:w="1207"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+3</w:t>
            </w:r>
          </w:p>
        </w:tc>
        <w:tc>
          <w:tcPr>
            <w:tcW w:w="129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23.</w:t>
            </w:r>
          </w:p>
        </w:tc>
      </w:tr>
    </w:tbl>
    <w:p w:rsidR="00EF5B1F" w:rsidRPr="00EF5B1F" w:rsidRDefault="00EF5B1F" w:rsidP="00EF5B1F">
      <w:pPr>
        <w:widowControl w:val="0"/>
        <w:spacing w:line="288" w:lineRule="auto"/>
        <w:rPr>
          <w:rFonts w:eastAsia="Times New Roman"/>
          <w:lang w:eastAsia="cs-CZ"/>
        </w:rPr>
      </w:pPr>
    </w:p>
    <w:p w:rsidR="00EF5B1F" w:rsidRPr="00EF5B1F" w:rsidRDefault="00EF5B1F" w:rsidP="00EF5B1F">
      <w:pPr>
        <w:widowControl w:val="0"/>
        <w:spacing w:line="240" w:lineRule="auto"/>
        <w:ind w:left="142" w:hanging="142"/>
        <w:jc w:val="center"/>
        <w:rPr>
          <w:rFonts w:eastAsia="Arial"/>
          <w:u w:val="single"/>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40" w:lineRule="auto"/>
        <w:ind w:left="142" w:hanging="142"/>
        <w:rPr>
          <w:rFonts w:eastAsia="Arial"/>
        </w:rPr>
      </w:pPr>
    </w:p>
    <w:p w:rsidR="00EF5B1F" w:rsidRPr="00EF5B1F" w:rsidRDefault="00EF5B1F" w:rsidP="00EF5B1F">
      <w:pPr>
        <w:widowControl w:val="0"/>
        <w:spacing w:line="288" w:lineRule="auto"/>
        <w:jc w:val="left"/>
        <w:rPr>
          <w:rFonts w:eastAsia="Arial"/>
        </w:rPr>
      </w:pPr>
      <w:r w:rsidRPr="00EF5B1F">
        <w:rPr>
          <w:rFonts w:eastAsia="Arial"/>
          <w:u w:val="single"/>
        </w:rPr>
        <w:t xml:space="preserve">Schopnost: </w:t>
      </w:r>
      <w:r w:rsidRPr="00EF5B1F">
        <w:rPr>
          <w:rFonts w:eastAsia="Arial"/>
          <w:b/>
          <w:sz w:val="24"/>
        </w:rPr>
        <w:t>S</w:t>
      </w:r>
      <w:bookmarkStart w:id="37" w:name="Specializace3"/>
      <w:bookmarkEnd w:id="37"/>
      <w:r w:rsidRPr="00EF5B1F">
        <w:rPr>
          <w:rFonts w:eastAsia="Arial"/>
          <w:b/>
          <w:sz w:val="24"/>
        </w:rPr>
        <w:t>pecializace III</w:t>
      </w:r>
      <w:r w:rsidRPr="00EF5B1F">
        <w:rPr>
          <w:rFonts w:eastAsia="Arial"/>
          <w:b/>
          <w:sz w:val="24"/>
        </w:rPr>
        <w:tab/>
      </w:r>
      <w:r w:rsidRPr="00EF5B1F">
        <w:rPr>
          <w:rFonts w:eastAsia="Arial"/>
          <w:b/>
          <w:sz w:val="24"/>
        </w:rPr>
        <w:tab/>
      </w:r>
      <w:r w:rsidRPr="00EF5B1F">
        <w:rPr>
          <w:rFonts w:eastAsia="Arial"/>
          <w:b/>
          <w:sz w:val="24"/>
        </w:rPr>
        <w:tab/>
      </w:r>
      <w:r w:rsidRPr="00EF5B1F">
        <w:rPr>
          <w:rFonts w:eastAsia="Arial"/>
          <w:b/>
          <w:sz w:val="24"/>
        </w:rPr>
        <w:tab/>
      </w:r>
      <w:r w:rsidRPr="00EF5B1F">
        <w:rPr>
          <w:rFonts w:eastAsia="Arial"/>
          <w:u w:val="single"/>
        </w:rPr>
        <w:t>Kategorie</w:t>
      </w:r>
      <w:r w:rsidRPr="00EF5B1F">
        <w:rPr>
          <w:rFonts w:eastAsia="Arial"/>
        </w:rPr>
        <w:t xml:space="preserve">: </w:t>
      </w:r>
      <w:r w:rsidRPr="00EF5B1F">
        <w:rPr>
          <w:rFonts w:eastAsia="Arial"/>
          <w:b/>
          <w:color w:val="00B050"/>
        </w:rPr>
        <w:t>jedinečná</w:t>
      </w:r>
    </w:p>
    <w:p w:rsidR="00EF5B1F" w:rsidRPr="00EF5B1F" w:rsidRDefault="00EF5B1F" w:rsidP="00EF5B1F">
      <w:pPr>
        <w:widowControl w:val="0"/>
        <w:spacing w:line="240" w:lineRule="auto"/>
        <w:ind w:left="142" w:hanging="142"/>
        <w:rPr>
          <w:rFonts w:eastAsia="Arial"/>
        </w:rPr>
      </w:pPr>
      <w:r w:rsidRPr="00EF5B1F">
        <w:rPr>
          <w:rFonts w:eastAsia="Arial"/>
          <w:u w:val="single"/>
          <w:lang w:eastAsia="cs-CZ"/>
        </w:rPr>
        <w:drawing>
          <wp:anchor distT="0" distB="0" distL="114300" distR="114300" simplePos="0" relativeHeight="251755520" behindDoc="0" locked="0" layoutInCell="1" allowOverlap="1" wp14:anchorId="189772EF" wp14:editId="0520EB4F">
            <wp:simplePos x="0" y="0"/>
            <wp:positionH relativeFrom="margin">
              <wp:posOffset>106680</wp:posOffset>
            </wp:positionH>
            <wp:positionV relativeFrom="paragraph">
              <wp:posOffset>29845</wp:posOffset>
            </wp:positionV>
            <wp:extent cx="295200" cy="291600"/>
            <wp:effectExtent l="0" t="0" r="0" b="0"/>
            <wp:wrapSquare wrapText="bothSides"/>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6">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F5B1F">
        <w:rPr>
          <w:rFonts w:eastAsia="Arial"/>
          <w:u w:val="single"/>
        </w:rPr>
        <w:t>Zařazení</w:t>
      </w:r>
      <w:r w:rsidRPr="00EF5B1F">
        <w:rPr>
          <w:rFonts w:eastAsia="Arial"/>
        </w:rPr>
        <w:t xml:space="preserve">: nebojová </w:t>
      </w:r>
      <w:r w:rsidRPr="00EF5B1F">
        <w:rPr>
          <w:rFonts w:eastAsia="Arial"/>
        </w:rPr>
        <w:tab/>
      </w:r>
      <w:r w:rsidRPr="00EF5B1F">
        <w:rPr>
          <w:rFonts w:eastAsia="Arial"/>
        </w:rPr>
        <w:tab/>
      </w:r>
      <w:r w:rsidRPr="00EF5B1F">
        <w:rPr>
          <w:rFonts w:eastAsia="Arial"/>
          <w:u w:val="single"/>
        </w:rPr>
        <w:t>Dostupnost</w:t>
      </w:r>
      <w:r w:rsidRPr="00EF5B1F">
        <w:rPr>
          <w:rFonts w:eastAsia="Arial"/>
        </w:rPr>
        <w:t xml:space="preserve">: </w:t>
      </w:r>
      <w:r w:rsidRPr="00EF5B1F">
        <w:rPr>
          <w:rFonts w:eastAsia="Arial"/>
          <w:b/>
          <w:highlight w:val="magenta"/>
        </w:rPr>
        <w:t>mistrovská</w:t>
      </w:r>
      <w:r w:rsidRPr="00EF5B1F">
        <w:rPr>
          <w:rFonts w:eastAsia="Arial"/>
        </w:rPr>
        <w:t xml:space="preserve"> (16.-20. úr.)</w:t>
      </w:r>
      <w:r w:rsidRPr="00EF5B1F">
        <w:rPr>
          <w:rFonts w:eastAsia="Arial"/>
        </w:rPr>
        <w:tab/>
      </w:r>
      <w:r w:rsidRPr="00EF5B1F">
        <w:rPr>
          <w:rFonts w:eastAsia="Arial"/>
          <w:u w:val="single"/>
        </w:rPr>
        <w:t>Počet stupňů</w:t>
      </w:r>
      <w:r w:rsidRPr="00EF5B1F">
        <w:rPr>
          <w:rFonts w:eastAsia="Arial"/>
        </w:rPr>
        <w:t>: 2</w:t>
      </w:r>
    </w:p>
    <w:p w:rsidR="00EF5B1F" w:rsidRPr="00EF5B1F" w:rsidRDefault="00EF5B1F" w:rsidP="00EF5B1F">
      <w:pPr>
        <w:widowControl w:val="0"/>
        <w:spacing w:line="240" w:lineRule="auto"/>
        <w:ind w:left="142" w:hanging="142"/>
        <w:rPr>
          <w:rFonts w:eastAsia="Arial"/>
        </w:rPr>
      </w:pPr>
      <w:r w:rsidRPr="00EF5B1F">
        <w:rPr>
          <w:rFonts w:eastAsia="Arial"/>
          <w:u w:val="single"/>
        </w:rPr>
        <w:t>Dostupná pro</w:t>
      </w:r>
      <w:r w:rsidRPr="00EF5B1F">
        <w:rPr>
          <w:rFonts w:eastAsia="Arial"/>
        </w:rPr>
        <w:t xml:space="preserve">: </w:t>
      </w:r>
      <w:r w:rsidRPr="00EF5B1F">
        <w:rPr>
          <w:rFonts w:eastAsia="Arial"/>
          <w:color w:val="00B050"/>
        </w:rPr>
        <w:t>čaroděj</w:t>
      </w:r>
      <w:r w:rsidRPr="00EF5B1F">
        <w:rPr>
          <w:rFonts w:eastAsia="Arial"/>
        </w:rPr>
        <w:t xml:space="preserve"> </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studia</w:t>
      </w:r>
      <w:r w:rsidRPr="00EF5B1F">
        <w:rPr>
          <w:rFonts w:eastAsia="Arial"/>
        </w:rPr>
        <w:t xml:space="preserve">:  </w:t>
      </w:r>
      <w:r w:rsidRPr="00EF5B1F">
        <w:rPr>
          <w:rFonts w:eastAsia="Arial"/>
          <w:i/>
        </w:rPr>
        <w:t xml:space="preserve">dosažení </w:t>
      </w:r>
      <w:r w:rsidRPr="00EF5B1F">
        <w:rPr>
          <w:rFonts w:eastAsia="Arial"/>
          <w:i/>
          <w:color w:val="E36C0A"/>
        </w:rPr>
        <w:t xml:space="preserve">úrovně </w:t>
      </w:r>
      <w:r w:rsidRPr="00EF5B1F">
        <w:rPr>
          <w:rFonts w:eastAsia="Arial"/>
          <w:i/>
        </w:rPr>
        <w:t xml:space="preserve">uvedené </w:t>
      </w:r>
      <w:r w:rsidRPr="00EF5B1F">
        <w:rPr>
          <w:rFonts w:eastAsia="Arial"/>
          <w:i/>
          <w:color w:val="E36C0A"/>
        </w:rPr>
        <w:t>v tabulce</w:t>
      </w:r>
      <w:r w:rsidRPr="00EF5B1F">
        <w:rPr>
          <w:rFonts w:eastAsia="Arial"/>
          <w:i/>
        </w:rPr>
        <w:t xml:space="preserve"> </w:t>
      </w:r>
    </w:p>
    <w:p w:rsidR="00EF5B1F" w:rsidRPr="00EF5B1F" w:rsidRDefault="00EF5B1F" w:rsidP="00EF5B1F">
      <w:pPr>
        <w:widowControl w:val="0"/>
        <w:spacing w:line="240" w:lineRule="auto"/>
        <w:ind w:left="142" w:hanging="142"/>
        <w:rPr>
          <w:rFonts w:eastAsia="Arial"/>
        </w:rPr>
      </w:pPr>
      <w:r w:rsidRPr="00EF5B1F">
        <w:rPr>
          <w:rFonts w:eastAsia="Arial"/>
          <w:u w:val="single"/>
        </w:rPr>
        <w:t>Předpoklady uplatnění:</w:t>
      </w:r>
      <w:r w:rsidRPr="00EF5B1F">
        <w:rPr>
          <w:rFonts w:eastAsia="Arial"/>
        </w:rPr>
        <w:t xml:space="preserve"> -</w:t>
      </w:r>
    </w:p>
    <w:p w:rsidR="00EF5B1F" w:rsidRPr="00EF5B1F" w:rsidRDefault="00EF5B1F" w:rsidP="00EF5B1F">
      <w:pPr>
        <w:widowControl w:val="0"/>
        <w:spacing w:line="288" w:lineRule="auto"/>
        <w:ind w:left="142" w:hanging="142"/>
        <w:rPr>
          <w:rFonts w:eastAsia="Times New Roman"/>
          <w:lang w:eastAsia="cs-CZ"/>
        </w:rPr>
      </w:pPr>
      <w:r w:rsidRPr="00EF5B1F">
        <w:rPr>
          <w:rFonts w:eastAsia="Arial"/>
          <w:u w:val="single"/>
        </w:rPr>
        <w:t>Popis a tabulka:</w:t>
      </w:r>
      <w:r w:rsidRPr="00EF5B1F">
        <w:rPr>
          <w:rFonts w:ascii="Arial" w:eastAsia="Times New Roman" w:hAnsi="Arial"/>
          <w:sz w:val="24"/>
          <w:lang w:eastAsia="cs-CZ"/>
        </w:rPr>
        <w:t xml:space="preserve"> </w:t>
      </w:r>
      <w:r w:rsidRPr="00EF5B1F">
        <w:rPr>
          <w:rFonts w:eastAsia="Times New Roman"/>
          <w:lang w:eastAsia="cs-CZ"/>
        </w:rPr>
        <w:t xml:space="preserve">Schopnost umožňuje získat dodatečné bonusy na třetí (terciální) zvolený směr (obor) specializace. </w:t>
      </w:r>
    </w:p>
    <w:p w:rsidR="00EF5B1F" w:rsidRPr="00EF5B1F" w:rsidRDefault="00EF5B1F" w:rsidP="00EF5B1F">
      <w:pPr>
        <w:widowControl w:val="0"/>
        <w:spacing w:line="288" w:lineRule="auto"/>
        <w:ind w:left="142" w:hanging="142"/>
        <w:rPr>
          <w:rFonts w:eastAsia="Times New Roman"/>
          <w:lang w:eastAsia="cs-CZ"/>
        </w:rPr>
      </w:pPr>
      <w:r w:rsidRPr="00EF5B1F">
        <w:rPr>
          <w:rFonts w:eastAsia="Times New Roman"/>
          <w:lang w:eastAsia="cs-CZ"/>
        </w:rPr>
        <w:tab/>
        <w:t xml:space="preserve">Stejně jako u Specializace I a II, dosažené bonusy se vztahují na všechna kouzla daného oboru, které postava sesílá.  </w:t>
      </w:r>
    </w:p>
    <w:tbl>
      <w:tblPr>
        <w:tblW w:w="3254" w:type="dxa"/>
        <w:jc w:val="center"/>
        <w:tblCellMar>
          <w:left w:w="70" w:type="dxa"/>
          <w:right w:w="70" w:type="dxa"/>
        </w:tblCellMar>
        <w:tblLook w:val="04A0" w:firstRow="1" w:lastRow="0" w:firstColumn="1" w:lastColumn="0" w:noHBand="0" w:noVBand="1"/>
      </w:tblPr>
      <w:tblGrid>
        <w:gridCol w:w="829"/>
        <w:gridCol w:w="1170"/>
        <w:gridCol w:w="1255"/>
      </w:tblGrid>
      <w:tr w:rsidR="00EF5B1F" w:rsidRPr="00EF5B1F" w:rsidTr="00EF5B1F">
        <w:trPr>
          <w:trHeight w:val="226"/>
          <w:jc w:val="center"/>
        </w:trPr>
        <w:tc>
          <w:tcPr>
            <w:tcW w:w="829"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Stupeň</w:t>
            </w:r>
          </w:p>
        </w:tc>
        <w:tc>
          <w:tcPr>
            <w:tcW w:w="1170" w:type="dxa"/>
            <w:tcBorders>
              <w:top w:val="single" w:sz="4" w:space="0" w:color="auto"/>
              <w:left w:val="nil"/>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Bonus</w:t>
            </w:r>
          </w:p>
        </w:tc>
        <w:tc>
          <w:tcPr>
            <w:tcW w:w="1255" w:type="dxa"/>
            <w:tcBorders>
              <w:top w:val="single" w:sz="4" w:space="0" w:color="auto"/>
              <w:left w:val="nil"/>
              <w:bottom w:val="single" w:sz="4" w:space="0" w:color="auto"/>
              <w:right w:val="single" w:sz="4" w:space="0" w:color="auto"/>
            </w:tcBorders>
            <w:shd w:val="clear" w:color="000000" w:fill="D8E4BC"/>
            <w:noWrap/>
            <w:vAlign w:val="bottom"/>
            <w:hideMark/>
          </w:tcPr>
          <w:p w:rsidR="00EF5B1F" w:rsidRPr="00EF5B1F" w:rsidRDefault="00EF5B1F" w:rsidP="00EF5B1F">
            <w:pPr>
              <w:spacing w:line="240" w:lineRule="auto"/>
              <w:jc w:val="center"/>
              <w:rPr>
                <w:rFonts w:eastAsia="Times New Roman"/>
                <w:b/>
                <w:bCs/>
                <w:noProof w:val="0"/>
                <w:lang w:eastAsia="cs-CZ"/>
              </w:rPr>
            </w:pPr>
            <w:r w:rsidRPr="00EF5B1F">
              <w:rPr>
                <w:rFonts w:eastAsia="Times New Roman"/>
                <w:b/>
                <w:bCs/>
                <w:noProof w:val="0"/>
                <w:lang w:eastAsia="cs-CZ"/>
              </w:rPr>
              <w:t>Min. úroveň</w:t>
            </w:r>
          </w:p>
        </w:tc>
      </w:tr>
      <w:tr w:rsidR="00EF5B1F" w:rsidRPr="00EF5B1F" w:rsidTr="00EF5B1F">
        <w:trPr>
          <w:trHeight w:val="22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w:t>
            </w:r>
          </w:p>
        </w:tc>
        <w:tc>
          <w:tcPr>
            <w:tcW w:w="117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+1</w:t>
            </w:r>
          </w:p>
        </w:tc>
        <w:tc>
          <w:tcPr>
            <w:tcW w:w="125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21.</w:t>
            </w:r>
          </w:p>
        </w:tc>
      </w:tr>
      <w:tr w:rsidR="00EF5B1F" w:rsidRPr="00EF5B1F" w:rsidTr="00EF5B1F">
        <w:trPr>
          <w:trHeight w:val="22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II</w:t>
            </w:r>
          </w:p>
        </w:tc>
        <w:tc>
          <w:tcPr>
            <w:tcW w:w="1170"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w:t>
            </w:r>
          </w:p>
        </w:tc>
        <w:tc>
          <w:tcPr>
            <w:tcW w:w="1255" w:type="dxa"/>
            <w:tcBorders>
              <w:top w:val="nil"/>
              <w:left w:val="nil"/>
              <w:bottom w:val="single" w:sz="4" w:space="0" w:color="auto"/>
              <w:right w:val="single" w:sz="4" w:space="0" w:color="auto"/>
            </w:tcBorders>
            <w:shd w:val="clear" w:color="auto" w:fill="auto"/>
            <w:noWrap/>
            <w:vAlign w:val="bottom"/>
            <w:hideMark/>
          </w:tcPr>
          <w:p w:rsidR="00EF5B1F" w:rsidRPr="00EF5B1F" w:rsidRDefault="00EF5B1F" w:rsidP="00EF5B1F">
            <w:pPr>
              <w:spacing w:line="240" w:lineRule="auto"/>
              <w:jc w:val="center"/>
              <w:rPr>
                <w:rFonts w:eastAsia="Times New Roman"/>
                <w:noProof w:val="0"/>
                <w:lang w:eastAsia="cs-CZ"/>
              </w:rPr>
            </w:pPr>
            <w:r w:rsidRPr="00EF5B1F">
              <w:rPr>
                <w:rFonts w:eastAsia="Times New Roman"/>
                <w:noProof w:val="0"/>
                <w:lang w:eastAsia="cs-CZ"/>
              </w:rPr>
              <w:t>26.</w:t>
            </w:r>
          </w:p>
        </w:tc>
      </w:tr>
    </w:tbl>
    <w:p w:rsidR="00EF5B1F" w:rsidRPr="00EF5B1F" w:rsidRDefault="00EF5B1F" w:rsidP="00EF5B1F">
      <w:pPr>
        <w:widowControl w:val="0"/>
        <w:spacing w:line="288" w:lineRule="auto"/>
        <w:rPr>
          <w:rFonts w:eastAsia="Times New Roman"/>
          <w:lang w:eastAsia="cs-CZ"/>
        </w:rPr>
      </w:pPr>
    </w:p>
    <w:p w:rsidR="00EF5B1F" w:rsidRPr="00EF5B1F" w:rsidRDefault="00EF5B1F" w:rsidP="00EF5B1F">
      <w:pPr>
        <w:widowControl w:val="0"/>
        <w:spacing w:line="240" w:lineRule="auto"/>
        <w:ind w:left="142" w:hanging="142"/>
        <w:jc w:val="center"/>
        <w:rPr>
          <w:rFonts w:eastAsia="Arial"/>
          <w:b/>
        </w:rPr>
      </w:pPr>
      <w:r w:rsidRPr="00EF5B1F">
        <w:rPr>
          <w:rFonts w:eastAsia="Arial"/>
          <w:b/>
        </w:rPr>
        <w:t xml:space="preserve">- </w:t>
      </w:r>
      <w:hyperlink w:anchor="Seznam" w:history="1">
        <w:r w:rsidRPr="00EF5B1F">
          <w:rPr>
            <w:rFonts w:eastAsia="Arial"/>
            <w:b/>
            <w:color w:val="0000FF"/>
            <w:u w:val="single"/>
          </w:rPr>
          <w:t>Zpět</w:t>
        </w:r>
      </w:hyperlink>
      <w:r w:rsidRPr="00EF5B1F">
        <w:rPr>
          <w:rFonts w:eastAsia="Arial"/>
          <w:b/>
        </w:rPr>
        <w:t xml:space="preserve"> –</w:t>
      </w:r>
    </w:p>
    <w:p w:rsidR="00EF5B1F" w:rsidRPr="00EF5B1F" w:rsidRDefault="00EF5B1F" w:rsidP="00EF5B1F">
      <w:pPr>
        <w:widowControl w:val="0"/>
        <w:spacing w:line="240" w:lineRule="auto"/>
        <w:ind w:left="142" w:hanging="142"/>
        <w:rPr>
          <w:rFonts w:eastAsia="Arial"/>
          <w:b/>
        </w:rPr>
      </w:pPr>
    </w:p>
    <w:p w:rsidR="00F50AA6" w:rsidRPr="00F50AA6" w:rsidRDefault="00F50AA6" w:rsidP="00F50AA6">
      <w:pPr>
        <w:widowControl w:val="0"/>
        <w:spacing w:line="240" w:lineRule="auto"/>
        <w:ind w:left="142" w:hanging="142"/>
        <w:rPr>
          <w:rFonts w:eastAsia="Arial"/>
        </w:rPr>
      </w:pPr>
      <w:r w:rsidRPr="00F50AA6">
        <w:rPr>
          <w:rFonts w:eastAsia="Arial"/>
          <w:u w:val="single"/>
        </w:rPr>
        <w:t xml:space="preserve">Schopnost: </w:t>
      </w:r>
      <w:bookmarkStart w:id="38" w:name="Tvorba_novych_kouzel"/>
      <w:r w:rsidRPr="00F50AA6">
        <w:rPr>
          <w:rFonts w:eastAsia="Arial"/>
          <w:b/>
          <w:sz w:val="24"/>
        </w:rPr>
        <w:t>Tvorba nových kouzel</w:t>
      </w:r>
      <w:bookmarkEnd w:id="38"/>
      <w:r w:rsidRPr="00F50AA6">
        <w:rPr>
          <w:rFonts w:eastAsia="Arial"/>
          <w:b/>
          <w:sz w:val="24"/>
        </w:rPr>
        <w:tab/>
      </w:r>
      <w:r w:rsidRPr="00F50AA6">
        <w:rPr>
          <w:rFonts w:eastAsia="Arial"/>
          <w:b/>
          <w:sz w:val="24"/>
        </w:rPr>
        <w:tab/>
      </w:r>
      <w:r w:rsidRPr="00F50AA6">
        <w:rPr>
          <w:rFonts w:eastAsia="Arial"/>
          <w:b/>
          <w:sz w:val="24"/>
        </w:rPr>
        <w:tab/>
      </w:r>
      <w:r w:rsidRPr="00F50AA6">
        <w:rPr>
          <w:rFonts w:eastAsia="Arial"/>
          <w:u w:val="single"/>
        </w:rPr>
        <w:t>Kategorie:</w:t>
      </w:r>
      <w:r w:rsidRPr="00F50AA6">
        <w:rPr>
          <w:rFonts w:eastAsia="Arial"/>
        </w:rPr>
        <w:t xml:space="preserve"> </w:t>
      </w:r>
      <w:r w:rsidRPr="00F50AA6">
        <w:rPr>
          <w:rFonts w:eastAsia="Arial"/>
          <w:b/>
          <w:color w:val="00B050"/>
        </w:rPr>
        <w:t>jedinečná</w:t>
      </w:r>
      <w:r w:rsidRPr="00F50AA6">
        <w:rPr>
          <w:rFonts w:eastAsia="Arial"/>
        </w:rPr>
        <w:t xml:space="preserve"> </w:t>
      </w:r>
    </w:p>
    <w:p w:rsidR="00F50AA6" w:rsidRPr="00F50AA6" w:rsidRDefault="00F50AA6" w:rsidP="00F50AA6">
      <w:pPr>
        <w:widowControl w:val="0"/>
        <w:spacing w:line="240" w:lineRule="auto"/>
        <w:ind w:left="142" w:hanging="142"/>
        <w:rPr>
          <w:rFonts w:eastAsia="Arial"/>
        </w:rPr>
      </w:pPr>
      <w:r w:rsidRPr="00F50AA6">
        <w:rPr>
          <w:rFonts w:eastAsia="Arial"/>
          <w:u w:val="single"/>
          <w:lang w:eastAsia="cs-CZ"/>
        </w:rPr>
        <w:drawing>
          <wp:anchor distT="0" distB="0" distL="114300" distR="114300" simplePos="0" relativeHeight="251783168" behindDoc="0" locked="0" layoutInCell="1" allowOverlap="1" wp14:anchorId="66BCCB75" wp14:editId="73D642D5">
            <wp:simplePos x="0" y="0"/>
            <wp:positionH relativeFrom="margin">
              <wp:posOffset>121920</wp:posOffset>
            </wp:positionH>
            <wp:positionV relativeFrom="paragraph">
              <wp:posOffset>67945</wp:posOffset>
            </wp:positionV>
            <wp:extent cx="295200" cy="291600"/>
            <wp:effectExtent l="0" t="0" r="0" b="0"/>
            <wp:wrapSquare wrapText="bothSides"/>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6">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F50AA6">
        <w:rPr>
          <w:rFonts w:eastAsia="Arial"/>
          <w:u w:val="single"/>
        </w:rPr>
        <w:t>Zařazení</w:t>
      </w:r>
      <w:r w:rsidRPr="00F50AA6">
        <w:rPr>
          <w:rFonts w:eastAsia="Arial"/>
        </w:rPr>
        <w:t xml:space="preserve">: magie a kouzla </w:t>
      </w:r>
      <w:r w:rsidRPr="00F50AA6">
        <w:rPr>
          <w:rFonts w:eastAsia="Arial"/>
        </w:rPr>
        <w:tab/>
      </w:r>
      <w:r w:rsidRPr="00F50AA6">
        <w:rPr>
          <w:rFonts w:eastAsia="Arial"/>
        </w:rPr>
        <w:tab/>
      </w:r>
      <w:r w:rsidRPr="00F50AA6">
        <w:rPr>
          <w:rFonts w:eastAsia="Arial"/>
        </w:rPr>
        <w:tab/>
      </w:r>
      <w:r w:rsidRPr="00F50AA6">
        <w:rPr>
          <w:rFonts w:eastAsia="Arial"/>
          <w:u w:val="single"/>
        </w:rPr>
        <w:t>Dostupnost</w:t>
      </w:r>
      <w:r w:rsidRPr="00F50AA6">
        <w:rPr>
          <w:rFonts w:eastAsia="Arial"/>
        </w:rPr>
        <w:t xml:space="preserve">: </w:t>
      </w:r>
      <w:r w:rsidRPr="00F50AA6">
        <w:rPr>
          <w:rFonts w:eastAsia="Arial"/>
          <w:b/>
          <w:highlight w:val="magenta"/>
        </w:rPr>
        <w:t>mistrovská</w:t>
      </w:r>
      <w:r w:rsidRPr="00F50AA6">
        <w:rPr>
          <w:rFonts w:eastAsia="Arial"/>
        </w:rPr>
        <w:t xml:space="preserve"> (16.-20. úr.) </w:t>
      </w:r>
      <w:r w:rsidRPr="00F50AA6">
        <w:rPr>
          <w:rFonts w:eastAsia="Arial"/>
        </w:rPr>
        <w:tab/>
      </w:r>
      <w:r w:rsidRPr="00F50AA6">
        <w:rPr>
          <w:rFonts w:eastAsia="Arial"/>
          <w:u w:val="single"/>
        </w:rPr>
        <w:t>Počet stupňů</w:t>
      </w:r>
      <w:r w:rsidRPr="00F50AA6">
        <w:rPr>
          <w:rFonts w:eastAsia="Arial"/>
        </w:rPr>
        <w:t>: 4</w:t>
      </w:r>
      <w:r w:rsidRPr="00F50AA6">
        <w:rPr>
          <w:rFonts w:eastAsia="Arial"/>
        </w:rPr>
        <w:tab/>
      </w:r>
    </w:p>
    <w:p w:rsidR="00F50AA6" w:rsidRPr="00F50AA6" w:rsidRDefault="00F50AA6" w:rsidP="00F50AA6">
      <w:pPr>
        <w:widowControl w:val="0"/>
        <w:spacing w:line="240" w:lineRule="auto"/>
        <w:ind w:left="142" w:hanging="142"/>
        <w:rPr>
          <w:rFonts w:eastAsia="Arial"/>
        </w:rPr>
      </w:pPr>
      <w:r w:rsidRPr="00F50AA6">
        <w:rPr>
          <w:rFonts w:eastAsia="Arial"/>
          <w:u w:val="single"/>
        </w:rPr>
        <w:t>Dostupná pro:</w:t>
      </w:r>
      <w:r w:rsidRPr="00F50AA6">
        <w:rPr>
          <w:rFonts w:eastAsia="Arial"/>
        </w:rPr>
        <w:t xml:space="preserve"> </w:t>
      </w:r>
      <w:r w:rsidRPr="00F50AA6">
        <w:rPr>
          <w:rFonts w:eastAsia="Arial"/>
          <w:color w:val="00B050"/>
        </w:rPr>
        <w:t>čaroděj</w:t>
      </w:r>
    </w:p>
    <w:p w:rsidR="00F50AA6" w:rsidRPr="00F50AA6" w:rsidRDefault="00F50AA6" w:rsidP="00F50AA6">
      <w:pPr>
        <w:widowControl w:val="0"/>
        <w:spacing w:line="240" w:lineRule="auto"/>
        <w:ind w:left="142" w:hanging="142"/>
        <w:rPr>
          <w:rFonts w:eastAsia="Arial"/>
        </w:rPr>
      </w:pPr>
      <w:r w:rsidRPr="00F50AA6">
        <w:rPr>
          <w:rFonts w:eastAsia="Arial"/>
          <w:u w:val="single"/>
        </w:rPr>
        <w:t>Předpoklady studia</w:t>
      </w:r>
      <w:r w:rsidRPr="00F50AA6">
        <w:rPr>
          <w:rFonts w:eastAsia="Arial"/>
        </w:rPr>
        <w:t xml:space="preserve">:  </w:t>
      </w:r>
      <w:r w:rsidRPr="00F50AA6">
        <w:rPr>
          <w:rFonts w:eastAsia="Arial"/>
          <w:i/>
        </w:rPr>
        <w:t xml:space="preserve">dosažení </w:t>
      </w:r>
      <w:r w:rsidRPr="00F50AA6">
        <w:rPr>
          <w:rFonts w:eastAsia="Arial"/>
          <w:i/>
          <w:color w:val="E36C0A"/>
        </w:rPr>
        <w:t xml:space="preserve">16. úrovně, </w:t>
      </w:r>
      <w:r w:rsidRPr="00F50AA6">
        <w:rPr>
          <w:rFonts w:eastAsia="Arial"/>
          <w:i/>
        </w:rPr>
        <w:t xml:space="preserve">znalost schopnosti </w:t>
      </w:r>
      <w:r w:rsidRPr="00F50AA6">
        <w:rPr>
          <w:rFonts w:eastAsia="Arial"/>
          <w:i/>
          <w:color w:val="E36C0A"/>
        </w:rPr>
        <w:t xml:space="preserve">Cílené studium na st. III </w:t>
      </w:r>
      <w:r w:rsidRPr="00F50AA6">
        <w:rPr>
          <w:rFonts w:eastAsia="Arial"/>
          <w:i/>
        </w:rPr>
        <w:t xml:space="preserve">a schopnosti </w:t>
      </w:r>
      <w:r w:rsidRPr="00F50AA6">
        <w:rPr>
          <w:rFonts w:eastAsia="Arial"/>
          <w:i/>
          <w:color w:val="E36C0A"/>
        </w:rPr>
        <w:t>Modifikace kouzel na V</w:t>
      </w:r>
    </w:p>
    <w:p w:rsidR="00F50AA6" w:rsidRPr="00F50AA6" w:rsidRDefault="00F50AA6" w:rsidP="00F50AA6">
      <w:pPr>
        <w:widowControl w:val="0"/>
        <w:spacing w:line="240" w:lineRule="auto"/>
        <w:ind w:left="142" w:hanging="142"/>
        <w:rPr>
          <w:rFonts w:eastAsia="Arial"/>
          <w:i/>
        </w:rPr>
      </w:pPr>
      <w:r w:rsidRPr="00F50AA6">
        <w:rPr>
          <w:rFonts w:eastAsia="Arial"/>
          <w:u w:val="single"/>
        </w:rPr>
        <w:t>Předpoklady uplatnění:</w:t>
      </w:r>
      <w:r w:rsidRPr="00F50AA6">
        <w:rPr>
          <w:rFonts w:eastAsia="Arial"/>
          <w:i/>
        </w:rPr>
        <w:t xml:space="preserve"> dostatek času</w:t>
      </w:r>
    </w:p>
    <w:p w:rsidR="00F50AA6" w:rsidRPr="00F50AA6" w:rsidRDefault="00F50AA6" w:rsidP="00F50AA6">
      <w:pPr>
        <w:widowControl w:val="0"/>
        <w:spacing w:line="240" w:lineRule="auto"/>
        <w:ind w:left="142" w:hanging="142"/>
        <w:rPr>
          <w:rFonts w:eastAsia="Arial"/>
          <w:lang w:eastAsia="cs-CZ"/>
        </w:rPr>
      </w:pPr>
      <w:r w:rsidRPr="00F50AA6">
        <w:rPr>
          <w:rFonts w:eastAsia="Arial"/>
          <w:u w:val="single"/>
        </w:rPr>
        <w:t>Popis a tabulka</w:t>
      </w:r>
      <w:r w:rsidRPr="00F50AA6">
        <w:rPr>
          <w:rFonts w:eastAsia="Arial"/>
        </w:rPr>
        <w:t xml:space="preserve">: </w:t>
      </w:r>
      <w:r w:rsidRPr="00F50AA6">
        <w:rPr>
          <w:rFonts w:eastAsia="Arial"/>
          <w:color w:val="00B050"/>
          <w:lang w:eastAsia="cs-CZ"/>
        </w:rPr>
        <w:t>Čaroději</w:t>
      </w:r>
      <w:r w:rsidRPr="00F50AA6">
        <w:rPr>
          <w:rFonts w:eastAsia="Arial"/>
          <w:lang w:eastAsia="cs-CZ"/>
        </w:rPr>
        <w:t xml:space="preserve">  na mistrovkých úrovních již přestává dostačovat možnost učit se nová kouzla či je pouze modifikovat. Postupně pro něj vyvstane potřeba vytvářet kouzla vlastní, která pak nezřídka nesou jeho jméno (Orxanův zámek, Sarumanův hlas, Melenina krása, ...). Experimentování s kouzly na této úrovni je nejen činnost vznešená a v kouzelnických kruzích vážená, ale také mnohdy nebezpečná.  </w:t>
      </w:r>
    </w:p>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r>
      <w:r w:rsidRPr="00F50AA6">
        <w:rPr>
          <w:rFonts w:eastAsia="Arial"/>
          <w:lang w:eastAsia="cs-CZ"/>
        </w:rPr>
        <w:tab/>
        <w:t xml:space="preserve">Vymýšlení nového kouzla je činnost složitá a trvá dlouho. </w:t>
      </w:r>
      <w:r w:rsidRPr="00F50AA6">
        <w:rPr>
          <w:rFonts w:eastAsia="Arial"/>
          <w:color w:val="00B050"/>
          <w:lang w:eastAsia="cs-CZ"/>
        </w:rPr>
        <w:t>Čaroděj</w:t>
      </w:r>
      <w:r w:rsidRPr="00F50AA6">
        <w:rPr>
          <w:rFonts w:eastAsia="Arial"/>
          <w:lang w:eastAsia="cs-CZ"/>
        </w:rPr>
        <w:t xml:space="preserve"> k ní také potřebuje naprostý klid a soustředění. </w:t>
      </w:r>
    </w:p>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r>
      <w:r w:rsidRPr="00F50AA6">
        <w:rPr>
          <w:rFonts w:eastAsia="Arial"/>
          <w:lang w:eastAsia="cs-CZ"/>
        </w:rPr>
        <w:tab/>
        <w:t xml:space="preserve">S rostoucí schopností roste jeho základní šance na úspěšné vytvoření nového kouzla (viz. tabulka). Naopak klesá doba potřebná pro vytvoření kouzla (viz tabulka). </w:t>
      </w:r>
    </w:p>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r>
      <w:r w:rsidRPr="00F50AA6">
        <w:rPr>
          <w:rFonts w:eastAsia="Arial"/>
          <w:lang w:eastAsia="cs-CZ"/>
        </w:rPr>
        <w:tab/>
        <w:t xml:space="preserve">Kouzelník musí přesně popsat PJ parametry kouzla (níže) a jeho očekávané účinky. Poté se pokusí o jeho vytvoření. Pokud uspěje, automaticky se toto kouzlo také naučí, i když tím přesáhne počet kouzel, která by mohl mít na dané úrovni k dispozici. Srovná se to při postupu na další úroveň, kdy se naučí o 1 kouzlo méně. Nemůže se naučit více kouzel navíc, než je počet kouzel, které se naučí při postupu na další úroveň. </w:t>
      </w:r>
    </w:p>
    <w:tbl>
      <w:tblPr>
        <w:tblW w:w="3109" w:type="dxa"/>
        <w:jc w:val="center"/>
        <w:tblCellMar>
          <w:left w:w="70" w:type="dxa"/>
          <w:right w:w="70" w:type="dxa"/>
        </w:tblCellMar>
        <w:tblLook w:val="04A0" w:firstRow="1" w:lastRow="0" w:firstColumn="1" w:lastColumn="0" w:noHBand="0" w:noVBand="1"/>
      </w:tblPr>
      <w:tblGrid>
        <w:gridCol w:w="793"/>
        <w:gridCol w:w="1127"/>
        <w:gridCol w:w="1189"/>
      </w:tblGrid>
      <w:tr w:rsidR="00F50AA6" w:rsidRPr="00F50AA6" w:rsidTr="00D72F2D">
        <w:trPr>
          <w:trHeight w:val="270"/>
          <w:jc w:val="center"/>
        </w:trPr>
        <w:tc>
          <w:tcPr>
            <w:tcW w:w="79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Stupeň</w:t>
            </w:r>
          </w:p>
        </w:tc>
        <w:tc>
          <w:tcPr>
            <w:tcW w:w="1127" w:type="dxa"/>
            <w:tcBorders>
              <w:top w:val="single" w:sz="4" w:space="0" w:color="auto"/>
              <w:left w:val="nil"/>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Zákl. šance</w:t>
            </w:r>
          </w:p>
        </w:tc>
        <w:tc>
          <w:tcPr>
            <w:tcW w:w="1189" w:type="dxa"/>
            <w:tcBorders>
              <w:top w:val="single" w:sz="4" w:space="0" w:color="auto"/>
              <w:left w:val="nil"/>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Čas tvorby</w:t>
            </w:r>
          </w:p>
        </w:tc>
      </w:tr>
      <w:tr w:rsidR="00F50AA6" w:rsidRPr="00F50AA6" w:rsidTr="00D72F2D">
        <w:trPr>
          <w:trHeight w:val="27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w:t>
            </w:r>
          </w:p>
        </w:tc>
        <w:tc>
          <w:tcPr>
            <w:tcW w:w="112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50%</w:t>
            </w:r>
          </w:p>
        </w:tc>
        <w:tc>
          <w:tcPr>
            <w:tcW w:w="1189"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6 měsíců</w:t>
            </w:r>
          </w:p>
        </w:tc>
      </w:tr>
      <w:tr w:rsidR="00F50AA6" w:rsidRPr="00F50AA6" w:rsidTr="00D72F2D">
        <w:trPr>
          <w:trHeight w:val="27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w:t>
            </w:r>
          </w:p>
        </w:tc>
        <w:tc>
          <w:tcPr>
            <w:tcW w:w="112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55%</w:t>
            </w:r>
          </w:p>
        </w:tc>
        <w:tc>
          <w:tcPr>
            <w:tcW w:w="1189"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5 měsíců</w:t>
            </w:r>
          </w:p>
        </w:tc>
      </w:tr>
      <w:tr w:rsidR="00F50AA6" w:rsidRPr="00F50AA6" w:rsidTr="00D72F2D">
        <w:trPr>
          <w:trHeight w:val="27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III</w:t>
            </w:r>
          </w:p>
        </w:tc>
        <w:tc>
          <w:tcPr>
            <w:tcW w:w="112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60%</w:t>
            </w:r>
          </w:p>
        </w:tc>
        <w:tc>
          <w:tcPr>
            <w:tcW w:w="1189"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4 měsíce</w:t>
            </w:r>
          </w:p>
        </w:tc>
      </w:tr>
      <w:tr w:rsidR="00F50AA6" w:rsidRPr="00F50AA6" w:rsidTr="00D72F2D">
        <w:trPr>
          <w:trHeight w:val="27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IV</w:t>
            </w:r>
          </w:p>
        </w:tc>
        <w:tc>
          <w:tcPr>
            <w:tcW w:w="1127"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65%</w:t>
            </w:r>
          </w:p>
        </w:tc>
        <w:tc>
          <w:tcPr>
            <w:tcW w:w="1189"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3 měsíce</w:t>
            </w:r>
          </w:p>
        </w:tc>
      </w:tr>
    </w:tbl>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r>
      <w:r w:rsidRPr="00F50AA6">
        <w:rPr>
          <w:rFonts w:eastAsia="Arial"/>
          <w:lang w:eastAsia="cs-CZ"/>
        </w:rPr>
        <w:tab/>
        <w:t xml:space="preserve">Základní pravděpodobnost z tabulky se zvyšuje o stupeň inteligence kouzelníka a o 1% za každé kouzlo z daného směru (oboru) magie, které ovládá. Dále pak roste o 3% za každé kouzlo, které v daném směru magie kouzelník už vytvořil. </w:t>
      </w:r>
    </w:p>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r>
      <w:r w:rsidRPr="00F50AA6">
        <w:rPr>
          <w:rFonts w:eastAsia="Arial"/>
          <w:lang w:eastAsia="cs-CZ"/>
        </w:rPr>
        <w:tab/>
        <w:t xml:space="preserve">Fatální neúspěch při tvorbě kouzla má stejné dopady, jako fatální neúpěch v hodu na Profesníček při jeho seslání. </w:t>
      </w:r>
    </w:p>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r>
      <w:r w:rsidRPr="00F50AA6">
        <w:rPr>
          <w:rFonts w:eastAsia="Arial"/>
          <w:lang w:eastAsia="cs-CZ"/>
        </w:rPr>
        <w:tab/>
      </w:r>
      <w:r w:rsidRPr="00F50AA6">
        <w:rPr>
          <w:rFonts w:eastAsia="Arial"/>
          <w:lang w:eastAsia="cs-CZ"/>
        </w:rPr>
        <w:tab/>
      </w:r>
      <w:r w:rsidRPr="00F50AA6">
        <w:rPr>
          <w:rFonts w:eastAsia="Arial"/>
          <w:lang w:eastAsia="cs-CZ"/>
        </w:rPr>
        <w:tab/>
      </w:r>
    </w:p>
    <w:p w:rsidR="00F50AA6" w:rsidRPr="00F50AA6" w:rsidRDefault="00F50AA6" w:rsidP="00F50AA6">
      <w:pPr>
        <w:widowControl w:val="0"/>
        <w:spacing w:line="240" w:lineRule="auto"/>
        <w:ind w:left="142" w:hanging="142"/>
        <w:jc w:val="center"/>
        <w:rPr>
          <w:rFonts w:eastAsia="Arial"/>
          <w:u w:val="single"/>
        </w:rPr>
      </w:pPr>
      <w:r w:rsidRPr="00F50AA6">
        <w:rPr>
          <w:rFonts w:eastAsia="Arial"/>
          <w:b/>
        </w:rPr>
        <w:t xml:space="preserve">- </w:t>
      </w:r>
      <w:hyperlink w:anchor="Seznam" w:history="1">
        <w:r w:rsidRPr="00F50AA6">
          <w:rPr>
            <w:rFonts w:eastAsia="Arial"/>
            <w:b/>
            <w:color w:val="0000FF"/>
            <w:u w:val="single"/>
          </w:rPr>
          <w:t>Zpět</w:t>
        </w:r>
      </w:hyperlink>
      <w:r w:rsidRPr="00F50AA6">
        <w:rPr>
          <w:rFonts w:eastAsia="Arial"/>
          <w:b/>
        </w:rPr>
        <w:t xml:space="preserve"> -</w:t>
      </w:r>
    </w:p>
    <w:p w:rsidR="00F50AA6" w:rsidRPr="00F50AA6" w:rsidRDefault="00F50AA6" w:rsidP="00F50AA6">
      <w:pPr>
        <w:widowControl w:val="0"/>
        <w:spacing w:line="240" w:lineRule="auto"/>
        <w:ind w:left="142" w:hanging="142"/>
        <w:rPr>
          <w:rFonts w:eastAsia="Arial"/>
        </w:rPr>
      </w:pPr>
    </w:p>
    <w:p w:rsidR="00F50AA6" w:rsidRPr="00F50AA6" w:rsidRDefault="00F50AA6" w:rsidP="00F50AA6">
      <w:pPr>
        <w:widowControl w:val="0"/>
        <w:spacing w:line="240" w:lineRule="auto"/>
        <w:ind w:left="142" w:hanging="142"/>
        <w:rPr>
          <w:rFonts w:eastAsia="Arial"/>
        </w:rPr>
      </w:pPr>
      <w:r w:rsidRPr="00F50AA6">
        <w:rPr>
          <w:rFonts w:eastAsia="Arial"/>
          <w:u w:val="single"/>
        </w:rPr>
        <w:t xml:space="preserve">Schopnost: </w:t>
      </w:r>
      <w:bookmarkStart w:id="39" w:name="Zasteveni_cizich_kouzel"/>
      <w:r w:rsidRPr="00F50AA6">
        <w:rPr>
          <w:rFonts w:eastAsia="Arial"/>
          <w:b/>
          <w:sz w:val="24"/>
        </w:rPr>
        <w:t>Zastavení cizích kouzel</w:t>
      </w:r>
      <w:bookmarkEnd w:id="39"/>
      <w:r w:rsidRPr="00F50AA6">
        <w:rPr>
          <w:rFonts w:eastAsia="Arial"/>
          <w:b/>
          <w:sz w:val="24"/>
        </w:rPr>
        <w:tab/>
      </w:r>
      <w:r w:rsidRPr="00F50AA6">
        <w:rPr>
          <w:rFonts w:eastAsia="Arial"/>
          <w:b/>
          <w:sz w:val="24"/>
        </w:rPr>
        <w:tab/>
      </w:r>
      <w:r w:rsidRPr="00F50AA6">
        <w:rPr>
          <w:rFonts w:eastAsia="Arial"/>
          <w:b/>
          <w:sz w:val="24"/>
        </w:rPr>
        <w:tab/>
      </w:r>
      <w:r w:rsidRPr="00F50AA6">
        <w:rPr>
          <w:rFonts w:eastAsia="Arial"/>
          <w:u w:val="single"/>
        </w:rPr>
        <w:t>Kategorie:</w:t>
      </w:r>
      <w:r w:rsidRPr="00F50AA6">
        <w:rPr>
          <w:rFonts w:eastAsia="Arial"/>
        </w:rPr>
        <w:t xml:space="preserve"> </w:t>
      </w:r>
      <w:r w:rsidRPr="00F50AA6">
        <w:rPr>
          <w:rFonts w:eastAsia="Arial"/>
          <w:b/>
          <w:color w:val="FFC000"/>
        </w:rPr>
        <w:t>sdílená</w:t>
      </w:r>
      <w:r w:rsidRPr="00F50AA6">
        <w:rPr>
          <w:rFonts w:eastAsia="Arial"/>
        </w:rPr>
        <w:t xml:space="preserve"> </w:t>
      </w:r>
    </w:p>
    <w:p w:rsidR="00F50AA6" w:rsidRPr="00F50AA6" w:rsidRDefault="00F50AA6" w:rsidP="00F50AA6">
      <w:pPr>
        <w:widowControl w:val="0"/>
        <w:spacing w:line="240" w:lineRule="auto"/>
        <w:ind w:left="142" w:hanging="142"/>
        <w:rPr>
          <w:rFonts w:eastAsia="Arial"/>
        </w:rPr>
      </w:pPr>
      <w:r w:rsidRPr="00F50AA6">
        <w:rPr>
          <w:rFonts w:eastAsia="Arial"/>
          <w:u w:val="single"/>
          <w:lang w:eastAsia="cs-CZ"/>
        </w:rPr>
        <w:drawing>
          <wp:anchor distT="0" distB="0" distL="114300" distR="114300" simplePos="0" relativeHeight="251785216" behindDoc="0" locked="0" layoutInCell="1" allowOverlap="1" wp14:anchorId="5E3721CF" wp14:editId="0418E988">
            <wp:simplePos x="0" y="0"/>
            <wp:positionH relativeFrom="margin">
              <wp:posOffset>121920</wp:posOffset>
            </wp:positionH>
            <wp:positionV relativeFrom="paragraph">
              <wp:posOffset>68580</wp:posOffset>
            </wp:positionV>
            <wp:extent cx="295200" cy="291600"/>
            <wp:effectExtent l="0" t="0" r="0" b="0"/>
            <wp:wrapSquare wrapText="bothSides"/>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6">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F50AA6">
        <w:rPr>
          <w:rFonts w:eastAsia="Arial"/>
          <w:u w:val="single"/>
        </w:rPr>
        <w:t>Zařazení</w:t>
      </w:r>
      <w:r w:rsidRPr="00F50AA6">
        <w:rPr>
          <w:rFonts w:eastAsia="Arial"/>
        </w:rPr>
        <w:t>: bojová , aktivní</w:t>
      </w:r>
      <w:r w:rsidRPr="00F50AA6">
        <w:rPr>
          <w:rFonts w:eastAsia="Arial"/>
        </w:rPr>
        <w:tab/>
      </w:r>
      <w:r w:rsidRPr="00F50AA6">
        <w:rPr>
          <w:rFonts w:eastAsia="Arial"/>
        </w:rPr>
        <w:tab/>
      </w:r>
      <w:r w:rsidRPr="00F50AA6">
        <w:rPr>
          <w:rFonts w:eastAsia="Arial"/>
          <w:u w:val="single"/>
        </w:rPr>
        <w:t>Dostupnost</w:t>
      </w:r>
      <w:r w:rsidRPr="00F50AA6">
        <w:rPr>
          <w:rFonts w:eastAsia="Arial"/>
        </w:rPr>
        <w:t xml:space="preserve">: </w:t>
      </w:r>
      <w:r w:rsidRPr="00F50AA6">
        <w:rPr>
          <w:rFonts w:eastAsia="Arial"/>
          <w:b/>
          <w:highlight w:val="magenta"/>
        </w:rPr>
        <w:t>mistrovská</w:t>
      </w:r>
      <w:r w:rsidRPr="00F50AA6">
        <w:rPr>
          <w:rFonts w:eastAsia="Arial"/>
        </w:rPr>
        <w:t xml:space="preserve"> (16.-20. úr.) </w:t>
      </w:r>
      <w:r w:rsidRPr="00F50AA6">
        <w:rPr>
          <w:rFonts w:eastAsia="Arial"/>
        </w:rPr>
        <w:tab/>
      </w:r>
      <w:r w:rsidRPr="00F50AA6">
        <w:rPr>
          <w:rFonts w:eastAsia="Arial"/>
          <w:u w:val="single"/>
        </w:rPr>
        <w:t>Počet stupňů</w:t>
      </w:r>
      <w:r w:rsidRPr="00F50AA6">
        <w:rPr>
          <w:rFonts w:eastAsia="Arial"/>
        </w:rPr>
        <w:t>: 4</w:t>
      </w:r>
    </w:p>
    <w:p w:rsidR="00F50AA6" w:rsidRPr="00F50AA6" w:rsidRDefault="00F50AA6" w:rsidP="00F50AA6">
      <w:pPr>
        <w:widowControl w:val="0"/>
        <w:spacing w:line="240" w:lineRule="auto"/>
        <w:ind w:left="142" w:hanging="142"/>
        <w:rPr>
          <w:rFonts w:eastAsia="Arial"/>
        </w:rPr>
      </w:pPr>
      <w:r w:rsidRPr="00F50AA6">
        <w:rPr>
          <w:rFonts w:eastAsia="Arial"/>
          <w:u w:val="single"/>
        </w:rPr>
        <w:t>Dostupná pro</w:t>
      </w:r>
      <w:r w:rsidRPr="00F50AA6">
        <w:rPr>
          <w:rFonts w:eastAsia="Arial"/>
        </w:rPr>
        <w:t xml:space="preserve">: </w:t>
      </w:r>
      <w:r w:rsidRPr="00F50AA6">
        <w:rPr>
          <w:rFonts w:eastAsia="Arial"/>
          <w:color w:val="00B050"/>
        </w:rPr>
        <w:t>čaroděj, nekromant</w:t>
      </w:r>
    </w:p>
    <w:p w:rsidR="00F50AA6" w:rsidRPr="00F50AA6" w:rsidRDefault="00F50AA6" w:rsidP="00F50AA6">
      <w:pPr>
        <w:widowControl w:val="0"/>
        <w:spacing w:line="240" w:lineRule="auto"/>
        <w:ind w:left="142" w:hanging="142"/>
        <w:rPr>
          <w:rFonts w:eastAsia="Arial"/>
          <w:i/>
        </w:rPr>
      </w:pPr>
      <w:r w:rsidRPr="00F50AA6">
        <w:rPr>
          <w:rFonts w:eastAsia="Arial"/>
          <w:u w:val="single"/>
        </w:rPr>
        <w:t>Předpoklady studia</w:t>
      </w:r>
      <w:r w:rsidRPr="00F50AA6">
        <w:rPr>
          <w:rFonts w:eastAsia="Arial"/>
        </w:rPr>
        <w:t>:</w:t>
      </w:r>
      <w:r w:rsidRPr="00F50AA6">
        <w:rPr>
          <w:rFonts w:eastAsia="Arial"/>
          <w:i/>
        </w:rPr>
        <w:t xml:space="preserve">  dosažení </w:t>
      </w:r>
      <w:r w:rsidRPr="00F50AA6">
        <w:rPr>
          <w:rFonts w:eastAsia="Arial"/>
          <w:i/>
          <w:color w:val="E36C0A"/>
        </w:rPr>
        <w:t>16. úrovně</w:t>
      </w:r>
      <w:r w:rsidRPr="00F50AA6">
        <w:rPr>
          <w:rFonts w:eastAsia="Arial"/>
        </w:rPr>
        <w:t xml:space="preserve">, </w:t>
      </w:r>
      <w:r w:rsidRPr="00F50AA6">
        <w:rPr>
          <w:rFonts w:eastAsia="Arial"/>
          <w:i/>
        </w:rPr>
        <w:t xml:space="preserve">znalost schopnosti </w:t>
      </w:r>
      <w:r w:rsidRPr="00F50AA6">
        <w:rPr>
          <w:rFonts w:eastAsia="Arial"/>
          <w:i/>
          <w:color w:val="E36C0A"/>
        </w:rPr>
        <w:t>Rozeznání sesílaného kouzla</w:t>
      </w:r>
      <w:r w:rsidRPr="00F50AA6">
        <w:rPr>
          <w:rFonts w:eastAsia="Arial"/>
          <w:i/>
        </w:rPr>
        <w:t xml:space="preserve"> alespoň na </w:t>
      </w:r>
      <w:r w:rsidRPr="00F50AA6">
        <w:rPr>
          <w:rFonts w:eastAsia="Arial"/>
          <w:i/>
          <w:color w:val="E36C0A"/>
        </w:rPr>
        <w:t>st. I</w:t>
      </w:r>
      <w:r w:rsidRPr="00F50AA6">
        <w:rPr>
          <w:rFonts w:eastAsia="Arial"/>
          <w:i/>
        </w:rPr>
        <w:t xml:space="preserve"> </w:t>
      </w:r>
    </w:p>
    <w:p w:rsidR="00F50AA6" w:rsidRPr="00F50AA6" w:rsidRDefault="00F50AA6" w:rsidP="00F50AA6">
      <w:pPr>
        <w:widowControl w:val="0"/>
        <w:spacing w:line="240" w:lineRule="auto"/>
        <w:ind w:left="142" w:hanging="142"/>
        <w:rPr>
          <w:rFonts w:eastAsia="Arial"/>
        </w:rPr>
      </w:pPr>
      <w:r w:rsidRPr="00F50AA6">
        <w:rPr>
          <w:rFonts w:eastAsia="Arial"/>
          <w:u w:val="single"/>
        </w:rPr>
        <w:t>Předpoklady uplatnění:</w:t>
      </w:r>
      <w:r w:rsidRPr="00F50AA6">
        <w:rPr>
          <w:rFonts w:eastAsia="Arial"/>
        </w:rPr>
        <w:t xml:space="preserve"> úspěšné rozeznání sesílaného kouzla</w:t>
      </w:r>
    </w:p>
    <w:p w:rsidR="00F50AA6" w:rsidRPr="00F50AA6" w:rsidRDefault="00F50AA6" w:rsidP="00F50AA6">
      <w:pPr>
        <w:widowControl w:val="0"/>
        <w:spacing w:line="240" w:lineRule="auto"/>
        <w:ind w:left="142" w:hanging="142"/>
        <w:rPr>
          <w:rFonts w:eastAsia="Arial"/>
          <w:lang w:eastAsia="cs-CZ"/>
        </w:rPr>
      </w:pPr>
      <w:r w:rsidRPr="00F50AA6">
        <w:rPr>
          <w:rFonts w:eastAsia="Arial"/>
          <w:u w:val="single"/>
        </w:rPr>
        <w:t>Popis a tabulka</w:t>
      </w:r>
      <w:r w:rsidRPr="00F50AA6">
        <w:rPr>
          <w:rFonts w:eastAsia="Arial"/>
        </w:rPr>
        <w:t xml:space="preserve">: </w:t>
      </w:r>
      <w:r w:rsidRPr="00F50AA6">
        <w:rPr>
          <w:rFonts w:eastAsia="Arial"/>
          <w:color w:val="00B050"/>
          <w:lang w:eastAsia="cs-CZ"/>
        </w:rPr>
        <w:t>kouzelník</w:t>
      </w:r>
      <w:r w:rsidRPr="00F50AA6">
        <w:rPr>
          <w:rFonts w:eastAsia="Arial"/>
          <w:lang w:eastAsia="cs-CZ"/>
        </w:rPr>
        <w:t xml:space="preserve"> s touto schopností dokáže zastavit cizí sesílaná kouzla, která úspěšně rozeznal. Pokud uspěje, magenergie použitá na seslání kouzla neškodně vyzáří do prostoru. Není možné takto zrušit kouzlo již seslané nebo odstranit jeho důsledky. </w:t>
      </w:r>
    </w:p>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ab/>
        <w:t>Pokus o zastavení kouzla stojí 1 obrannou bojovou akci (vztahují se na něj bonusy na INI, jako by jednalo o kouzlení) a stejnou magenergii, jako bylo použita na jeho seslání (v tomto případě ale nemusí</w:t>
      </w:r>
      <w:r w:rsidRPr="00F50AA6">
        <w:rPr>
          <w:rFonts w:eastAsia="Arial"/>
          <w:color w:val="C00000"/>
          <w:lang w:eastAsia="cs-CZ"/>
        </w:rPr>
        <w:t xml:space="preserve"> </w:t>
      </w:r>
      <w:r w:rsidRPr="00F50AA6">
        <w:rPr>
          <w:rFonts w:eastAsia="Arial"/>
          <w:color w:val="00B050"/>
          <w:lang w:eastAsia="cs-CZ"/>
        </w:rPr>
        <w:t>kouzelník</w:t>
      </w:r>
      <w:r w:rsidRPr="00F50AA6">
        <w:rPr>
          <w:rFonts w:eastAsia="Arial"/>
          <w:lang w:eastAsia="cs-CZ"/>
        </w:rPr>
        <w:t xml:space="preserve"> množství magenergie určovat sám, úspěšné zastavení kouzla mu ji sníží automaticky. Neúspěšný pokus o zastavení mu odebere 1 mg.) Pokud mu nezbývá žádná akce, nebo žádné mágy , nemůže se o zastavení pokusit). </w:t>
      </w:r>
    </w:p>
    <w:tbl>
      <w:tblPr>
        <w:tblW w:w="3720" w:type="dxa"/>
        <w:jc w:val="center"/>
        <w:tblCellMar>
          <w:left w:w="70" w:type="dxa"/>
          <w:right w:w="70" w:type="dxa"/>
        </w:tblCellMar>
        <w:tblLook w:val="04A0" w:firstRow="1" w:lastRow="0" w:firstColumn="1" w:lastColumn="0" w:noHBand="0" w:noVBand="1"/>
      </w:tblPr>
      <w:tblGrid>
        <w:gridCol w:w="1180"/>
        <w:gridCol w:w="600"/>
        <w:gridCol w:w="600"/>
        <w:gridCol w:w="600"/>
        <w:gridCol w:w="740"/>
      </w:tblGrid>
      <w:tr w:rsidR="00F50AA6" w:rsidRPr="00F50AA6" w:rsidTr="00D72F2D">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F50AA6" w:rsidRPr="00F50AA6" w:rsidRDefault="00F50AA6" w:rsidP="00F50AA6">
            <w:pPr>
              <w:spacing w:line="240" w:lineRule="auto"/>
              <w:jc w:val="left"/>
              <w:rPr>
                <w:rFonts w:ascii="Calibri" w:eastAsia="Times New Roman" w:hAnsi="Calibri" w:cs="Calibri"/>
                <w:b/>
                <w:bCs/>
                <w:noProof w:val="0"/>
                <w:sz w:val="22"/>
                <w:szCs w:val="22"/>
                <w:lang w:eastAsia="cs-CZ"/>
              </w:rPr>
            </w:pPr>
            <w:r w:rsidRPr="00F50AA6">
              <w:rPr>
                <w:rFonts w:ascii="Calibri" w:eastAsia="Times New Roman" w:hAnsi="Calibri" w:cs="Calibri"/>
                <w:b/>
                <w:bCs/>
                <w:noProof w:val="0"/>
                <w:sz w:val="22"/>
                <w:szCs w:val="22"/>
                <w:lang w:eastAsia="cs-CZ"/>
              </w:rPr>
              <w:t>Znalost</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F50AA6" w:rsidRPr="00F50AA6" w:rsidRDefault="00F50AA6" w:rsidP="00F50AA6">
            <w:pPr>
              <w:spacing w:line="240" w:lineRule="auto"/>
              <w:jc w:val="center"/>
              <w:rPr>
                <w:rFonts w:eastAsia="Times New Roman"/>
                <w:b/>
                <w:bCs/>
                <w:noProof w:val="0"/>
                <w:sz w:val="18"/>
                <w:szCs w:val="18"/>
                <w:lang w:eastAsia="cs-CZ"/>
              </w:rPr>
            </w:pPr>
            <w:r w:rsidRPr="00F50AA6">
              <w:rPr>
                <w:rFonts w:eastAsia="Times New Roman"/>
                <w:b/>
                <w:bCs/>
                <w:noProof w:val="0"/>
                <w:sz w:val="18"/>
                <w:szCs w:val="18"/>
                <w:lang w:eastAsia="cs-CZ"/>
              </w:rPr>
              <w:t>I</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F50AA6" w:rsidRPr="00F50AA6" w:rsidRDefault="00F50AA6" w:rsidP="00F50AA6">
            <w:pPr>
              <w:spacing w:line="240" w:lineRule="auto"/>
              <w:jc w:val="center"/>
              <w:rPr>
                <w:rFonts w:eastAsia="Times New Roman"/>
                <w:b/>
                <w:bCs/>
                <w:noProof w:val="0"/>
                <w:sz w:val="18"/>
                <w:szCs w:val="18"/>
                <w:lang w:eastAsia="cs-CZ"/>
              </w:rPr>
            </w:pPr>
            <w:r w:rsidRPr="00F50AA6">
              <w:rPr>
                <w:rFonts w:eastAsia="Times New Roman"/>
                <w:b/>
                <w:bCs/>
                <w:noProof w:val="0"/>
                <w:sz w:val="18"/>
                <w:szCs w:val="18"/>
                <w:lang w:eastAsia="cs-CZ"/>
              </w:rPr>
              <w:t>II</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F50AA6" w:rsidRPr="00F50AA6" w:rsidRDefault="00F50AA6" w:rsidP="00F50AA6">
            <w:pPr>
              <w:spacing w:line="240" w:lineRule="auto"/>
              <w:jc w:val="center"/>
              <w:rPr>
                <w:rFonts w:eastAsia="Times New Roman"/>
                <w:b/>
                <w:bCs/>
                <w:noProof w:val="0"/>
                <w:sz w:val="18"/>
                <w:szCs w:val="18"/>
                <w:lang w:eastAsia="cs-CZ"/>
              </w:rPr>
            </w:pPr>
            <w:r w:rsidRPr="00F50AA6">
              <w:rPr>
                <w:rFonts w:eastAsia="Times New Roman"/>
                <w:b/>
                <w:bCs/>
                <w:noProof w:val="0"/>
                <w:sz w:val="18"/>
                <w:szCs w:val="18"/>
                <w:lang w:eastAsia="cs-CZ"/>
              </w:rPr>
              <w:t>III</w:t>
            </w:r>
          </w:p>
        </w:tc>
        <w:tc>
          <w:tcPr>
            <w:tcW w:w="740" w:type="dxa"/>
            <w:tcBorders>
              <w:top w:val="single" w:sz="4" w:space="0" w:color="auto"/>
              <w:left w:val="nil"/>
              <w:bottom w:val="single" w:sz="4" w:space="0" w:color="auto"/>
              <w:right w:val="single" w:sz="4" w:space="0" w:color="auto"/>
            </w:tcBorders>
            <w:shd w:val="clear" w:color="000000" w:fill="D8E4BC"/>
            <w:noWrap/>
            <w:vAlign w:val="bottom"/>
            <w:hideMark/>
          </w:tcPr>
          <w:p w:rsidR="00F50AA6" w:rsidRPr="00F50AA6" w:rsidRDefault="00F50AA6" w:rsidP="00F50AA6">
            <w:pPr>
              <w:spacing w:line="240" w:lineRule="auto"/>
              <w:jc w:val="center"/>
              <w:rPr>
                <w:rFonts w:eastAsia="Times New Roman"/>
                <w:b/>
                <w:bCs/>
                <w:noProof w:val="0"/>
                <w:sz w:val="18"/>
                <w:szCs w:val="18"/>
                <w:lang w:eastAsia="cs-CZ"/>
              </w:rPr>
            </w:pPr>
            <w:r w:rsidRPr="00F50AA6">
              <w:rPr>
                <w:rFonts w:eastAsia="Times New Roman"/>
                <w:b/>
                <w:bCs/>
                <w:noProof w:val="0"/>
                <w:sz w:val="18"/>
                <w:szCs w:val="18"/>
                <w:lang w:eastAsia="cs-CZ"/>
              </w:rPr>
              <w:t>IV</w:t>
            </w:r>
          </w:p>
        </w:tc>
      </w:tr>
      <w:tr w:rsidR="00F50AA6" w:rsidRPr="00F50AA6" w:rsidTr="00D72F2D">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spacing w:line="240" w:lineRule="auto"/>
              <w:jc w:val="center"/>
              <w:rPr>
                <w:rFonts w:eastAsia="Times New Roman"/>
                <w:noProof w:val="0"/>
                <w:sz w:val="18"/>
                <w:szCs w:val="18"/>
                <w:lang w:eastAsia="cs-CZ"/>
              </w:rPr>
            </w:pPr>
            <w:r w:rsidRPr="00F50AA6">
              <w:rPr>
                <w:rFonts w:eastAsia="Times New Roman"/>
                <w:noProof w:val="0"/>
                <w:sz w:val="18"/>
                <w:szCs w:val="18"/>
                <w:lang w:eastAsia="cs-CZ"/>
              </w:rPr>
              <w:t>Bonus</w:t>
            </w:r>
          </w:p>
        </w:tc>
        <w:tc>
          <w:tcPr>
            <w:tcW w:w="600"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spacing w:line="240" w:lineRule="auto"/>
              <w:jc w:val="center"/>
              <w:rPr>
                <w:rFonts w:eastAsia="Times New Roman"/>
                <w:noProof w:val="0"/>
                <w:sz w:val="18"/>
                <w:szCs w:val="18"/>
                <w:lang w:eastAsia="cs-CZ"/>
              </w:rPr>
            </w:pPr>
            <w:r w:rsidRPr="00F50AA6">
              <w:rPr>
                <w:rFonts w:eastAsia="Times New Roman"/>
                <w:noProof w:val="0"/>
                <w:sz w:val="18"/>
                <w:szCs w:val="18"/>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spacing w:line="240" w:lineRule="auto"/>
              <w:jc w:val="center"/>
              <w:rPr>
                <w:rFonts w:eastAsia="Times New Roman"/>
                <w:noProof w:val="0"/>
                <w:sz w:val="18"/>
                <w:szCs w:val="18"/>
                <w:lang w:eastAsia="cs-CZ"/>
              </w:rPr>
            </w:pPr>
            <w:r w:rsidRPr="00F50AA6">
              <w:rPr>
                <w:rFonts w:eastAsia="Times New Roman"/>
                <w:noProof w:val="0"/>
                <w:sz w:val="18"/>
                <w:szCs w:val="18"/>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spacing w:line="240" w:lineRule="auto"/>
              <w:jc w:val="center"/>
              <w:rPr>
                <w:rFonts w:eastAsia="Times New Roman"/>
                <w:noProof w:val="0"/>
                <w:sz w:val="18"/>
                <w:szCs w:val="18"/>
                <w:lang w:eastAsia="cs-CZ"/>
              </w:rPr>
            </w:pPr>
            <w:r w:rsidRPr="00F50AA6">
              <w:rPr>
                <w:rFonts w:eastAsia="Times New Roman"/>
                <w:noProof w:val="0"/>
                <w:sz w:val="18"/>
                <w:szCs w:val="18"/>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spacing w:line="240" w:lineRule="auto"/>
              <w:jc w:val="center"/>
              <w:rPr>
                <w:rFonts w:eastAsia="Times New Roman"/>
                <w:noProof w:val="0"/>
                <w:sz w:val="18"/>
                <w:szCs w:val="18"/>
                <w:lang w:eastAsia="cs-CZ"/>
              </w:rPr>
            </w:pPr>
            <w:r w:rsidRPr="00F50AA6">
              <w:rPr>
                <w:rFonts w:eastAsia="Times New Roman"/>
                <w:noProof w:val="0"/>
                <w:sz w:val="18"/>
                <w:szCs w:val="18"/>
                <w:lang w:eastAsia="cs-CZ"/>
              </w:rPr>
              <w:t>+3</w:t>
            </w:r>
          </w:p>
        </w:tc>
      </w:tr>
    </w:tbl>
    <w:p w:rsidR="00F50AA6" w:rsidRPr="00F50AA6" w:rsidRDefault="00F50AA6" w:rsidP="00F50AA6">
      <w:pPr>
        <w:widowControl w:val="0"/>
        <w:spacing w:line="240" w:lineRule="auto"/>
        <w:ind w:left="142" w:hanging="142"/>
        <w:rPr>
          <w:rFonts w:eastAsia="Arial"/>
          <w:b/>
          <w:color w:val="C00000"/>
          <w:lang w:eastAsia="cs-CZ"/>
        </w:rPr>
      </w:pPr>
      <w:r w:rsidRPr="00F50AA6">
        <w:rPr>
          <w:rFonts w:eastAsia="Arial"/>
          <w:color w:val="00B050"/>
          <w:lang w:eastAsia="cs-CZ"/>
        </w:rPr>
        <w:t>Kouzelník</w:t>
      </w:r>
      <w:r w:rsidRPr="00F50AA6">
        <w:rPr>
          <w:rFonts w:eastAsia="Arial"/>
          <w:lang w:eastAsia="cs-CZ"/>
        </w:rPr>
        <w:t xml:space="preserve"> si hází proti pasti: </w:t>
      </w:r>
      <w:r w:rsidRPr="00F50AA6">
        <w:rPr>
          <w:rFonts w:eastAsia="Arial"/>
          <w:b/>
          <w:lang w:eastAsia="cs-CZ"/>
        </w:rPr>
        <w:t xml:space="preserve">(3k6) ZTZ + Bonus dle tabulky ~ 14 + ZTZ sesilatele ~ 0 </w:t>
      </w:r>
    </w:p>
    <w:p w:rsidR="00F50AA6" w:rsidRPr="00F50AA6" w:rsidRDefault="00F50AA6" w:rsidP="00F50AA6">
      <w:pPr>
        <w:widowControl w:val="0"/>
        <w:spacing w:line="240" w:lineRule="auto"/>
        <w:ind w:left="142" w:hanging="142"/>
        <w:rPr>
          <w:rFonts w:eastAsia="Arial"/>
          <w:lang w:eastAsia="cs-CZ"/>
        </w:rPr>
      </w:pPr>
    </w:p>
    <w:p w:rsidR="00F50AA6" w:rsidRPr="00F50AA6" w:rsidRDefault="00F50AA6" w:rsidP="00F50AA6">
      <w:pPr>
        <w:widowControl w:val="0"/>
        <w:spacing w:line="240" w:lineRule="auto"/>
        <w:ind w:left="142" w:hanging="142"/>
        <w:jc w:val="center"/>
        <w:rPr>
          <w:rFonts w:eastAsia="Arial"/>
        </w:rPr>
      </w:pPr>
      <w:r w:rsidRPr="00F50AA6">
        <w:rPr>
          <w:rFonts w:eastAsia="Arial"/>
          <w:b/>
        </w:rPr>
        <w:t xml:space="preserve">- </w:t>
      </w:r>
      <w:hyperlink w:anchor="Seznam" w:history="1">
        <w:r w:rsidRPr="00F50AA6">
          <w:rPr>
            <w:rFonts w:eastAsia="Arial"/>
            <w:b/>
            <w:color w:val="0000FF"/>
            <w:u w:val="single"/>
          </w:rPr>
          <w:t>Zpět</w:t>
        </w:r>
      </w:hyperlink>
      <w:r w:rsidRPr="00F50AA6">
        <w:rPr>
          <w:rFonts w:eastAsia="Arial"/>
          <w:b/>
        </w:rPr>
        <w:t xml:space="preserve"> -</w:t>
      </w:r>
    </w:p>
    <w:p w:rsidR="00F50AA6" w:rsidRPr="00F50AA6" w:rsidRDefault="00F50AA6" w:rsidP="00F50AA6">
      <w:pPr>
        <w:widowControl w:val="0"/>
        <w:spacing w:line="240" w:lineRule="auto"/>
        <w:ind w:left="142" w:hanging="142"/>
        <w:rPr>
          <w:rFonts w:eastAsia="Arial"/>
        </w:rPr>
      </w:pPr>
    </w:p>
    <w:p w:rsidR="00F50AA6" w:rsidRPr="00F50AA6" w:rsidRDefault="00F50AA6" w:rsidP="00F50AA6">
      <w:pPr>
        <w:widowControl w:val="0"/>
        <w:spacing w:line="240" w:lineRule="auto"/>
        <w:ind w:left="142" w:hanging="142"/>
        <w:rPr>
          <w:rFonts w:eastAsia="Arial"/>
        </w:rPr>
      </w:pPr>
      <w:r w:rsidRPr="00F50AA6">
        <w:rPr>
          <w:rFonts w:eastAsia="Arial"/>
          <w:u w:val="single"/>
        </w:rPr>
        <w:t xml:space="preserve">Schopnost: </w:t>
      </w:r>
      <w:bookmarkStart w:id="40" w:name="Zivot_na_cestach"/>
      <w:r w:rsidRPr="00F50AA6">
        <w:rPr>
          <w:rFonts w:eastAsia="Arial"/>
          <w:b/>
          <w:sz w:val="24"/>
        </w:rPr>
        <w:t>Život na cestách</w:t>
      </w:r>
      <w:bookmarkEnd w:id="40"/>
      <w:r w:rsidRPr="00F50AA6">
        <w:rPr>
          <w:rFonts w:eastAsia="Arial"/>
          <w:b/>
          <w:sz w:val="24"/>
        </w:rPr>
        <w:tab/>
      </w:r>
      <w:r w:rsidRPr="00F50AA6">
        <w:rPr>
          <w:rFonts w:eastAsia="Arial"/>
          <w:b/>
          <w:sz w:val="24"/>
        </w:rPr>
        <w:tab/>
      </w:r>
      <w:r w:rsidRPr="00F50AA6">
        <w:rPr>
          <w:rFonts w:eastAsia="Arial"/>
          <w:b/>
          <w:sz w:val="24"/>
        </w:rPr>
        <w:tab/>
      </w:r>
      <w:r w:rsidRPr="00F50AA6">
        <w:rPr>
          <w:rFonts w:eastAsia="Arial"/>
          <w:b/>
          <w:sz w:val="24"/>
        </w:rPr>
        <w:tab/>
      </w:r>
      <w:r w:rsidRPr="00F50AA6">
        <w:rPr>
          <w:rFonts w:eastAsia="Arial"/>
          <w:u w:val="single"/>
        </w:rPr>
        <w:t>Kategorie:</w:t>
      </w:r>
      <w:r w:rsidRPr="00F50AA6">
        <w:rPr>
          <w:rFonts w:eastAsia="Arial"/>
        </w:rPr>
        <w:t xml:space="preserve">  </w:t>
      </w:r>
      <w:r w:rsidRPr="00F50AA6">
        <w:rPr>
          <w:rFonts w:eastAsia="Arial"/>
          <w:b/>
          <w:color w:val="FFC000"/>
        </w:rPr>
        <w:t>sdílená</w:t>
      </w:r>
      <w:r w:rsidRPr="00F50AA6">
        <w:rPr>
          <w:rFonts w:eastAsia="Arial"/>
        </w:rPr>
        <w:t xml:space="preserve"> </w:t>
      </w:r>
    </w:p>
    <w:p w:rsidR="00F50AA6" w:rsidRPr="00F50AA6" w:rsidRDefault="00F50AA6" w:rsidP="00F50AA6">
      <w:pPr>
        <w:widowControl w:val="0"/>
        <w:spacing w:line="240" w:lineRule="auto"/>
        <w:ind w:left="142" w:hanging="142"/>
        <w:rPr>
          <w:rFonts w:eastAsia="Arial"/>
        </w:rPr>
      </w:pPr>
      <w:r w:rsidRPr="00F50AA6">
        <w:rPr>
          <w:rFonts w:eastAsia="Arial"/>
          <w:u w:val="single"/>
          <w:lang w:eastAsia="cs-CZ"/>
        </w:rPr>
        <w:drawing>
          <wp:anchor distT="0" distB="0" distL="114300" distR="114300" simplePos="0" relativeHeight="251787264" behindDoc="0" locked="0" layoutInCell="1" allowOverlap="1" wp14:anchorId="599556A4" wp14:editId="5129C0D9">
            <wp:simplePos x="0" y="0"/>
            <wp:positionH relativeFrom="margin">
              <wp:posOffset>114300</wp:posOffset>
            </wp:positionH>
            <wp:positionV relativeFrom="paragraph">
              <wp:posOffset>60960</wp:posOffset>
            </wp:positionV>
            <wp:extent cx="284400" cy="280800"/>
            <wp:effectExtent l="0" t="0" r="0" b="0"/>
            <wp:wrapSquare wrapText="bothSides"/>
            <wp:docPr id="466" name="Obrázek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F50AA6">
        <w:rPr>
          <w:rFonts w:eastAsia="Arial"/>
          <w:u w:val="single"/>
        </w:rPr>
        <w:t>Zařazení</w:t>
      </w:r>
      <w:r w:rsidRPr="00F50AA6">
        <w:rPr>
          <w:rFonts w:eastAsia="Arial"/>
        </w:rPr>
        <w:t xml:space="preserve">: nebojová </w:t>
      </w:r>
      <w:r w:rsidRPr="00F50AA6">
        <w:rPr>
          <w:rFonts w:eastAsia="Arial"/>
        </w:rPr>
        <w:tab/>
      </w:r>
      <w:r w:rsidRPr="00F50AA6">
        <w:rPr>
          <w:rFonts w:eastAsia="Arial"/>
        </w:rPr>
        <w:tab/>
      </w:r>
      <w:r w:rsidRPr="00F50AA6">
        <w:rPr>
          <w:rFonts w:eastAsia="Arial"/>
        </w:rPr>
        <w:tab/>
      </w:r>
      <w:r w:rsidRPr="00F50AA6">
        <w:rPr>
          <w:rFonts w:eastAsia="Arial"/>
          <w:u w:val="single"/>
        </w:rPr>
        <w:t>Dostupnost</w:t>
      </w:r>
      <w:r w:rsidRPr="00F50AA6">
        <w:rPr>
          <w:rFonts w:eastAsia="Arial"/>
        </w:rPr>
        <w:t xml:space="preserve">: </w:t>
      </w:r>
      <w:r w:rsidRPr="00F50AA6">
        <w:rPr>
          <w:rFonts w:eastAsia="Arial"/>
          <w:b/>
          <w:highlight w:val="yellow"/>
        </w:rPr>
        <w:t>hrdinská</w:t>
      </w:r>
      <w:r w:rsidRPr="00F50AA6">
        <w:rPr>
          <w:rFonts w:eastAsia="Arial"/>
        </w:rPr>
        <w:t xml:space="preserve"> (11.-15. úr.)</w:t>
      </w:r>
      <w:r w:rsidRPr="00F50AA6">
        <w:rPr>
          <w:rFonts w:eastAsia="Arial"/>
        </w:rPr>
        <w:tab/>
      </w:r>
      <w:r w:rsidRPr="00F50AA6">
        <w:rPr>
          <w:rFonts w:eastAsia="Arial"/>
        </w:rPr>
        <w:tab/>
      </w:r>
      <w:r w:rsidRPr="00F50AA6">
        <w:rPr>
          <w:rFonts w:eastAsia="Arial"/>
          <w:u w:val="single"/>
        </w:rPr>
        <w:t>Počet stupňů</w:t>
      </w:r>
      <w:r w:rsidRPr="00F50AA6">
        <w:rPr>
          <w:rFonts w:eastAsia="Arial"/>
        </w:rPr>
        <w:t>: 3</w:t>
      </w:r>
    </w:p>
    <w:p w:rsidR="00F50AA6" w:rsidRPr="00F50AA6" w:rsidRDefault="00F50AA6" w:rsidP="00F50AA6">
      <w:pPr>
        <w:widowControl w:val="0"/>
        <w:spacing w:line="240" w:lineRule="auto"/>
        <w:ind w:left="142" w:hanging="142"/>
        <w:rPr>
          <w:rFonts w:eastAsia="Arial"/>
        </w:rPr>
      </w:pPr>
      <w:r w:rsidRPr="00F50AA6">
        <w:rPr>
          <w:rFonts w:eastAsia="Arial"/>
          <w:u w:val="single"/>
        </w:rPr>
        <w:t>Dostupná pro</w:t>
      </w:r>
      <w:r w:rsidRPr="00F50AA6">
        <w:rPr>
          <w:rFonts w:eastAsia="Arial"/>
        </w:rPr>
        <w:t xml:space="preserve">: </w:t>
      </w:r>
      <w:r w:rsidRPr="00F50AA6">
        <w:rPr>
          <w:rFonts w:eastAsia="Arial"/>
          <w:color w:val="00B050"/>
        </w:rPr>
        <w:t>čaroděj, bard, zaklínač, lovec netvorů, tulák</w:t>
      </w:r>
    </w:p>
    <w:p w:rsidR="00F50AA6" w:rsidRPr="00F50AA6" w:rsidRDefault="00F50AA6" w:rsidP="00F50AA6">
      <w:pPr>
        <w:widowControl w:val="0"/>
        <w:spacing w:line="288" w:lineRule="auto"/>
        <w:ind w:left="142" w:hanging="142"/>
        <w:rPr>
          <w:rFonts w:eastAsia="Arial"/>
        </w:rPr>
      </w:pPr>
      <w:r w:rsidRPr="00F50AA6">
        <w:rPr>
          <w:rFonts w:eastAsia="Arial"/>
          <w:u w:val="single"/>
        </w:rPr>
        <w:t>Předpoklady studia</w:t>
      </w:r>
      <w:r w:rsidRPr="00F50AA6">
        <w:rPr>
          <w:rFonts w:eastAsia="Arial"/>
        </w:rPr>
        <w:t xml:space="preserve">: </w:t>
      </w:r>
      <w:r w:rsidRPr="00F50AA6">
        <w:rPr>
          <w:rFonts w:eastAsia="Arial"/>
          <w:i/>
        </w:rPr>
        <w:t xml:space="preserve">dosažení </w:t>
      </w:r>
      <w:r w:rsidRPr="00F50AA6">
        <w:rPr>
          <w:rFonts w:eastAsia="Arial"/>
          <w:i/>
          <w:color w:val="E36C0A"/>
        </w:rPr>
        <w:t>11. úrovně</w:t>
      </w:r>
      <w:r w:rsidRPr="00F50AA6">
        <w:rPr>
          <w:rFonts w:eastAsia="Arial"/>
          <w:i/>
        </w:rPr>
        <w:t xml:space="preserve"> </w:t>
      </w:r>
    </w:p>
    <w:p w:rsidR="00F50AA6" w:rsidRPr="00F50AA6" w:rsidRDefault="00F50AA6" w:rsidP="00F50AA6">
      <w:pPr>
        <w:widowControl w:val="0"/>
        <w:spacing w:line="240" w:lineRule="auto"/>
        <w:ind w:left="142" w:hanging="142"/>
        <w:rPr>
          <w:rFonts w:eastAsia="Arial"/>
        </w:rPr>
      </w:pPr>
      <w:r w:rsidRPr="00F50AA6">
        <w:rPr>
          <w:rFonts w:eastAsia="Arial"/>
          <w:u w:val="single"/>
        </w:rPr>
        <w:t>Předpoklady uplatnění:</w:t>
      </w:r>
      <w:r w:rsidRPr="00F50AA6">
        <w:rPr>
          <w:rFonts w:eastAsia="Arial"/>
        </w:rPr>
        <w:t xml:space="preserve"> hod na níže uvedené dovednosti</w:t>
      </w:r>
    </w:p>
    <w:p w:rsidR="00F50AA6" w:rsidRPr="00F50AA6" w:rsidRDefault="00F50AA6" w:rsidP="00F50AA6">
      <w:pPr>
        <w:widowControl w:val="0"/>
        <w:spacing w:line="288" w:lineRule="auto"/>
        <w:ind w:left="142" w:hanging="142"/>
        <w:rPr>
          <w:rFonts w:eastAsia="Times New Roman"/>
          <w:lang w:eastAsia="cs-CZ"/>
        </w:rPr>
      </w:pPr>
      <w:r w:rsidRPr="00F50AA6">
        <w:rPr>
          <w:rFonts w:eastAsia="Arial"/>
          <w:u w:val="single"/>
        </w:rPr>
        <w:t>Popis a tabulka</w:t>
      </w:r>
      <w:r w:rsidRPr="00F50AA6">
        <w:rPr>
          <w:rFonts w:eastAsia="Arial"/>
        </w:rPr>
        <w:t xml:space="preserve">: postava s touto schopností je uvyklá nepohodlí a životu na cestách. </w:t>
      </w:r>
      <w:r w:rsidRPr="00F50AA6">
        <w:rPr>
          <w:rFonts w:eastAsia="Times New Roman"/>
          <w:lang w:eastAsia="cs-CZ"/>
        </w:rPr>
        <w:t xml:space="preserve">Je zvyklá, že ne vždy má v noci střechu na hlavu, teplou postel a plný talíř jídla. Díky svému cestování však také mnohé zažila, viděla a slyšela. </w:t>
      </w:r>
    </w:p>
    <w:p w:rsidR="00F50AA6" w:rsidRPr="00F50AA6" w:rsidRDefault="00F50AA6" w:rsidP="00F50AA6">
      <w:pPr>
        <w:widowControl w:val="0"/>
        <w:spacing w:line="288" w:lineRule="auto"/>
        <w:ind w:left="142" w:hanging="142"/>
        <w:rPr>
          <w:rFonts w:eastAsia="Times New Roman"/>
          <w:lang w:eastAsia="cs-CZ"/>
        </w:rPr>
      </w:pPr>
      <w:r w:rsidRPr="00F50AA6">
        <w:rPr>
          <w:rFonts w:eastAsia="Arial"/>
        </w:rPr>
        <w:tab/>
      </w:r>
      <w:r w:rsidRPr="00F50AA6">
        <w:rPr>
          <w:rFonts w:eastAsia="Times New Roman"/>
          <w:lang w:eastAsia="cs-CZ"/>
        </w:rPr>
        <w:t xml:space="preserve">Díky tomu získává na v tabulce uvedené dovednosti dodatečný bonus +1 k hodu na úspěch. </w:t>
      </w:r>
    </w:p>
    <w:tbl>
      <w:tblPr>
        <w:tblW w:w="4930" w:type="dxa"/>
        <w:jc w:val="center"/>
        <w:tblCellMar>
          <w:left w:w="70" w:type="dxa"/>
          <w:right w:w="70" w:type="dxa"/>
        </w:tblCellMar>
        <w:tblLook w:val="04A0" w:firstRow="1" w:lastRow="0" w:firstColumn="1" w:lastColumn="0" w:noHBand="0" w:noVBand="1"/>
      </w:tblPr>
      <w:tblGrid>
        <w:gridCol w:w="826"/>
        <w:gridCol w:w="4104"/>
      </w:tblGrid>
      <w:tr w:rsidR="00F50AA6" w:rsidRPr="00F50AA6" w:rsidTr="00D72F2D">
        <w:trPr>
          <w:trHeight w:val="202"/>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Stupeň</w:t>
            </w:r>
          </w:p>
        </w:tc>
        <w:tc>
          <w:tcPr>
            <w:tcW w:w="4104" w:type="dxa"/>
            <w:tcBorders>
              <w:top w:val="single" w:sz="4" w:space="0" w:color="auto"/>
              <w:left w:val="nil"/>
              <w:bottom w:val="single" w:sz="4" w:space="0" w:color="auto"/>
              <w:right w:val="single" w:sz="4" w:space="0" w:color="auto"/>
            </w:tcBorders>
            <w:shd w:val="clear" w:color="000000" w:fill="D7E4BC"/>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Výhoda</w:t>
            </w:r>
          </w:p>
        </w:tc>
      </w:tr>
      <w:tr w:rsidR="00F50AA6" w:rsidRPr="00F50AA6" w:rsidTr="00D72F2D">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w:t>
            </w:r>
          </w:p>
        </w:tc>
        <w:tc>
          <w:tcPr>
            <w:tcW w:w="4104"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Orientace</w:t>
            </w:r>
          </w:p>
        </w:tc>
      </w:tr>
      <w:tr w:rsidR="00F50AA6" w:rsidRPr="00F50AA6" w:rsidTr="00D72F2D">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w:t>
            </w:r>
          </w:p>
        </w:tc>
        <w:tc>
          <w:tcPr>
            <w:tcW w:w="4104"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Jazyky (všechny)</w:t>
            </w:r>
          </w:p>
        </w:tc>
      </w:tr>
      <w:tr w:rsidR="00F50AA6" w:rsidRPr="00F50AA6" w:rsidTr="00D72F2D">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jc w:val="center"/>
              <w:rPr>
                <w:rFonts w:eastAsia="Arial"/>
                <w:lang w:eastAsia="cs-CZ"/>
              </w:rPr>
            </w:pPr>
            <w:r w:rsidRPr="00F50AA6">
              <w:rPr>
                <w:rFonts w:eastAsia="Arial"/>
                <w:lang w:eastAsia="cs-CZ"/>
              </w:rPr>
              <w:t>III</w:t>
            </w:r>
          </w:p>
        </w:tc>
        <w:tc>
          <w:tcPr>
            <w:tcW w:w="4104" w:type="dxa"/>
            <w:tcBorders>
              <w:top w:val="nil"/>
              <w:left w:val="nil"/>
              <w:bottom w:val="single" w:sz="4" w:space="0" w:color="auto"/>
              <w:right w:val="single" w:sz="4" w:space="0" w:color="auto"/>
            </w:tcBorders>
            <w:shd w:val="clear" w:color="auto" w:fill="auto"/>
            <w:noWrap/>
            <w:vAlign w:val="bottom"/>
            <w:hideMark/>
          </w:tcPr>
          <w:p w:rsidR="00F50AA6" w:rsidRPr="00F50AA6" w:rsidRDefault="00F50AA6" w:rsidP="00F50AA6">
            <w:pPr>
              <w:widowControl w:val="0"/>
              <w:spacing w:line="240" w:lineRule="auto"/>
              <w:ind w:left="142" w:hanging="142"/>
              <w:rPr>
                <w:rFonts w:eastAsia="Arial"/>
                <w:lang w:eastAsia="cs-CZ"/>
              </w:rPr>
            </w:pPr>
            <w:r w:rsidRPr="00F50AA6">
              <w:rPr>
                <w:rFonts w:eastAsia="Arial"/>
                <w:lang w:eastAsia="cs-CZ"/>
              </w:rPr>
              <w:t>Zálesáctví</w:t>
            </w:r>
          </w:p>
        </w:tc>
      </w:tr>
    </w:tbl>
    <w:p w:rsidR="00F50AA6" w:rsidRPr="00F50AA6" w:rsidRDefault="00F50AA6" w:rsidP="00F50AA6">
      <w:pPr>
        <w:widowControl w:val="0"/>
        <w:spacing w:line="240" w:lineRule="auto"/>
        <w:ind w:left="142" w:hanging="142"/>
        <w:rPr>
          <w:rFonts w:eastAsia="Arial"/>
        </w:rPr>
      </w:pPr>
    </w:p>
    <w:p w:rsidR="00F50AA6" w:rsidRPr="00F50AA6" w:rsidRDefault="00F50AA6" w:rsidP="00F50AA6">
      <w:pPr>
        <w:widowControl w:val="0"/>
        <w:spacing w:line="240" w:lineRule="auto"/>
        <w:ind w:left="142" w:hanging="142"/>
        <w:jc w:val="center"/>
        <w:rPr>
          <w:rFonts w:eastAsia="Arial"/>
          <w:b/>
        </w:rPr>
      </w:pPr>
      <w:r w:rsidRPr="00F50AA6">
        <w:rPr>
          <w:rFonts w:eastAsia="Arial"/>
          <w:b/>
        </w:rPr>
        <w:t xml:space="preserve">- </w:t>
      </w:r>
      <w:hyperlink w:anchor="Seznam" w:history="1">
        <w:r w:rsidRPr="00F50AA6">
          <w:rPr>
            <w:rFonts w:eastAsia="Arial"/>
            <w:b/>
            <w:color w:val="0000FF"/>
            <w:u w:val="single"/>
          </w:rPr>
          <w:t>Zpět</w:t>
        </w:r>
      </w:hyperlink>
      <w:r w:rsidRPr="00F50AA6">
        <w:rPr>
          <w:rFonts w:eastAsia="Arial"/>
          <w:b/>
        </w:rPr>
        <w:t xml:space="preserve"> –</w:t>
      </w:r>
    </w:p>
    <w:p w:rsidR="00F50AA6" w:rsidRPr="00F50AA6" w:rsidRDefault="00F50AA6" w:rsidP="00F50AA6">
      <w:pPr>
        <w:widowControl w:val="0"/>
        <w:spacing w:line="240" w:lineRule="auto"/>
        <w:ind w:left="142" w:hanging="142"/>
        <w:jc w:val="center"/>
        <w:rPr>
          <w:rFonts w:eastAsia="Arial"/>
        </w:rPr>
      </w:pPr>
    </w:p>
    <w:p w:rsidR="00B2603E" w:rsidRPr="00B2603E" w:rsidRDefault="00B2603E" w:rsidP="00B2603E">
      <w:pPr>
        <w:widowControl w:val="0"/>
        <w:spacing w:line="288" w:lineRule="auto"/>
        <w:rPr>
          <w:rFonts w:eastAsia="Times New Roman"/>
          <w:noProof w:val="0"/>
          <w:lang w:eastAsia="cs-CZ"/>
        </w:rPr>
      </w:pPr>
    </w:p>
    <w:p w:rsidR="00B2603E" w:rsidRPr="00B2603E" w:rsidRDefault="00B2603E" w:rsidP="00B2603E">
      <w:pPr>
        <w:widowControl w:val="0"/>
        <w:spacing w:line="288" w:lineRule="auto"/>
        <w:ind w:firstLine="567"/>
        <w:rPr>
          <w:rFonts w:eastAsia="Times New Roman"/>
          <w:noProof w:val="0"/>
          <w:lang w:eastAsia="cs-CZ"/>
        </w:rPr>
      </w:pPr>
    </w:p>
    <w:p w:rsidR="00B2603E" w:rsidRPr="00B2603E" w:rsidRDefault="00B2603E" w:rsidP="00B2603E">
      <w:pPr>
        <w:widowControl w:val="0"/>
        <w:spacing w:line="240" w:lineRule="auto"/>
        <w:ind w:left="142" w:hanging="142"/>
        <w:rPr>
          <w:rFonts w:eastAsia="Arial"/>
        </w:rPr>
      </w:pPr>
    </w:p>
    <w:p w:rsidR="00B2603E" w:rsidRPr="00B2603E" w:rsidRDefault="00B2603E" w:rsidP="00B2603E">
      <w:pPr>
        <w:widowControl w:val="0"/>
        <w:spacing w:line="288" w:lineRule="auto"/>
        <w:jc w:val="left"/>
        <w:rPr>
          <w:rFonts w:eastAsia="Arial"/>
          <w:noProof w:val="0"/>
          <w:sz w:val="28"/>
          <w:szCs w:val="28"/>
        </w:rPr>
      </w:pPr>
    </w:p>
    <w:p w:rsidR="00B2603E" w:rsidRPr="00B2603E" w:rsidRDefault="00B2603E" w:rsidP="00B2603E">
      <w:pPr>
        <w:widowControl w:val="0"/>
        <w:spacing w:line="288" w:lineRule="auto"/>
        <w:jc w:val="left"/>
        <w:rPr>
          <w:rFonts w:eastAsia="Arial"/>
          <w:noProof w:val="0"/>
          <w:sz w:val="28"/>
          <w:szCs w:val="28"/>
        </w:rPr>
      </w:pPr>
    </w:p>
    <w:p w:rsidR="00B2603E" w:rsidRPr="00B2603E" w:rsidRDefault="00B2603E" w:rsidP="00B2603E">
      <w:pPr>
        <w:widowControl w:val="0"/>
        <w:spacing w:line="288" w:lineRule="auto"/>
        <w:jc w:val="left"/>
        <w:rPr>
          <w:rFonts w:eastAsia="Arial"/>
          <w:noProof w:val="0"/>
          <w:sz w:val="28"/>
          <w:szCs w:val="28"/>
        </w:rPr>
      </w:pPr>
    </w:p>
    <w:p w:rsidR="00B2603E" w:rsidRPr="00B2603E" w:rsidRDefault="00B2603E" w:rsidP="00B2603E">
      <w:pPr>
        <w:widowControl w:val="0"/>
        <w:spacing w:line="240" w:lineRule="auto"/>
        <w:ind w:firstLine="720"/>
        <w:rPr>
          <w:rFonts w:eastAsia="Arial"/>
          <w:noProof w:val="0"/>
          <w:sz w:val="28"/>
          <w:szCs w:val="28"/>
        </w:rPr>
      </w:pPr>
    </w:p>
    <w:p w:rsidR="00B2603E" w:rsidRPr="00B2603E" w:rsidRDefault="00B2603E" w:rsidP="00B2603E">
      <w:pPr>
        <w:widowControl w:val="0"/>
        <w:spacing w:line="240" w:lineRule="auto"/>
        <w:rPr>
          <w:rFonts w:eastAsia="Arial"/>
          <w:noProof w:val="0"/>
          <w:sz w:val="28"/>
          <w:szCs w:val="28"/>
        </w:rPr>
      </w:pPr>
    </w:p>
    <w:p w:rsidR="00B2603E" w:rsidRPr="00B2603E" w:rsidRDefault="00B2603E" w:rsidP="00083242">
      <w:pPr>
        <w:pStyle w:val="Nadpis1"/>
        <w:rPr>
          <w:rFonts w:eastAsia="Arial"/>
        </w:rPr>
      </w:pPr>
      <w:r w:rsidRPr="00B2603E">
        <w:rPr>
          <w:rFonts w:eastAsia="Arial"/>
          <w:noProof w:val="0"/>
        </w:rPr>
        <w:br w:type="page"/>
      </w:r>
      <w:r w:rsidR="00083242">
        <w:rPr>
          <w:rFonts w:eastAsia="Arial"/>
        </w:rPr>
        <w:t>3</w:t>
      </w:r>
      <w:r w:rsidRPr="00B2603E">
        <w:rPr>
          <w:rFonts w:eastAsia="Arial"/>
        </w:rPr>
        <w:t>. Dostupná kouzla a jejich popis</w:t>
      </w:r>
    </w:p>
    <w:p w:rsidR="00B2603E" w:rsidRPr="00B2603E" w:rsidRDefault="00B2603E" w:rsidP="00B2603E">
      <w:pPr>
        <w:widowControl w:val="0"/>
        <w:spacing w:line="288" w:lineRule="auto"/>
        <w:ind w:firstLine="567"/>
        <w:rPr>
          <w:rFonts w:eastAsia="Times New Roman"/>
          <w:noProof w:val="0"/>
          <w:lang w:eastAsia="cs-CZ"/>
        </w:rPr>
      </w:pPr>
    </w:p>
    <w:p w:rsidR="00B2603E" w:rsidRPr="00B2603E" w:rsidRDefault="00B2603E" w:rsidP="00B2603E">
      <w:pPr>
        <w:widowControl w:val="0"/>
        <w:spacing w:line="240" w:lineRule="auto"/>
        <w:rPr>
          <w:rFonts w:eastAsia="Times New Roman"/>
          <w:noProof w:val="0"/>
          <w:lang w:eastAsia="cs-CZ"/>
        </w:rPr>
      </w:pPr>
      <w:bookmarkStart w:id="41" w:name="Kouzla_zakladnich_urovni"/>
      <w:r w:rsidRPr="00B2603E">
        <w:rPr>
          <w:rFonts w:eastAsia="Arial"/>
          <w:b/>
          <w:sz w:val="24"/>
        </w:rPr>
        <w:t>Kouzla zákl</w:t>
      </w:r>
      <w:bookmarkEnd w:id="41"/>
      <w:r w:rsidRPr="00B2603E">
        <w:rPr>
          <w:rFonts w:eastAsia="Arial"/>
          <w:b/>
          <w:sz w:val="24"/>
        </w:rPr>
        <w:t>adních úrovní</w:t>
      </w:r>
    </w:p>
    <w:p w:rsidR="00B2603E" w:rsidRPr="00B2603E" w:rsidRDefault="00B2603E" w:rsidP="00B2603E">
      <w:pPr>
        <w:widowControl w:val="0"/>
        <w:spacing w:line="240" w:lineRule="auto"/>
        <w:ind w:firstLine="720"/>
        <w:rPr>
          <w:rFonts w:eastAsia="Times New Roman"/>
          <w:noProof w:val="0"/>
          <w:lang w:eastAsia="cs-CZ"/>
        </w:rPr>
      </w:pPr>
      <w:r w:rsidRPr="00B2603E">
        <w:rPr>
          <w:rFonts w:eastAsia="Times New Roman"/>
          <w:noProof w:val="0"/>
          <w:color w:val="00B050"/>
          <w:lang w:eastAsia="cs-CZ"/>
        </w:rPr>
        <w:t xml:space="preserve">Čaroděj </w:t>
      </w:r>
      <w:r w:rsidRPr="00B2603E">
        <w:rPr>
          <w:rFonts w:eastAsia="Times New Roman"/>
          <w:noProof w:val="0"/>
          <w:lang w:eastAsia="cs-CZ"/>
        </w:rPr>
        <w:t>je na základních úrovních (od 1. úr.) schopen se učit kouzla z těchto skupin (9):</w:t>
      </w:r>
    </w:p>
    <w:p w:rsidR="00B2603E" w:rsidRPr="00B2603E" w:rsidRDefault="00B2603E" w:rsidP="00B2603E">
      <w:pPr>
        <w:widowControl w:val="0"/>
        <w:spacing w:line="240" w:lineRule="auto"/>
        <w:rPr>
          <w:rFonts w:eastAsia="Times New Roman"/>
          <w:noProof w:val="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567" w:footer="680" w:gutter="0"/>
          <w:cols w:space="708"/>
          <w:docGrid w:linePitch="326"/>
        </w:sectPr>
      </w:pPr>
    </w:p>
    <w:p w:rsidR="00B2603E" w:rsidRPr="00B2603E" w:rsidRDefault="006F111A" w:rsidP="00B2603E">
      <w:pPr>
        <w:widowControl w:val="0"/>
        <w:spacing w:line="240" w:lineRule="auto"/>
        <w:ind w:left="720" w:firstLine="720"/>
        <w:rPr>
          <w:rFonts w:eastAsia="Times New Roman"/>
          <w:noProof w:val="0"/>
          <w:lang w:eastAsia="cs-CZ"/>
        </w:rPr>
      </w:pPr>
      <w:hyperlink w:anchor="Blesky1" w:history="1">
        <w:r w:rsidR="00B2603E" w:rsidRPr="00B2603E">
          <w:rPr>
            <w:rFonts w:eastAsia="Times New Roman"/>
            <w:noProof w:val="0"/>
            <w:color w:val="0000FF"/>
            <w:u w:val="single"/>
            <w:lang w:eastAsia="cs-CZ"/>
          </w:rPr>
          <w:t>Blesky 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ind w:left="720" w:firstLine="720"/>
        <w:rPr>
          <w:rFonts w:eastAsia="Times New Roman"/>
          <w:noProof w:val="0"/>
          <w:lang w:eastAsia="cs-CZ"/>
        </w:rPr>
      </w:pPr>
      <w:hyperlink w:anchor="Bojova_kouzla" w:history="1">
        <w:r w:rsidR="00B2603E" w:rsidRPr="00B2603E">
          <w:rPr>
            <w:rFonts w:eastAsia="Times New Roman"/>
            <w:noProof w:val="0"/>
            <w:color w:val="0000FF"/>
            <w:u w:val="single"/>
            <w:lang w:eastAsia="cs-CZ"/>
          </w:rPr>
          <w:t>Bojová kouzla 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ind w:left="720" w:firstLine="720"/>
        <w:rPr>
          <w:rFonts w:eastAsia="Times New Roman"/>
          <w:noProof w:val="0"/>
          <w:lang w:eastAsia="cs-CZ"/>
        </w:rPr>
      </w:pPr>
      <w:hyperlink w:anchor="Kouzla_denni_potreby" w:history="1">
        <w:r w:rsidR="00B2603E" w:rsidRPr="00B2603E">
          <w:rPr>
            <w:rFonts w:eastAsia="Times New Roman"/>
            <w:noProof w:val="0"/>
            <w:color w:val="0000FF"/>
            <w:u w:val="single"/>
            <w:lang w:eastAsia="cs-CZ"/>
          </w:rPr>
          <w:t>Kouzla denní potřeby 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B2603E" w:rsidP="00B2603E">
      <w:pPr>
        <w:widowControl w:val="0"/>
        <w:spacing w:line="240" w:lineRule="auto"/>
        <w:ind w:firstLine="1134"/>
        <w:rPr>
          <w:rFonts w:eastAsia="Times New Roman"/>
          <w:noProof w:val="0"/>
          <w:lang w:eastAsia="cs-CZ"/>
        </w:rPr>
      </w:pPr>
      <w:r w:rsidRPr="00B2603E">
        <w:rPr>
          <w:rFonts w:eastAsia="Times New Roman"/>
          <w:noProof w:val="0"/>
          <w:lang w:eastAsia="cs-CZ"/>
        </w:rPr>
        <w:tab/>
      </w:r>
      <w:hyperlink w:anchor="Kouzla_hole" w:history="1">
        <w:r w:rsidRPr="00B2603E">
          <w:rPr>
            <w:rFonts w:eastAsia="Times New Roman"/>
            <w:noProof w:val="0"/>
            <w:color w:val="0000FF"/>
            <w:u w:val="single"/>
            <w:lang w:eastAsia="cs-CZ"/>
          </w:rPr>
          <w:t>Kouzla hole</w:t>
        </w:r>
      </w:hyperlink>
      <w:r w:rsidRPr="00B2603E">
        <w:rPr>
          <w:rFonts w:eastAsia="Times New Roman"/>
          <w:noProof w:val="0"/>
          <w:lang w:eastAsia="cs-CZ"/>
        </w:rPr>
        <w:t xml:space="preserve"> </w:t>
      </w:r>
      <w:r w:rsidRPr="00B2603E">
        <w:rPr>
          <w:rFonts w:eastAsia="Times New Roman"/>
          <w:noProof w:val="0"/>
          <w:highlight w:val="red"/>
          <w:lang w:eastAsia="cs-CZ"/>
        </w:rPr>
        <w:t>...</w:t>
      </w:r>
    </w:p>
    <w:p w:rsidR="00B2603E" w:rsidRPr="00B2603E" w:rsidRDefault="00B2603E" w:rsidP="00B2603E">
      <w:pPr>
        <w:widowControl w:val="0"/>
        <w:spacing w:line="240" w:lineRule="auto"/>
        <w:ind w:firstLine="993"/>
        <w:rPr>
          <w:rFonts w:eastAsia="Times New Roman"/>
          <w:noProof w:val="0"/>
          <w:lang w:eastAsia="cs-CZ"/>
        </w:rPr>
      </w:pPr>
      <w:r w:rsidRPr="00B2603E">
        <w:rPr>
          <w:rFonts w:eastAsia="Times New Roman"/>
          <w:noProof w:val="0"/>
          <w:lang w:eastAsia="cs-CZ"/>
        </w:rPr>
        <w:tab/>
      </w:r>
      <w:hyperlink w:anchor="Kouzla_na_cesty_1" w:history="1">
        <w:r w:rsidRPr="00B2603E">
          <w:rPr>
            <w:rFonts w:eastAsia="Times New Roman"/>
            <w:noProof w:val="0"/>
            <w:color w:val="0000FF"/>
            <w:u w:val="single"/>
            <w:lang w:eastAsia="cs-CZ"/>
          </w:rPr>
          <w:t>Kouzla na cesty I</w:t>
        </w:r>
      </w:hyperlink>
      <w:r w:rsidRPr="00B2603E">
        <w:rPr>
          <w:rFonts w:eastAsia="Times New Roman"/>
          <w:noProof w:val="0"/>
          <w:lang w:eastAsia="cs-CZ"/>
        </w:rPr>
        <w:t xml:space="preserve"> </w:t>
      </w:r>
      <w:r w:rsidRPr="00B2603E">
        <w:rPr>
          <w:rFonts w:eastAsia="Times New Roman"/>
          <w:noProof w:val="0"/>
          <w:highlight w:val="red"/>
          <w:lang w:eastAsia="cs-CZ"/>
        </w:rPr>
        <w:t>...</w:t>
      </w:r>
    </w:p>
    <w:p w:rsidR="00B2603E" w:rsidRPr="00B2603E" w:rsidRDefault="006F111A" w:rsidP="00B2603E">
      <w:pPr>
        <w:widowControl w:val="0"/>
        <w:spacing w:line="240" w:lineRule="auto"/>
        <w:rPr>
          <w:rFonts w:eastAsia="Times New Roman"/>
          <w:noProof w:val="0"/>
          <w:lang w:eastAsia="cs-CZ"/>
        </w:rPr>
      </w:pPr>
      <w:hyperlink w:anchor="Ledova_kouzla" w:history="1">
        <w:r w:rsidR="00B2603E" w:rsidRPr="00B2603E">
          <w:rPr>
            <w:rFonts w:eastAsia="Times New Roman"/>
            <w:noProof w:val="0"/>
            <w:color w:val="0000FF"/>
            <w:u w:val="single"/>
            <w:lang w:eastAsia="cs-CZ"/>
          </w:rPr>
          <w:t>Ledová kouzla I</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6F111A" w:rsidP="00B2603E">
      <w:pPr>
        <w:widowControl w:val="0"/>
        <w:spacing w:line="240" w:lineRule="auto"/>
        <w:rPr>
          <w:rFonts w:eastAsia="Times New Roman"/>
          <w:noProof w:val="0"/>
          <w:lang w:eastAsia="cs-CZ"/>
        </w:rPr>
      </w:pPr>
      <w:hyperlink w:anchor="Ohniva_kouzla_1" w:history="1">
        <w:r w:rsidR="00B2603E" w:rsidRPr="00B2603E">
          <w:rPr>
            <w:rFonts w:eastAsia="Times New Roman"/>
            <w:noProof w:val="0"/>
            <w:color w:val="0000FF"/>
            <w:u w:val="single"/>
            <w:lang w:eastAsia="cs-CZ"/>
          </w:rPr>
          <w:t>Ohnivá kouzla 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rPr>
          <w:rFonts w:eastAsia="Times New Roman"/>
          <w:noProof w:val="0"/>
          <w:lang w:eastAsia="cs-CZ"/>
        </w:rPr>
      </w:pPr>
      <w:hyperlink w:anchor="Ochranna_kouzla_1" w:history="1">
        <w:r w:rsidR="00B2603E" w:rsidRPr="00B2603E">
          <w:rPr>
            <w:rFonts w:eastAsia="Times New Roman"/>
            <w:noProof w:val="0"/>
            <w:color w:val="0000FF"/>
            <w:u w:val="single"/>
            <w:lang w:eastAsia="cs-CZ"/>
          </w:rPr>
          <w:t>Ochranná kouzla I</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6F111A" w:rsidP="00B2603E">
      <w:pPr>
        <w:widowControl w:val="0"/>
        <w:spacing w:line="240" w:lineRule="auto"/>
        <w:rPr>
          <w:rFonts w:eastAsia="Times New Roman"/>
          <w:noProof w:val="0"/>
          <w:lang w:eastAsia="cs-CZ"/>
        </w:rPr>
      </w:pPr>
      <w:hyperlink w:anchor="Vodni_kouzla_1" w:history="1">
        <w:r w:rsidR="00B2603E" w:rsidRPr="00B2603E">
          <w:rPr>
            <w:rFonts w:eastAsia="Times New Roman"/>
            <w:noProof w:val="0"/>
            <w:color w:val="0000FF"/>
            <w:u w:val="single"/>
            <w:lang w:eastAsia="cs-CZ"/>
          </w:rPr>
          <w:t>Vodní kouzla I</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B2603E" w:rsidP="00B2603E">
      <w:pPr>
        <w:widowControl w:val="0"/>
        <w:spacing w:line="240" w:lineRule="auto"/>
        <w:ind w:firstLine="720"/>
        <w:rPr>
          <w:rFonts w:eastAsia="Times New Roman"/>
          <w:noProof w:val="0"/>
          <w:lang w:eastAsia="cs-CZ"/>
        </w:rPr>
      </w:pPr>
      <w:r w:rsidRPr="00B2603E">
        <w:rPr>
          <w:rFonts w:eastAsia="Times New Roman"/>
          <w:noProof w:val="0"/>
          <w:lang w:eastAsia="cs-CZ"/>
        </w:rPr>
        <w:tab/>
      </w:r>
    </w:p>
    <w:p w:rsidR="00B2603E" w:rsidRPr="00B2603E" w:rsidRDefault="00B2603E" w:rsidP="00B2603E">
      <w:pPr>
        <w:widowControl w:val="0"/>
        <w:spacing w:line="240" w:lineRule="auto"/>
        <w:rPr>
          <w:rFonts w:ascii="Arial" w:eastAsia="Times New Roman" w:hAnsi="Arial"/>
          <w:noProof w:val="0"/>
          <w:lang w:eastAsia="cs-CZ"/>
        </w:rPr>
        <w:sectPr w:rsidR="00B2603E" w:rsidRPr="00B2603E" w:rsidSect="007F78F9">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B2603E" w:rsidRPr="00B2603E" w:rsidRDefault="00B2603E" w:rsidP="00B2603E">
      <w:pPr>
        <w:widowControl w:val="0"/>
        <w:spacing w:line="240" w:lineRule="auto"/>
        <w:rPr>
          <w:rFonts w:eastAsia="Arial"/>
          <w:b/>
          <w:sz w:val="24"/>
        </w:rPr>
      </w:pPr>
    </w:p>
    <w:p w:rsidR="00B2603E" w:rsidRPr="00B2603E" w:rsidRDefault="00B2603E" w:rsidP="00B2603E">
      <w:pPr>
        <w:widowControl w:val="0"/>
        <w:spacing w:line="240" w:lineRule="auto"/>
        <w:rPr>
          <w:rFonts w:eastAsia="Times New Roman"/>
          <w:noProof w:val="0"/>
          <w:lang w:eastAsia="cs-CZ"/>
        </w:rPr>
      </w:pPr>
      <w:bookmarkStart w:id="42" w:name="Kouzla_pokrocilych_urovni"/>
      <w:r w:rsidRPr="00B2603E">
        <w:rPr>
          <w:rFonts w:eastAsia="Arial"/>
          <w:b/>
          <w:sz w:val="24"/>
        </w:rPr>
        <w:t>Kouzla po</w:t>
      </w:r>
      <w:bookmarkEnd w:id="42"/>
      <w:r w:rsidRPr="00B2603E">
        <w:rPr>
          <w:rFonts w:eastAsia="Arial"/>
          <w:b/>
          <w:sz w:val="24"/>
        </w:rPr>
        <w:t>kročilých úrovní</w:t>
      </w:r>
    </w:p>
    <w:p w:rsidR="00B2603E" w:rsidRPr="00B2603E" w:rsidRDefault="00B2603E" w:rsidP="00B2603E">
      <w:pPr>
        <w:widowControl w:val="0"/>
        <w:spacing w:line="240" w:lineRule="auto"/>
        <w:ind w:firstLine="720"/>
        <w:rPr>
          <w:rFonts w:eastAsia="Times New Roman"/>
          <w:noProof w:val="0"/>
          <w:lang w:eastAsia="cs-CZ"/>
        </w:rPr>
      </w:pPr>
      <w:r w:rsidRPr="00B2603E">
        <w:rPr>
          <w:rFonts w:eastAsia="Times New Roman"/>
          <w:noProof w:val="0"/>
          <w:color w:val="00B050"/>
          <w:lang w:eastAsia="cs-CZ"/>
        </w:rPr>
        <w:t xml:space="preserve">Čaroděj </w:t>
      </w:r>
      <w:r w:rsidRPr="00B2603E">
        <w:rPr>
          <w:rFonts w:eastAsia="Times New Roman"/>
          <w:noProof w:val="0"/>
          <w:lang w:eastAsia="cs-CZ"/>
        </w:rPr>
        <w:t>je na pokročilých úrovních (od 6. úr.) schopen se učit kouzla i z těchto skupin (9):</w:t>
      </w:r>
    </w:p>
    <w:p w:rsidR="00B2603E" w:rsidRPr="00B2603E" w:rsidRDefault="00B2603E" w:rsidP="00B2603E">
      <w:pPr>
        <w:widowControl w:val="0"/>
        <w:spacing w:line="240" w:lineRule="auto"/>
        <w:rPr>
          <w:rFonts w:eastAsia="Times New Roman"/>
          <w:noProof w:val="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B2603E" w:rsidRPr="00B2603E" w:rsidRDefault="006F111A" w:rsidP="00B2603E">
      <w:pPr>
        <w:widowControl w:val="0"/>
        <w:spacing w:line="240" w:lineRule="auto"/>
        <w:ind w:left="720" w:firstLine="720"/>
        <w:rPr>
          <w:rFonts w:eastAsia="Times New Roman"/>
          <w:noProof w:val="0"/>
          <w:lang w:eastAsia="cs-CZ"/>
        </w:rPr>
      </w:pPr>
      <w:hyperlink w:anchor="Blesky_2" w:history="1">
        <w:r w:rsidR="00B2603E" w:rsidRPr="00B2603E">
          <w:rPr>
            <w:rFonts w:eastAsia="Times New Roman"/>
            <w:noProof w:val="0"/>
            <w:color w:val="0000FF"/>
            <w:u w:val="single"/>
            <w:lang w:eastAsia="cs-CZ"/>
          </w:rPr>
          <w:t>Blesky 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ind w:left="720" w:firstLine="720"/>
        <w:rPr>
          <w:rFonts w:eastAsia="Times New Roman"/>
          <w:noProof w:val="0"/>
          <w:lang w:eastAsia="cs-CZ"/>
        </w:rPr>
      </w:pPr>
      <w:hyperlink w:anchor="Bojova_kouzla2" w:history="1">
        <w:r w:rsidR="00B2603E" w:rsidRPr="00B2603E">
          <w:rPr>
            <w:rFonts w:eastAsia="Times New Roman"/>
            <w:noProof w:val="0"/>
            <w:color w:val="0000FF"/>
            <w:u w:val="single"/>
            <w:lang w:eastAsia="cs-CZ"/>
          </w:rPr>
          <w:t>Bojová kouzla 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r>
      <w:r w:rsidRPr="00B2603E">
        <w:rPr>
          <w:rFonts w:eastAsia="Times New Roman"/>
          <w:noProof w:val="0"/>
          <w:lang w:eastAsia="cs-CZ"/>
        </w:rPr>
        <w:tab/>
      </w:r>
      <w:hyperlink w:anchor="Kouzla_na_cesty_2" w:history="1">
        <w:r w:rsidRPr="00B2603E">
          <w:rPr>
            <w:rFonts w:eastAsia="Times New Roman"/>
            <w:noProof w:val="0"/>
            <w:color w:val="0000FF"/>
            <w:u w:val="single"/>
            <w:lang w:eastAsia="cs-CZ"/>
          </w:rPr>
          <w:t>Kouzla na cesty II</w:t>
        </w:r>
      </w:hyperlink>
      <w:r w:rsidRPr="00B2603E">
        <w:rPr>
          <w:rFonts w:eastAsia="Times New Roman"/>
          <w:noProof w:val="0"/>
          <w:lang w:eastAsia="cs-CZ"/>
        </w:rPr>
        <w:t xml:space="preserve"> </w:t>
      </w:r>
      <w:r w:rsidRPr="00B2603E">
        <w:rPr>
          <w:rFonts w:eastAsia="Times New Roman"/>
          <w:noProof w:val="0"/>
          <w:highlight w:val="red"/>
          <w:lang w:eastAsia="cs-CZ"/>
        </w:rPr>
        <w:t>...</w:t>
      </w:r>
    </w:p>
    <w:p w:rsidR="00B2603E" w:rsidRPr="00B2603E" w:rsidRDefault="006F111A" w:rsidP="00B2603E">
      <w:pPr>
        <w:widowControl w:val="0"/>
        <w:spacing w:line="240" w:lineRule="auto"/>
        <w:ind w:firstLine="1418"/>
        <w:rPr>
          <w:rFonts w:eastAsia="Times New Roman"/>
          <w:noProof w:val="0"/>
          <w:lang w:eastAsia="cs-CZ"/>
        </w:rPr>
      </w:pPr>
      <w:hyperlink w:anchor="Kouzla_země" w:history="1">
        <w:r w:rsidR="00B2603E" w:rsidRPr="00B2603E">
          <w:rPr>
            <w:rFonts w:eastAsia="Times New Roman"/>
            <w:noProof w:val="0"/>
            <w:color w:val="0000FF"/>
            <w:u w:val="single"/>
            <w:lang w:eastAsia="cs-CZ"/>
          </w:rPr>
          <w:t>Kouzla země</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ind w:firstLine="1418"/>
        <w:rPr>
          <w:rFonts w:eastAsia="Times New Roman"/>
          <w:noProof w:val="0"/>
          <w:lang w:eastAsia="cs-CZ"/>
        </w:rPr>
      </w:pPr>
      <w:hyperlink w:anchor="Metamorfozy_2" w:history="1">
        <w:r w:rsidR="00B2603E" w:rsidRPr="00B2603E">
          <w:rPr>
            <w:rFonts w:eastAsia="Times New Roman"/>
            <w:noProof w:val="0"/>
            <w:color w:val="0000FF"/>
            <w:u w:val="single"/>
            <w:lang w:eastAsia="cs-CZ"/>
          </w:rPr>
          <w:t>Metamorfní kouzla 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rPr>
          <w:rFonts w:eastAsia="Times New Roman"/>
          <w:noProof w:val="0"/>
          <w:lang w:eastAsia="cs-CZ"/>
        </w:rPr>
      </w:pPr>
      <w:hyperlink w:anchor="Ohniva_kouzla_2" w:history="1">
        <w:r w:rsidR="00B2603E" w:rsidRPr="00B2603E">
          <w:rPr>
            <w:rFonts w:eastAsia="Times New Roman"/>
            <w:noProof w:val="0"/>
            <w:color w:val="0000FF"/>
            <w:u w:val="single"/>
            <w:lang w:eastAsia="cs-CZ"/>
          </w:rPr>
          <w:t>Ohnivá kouzla 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rPr>
          <w:rFonts w:eastAsia="Times New Roman"/>
          <w:noProof w:val="0"/>
          <w:lang w:eastAsia="cs-CZ"/>
        </w:rPr>
      </w:pPr>
      <w:hyperlink w:anchor="Ochranna_kouzla_2" w:history="1">
        <w:r w:rsidR="00B2603E" w:rsidRPr="00B2603E">
          <w:rPr>
            <w:rFonts w:eastAsia="Times New Roman"/>
            <w:noProof w:val="0"/>
            <w:color w:val="0000FF"/>
            <w:u w:val="single"/>
            <w:lang w:eastAsia="cs-CZ"/>
          </w:rPr>
          <w:t>Ochranná kouzla II</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6F111A" w:rsidP="00B2603E">
      <w:pPr>
        <w:widowControl w:val="0"/>
        <w:spacing w:line="240" w:lineRule="auto"/>
        <w:rPr>
          <w:rFonts w:eastAsia="Times New Roman"/>
          <w:noProof w:val="0"/>
          <w:lang w:eastAsia="cs-CZ"/>
        </w:rPr>
      </w:pPr>
      <w:hyperlink w:anchor="Protikouzla" w:history="1">
        <w:r w:rsidR="00B2603E" w:rsidRPr="00B2603E">
          <w:rPr>
            <w:rFonts w:eastAsia="Times New Roman"/>
            <w:noProof w:val="0"/>
            <w:color w:val="0000FF"/>
            <w:u w:val="single"/>
            <w:lang w:eastAsia="cs-CZ"/>
          </w:rPr>
          <w:t>Protikouzla</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6F111A" w:rsidP="00B2603E">
      <w:pPr>
        <w:widowControl w:val="0"/>
        <w:spacing w:line="240" w:lineRule="auto"/>
        <w:rPr>
          <w:rFonts w:eastAsia="Times New Roman"/>
          <w:noProof w:val="0"/>
          <w:lang w:eastAsia="cs-CZ"/>
        </w:rPr>
      </w:pPr>
      <w:hyperlink w:anchor="Vetrna_kouzla" w:history="1">
        <w:r w:rsidR="00B2603E" w:rsidRPr="00B2603E">
          <w:rPr>
            <w:rFonts w:eastAsia="Times New Roman"/>
            <w:noProof w:val="0"/>
            <w:color w:val="0000FF"/>
            <w:u w:val="single"/>
            <w:lang w:eastAsia="cs-CZ"/>
          </w:rPr>
          <w:t>Větrná kouzla</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r w:rsidR="00B2603E" w:rsidRPr="00B2603E">
        <w:rPr>
          <w:rFonts w:eastAsia="Times New Roman"/>
          <w:noProof w:val="0"/>
          <w:lang w:eastAsia="cs-CZ"/>
        </w:rPr>
        <w:t xml:space="preserve"> </w:t>
      </w:r>
      <w:r w:rsidR="00B2603E" w:rsidRPr="00B2603E">
        <w:rPr>
          <w:rFonts w:eastAsia="Times New Roman"/>
          <w:noProof w:val="0"/>
          <w:lang w:eastAsia="cs-CZ"/>
        </w:rPr>
        <w:tab/>
      </w:r>
    </w:p>
    <w:p w:rsidR="00B2603E" w:rsidRPr="00B2603E" w:rsidRDefault="00B2603E" w:rsidP="00B2603E">
      <w:pPr>
        <w:widowControl w:val="0"/>
        <w:spacing w:line="240" w:lineRule="auto"/>
        <w:rPr>
          <w:rFonts w:eastAsia="Arial"/>
          <w:b/>
          <w:sz w:val="24"/>
        </w:rPr>
        <w:sectPr w:rsidR="00B2603E" w:rsidRPr="00B2603E" w:rsidSect="007F78F9">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B2603E" w:rsidRPr="00B2603E" w:rsidRDefault="00B2603E" w:rsidP="00B2603E">
      <w:pPr>
        <w:widowControl w:val="0"/>
        <w:spacing w:line="240" w:lineRule="auto"/>
        <w:rPr>
          <w:rFonts w:eastAsia="Arial"/>
          <w:b/>
          <w:sz w:val="24"/>
        </w:rPr>
      </w:pPr>
    </w:p>
    <w:p w:rsidR="00B2603E" w:rsidRPr="00B2603E" w:rsidRDefault="00B2603E" w:rsidP="00B2603E">
      <w:pPr>
        <w:widowControl w:val="0"/>
        <w:spacing w:line="240" w:lineRule="auto"/>
        <w:rPr>
          <w:rFonts w:eastAsia="Times New Roman"/>
          <w:noProof w:val="0"/>
          <w:lang w:eastAsia="cs-CZ"/>
        </w:rPr>
      </w:pPr>
      <w:bookmarkStart w:id="43" w:name="Kouzla_mistrovskych_urovni"/>
      <w:r w:rsidRPr="00B2603E">
        <w:rPr>
          <w:rFonts w:eastAsia="Arial"/>
          <w:b/>
          <w:sz w:val="24"/>
        </w:rPr>
        <w:t>Kouzla mi</w:t>
      </w:r>
      <w:bookmarkEnd w:id="43"/>
      <w:r w:rsidRPr="00B2603E">
        <w:rPr>
          <w:rFonts w:eastAsia="Arial"/>
          <w:b/>
          <w:sz w:val="24"/>
        </w:rPr>
        <w:t>strovských úrovní</w:t>
      </w:r>
    </w:p>
    <w:p w:rsidR="00B2603E" w:rsidRPr="00B2603E" w:rsidRDefault="00B2603E" w:rsidP="00B2603E">
      <w:pPr>
        <w:widowControl w:val="0"/>
        <w:spacing w:line="240" w:lineRule="auto"/>
        <w:ind w:firstLine="720"/>
        <w:rPr>
          <w:rFonts w:eastAsia="Times New Roman"/>
          <w:noProof w:val="0"/>
          <w:color w:val="00B05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B2603E" w:rsidRPr="00B2603E" w:rsidRDefault="00B2603E" w:rsidP="00B2603E">
      <w:pPr>
        <w:widowControl w:val="0"/>
        <w:spacing w:line="240" w:lineRule="auto"/>
        <w:ind w:firstLine="720"/>
        <w:rPr>
          <w:rFonts w:eastAsia="Times New Roman"/>
          <w:noProof w:val="0"/>
          <w:lang w:eastAsia="cs-CZ"/>
        </w:rPr>
      </w:pPr>
      <w:r w:rsidRPr="00B2603E">
        <w:rPr>
          <w:rFonts w:eastAsia="Times New Roman"/>
          <w:noProof w:val="0"/>
          <w:color w:val="00B050"/>
          <w:lang w:eastAsia="cs-CZ"/>
        </w:rPr>
        <w:t xml:space="preserve">Čaroděj </w:t>
      </w:r>
      <w:r w:rsidRPr="00B2603E">
        <w:rPr>
          <w:rFonts w:eastAsia="Times New Roman"/>
          <w:noProof w:val="0"/>
          <w:lang w:eastAsia="cs-CZ"/>
        </w:rPr>
        <w:t xml:space="preserve">je na mistrovských úrovních (od 16. úr.) schopen se učit kouzla i z těchto skupin: (10)  </w:t>
      </w:r>
    </w:p>
    <w:p w:rsidR="00B2603E" w:rsidRPr="00B2603E" w:rsidRDefault="00B2603E" w:rsidP="00B2603E">
      <w:pPr>
        <w:widowControl w:val="0"/>
        <w:spacing w:line="240" w:lineRule="auto"/>
        <w:rPr>
          <w:rFonts w:eastAsia="Times New Roman"/>
          <w:noProof w:val="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B2603E" w:rsidRPr="00B2603E" w:rsidRDefault="006F111A" w:rsidP="00B2603E">
      <w:pPr>
        <w:widowControl w:val="0"/>
        <w:spacing w:line="240" w:lineRule="auto"/>
        <w:ind w:left="720" w:firstLine="720"/>
        <w:rPr>
          <w:rFonts w:eastAsia="Times New Roman"/>
          <w:noProof w:val="0"/>
          <w:lang w:eastAsia="cs-CZ"/>
        </w:rPr>
      </w:pPr>
      <w:hyperlink w:anchor="Blesky_3" w:history="1">
        <w:r w:rsidR="00B2603E" w:rsidRPr="00B2603E">
          <w:rPr>
            <w:rFonts w:eastAsia="Times New Roman"/>
            <w:noProof w:val="0"/>
            <w:color w:val="0000FF"/>
            <w:u w:val="single"/>
            <w:lang w:eastAsia="cs-CZ"/>
          </w:rPr>
          <w:t>Blesky III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ind w:left="720" w:firstLine="720"/>
        <w:rPr>
          <w:rFonts w:eastAsia="Times New Roman"/>
          <w:noProof w:val="0"/>
          <w:lang w:eastAsia="cs-CZ"/>
        </w:rPr>
      </w:pPr>
      <w:hyperlink w:anchor="Bojova_kouzla3" w:history="1">
        <w:r w:rsidR="00B2603E" w:rsidRPr="00B2603E">
          <w:rPr>
            <w:rFonts w:eastAsia="Times New Roman"/>
            <w:noProof w:val="0"/>
            <w:color w:val="0000FF"/>
            <w:u w:val="single"/>
            <w:lang w:eastAsia="cs-CZ"/>
          </w:rPr>
          <w:t>Bojová kouzla III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ind w:left="720" w:firstLine="720"/>
        <w:rPr>
          <w:rFonts w:eastAsia="Times New Roman"/>
          <w:noProof w:val="0"/>
          <w:lang w:eastAsia="cs-CZ"/>
        </w:rPr>
      </w:pPr>
      <w:hyperlink w:anchor="Hledaci_kouzla" w:history="1">
        <w:r w:rsidR="00B2603E" w:rsidRPr="00B2603E">
          <w:rPr>
            <w:rFonts w:eastAsia="Times New Roman"/>
            <w:noProof w:val="0"/>
            <w:color w:val="0000FF"/>
            <w:u w:val="single"/>
            <w:lang w:eastAsia="cs-CZ"/>
          </w:rPr>
          <w:t>Hledací kouzla</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6F111A" w:rsidP="00B2603E">
      <w:pPr>
        <w:widowControl w:val="0"/>
        <w:spacing w:line="240" w:lineRule="auto"/>
        <w:ind w:left="720" w:firstLine="720"/>
        <w:rPr>
          <w:rFonts w:eastAsia="Times New Roman"/>
          <w:noProof w:val="0"/>
          <w:lang w:eastAsia="cs-CZ"/>
        </w:rPr>
      </w:pPr>
      <w:hyperlink w:anchor="Kouzla_denni_potreby2" w:history="1">
        <w:r w:rsidR="00B2603E" w:rsidRPr="00B2603E">
          <w:rPr>
            <w:rFonts w:eastAsia="Times New Roman"/>
            <w:noProof w:val="0"/>
            <w:color w:val="0000FF"/>
            <w:u w:val="single"/>
            <w:lang w:eastAsia="cs-CZ"/>
          </w:rPr>
          <w:t>Kouzla denní potřeby 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ind w:firstLine="1418"/>
        <w:rPr>
          <w:rFonts w:eastAsia="Times New Roman"/>
          <w:noProof w:val="0"/>
          <w:lang w:eastAsia="cs-CZ"/>
        </w:rPr>
      </w:pPr>
      <w:hyperlink w:anchor="Kouzla_na_cesty_3" w:history="1">
        <w:r w:rsidR="00B2603E" w:rsidRPr="00B2603E">
          <w:rPr>
            <w:rFonts w:eastAsia="Times New Roman"/>
            <w:noProof w:val="0"/>
            <w:color w:val="0000FF"/>
            <w:u w:val="single"/>
            <w:lang w:eastAsia="cs-CZ"/>
          </w:rPr>
          <w:t>Kouzla na cesty III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rPr>
          <w:rFonts w:eastAsia="Times New Roman"/>
          <w:noProof w:val="0"/>
          <w:lang w:eastAsia="cs-CZ"/>
        </w:rPr>
      </w:pPr>
      <w:hyperlink w:anchor="Ledová_kouzla_2" w:history="1">
        <w:r w:rsidR="00B2603E" w:rsidRPr="00B2603E">
          <w:rPr>
            <w:rFonts w:eastAsia="Times New Roman"/>
            <w:noProof w:val="0"/>
            <w:color w:val="0000FF"/>
            <w:u w:val="single"/>
            <w:lang w:eastAsia="cs-CZ"/>
          </w:rPr>
          <w:t>Ledová kouzla II</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6F111A" w:rsidP="00B2603E">
      <w:pPr>
        <w:widowControl w:val="0"/>
        <w:spacing w:line="240" w:lineRule="auto"/>
        <w:rPr>
          <w:rFonts w:eastAsia="Times New Roman"/>
          <w:noProof w:val="0"/>
          <w:lang w:eastAsia="cs-CZ"/>
        </w:rPr>
      </w:pPr>
      <w:hyperlink w:anchor="Metamorfozy_2" w:history="1">
        <w:r w:rsidR="00B2603E" w:rsidRPr="00B2603E">
          <w:rPr>
            <w:rFonts w:eastAsia="Times New Roman"/>
            <w:noProof w:val="0"/>
            <w:color w:val="0000FF"/>
            <w:u w:val="single"/>
            <w:lang w:eastAsia="cs-CZ"/>
          </w:rPr>
          <w:t>Metamorfní kouzla 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rPr>
          <w:rFonts w:eastAsia="Times New Roman"/>
          <w:noProof w:val="0"/>
          <w:lang w:eastAsia="cs-CZ"/>
        </w:rPr>
      </w:pPr>
      <w:hyperlink w:anchor="Ohniva_kouzla_3" w:history="1">
        <w:r w:rsidR="00B2603E" w:rsidRPr="00B2603E">
          <w:rPr>
            <w:rFonts w:eastAsia="Times New Roman"/>
            <w:noProof w:val="0"/>
            <w:color w:val="0000FF"/>
            <w:u w:val="single"/>
            <w:lang w:eastAsia="cs-CZ"/>
          </w:rPr>
          <w:t>Ohnivá kouzla III</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rPr>
          <w:rFonts w:eastAsia="Times New Roman"/>
          <w:noProof w:val="0"/>
          <w:lang w:eastAsia="cs-CZ"/>
        </w:rPr>
      </w:pPr>
      <w:hyperlink w:anchor="Ochranna_kouzla_3" w:history="1">
        <w:r w:rsidR="00B2603E" w:rsidRPr="00B2603E">
          <w:rPr>
            <w:rFonts w:eastAsia="Times New Roman"/>
            <w:noProof w:val="0"/>
            <w:color w:val="0000FF"/>
            <w:u w:val="single"/>
            <w:lang w:eastAsia="cs-CZ"/>
          </w:rPr>
          <w:t>Ochranná kouzla III</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6F111A" w:rsidP="00B2603E">
      <w:pPr>
        <w:widowControl w:val="0"/>
        <w:spacing w:line="240" w:lineRule="auto"/>
        <w:rPr>
          <w:rFonts w:eastAsia="Times New Roman"/>
          <w:noProof w:val="0"/>
          <w:lang w:eastAsia="cs-CZ"/>
        </w:rPr>
      </w:pPr>
      <w:hyperlink w:anchor="Vodní_kouzla_2" w:history="1">
        <w:r w:rsidR="00B2603E" w:rsidRPr="00B2603E">
          <w:rPr>
            <w:rFonts w:eastAsia="Times New Roman"/>
            <w:noProof w:val="0"/>
            <w:color w:val="0000FF"/>
            <w:u w:val="single"/>
            <w:lang w:eastAsia="cs-CZ"/>
          </w:rPr>
          <w:t>Vodní kouzla II</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B2603E" w:rsidP="00B2603E">
      <w:pPr>
        <w:widowControl w:val="0"/>
        <w:spacing w:line="288" w:lineRule="auto"/>
        <w:ind w:firstLine="567"/>
        <w:rPr>
          <w:rFonts w:eastAsia="Times New Roman"/>
          <w:noProof w:val="0"/>
          <w:lang w:eastAsia="cs-CZ"/>
        </w:rPr>
        <w:sectPr w:rsidR="00B2603E" w:rsidRPr="00B2603E" w:rsidSect="007F78F9">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B2603E" w:rsidRPr="00B2603E" w:rsidRDefault="00B2603E" w:rsidP="00B2603E">
      <w:pPr>
        <w:widowControl w:val="0"/>
        <w:spacing w:line="288" w:lineRule="auto"/>
        <w:ind w:firstLine="567"/>
        <w:rPr>
          <w:rFonts w:eastAsia="Times New Roman"/>
          <w:noProof w:val="0"/>
          <w:lang w:eastAsia="cs-CZ"/>
        </w:rPr>
      </w:pPr>
    </w:p>
    <w:p w:rsidR="00B2603E" w:rsidRPr="00B2603E" w:rsidRDefault="00B2603E" w:rsidP="00B2603E">
      <w:pPr>
        <w:widowControl w:val="0"/>
        <w:spacing w:line="240" w:lineRule="auto"/>
        <w:rPr>
          <w:rFonts w:eastAsia="Times New Roman"/>
          <w:noProof w:val="0"/>
          <w:lang w:eastAsia="cs-CZ"/>
        </w:rPr>
      </w:pPr>
      <w:r w:rsidRPr="00B2603E">
        <w:rPr>
          <w:rFonts w:eastAsia="Arial"/>
          <w:b/>
          <w:sz w:val="24"/>
        </w:rPr>
        <w:t>Kou</w:t>
      </w:r>
      <w:bookmarkStart w:id="44" w:name="Kouzla_pravých_mistrů"/>
      <w:bookmarkEnd w:id="44"/>
      <w:r w:rsidRPr="00B2603E">
        <w:rPr>
          <w:rFonts w:eastAsia="Arial"/>
          <w:b/>
          <w:sz w:val="24"/>
        </w:rPr>
        <w:t>zla pravých mistrů</w:t>
      </w:r>
    </w:p>
    <w:p w:rsidR="00B2603E" w:rsidRPr="00B2603E" w:rsidRDefault="00B2603E" w:rsidP="00B2603E">
      <w:pPr>
        <w:widowControl w:val="0"/>
        <w:spacing w:line="240" w:lineRule="auto"/>
        <w:ind w:firstLine="720"/>
        <w:rPr>
          <w:rFonts w:eastAsia="Times New Roman"/>
          <w:noProof w:val="0"/>
          <w:color w:val="00B050"/>
          <w:lang w:eastAsia="cs-CZ"/>
        </w:rPr>
        <w:sectPr w:rsidR="00B2603E" w:rsidRPr="00B2603E" w:rsidSect="007F78F9">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B2603E" w:rsidRPr="00B2603E" w:rsidRDefault="00B2603E" w:rsidP="00B2603E">
      <w:pPr>
        <w:widowControl w:val="0"/>
        <w:spacing w:line="288" w:lineRule="auto"/>
        <w:ind w:firstLine="567"/>
        <w:rPr>
          <w:rFonts w:eastAsia="Times New Roman"/>
          <w:noProof w:val="0"/>
          <w:lang w:eastAsia="cs-CZ"/>
        </w:rPr>
      </w:pPr>
      <w:r w:rsidRPr="00B2603E">
        <w:rPr>
          <w:rFonts w:eastAsia="Times New Roman"/>
          <w:noProof w:val="0"/>
          <w:color w:val="00B050"/>
          <w:lang w:eastAsia="cs-CZ"/>
        </w:rPr>
        <w:t xml:space="preserve">Čaroděj </w:t>
      </w:r>
      <w:r w:rsidRPr="00B2603E">
        <w:rPr>
          <w:rFonts w:eastAsia="Times New Roman"/>
          <w:noProof w:val="0"/>
          <w:lang w:eastAsia="cs-CZ"/>
        </w:rPr>
        <w:t>je na legendárních úrovních (od 21. úr.) schopen se učit kouzla i z těchto skupin: (5)</w:t>
      </w:r>
    </w:p>
    <w:p w:rsidR="00B2603E" w:rsidRPr="00B2603E" w:rsidRDefault="00B2603E" w:rsidP="00B2603E">
      <w:pPr>
        <w:widowControl w:val="0"/>
        <w:spacing w:line="240" w:lineRule="auto"/>
        <w:ind w:left="720" w:firstLine="720"/>
        <w:rPr>
          <w:rFonts w:eastAsia="Times New Roman"/>
          <w:noProof w:val="0"/>
          <w:lang w:eastAsia="cs-CZ"/>
        </w:rPr>
        <w:sectPr w:rsidR="00B2603E" w:rsidRPr="00B2603E" w:rsidSect="007F78F9">
          <w:type w:val="continuous"/>
          <w:pgSz w:w="11906" w:h="16838"/>
          <w:pgMar w:top="680" w:right="567" w:bottom="1021" w:left="851" w:header="708" w:footer="708" w:gutter="0"/>
          <w:cols w:space="708"/>
          <w:docGrid w:linePitch="360"/>
        </w:sectPr>
      </w:pPr>
    </w:p>
    <w:p w:rsidR="00B2603E" w:rsidRPr="00B2603E" w:rsidRDefault="006F111A" w:rsidP="00B2603E">
      <w:pPr>
        <w:widowControl w:val="0"/>
        <w:spacing w:line="240" w:lineRule="auto"/>
        <w:ind w:left="720" w:firstLine="840"/>
        <w:rPr>
          <w:rFonts w:eastAsia="Times New Roman"/>
          <w:noProof w:val="0"/>
          <w:lang w:eastAsia="cs-CZ"/>
        </w:rPr>
      </w:pPr>
      <w:hyperlink w:anchor="Bojová_kouzla_4" w:history="1">
        <w:r w:rsidR="00B2603E" w:rsidRPr="00B2603E">
          <w:rPr>
            <w:rFonts w:eastAsia="Times New Roman"/>
            <w:noProof w:val="0"/>
            <w:color w:val="0000FF"/>
            <w:u w:val="single"/>
            <w:lang w:eastAsia="cs-CZ"/>
          </w:rPr>
          <w:t>Bojová kouzla IV</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40" w:lineRule="auto"/>
        <w:ind w:firstLine="1560"/>
        <w:rPr>
          <w:rFonts w:eastAsia="Times New Roman"/>
          <w:noProof w:val="0"/>
          <w:lang w:eastAsia="cs-CZ"/>
        </w:rPr>
      </w:pPr>
      <w:hyperlink w:anchor="Kouzla_na_cesty_4" w:history="1">
        <w:r w:rsidR="00B2603E" w:rsidRPr="00B2603E">
          <w:rPr>
            <w:rFonts w:eastAsia="Times New Roman"/>
            <w:noProof w:val="0"/>
            <w:color w:val="0000FF"/>
            <w:u w:val="single"/>
            <w:lang w:eastAsia="cs-CZ"/>
          </w:rPr>
          <w:t>Kouzla na cesty IV</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88" w:lineRule="auto"/>
        <w:ind w:firstLine="1560"/>
        <w:rPr>
          <w:rFonts w:eastAsia="Times New Roman"/>
          <w:noProof w:val="0"/>
          <w:lang w:eastAsia="cs-CZ"/>
        </w:rPr>
      </w:pPr>
      <w:hyperlink w:anchor="Kouzla_chaosu" w:history="1">
        <w:r w:rsidR="00B2603E" w:rsidRPr="00B2603E">
          <w:rPr>
            <w:rFonts w:eastAsia="Times New Roman"/>
            <w:noProof w:val="0"/>
            <w:color w:val="0000FF"/>
            <w:u w:val="single"/>
            <w:lang w:eastAsia="cs-CZ"/>
          </w:rPr>
          <w:t>Kouzla chaosu</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88" w:lineRule="auto"/>
        <w:rPr>
          <w:rFonts w:eastAsia="Times New Roman"/>
          <w:noProof w:val="0"/>
          <w:lang w:eastAsia="cs-CZ"/>
        </w:rPr>
      </w:pPr>
      <w:hyperlink w:anchor="Ohniva_kouzla_4" w:history="1">
        <w:r w:rsidR="00B2603E" w:rsidRPr="00B2603E">
          <w:rPr>
            <w:rFonts w:eastAsia="Times New Roman"/>
            <w:noProof w:val="0"/>
            <w:color w:val="0000FF"/>
            <w:u w:val="single"/>
            <w:lang w:eastAsia="cs-CZ"/>
          </w:rPr>
          <w:t>Ohnivá kouzla IV</w:t>
        </w:r>
      </w:hyperlink>
      <w:r w:rsidR="00B2603E" w:rsidRPr="00B2603E">
        <w:rPr>
          <w:rFonts w:eastAsia="Times New Roman"/>
          <w:noProof w:val="0"/>
          <w:lang w:eastAsia="cs-CZ"/>
        </w:rPr>
        <w:t xml:space="preserve">  </w:t>
      </w:r>
      <w:r w:rsidR="00B2603E" w:rsidRPr="00B2603E">
        <w:rPr>
          <w:rFonts w:eastAsia="Times New Roman"/>
          <w:noProof w:val="0"/>
          <w:highlight w:val="red"/>
          <w:lang w:eastAsia="cs-CZ"/>
        </w:rPr>
        <w:t>...</w:t>
      </w:r>
    </w:p>
    <w:p w:rsidR="00B2603E" w:rsidRPr="00B2603E" w:rsidRDefault="006F111A" w:rsidP="00B2603E">
      <w:pPr>
        <w:widowControl w:val="0"/>
        <w:spacing w:line="288" w:lineRule="auto"/>
        <w:rPr>
          <w:rFonts w:eastAsia="Times New Roman"/>
          <w:noProof w:val="0"/>
          <w:lang w:eastAsia="cs-CZ"/>
        </w:rPr>
      </w:pPr>
      <w:hyperlink w:anchor="Ochranná_kouzla_4" w:history="1">
        <w:r w:rsidR="00B2603E" w:rsidRPr="00B2603E">
          <w:rPr>
            <w:rFonts w:eastAsia="Times New Roman"/>
            <w:noProof w:val="0"/>
            <w:color w:val="0000FF"/>
            <w:u w:val="single"/>
            <w:lang w:eastAsia="cs-CZ"/>
          </w:rPr>
          <w:t>Ochranná kouzla IV</w:t>
        </w:r>
      </w:hyperlink>
      <w:r w:rsidR="00B2603E" w:rsidRPr="00B2603E">
        <w:rPr>
          <w:rFonts w:eastAsia="Times New Roman"/>
          <w:noProof w:val="0"/>
          <w:lang w:eastAsia="cs-CZ"/>
        </w:rPr>
        <w:t xml:space="preserve"> </w:t>
      </w:r>
      <w:r w:rsidR="00B2603E" w:rsidRPr="00B2603E">
        <w:rPr>
          <w:rFonts w:eastAsia="Times New Roman"/>
          <w:noProof w:val="0"/>
          <w:highlight w:val="blue"/>
          <w:lang w:eastAsia="cs-CZ"/>
        </w:rPr>
        <w:t>...</w:t>
      </w:r>
    </w:p>
    <w:p w:rsidR="00B2603E" w:rsidRPr="00B2603E" w:rsidRDefault="00B2603E" w:rsidP="00B2603E">
      <w:pPr>
        <w:widowControl w:val="0"/>
        <w:spacing w:line="288" w:lineRule="auto"/>
        <w:rPr>
          <w:rFonts w:eastAsia="Times New Roman"/>
          <w:noProof w:val="0"/>
          <w:lang w:eastAsia="cs-CZ"/>
        </w:rPr>
        <w:sectPr w:rsidR="00B2603E" w:rsidRPr="00B2603E" w:rsidSect="007F78F9">
          <w:type w:val="continuous"/>
          <w:pgSz w:w="11906" w:h="16838"/>
          <w:pgMar w:top="680" w:right="567" w:bottom="1021" w:left="851" w:header="708" w:footer="708" w:gutter="0"/>
          <w:cols w:num="2" w:space="708"/>
          <w:docGrid w:linePitch="360"/>
        </w:sectPr>
      </w:pPr>
    </w:p>
    <w:p w:rsidR="00B2603E" w:rsidRPr="00B2603E" w:rsidRDefault="00B2603E" w:rsidP="00B2603E">
      <w:pPr>
        <w:widowControl w:val="0"/>
        <w:spacing w:line="288" w:lineRule="auto"/>
        <w:rPr>
          <w:rFonts w:eastAsia="Times New Roman"/>
          <w:noProof w:val="0"/>
          <w:lang w:eastAsia="cs-CZ"/>
        </w:rPr>
      </w:pPr>
    </w:p>
    <w:p w:rsidR="00B2603E" w:rsidRPr="00B2603E" w:rsidRDefault="00B2603E" w:rsidP="00B2603E">
      <w:pPr>
        <w:widowControl w:val="0"/>
        <w:spacing w:line="240" w:lineRule="auto"/>
        <w:rPr>
          <w:rFonts w:eastAsia="Times New Roman"/>
          <w:noProof w:val="0"/>
          <w:lang w:eastAsia="cs-CZ"/>
        </w:rPr>
      </w:pPr>
      <w:r w:rsidRPr="00B2603E">
        <w:rPr>
          <w:rFonts w:eastAsia="Arial"/>
          <w:b/>
          <w:sz w:val="24"/>
        </w:rPr>
        <w:t>Popis kouzel</w:t>
      </w:r>
    </w:p>
    <w:p w:rsidR="00B2603E" w:rsidRPr="00B2603E" w:rsidRDefault="00B2603E" w:rsidP="00B2603E">
      <w:pPr>
        <w:widowControl w:val="0"/>
        <w:ind w:firstLine="567"/>
        <w:rPr>
          <w:rFonts w:eastAsia="Times New Roman"/>
          <w:noProof w:val="0"/>
          <w:lang w:eastAsia="cs-CZ"/>
        </w:rPr>
      </w:pPr>
      <w:r w:rsidRPr="00B2603E">
        <w:rPr>
          <w:rFonts w:eastAsia="Times New Roman"/>
          <w:noProof w:val="0"/>
          <w:lang w:eastAsia="cs-CZ"/>
        </w:rPr>
        <w:t>Základními parametry, kterými se popisuje každé kouzlo, jsou:</w:t>
      </w:r>
    </w:p>
    <w:p w:rsidR="00B2603E" w:rsidRPr="00B2603E" w:rsidRDefault="00B2603E" w:rsidP="00B2603E">
      <w:pPr>
        <w:widowControl w:val="0"/>
        <w:rPr>
          <w:rFonts w:eastAsia="Times New Roman"/>
          <w:noProof w:val="0"/>
          <w:lang w:eastAsia="cs-CZ"/>
        </w:rPr>
      </w:pPr>
      <w:r w:rsidRPr="00B2603E">
        <w:rPr>
          <w:rFonts w:eastAsia="Times New Roman"/>
          <w:b/>
          <w:noProof w:val="0"/>
          <w:lang w:eastAsia="cs-CZ"/>
        </w:rPr>
        <w:t xml:space="preserve">Název </w:t>
      </w:r>
      <w:r w:rsidRPr="00B2603E">
        <w:rPr>
          <w:rFonts w:eastAsia="Times New Roman"/>
          <w:noProof w:val="0"/>
          <w:lang w:eastAsia="cs-CZ"/>
        </w:rPr>
        <w:t>= pojemnování kouzla tak, jak se obvykle uvádí v kouzelných knihách</w:t>
      </w:r>
    </w:p>
    <w:p w:rsidR="00B2603E" w:rsidRPr="00B2603E" w:rsidRDefault="00B2603E" w:rsidP="00B2603E">
      <w:pPr>
        <w:widowControl w:val="0"/>
        <w:rPr>
          <w:rFonts w:eastAsia="Times New Roman"/>
          <w:noProof w:val="0"/>
          <w:lang w:eastAsia="cs-CZ"/>
        </w:rPr>
      </w:pPr>
      <w:r w:rsidRPr="00B2603E">
        <w:rPr>
          <w:rFonts w:eastAsia="Times New Roman"/>
          <w:b/>
          <w:noProof w:val="0"/>
          <w:lang w:eastAsia="cs-CZ"/>
        </w:rPr>
        <w:t>St. (Stupeň)</w:t>
      </w:r>
      <w:r w:rsidRPr="00B2603E">
        <w:rPr>
          <w:rFonts w:eastAsia="Times New Roman"/>
          <w:noProof w:val="0"/>
          <w:lang w:eastAsia="cs-CZ"/>
        </w:rPr>
        <w:t xml:space="preserve"> = zařazení kouzla do jednoho z 8 stupňů náročnosti (v každé skupině kouzel je 8, od nejsnazšího po nejsložitější)</w:t>
      </w:r>
    </w:p>
    <w:p w:rsidR="00B2603E" w:rsidRPr="00B2603E" w:rsidRDefault="00B2603E" w:rsidP="00B2603E">
      <w:pPr>
        <w:widowControl w:val="0"/>
        <w:rPr>
          <w:rFonts w:eastAsia="Times New Roman"/>
          <w:noProof w:val="0"/>
          <w:lang w:eastAsia="cs-CZ"/>
        </w:rPr>
      </w:pPr>
      <w:r w:rsidRPr="00B2603E">
        <w:rPr>
          <w:rFonts w:eastAsia="Times New Roman"/>
          <w:b/>
          <w:noProof w:val="0"/>
          <w:lang w:eastAsia="cs-CZ"/>
        </w:rPr>
        <w:t>MG (Magenergie)</w:t>
      </w:r>
      <w:r w:rsidRPr="00B2603E">
        <w:rPr>
          <w:rFonts w:eastAsia="Times New Roman"/>
          <w:noProof w:val="0"/>
          <w:lang w:eastAsia="cs-CZ"/>
        </w:rPr>
        <w:t xml:space="preserve"> = magenergie nezbytná pro seslání kouzla. Udává se v počtu mágů.  </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 xml:space="preserve">Vyvolání </w:t>
      </w:r>
      <w:r w:rsidRPr="00B2603E">
        <w:rPr>
          <w:rFonts w:eastAsia="Times New Roman"/>
          <w:noProof w:val="0"/>
          <w:lang w:eastAsia="cs-CZ"/>
        </w:rPr>
        <w:t xml:space="preserve">= doba vyvolávání kouzla. U okamžitých kouzel se udávají v akcích (A) nebo kolech (K), kdy 1K = 3A. U rituálů se udávají v desítkách kol (K), směnách (SM) nebo hodinách (H). </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Dosah</w:t>
      </w:r>
      <w:r w:rsidRPr="00B2603E">
        <w:rPr>
          <w:rFonts w:eastAsia="Times New Roman"/>
          <w:noProof w:val="0"/>
          <w:lang w:eastAsia="cs-CZ"/>
        </w:rPr>
        <w:t xml:space="preserve"> = vzdálenost v sázích (metrech). Kouzla, která mají uvedeno DOT se sesílají dotekem. Kouzla, která mají uvedeno 0, působí pouze na sesilatele. U kouzel, kde je uvedeno ZVL je dosah popsán v účincích kouzla. </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Formule</w:t>
      </w:r>
      <w:r w:rsidRPr="00B2603E">
        <w:rPr>
          <w:rFonts w:eastAsia="Times New Roman"/>
          <w:noProof w:val="0"/>
          <w:lang w:eastAsia="cs-CZ"/>
        </w:rPr>
        <w:t xml:space="preserve"> = sesílací formule, jejímž vyslovením se kouzlo aktivuje (tj. začne působit). Dokud není formule vyslovena, je možno kouzlo zrušit (sesilatel ale přijde o magenergii, jako by kouzlo skutečně seslal). Vyslovuje se v úplném závěru sesílání kouzla (jako poslední akce jeho vyvolání). </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Rozsah</w:t>
      </w:r>
      <w:r w:rsidRPr="00B2603E">
        <w:rPr>
          <w:rFonts w:eastAsia="Times New Roman"/>
          <w:noProof w:val="0"/>
          <w:lang w:eastAsia="cs-CZ"/>
        </w:rPr>
        <w:t xml:space="preserve"> = na kolik cílů nebo jak velkou plochu kouzlo bude působit. Někdy může být upřesněn v účincích kouzla. </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Trvání</w:t>
      </w:r>
      <w:r w:rsidRPr="00B2603E">
        <w:rPr>
          <w:rFonts w:eastAsia="Times New Roman"/>
          <w:noProof w:val="0"/>
          <w:lang w:eastAsia="cs-CZ"/>
        </w:rPr>
        <w:t xml:space="preserve"> = jak dlouho bude kouzlo působit. Kouzla, která mají uvedeno "Ihned" proběhnou, způsobí nějaký efekt a dále nepůsobí. Ostatní kouzla mohou cíl kouzla nějakou dobu ovlivňovat. </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Účinky kouzla</w:t>
      </w:r>
      <w:r w:rsidRPr="00B2603E">
        <w:rPr>
          <w:rFonts w:eastAsia="Times New Roman"/>
          <w:noProof w:val="0"/>
          <w:lang w:eastAsia="cs-CZ"/>
        </w:rPr>
        <w:t xml:space="preserve"> = popis toho, co kouzlo způsobí</w:t>
      </w:r>
    </w:p>
    <w:p w:rsidR="00B2603E" w:rsidRPr="00B2603E" w:rsidRDefault="00B2603E" w:rsidP="00B2603E">
      <w:pPr>
        <w:widowControl w:val="0"/>
        <w:ind w:left="426" w:hanging="426"/>
        <w:rPr>
          <w:rFonts w:eastAsia="Times New Roman"/>
          <w:noProof w:val="0"/>
          <w:lang w:eastAsia="cs-CZ"/>
        </w:rPr>
      </w:pP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 xml:space="preserve">Sesilatel </w:t>
      </w:r>
      <w:r w:rsidRPr="00B2603E">
        <w:rPr>
          <w:rFonts w:eastAsia="Times New Roman"/>
          <w:noProof w:val="0"/>
          <w:lang w:eastAsia="cs-CZ"/>
        </w:rPr>
        <w:t>= ten, kdo kouzlo sesílá</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 xml:space="preserve">Cíl </w:t>
      </w:r>
      <w:r w:rsidRPr="00B2603E">
        <w:rPr>
          <w:rFonts w:eastAsia="Times New Roman"/>
          <w:noProof w:val="0"/>
          <w:lang w:eastAsia="cs-CZ"/>
        </w:rPr>
        <w:t xml:space="preserve">= koho má kouzlo ovlivnit. Sesilatel si volí cíl kouzla v okamžiku jeho aktivace. </w:t>
      </w:r>
    </w:p>
    <w:p w:rsidR="00B2603E" w:rsidRPr="00B2603E" w:rsidRDefault="00B2603E" w:rsidP="00B2603E">
      <w:pPr>
        <w:widowControl w:val="0"/>
        <w:ind w:left="426" w:hanging="426"/>
        <w:rPr>
          <w:rFonts w:eastAsia="Times New Roman"/>
          <w:noProof w:val="0"/>
          <w:lang w:eastAsia="cs-CZ"/>
        </w:rPr>
      </w:pPr>
    </w:p>
    <w:p w:rsidR="00B2603E" w:rsidRPr="00B2603E" w:rsidRDefault="00B2603E" w:rsidP="00B2603E">
      <w:pPr>
        <w:widowControl w:val="0"/>
        <w:ind w:left="426" w:hanging="426"/>
        <w:rPr>
          <w:rFonts w:eastAsia="Times New Roman"/>
          <w:noProof w:val="0"/>
          <w:lang w:eastAsia="cs-CZ"/>
        </w:rPr>
      </w:pPr>
      <w:r w:rsidRPr="00B2603E">
        <w:rPr>
          <w:rFonts w:eastAsia="Times New Roman"/>
          <w:noProof w:val="0"/>
          <w:lang w:eastAsia="cs-CZ"/>
        </w:rPr>
        <w:t>Rozšířený popis lze nalézt v tzv. studijních svitcích a obsahuje informace o:</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 xml:space="preserve">Skupina kouzel </w:t>
      </w:r>
      <w:r w:rsidRPr="00B2603E">
        <w:rPr>
          <w:rFonts w:eastAsia="Times New Roman"/>
          <w:noProof w:val="0"/>
          <w:lang w:eastAsia="cs-CZ"/>
        </w:rPr>
        <w:t>= do které skupiny kouzlo patří</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Směr magie</w:t>
      </w:r>
      <w:r w:rsidRPr="00B2603E">
        <w:rPr>
          <w:rFonts w:eastAsia="Times New Roman"/>
          <w:noProof w:val="0"/>
          <w:lang w:eastAsia="cs-CZ"/>
        </w:rPr>
        <w:t xml:space="preserve"> = mezi jaký obor kouzel spadá  </w:t>
      </w:r>
      <w:r w:rsidRPr="00B2603E">
        <w:rPr>
          <w:rFonts w:eastAsia="Times New Roman"/>
          <w:noProof w:val="0"/>
          <w:lang w:eastAsia="cs-CZ"/>
        </w:rPr>
        <w:tab/>
      </w:r>
      <w:r w:rsidRPr="00B2603E">
        <w:rPr>
          <w:rFonts w:eastAsia="Times New Roman"/>
          <w:noProof w:val="0"/>
          <w:lang w:eastAsia="cs-CZ"/>
        </w:rPr>
        <w:tab/>
      </w:r>
      <w:r w:rsidRPr="00B2603E">
        <w:rPr>
          <w:rFonts w:eastAsia="Times New Roman"/>
          <w:noProof w:val="0"/>
          <w:lang w:eastAsia="cs-CZ"/>
        </w:rPr>
        <w:tab/>
      </w:r>
      <w:r w:rsidRPr="00B2603E">
        <w:rPr>
          <w:rFonts w:eastAsia="Times New Roman"/>
          <w:noProof w:val="0"/>
          <w:lang w:eastAsia="cs-CZ"/>
        </w:rPr>
        <w:tab/>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 xml:space="preserve">Typ </w:t>
      </w:r>
      <w:r w:rsidRPr="00B2603E">
        <w:rPr>
          <w:rFonts w:eastAsia="Times New Roman"/>
          <w:noProof w:val="0"/>
          <w:lang w:eastAsia="cs-CZ"/>
        </w:rPr>
        <w:t>= zda jde o okamžité kouzlo nebo rituál</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Zranitelnost</w:t>
      </w:r>
      <w:r w:rsidRPr="00B2603E">
        <w:rPr>
          <w:rFonts w:eastAsia="Times New Roman"/>
          <w:noProof w:val="0"/>
          <w:lang w:eastAsia="cs-CZ"/>
        </w:rPr>
        <w:t xml:space="preserve"> = do kterého typu zranitelnosti efekt kouzla spadá. (Některé bytosti mohou být proti určitým typům zranitelnosti rezistentní nebo zcela imunní)</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Barva</w:t>
      </w:r>
      <w:r w:rsidRPr="00B2603E">
        <w:rPr>
          <w:rFonts w:eastAsia="Times New Roman"/>
          <w:noProof w:val="0"/>
          <w:lang w:eastAsia="cs-CZ"/>
        </w:rPr>
        <w:t xml:space="preserve"> = jaké jsou předpoklady pro naučení se kouzlu z hlediska čerpání magenergie</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 xml:space="preserve">Rizika (past 3k6) </w:t>
      </w:r>
      <w:r w:rsidRPr="00B2603E">
        <w:rPr>
          <w:rFonts w:eastAsia="Times New Roman"/>
          <w:noProof w:val="0"/>
          <w:lang w:eastAsia="cs-CZ"/>
        </w:rPr>
        <w:t>= uvádí se jaké pasti případně čelí cíl kouzla či sesilatel a co se stane, pokud proti pasti (ne)uspěje</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Předpoklady seslání</w:t>
      </w:r>
      <w:r w:rsidRPr="00B2603E">
        <w:rPr>
          <w:rFonts w:eastAsia="Times New Roman"/>
          <w:noProof w:val="0"/>
          <w:lang w:eastAsia="cs-CZ"/>
        </w:rPr>
        <w:t xml:space="preserve"> = jaké další předpoklady musí být splněny, aby kouzlo bylo možno seslat</w:t>
      </w:r>
    </w:p>
    <w:p w:rsidR="00B2603E" w:rsidRPr="00B2603E" w:rsidRDefault="00B2603E" w:rsidP="00B2603E">
      <w:pPr>
        <w:widowControl w:val="0"/>
        <w:ind w:left="426" w:hanging="426"/>
        <w:rPr>
          <w:rFonts w:eastAsia="Times New Roman"/>
          <w:noProof w:val="0"/>
          <w:lang w:eastAsia="cs-CZ"/>
        </w:rPr>
      </w:pPr>
      <w:r w:rsidRPr="00B2603E">
        <w:rPr>
          <w:rFonts w:eastAsia="Times New Roman"/>
          <w:b/>
          <w:noProof w:val="0"/>
          <w:lang w:eastAsia="cs-CZ"/>
        </w:rPr>
        <w:t>Známé modifikace</w:t>
      </w:r>
      <w:r w:rsidRPr="00B2603E">
        <w:rPr>
          <w:rFonts w:eastAsia="Times New Roman"/>
          <w:noProof w:val="0"/>
          <w:lang w:eastAsia="cs-CZ"/>
        </w:rPr>
        <w:t xml:space="preserve"> = jak lze kouzlo ovlivnit pomocí každého z 6 stupňů Modifikace kouzel a jak jej může ovlivnit runový mág pomocí Runy síly</w:t>
      </w:r>
    </w:p>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jc w:val="left"/>
        <w:rPr>
          <w:rFonts w:eastAsia="Calibri"/>
          <w:b/>
          <w:i/>
          <w:noProof w:val="0"/>
          <w:sz w:val="28"/>
          <w:szCs w:val="28"/>
          <w:lang w:eastAsia="en-US"/>
        </w:rPr>
      </w:pPr>
      <w:bookmarkStart w:id="45" w:name="Blesky1"/>
      <w:bookmarkStart w:id="46" w:name="Iluze"/>
      <w:r w:rsidRPr="00B2603E">
        <w:rPr>
          <w:rFonts w:eastAsia="Calibri"/>
          <w:b/>
          <w:noProof w:val="0"/>
          <w:sz w:val="28"/>
          <w:szCs w:val="28"/>
          <w:u w:val="single"/>
          <w:lang w:eastAsia="en-US"/>
        </w:rPr>
        <w:t>Blesky I</w:t>
      </w:r>
      <w:bookmarkEnd w:id="45"/>
      <w:r w:rsidRPr="00B2603E">
        <w:rPr>
          <w:rFonts w:eastAsia="Calibri"/>
          <w:b/>
          <w:noProof w:val="0"/>
          <w:sz w:val="28"/>
          <w:szCs w:val="28"/>
          <w:u w:val="single"/>
          <w:lang w:eastAsia="en-US"/>
        </w:rPr>
        <w:t xml:space="preserve"> </w:t>
      </w:r>
      <w:r w:rsidRPr="00B2603E">
        <w:rPr>
          <w:rFonts w:eastAsia="Calibri"/>
          <w:b/>
          <w:i/>
          <w:noProof w:val="0"/>
          <w:sz w:val="28"/>
          <w:szCs w:val="28"/>
          <w:lang w:eastAsia="en-US"/>
        </w:rPr>
        <w:t>(základní)</w:t>
      </w:r>
    </w:p>
    <w:p w:rsidR="00B2603E" w:rsidRPr="00B2603E" w:rsidRDefault="00B2603E" w:rsidP="00B2603E">
      <w:pPr>
        <w:jc w:val="left"/>
        <w:rPr>
          <w:rFonts w:eastAsia="Calibri"/>
          <w:noProof w:val="0"/>
          <w:lang w:eastAsia="en-US"/>
        </w:rPr>
      </w:pPr>
      <w:r w:rsidRPr="00B2603E">
        <w:rPr>
          <w:rFonts w:eastAsia="Calibri"/>
          <w:noProof w:val="0"/>
          <w:lang w:eastAsia="en-US"/>
        </w:rPr>
        <w:t xml:space="preserve">Jsou základním bojovým prostředkem každého sesilatele. To ale na druhou stranu také znamená, že proti této skupině kouzel je zaměřeno nejvíce schopností a ochran. </w:t>
      </w:r>
    </w:p>
    <w:p w:rsidR="00B2603E" w:rsidRPr="00B2603E" w:rsidRDefault="00B2603E" w:rsidP="00B2603E">
      <w:pPr>
        <w:jc w:val="left"/>
        <w:rPr>
          <w:rFonts w:eastAsia="Calibri"/>
          <w:noProof w:val="0"/>
          <w:lang w:eastAsia="en-US"/>
        </w:rPr>
      </w:pPr>
      <w:r w:rsidRPr="00B2603E">
        <w:rPr>
          <w:rFonts w:eastAsia="Calibri"/>
          <w:noProof w:val="0"/>
          <w:lang w:eastAsia="en-US"/>
        </w:rPr>
        <w:t>Všechna kouzla z této skupiny patří do okruhu červené magie a k jejich naučení se je potřeba dostatečná znalost čerpání červené.</w:t>
      </w:r>
    </w:p>
    <w:tbl>
      <w:tblPr>
        <w:tblW w:w="9180" w:type="dxa"/>
        <w:tblInd w:w="75" w:type="dxa"/>
        <w:tblCellMar>
          <w:left w:w="70" w:type="dxa"/>
          <w:right w:w="70" w:type="dxa"/>
        </w:tblCellMar>
        <w:tblLook w:val="04A0" w:firstRow="1" w:lastRow="0" w:firstColumn="1" w:lastColumn="0" w:noHBand="0" w:noVBand="1"/>
      </w:tblPr>
      <w:tblGrid>
        <w:gridCol w:w="546"/>
        <w:gridCol w:w="1500"/>
        <w:gridCol w:w="551"/>
        <w:gridCol w:w="500"/>
        <w:gridCol w:w="820"/>
        <w:gridCol w:w="831"/>
        <w:gridCol w:w="740"/>
        <w:gridCol w:w="1980"/>
        <w:gridCol w:w="1040"/>
        <w:gridCol w:w="800"/>
      </w:tblGrid>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9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5"/>
        </w:trPr>
        <w:tc>
          <w:tcPr>
            <w:tcW w:w="520" w:type="dxa"/>
            <w:tcBorders>
              <w:top w:val="nil"/>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5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Modré blesky</w:t>
            </w:r>
          </w:p>
        </w:tc>
        <w:tc>
          <w:tcPr>
            <w:tcW w:w="4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1+2/ks</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A</w:t>
            </w:r>
          </w:p>
        </w:tc>
        <w:tc>
          <w:tcPr>
            <w:tcW w:w="7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w:t>
            </w:r>
          </w:p>
        </w:tc>
        <w:tc>
          <w:tcPr>
            <w:tcW w:w="10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Zelené blesky</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Žluté blesky</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1+4/ks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Des</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Fialové blesky</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Zo</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až 3 cíle</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Rudé blesky</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Ya</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až 6 cílů</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Bílé blesky</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 /ks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Oh</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až 6 cílů</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Černý blesk</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25</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Ful</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Bledý blesk</w:t>
            </w:r>
          </w:p>
        </w:tc>
        <w:tc>
          <w:tcPr>
            <w:tcW w:w="4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65</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198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Des Nov Eoch</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bl>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Blesk modrý</w:t>
      </w:r>
      <w:r w:rsidRPr="00B2603E">
        <w:rPr>
          <w:rFonts w:eastAsia="Times New Roman"/>
          <w:noProof w:val="0"/>
          <w:lang w:eastAsia="cs-CZ"/>
        </w:rPr>
        <w:t xml:space="preserve"> (Shiv Gor)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(Blesky I st. I)</w:t>
      </w:r>
      <w:r w:rsidRPr="00B2603E">
        <w:rPr>
          <w:rFonts w:eastAsia="Times New Roman"/>
          <w:b/>
          <w:noProof w:val="0"/>
          <w:lang w:val="en-US" w:eastAsia="cs-CZ"/>
        </w:rPr>
        <w:t xml:space="preserve"> [</w:t>
      </w:r>
      <w:r w:rsidRPr="00B2603E">
        <w:rPr>
          <w:rFonts w:eastAsia="Times New Roman"/>
          <w:noProof w:val="0"/>
          <w:color w:val="00B050"/>
          <w:lang w:val="en-US" w:eastAsia="cs-CZ"/>
        </w:rPr>
        <w:t>Zaklínání</w:t>
      </w:r>
      <w:r w:rsidRPr="00B2603E">
        <w:rPr>
          <w:rFonts w:eastAsia="Times New Roman"/>
          <w:b/>
          <w:noProof w:val="0"/>
          <w:lang w:val="en-US" w:eastAsia="cs-CZ"/>
        </w:rPr>
        <w:t xml:space="preserve">] </w:t>
      </w:r>
      <w:r w:rsidRPr="00B2603E">
        <w:rPr>
          <w:rFonts w:eastAsia="Times New Roman"/>
          <w:noProof w:val="0"/>
          <w:lang w:eastAsia="cs-CZ"/>
        </w:rPr>
        <w:t xml:space="preserve">- z očí sesilatele vyšlehne modrý blesk, který s </w:t>
      </w:r>
      <w:r w:rsidRPr="00B2603E">
        <w:rPr>
          <w:rFonts w:eastAsia="Times New Roman"/>
          <w:b/>
          <w:noProof w:val="0"/>
          <w:color w:val="C00000"/>
          <w:lang w:eastAsia="cs-CZ"/>
        </w:rPr>
        <w:t>99</w:t>
      </w:r>
      <w:r w:rsidRPr="00B2603E">
        <w:rPr>
          <w:rFonts w:eastAsia="Times New Roman"/>
          <w:noProof w:val="0"/>
          <w:lang w:eastAsia="cs-CZ"/>
        </w:rPr>
        <w:t xml:space="preserve">% pravděpodobností zasáhne cíl (bytost), na který se sesilatel dívá a zraní jej za 1k6 životů. Blesků lze seslat současně několik, vždy však jen na 1 cíl a ne více, než je úroveň sesilatele. </w:t>
      </w:r>
    </w:p>
    <w:p w:rsidR="00B2603E" w:rsidRPr="00B2603E" w:rsidRDefault="00B2603E" w:rsidP="00B2603E">
      <w:pPr>
        <w:spacing w:line="240" w:lineRule="auto"/>
        <w:ind w:left="284" w:hanging="284"/>
        <w:rPr>
          <w:rFonts w:eastAsia="Calibri"/>
          <w:noProof w:val="0"/>
          <w:lang w:eastAsia="en-US"/>
        </w:rPr>
      </w:pPr>
      <w:r w:rsidRPr="00B2603E">
        <w:rPr>
          <w:rFonts w:eastAsia="Calibri"/>
          <w:b/>
          <w:noProof w:val="0"/>
          <w:szCs w:val="22"/>
          <w:highlight w:val="yellow"/>
          <w:lang w:eastAsia="en-US"/>
        </w:rPr>
        <w:t>Blesk zelený</w:t>
      </w:r>
      <w:r w:rsidRPr="00B2603E">
        <w:rPr>
          <w:rFonts w:eastAsia="Calibri"/>
          <w:b/>
          <w:noProof w:val="0"/>
          <w:szCs w:val="22"/>
          <w:lang w:eastAsia="en-US"/>
        </w:rPr>
        <w:t xml:space="preserve"> </w:t>
      </w:r>
      <w:r w:rsidRPr="00B2603E">
        <w:rPr>
          <w:rFonts w:eastAsia="Calibri"/>
          <w:noProof w:val="0"/>
          <w:szCs w:val="22"/>
          <w:lang w:eastAsia="en-US"/>
        </w:rPr>
        <w:t xml:space="preserve">(Shiv Gor Vi) </w:t>
      </w:r>
      <w:r w:rsidRPr="00B2603E">
        <w:rPr>
          <w:rFonts w:eastAsia="Calibri"/>
          <w:b/>
          <w:noProof w:val="0"/>
          <w:szCs w:val="22"/>
          <w:lang w:eastAsia="en-US"/>
        </w:rPr>
        <w:t>[</w:t>
      </w:r>
      <w:r w:rsidRPr="00B2603E">
        <w:rPr>
          <w:rFonts w:eastAsia="Calibri"/>
          <w:b/>
          <w:noProof w:val="0"/>
          <w:color w:val="C00000"/>
          <w:szCs w:val="22"/>
          <w:lang w:eastAsia="en-US"/>
        </w:rPr>
        <w:t>J</w:t>
      </w:r>
      <w:r w:rsidRPr="00B2603E">
        <w:rPr>
          <w:rFonts w:eastAsia="Calibri"/>
          <w:b/>
          <w:noProof w:val="0"/>
          <w:szCs w:val="22"/>
          <w:lang w:eastAsia="en-US"/>
        </w:rPr>
        <w:t xml:space="preserve">] </w:t>
      </w:r>
      <w:r w:rsidRPr="00B2603E">
        <w:rPr>
          <w:rFonts w:eastAsia="Calibri"/>
          <w:noProof w:val="0"/>
          <w:color w:val="0070C0"/>
          <w:szCs w:val="22"/>
          <w:lang w:eastAsia="en-US"/>
        </w:rPr>
        <w:t>(Blesky I st. II)</w:t>
      </w:r>
      <w:r w:rsidRPr="00B2603E">
        <w:rPr>
          <w:rFonts w:eastAsia="Calibri"/>
          <w:b/>
          <w:noProof w:val="0"/>
          <w:szCs w:val="22"/>
          <w:lang w:eastAsia="en-US"/>
        </w:rPr>
        <w:t xml:space="preserve"> [</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Calibri"/>
          <w:noProof w:val="0"/>
          <w:szCs w:val="22"/>
          <w:lang w:eastAsia="en-US"/>
        </w:rPr>
        <w:t xml:space="preserve">- </w:t>
      </w:r>
      <w:r w:rsidRPr="00B2603E">
        <w:rPr>
          <w:rFonts w:eastAsia="Calibri"/>
          <w:noProof w:val="0"/>
          <w:lang w:eastAsia="en-US"/>
        </w:rPr>
        <w:t>z očí sesilatele vyšlehne zelený blesk, který s </w:t>
      </w:r>
      <w:r w:rsidRPr="00B2603E">
        <w:rPr>
          <w:rFonts w:eastAsia="Calibri"/>
          <w:b/>
          <w:noProof w:val="0"/>
          <w:lang w:eastAsia="en-US"/>
        </w:rPr>
        <w:t>80%</w:t>
      </w:r>
      <w:r w:rsidRPr="00B2603E">
        <w:rPr>
          <w:rFonts w:eastAsia="Calibri"/>
          <w:noProof w:val="0"/>
          <w:lang w:eastAsia="en-US"/>
        </w:rPr>
        <w:t xml:space="preserve"> šancí zasáhne cíl (bytost), na který se sesilatel dívá a zraní jej za 2k6 životů. Blesků lze seslat současně několik (základní modifikace), vždy však jen na 1 cíl a ne více, než je úroveň sesilatele (či žvtsch sesílající bytosti). Magenergie je 4 za první a 3 za každý další blesk.</w:t>
      </w:r>
    </w:p>
    <w:p w:rsidR="00B2603E" w:rsidRPr="00B2603E" w:rsidRDefault="00B2603E" w:rsidP="00B2603E">
      <w:pPr>
        <w:spacing w:line="240" w:lineRule="auto"/>
        <w:ind w:left="284" w:hanging="284"/>
        <w:rPr>
          <w:rFonts w:eastAsia="Calibri"/>
          <w:noProof w:val="0"/>
          <w:lang w:eastAsia="en-US"/>
        </w:rPr>
      </w:pPr>
      <w:r w:rsidRPr="00B2603E">
        <w:rPr>
          <w:rFonts w:eastAsia="Calibri"/>
          <w:b/>
          <w:noProof w:val="0"/>
          <w:szCs w:val="22"/>
          <w:highlight w:val="yellow"/>
          <w:lang w:eastAsia="en-US"/>
        </w:rPr>
        <w:t>Blesk žlutý</w:t>
      </w:r>
      <w:r w:rsidRPr="00B2603E">
        <w:rPr>
          <w:rFonts w:eastAsia="Calibri"/>
          <w:b/>
          <w:noProof w:val="0"/>
          <w:szCs w:val="22"/>
          <w:lang w:eastAsia="en-US"/>
        </w:rPr>
        <w:t xml:space="preserve"> </w:t>
      </w:r>
      <w:r w:rsidRPr="00B2603E">
        <w:rPr>
          <w:rFonts w:eastAsia="Calibri"/>
          <w:noProof w:val="0"/>
          <w:szCs w:val="22"/>
          <w:lang w:eastAsia="en-US"/>
        </w:rPr>
        <w:t xml:space="preserve">(Shiv Gor Des) </w:t>
      </w:r>
      <w:r w:rsidRPr="00B2603E">
        <w:rPr>
          <w:rFonts w:eastAsia="Calibri"/>
          <w:b/>
          <w:noProof w:val="0"/>
          <w:szCs w:val="22"/>
          <w:lang w:eastAsia="en-US"/>
        </w:rPr>
        <w:t>[</w:t>
      </w:r>
      <w:r w:rsidRPr="00B2603E">
        <w:rPr>
          <w:rFonts w:eastAsia="Calibri"/>
          <w:b/>
          <w:noProof w:val="0"/>
          <w:color w:val="C00000"/>
          <w:szCs w:val="22"/>
          <w:lang w:eastAsia="en-US"/>
        </w:rPr>
        <w:t>J</w:t>
      </w:r>
      <w:r w:rsidRPr="00B2603E">
        <w:rPr>
          <w:rFonts w:eastAsia="Calibri"/>
          <w:b/>
          <w:noProof w:val="0"/>
          <w:szCs w:val="22"/>
          <w:lang w:eastAsia="en-US"/>
        </w:rPr>
        <w:t xml:space="preserve">] </w:t>
      </w:r>
      <w:r w:rsidRPr="00B2603E">
        <w:rPr>
          <w:rFonts w:eastAsia="Calibri"/>
          <w:noProof w:val="0"/>
          <w:color w:val="0070C0"/>
          <w:szCs w:val="22"/>
          <w:lang w:eastAsia="en-US"/>
        </w:rPr>
        <w:t xml:space="preserve">(Blesky I st. 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Calibri"/>
          <w:noProof w:val="0"/>
          <w:szCs w:val="22"/>
          <w:lang w:eastAsia="en-US"/>
        </w:rPr>
        <w:t xml:space="preserve">- </w:t>
      </w:r>
      <w:r w:rsidRPr="00B2603E">
        <w:rPr>
          <w:rFonts w:eastAsia="Calibri"/>
          <w:noProof w:val="0"/>
          <w:lang w:eastAsia="en-US"/>
        </w:rPr>
        <w:t>nad cílem (z oblohy, ze stropu) vyšlehne žlutý blesk, který s</w:t>
      </w:r>
      <w:r w:rsidRPr="00B2603E">
        <w:rPr>
          <w:rFonts w:eastAsia="Calibri"/>
          <w:noProof w:val="0"/>
          <w:szCs w:val="22"/>
          <w:lang w:eastAsia="en-US"/>
        </w:rPr>
        <w:t> </w:t>
      </w:r>
      <w:r w:rsidRPr="00B2603E">
        <w:rPr>
          <w:rFonts w:eastAsia="Calibri"/>
          <w:b/>
          <w:noProof w:val="0"/>
          <w:szCs w:val="22"/>
          <w:lang w:eastAsia="en-US"/>
        </w:rPr>
        <w:t>72%</w:t>
      </w:r>
      <w:r w:rsidRPr="00B2603E">
        <w:rPr>
          <w:rFonts w:eastAsia="Calibri"/>
          <w:noProof w:val="0"/>
          <w:szCs w:val="22"/>
          <w:lang w:eastAsia="en-US"/>
        </w:rPr>
        <w:t xml:space="preserve"> </w:t>
      </w:r>
      <w:r w:rsidRPr="00B2603E">
        <w:rPr>
          <w:rFonts w:eastAsia="Calibri"/>
          <w:noProof w:val="0"/>
          <w:lang w:eastAsia="en-US"/>
        </w:rPr>
        <w:t xml:space="preserve">šancí </w:t>
      </w:r>
      <w:r w:rsidRPr="00B2603E">
        <w:rPr>
          <w:rFonts w:eastAsia="Calibri"/>
          <w:noProof w:val="0"/>
          <w:szCs w:val="22"/>
          <w:lang w:eastAsia="en-US"/>
        </w:rPr>
        <w:t>z</w:t>
      </w:r>
      <w:r w:rsidRPr="00B2603E">
        <w:rPr>
          <w:rFonts w:eastAsia="Calibri"/>
          <w:noProof w:val="0"/>
          <w:lang w:eastAsia="en-US"/>
        </w:rPr>
        <w:t>asáhne cíl (bytost), na který se sesilatel dívá</w:t>
      </w:r>
      <w:r w:rsidRPr="00B2603E">
        <w:rPr>
          <w:rFonts w:eastAsia="Calibri"/>
          <w:noProof w:val="0"/>
          <w:szCs w:val="22"/>
          <w:lang w:eastAsia="en-US"/>
        </w:rPr>
        <w:t xml:space="preserve">, </w:t>
      </w:r>
      <w:r w:rsidRPr="00B2603E">
        <w:rPr>
          <w:rFonts w:eastAsia="Calibri"/>
          <w:noProof w:val="0"/>
          <w:lang w:eastAsia="en-US"/>
        </w:rPr>
        <w:t xml:space="preserve">a zraní jej za 3k6 životů. Blesků lze seslat současně několik (základní modifikace), vždy však jen na 1 cíl. </w:t>
      </w:r>
      <w:r w:rsidRPr="00B2603E">
        <w:rPr>
          <w:rFonts w:eastAsia="Calibri"/>
          <w:noProof w:val="0"/>
          <w:szCs w:val="22"/>
          <w:lang w:eastAsia="en-US"/>
        </w:rPr>
        <w:t xml:space="preserve">Magenergie je 5 za první a 4 za každý další blesk. Počet blesků je omezen pouze dostupnou magenergií.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Blesk fialový</w:t>
      </w:r>
      <w:r w:rsidRPr="00B2603E">
        <w:rPr>
          <w:rFonts w:eastAsia="Times New Roman"/>
          <w:noProof w:val="0"/>
          <w:lang w:eastAsia="cs-CZ"/>
        </w:rPr>
        <w:t xml:space="preserve"> (Shiv Gor Zo)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(Blesky I st. IV)</w:t>
      </w:r>
      <w:r w:rsidRPr="00B2603E">
        <w:rPr>
          <w:rFonts w:eastAsia="Times New Roman"/>
          <w:b/>
          <w:noProof w:val="0"/>
          <w:lang w:val="en-US" w:eastAsia="cs-CZ"/>
        </w:rPr>
        <w:t xml:space="preserve"> [</w:t>
      </w:r>
      <w:r w:rsidRPr="00B2603E">
        <w:rPr>
          <w:rFonts w:eastAsia="Times New Roman"/>
          <w:noProof w:val="0"/>
          <w:color w:val="00B050"/>
          <w:lang w:val="en-US" w:eastAsia="cs-CZ"/>
        </w:rPr>
        <w:t>Zaklínání</w:t>
      </w:r>
      <w:r w:rsidRPr="00B2603E">
        <w:rPr>
          <w:rFonts w:eastAsia="Times New Roman"/>
          <w:b/>
          <w:noProof w:val="0"/>
          <w:lang w:val="en-US" w:eastAsia="cs-CZ"/>
        </w:rPr>
        <w:t>]</w:t>
      </w:r>
      <w:r w:rsidRPr="00B2603E">
        <w:rPr>
          <w:rFonts w:eastAsia="Times New Roman"/>
          <w:noProof w:val="0"/>
          <w:lang w:eastAsia="cs-CZ"/>
        </w:rPr>
        <w:t>–  z očí sesilatele vyšlehne fialový blesk, který s šancí (</w:t>
      </w:r>
      <w:r w:rsidRPr="00B2603E">
        <w:rPr>
          <w:rFonts w:eastAsia="Times New Roman"/>
          <w:b/>
          <w:noProof w:val="0"/>
          <w:lang w:eastAsia="cs-CZ"/>
        </w:rPr>
        <w:t>69-počet cílů</w:t>
      </w:r>
      <w:r w:rsidRPr="00B2603E">
        <w:rPr>
          <w:rFonts w:eastAsia="Times New Roman"/>
          <w:noProof w:val="0"/>
          <w:lang w:eastAsia="cs-CZ"/>
        </w:rPr>
        <w:t>)% zasáhne cíl (bytost), na který se dívá, a zraní jej za 4k6 životů. Blesků lze seslat současně několik (základní modifikace), ale nejvýše na 3 cíle. Magenergie je 6 za první a 5 za každý další blesk. Počet blesků je omezen pouze dostupnou magenergií.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Blesk rudý</w:t>
      </w:r>
      <w:r w:rsidRPr="00B2603E">
        <w:rPr>
          <w:rFonts w:eastAsia="Times New Roman"/>
          <w:noProof w:val="0"/>
          <w:lang w:eastAsia="cs-CZ"/>
        </w:rPr>
        <w:t xml:space="preserve"> (Shiv Gor Ya)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(Blesky I st. V)</w:t>
      </w:r>
      <w:r w:rsidRPr="00B2603E">
        <w:rPr>
          <w:rFonts w:eastAsia="Times New Roman"/>
          <w:b/>
          <w:noProof w:val="0"/>
          <w:lang w:val="en-US" w:eastAsia="cs-CZ"/>
        </w:rPr>
        <w:t xml:space="preserve"> [</w:t>
      </w:r>
      <w:r w:rsidRPr="00B2603E">
        <w:rPr>
          <w:rFonts w:eastAsia="Times New Roman"/>
          <w:noProof w:val="0"/>
          <w:color w:val="00B050"/>
          <w:lang w:val="en-US" w:eastAsia="cs-CZ"/>
        </w:rPr>
        <w:t>Zaklínání</w:t>
      </w:r>
      <w:r w:rsidRPr="00B2603E">
        <w:rPr>
          <w:rFonts w:eastAsia="Times New Roman"/>
          <w:b/>
          <w:noProof w:val="0"/>
          <w:lang w:val="en-US" w:eastAsia="cs-CZ"/>
        </w:rPr>
        <w:t>]</w:t>
      </w:r>
      <w:r w:rsidRPr="00B2603E">
        <w:rPr>
          <w:rFonts w:eastAsia="Times New Roman"/>
          <w:b/>
          <w:noProof w:val="0"/>
          <w:lang w:eastAsia="cs-CZ"/>
        </w:rPr>
        <w:t xml:space="preserve"> </w:t>
      </w:r>
      <w:r w:rsidRPr="00B2603E">
        <w:rPr>
          <w:rFonts w:eastAsia="Times New Roman"/>
          <w:noProof w:val="0"/>
          <w:lang w:eastAsia="cs-CZ"/>
        </w:rPr>
        <w:t>– z očí sesilatele vyšlehne rudý blesk, který s šancí (</w:t>
      </w:r>
      <w:r w:rsidRPr="00B2603E">
        <w:rPr>
          <w:rFonts w:eastAsia="Times New Roman"/>
          <w:b/>
          <w:noProof w:val="0"/>
          <w:lang w:eastAsia="cs-CZ"/>
        </w:rPr>
        <w:t>67-počet cílů</w:t>
      </w:r>
      <w:r w:rsidRPr="00B2603E">
        <w:rPr>
          <w:rFonts w:eastAsia="Times New Roman"/>
          <w:noProof w:val="0"/>
          <w:lang w:eastAsia="cs-CZ"/>
        </w:rPr>
        <w:t>)% (hází se zvlášť za každý cíl) zasáhne cíl (bytost), na který se dívá, a zraní jej za 5k6 životů. Blesků lze seslat současně několik (základní modifikace), ale nejvýše na 6 cílů. Magenergie je 7 za první a 6 za každý další blesk. Počet blesků je omezen pouze dostupnou magenergií.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Blesk bílý</w:t>
      </w:r>
      <w:r w:rsidRPr="00B2603E">
        <w:rPr>
          <w:rFonts w:eastAsia="Times New Roman"/>
          <w:noProof w:val="0"/>
          <w:lang w:eastAsia="cs-CZ"/>
        </w:rPr>
        <w:t xml:space="preserve"> (Shiv Gor Oh) </w:t>
      </w:r>
      <w:r w:rsidRPr="00B2603E">
        <w:rPr>
          <w:rFonts w:eastAsia="Times New Roman"/>
          <w:b/>
          <w:noProof w:val="0"/>
          <w:lang w:val="en-US" w:eastAsia="cs-CZ"/>
        </w:rPr>
        <w:t>[</w:t>
      </w:r>
      <w:r w:rsidRPr="00B2603E">
        <w:rPr>
          <w:rFonts w:eastAsia="Times New Roman"/>
          <w:b/>
          <w:noProof w:val="0"/>
          <w:color w:val="C00000"/>
          <w:lang w:val="en-US" w:eastAsia="cs-CZ"/>
        </w:rPr>
        <w:t>J+L</w:t>
      </w:r>
      <w:r w:rsidRPr="00B2603E">
        <w:rPr>
          <w:rFonts w:eastAsia="Times New Roman"/>
          <w:b/>
          <w:noProof w:val="0"/>
          <w:lang w:val="en-US" w:eastAsia="cs-CZ"/>
        </w:rPr>
        <w:t xml:space="preserve">] </w:t>
      </w:r>
      <w:r w:rsidRPr="00B2603E">
        <w:rPr>
          <w:rFonts w:eastAsia="Times New Roman"/>
          <w:noProof w:val="0"/>
          <w:color w:val="0070C0"/>
          <w:lang w:val="en-US" w:eastAsia="cs-CZ"/>
        </w:rPr>
        <w:t>(Blesky I st. VI)</w:t>
      </w:r>
      <w:r w:rsidRPr="00B2603E">
        <w:rPr>
          <w:rFonts w:eastAsia="Times New Roman"/>
          <w:b/>
          <w:noProof w:val="0"/>
          <w:lang w:val="en-US" w:eastAsia="cs-CZ"/>
        </w:rPr>
        <w:t xml:space="preserve"> [</w:t>
      </w:r>
      <w:r w:rsidRPr="00B2603E">
        <w:rPr>
          <w:rFonts w:eastAsia="Times New Roman"/>
          <w:noProof w:val="0"/>
          <w:color w:val="00B050"/>
          <w:lang w:val="en-US" w:eastAsia="cs-CZ"/>
        </w:rPr>
        <w:t>Zaklínání</w:t>
      </w:r>
      <w:r w:rsidRPr="00B2603E">
        <w:rPr>
          <w:rFonts w:eastAsia="Times New Roman"/>
          <w:b/>
          <w:noProof w:val="0"/>
          <w:lang w:val="en-US" w:eastAsia="cs-CZ"/>
        </w:rPr>
        <w:t>]</w:t>
      </w:r>
      <w:r w:rsidRPr="00B2603E">
        <w:rPr>
          <w:rFonts w:eastAsia="Times New Roman"/>
          <w:noProof w:val="0"/>
          <w:lang w:eastAsia="cs-CZ"/>
        </w:rPr>
        <w:t>- z očí sesilatele vyšlehne bílý blesk, který na (</w:t>
      </w:r>
      <w:r w:rsidRPr="00B2603E">
        <w:rPr>
          <w:rFonts w:eastAsia="Times New Roman"/>
          <w:b/>
          <w:noProof w:val="0"/>
          <w:lang w:eastAsia="cs-CZ"/>
        </w:rPr>
        <w:t>86-počet cílů</w:t>
      </w:r>
      <w:r w:rsidRPr="00B2603E">
        <w:rPr>
          <w:rFonts w:eastAsia="Times New Roman"/>
          <w:noProof w:val="0"/>
          <w:lang w:eastAsia="cs-CZ"/>
        </w:rPr>
        <w:t xml:space="preserve">)%   zasáhne cíl (bytost), na který se dívá, a zraní jej za 1k6 životů. Zasažený cíl si navíc hází(3k6) proti pasti bÚr+ODL ~ 18 ~ 0 / Paralýza do konce kola + na tolik kol, kolik jej zasáhlo blesků. V kole následujícím po skončení Paralýzy, bude mít cíl postih -6 na INI. Maximálně lze seslat 6 blesků.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Blesk černý</w:t>
      </w:r>
      <w:r w:rsidRPr="00B2603E">
        <w:rPr>
          <w:rFonts w:eastAsia="Times New Roman"/>
          <w:b/>
          <w:noProof w:val="0"/>
          <w:lang w:eastAsia="cs-CZ"/>
        </w:rPr>
        <w:t xml:space="preserve"> </w:t>
      </w:r>
      <w:r w:rsidRPr="00B2603E">
        <w:rPr>
          <w:rFonts w:eastAsia="Times New Roman"/>
          <w:noProof w:val="0"/>
          <w:lang w:eastAsia="cs-CZ"/>
        </w:rPr>
        <w:t xml:space="preserve">(Shiv Gor Ful) </w:t>
      </w:r>
      <w:r w:rsidRPr="00B2603E">
        <w:rPr>
          <w:rFonts w:eastAsia="Times New Roman"/>
          <w:b/>
          <w:noProof w:val="0"/>
          <w:lang w:eastAsia="cs-CZ"/>
        </w:rPr>
        <w:t>[</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(Blesky I st. VII)</w:t>
      </w:r>
      <w:r w:rsidRPr="00B2603E">
        <w:rPr>
          <w:rFonts w:eastAsia="Times New Roman"/>
          <w:b/>
          <w:noProof w:val="0"/>
          <w:lang w:eastAsia="cs-CZ"/>
        </w:rPr>
        <w:t xml:space="preserve"> [</w:t>
      </w:r>
      <w:r w:rsidRPr="00B2603E">
        <w:rPr>
          <w:rFonts w:eastAsia="Times New Roman"/>
          <w:noProof w:val="0"/>
          <w:color w:val="00B050"/>
          <w:lang w:eastAsia="cs-CZ"/>
        </w:rPr>
        <w:t>Zaklínání</w:t>
      </w:r>
      <w:r w:rsidRPr="00B2603E">
        <w:rPr>
          <w:rFonts w:eastAsia="Times New Roman"/>
          <w:b/>
          <w:noProof w:val="0"/>
          <w:lang w:eastAsia="cs-CZ"/>
        </w:rPr>
        <w:t xml:space="preserve">] </w:t>
      </w:r>
      <w:r w:rsidRPr="00B2603E">
        <w:rPr>
          <w:rFonts w:eastAsia="Times New Roman"/>
          <w:noProof w:val="0"/>
          <w:lang w:eastAsia="cs-CZ"/>
        </w:rPr>
        <w:t xml:space="preserve">– z očí sesilatele vyšlehne černý blesk, který s šancí </w:t>
      </w:r>
      <w:r w:rsidRPr="00B2603E">
        <w:rPr>
          <w:rFonts w:eastAsia="Times New Roman"/>
          <w:b/>
          <w:noProof w:val="0"/>
          <w:color w:val="C00000"/>
          <w:lang w:eastAsia="cs-CZ"/>
        </w:rPr>
        <w:t>99</w:t>
      </w:r>
      <w:r w:rsidRPr="00B2603E">
        <w:rPr>
          <w:rFonts w:eastAsia="Times New Roman"/>
          <w:noProof w:val="0"/>
          <w:lang w:eastAsia="cs-CZ"/>
        </w:rPr>
        <w:t xml:space="preserve">% zasáhne cíl (bytost), na který se dívá, a zraní jej za 3k6+38 životů. Současně lze seslat pouze 1 černý blesk.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Blesk bledý</w:t>
      </w:r>
      <w:r w:rsidRPr="00B2603E">
        <w:rPr>
          <w:rFonts w:eastAsia="Times New Roman"/>
          <w:b/>
          <w:noProof w:val="0"/>
          <w:lang w:eastAsia="cs-CZ"/>
        </w:rPr>
        <w:t xml:space="preserve"> </w:t>
      </w:r>
      <w:r w:rsidRPr="00B2603E">
        <w:rPr>
          <w:rFonts w:eastAsia="Times New Roman"/>
          <w:noProof w:val="0"/>
          <w:lang w:eastAsia="cs-CZ"/>
        </w:rPr>
        <w:t>(Shiv Gor Des Nov Eoch) [</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(Blesky I st. VIII)</w:t>
      </w:r>
      <w:r w:rsidRPr="00B2603E">
        <w:rPr>
          <w:rFonts w:eastAsia="Times New Roman"/>
          <w:b/>
          <w:noProof w:val="0"/>
          <w:lang w:eastAsia="cs-CZ"/>
        </w:rPr>
        <w:t xml:space="preserve"> [</w:t>
      </w:r>
      <w:r w:rsidRPr="00B2603E">
        <w:rPr>
          <w:rFonts w:eastAsia="Times New Roman"/>
          <w:noProof w:val="0"/>
          <w:color w:val="00B050"/>
          <w:lang w:eastAsia="cs-CZ"/>
        </w:rPr>
        <w:t>Zaklínání</w:t>
      </w:r>
      <w:r w:rsidRPr="00B2603E">
        <w:rPr>
          <w:rFonts w:eastAsia="Times New Roman"/>
          <w:b/>
          <w:noProof w:val="0"/>
          <w:lang w:eastAsia="cs-CZ"/>
        </w:rPr>
        <w:t xml:space="preserve">] </w:t>
      </w:r>
      <w:r w:rsidRPr="00B2603E">
        <w:rPr>
          <w:rFonts w:eastAsia="Times New Roman"/>
          <w:noProof w:val="0"/>
          <w:lang w:eastAsia="cs-CZ"/>
        </w:rPr>
        <w:t xml:space="preserve">- z očí sesilatele vyšlehne bledý blesk, který s šancí </w:t>
      </w:r>
      <w:r w:rsidRPr="00B2603E">
        <w:rPr>
          <w:rFonts w:eastAsia="Times New Roman"/>
          <w:b/>
          <w:noProof w:val="0"/>
          <w:color w:val="C00000"/>
          <w:lang w:eastAsia="cs-CZ"/>
        </w:rPr>
        <w:t>99</w:t>
      </w:r>
      <w:r w:rsidRPr="00B2603E">
        <w:rPr>
          <w:rFonts w:eastAsia="Times New Roman"/>
          <w:noProof w:val="0"/>
          <w:lang w:eastAsia="cs-CZ"/>
        </w:rPr>
        <w:t xml:space="preserve">% zasáhne cíl (bytost), na který se dívá, a zraní jej za 5k10+100 životů. Současně lze seslat pouze 1 bledý blesk. </w:t>
      </w:r>
    </w:p>
    <w:p w:rsidR="00B2603E" w:rsidRPr="00B2603E" w:rsidRDefault="00B2603E" w:rsidP="00B2603E">
      <w:pPr>
        <w:widowControl w:val="0"/>
        <w:spacing w:line="240" w:lineRule="auto"/>
        <w:ind w:left="284" w:hanging="284"/>
        <w:rPr>
          <w:rFonts w:eastAsia="Times New Roman"/>
          <w:noProof w:val="0"/>
          <w:lang w:eastAsia="cs-CZ"/>
        </w:rPr>
        <w:sectPr w:rsidR="00B2603E" w:rsidRPr="00B2603E" w:rsidSect="007F78F9">
          <w:type w:val="continuous"/>
          <w:pgSz w:w="11906" w:h="16838"/>
          <w:pgMar w:top="680" w:right="567" w:bottom="1021" w:left="851" w:header="708" w:footer="708" w:gutter="0"/>
          <w:cols w:space="708"/>
          <w:docGrid w:linePitch="360"/>
        </w:sectPr>
      </w:pPr>
    </w:p>
    <w:p w:rsidR="00B2603E" w:rsidRPr="00B2603E" w:rsidRDefault="00B2603E" w:rsidP="00B2603E">
      <w:pPr>
        <w:widowControl w:val="0"/>
        <w:spacing w:line="240" w:lineRule="auto"/>
        <w:ind w:left="284" w:hanging="284"/>
        <w:rPr>
          <w:rFonts w:eastAsia="Times New Roman"/>
          <w:noProof w:val="0"/>
          <w:lang w:eastAsia="cs-CZ"/>
        </w:rPr>
      </w:pPr>
    </w:p>
    <w:p w:rsidR="00B2603E" w:rsidRPr="00B2603E" w:rsidRDefault="00B2603E" w:rsidP="00B2603E">
      <w:pPr>
        <w:widowControl w:val="0"/>
        <w:spacing w:line="288" w:lineRule="auto"/>
        <w:jc w:val="left"/>
        <w:rPr>
          <w:rFonts w:eastAsia="Calibri"/>
          <w:noProof w:val="0"/>
          <w:sz w:val="28"/>
          <w:szCs w:val="28"/>
          <w:lang w:eastAsia="en-US"/>
        </w:rPr>
      </w:pPr>
    </w:p>
    <w:p w:rsidR="00B2603E" w:rsidRPr="00B2603E" w:rsidRDefault="00B2603E" w:rsidP="00B2603E">
      <w:pPr>
        <w:widowControl w:val="0"/>
        <w:spacing w:line="288" w:lineRule="auto"/>
        <w:jc w:val="left"/>
        <w:rPr>
          <w:rFonts w:eastAsia="Calibri"/>
          <w:noProof w:val="0"/>
          <w:sz w:val="28"/>
          <w:szCs w:val="28"/>
          <w:lang w:eastAsia="en-US"/>
        </w:rPr>
      </w:pPr>
    </w:p>
    <w:p w:rsidR="00B2603E" w:rsidRPr="00B2603E" w:rsidRDefault="00B2603E" w:rsidP="00B2603E">
      <w:pPr>
        <w:widowControl w:val="0"/>
        <w:spacing w:line="288" w:lineRule="auto"/>
        <w:jc w:val="left"/>
        <w:rPr>
          <w:rFonts w:eastAsia="Calibri"/>
          <w:noProof w:val="0"/>
          <w:sz w:val="28"/>
          <w:szCs w:val="28"/>
          <w:lang w:eastAsia="en-US"/>
        </w:rPr>
      </w:pPr>
    </w:p>
    <w:p w:rsidR="00B2603E" w:rsidRPr="00B2603E" w:rsidRDefault="00B2603E" w:rsidP="00B2603E">
      <w:pPr>
        <w:widowControl w:val="0"/>
        <w:spacing w:line="288" w:lineRule="auto"/>
        <w:jc w:val="left"/>
        <w:rPr>
          <w:rFonts w:eastAsia="Calibri"/>
          <w:noProof w:val="0"/>
          <w:sz w:val="28"/>
          <w:szCs w:val="28"/>
          <w:lang w:eastAsia="en-US"/>
        </w:rPr>
      </w:pPr>
    </w:p>
    <w:p w:rsidR="00B2603E" w:rsidRPr="00B2603E" w:rsidRDefault="00B2603E" w:rsidP="00B2603E">
      <w:pPr>
        <w:spacing w:after="200"/>
        <w:jc w:val="center"/>
        <w:rPr>
          <w:rFonts w:eastAsia="Calibri"/>
          <w:noProof w:val="0"/>
          <w:sz w:val="28"/>
          <w:szCs w:val="28"/>
          <w:lang w:eastAsia="en-US"/>
        </w:rPr>
      </w:pPr>
    </w:p>
    <w:p w:rsidR="00B2603E" w:rsidRPr="00B2603E" w:rsidRDefault="00B2603E" w:rsidP="00B2603E">
      <w:pPr>
        <w:spacing w:after="200"/>
        <w:jc w:val="left"/>
        <w:rPr>
          <w:rFonts w:eastAsia="Calibri"/>
          <w:noProof w:val="0"/>
          <w:sz w:val="28"/>
          <w:szCs w:val="28"/>
          <w:lang w:eastAsia="en-US"/>
        </w:rPr>
      </w:pPr>
    </w:p>
    <w:p w:rsidR="00B2603E" w:rsidRPr="00B2603E" w:rsidRDefault="00B2603E" w:rsidP="00B2603E">
      <w:pPr>
        <w:spacing w:after="200"/>
        <w:jc w:val="left"/>
        <w:rPr>
          <w:rFonts w:eastAsia="Calibri"/>
          <w:b/>
          <w:i/>
          <w:noProof w:val="0"/>
          <w:sz w:val="28"/>
          <w:szCs w:val="28"/>
          <w:lang w:eastAsia="en-US"/>
        </w:rPr>
      </w:pPr>
      <w:r w:rsidRPr="00B2603E">
        <w:rPr>
          <w:rFonts w:eastAsia="Calibri"/>
          <w:noProof w:val="0"/>
          <w:sz w:val="28"/>
          <w:szCs w:val="28"/>
          <w:lang w:eastAsia="en-US"/>
        </w:rPr>
        <w:br w:type="page"/>
      </w:r>
      <w:bookmarkStart w:id="47" w:name="Blesky_2"/>
      <w:bookmarkEnd w:id="46"/>
      <w:r w:rsidRPr="00B2603E">
        <w:rPr>
          <w:rFonts w:eastAsia="Calibri"/>
          <w:b/>
          <w:noProof w:val="0"/>
          <w:sz w:val="28"/>
          <w:szCs w:val="28"/>
          <w:u w:val="single"/>
          <w:lang w:eastAsia="en-US"/>
        </w:rPr>
        <w:t xml:space="preserve">Blesky II </w:t>
      </w:r>
      <w:bookmarkEnd w:id="47"/>
      <w:r w:rsidRPr="00B2603E">
        <w:rPr>
          <w:rFonts w:eastAsia="Calibri"/>
          <w:b/>
          <w:noProof w:val="0"/>
          <w:sz w:val="28"/>
          <w:szCs w:val="28"/>
          <w:u w:val="single"/>
          <w:lang w:eastAsia="en-US"/>
        </w:rPr>
        <w:t>- řetězové</w:t>
      </w:r>
      <w:r w:rsidRPr="00B2603E">
        <w:rPr>
          <w:rFonts w:eastAsia="Calibri"/>
          <w:b/>
          <w:noProof w:val="0"/>
          <w:sz w:val="28"/>
          <w:szCs w:val="28"/>
          <w:lang w:eastAsia="en-US"/>
        </w:rPr>
        <w:t xml:space="preserve"> </w:t>
      </w:r>
      <w:r w:rsidRPr="00B2603E">
        <w:rPr>
          <w:rFonts w:eastAsia="Calibri"/>
          <w:b/>
          <w:i/>
          <w:noProof w:val="0"/>
          <w:sz w:val="28"/>
          <w:szCs w:val="28"/>
          <w:lang w:eastAsia="en-US"/>
        </w:rPr>
        <w:t>(pokročilé)</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Jde o navazující oddíl (II) a proto náročnost všech kouzel na seslání i naučení se je o 1 vyšší, než odpovídá stupni. Předpokladem naučení se blesku z této skupiny je znalost základního blesku téže barvy.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color w:val="C00000"/>
          <w:lang w:eastAsia="en-US"/>
        </w:rPr>
        <w:t>Všechna kouzla z této skupiny patří do okruhu červené magie a k jejich naučení se je potřeba dostatečná znalost čerpání červené.</w:t>
      </w:r>
    </w:p>
    <w:p w:rsidR="00B2603E" w:rsidRPr="00B2603E" w:rsidRDefault="00B2603E" w:rsidP="00B2603E">
      <w:pPr>
        <w:jc w:val="left"/>
        <w:rPr>
          <w:rFonts w:eastAsia="Times New Roman"/>
          <w:noProof w:val="0"/>
          <w:lang w:eastAsia="cs-CZ"/>
        </w:rPr>
      </w:pPr>
      <w:r w:rsidRPr="00B2603E">
        <w:rPr>
          <w:rFonts w:eastAsia="Times New Roman"/>
          <w:noProof w:val="0"/>
          <w:lang w:eastAsia="cs-CZ"/>
        </w:rPr>
        <w:t xml:space="preserve">Od základních blesků se liší v tom, že po zásahu prvního cíle se blesk odrazí, zasáhne druhý cíl, který zraní  poloviční silou, odrazí se a zasáhne třetí cíl a od něj čtvrtý, které oba zraní čtvrtinovou silou. Cíle od sebe nesmí být od sebe vzdáleny více než bÚr sesilatele sáhů ani odděleny neprostupnou překážkou. </w:t>
      </w:r>
    </w:p>
    <w:tbl>
      <w:tblPr>
        <w:tblW w:w="9860" w:type="dxa"/>
        <w:tblInd w:w="75" w:type="dxa"/>
        <w:tblCellMar>
          <w:left w:w="70" w:type="dxa"/>
          <w:right w:w="70" w:type="dxa"/>
        </w:tblCellMar>
        <w:tblLook w:val="04A0" w:firstRow="1" w:lastRow="0" w:firstColumn="1" w:lastColumn="0" w:noHBand="0" w:noVBand="1"/>
      </w:tblPr>
      <w:tblGrid>
        <w:gridCol w:w="546"/>
        <w:gridCol w:w="2180"/>
        <w:gridCol w:w="551"/>
        <w:gridCol w:w="500"/>
        <w:gridCol w:w="820"/>
        <w:gridCol w:w="831"/>
        <w:gridCol w:w="740"/>
        <w:gridCol w:w="1980"/>
        <w:gridCol w:w="1040"/>
        <w:gridCol w:w="800"/>
      </w:tblGrid>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21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9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5"/>
        </w:trPr>
        <w:tc>
          <w:tcPr>
            <w:tcW w:w="520" w:type="dxa"/>
            <w:tcBorders>
              <w:top w:val="nil"/>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218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Modrý blesk II - řetězový</w:t>
            </w:r>
          </w:p>
        </w:tc>
        <w:tc>
          <w:tcPr>
            <w:tcW w:w="4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2+4/ks</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A</w:t>
            </w:r>
          </w:p>
        </w:tc>
        <w:tc>
          <w:tcPr>
            <w:tcW w:w="7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 Neo</w:t>
            </w:r>
          </w:p>
        </w:tc>
        <w:tc>
          <w:tcPr>
            <w:tcW w:w="10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cíle</w:t>
            </w:r>
          </w:p>
        </w:tc>
        <w:tc>
          <w:tcPr>
            <w:tcW w:w="8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21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Zelený blesk II - řetězový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2+6/ks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 Nov</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cíle</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21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Žlutý blesk II - řetězový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2+8/ks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 Cra</w:t>
            </w:r>
          </w:p>
        </w:tc>
        <w:tc>
          <w:tcPr>
            <w:tcW w:w="104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cíle</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21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Fialový blesk II - řetězový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2+10/ks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 Jo</w:t>
            </w:r>
          </w:p>
        </w:tc>
        <w:tc>
          <w:tcPr>
            <w:tcW w:w="104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cíle</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21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Rudý blesk II - řetězový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2+12/ks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 Art</w:t>
            </w:r>
          </w:p>
        </w:tc>
        <w:tc>
          <w:tcPr>
            <w:tcW w:w="104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cíle</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21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Bílý blesk II - řetězový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 Ape</w:t>
            </w:r>
          </w:p>
        </w:tc>
        <w:tc>
          <w:tcPr>
            <w:tcW w:w="104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cíle</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nil"/>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21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Černý blesk II - řetězový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50</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Ful Neo</w:t>
            </w:r>
          </w:p>
        </w:tc>
        <w:tc>
          <w:tcPr>
            <w:tcW w:w="104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cíle</w:t>
            </w:r>
          </w:p>
        </w:tc>
        <w:tc>
          <w:tcPr>
            <w:tcW w:w="8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Bledý blesk II - řetězový</w:t>
            </w:r>
          </w:p>
        </w:tc>
        <w:tc>
          <w:tcPr>
            <w:tcW w:w="4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130</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198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Des Nov Thorn</w:t>
            </w:r>
          </w:p>
        </w:tc>
        <w:tc>
          <w:tcPr>
            <w:tcW w:w="104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cíle</w:t>
            </w:r>
          </w:p>
        </w:tc>
        <w:tc>
          <w:tcPr>
            <w:tcW w:w="80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bl>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modrý II - řetězový</w:t>
      </w:r>
      <w:r w:rsidRPr="00B2603E">
        <w:rPr>
          <w:rFonts w:eastAsia="Times New Roman"/>
          <w:noProof w:val="0"/>
          <w:lang w:eastAsia="cs-CZ"/>
        </w:rPr>
        <w:t xml:space="preserve"> (Shiv Gor Vi Neo)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(Blesky II st. I)</w:t>
      </w:r>
      <w:r w:rsidRPr="00B2603E">
        <w:rPr>
          <w:rFonts w:eastAsia="Times New Roman"/>
          <w:b/>
          <w:noProof w:val="0"/>
          <w:lang w:val="en-US" w:eastAsia="cs-CZ"/>
        </w:rPr>
        <w:t xml:space="preserve"> [</w:t>
      </w:r>
      <w:r w:rsidRPr="00B2603E">
        <w:rPr>
          <w:rFonts w:eastAsia="Times New Roman"/>
          <w:noProof w:val="0"/>
          <w:color w:val="00B050"/>
          <w:lang w:val="en-US" w:eastAsia="cs-CZ"/>
        </w:rPr>
        <w:t>Zaklínání</w:t>
      </w:r>
      <w:r w:rsidRPr="00B2603E">
        <w:rPr>
          <w:rFonts w:eastAsia="Times New Roman"/>
          <w:b/>
          <w:noProof w:val="0"/>
          <w:lang w:val="en-US" w:eastAsia="cs-CZ"/>
        </w:rPr>
        <w:t xml:space="preserve">] </w:t>
      </w:r>
      <w:r w:rsidRPr="00B2603E">
        <w:rPr>
          <w:rFonts w:eastAsia="Times New Roman"/>
          <w:noProof w:val="0"/>
          <w:lang w:eastAsia="cs-CZ"/>
        </w:rPr>
        <w:t xml:space="preserve">- z očí sesilatele vyšlehne modrý blesk, který na </w:t>
      </w:r>
      <w:r w:rsidRPr="00B2603E">
        <w:rPr>
          <w:rFonts w:eastAsia="Times New Roman"/>
          <w:b/>
          <w:noProof w:val="0"/>
          <w:lang w:eastAsia="cs-CZ"/>
        </w:rPr>
        <w:t>96</w:t>
      </w:r>
      <w:r w:rsidRPr="00B2603E">
        <w:rPr>
          <w:rFonts w:eastAsia="Times New Roman"/>
          <w:noProof w:val="0"/>
          <w:lang w:eastAsia="cs-CZ"/>
        </w:rPr>
        <w:t xml:space="preserve">% zasáhne cíl, na který se sesilatel dívá a zraní jej za 1-6 životů.  Odrazí se, zasáhne 2. cíl, který zraní poloviční silou, ještě 2x se odrazí a zbylé dva cíle zraní čtvrtinovou silou. Blesků lze seslat na cíle několik (na zranění se hází za každý z nich), ale ne více, než je úroveň sesilatele. </w:t>
      </w:r>
    </w:p>
    <w:p w:rsidR="00B2603E" w:rsidRPr="00B2603E" w:rsidRDefault="00B2603E" w:rsidP="00B2603E">
      <w:pPr>
        <w:spacing w:line="240" w:lineRule="auto"/>
        <w:ind w:left="284" w:hanging="284"/>
        <w:rPr>
          <w:rFonts w:eastAsia="Calibri"/>
          <w:noProof w:val="0"/>
          <w:szCs w:val="22"/>
          <w:lang w:eastAsia="en-US"/>
        </w:rPr>
      </w:pPr>
      <w:r w:rsidRPr="00B2603E">
        <w:rPr>
          <w:rFonts w:eastAsia="Calibri"/>
          <w:b/>
          <w:noProof w:val="0"/>
          <w:szCs w:val="22"/>
          <w:lang w:eastAsia="en-US"/>
        </w:rPr>
        <w:t xml:space="preserve">Blesk zelený II - řetězový </w:t>
      </w:r>
      <w:r w:rsidRPr="00B2603E">
        <w:rPr>
          <w:rFonts w:eastAsia="Calibri"/>
          <w:noProof w:val="0"/>
          <w:szCs w:val="22"/>
          <w:lang w:eastAsia="en-US"/>
        </w:rPr>
        <w:t xml:space="preserve">(Shiv Gor Vi Nov) </w:t>
      </w:r>
      <w:r w:rsidRPr="00B2603E">
        <w:rPr>
          <w:rFonts w:eastAsia="Calibri"/>
          <w:b/>
          <w:noProof w:val="0"/>
          <w:szCs w:val="22"/>
          <w:lang w:eastAsia="en-US"/>
        </w:rPr>
        <w:t>[</w:t>
      </w:r>
      <w:r w:rsidRPr="00B2603E">
        <w:rPr>
          <w:rFonts w:eastAsia="Calibri"/>
          <w:b/>
          <w:noProof w:val="0"/>
          <w:color w:val="C00000"/>
          <w:szCs w:val="22"/>
          <w:lang w:eastAsia="en-US"/>
        </w:rPr>
        <w:t>J</w:t>
      </w:r>
      <w:r w:rsidRPr="00B2603E">
        <w:rPr>
          <w:rFonts w:eastAsia="Calibri"/>
          <w:b/>
          <w:noProof w:val="0"/>
          <w:szCs w:val="22"/>
          <w:lang w:eastAsia="en-US"/>
        </w:rPr>
        <w:t xml:space="preserve">] </w:t>
      </w:r>
      <w:r w:rsidRPr="00B2603E">
        <w:rPr>
          <w:rFonts w:eastAsia="Calibri"/>
          <w:noProof w:val="0"/>
          <w:color w:val="0070C0"/>
          <w:szCs w:val="22"/>
          <w:lang w:eastAsia="en-US"/>
        </w:rPr>
        <w:t>(Blesky II st. II)</w:t>
      </w:r>
      <w:r w:rsidRPr="00B2603E">
        <w:rPr>
          <w:rFonts w:eastAsia="Calibri"/>
          <w:b/>
          <w:noProof w:val="0"/>
          <w:szCs w:val="22"/>
          <w:lang w:eastAsia="en-US"/>
        </w:rPr>
        <w:t xml:space="preserve"> [</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Calibri"/>
          <w:noProof w:val="0"/>
          <w:szCs w:val="22"/>
          <w:lang w:eastAsia="en-US"/>
        </w:rPr>
        <w:t xml:space="preserve">- </w:t>
      </w:r>
      <w:r w:rsidRPr="00B2603E">
        <w:rPr>
          <w:rFonts w:eastAsia="Calibri"/>
          <w:noProof w:val="0"/>
          <w:lang w:eastAsia="en-US"/>
        </w:rPr>
        <w:t>z očí sesilatele vyšlehne zelený blesk, který s </w:t>
      </w:r>
      <w:r w:rsidRPr="00B2603E">
        <w:rPr>
          <w:rFonts w:eastAsia="Calibri"/>
          <w:b/>
          <w:noProof w:val="0"/>
          <w:lang w:eastAsia="en-US"/>
        </w:rPr>
        <w:t>76%</w:t>
      </w:r>
      <w:r w:rsidRPr="00B2603E">
        <w:rPr>
          <w:rFonts w:eastAsia="Calibri"/>
          <w:noProof w:val="0"/>
          <w:lang w:eastAsia="en-US"/>
        </w:rPr>
        <w:t xml:space="preserve"> šancí zasáhne cíl, na který se sesilatel dívá a zraní jej za 2k6 životů. </w:t>
      </w:r>
      <w:r w:rsidRPr="00B2603E">
        <w:rPr>
          <w:rFonts w:eastAsia="Calibri"/>
          <w:noProof w:val="0"/>
          <w:szCs w:val="22"/>
          <w:lang w:eastAsia="en-US"/>
        </w:rPr>
        <w:t xml:space="preserve">Odrazí se, zasáhne 2. cíl, který zraní poloviční silou, ještě 2x se odrazí a zbylé dva cíle zraní čtvrtinovou silou. Blesků lze seslat na cíle několik (na zranění se hází za každý z nich), ale ne více, než je úroveň sesilatele. </w:t>
      </w:r>
    </w:p>
    <w:p w:rsidR="00B2603E" w:rsidRPr="00B2603E" w:rsidRDefault="00B2603E" w:rsidP="00B2603E">
      <w:pPr>
        <w:spacing w:line="240" w:lineRule="auto"/>
        <w:ind w:left="284" w:hanging="284"/>
        <w:rPr>
          <w:rFonts w:eastAsia="Calibri"/>
          <w:noProof w:val="0"/>
          <w:lang w:eastAsia="en-US"/>
        </w:rPr>
      </w:pPr>
      <w:r w:rsidRPr="00B2603E">
        <w:rPr>
          <w:rFonts w:eastAsia="Calibri"/>
          <w:b/>
          <w:noProof w:val="0"/>
          <w:szCs w:val="22"/>
          <w:lang w:eastAsia="en-US"/>
        </w:rPr>
        <w:t xml:space="preserve">Blesk žlutý II - řetězový </w:t>
      </w:r>
      <w:r w:rsidRPr="00B2603E">
        <w:rPr>
          <w:rFonts w:eastAsia="Calibri"/>
          <w:noProof w:val="0"/>
          <w:szCs w:val="22"/>
          <w:lang w:eastAsia="en-US"/>
        </w:rPr>
        <w:t xml:space="preserve">(Shiv Gor Vi Cra) </w:t>
      </w:r>
      <w:r w:rsidRPr="00B2603E">
        <w:rPr>
          <w:rFonts w:eastAsia="Calibri"/>
          <w:b/>
          <w:noProof w:val="0"/>
          <w:szCs w:val="22"/>
          <w:lang w:eastAsia="en-US"/>
        </w:rPr>
        <w:t>[</w:t>
      </w:r>
      <w:r w:rsidRPr="00B2603E">
        <w:rPr>
          <w:rFonts w:eastAsia="Calibri"/>
          <w:b/>
          <w:noProof w:val="0"/>
          <w:color w:val="C00000"/>
          <w:szCs w:val="22"/>
          <w:lang w:eastAsia="en-US"/>
        </w:rPr>
        <w:t>J</w:t>
      </w:r>
      <w:r w:rsidRPr="00B2603E">
        <w:rPr>
          <w:rFonts w:eastAsia="Calibri"/>
          <w:b/>
          <w:noProof w:val="0"/>
          <w:szCs w:val="22"/>
          <w:lang w:eastAsia="en-US"/>
        </w:rPr>
        <w:t xml:space="preserve">] </w:t>
      </w:r>
      <w:r w:rsidRPr="00B2603E">
        <w:rPr>
          <w:rFonts w:eastAsia="Calibri"/>
          <w:noProof w:val="0"/>
          <w:color w:val="0070C0"/>
          <w:szCs w:val="22"/>
          <w:lang w:eastAsia="en-US"/>
        </w:rPr>
        <w:t xml:space="preserve">(Blesky II st. 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Calibri"/>
          <w:noProof w:val="0"/>
          <w:szCs w:val="22"/>
          <w:lang w:eastAsia="en-US"/>
        </w:rPr>
        <w:t xml:space="preserve">- </w:t>
      </w:r>
      <w:r w:rsidRPr="00B2603E">
        <w:rPr>
          <w:rFonts w:eastAsia="Calibri"/>
          <w:noProof w:val="0"/>
          <w:lang w:eastAsia="en-US"/>
        </w:rPr>
        <w:t>z očí sesilatele vyšlehne žlutý blesk, který s</w:t>
      </w:r>
      <w:r w:rsidRPr="00B2603E">
        <w:rPr>
          <w:rFonts w:eastAsia="Calibri"/>
          <w:noProof w:val="0"/>
          <w:szCs w:val="22"/>
          <w:lang w:eastAsia="en-US"/>
        </w:rPr>
        <w:t> </w:t>
      </w:r>
      <w:r w:rsidRPr="00B2603E">
        <w:rPr>
          <w:rFonts w:eastAsia="Calibri"/>
          <w:b/>
          <w:noProof w:val="0"/>
          <w:szCs w:val="22"/>
          <w:lang w:eastAsia="en-US"/>
        </w:rPr>
        <w:t>68%</w:t>
      </w:r>
      <w:r w:rsidRPr="00B2603E">
        <w:rPr>
          <w:rFonts w:eastAsia="Calibri"/>
          <w:noProof w:val="0"/>
          <w:szCs w:val="22"/>
          <w:lang w:eastAsia="en-US"/>
        </w:rPr>
        <w:t xml:space="preserve"> </w:t>
      </w:r>
      <w:r w:rsidRPr="00B2603E">
        <w:rPr>
          <w:rFonts w:eastAsia="Calibri"/>
          <w:noProof w:val="0"/>
          <w:lang w:eastAsia="en-US"/>
        </w:rPr>
        <w:t xml:space="preserve">šancí </w:t>
      </w:r>
      <w:r w:rsidRPr="00B2603E">
        <w:rPr>
          <w:rFonts w:eastAsia="Calibri"/>
          <w:noProof w:val="0"/>
          <w:szCs w:val="22"/>
          <w:lang w:eastAsia="en-US"/>
        </w:rPr>
        <w:t>z</w:t>
      </w:r>
      <w:r w:rsidRPr="00B2603E">
        <w:rPr>
          <w:rFonts w:eastAsia="Calibri"/>
          <w:noProof w:val="0"/>
          <w:lang w:eastAsia="en-US"/>
        </w:rPr>
        <w:t>asáhne cíl, na který se sesilatel dívá</w:t>
      </w:r>
      <w:r w:rsidRPr="00B2603E">
        <w:rPr>
          <w:rFonts w:eastAsia="Calibri"/>
          <w:noProof w:val="0"/>
          <w:szCs w:val="22"/>
          <w:lang w:eastAsia="en-US"/>
        </w:rPr>
        <w:t xml:space="preserve">, </w:t>
      </w:r>
      <w:r w:rsidRPr="00B2603E">
        <w:rPr>
          <w:rFonts w:eastAsia="Calibri"/>
          <w:noProof w:val="0"/>
          <w:lang w:eastAsia="en-US"/>
        </w:rPr>
        <w:t xml:space="preserve">a zraní jej za 3k6 životů. </w:t>
      </w:r>
      <w:r w:rsidRPr="00B2603E">
        <w:rPr>
          <w:rFonts w:eastAsia="Calibri"/>
          <w:noProof w:val="0"/>
          <w:szCs w:val="22"/>
          <w:lang w:eastAsia="en-US"/>
        </w:rPr>
        <w:t xml:space="preserve">Odrazí se, zasáhne 2. cíl, který zraní poloviční silou, ještě 2x se odrazí a zbylé dva cíle zraní čtvrtinovou silou. Blesků lze seslat na cíle několik (na zranění se hází za každý z nich). Počet blesků je omezen pouze dostupnou magenergií.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fialový II - řetězový</w:t>
      </w:r>
      <w:r w:rsidRPr="00B2603E">
        <w:rPr>
          <w:rFonts w:eastAsia="Times New Roman"/>
          <w:noProof w:val="0"/>
          <w:lang w:eastAsia="cs-CZ"/>
        </w:rPr>
        <w:t xml:space="preserve"> (Shiv Gor Vi Jo) </w:t>
      </w:r>
      <w:r w:rsidRPr="00B2603E">
        <w:rPr>
          <w:rFonts w:eastAsia="Times New Roman"/>
          <w:b/>
          <w:noProof w:val="0"/>
          <w:lang w:eastAsia="cs-CZ"/>
        </w:rPr>
        <w:t>[</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(Blesky II st. IV)</w:t>
      </w:r>
      <w:r w:rsidRPr="00B2603E">
        <w:rPr>
          <w:rFonts w:eastAsia="Times New Roman"/>
          <w:b/>
          <w:noProof w:val="0"/>
          <w:lang w:eastAsia="cs-CZ"/>
        </w:rPr>
        <w:t xml:space="preserve"> [</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xml:space="preserve">–  z očí sesilatele vyšlehne fialový blesk, který s šancí </w:t>
      </w:r>
      <w:r w:rsidRPr="00B2603E">
        <w:rPr>
          <w:rFonts w:eastAsia="Times New Roman"/>
          <w:b/>
          <w:noProof w:val="0"/>
          <w:lang w:eastAsia="cs-CZ"/>
        </w:rPr>
        <w:t>65</w:t>
      </w:r>
      <w:r w:rsidRPr="00B2603E">
        <w:rPr>
          <w:rFonts w:eastAsia="Times New Roman"/>
          <w:noProof w:val="0"/>
          <w:lang w:eastAsia="cs-CZ"/>
        </w:rPr>
        <w:t xml:space="preserve">% zasáhne cíl, na který se sesilatel dívá, a zraní jej za 4k6 životů. Odrazí se, zasáhne 2. cíl, který zraní poloviční silou, ještě 2x se odrazí a zbylé dva cíle zraní čtvrtinovou silou. Blesků lze seslat na cíle několik (na zranění se hází za každý z nich). Počet blesků je omezen pouze dostupnou magenergií.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rudý II - řetězový</w:t>
      </w:r>
      <w:r w:rsidRPr="00B2603E">
        <w:rPr>
          <w:rFonts w:eastAsia="Times New Roman"/>
          <w:noProof w:val="0"/>
          <w:lang w:eastAsia="cs-CZ"/>
        </w:rPr>
        <w:t xml:space="preserve"> (Shiv Gor Vi Art) </w:t>
      </w:r>
      <w:r w:rsidRPr="00B2603E">
        <w:rPr>
          <w:rFonts w:eastAsia="Times New Roman"/>
          <w:b/>
          <w:noProof w:val="0"/>
          <w:lang w:eastAsia="cs-CZ"/>
        </w:rPr>
        <w:t>[</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(Blesky II st. V)</w:t>
      </w:r>
      <w:r w:rsidRPr="00B2603E">
        <w:rPr>
          <w:rFonts w:eastAsia="Times New Roman"/>
          <w:b/>
          <w:noProof w:val="0"/>
          <w:lang w:eastAsia="cs-CZ"/>
        </w:rPr>
        <w:t xml:space="preserve"> [</w:t>
      </w:r>
      <w:r w:rsidRPr="00B2603E">
        <w:rPr>
          <w:rFonts w:eastAsia="Times New Roman"/>
          <w:noProof w:val="0"/>
          <w:color w:val="00B050"/>
          <w:lang w:eastAsia="cs-CZ"/>
        </w:rPr>
        <w:t>Zaklínání</w:t>
      </w:r>
      <w:r w:rsidRPr="00B2603E">
        <w:rPr>
          <w:rFonts w:eastAsia="Times New Roman"/>
          <w:b/>
          <w:noProof w:val="0"/>
          <w:lang w:eastAsia="cs-CZ"/>
        </w:rPr>
        <w:t xml:space="preserve">] </w:t>
      </w:r>
      <w:r w:rsidRPr="00B2603E">
        <w:rPr>
          <w:rFonts w:eastAsia="Times New Roman"/>
          <w:noProof w:val="0"/>
          <w:lang w:eastAsia="cs-CZ"/>
        </w:rPr>
        <w:t xml:space="preserve">– z očí sesilatele vyšlehne rudý blesk, který s šancí </w:t>
      </w:r>
      <w:r w:rsidRPr="00B2603E">
        <w:rPr>
          <w:rFonts w:eastAsia="Times New Roman"/>
          <w:b/>
          <w:noProof w:val="0"/>
          <w:lang w:eastAsia="cs-CZ"/>
        </w:rPr>
        <w:t>63</w:t>
      </w:r>
      <w:r w:rsidRPr="00B2603E">
        <w:rPr>
          <w:rFonts w:eastAsia="Times New Roman"/>
          <w:noProof w:val="0"/>
          <w:lang w:eastAsia="cs-CZ"/>
        </w:rPr>
        <w:t>% zasáhne cíl, na který se sesilatel dívá, a zraní jej za 5k6 životů. Odrazí se, zasáhne 2. cíl, který zraní poloviční silou, ještě 2x se odrazí a zbylé dva cíle zraní čtvrtinovou silou. Blesků lze seslat na cíle několik (na zranění se hází za každý z nich). Počet blesků je omezen pouze dostupnou magenergií.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bílý II - řetězový</w:t>
      </w:r>
      <w:r w:rsidRPr="00B2603E">
        <w:rPr>
          <w:rFonts w:eastAsia="Times New Roman"/>
          <w:noProof w:val="0"/>
          <w:lang w:eastAsia="cs-CZ"/>
        </w:rPr>
        <w:t xml:space="preserve"> (Shiv Gor Vi Ape) </w:t>
      </w:r>
      <w:r w:rsidRPr="00B2603E">
        <w:rPr>
          <w:rFonts w:eastAsia="Times New Roman"/>
          <w:b/>
          <w:noProof w:val="0"/>
          <w:lang w:eastAsia="cs-CZ"/>
        </w:rPr>
        <w:t>[</w:t>
      </w:r>
      <w:r w:rsidRPr="00B2603E">
        <w:rPr>
          <w:rFonts w:eastAsia="Times New Roman"/>
          <w:b/>
          <w:noProof w:val="0"/>
          <w:color w:val="C00000"/>
          <w:lang w:eastAsia="cs-CZ"/>
        </w:rPr>
        <w:t>J+L</w:t>
      </w:r>
      <w:r w:rsidRPr="00B2603E">
        <w:rPr>
          <w:rFonts w:eastAsia="Times New Roman"/>
          <w:b/>
          <w:noProof w:val="0"/>
          <w:lang w:eastAsia="cs-CZ"/>
        </w:rPr>
        <w:t xml:space="preserve">] </w:t>
      </w:r>
      <w:r w:rsidRPr="00B2603E">
        <w:rPr>
          <w:rFonts w:eastAsia="Times New Roman"/>
          <w:noProof w:val="0"/>
          <w:color w:val="0070C0"/>
          <w:lang w:eastAsia="cs-CZ"/>
        </w:rPr>
        <w:t>(Blesky II st. VI)</w:t>
      </w:r>
      <w:r w:rsidRPr="00B2603E">
        <w:rPr>
          <w:rFonts w:eastAsia="Times New Roman"/>
          <w:b/>
          <w:noProof w:val="0"/>
          <w:lang w:eastAsia="cs-CZ"/>
        </w:rPr>
        <w:t xml:space="preserve"> [</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xml:space="preserve">- z očí sesilatele vyšlehne bílý blesk, který na </w:t>
      </w:r>
      <w:r w:rsidRPr="00B2603E">
        <w:rPr>
          <w:rFonts w:eastAsia="Times New Roman"/>
          <w:b/>
          <w:noProof w:val="0"/>
          <w:lang w:eastAsia="cs-CZ"/>
        </w:rPr>
        <w:t>82</w:t>
      </w:r>
      <w:r w:rsidRPr="00B2603E">
        <w:rPr>
          <w:rFonts w:eastAsia="Times New Roman"/>
          <w:noProof w:val="0"/>
          <w:lang w:eastAsia="cs-CZ"/>
        </w:rPr>
        <w:t xml:space="preserve">%   zasáhne cíl, na který se sesilatel dívá, a zraní jej za 1k6 životů. Odrazí se, zasáhne 2. cíl, který zraní poloviční silou, ještě 2x se odrazí a zbylé dva cíle zraní čtvrtinovou silou. Zasažené cíle si navíc hází(3k6) proti pasti bÚr+ODL ~ 18 ~ 0 / Paralýza do konce kola + na tolik kol, kolik jej zasáhlo blesků. Druhý cíl má při hodu bonus +2, třetí a čtvrtý bonus +4. V kole následujícím po skončení Paralýzy, bude mít cíl postih -6 na INI. Maximálně lze seslat tolik blesků, kolik je úroveň sesilatele.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 xml:space="preserve">Blesk černý II - řetězový </w:t>
      </w:r>
      <w:r w:rsidRPr="00B2603E">
        <w:rPr>
          <w:rFonts w:eastAsia="Times New Roman"/>
          <w:noProof w:val="0"/>
          <w:lang w:eastAsia="cs-CZ"/>
        </w:rPr>
        <w:t xml:space="preserve">(Shiv Gor Ful Neo) </w:t>
      </w:r>
      <w:r w:rsidRPr="00B2603E">
        <w:rPr>
          <w:rFonts w:eastAsia="Times New Roman"/>
          <w:b/>
          <w:noProof w:val="0"/>
          <w:lang w:eastAsia="cs-CZ"/>
        </w:rPr>
        <w:t>[</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(Blesky II st. VII)</w:t>
      </w:r>
      <w:r w:rsidRPr="00B2603E">
        <w:rPr>
          <w:rFonts w:eastAsia="Times New Roman"/>
          <w:b/>
          <w:noProof w:val="0"/>
          <w:lang w:eastAsia="cs-CZ"/>
        </w:rPr>
        <w:t xml:space="preserve"> [</w:t>
      </w:r>
      <w:r w:rsidRPr="00B2603E">
        <w:rPr>
          <w:rFonts w:eastAsia="Times New Roman"/>
          <w:noProof w:val="0"/>
          <w:color w:val="00B050"/>
          <w:lang w:eastAsia="cs-CZ"/>
        </w:rPr>
        <w:t>Zaklínání</w:t>
      </w:r>
      <w:r w:rsidRPr="00B2603E">
        <w:rPr>
          <w:rFonts w:eastAsia="Times New Roman"/>
          <w:b/>
          <w:noProof w:val="0"/>
          <w:lang w:eastAsia="cs-CZ"/>
        </w:rPr>
        <w:t xml:space="preserve">] </w:t>
      </w:r>
      <w:r w:rsidRPr="00B2603E">
        <w:rPr>
          <w:rFonts w:eastAsia="Times New Roman"/>
          <w:noProof w:val="0"/>
          <w:lang w:eastAsia="cs-CZ"/>
        </w:rPr>
        <w:t xml:space="preserve">– z očí sesilatele vyšlehne černý blesk, který s šancí </w:t>
      </w:r>
      <w:r w:rsidRPr="00B2603E">
        <w:rPr>
          <w:rFonts w:eastAsia="Times New Roman"/>
          <w:b/>
          <w:noProof w:val="0"/>
          <w:lang w:eastAsia="cs-CZ"/>
        </w:rPr>
        <w:t>96</w:t>
      </w:r>
      <w:r w:rsidRPr="00B2603E">
        <w:rPr>
          <w:rFonts w:eastAsia="Times New Roman"/>
          <w:noProof w:val="0"/>
          <w:lang w:eastAsia="cs-CZ"/>
        </w:rPr>
        <w:t xml:space="preserve">% zasáhne cíl, na který se sesilatel dívá, a zraní jej za 3k6+38 životů. Odrazí se, zasáhne 2. cíl, který zraní poloviční silou, ještě 2x se odrazí a zbylé dva cíle zraní čtvrtinovou silou. Současně lze seslat pouze 1 černý blesk.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 xml:space="preserve">Blesk bledý II - řetězový </w:t>
      </w:r>
      <w:r w:rsidRPr="00B2603E">
        <w:rPr>
          <w:rFonts w:eastAsia="Times New Roman"/>
          <w:noProof w:val="0"/>
          <w:lang w:eastAsia="cs-CZ"/>
        </w:rPr>
        <w:t>(</w:t>
      </w:r>
      <w:r w:rsidRPr="00B2603E">
        <w:rPr>
          <w:rFonts w:eastAsia="Times New Roman"/>
          <w:noProof w:val="0"/>
          <w:color w:val="000000"/>
          <w:lang w:eastAsia="cs-CZ"/>
        </w:rPr>
        <w:t>Shiv Gor Des Nov Thorn</w:t>
      </w:r>
      <w:r w:rsidRPr="00B2603E">
        <w:rPr>
          <w:rFonts w:eastAsia="Times New Roman"/>
          <w:noProof w:val="0"/>
          <w:lang w:eastAsia="cs-CZ"/>
        </w:rPr>
        <w:t>) [</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(Blesky II st. VIII)</w:t>
      </w:r>
      <w:r w:rsidRPr="00B2603E">
        <w:rPr>
          <w:rFonts w:eastAsia="Times New Roman"/>
          <w:b/>
          <w:noProof w:val="0"/>
          <w:lang w:eastAsia="cs-CZ"/>
        </w:rPr>
        <w:t xml:space="preserve"> [</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xml:space="preserve">- z očí sesilatele vyšlehne bledý blesk, který s šancí </w:t>
      </w:r>
      <w:r w:rsidRPr="00B2603E">
        <w:rPr>
          <w:rFonts w:eastAsia="Times New Roman"/>
          <w:b/>
          <w:noProof w:val="0"/>
          <w:lang w:eastAsia="cs-CZ"/>
        </w:rPr>
        <w:t>96</w:t>
      </w:r>
      <w:r w:rsidRPr="00B2603E">
        <w:rPr>
          <w:rFonts w:eastAsia="Times New Roman"/>
          <w:noProof w:val="0"/>
          <w:lang w:eastAsia="cs-CZ"/>
        </w:rPr>
        <w:t xml:space="preserve">% zasáhne cíl, na který se sesilatel dívá, a zraní jej za 5k10+100 životů. Odrazí se, zasáhne 2. cíl, který zraní poloviční silou, ještě 2x se odrazí a zbylé dva cíle zraní čtvrtinovou silou. Současně lze seslat pouze 1 bledý blesk. </w:t>
      </w:r>
    </w:p>
    <w:p w:rsidR="00B2603E" w:rsidRPr="00B2603E" w:rsidRDefault="00B2603E" w:rsidP="00B2603E">
      <w:pPr>
        <w:widowControl w:val="0"/>
        <w:spacing w:line="240" w:lineRule="auto"/>
        <w:rPr>
          <w:rFonts w:eastAsia="Times New Roman"/>
          <w:noProof w:val="0"/>
          <w:lang w:eastAsia="cs-CZ"/>
        </w:rPr>
        <w:sectPr w:rsidR="00B2603E" w:rsidRPr="00B2603E" w:rsidSect="007F78F9">
          <w:type w:val="continuous"/>
          <w:pgSz w:w="11906" w:h="16838"/>
          <w:pgMar w:top="680" w:right="567" w:bottom="1021" w:left="851" w:header="708" w:footer="708" w:gutter="0"/>
          <w:cols w:space="708"/>
          <w:docGrid w:linePitch="360"/>
        </w:sectPr>
      </w:pPr>
    </w:p>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spacing w:after="200"/>
        <w:jc w:val="left"/>
        <w:rPr>
          <w:rFonts w:ascii="Calibri" w:eastAsia="Calibri" w:hAnsi="Calibri"/>
          <w:noProof w:val="0"/>
          <w:sz w:val="22"/>
          <w:szCs w:val="22"/>
          <w:lang w:eastAsia="en-US"/>
        </w:rPr>
      </w:pPr>
    </w:p>
    <w:p w:rsidR="00B2603E" w:rsidRPr="00B2603E" w:rsidRDefault="00B2603E" w:rsidP="00B2603E">
      <w:pPr>
        <w:spacing w:after="200"/>
        <w:jc w:val="left"/>
        <w:rPr>
          <w:rFonts w:eastAsia="Calibri"/>
          <w:b/>
          <w:noProof w:val="0"/>
          <w:szCs w:val="28"/>
          <w:lang w:eastAsia="cs-CZ"/>
        </w:rPr>
      </w:pPr>
      <w:r w:rsidRPr="00B2603E">
        <w:rPr>
          <w:rFonts w:ascii="Calibri" w:eastAsia="Calibri" w:hAnsi="Calibri"/>
          <w:noProof w:val="0"/>
          <w:sz w:val="22"/>
          <w:szCs w:val="22"/>
          <w:lang w:eastAsia="en-US"/>
        </w:rPr>
        <w:br w:type="page"/>
      </w:r>
      <w:bookmarkStart w:id="48" w:name="Blesky_3"/>
      <w:r w:rsidRPr="00B2603E">
        <w:rPr>
          <w:rFonts w:eastAsia="Calibri"/>
          <w:b/>
          <w:noProof w:val="0"/>
          <w:sz w:val="28"/>
          <w:szCs w:val="28"/>
          <w:u w:val="single"/>
          <w:lang w:eastAsia="en-US"/>
        </w:rPr>
        <w:t>Blesky III (</w:t>
      </w:r>
      <w:bookmarkEnd w:id="48"/>
      <w:r w:rsidRPr="00B2603E">
        <w:rPr>
          <w:rFonts w:eastAsia="Calibri"/>
          <w:b/>
          <w:noProof w:val="0"/>
          <w:sz w:val="28"/>
          <w:szCs w:val="28"/>
          <w:u w:val="single"/>
          <w:lang w:eastAsia="en-US"/>
        </w:rPr>
        <w:t xml:space="preserve">kulové)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(III) a proto náročnost všech kouzel na seslání i naučení se je o 2 vyšší, než odpovídá stupni. Předpokladem naučení se blesku z této skupiny je znalost blesku II téže barvy.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Všechna kouzla z této skupiny patří do okruhu červené magie a k jejich naučení se je potřeba dostatečná znalost čerpání červené.</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Od základních blesků se liší v tom, že po zásahu cíle se rozprsknou do okolí a zraní tak vše v kouli o průměru 5 sáhů, jejímž centrem je zasažený cíl. Tvorové zabírající více než 1 hex jsou zraněni pouze 1x (bez ohledu na to, kolik hexů zabírají). </w:t>
      </w:r>
    </w:p>
    <w:tbl>
      <w:tblPr>
        <w:tblW w:w="9840" w:type="dxa"/>
        <w:tblInd w:w="75" w:type="dxa"/>
        <w:tblCellMar>
          <w:left w:w="70" w:type="dxa"/>
          <w:right w:w="70" w:type="dxa"/>
        </w:tblCellMar>
        <w:tblLook w:val="04A0" w:firstRow="1" w:lastRow="0" w:firstColumn="1" w:lastColumn="0" w:noHBand="0" w:noVBand="1"/>
      </w:tblPr>
      <w:tblGrid>
        <w:gridCol w:w="546"/>
        <w:gridCol w:w="2160"/>
        <w:gridCol w:w="551"/>
        <w:gridCol w:w="500"/>
        <w:gridCol w:w="820"/>
        <w:gridCol w:w="831"/>
        <w:gridCol w:w="740"/>
        <w:gridCol w:w="1980"/>
        <w:gridCol w:w="1040"/>
        <w:gridCol w:w="800"/>
      </w:tblGrid>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21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9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2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kulový modrý</w:t>
            </w:r>
          </w:p>
        </w:tc>
        <w:tc>
          <w:tcPr>
            <w:tcW w:w="4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C00000"/>
                <w:sz w:val="18"/>
                <w:szCs w:val="18"/>
                <w:lang w:eastAsia="cs-CZ"/>
              </w:rPr>
            </w:pPr>
            <w:r w:rsidRPr="00B2603E">
              <w:rPr>
                <w:rFonts w:eastAsia="Times New Roman"/>
                <w:noProof w:val="0"/>
                <w:color w:val="C00000"/>
                <w:sz w:val="18"/>
                <w:szCs w:val="18"/>
                <w:lang w:eastAsia="cs-CZ"/>
              </w:rPr>
              <w:t>2+3/ks</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198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Zo Neo</w:t>
            </w:r>
          </w:p>
        </w:tc>
        <w:tc>
          <w:tcPr>
            <w:tcW w:w="10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2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kulový zelený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2+5/ks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Zo Nov</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2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kulový žlutý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2+6/ks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Zo Cra</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2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kulový fialový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2+7/ks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Zo Jo</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3 cíle</w:t>
            </w:r>
          </w:p>
        </w:tc>
        <w:tc>
          <w:tcPr>
            <w:tcW w:w="8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2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kulový rudý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C00000"/>
                <w:sz w:val="18"/>
                <w:szCs w:val="18"/>
                <w:lang w:eastAsia="cs-CZ"/>
              </w:rPr>
            </w:pPr>
            <w:r w:rsidRPr="00B2603E">
              <w:rPr>
                <w:rFonts w:eastAsia="Times New Roman"/>
                <w:noProof w:val="0"/>
                <w:color w:val="C00000"/>
                <w:sz w:val="18"/>
                <w:szCs w:val="18"/>
                <w:lang w:eastAsia="cs-CZ"/>
              </w:rPr>
              <w:t>2+9/ks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Zo Art</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6 cílů</w:t>
            </w:r>
          </w:p>
        </w:tc>
        <w:tc>
          <w:tcPr>
            <w:tcW w:w="8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2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kulový bílý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C00000"/>
                <w:sz w:val="18"/>
                <w:szCs w:val="18"/>
                <w:lang w:eastAsia="cs-CZ"/>
              </w:rPr>
            </w:pPr>
            <w:r w:rsidRPr="00B2603E">
              <w:rPr>
                <w:rFonts w:eastAsia="Times New Roman"/>
                <w:noProof w:val="0"/>
                <w:color w:val="C00000"/>
                <w:sz w:val="18"/>
                <w:szCs w:val="18"/>
                <w:lang w:eastAsia="cs-CZ"/>
              </w:rPr>
              <w:t>8 / ks</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Zo Ape</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6 cílů</w:t>
            </w:r>
          </w:p>
        </w:tc>
        <w:tc>
          <w:tcPr>
            <w:tcW w:w="8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2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kulový černý</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C00000"/>
                <w:sz w:val="18"/>
                <w:szCs w:val="18"/>
                <w:lang w:eastAsia="cs-CZ"/>
              </w:rPr>
            </w:pPr>
            <w:r w:rsidRPr="00B2603E">
              <w:rPr>
                <w:rFonts w:eastAsia="Times New Roman"/>
                <w:noProof w:val="0"/>
                <w:color w:val="C00000"/>
                <w:sz w:val="18"/>
                <w:szCs w:val="18"/>
                <w:lang w:eastAsia="cs-CZ"/>
              </w:rPr>
              <w:t>38</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80</w:t>
            </w:r>
          </w:p>
        </w:tc>
        <w:tc>
          <w:tcPr>
            <w:tcW w:w="19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Ful Art</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2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kulový bledý</w:t>
            </w:r>
          </w:p>
        </w:tc>
        <w:tc>
          <w:tcPr>
            <w:tcW w:w="4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C00000"/>
                <w:sz w:val="18"/>
                <w:szCs w:val="18"/>
                <w:lang w:eastAsia="cs-CZ"/>
              </w:rPr>
            </w:pPr>
            <w:r w:rsidRPr="00B2603E">
              <w:rPr>
                <w:rFonts w:eastAsia="Times New Roman"/>
                <w:noProof w:val="0"/>
                <w:color w:val="C00000"/>
                <w:sz w:val="18"/>
                <w:szCs w:val="18"/>
                <w:lang w:eastAsia="cs-CZ"/>
              </w:rPr>
              <w:t>98</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80</w:t>
            </w:r>
          </w:p>
        </w:tc>
        <w:tc>
          <w:tcPr>
            <w:tcW w:w="198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Des Cra Ger</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modrý III - kulový</w:t>
      </w:r>
      <w:r w:rsidRPr="00B2603E">
        <w:rPr>
          <w:rFonts w:eastAsia="Times New Roman"/>
          <w:noProof w:val="0"/>
          <w:lang w:eastAsia="cs-CZ"/>
        </w:rPr>
        <w:t xml:space="preserve"> (Shiv Gor Zo Neo)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w:t>
      </w:r>
      <w:r w:rsidRPr="00B2603E">
        <w:rPr>
          <w:rFonts w:eastAsia="Times New Roman"/>
          <w:noProof w:val="0"/>
          <w:lang w:val="en-US" w:eastAsia="cs-CZ"/>
        </w:rPr>
        <w:t xml:space="preserve"> </w:t>
      </w:r>
      <w:r w:rsidRPr="00B2603E">
        <w:rPr>
          <w:rFonts w:eastAsia="Times New Roman"/>
          <w:noProof w:val="0"/>
          <w:color w:val="0070C0"/>
          <w:lang w:val="en-US" w:eastAsia="cs-CZ"/>
        </w:rPr>
        <w:t>(Blesky III, st. I)</w:t>
      </w:r>
      <w:r w:rsidRPr="00B2603E">
        <w:rPr>
          <w:rFonts w:eastAsia="Times New Roman"/>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noProof w:val="0"/>
          <w:lang w:eastAsia="cs-CZ"/>
        </w:rPr>
        <w:t xml:space="preserve">- z rukou sesilatele vylétne svazek modrých blesků, který se </w:t>
      </w:r>
      <w:r w:rsidRPr="00B2603E">
        <w:rPr>
          <w:rFonts w:eastAsia="Times New Roman"/>
          <w:b/>
          <w:noProof w:val="0"/>
          <w:color w:val="C00000"/>
          <w:lang w:eastAsia="cs-CZ"/>
        </w:rPr>
        <w:t>99</w:t>
      </w:r>
      <w:r w:rsidRPr="00B2603E">
        <w:rPr>
          <w:rFonts w:eastAsia="Times New Roman"/>
          <w:noProof w:val="0"/>
          <w:lang w:eastAsia="cs-CZ"/>
        </w:rPr>
        <w:t xml:space="preserve">% pravděpodobností zasáhne zvolený cíl a rozprskne se do koule o průměru 5 m. Všem bytostem v zasažené oblasti způsobí zranění 1k6 životů za každý blesk. Sesilatel není schopen v jednom kole seslat více kulových modrých blesků, než je jeho bonus za úroveň.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zelený III - kulový</w:t>
      </w:r>
      <w:r w:rsidRPr="00B2603E">
        <w:rPr>
          <w:rFonts w:eastAsia="Times New Roman"/>
          <w:noProof w:val="0"/>
          <w:lang w:eastAsia="cs-CZ"/>
        </w:rPr>
        <w:t xml:space="preserve"> (Shiv Gor Zo Nov)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(Blesky III, st. II)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noProof w:val="0"/>
          <w:lang w:eastAsia="cs-CZ"/>
        </w:rPr>
        <w:t xml:space="preserve">- z rukou sesilatele vylétne svazek zelených blesků, který s  </w:t>
      </w:r>
      <w:r w:rsidRPr="00B2603E">
        <w:rPr>
          <w:rFonts w:eastAsia="Times New Roman"/>
          <w:b/>
          <w:noProof w:val="0"/>
          <w:lang w:eastAsia="cs-CZ"/>
        </w:rPr>
        <w:t>80</w:t>
      </w:r>
      <w:r w:rsidRPr="00B2603E">
        <w:rPr>
          <w:rFonts w:eastAsia="Times New Roman"/>
          <w:noProof w:val="0"/>
          <w:lang w:eastAsia="cs-CZ"/>
        </w:rPr>
        <w:t xml:space="preserve">% pravděpodobností zasáhne zvolený cíl a rozprskne se do koule o průměru 5 m. Všem bytostem v zasažené oblasti způsobí zranění 2k6 životů za každý blesk. Magenergie je 7 za první a 5 za každý další blesk. Sesilatel není schopen v jednom kole seslat více kulových zelených blesků, než je jeho bonus za úroveň.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žlutý III - kulový</w:t>
      </w:r>
      <w:r w:rsidRPr="00B2603E">
        <w:rPr>
          <w:rFonts w:eastAsia="Times New Roman"/>
          <w:noProof w:val="0"/>
          <w:lang w:eastAsia="cs-CZ"/>
        </w:rPr>
        <w:t xml:space="preserve"> (Shiv Gor Zo Cra) </w:t>
      </w:r>
      <w:r w:rsidRPr="00B2603E">
        <w:rPr>
          <w:rFonts w:eastAsia="Times New Roman"/>
          <w:b/>
          <w:noProof w:val="0"/>
          <w:lang w:eastAsia="cs-CZ"/>
        </w:rPr>
        <w:t>[</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(Blesky III, st. III)</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lang w:eastAsia="cs-CZ"/>
        </w:rPr>
        <w:t xml:space="preserve">- z rukou sesilatele vylétne svazek zelených blesků, který s pravděpodobností </w:t>
      </w:r>
      <w:r w:rsidRPr="00B2603E">
        <w:rPr>
          <w:rFonts w:eastAsia="Times New Roman"/>
          <w:b/>
          <w:noProof w:val="0"/>
          <w:lang w:eastAsia="cs-CZ"/>
        </w:rPr>
        <w:t>72</w:t>
      </w:r>
      <w:r w:rsidRPr="00B2603E">
        <w:rPr>
          <w:rFonts w:eastAsia="Times New Roman"/>
          <w:noProof w:val="0"/>
          <w:lang w:eastAsia="cs-CZ"/>
        </w:rPr>
        <w:t xml:space="preserve">% zasáhne zvolený cíl a rozprskne se do koule o průměru 5 m. Všem bytostem v zasažené oblasti způsobí zranění 3k6 životů za každý blesk. Magenergie je 8 za první a 6 za každý další blesk. Sesilatel není schopen v jednom kole seslat více kulových žlutých blesků, než je jeho bonus za úroveň.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fialový III - kulový</w:t>
      </w:r>
      <w:r w:rsidRPr="00B2603E">
        <w:rPr>
          <w:rFonts w:eastAsia="Times New Roman"/>
          <w:noProof w:val="0"/>
          <w:lang w:eastAsia="cs-CZ"/>
        </w:rPr>
        <w:t xml:space="preserve"> (Shiv Gor Zo Jo) </w:t>
      </w:r>
      <w:r w:rsidRPr="00B2603E">
        <w:rPr>
          <w:rFonts w:eastAsia="Times New Roman"/>
          <w:b/>
          <w:noProof w:val="0"/>
          <w:lang w:eastAsia="cs-CZ"/>
        </w:rPr>
        <w:t>[</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 xml:space="preserve">(Blesky III, st. IV)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lang w:eastAsia="cs-CZ"/>
        </w:rPr>
        <w:t>– lze seslat až na 3 cíle současně. Každý z nich bude zasažen s pravděpodobností (</w:t>
      </w:r>
      <w:r w:rsidRPr="00B2603E">
        <w:rPr>
          <w:rFonts w:eastAsia="Times New Roman"/>
          <w:b/>
          <w:noProof w:val="0"/>
          <w:lang w:eastAsia="cs-CZ"/>
        </w:rPr>
        <w:t>69-počet cílů</w:t>
      </w:r>
      <w:r w:rsidRPr="00B2603E">
        <w:rPr>
          <w:rFonts w:eastAsia="Times New Roman"/>
          <w:noProof w:val="0"/>
          <w:lang w:eastAsia="cs-CZ"/>
        </w:rPr>
        <w:t xml:space="preserve">)% (hází se zvlášť za každý cíl). Každý blesk se rozprskne do koule o průměru 5 m a všechny tvory v zasažené oblasti zraní za 4k6 životů. Magenergie je 9 za první a 7 za každý další blesk.  Sesilatel není schopen v jednom kole seslat více kulových fialových blesků, než je jeho úroveň/2 (zaokr. nahoru).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rudý III - kulový</w:t>
      </w:r>
      <w:r w:rsidRPr="00B2603E">
        <w:rPr>
          <w:rFonts w:eastAsia="Times New Roman"/>
          <w:noProof w:val="0"/>
          <w:lang w:eastAsia="cs-CZ"/>
        </w:rPr>
        <w:t xml:space="preserve"> (Shiv Gor Zo Art)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(Blesky III, st. V)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noProof w:val="0"/>
          <w:lang w:eastAsia="cs-CZ"/>
        </w:rPr>
        <w:t>– lze seslat až na 6 cílů současně. Každý z nich bude zasažen s pravděpodobností (</w:t>
      </w:r>
      <w:r w:rsidRPr="00B2603E">
        <w:rPr>
          <w:rFonts w:eastAsia="Times New Roman"/>
          <w:b/>
          <w:noProof w:val="0"/>
          <w:lang w:eastAsia="cs-CZ"/>
        </w:rPr>
        <w:t>67-počet cílů</w:t>
      </w:r>
      <w:r w:rsidRPr="00B2603E">
        <w:rPr>
          <w:rFonts w:eastAsia="Times New Roman"/>
          <w:noProof w:val="0"/>
          <w:lang w:eastAsia="cs-CZ"/>
        </w:rPr>
        <w:t xml:space="preserve">)% (hází se zvlášť za každý cíl). Každý blesk se rozprskne do koule o průměru 5 m a všechny tvory v zasažené oblasti zraní za 5k6 životů. Magenergie je 10 za první a 8 za každý další blesk.  Sesilatel není schopen v jednom kole seslat více než 6 kulových rudých blesků.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bílý III - kulový</w:t>
      </w:r>
      <w:r w:rsidRPr="00B2603E">
        <w:rPr>
          <w:rFonts w:eastAsia="Times New Roman"/>
          <w:noProof w:val="0"/>
          <w:lang w:eastAsia="cs-CZ"/>
        </w:rPr>
        <w:t xml:space="preserve"> (Shiv Gor Zo Ape)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(Blesky III, st. VI)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noProof w:val="0"/>
          <w:lang w:eastAsia="cs-CZ"/>
        </w:rPr>
        <w:t>- lze seslat až na 6 cílů současně. Každý z nich bude zasažen s pravděpodobností (</w:t>
      </w:r>
      <w:r w:rsidRPr="00B2603E">
        <w:rPr>
          <w:rFonts w:eastAsia="Times New Roman"/>
          <w:b/>
          <w:noProof w:val="0"/>
          <w:lang w:eastAsia="cs-CZ"/>
        </w:rPr>
        <w:t>86-počet cílů</w:t>
      </w:r>
      <w:r w:rsidRPr="00B2603E">
        <w:rPr>
          <w:rFonts w:eastAsia="Times New Roman"/>
          <w:noProof w:val="0"/>
          <w:lang w:eastAsia="cs-CZ"/>
        </w:rPr>
        <w:t xml:space="preserve">)% (hází se zvlášť za každý cíl). Každý blesk se rozprskne do koule o průměru 5 m a všechny tvory v zasažené oblasti zraní za 1k6 životů a ochromí je (zasažený ztratí veškeré zbývající akce v tomto i v příštím kole) a na tolik kol, kolik blesků jej zasáhlo, bude mít postih -6 na iniciativu. Sesilatel není schopen v jednom kole seslat více než 6 kulových bílých blesků.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Blesk černý III - kulový</w:t>
      </w:r>
      <w:r w:rsidRPr="00B2603E">
        <w:rPr>
          <w:rFonts w:eastAsia="Times New Roman"/>
          <w:noProof w:val="0"/>
          <w:lang w:eastAsia="cs-CZ"/>
        </w:rPr>
        <w:t xml:space="preserve"> (Shiv Gor Ful Art)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(Blesky III, st. VII)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 xml:space="preserve">] </w:t>
      </w:r>
      <w:r w:rsidRPr="00B2603E">
        <w:rPr>
          <w:rFonts w:eastAsia="Times New Roman"/>
          <w:noProof w:val="0"/>
          <w:lang w:eastAsia="cs-CZ"/>
        </w:rPr>
        <w:t xml:space="preserve">– sesilatel sešle černý blesk, který s </w:t>
      </w:r>
      <w:r w:rsidRPr="00B2603E">
        <w:rPr>
          <w:rFonts w:eastAsia="Times New Roman"/>
          <w:b/>
          <w:noProof w:val="0"/>
          <w:color w:val="C00000"/>
          <w:lang w:eastAsia="cs-CZ"/>
        </w:rPr>
        <w:t>99</w:t>
      </w:r>
      <w:r w:rsidRPr="00B2603E">
        <w:rPr>
          <w:rFonts w:eastAsia="Times New Roman"/>
          <w:noProof w:val="0"/>
          <w:lang w:eastAsia="cs-CZ"/>
        </w:rPr>
        <w:t xml:space="preserve">% pravděpodobností zasáhne zvolený cíl a rozprskne se do koule o průměru 5 m a všechny tvory v zasažené oblasti zraní jej za 3k6+38 životů. Najednou lze seslat pouze 1 kulový černý blesk.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 xml:space="preserve">Blesk bledý III - kulový </w:t>
      </w:r>
      <w:r w:rsidRPr="00B2603E">
        <w:rPr>
          <w:rFonts w:eastAsia="Times New Roman"/>
          <w:noProof w:val="0"/>
          <w:lang w:eastAsia="cs-CZ"/>
        </w:rPr>
        <w:t>(Shiv Gor Des Cra Ger)</w:t>
      </w:r>
      <w:r w:rsidRPr="00B2603E">
        <w:rPr>
          <w:rFonts w:eastAsia="Times New Roman"/>
          <w:b/>
          <w:noProof w:val="0"/>
          <w:lang w:eastAsia="cs-CZ"/>
        </w:rPr>
        <w:t xml:space="preserve"> [</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 xml:space="preserve">(Blesky III, st. VIII)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lang w:eastAsia="cs-CZ"/>
        </w:rPr>
        <w:t xml:space="preserve">- sesilatel sešle bledý blesk, který s </w:t>
      </w:r>
      <w:r w:rsidRPr="00B2603E">
        <w:rPr>
          <w:rFonts w:eastAsia="Times New Roman"/>
          <w:b/>
          <w:noProof w:val="0"/>
          <w:color w:val="C00000"/>
          <w:lang w:eastAsia="cs-CZ"/>
        </w:rPr>
        <w:t>99</w:t>
      </w:r>
      <w:r w:rsidRPr="00B2603E">
        <w:rPr>
          <w:rFonts w:eastAsia="Times New Roman"/>
          <w:noProof w:val="0"/>
          <w:lang w:eastAsia="cs-CZ"/>
        </w:rPr>
        <w:t xml:space="preserve">% pravděpodobností zasáhne zvolený cíl a rozprskne se do koule o průměru 5 m a všechny tvory v zasažené oblasti zraní jej za 5k10+100 životů. Najednou lze seslat pouze 1 kulový bledý blesk. </w:t>
      </w: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spacing w:after="200"/>
        <w:jc w:val="left"/>
        <w:rPr>
          <w:rFonts w:eastAsia="Times New Roman"/>
          <w:noProof w:val="0"/>
          <w:lang w:eastAsia="cs-CZ"/>
        </w:rPr>
      </w:pPr>
      <w:r w:rsidRPr="00B2603E">
        <w:rPr>
          <w:rFonts w:eastAsia="Calibri"/>
          <w:b/>
          <w:noProof w:val="0"/>
          <w:sz w:val="28"/>
          <w:szCs w:val="28"/>
          <w:u w:val="single"/>
          <w:lang w:eastAsia="en-US"/>
        </w:rPr>
        <w:br w:type="page"/>
        <w:t>Bojo</w:t>
      </w:r>
      <w:bookmarkStart w:id="49" w:name="Bojova_kouzla"/>
      <w:bookmarkEnd w:id="49"/>
      <w:r w:rsidRPr="00B2603E">
        <w:rPr>
          <w:rFonts w:eastAsia="Calibri"/>
          <w:b/>
          <w:noProof w:val="0"/>
          <w:sz w:val="28"/>
          <w:szCs w:val="28"/>
          <w:u w:val="single"/>
          <w:lang w:eastAsia="en-US"/>
        </w:rPr>
        <w:t xml:space="preserve">vá kouzla I </w:t>
      </w:r>
      <w:r w:rsidRPr="00B2603E">
        <w:rPr>
          <w:rFonts w:eastAsia="Calibri"/>
          <w:b/>
          <w:i/>
          <w:noProof w:val="0"/>
          <w:sz w:val="28"/>
          <w:szCs w:val="28"/>
          <w:lang w:eastAsia="en-US"/>
        </w:rPr>
        <w:t>(základní)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Tato kouzla jsou určena pro boj a ocení je každý sesilatel, který se někdy ocitne v bojové vřavě.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ab/>
        <w:t>Všechna kouzla z této skupiny patří do okruhu červené magie a k jejich naučení se je potřeba dostatečná znalost čerpání červené.</w:t>
      </w:r>
    </w:p>
    <w:tbl>
      <w:tblPr>
        <w:tblW w:w="10240" w:type="dxa"/>
        <w:tblInd w:w="70" w:type="dxa"/>
        <w:tblCellMar>
          <w:left w:w="70" w:type="dxa"/>
          <w:right w:w="70" w:type="dxa"/>
        </w:tblCellMar>
        <w:tblLook w:val="04A0" w:firstRow="1" w:lastRow="0" w:firstColumn="1" w:lastColumn="0" w:noHBand="0" w:noVBand="1"/>
      </w:tblPr>
      <w:tblGrid>
        <w:gridCol w:w="546"/>
        <w:gridCol w:w="1660"/>
        <w:gridCol w:w="551"/>
        <w:gridCol w:w="500"/>
        <w:gridCol w:w="840"/>
        <w:gridCol w:w="940"/>
        <w:gridCol w:w="740"/>
        <w:gridCol w:w="2340"/>
        <w:gridCol w:w="1340"/>
        <w:gridCol w:w="942"/>
      </w:tblGrid>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6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3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3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9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Záblesk</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1+2/k</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8 m</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Protoplasma</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ÚR+1/k</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Ku Oh</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Rychlost</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/kolo</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Ku Vi</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Nebezpečné ovoce</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 /ks</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ruka</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Zo</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1k6+4 sm.</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Bílá střela</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9/ks</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Ya</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prům. 5 m</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Zdvojení</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Dain Des</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obrazů</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1 sm.</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Granátová jablka</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 /ks</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ruka</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Oh Nov</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1k6+4 sm.</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Zmiz</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7+3xÚR</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Ful</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ihned+níže</w:t>
            </w:r>
          </w:p>
        </w:tc>
      </w:tr>
    </w:tbl>
    <w:p w:rsidR="00B2603E" w:rsidRPr="00B2603E" w:rsidRDefault="00B2603E" w:rsidP="00B2603E">
      <w:pPr>
        <w:widowControl w:val="0"/>
        <w:spacing w:line="240" w:lineRule="auto"/>
        <w:jc w:val="center"/>
        <w:rPr>
          <w:rFonts w:eastAsia="Times New Roman"/>
          <w:noProof w:val="0"/>
          <w:lang w:eastAsia="cs-CZ"/>
        </w:rPr>
      </w:pPr>
    </w:p>
    <w:p w:rsidR="00B2603E" w:rsidRPr="00B2603E" w:rsidRDefault="00B2603E" w:rsidP="00B2603E">
      <w:pPr>
        <w:spacing w:line="240" w:lineRule="auto"/>
        <w:ind w:left="426" w:hanging="426"/>
        <w:rPr>
          <w:rFonts w:eastAsia="Calibri"/>
          <w:noProof w:val="0"/>
          <w:lang w:eastAsia="en-US"/>
        </w:rPr>
      </w:pPr>
      <w:r w:rsidRPr="00B2603E">
        <w:rPr>
          <w:rFonts w:eastAsia="Times New Roman"/>
          <w:b/>
          <w:noProof w:val="0"/>
          <w:highlight w:val="yellow"/>
          <w:lang w:eastAsia="cs-CZ"/>
        </w:rPr>
        <w:t>Záblesk</w:t>
      </w:r>
      <w:r w:rsidRPr="00B2603E">
        <w:rPr>
          <w:rFonts w:eastAsia="Times New Roman"/>
          <w:noProof w:val="0"/>
          <w:lang w:eastAsia="cs-CZ"/>
        </w:rPr>
        <w:t xml:space="preserve"> (Shiv) </w:t>
      </w:r>
      <w:r w:rsidRPr="00B2603E">
        <w:rPr>
          <w:rFonts w:eastAsia="Times New Roman"/>
          <w:b/>
          <w:noProof w:val="0"/>
          <w:lang w:val="en-US" w:eastAsia="cs-CZ"/>
        </w:rPr>
        <w:t>[</w:t>
      </w:r>
      <w:r w:rsidRPr="00B2603E">
        <w:rPr>
          <w:rFonts w:eastAsia="Times New Roman"/>
          <w:b/>
          <w:noProof w:val="0"/>
          <w:color w:val="C00000"/>
          <w:lang w:val="en-US" w:eastAsia="cs-CZ"/>
        </w:rPr>
        <w:t>L</w:t>
      </w:r>
      <w:r w:rsidRPr="00B2603E">
        <w:rPr>
          <w:rFonts w:eastAsia="Times New Roman"/>
          <w:b/>
          <w:noProof w:val="0"/>
          <w:lang w:val="en-US" w:eastAsia="cs-CZ"/>
        </w:rPr>
        <w:t>]</w:t>
      </w:r>
      <w:r w:rsidRPr="00B2603E">
        <w:rPr>
          <w:rFonts w:eastAsia="Times New Roman"/>
          <w:noProof w:val="0"/>
          <w:lang w:eastAsia="cs-CZ"/>
        </w:rPr>
        <w:t xml:space="preserve"> </w:t>
      </w:r>
      <w:r w:rsidRPr="00B2603E">
        <w:rPr>
          <w:rFonts w:eastAsia="Times New Roman"/>
          <w:noProof w:val="0"/>
          <w:color w:val="0070C0"/>
          <w:lang w:val="en-US" w:eastAsia="cs-CZ"/>
        </w:rPr>
        <w:t xml:space="preserve">(Bojová kouzla I st. 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w:t>
      </w:r>
      <w:r w:rsidRPr="00B2603E">
        <w:rPr>
          <w:rFonts w:eastAsia="Calibri"/>
          <w:noProof w:val="0"/>
          <w:lang w:eastAsia="en-US"/>
        </w:rPr>
        <w:t>sesilatel ve své dlani shromáždí trochu magenergie a pak ji nechá prudce vyzářit. To se projeví jako velmi ostrý záblesk. Postavy s otevřenýma očima, které se nacházejí v okruhu 8sáhů a dívají se jeho směrem, si hází proti pasti ODL ~ 13 (noc) / 11 (pološero) / 9 (světlo) ~ postih -1 k OČ a ÚČ na dobu trvání / Oslepení na dobu trvání + na stejnou dobu poté postih -2 k OČ a ÚČ a postih -3 k RCH (tápou)  + další 1 směnu jim ostré světlo nedělá dobře a mají na něm postih -1 k OČ i ÚČ.</w:t>
      </w:r>
    </w:p>
    <w:p w:rsidR="00B2603E" w:rsidRPr="00B2603E" w:rsidRDefault="00B2603E" w:rsidP="00B2603E">
      <w:pPr>
        <w:spacing w:line="240" w:lineRule="auto"/>
        <w:ind w:left="426" w:hanging="426"/>
        <w:rPr>
          <w:rFonts w:eastAsia="Calibri"/>
          <w:noProof w:val="0"/>
          <w:lang w:eastAsia="en-US"/>
        </w:rPr>
      </w:pPr>
      <w:r w:rsidRPr="00B2603E">
        <w:rPr>
          <w:rFonts w:eastAsia="Calibri"/>
          <w:noProof w:val="0"/>
          <w:lang w:eastAsia="en-US"/>
        </w:rPr>
        <w:tab/>
        <w:t xml:space="preserve">Z působení kouzla není možné nikoho vyjmout. Kouzlo nepůsobí na tvory, kteří se neřídí zrakem (např. netopýři).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Protoplazma</w:t>
      </w:r>
      <w:r w:rsidRPr="00B2603E">
        <w:rPr>
          <w:rFonts w:eastAsia="Times New Roman"/>
          <w:noProof w:val="0"/>
          <w:lang w:eastAsia="cs-CZ"/>
        </w:rPr>
        <w:t xml:space="preserve"> (Ser Ku Oh)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 st. 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sesilatel vyvolá proud zeleného lepkavého slizu, který vystřelí z jeho rukou. Pokud cíl neuhne (OU) střeleckému útoku se silou 15, je zasažen a obalen slizem. Po dobu trvání (pak sliz zmizí) je ve stavu Zpomalený -3. Má -3 k RCH, -3 na INI a -1 k OBR (a tedy i  k obraně a útoku).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Rychlost</w:t>
      </w:r>
      <w:r w:rsidRPr="00B2603E">
        <w:rPr>
          <w:rFonts w:eastAsia="Times New Roman"/>
          <w:noProof w:val="0"/>
          <w:lang w:eastAsia="cs-CZ"/>
        </w:rPr>
        <w:t xml:space="preserve"> (Ser Ku Vi)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 st. III)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se</w:t>
      </w:r>
      <w:r w:rsidRPr="00B2603E">
        <w:rPr>
          <w:rFonts w:eastAsia="Calibri"/>
          <w:noProof w:val="0"/>
          <w:lang w:eastAsia="en-US"/>
        </w:rPr>
        <w:t xml:space="preserve">silatel má po dobu trvání bonus +3 k RCH, bonus +6 na INI pro fyzické činnosti (ne kouzlení ani mentální útoky) a jeho bonus za OBR roste (či postih se snižuje) o 2 (projeví se zvýšením obranných a útočných čísel). </w:t>
      </w:r>
      <w:r w:rsidRPr="00B2603E">
        <w:rPr>
          <w:rFonts w:eastAsia="Times New Roman"/>
          <w:noProof w:val="0"/>
          <w:lang w:eastAsia="cs-CZ"/>
        </w:rPr>
        <w:t xml:space="preserve"> Při seslání dotekem a zvýšení magenergie na 3/kolo lze seslat i na jinou bytost než sesilatele. </w:t>
      </w:r>
    </w:p>
    <w:p w:rsidR="00B2603E" w:rsidRPr="00B2603E" w:rsidRDefault="00B2603E" w:rsidP="00B2603E">
      <w:pPr>
        <w:spacing w:line="240" w:lineRule="auto"/>
        <w:ind w:left="426" w:hanging="426"/>
        <w:rPr>
          <w:rFonts w:eastAsia="Calibri"/>
          <w:noProof w:val="0"/>
          <w:lang w:eastAsia="en-US"/>
        </w:rPr>
      </w:pPr>
      <w:r w:rsidRPr="00B2603E">
        <w:rPr>
          <w:rFonts w:eastAsia="Times New Roman"/>
          <w:b/>
          <w:noProof w:val="0"/>
          <w:highlight w:val="yellow"/>
          <w:lang w:eastAsia="cs-CZ"/>
        </w:rPr>
        <w:t>Nebezpečné ovoce</w:t>
      </w:r>
      <w:r w:rsidRPr="00B2603E">
        <w:rPr>
          <w:rFonts w:eastAsia="Times New Roman"/>
          <w:noProof w:val="0"/>
          <w:lang w:eastAsia="cs-CZ"/>
        </w:rPr>
        <w:t xml:space="preserve"> (Shiv Ir) </w:t>
      </w:r>
      <w:r w:rsidRPr="00B2603E">
        <w:rPr>
          <w:rFonts w:eastAsia="Times New Roman"/>
          <w:b/>
          <w:noProof w:val="0"/>
          <w:lang w:val="en-US" w:eastAsia="cs-CZ"/>
        </w:rPr>
        <w:t>[</w:t>
      </w:r>
      <w:r w:rsidRPr="00B2603E">
        <w:rPr>
          <w:rFonts w:eastAsia="Times New Roman"/>
          <w:b/>
          <w:noProof w:val="0"/>
          <w:color w:val="C00000"/>
          <w:lang w:val="en-US" w:eastAsia="cs-CZ"/>
        </w:rPr>
        <w:t>G</w:t>
      </w:r>
      <w:r w:rsidRPr="00B2603E">
        <w:rPr>
          <w:rFonts w:eastAsia="Times New Roman"/>
          <w:b/>
          <w:noProof w:val="0"/>
          <w:lang w:val="en-US" w:eastAsia="cs-CZ"/>
        </w:rPr>
        <w:t>]</w:t>
      </w:r>
      <w:r w:rsidRPr="00B2603E">
        <w:rPr>
          <w:rFonts w:eastAsia="Times New Roman"/>
          <w:noProof w:val="0"/>
          <w:color w:val="0070C0"/>
          <w:lang w:val="en-US" w:eastAsia="cs-CZ"/>
        </w:rPr>
        <w:t xml:space="preserve"> (Bojová kouzla I st. IV) </w:t>
      </w:r>
      <w:r w:rsidRPr="00B2603E">
        <w:rPr>
          <w:rFonts w:eastAsia="Times New Roman"/>
          <w:b/>
          <w:noProof w:val="0"/>
          <w:lang w:val="en-US" w:eastAsia="cs-CZ"/>
        </w:rPr>
        <w:t>[</w:t>
      </w:r>
      <w:r w:rsidRPr="00B2603E">
        <w:rPr>
          <w:rFonts w:eastAsia="Times New Roman"/>
          <w:noProof w:val="0"/>
          <w:color w:val="00B050"/>
          <w:lang w:val="en-US" w:eastAsia="cs-CZ"/>
        </w:rPr>
        <w:t>Transmutace</w:t>
      </w:r>
      <w:r w:rsidRPr="00B2603E">
        <w:rPr>
          <w:rFonts w:eastAsia="Times New Roman"/>
          <w:b/>
          <w:noProof w:val="0"/>
          <w:lang w:val="en-US" w:eastAsia="cs-CZ"/>
        </w:rPr>
        <w:t>]</w:t>
      </w:r>
      <w:r w:rsidRPr="00B2603E">
        <w:rPr>
          <w:rFonts w:eastAsia="Times New Roman"/>
          <w:b/>
          <w:noProof w:val="0"/>
          <w:lang w:eastAsia="cs-CZ"/>
        </w:rPr>
        <w:t xml:space="preserve"> </w:t>
      </w:r>
      <w:r w:rsidRPr="00B2603E">
        <w:rPr>
          <w:rFonts w:eastAsia="Times New Roman"/>
          <w:noProof w:val="0"/>
          <w:lang w:eastAsia="cs-CZ"/>
        </w:rPr>
        <w:t xml:space="preserve">- Sesilatel stvoří ve své dlani výbušnou hrušku, která po odtržení stopky může být použita jako vrhací zbraň. Na zásah hruškou se hází na nepřímou střelbu. Síla výbuchu je 16/4/2 (čísla udávají způsobené zranění dle vzdálenosti v m od výbuchu. K číslu se přičítá hod k6+ a odečítá se kvalita zbroje zasaženého). Dokud není odtržena stopka, při nárazu nedochází k výbuchu. Po uplynutí doby trvání hruška samovolně vybuchuje. Po odtržení stopky dochází k výbuchu nejpozději během 1k6+4 kol. </w:t>
      </w:r>
      <w:r w:rsidRPr="00B2603E">
        <w:rPr>
          <w:rFonts w:eastAsia="Calibri"/>
          <w:noProof w:val="0"/>
          <w:lang w:eastAsia="en-US"/>
        </w:rPr>
        <w:t xml:space="preserve">Lze vyvolat nejvýše tolik hrušek, kolik je úroveň sesilatele.  </w:t>
      </w:r>
      <w:r w:rsidRPr="00B2603E">
        <w:rPr>
          <w:rFonts w:eastAsia="Times New Roman"/>
          <w:noProof w:val="0"/>
          <w:lang w:eastAsia="cs-CZ"/>
        </w:rPr>
        <w:t xml:space="preserve">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Bílá střela</w:t>
      </w:r>
      <w:r w:rsidRPr="00B2603E">
        <w:rPr>
          <w:rFonts w:eastAsia="Times New Roman"/>
          <w:noProof w:val="0"/>
          <w:lang w:eastAsia="cs-CZ"/>
        </w:rPr>
        <w:t xml:space="preserve"> (Shiv Ir Ya) </w:t>
      </w:r>
      <w:r w:rsidRPr="00B2603E">
        <w:rPr>
          <w:rFonts w:eastAsia="Times New Roman"/>
          <w:b/>
          <w:noProof w:val="0"/>
          <w:lang w:eastAsia="cs-CZ"/>
        </w:rPr>
        <w:t>[</w:t>
      </w:r>
      <w:r w:rsidRPr="00B2603E">
        <w:rPr>
          <w:rFonts w:eastAsia="Times New Roman"/>
          <w:b/>
          <w:noProof w:val="0"/>
          <w:color w:val="C00000"/>
          <w:lang w:eastAsia="cs-CZ"/>
        </w:rPr>
        <w:t>N</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 st. V)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 xml:space="preserve">] </w:t>
      </w:r>
      <w:r w:rsidRPr="00B2603E">
        <w:rPr>
          <w:rFonts w:eastAsia="Times New Roman"/>
          <w:noProof w:val="0"/>
          <w:lang w:eastAsia="cs-CZ"/>
        </w:rPr>
        <w:t>- Účinná zbraň proti magickým tvorům. Z ruky sesilatele vyletí střela velikosti kroupy a na sesilatelem zvoleném místě v dosahu vybuchne v kouli bílého světla o průměru 5 m. Tvorové zranitelní antimagií (N) uvnitř si hází proti pasti  bUr</w:t>
      </w:r>
      <w:r w:rsidRPr="00B2603E">
        <w:rPr>
          <w:rFonts w:eastAsia="Calibri"/>
          <w:noProof w:val="0"/>
          <w:lang w:eastAsia="en-US"/>
        </w:rPr>
        <w:t xml:space="preserve"> ~ 12+bÚr sesilatele ~ 1k6 žt / 3k6 žt.</w:t>
      </w:r>
      <w:r w:rsidRPr="00B2603E">
        <w:rPr>
          <w:rFonts w:eastAsia="Times New Roman"/>
          <w:noProof w:val="0"/>
          <w:lang w:eastAsia="cs-CZ"/>
        </w:rPr>
        <w:t xml:space="preserve"> </w:t>
      </w:r>
    </w:p>
    <w:p w:rsidR="00B2603E" w:rsidRPr="00B2603E" w:rsidRDefault="00B2603E" w:rsidP="00B2603E">
      <w:pPr>
        <w:widowControl w:val="0"/>
        <w:spacing w:line="240" w:lineRule="auto"/>
        <w:ind w:left="426" w:hanging="426"/>
        <w:rPr>
          <w:rFonts w:eastAsia="Calibri"/>
          <w:noProof w:val="0"/>
          <w:lang w:eastAsia="en-US"/>
        </w:rPr>
      </w:pPr>
      <w:r w:rsidRPr="00B2603E">
        <w:rPr>
          <w:rFonts w:eastAsia="Times New Roman"/>
          <w:b/>
          <w:noProof w:val="0"/>
          <w:highlight w:val="yellow"/>
          <w:lang w:eastAsia="cs-CZ"/>
        </w:rPr>
        <w:t>Zdvojení</w:t>
      </w:r>
      <w:r w:rsidRPr="00B2603E">
        <w:rPr>
          <w:rFonts w:eastAsia="Times New Roman"/>
          <w:noProof w:val="0"/>
          <w:lang w:eastAsia="cs-CZ"/>
        </w:rPr>
        <w:t xml:space="preserve"> (Zepf Dain Des)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 st. VI) </w:t>
      </w:r>
      <w:r w:rsidRPr="00B2603E">
        <w:rPr>
          <w:rFonts w:eastAsia="Calibri"/>
          <w:b/>
          <w:noProof w:val="0"/>
          <w:szCs w:val="22"/>
          <w:lang w:eastAsia="en-US"/>
        </w:rPr>
        <w:t>[</w:t>
      </w:r>
      <w:r w:rsidRPr="00B2603E">
        <w:rPr>
          <w:rFonts w:eastAsia="Calibri"/>
          <w:noProof w:val="0"/>
          <w:color w:val="00B050"/>
          <w:szCs w:val="22"/>
          <w:lang w:eastAsia="en-US"/>
        </w:rPr>
        <w:t>Iluze</w:t>
      </w:r>
      <w:r w:rsidRPr="00B2603E">
        <w:rPr>
          <w:rFonts w:eastAsia="Calibri"/>
          <w:b/>
          <w:noProof w:val="0"/>
          <w:szCs w:val="22"/>
          <w:lang w:eastAsia="en-US"/>
        </w:rPr>
        <w:t xml:space="preserve">] </w:t>
      </w:r>
      <w:r w:rsidRPr="00B2603E">
        <w:rPr>
          <w:rFonts w:eastAsia="Times New Roman"/>
          <w:noProof w:val="0"/>
          <w:lang w:eastAsia="cs-CZ"/>
        </w:rPr>
        <w:t xml:space="preserve">- Ti, kdo se na sesilatele dívají, mají pocit, že vidí dvojmo (trojmo i více). Vedle sesilatele vznikne 1k6 jeho naprosto věrných obrazů, které jednají stejně jako on.. Ti, kdo se na sesilatele dívají, mají pocit, že vidí dvojmo (trojmo i více). Obrazy nevyžadují žádné soustředění. Pokud by byl sesilatel zasažen zbraní či cíleným kouzlem, není zraněn, ale namísto toho zmizí (se zvukem rozbíjeného zrcadla) jeden z jeho obrazů. </w:t>
      </w:r>
      <w:r w:rsidRPr="00B2603E">
        <w:rPr>
          <w:rFonts w:eastAsia="Calibri"/>
          <w:noProof w:val="0"/>
          <w:lang w:eastAsia="en-US"/>
        </w:rPr>
        <w:t xml:space="preserve">Kouzlo nechrání před mentálními útoky ani před působením iluzí. </w:t>
      </w:r>
    </w:p>
    <w:p w:rsidR="00B2603E" w:rsidRPr="00B2603E" w:rsidRDefault="00B2603E" w:rsidP="00B2603E">
      <w:pPr>
        <w:spacing w:line="240" w:lineRule="auto"/>
        <w:ind w:left="426" w:hanging="426"/>
        <w:rPr>
          <w:rFonts w:eastAsia="Calibri"/>
          <w:noProof w:val="0"/>
          <w:lang w:eastAsia="en-US"/>
        </w:rPr>
      </w:pPr>
      <w:r w:rsidRPr="00B2603E">
        <w:rPr>
          <w:rFonts w:eastAsia="Calibri"/>
          <w:noProof w:val="0"/>
          <w:lang w:eastAsia="en-US"/>
        </w:rPr>
        <w:tab/>
        <w:t xml:space="preserve">Obrazy se při použití kouzla Hyperprostor přesouvají spolu s sesilatelem a jsou vždy viditelné (i když sesilatel použije kouzlo Neviditelnost). Kouzlo také neposkytuje ochranu při pádu z výšky, průchodu ohněm, dušení či působení jedů. Obrazy zmizí, pokud sesilatel usne, začne zaostřovat mysl či ztratí vědomí.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Granátové jablko</w:t>
      </w:r>
      <w:r w:rsidRPr="00B2603E">
        <w:rPr>
          <w:rFonts w:eastAsia="Times New Roman"/>
          <w:b/>
          <w:noProof w:val="0"/>
          <w:lang w:eastAsia="cs-CZ"/>
        </w:rPr>
        <w:t xml:space="preserve"> (Nebezpečné ovoce II)</w:t>
      </w:r>
      <w:r w:rsidRPr="00B2603E">
        <w:rPr>
          <w:rFonts w:eastAsia="Times New Roman"/>
          <w:noProof w:val="0"/>
          <w:lang w:eastAsia="cs-CZ"/>
        </w:rPr>
        <w:t xml:space="preserve"> (Shiv Ir Oh Nov) </w:t>
      </w:r>
      <w:r w:rsidRPr="00B2603E">
        <w:rPr>
          <w:rFonts w:eastAsia="Times New Roman"/>
          <w:b/>
          <w:noProof w:val="0"/>
          <w:lang w:eastAsia="cs-CZ"/>
        </w:rPr>
        <w:t>[</w:t>
      </w:r>
      <w:r w:rsidRPr="00B2603E">
        <w:rPr>
          <w:rFonts w:eastAsia="Times New Roman"/>
          <w:b/>
          <w:noProof w:val="0"/>
          <w:color w:val="C00000"/>
          <w:lang w:eastAsia="cs-CZ"/>
        </w:rPr>
        <w:t>G</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 st. VII)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Obdoba Nebezpečného ovoce. Stvoří červené jablko, které po odtržení stopky reaguje na náraz výbuchem. Síla výbuchu je 24/12/5/2/1. Samovolně vybuchuje po 1k6+4 směnách. Po odtržení stopky nejpozději za 1k6+4 kol.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Zmiz</w:t>
      </w:r>
      <w:r w:rsidRPr="00B2603E">
        <w:rPr>
          <w:rFonts w:eastAsia="Times New Roman"/>
          <w:noProof w:val="0"/>
          <w:lang w:eastAsia="cs-CZ"/>
        </w:rPr>
        <w:t xml:space="preserve"> (Ser Neta Ful)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 st. VIII)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Po seslání zmizí jeden živý tvor s max. žvtsch danou silou kouzla nebo jeden neživý předmět (proti pasti si hází majitel a bere se v úvahu jeho žvtsch. Hmotnost předmětu nesmí být větší než 10 kg), který neuspěje v hodu proti pasti bÚr ~ 15+bÚr sesilateke ~ !. Zmizelý tvor si hází na % co se s ním stane. 01-50% = tvor se objeví na stejném místě za 1k10 dnů, 51-89% = tvor se objeví na náhodném místě o 1k% mil dále, 90-99% = tvor zmizí v některé z astrálních sfér, 00% = tvor zmizel jednou pro vždy a není možno jej obnovit. Kouzlo nepůsobí na magické tvory a předměty. </w:t>
      </w:r>
    </w:p>
    <w:p w:rsidR="00B2603E" w:rsidRPr="00B2603E" w:rsidRDefault="00B2603E" w:rsidP="00B2603E">
      <w:pPr>
        <w:spacing w:line="240" w:lineRule="auto"/>
        <w:ind w:left="426" w:hanging="426"/>
        <w:rPr>
          <w:rFonts w:eastAsia="Calibri"/>
          <w:noProof w:val="0"/>
          <w:lang w:eastAsia="en-US"/>
        </w:rPr>
      </w:pPr>
    </w:p>
    <w:p w:rsidR="00B2603E" w:rsidRPr="00B2603E" w:rsidRDefault="00B2603E" w:rsidP="00B2603E">
      <w:pPr>
        <w:spacing w:line="240" w:lineRule="auto"/>
        <w:rPr>
          <w:rFonts w:eastAsia="Calibri"/>
          <w:noProof w:val="0"/>
          <w:lang w:eastAsia="en-US"/>
        </w:rPr>
      </w:pPr>
    </w:p>
    <w:p w:rsidR="00B2603E" w:rsidRPr="00B2603E" w:rsidRDefault="00B2603E" w:rsidP="00B2603E">
      <w:pPr>
        <w:spacing w:after="200"/>
        <w:jc w:val="left"/>
        <w:rPr>
          <w:rFonts w:eastAsia="Times New Roman"/>
          <w:noProof w:val="0"/>
          <w:lang w:eastAsia="cs-CZ"/>
        </w:rPr>
      </w:pPr>
      <w:r w:rsidRPr="00B2603E">
        <w:rPr>
          <w:rFonts w:eastAsia="Calibri"/>
          <w:b/>
          <w:noProof w:val="0"/>
          <w:sz w:val="28"/>
          <w:szCs w:val="28"/>
          <w:u w:val="single"/>
          <w:lang w:eastAsia="en-US"/>
        </w:rPr>
        <w:br w:type="page"/>
      </w:r>
      <w:bookmarkStart w:id="50" w:name="Bojova_kouzla2"/>
      <w:r w:rsidRPr="00B2603E">
        <w:rPr>
          <w:rFonts w:eastAsia="Calibri"/>
          <w:b/>
          <w:noProof w:val="0"/>
          <w:sz w:val="28"/>
          <w:szCs w:val="28"/>
          <w:u w:val="single"/>
          <w:lang w:eastAsia="en-US"/>
        </w:rPr>
        <w:t>Bojov</w:t>
      </w:r>
      <w:bookmarkEnd w:id="50"/>
      <w:r w:rsidRPr="00B2603E">
        <w:rPr>
          <w:rFonts w:eastAsia="Calibri"/>
          <w:b/>
          <w:noProof w:val="0"/>
          <w:sz w:val="28"/>
          <w:szCs w:val="28"/>
          <w:u w:val="single"/>
          <w:lang w:eastAsia="en-US"/>
        </w:rPr>
        <w:t xml:space="preserve">á kouzla II  </w:t>
      </w:r>
      <w:r w:rsidRPr="00B2603E">
        <w:rPr>
          <w:rFonts w:eastAsia="Calibri"/>
          <w:b/>
          <w:i/>
          <w:noProof w:val="0"/>
          <w:sz w:val="28"/>
          <w:szCs w:val="28"/>
          <w:lang w:eastAsia="en-US"/>
        </w:rPr>
        <w:t>(pokročilá)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(II) a proto náročnost všech kouzel na seslání i naučení se je o 1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Pro jejich studium je nutná znalost alespoň 4 kouzel ze skupiny Bojová kouzla I. </w:t>
      </w:r>
    </w:p>
    <w:p w:rsidR="00B2603E" w:rsidRPr="00B2603E" w:rsidRDefault="00B2603E" w:rsidP="00B2603E">
      <w:pPr>
        <w:widowControl w:val="0"/>
        <w:spacing w:line="240" w:lineRule="auto"/>
        <w:ind w:firstLine="709"/>
        <w:rPr>
          <w:rFonts w:eastAsia="Times New Roman"/>
          <w:noProof w:val="0"/>
          <w:lang w:eastAsia="cs-CZ"/>
        </w:rPr>
      </w:pPr>
      <w:r w:rsidRPr="00B2603E">
        <w:rPr>
          <w:rFonts w:eastAsia="Calibri"/>
          <w:noProof w:val="0"/>
          <w:lang w:eastAsia="en-US"/>
        </w:rPr>
        <w:t>Všechna kouzla z této skupiny patří do okruhu červené magie a k jejich naučení se je potřeba dostatečná znalost čerpání červené.</w:t>
      </w:r>
    </w:p>
    <w:tbl>
      <w:tblPr>
        <w:tblW w:w="9928" w:type="dxa"/>
        <w:tblInd w:w="75" w:type="dxa"/>
        <w:tblCellMar>
          <w:left w:w="70" w:type="dxa"/>
          <w:right w:w="70" w:type="dxa"/>
        </w:tblCellMar>
        <w:tblLook w:val="04A0" w:firstRow="1" w:lastRow="0" w:firstColumn="1" w:lastColumn="0" w:noHBand="0" w:noVBand="1"/>
      </w:tblPr>
      <w:tblGrid>
        <w:gridCol w:w="570"/>
        <w:gridCol w:w="1734"/>
        <w:gridCol w:w="575"/>
        <w:gridCol w:w="417"/>
        <w:gridCol w:w="877"/>
        <w:gridCol w:w="868"/>
        <w:gridCol w:w="648"/>
        <w:gridCol w:w="2193"/>
        <w:gridCol w:w="1044"/>
        <w:gridCol w:w="1002"/>
      </w:tblGrid>
      <w:tr w:rsidR="00B2603E" w:rsidRPr="00B2603E" w:rsidTr="007F78F9">
        <w:trPr>
          <w:trHeight w:val="227"/>
        </w:trPr>
        <w:tc>
          <w:tcPr>
            <w:tcW w:w="57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3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7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1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7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6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4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93"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4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0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27"/>
        </w:trPr>
        <w:tc>
          <w:tcPr>
            <w:tcW w:w="57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3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Jedová střela</w:t>
            </w:r>
          </w:p>
        </w:tc>
        <w:tc>
          <w:tcPr>
            <w:tcW w:w="57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2+2/ks</w:t>
            </w:r>
          </w:p>
        </w:tc>
        <w:tc>
          <w:tcPr>
            <w:tcW w:w="86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4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219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Zo</w:t>
            </w:r>
          </w:p>
        </w:tc>
        <w:tc>
          <w:tcPr>
            <w:tcW w:w="10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100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kola</w:t>
            </w:r>
          </w:p>
        </w:tc>
      </w:tr>
      <w:tr w:rsidR="00B2603E" w:rsidRPr="00B2603E" w:rsidTr="007F78F9">
        <w:trPr>
          <w:trHeight w:val="227"/>
        </w:trPr>
        <w:tc>
          <w:tcPr>
            <w:tcW w:w="57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3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Rozmazání</w:t>
            </w:r>
          </w:p>
        </w:tc>
        <w:tc>
          <w:tcPr>
            <w:tcW w:w="57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6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4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9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Des</w:t>
            </w:r>
          </w:p>
        </w:tc>
        <w:tc>
          <w:tcPr>
            <w:tcW w:w="10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0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27"/>
        </w:trPr>
        <w:tc>
          <w:tcPr>
            <w:tcW w:w="57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3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Zbroj</w:t>
            </w:r>
          </w:p>
        </w:tc>
        <w:tc>
          <w:tcPr>
            <w:tcW w:w="57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6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4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9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Ya</w:t>
            </w:r>
          </w:p>
        </w:tc>
        <w:tc>
          <w:tcPr>
            <w:tcW w:w="10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0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6 hod.</w:t>
            </w:r>
          </w:p>
        </w:tc>
      </w:tr>
      <w:tr w:rsidR="00B2603E" w:rsidRPr="00B2603E" w:rsidTr="007F78F9">
        <w:trPr>
          <w:trHeight w:val="227"/>
        </w:trPr>
        <w:tc>
          <w:tcPr>
            <w:tcW w:w="57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3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Jedový mrak</w:t>
            </w:r>
          </w:p>
        </w:tc>
        <w:tc>
          <w:tcPr>
            <w:tcW w:w="57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6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4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19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Zo Neo</w:t>
            </w:r>
          </w:p>
        </w:tc>
        <w:tc>
          <w:tcPr>
            <w:tcW w:w="10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prům. 5 m</w:t>
            </w:r>
          </w:p>
        </w:tc>
        <w:tc>
          <w:tcPr>
            <w:tcW w:w="100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2k6 kol</w:t>
            </w:r>
          </w:p>
        </w:tc>
      </w:tr>
      <w:tr w:rsidR="00B2603E" w:rsidRPr="00B2603E" w:rsidTr="007F78F9">
        <w:trPr>
          <w:trHeight w:val="227"/>
        </w:trPr>
        <w:tc>
          <w:tcPr>
            <w:tcW w:w="57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3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Svaž postavu</w:t>
            </w:r>
          </w:p>
        </w:tc>
        <w:tc>
          <w:tcPr>
            <w:tcW w:w="57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w:t>
            </w:r>
          </w:p>
        </w:tc>
        <w:tc>
          <w:tcPr>
            <w:tcW w:w="86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4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19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Neta Ya Nov</w:t>
            </w:r>
          </w:p>
        </w:tc>
        <w:tc>
          <w:tcPr>
            <w:tcW w:w="10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8 tvorů</w:t>
            </w:r>
          </w:p>
        </w:tc>
        <w:tc>
          <w:tcPr>
            <w:tcW w:w="100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227"/>
        </w:trPr>
        <w:tc>
          <w:tcPr>
            <w:tcW w:w="57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3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Zrcadlové kouzlo</w:t>
            </w:r>
          </w:p>
        </w:tc>
        <w:tc>
          <w:tcPr>
            <w:tcW w:w="57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86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9A</w:t>
            </w:r>
          </w:p>
        </w:tc>
        <w:tc>
          <w:tcPr>
            <w:tcW w:w="64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9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Dain Ya Jo Man</w:t>
            </w:r>
          </w:p>
        </w:tc>
        <w:tc>
          <w:tcPr>
            <w:tcW w:w="10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0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níže</w:t>
            </w:r>
          </w:p>
        </w:tc>
      </w:tr>
      <w:tr w:rsidR="00B2603E" w:rsidRPr="00B2603E" w:rsidTr="007F78F9">
        <w:trPr>
          <w:trHeight w:val="227"/>
        </w:trPr>
        <w:tc>
          <w:tcPr>
            <w:tcW w:w="57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3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Sršatec</w:t>
            </w:r>
          </w:p>
        </w:tc>
        <w:tc>
          <w:tcPr>
            <w:tcW w:w="57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26</w:t>
            </w:r>
          </w:p>
        </w:tc>
        <w:tc>
          <w:tcPr>
            <w:tcW w:w="86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9A</w:t>
            </w:r>
          </w:p>
        </w:tc>
        <w:tc>
          <w:tcPr>
            <w:tcW w:w="64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9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Ya Cra Man</w:t>
            </w:r>
          </w:p>
        </w:tc>
        <w:tc>
          <w:tcPr>
            <w:tcW w:w="10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níže</w:t>
            </w:r>
          </w:p>
        </w:tc>
        <w:tc>
          <w:tcPr>
            <w:tcW w:w="100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27"/>
        </w:trPr>
        <w:tc>
          <w:tcPr>
            <w:tcW w:w="57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3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Smrtící koule</w:t>
            </w:r>
          </w:p>
        </w:tc>
        <w:tc>
          <w:tcPr>
            <w:tcW w:w="57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24+ÚR</w:t>
            </w:r>
          </w:p>
        </w:tc>
        <w:tc>
          <w:tcPr>
            <w:tcW w:w="86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4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50</w:t>
            </w:r>
          </w:p>
        </w:tc>
        <w:tc>
          <w:tcPr>
            <w:tcW w:w="219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Ra Ful Nov Eoh Ew</w:t>
            </w:r>
          </w:p>
        </w:tc>
        <w:tc>
          <w:tcPr>
            <w:tcW w:w="10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00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níže</w:t>
            </w:r>
          </w:p>
        </w:tc>
      </w:tr>
    </w:tbl>
    <w:p w:rsidR="00B2603E" w:rsidRPr="00B2603E" w:rsidRDefault="00B2603E" w:rsidP="00B2603E">
      <w:pPr>
        <w:widowControl w:val="0"/>
        <w:spacing w:line="240" w:lineRule="auto"/>
        <w:ind w:left="284" w:hanging="284"/>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Jedová střela</w:t>
      </w:r>
      <w:r w:rsidRPr="00B2603E">
        <w:rPr>
          <w:rFonts w:eastAsia="Times New Roman"/>
          <w:noProof w:val="0"/>
          <w:lang w:eastAsia="cs-CZ"/>
        </w:rPr>
        <w:t xml:space="preserve"> (Gae Gor Zo) </w:t>
      </w:r>
      <w:r w:rsidRPr="00B2603E">
        <w:rPr>
          <w:rFonts w:eastAsia="Times New Roman"/>
          <w:b/>
          <w:noProof w:val="0"/>
          <w:lang w:eastAsia="cs-CZ"/>
        </w:rPr>
        <w:t>[</w:t>
      </w:r>
      <w:r w:rsidRPr="00B2603E">
        <w:rPr>
          <w:rFonts w:eastAsia="Times New Roman"/>
          <w:b/>
          <w:noProof w:val="0"/>
          <w:color w:val="C00000"/>
          <w:lang w:eastAsia="cs-CZ"/>
        </w:rPr>
        <w:t>H</w:t>
      </w:r>
      <w:r w:rsidRPr="00B2603E">
        <w:rPr>
          <w:rFonts w:eastAsia="Times New Roman"/>
          <w:b/>
          <w:noProof w:val="0"/>
          <w:lang w:eastAsia="cs-CZ"/>
        </w:rPr>
        <w:t xml:space="preserve">] </w:t>
      </w:r>
      <w:r w:rsidRPr="00B2603E">
        <w:rPr>
          <w:rFonts w:eastAsia="Times New Roman"/>
          <w:noProof w:val="0"/>
          <w:color w:val="0070C0"/>
          <w:lang w:eastAsia="cs-CZ"/>
        </w:rPr>
        <w:t>(Bojová kouzla II st. 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Nekromancie</w:t>
      </w:r>
      <w:r w:rsidRPr="00B2603E">
        <w:rPr>
          <w:rFonts w:eastAsia="Calibri"/>
          <w:b/>
          <w:noProof w:val="0"/>
          <w:szCs w:val="22"/>
          <w:lang w:eastAsia="en-US"/>
        </w:rPr>
        <w:t>]</w:t>
      </w:r>
      <w:r w:rsidRPr="00B2603E">
        <w:rPr>
          <w:rFonts w:eastAsia="Times New Roman"/>
          <w:noProof w:val="0"/>
          <w:lang w:eastAsia="cs-CZ"/>
        </w:rPr>
        <w:t xml:space="preserve"> - </w:t>
      </w:r>
      <w:r w:rsidRPr="00B2603E">
        <w:rPr>
          <w:rFonts w:eastAsia="Times New Roman"/>
          <w:b/>
          <w:noProof w:val="0"/>
          <w:lang w:eastAsia="cs-CZ"/>
        </w:rPr>
        <w:t xml:space="preserve"> </w:t>
      </w:r>
      <w:r w:rsidRPr="00B2603E">
        <w:rPr>
          <w:rFonts w:eastAsia="Times New Roman"/>
          <w:noProof w:val="0"/>
          <w:lang w:eastAsia="cs-CZ"/>
        </w:rPr>
        <w:t xml:space="preserve">Sesilatel namíří prsty na cíl a z jejich konečků vyšlehne plochý zelený paprsek. Sesilatel si hází na útok s ÚČ 5+INT sesilatele. Cíl se může bránit jen uhnutím nebo štítem (ne zbraní). Pokud úspěšně zasáhne, vnese paprsek (bez ohledu na kvalitu zbroje cíle) do těla oběti JED ~ 12 ~ 1k6 žt (1x) / 1k6 žt každé kolo trvání. Je-li střel sesláno najednou více, roste za každou další trvání o 1 kolo a past na ODL o 1.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Rozmazání</w:t>
      </w:r>
      <w:r w:rsidRPr="00B2603E">
        <w:rPr>
          <w:rFonts w:eastAsia="Times New Roman"/>
          <w:noProof w:val="0"/>
          <w:lang w:eastAsia="cs-CZ"/>
        </w:rPr>
        <w:t xml:space="preserve"> (Ser Neta Des)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 st. II) </w:t>
      </w:r>
      <w:r w:rsidRPr="00B2603E">
        <w:rPr>
          <w:rFonts w:eastAsia="Calibri"/>
          <w:b/>
          <w:noProof w:val="0"/>
          <w:szCs w:val="22"/>
          <w:lang w:eastAsia="en-US"/>
        </w:rPr>
        <w:t>[</w:t>
      </w:r>
      <w:r w:rsidRPr="00B2603E">
        <w:rPr>
          <w:rFonts w:eastAsia="Calibri"/>
          <w:noProof w:val="0"/>
          <w:color w:val="00B050"/>
          <w:szCs w:val="22"/>
          <w:lang w:eastAsia="en-US"/>
        </w:rPr>
        <w:t>Iluze</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všichni nepřátelé, kromě těch, kteří jsou vůči působení iluzí imunní, vidí sesilatele rozmazaně. Ten má díky tomu bonus +3 k OČ (ať už se brání, uhýbá či se vůbec nebrání).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Zbroj</w:t>
      </w:r>
      <w:r w:rsidRPr="00B2603E">
        <w:rPr>
          <w:rFonts w:eastAsia="Times New Roman"/>
          <w:noProof w:val="0"/>
          <w:lang w:eastAsia="cs-CZ"/>
        </w:rPr>
        <w:t xml:space="preserve"> (Gae Dain Ya)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(Bojová kouzla II st. 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w:t>
      </w:r>
      <w:r w:rsidRPr="00B2603E">
        <w:rPr>
          <w:rFonts w:eastAsia="Times New Roman"/>
          <w:noProof w:val="0"/>
          <w:lang w:eastAsia="cs-CZ"/>
        </w:rPr>
        <w:t xml:space="preserve"> - Kolem sesilatele se vytvoří silové pole, které mu zvýší KZ na 6. Kouzlo vydrží nejvýše 5 útoků (úspěšných i neúspěšných) ručními, střelnými či vrhacími zbraněmi. Skončí také nejpozději 6 hodin po seslání.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Jedový mrak</w:t>
      </w:r>
      <w:r w:rsidRPr="00B2603E">
        <w:rPr>
          <w:rFonts w:eastAsia="Times New Roman"/>
          <w:noProof w:val="0"/>
          <w:lang w:eastAsia="cs-CZ"/>
        </w:rPr>
        <w:t xml:space="preserve"> (Gae Gor Zo Neo) </w:t>
      </w:r>
      <w:r w:rsidRPr="00B2603E">
        <w:rPr>
          <w:rFonts w:eastAsia="Times New Roman"/>
          <w:b/>
          <w:noProof w:val="0"/>
          <w:lang w:eastAsia="cs-CZ"/>
        </w:rPr>
        <w:t>[</w:t>
      </w:r>
      <w:r w:rsidRPr="00B2603E">
        <w:rPr>
          <w:rFonts w:eastAsia="Times New Roman"/>
          <w:b/>
          <w:noProof w:val="0"/>
          <w:color w:val="C00000"/>
          <w:lang w:eastAsia="cs-CZ"/>
        </w:rPr>
        <w:t>H</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 st. IV) </w:t>
      </w:r>
      <w:r w:rsidRPr="00B2603E">
        <w:rPr>
          <w:rFonts w:eastAsia="Calibri"/>
          <w:b/>
          <w:noProof w:val="0"/>
          <w:szCs w:val="22"/>
          <w:lang w:eastAsia="en-US"/>
        </w:rPr>
        <w:t>[</w:t>
      </w:r>
      <w:r w:rsidRPr="00B2603E">
        <w:rPr>
          <w:rFonts w:eastAsia="Calibri"/>
          <w:noProof w:val="0"/>
          <w:color w:val="00B050"/>
          <w:szCs w:val="22"/>
          <w:lang w:eastAsia="en-US"/>
        </w:rPr>
        <w:t>Nekromancie</w:t>
      </w:r>
      <w:r w:rsidRPr="00B2603E">
        <w:rPr>
          <w:rFonts w:eastAsia="Calibri"/>
          <w:b/>
          <w:noProof w:val="0"/>
          <w:szCs w:val="22"/>
          <w:lang w:eastAsia="en-US"/>
        </w:rPr>
        <w:t>]</w:t>
      </w:r>
      <w:r w:rsidRPr="00B2603E">
        <w:rPr>
          <w:rFonts w:eastAsia="Times New Roman"/>
          <w:noProof w:val="0"/>
          <w:lang w:eastAsia="cs-CZ"/>
        </w:rPr>
        <w:t xml:space="preserve"> – na zvoleném místě v dosahu kouzla se vyvalí mrak zeleného kouře, který má 5 sáhů v průměru a pohybuje se dle síly a směru větru (při bezvětří zůstává na místě). Každý, kdo se ocitne uvnitř mraku je zraňován jedem, který poniká kůží a má sílu JED ~ 13 ~ 1k6 žt / 2k6+2 žt. Proti pasti se hází každé kolo setrvání v jedovém mraku. Po skončení kouzla se mrak zase rozplyne.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Svaž postavu</w:t>
      </w:r>
      <w:r w:rsidRPr="00B2603E">
        <w:rPr>
          <w:rFonts w:eastAsia="Times New Roman"/>
          <w:noProof w:val="0"/>
          <w:lang w:eastAsia="cs-CZ"/>
        </w:rPr>
        <w:t xml:space="preserve"> (Zepf Neta Ya Nov)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 st. V) </w:t>
      </w:r>
      <w:r w:rsidRPr="00B2603E">
        <w:rPr>
          <w:rFonts w:eastAsia="Calibri"/>
          <w:b/>
          <w:noProof w:val="0"/>
          <w:szCs w:val="22"/>
          <w:lang w:eastAsia="en-US"/>
        </w:rPr>
        <w:t>[</w:t>
      </w:r>
      <w:r w:rsidRPr="00B2603E">
        <w:rPr>
          <w:rFonts w:eastAsia="Calibri"/>
          <w:noProof w:val="0"/>
          <w:color w:val="00B050"/>
          <w:szCs w:val="22"/>
          <w:lang w:eastAsia="en-US"/>
        </w:rPr>
        <w:t>Nekromancie</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 cílem může být pouze humanoidní postava velikosti nejvýše C. Past je bÚr+SIL ~ 13+CHAR sesilatele ~ nic / Paralýza po dobu trvání kouzla. Efektivně sváže tvory s žvtsch až 8 (sesilatel tuto hodnotu rozdělí dle svého uvážení mezi 1-8 tvorů. Za každý přidělený bod žvtsch nad skutečnost past roste o 1, za každý bod pod skutečnost past klesá o 3 a trvání se zkracuje o 1 směnu).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Zrcadlové kouzlo</w:t>
      </w:r>
      <w:r w:rsidRPr="00B2603E">
        <w:rPr>
          <w:rFonts w:eastAsia="Times New Roman"/>
          <w:noProof w:val="0"/>
          <w:lang w:eastAsia="cs-CZ"/>
        </w:rPr>
        <w:t xml:space="preserve"> (Ulm  Dain Ya Jo Man)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 st. VI)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w:t>
      </w:r>
      <w:r w:rsidRPr="00B2603E">
        <w:rPr>
          <w:rFonts w:eastAsia="Times New Roman"/>
          <w:noProof w:val="0"/>
          <w:lang w:eastAsia="cs-CZ"/>
        </w:rPr>
        <w:t xml:space="preserve">- Kouzlo vytvoří okolo sesilatele pole, které pohltí jakýkoliv útok tváří v tvář. Kouzlo trvá až do chvíle, kdy je na sesilatele potřetí úspěšně zaútočeno útokem vyšším než 20, nebo do příštího zaostření vůle.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Sršatec</w:t>
      </w:r>
      <w:r w:rsidRPr="00B2603E">
        <w:rPr>
          <w:rFonts w:eastAsia="Times New Roman"/>
          <w:noProof w:val="0"/>
          <w:lang w:eastAsia="cs-CZ"/>
        </w:rPr>
        <w:t xml:space="preserve"> (Shiv Ra Ya Cra Man) </w:t>
      </w:r>
      <w:r w:rsidRPr="00B2603E">
        <w:rPr>
          <w:rFonts w:eastAsia="Times New Roman"/>
          <w:b/>
          <w:noProof w:val="0"/>
          <w:lang w:val="en-US" w:eastAsia="cs-CZ"/>
        </w:rPr>
        <w:t>[</w:t>
      </w:r>
      <w:r w:rsidRPr="00B2603E">
        <w:rPr>
          <w:rFonts w:eastAsia="Times New Roman"/>
          <w:b/>
          <w:noProof w:val="0"/>
          <w:color w:val="C00000"/>
          <w:lang w:val="en-US" w:eastAsia="cs-CZ"/>
        </w:rPr>
        <w:t>J+K</w:t>
      </w:r>
      <w:r w:rsidRPr="00B2603E">
        <w:rPr>
          <w:rFonts w:eastAsia="Times New Roman"/>
          <w:b/>
          <w:noProof w:val="0"/>
          <w:lang w:val="en-US" w:eastAsia="cs-CZ"/>
        </w:rPr>
        <w:t xml:space="preserve">] </w:t>
      </w:r>
      <w:r w:rsidRPr="00B2603E">
        <w:rPr>
          <w:rFonts w:eastAsia="Times New Roman"/>
          <w:noProof w:val="0"/>
          <w:color w:val="0070C0"/>
          <w:lang w:val="en-US" w:eastAsia="cs-CZ"/>
        </w:rPr>
        <w:t>(Bojová kouzla II st. VII)</w:t>
      </w:r>
      <w:r w:rsidRPr="00B2603E">
        <w:rPr>
          <w:rFonts w:eastAsia="Times New Roman"/>
          <w:noProof w:val="0"/>
          <w:lang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Z sesilatelovy ruky vyletí žhnoucí bílá koule o průměru asi 10 cl. Po dvou sázích letu z ní začnou sršet modré a bílé výboje do vzdálenosti jednoho sáhu, které zraňují vše, co zasáhnou (v 2 sáhy širokém pásu, jehož středem sršatec letí) za 1k10 životů. Kromě toho nese sršatec energetický náboj, který v místě střetu s cílem vybuchne v kouli blesků o poloměru 1,5 sáhu a zraní v ní každého za 3k10+20 žt. Tento náboj však během letu ztrácí na síle a proto se od jím způsobeného zranění odečítá 1 život za každý sáh, který sršatec uletěl. Lze jej poslat pouze v přímém směru. Oběť může uskočit (OU ~ 14 ~ 0 ), pak sršatec vybuchuje po 20 sázích. Náboj se aktivuje nejdříve po osmi sázích letu.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Smrtící koule</w:t>
      </w:r>
      <w:r w:rsidRPr="00B2603E">
        <w:rPr>
          <w:rFonts w:eastAsia="Times New Roman"/>
          <w:noProof w:val="0"/>
          <w:lang w:eastAsia="cs-CZ"/>
        </w:rPr>
        <w:t xml:space="preserve"> (Zepf Ra Ful Nov Eoh Ew) </w:t>
      </w:r>
      <w:r w:rsidRPr="00B2603E">
        <w:rPr>
          <w:rFonts w:eastAsia="Times New Roman"/>
          <w:b/>
          <w:noProof w:val="0"/>
          <w:lang w:eastAsia="cs-CZ"/>
        </w:rPr>
        <w:t>[</w:t>
      </w:r>
      <w:r w:rsidRPr="00B2603E">
        <w:rPr>
          <w:rFonts w:eastAsia="Times New Roman"/>
          <w:b/>
          <w:noProof w:val="0"/>
          <w:color w:val="C00000"/>
          <w:lang w:eastAsia="cs-CZ"/>
        </w:rPr>
        <w:t>K</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 st. VIII)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color w:val="0070C0"/>
          <w:lang w:eastAsia="cs-CZ"/>
        </w:rPr>
        <w:t xml:space="preserve"> </w:t>
      </w:r>
      <w:r w:rsidRPr="00B2603E">
        <w:rPr>
          <w:rFonts w:eastAsia="Times New Roman"/>
          <w:noProof w:val="0"/>
          <w:lang w:eastAsia="cs-CZ"/>
        </w:rPr>
        <w:t xml:space="preserve">- kouzlo stvoří žlutou kouli, která se zhmotní 30 cl nad hlavou budoucí oběti, která neuspěla proti pasti bÚr ~ 15+bÚr  ~ 0. Má-li oběť v mysli kouzelnickou magenergii, začne ji koule vstřebávat rychlostí 2 mg/kolo, jinak po pěti kolech zmizí. Po vstřebání všech mágů se koule spustí k oběti a vybuchne silou 1k6 životů za každé 3 (celé) vstřebané mágy. Poloměr výbuchu je 1 sáh a středem je hlava oběti. Koule se po dobu trvání pohybuje spolu s obětí, dokonce i když tato použije Hyperprostor. </w:t>
      </w:r>
    </w:p>
    <w:p w:rsidR="00B2603E" w:rsidRPr="00B2603E" w:rsidRDefault="00B2603E" w:rsidP="00B2603E">
      <w:pPr>
        <w:spacing w:line="240" w:lineRule="auto"/>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jc w:val="left"/>
        <w:rPr>
          <w:rFonts w:eastAsia="Times New Roman"/>
          <w:noProof w:val="0"/>
          <w:lang w:eastAsia="cs-CZ"/>
        </w:rPr>
      </w:pPr>
      <w:r w:rsidRPr="00B2603E">
        <w:rPr>
          <w:rFonts w:eastAsia="Calibri"/>
          <w:b/>
          <w:noProof w:val="0"/>
          <w:sz w:val="28"/>
          <w:szCs w:val="28"/>
          <w:u w:val="single"/>
          <w:lang w:eastAsia="en-US"/>
        </w:rPr>
        <w:br w:type="page"/>
        <w:t>B</w:t>
      </w:r>
      <w:bookmarkStart w:id="51" w:name="Bojova_kouzla3"/>
      <w:bookmarkEnd w:id="51"/>
      <w:r w:rsidRPr="00B2603E">
        <w:rPr>
          <w:rFonts w:eastAsia="Calibri"/>
          <w:b/>
          <w:noProof w:val="0"/>
          <w:sz w:val="28"/>
          <w:szCs w:val="28"/>
          <w:u w:val="single"/>
          <w:lang w:eastAsia="en-US"/>
        </w:rPr>
        <w:t xml:space="preserve">ojová kouzla III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(III) a proto náročnost všech kouzel na seslání i naučení se je o 2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Pro jejich studium je nutná znalost alespoň 6 kouzel ze skupiny Bojová kouzla I a 2 kouzel ze skupiny Bojová kouzla II.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Všechna kouzla z této skupiny patří do okruhu červené magie a k jejich naučení se je potřeba dostatečná znalost čerpání červené.</w:t>
      </w:r>
    </w:p>
    <w:tbl>
      <w:tblPr>
        <w:tblW w:w="10197" w:type="dxa"/>
        <w:tblCellMar>
          <w:left w:w="0" w:type="dxa"/>
          <w:right w:w="0" w:type="dxa"/>
        </w:tblCellMar>
        <w:tblLook w:val="04A0" w:firstRow="1" w:lastRow="0" w:firstColumn="1" w:lastColumn="0" w:noHBand="0" w:noVBand="1"/>
      </w:tblPr>
      <w:tblGrid>
        <w:gridCol w:w="498"/>
        <w:gridCol w:w="2098"/>
        <w:gridCol w:w="602"/>
        <w:gridCol w:w="436"/>
        <w:gridCol w:w="644"/>
        <w:gridCol w:w="893"/>
        <w:gridCol w:w="789"/>
        <w:gridCol w:w="2202"/>
        <w:gridCol w:w="1080"/>
        <w:gridCol w:w="955"/>
      </w:tblGrid>
      <w:tr w:rsidR="00B2603E" w:rsidRPr="00B2603E" w:rsidTr="007F78F9">
        <w:trPr>
          <w:trHeight w:val="258"/>
        </w:trPr>
        <w:tc>
          <w:tcPr>
            <w:tcW w:w="49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209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60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3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64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93"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89"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20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95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widowControl w:val="0"/>
              <w:spacing w:line="288"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8"/>
        </w:trPr>
        <w:tc>
          <w:tcPr>
            <w:tcW w:w="0" w:type="auto"/>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Hořící ruce</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0" w:type="auto"/>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Ya Neo</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kola</w:t>
            </w:r>
          </w:p>
        </w:tc>
      </w:tr>
      <w:tr w:rsidR="00B2603E" w:rsidRPr="00B2603E" w:rsidTr="007F78F9">
        <w:trPr>
          <w:trHeight w:val="258"/>
        </w:trPr>
        <w:tc>
          <w:tcPr>
            <w:tcW w:w="0" w:type="auto"/>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Šokující sevření</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0" w:type="auto"/>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Gor Ya Neo</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kola</w:t>
            </w:r>
          </w:p>
        </w:tc>
      </w:tr>
      <w:tr w:rsidR="00B2603E" w:rsidRPr="00B2603E" w:rsidTr="007F78F9">
        <w:trPr>
          <w:trHeight w:val="258"/>
        </w:trPr>
        <w:tc>
          <w:tcPr>
            <w:tcW w:w="0" w:type="auto"/>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Černý jed</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0" w:type="auto"/>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Zo Jo</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šipka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8"/>
        </w:trPr>
        <w:tc>
          <w:tcPr>
            <w:tcW w:w="0" w:type="auto"/>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Kyselinová koule</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0" w:type="auto"/>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Ya Neo Eoh</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1,5 m</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8"/>
        </w:trPr>
        <w:tc>
          <w:tcPr>
            <w:tcW w:w="0" w:type="auto"/>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Řetězy spoutání</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0" w:type="auto"/>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 Ya Jo Ger</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w:t>
            </w:r>
          </w:p>
        </w:tc>
      </w:tr>
      <w:tr w:rsidR="00B2603E" w:rsidRPr="00B2603E" w:rsidTr="007F78F9">
        <w:trPr>
          <w:trHeight w:val="258"/>
        </w:trPr>
        <w:tc>
          <w:tcPr>
            <w:tcW w:w="0" w:type="auto"/>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Černá chapadla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0" w:type="auto"/>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 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18</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Ya Jo Ger</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4x4 sáhy</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w:t>
            </w:r>
          </w:p>
        </w:tc>
      </w:tr>
      <w:tr w:rsidR="00B2603E" w:rsidRPr="00B2603E" w:rsidTr="007F78F9">
        <w:trPr>
          <w:trHeight w:val="258"/>
        </w:trPr>
        <w:tc>
          <w:tcPr>
            <w:tcW w:w="0" w:type="auto"/>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Spektrální sprška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0" w:type="auto"/>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27</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Gor Oh Jo Eoh Sar</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kužel</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8"/>
        </w:trPr>
        <w:tc>
          <w:tcPr>
            <w:tcW w:w="0" w:type="auto"/>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Koruna hvězd</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0" w:type="auto"/>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70</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Gor Des Jo Eoh Bro</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7 ks</w:t>
            </w:r>
          </w:p>
        </w:tc>
        <w:tc>
          <w:tcPr>
            <w:tcW w:w="0" w:type="auto"/>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widowControl w:val="0"/>
              <w:spacing w:line="288"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1 hod.</w:t>
            </w:r>
          </w:p>
        </w:tc>
      </w:tr>
    </w:tbl>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 xml:space="preserve"> Hořící ruce</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Shiv Gor Ya Neo</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G</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III st. 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pokud se sesilatel v době trvání někoho dotkne rukou (hod na útok s bonusem +2 k ÚČ) způsobí mu zranění ohněm, který vyšlehne z jeho rukou (sesilatel sám zraněn není) za 1k6+1 žt.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Šokující sevření</w:t>
      </w:r>
      <w:r w:rsidRPr="00B2603E">
        <w:rPr>
          <w:rFonts w:eastAsia="Times New Roman"/>
          <w:noProof w:val="0"/>
          <w:lang w:eastAsia="cs-CZ"/>
        </w:rPr>
        <w:t xml:space="preserve"> (Zepf Gor Ya Neo) </w:t>
      </w:r>
      <w:r w:rsidRPr="00B2603E">
        <w:rPr>
          <w:rFonts w:eastAsia="Times New Roman"/>
          <w:b/>
          <w:noProof w:val="0"/>
          <w:lang w:eastAsia="cs-CZ"/>
        </w:rPr>
        <w:t>[</w:t>
      </w:r>
      <w:r w:rsidRPr="00B2603E">
        <w:rPr>
          <w:rFonts w:eastAsia="Times New Roman"/>
          <w:b/>
          <w:noProof w:val="0"/>
          <w:color w:val="C00000"/>
          <w:lang w:eastAsia="cs-CZ"/>
        </w:rPr>
        <w:t>J</w:t>
      </w:r>
      <w:r w:rsidRPr="00B2603E">
        <w:rPr>
          <w:rFonts w:eastAsia="Times New Roman"/>
          <w:b/>
          <w:noProof w:val="0"/>
          <w:lang w:eastAsia="cs-CZ"/>
        </w:rPr>
        <w:t xml:space="preserve">] </w:t>
      </w:r>
      <w:r w:rsidRPr="00B2603E">
        <w:rPr>
          <w:rFonts w:eastAsia="Times New Roman"/>
          <w:noProof w:val="0"/>
          <w:color w:val="0070C0"/>
          <w:lang w:eastAsia="cs-CZ"/>
        </w:rPr>
        <w:t>(Bojová kouzla III st. 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lang w:eastAsia="cs-CZ"/>
        </w:rPr>
        <w:t xml:space="preserve"> – pokud se sesilatel v době trvání někoho dotkne rukou (hod na útok rukou s bonusem +2 k ÚČ) způsobí mu zranění energetickým výbojem za 1k6 žt. Cíl si navíc musí hodit na šok proti pasti Kontrola mysli ~ 10+VOL sesilatele ~ postih -3 na INI v příštím kole / ztráta všech zbylých akcí v kole a postih -6 na INI v kole příštím. Pokud je cíl oděný v kovové zbroji, je způsobené zranění dvojnásobné a past je pro něj o 1 vyšší.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Černý jed</w:t>
      </w:r>
      <w:r w:rsidRPr="00B2603E">
        <w:rPr>
          <w:rFonts w:eastAsia="Times New Roman"/>
          <w:noProof w:val="0"/>
          <w:lang w:eastAsia="cs-CZ"/>
        </w:rPr>
        <w:t xml:space="preserve"> (Gae Gor Zo Jo) </w:t>
      </w:r>
      <w:r w:rsidRPr="00B2603E">
        <w:rPr>
          <w:rFonts w:eastAsia="Times New Roman"/>
          <w:b/>
          <w:noProof w:val="0"/>
          <w:lang w:eastAsia="cs-CZ"/>
        </w:rPr>
        <w:t>[</w:t>
      </w:r>
      <w:r w:rsidRPr="00B2603E">
        <w:rPr>
          <w:rFonts w:eastAsia="Times New Roman"/>
          <w:b/>
          <w:noProof w:val="0"/>
          <w:color w:val="C00000"/>
          <w:lang w:eastAsia="cs-CZ"/>
        </w:rPr>
        <w:t>H+C</w:t>
      </w:r>
      <w:r w:rsidRPr="00B2603E">
        <w:rPr>
          <w:rFonts w:eastAsia="Times New Roman"/>
          <w:b/>
          <w:noProof w:val="0"/>
          <w:lang w:eastAsia="cs-CZ"/>
        </w:rPr>
        <w:t xml:space="preserve">] </w:t>
      </w:r>
      <w:r w:rsidRPr="00B2603E">
        <w:rPr>
          <w:rFonts w:eastAsia="Times New Roman"/>
          <w:noProof w:val="0"/>
          <w:color w:val="0070C0"/>
          <w:lang w:eastAsia="cs-CZ"/>
        </w:rPr>
        <w:t>(Bojová kouzla III st. 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Nekromancie</w:t>
      </w:r>
      <w:r w:rsidRPr="00B2603E">
        <w:rPr>
          <w:rFonts w:eastAsia="Calibri"/>
          <w:b/>
          <w:noProof w:val="0"/>
          <w:szCs w:val="22"/>
          <w:lang w:eastAsia="en-US"/>
        </w:rPr>
        <w:t>]</w:t>
      </w:r>
      <w:r w:rsidRPr="00B2603E">
        <w:rPr>
          <w:rFonts w:eastAsia="Times New Roman"/>
          <w:noProof w:val="0"/>
          <w:lang w:eastAsia="cs-CZ"/>
        </w:rPr>
        <w:t xml:space="preserve"> - </w:t>
      </w:r>
      <w:r w:rsidRPr="00B2603E">
        <w:rPr>
          <w:rFonts w:eastAsia="Times New Roman"/>
          <w:b/>
          <w:noProof w:val="0"/>
          <w:lang w:eastAsia="cs-CZ"/>
        </w:rPr>
        <w:t xml:space="preserve"> </w:t>
      </w:r>
      <w:r w:rsidRPr="00B2603E">
        <w:rPr>
          <w:rFonts w:eastAsia="Times New Roman"/>
          <w:noProof w:val="0"/>
          <w:lang w:eastAsia="cs-CZ"/>
        </w:rPr>
        <w:t xml:space="preserve">kouzlo stvoří před sesilatelem černou šipku, kterou sesilatel silou své vůle mrští proti cíli v dosahu. ÚČ šipky je 4+ VOL sesilatele + jeho oprava ÚC za znalost Vrhu. Pokud tato šipka zasáhne cíl, způsobí mu zranění magickou zbraní za 1 žt (bez ohledu na kvalitu jeho zbroje) a tento cíl si musí hodit proti pasti JED: 10+INT sesilatele ~ 1k6 / 3x 1k6 žt.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Kyselinová koule</w:t>
      </w:r>
      <w:r w:rsidRPr="00B2603E">
        <w:rPr>
          <w:rFonts w:eastAsia="Times New Roman"/>
          <w:noProof w:val="0"/>
          <w:lang w:eastAsia="cs-CZ"/>
        </w:rPr>
        <w:t xml:space="preserve"> (</w:t>
      </w:r>
      <w:r w:rsidRPr="00B2603E">
        <w:rPr>
          <w:rFonts w:eastAsia="Times New Roman"/>
          <w:noProof w:val="0"/>
          <w:color w:val="000000"/>
          <w:sz w:val="18"/>
          <w:szCs w:val="18"/>
          <w:lang w:eastAsia="cs-CZ"/>
        </w:rPr>
        <w:t>Gae Gor Ya Neo Eoh</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K</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III st. IV)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lang w:eastAsia="cs-CZ"/>
        </w:rPr>
        <w:t xml:space="preserve"> – sesilatel před sebou stvoří kyselinovou bublinu, kterou vrhne na zvolené místo v dosahu dle pravidel pro nepřímou střelbu. Všichni v okruhu o poloměru 1,5 sáhu od místa dopadu budou potřísněni kyselinou a hází si proti pasti OU ~ 17 ~ 1k6 / 3k6 žt.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Řetězy spoutání</w:t>
      </w:r>
      <w:r w:rsidRPr="00B2603E">
        <w:rPr>
          <w:rFonts w:eastAsia="Times New Roman"/>
          <w:noProof w:val="0"/>
          <w:lang w:eastAsia="cs-CZ"/>
        </w:rPr>
        <w:t xml:space="preserve"> (</w:t>
      </w:r>
      <w:r w:rsidRPr="00B2603E">
        <w:rPr>
          <w:rFonts w:eastAsia="Times New Roman"/>
          <w:noProof w:val="0"/>
          <w:color w:val="000000"/>
          <w:sz w:val="18"/>
          <w:szCs w:val="18"/>
          <w:lang w:eastAsia="cs-CZ"/>
        </w:rPr>
        <w:t>Gae Ir Ya Jo Ger</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L/M/J/O/G/K</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III st. V)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 nohy cíle kouzla budou spoutány neviditelným řetězem, přichyceným k podlaze. Tento řetěz mu nejen znemožňuje pohyb, ale navíc jej bude zraňovat. Cíl se může osvobodit, pokud na začátku kola  uspěje v hodu proti pasti. O jaký řetěz se jedná se určí náhodným hodem 1k6: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lang w:eastAsia="cs-CZ"/>
        </w:rPr>
        <w:tab/>
      </w:r>
      <w:r w:rsidRPr="00B2603E">
        <w:rPr>
          <w:rFonts w:eastAsia="Times New Roman"/>
          <w:noProof w:val="0"/>
          <w:lang w:eastAsia="cs-CZ"/>
        </w:rPr>
        <w:t>Řetěz fyzického utrpení – na začátku kola zraní za 1k6 životů fyzickým zraněním(L)</w:t>
      </w:r>
      <w:r w:rsidRPr="00B2603E">
        <w:rPr>
          <w:rFonts w:eastAsia="Times New Roman"/>
          <w:noProof w:val="0"/>
          <w:lang w:eastAsia="cs-CZ"/>
        </w:rPr>
        <w:tab/>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Řetěz duševní trýzně – na začátku kola zraní za 1k6 životů psychickým zraněním (M)</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Řetěz šokující bolesti – na začátku kola zraní za 1k6 životů bleskovým zraněním (J)</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Řetěz mrazivé prázdnoty – na začátku kola zraní za 1k6 životů ledovým zraněním (O)</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Řetěz spalující nenávisti – na začátku kola zraní za 1k6 životů ohnivým zraněním (G)</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Řetěz leptajícího zmaru – na začátku kola zraní za 1k6 životů kyselinou (K)</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Černá chapadla</w:t>
      </w:r>
      <w:r w:rsidRPr="00B2603E">
        <w:rPr>
          <w:rFonts w:eastAsia="Times New Roman"/>
          <w:noProof w:val="0"/>
          <w:lang w:eastAsia="cs-CZ"/>
        </w:rPr>
        <w:t xml:space="preserve"> (Gae Gor Ya Jo Ger) </w:t>
      </w:r>
      <w:r w:rsidRPr="00B2603E">
        <w:rPr>
          <w:rFonts w:eastAsia="Times New Roman"/>
          <w:b/>
          <w:noProof w:val="0"/>
          <w:lang w:eastAsia="cs-CZ"/>
        </w:rPr>
        <w:t>[</w:t>
      </w:r>
      <w:r w:rsidRPr="00B2603E">
        <w:rPr>
          <w:rFonts w:eastAsia="Times New Roman"/>
          <w:b/>
          <w:noProof w:val="0"/>
          <w:color w:val="C00000"/>
          <w:lang w:eastAsia="cs-CZ"/>
        </w:rPr>
        <w:t>B</w:t>
      </w:r>
      <w:r w:rsidRPr="00B2603E">
        <w:rPr>
          <w:rFonts w:eastAsia="Times New Roman"/>
          <w:b/>
          <w:noProof w:val="0"/>
          <w:lang w:eastAsia="cs-CZ"/>
        </w:rPr>
        <w:t xml:space="preserve">] </w:t>
      </w:r>
      <w:r w:rsidRPr="00B2603E">
        <w:rPr>
          <w:rFonts w:eastAsia="Times New Roman"/>
          <w:noProof w:val="0"/>
          <w:color w:val="0070C0"/>
          <w:lang w:eastAsia="cs-CZ"/>
        </w:rPr>
        <w:t>(Bojová kouzla III st. VI)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kdekoliv v dosahu kouzla, pokryjí oblast 4x4 sáhy dlouhá, nezničitelná černá chapadla vystupující ze země (stěn či stropu, podle toho kde je oblast umístěna). Jakákoliv bytost, která ve svém tahu do této oblasti vstupí, pokouší se ji opustit nebo která se na začátku kola v této oblasti nachází, musí uspět proti pasti OU ~ 15+VOL sesilatele ~ 0. Kdo proti pasti neuspěje, bude chapadly Omotaný (pro vyproštění musí uspět proti pasti SIL ~ 13+VOL sesilatele ~ 0) a drcením na začátku každého kola zraněn za 2k6 – kvalita zbroje žt.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Spektrální spršk</w:t>
      </w:r>
      <w:r w:rsidRPr="00B2603E">
        <w:rPr>
          <w:rFonts w:eastAsia="Times New Roman"/>
          <w:b/>
          <w:noProof w:val="0"/>
          <w:lang w:eastAsia="cs-CZ"/>
        </w:rPr>
        <w:t>a</w:t>
      </w:r>
      <w:r w:rsidRPr="00B2603E">
        <w:rPr>
          <w:rFonts w:eastAsia="Times New Roman"/>
          <w:noProof w:val="0"/>
          <w:lang w:eastAsia="cs-CZ"/>
        </w:rPr>
        <w:t xml:space="preserve"> (</w:t>
      </w:r>
      <w:r w:rsidRPr="00B2603E">
        <w:rPr>
          <w:rFonts w:eastAsia="Times New Roman"/>
          <w:noProof w:val="0"/>
          <w:color w:val="000000"/>
          <w:sz w:val="18"/>
          <w:szCs w:val="18"/>
          <w:lang w:eastAsia="cs-CZ"/>
        </w:rPr>
        <w:t>Ser Gor Oh Jo Eoh Sar</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různé</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III st. VII)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lang w:eastAsia="cs-CZ"/>
        </w:rPr>
        <w:t xml:space="preserve">- z ruky sesilatele vylétnou paprsky světla v šesti barvách a zasáhnout všechny tvory v kuželu  s dosahem 12 sáhů. Každý tvor si hází 1k8 na to, paprsek jaké barvy na něj bude působit.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lang w:eastAsia="cs-CZ"/>
        </w:rPr>
        <w:tab/>
      </w:r>
      <w:r w:rsidRPr="00B2603E">
        <w:rPr>
          <w:rFonts w:eastAsia="Times New Roman"/>
          <w:noProof w:val="0"/>
          <w:lang w:eastAsia="cs-CZ"/>
        </w:rPr>
        <w:t>1 = (červená) cíl utrpí zranění ohněm (G) za 3k6 žt</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2 =(zelená) cíl utrpí zranění kyselinou (K) za 3k6 žt</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3 = (žlutá) cíl utrpí zranění bleskem (J) za 3k6 žt</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4 = (modrá) cíl utrpí zranění mrazem (O) za 3k6 žt</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5 = (oranžová) cíl bude paprskem (L) na dobu 3k6 kol Oslepen</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6 = (fialová) cíl bude paprskem (M) na dobu 3k6 kol Psychicky rozhozený</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7 = cíl bude zasažen 2 paprsky (házej ještě 2x 1k6 a stejný hod ignoruj)</w:t>
      </w:r>
    </w:p>
    <w:p w:rsidR="00B2603E" w:rsidRPr="00B2603E" w:rsidRDefault="00B2603E" w:rsidP="00B2603E">
      <w:pPr>
        <w:widowControl w:val="0"/>
        <w:spacing w:line="240" w:lineRule="auto"/>
        <w:ind w:left="426" w:hanging="426"/>
        <w:rPr>
          <w:rFonts w:eastAsia="Times New Roman"/>
          <w:noProof w:val="0"/>
          <w:highlight w:val="green"/>
          <w:lang w:eastAsia="cs-CZ"/>
        </w:rPr>
      </w:pPr>
      <w:r w:rsidRPr="00B2603E">
        <w:rPr>
          <w:rFonts w:eastAsia="Times New Roman"/>
          <w:noProof w:val="0"/>
          <w:lang w:eastAsia="cs-CZ"/>
        </w:rPr>
        <w:tab/>
        <w:t>8 = cíl bude zasažen 3 paprsky (házej ještě 3x 1k6 a stejný hod ignoruj)</w:t>
      </w:r>
    </w:p>
    <w:p w:rsidR="00B2603E" w:rsidRPr="00B2603E" w:rsidRDefault="00B2603E" w:rsidP="00B2603E">
      <w:pPr>
        <w:widowControl w:val="0"/>
        <w:spacing w:line="240" w:lineRule="auto"/>
        <w:ind w:left="426" w:hanging="426"/>
        <w:rPr>
          <w:rFonts w:eastAsia="Calibri"/>
          <w:noProof w:val="0"/>
          <w:lang w:eastAsia="en-US"/>
        </w:rPr>
      </w:pPr>
      <w:r w:rsidRPr="00B2603E">
        <w:rPr>
          <w:rFonts w:eastAsia="Times New Roman"/>
          <w:b/>
          <w:noProof w:val="0"/>
          <w:highlight w:val="yellow"/>
          <w:lang w:eastAsia="cs-CZ"/>
        </w:rPr>
        <w:t>Koruna hvězd</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Ser Gor Des Jo Eoh Bro</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Es+L</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III st. VIII)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objeví se 7 hvězdicovitých světelných bodů, kteří obíhají kolem hlavy sesilatele. Kdykoliv v době trvání může sesilatel použít 2 akce a jeden z nich  vrhnout proti zvolenému cíli v dosahu. Sesilatel provedeš útok kouzlem na dálku s ÚČ 12+ZRČ (+1k20), které se lze bránit jen uhnutím nebo magickým štítem. Zasažený cíl a všichni v okruhu 1,5 sáhu kolem něj utrpí zraněním ozářením radiací (L) za 1k6 žt, ozářením slunečním světlem (E) za 2k6 žt a protimagické zranění (N) za 3k6 žt. </w:t>
      </w:r>
    </w:p>
    <w:p w:rsidR="00B2603E" w:rsidRPr="00B2603E" w:rsidRDefault="00B2603E" w:rsidP="00B2603E">
      <w:pPr>
        <w:jc w:val="left"/>
        <w:rPr>
          <w:rFonts w:eastAsia="Times New Roman"/>
          <w:noProof w:val="0"/>
          <w:lang w:eastAsia="cs-CZ"/>
        </w:rPr>
      </w:pPr>
      <w:r w:rsidRPr="00B2603E">
        <w:rPr>
          <w:rFonts w:eastAsia="Calibri"/>
          <w:b/>
          <w:noProof w:val="0"/>
          <w:sz w:val="28"/>
          <w:szCs w:val="28"/>
          <w:u w:val="single"/>
          <w:lang w:eastAsia="en-US"/>
        </w:rPr>
        <w:br w:type="page"/>
        <w:t>Boj</w:t>
      </w:r>
      <w:bookmarkStart w:id="52" w:name="Bojová_kouzla_4"/>
      <w:bookmarkEnd w:id="52"/>
      <w:r w:rsidRPr="00B2603E">
        <w:rPr>
          <w:rFonts w:eastAsia="Calibri"/>
          <w:b/>
          <w:noProof w:val="0"/>
          <w:sz w:val="28"/>
          <w:szCs w:val="28"/>
          <w:u w:val="single"/>
          <w:lang w:eastAsia="en-US"/>
        </w:rPr>
        <w:t xml:space="preserve">ová kouzla IV  </w:t>
      </w:r>
      <w:r w:rsidRPr="00B2603E">
        <w:rPr>
          <w:rFonts w:eastAsia="Calibri"/>
          <w:b/>
          <w:i/>
          <w:noProof w:val="0"/>
          <w:sz w:val="28"/>
          <w:szCs w:val="28"/>
          <w:lang w:eastAsia="en-US"/>
        </w:rPr>
        <w:t>(legendární)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(IV) a proto náročnost všech kouzel na seslání i naučení se je o 3 vyšší, než odpovídá stupni. </w:t>
      </w:r>
    </w:p>
    <w:p w:rsidR="00B2603E" w:rsidRPr="00B2603E" w:rsidRDefault="00B2603E" w:rsidP="00B2603E">
      <w:pPr>
        <w:widowControl w:val="0"/>
        <w:spacing w:line="240" w:lineRule="auto"/>
        <w:ind w:firstLine="709"/>
        <w:rPr>
          <w:rFonts w:eastAsia="Times New Roman"/>
          <w:noProof w:val="0"/>
          <w:lang w:eastAsia="cs-CZ"/>
        </w:rPr>
      </w:pPr>
      <w:r w:rsidRPr="00B2603E">
        <w:rPr>
          <w:rFonts w:eastAsia="Times New Roman"/>
          <w:noProof w:val="0"/>
          <w:lang w:eastAsia="cs-CZ"/>
        </w:rPr>
        <w:t xml:space="preserve">Pro studium je nutná znalost alespoň 6 kouzel ze skupiny Bojová kouzla I, 4 kouzel ze skupiny Bojová kouzla II a 2 kouzel ze skupiny Bojová kouzla III.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Všechna kouzla z této skupiny patří do červené magie a k jejich naučení se je potřeba dostatečná znalost čerpání červené.</w:t>
      </w:r>
    </w:p>
    <w:tbl>
      <w:tblPr>
        <w:tblW w:w="10221" w:type="dxa"/>
        <w:tblInd w:w="70" w:type="dxa"/>
        <w:tblCellMar>
          <w:left w:w="70" w:type="dxa"/>
          <w:right w:w="70" w:type="dxa"/>
        </w:tblCellMar>
        <w:tblLook w:val="04A0" w:firstRow="1" w:lastRow="0" w:firstColumn="1" w:lastColumn="0" w:noHBand="0" w:noVBand="1"/>
      </w:tblPr>
      <w:tblGrid>
        <w:gridCol w:w="562"/>
        <w:gridCol w:w="2081"/>
        <w:gridCol w:w="597"/>
        <w:gridCol w:w="432"/>
        <w:gridCol w:w="638"/>
        <w:gridCol w:w="885"/>
        <w:gridCol w:w="782"/>
        <w:gridCol w:w="2184"/>
        <w:gridCol w:w="1071"/>
        <w:gridCol w:w="989"/>
      </w:tblGrid>
      <w:tr w:rsidR="00B2603E" w:rsidRPr="00B2603E" w:rsidTr="007F78F9">
        <w:trPr>
          <w:trHeight w:val="240"/>
        </w:trPr>
        <w:tc>
          <w:tcPr>
            <w:tcW w:w="56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2081"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9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3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63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8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8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8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71"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989"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40"/>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208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Magické střely</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3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63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8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8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Gor Oh</w:t>
            </w:r>
          </w:p>
        </w:tc>
        <w:tc>
          <w:tcPr>
            <w:tcW w:w="107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ks</w:t>
            </w:r>
          </w:p>
        </w:tc>
        <w:tc>
          <w:tcPr>
            <w:tcW w:w="98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40"/>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208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Tashin žíravý proud</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3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63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8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18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Des Neo</w:t>
            </w:r>
          </w:p>
        </w:tc>
        <w:tc>
          <w:tcPr>
            <w:tcW w:w="107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linie</w:t>
            </w:r>
          </w:p>
        </w:tc>
        <w:tc>
          <w:tcPr>
            <w:tcW w:w="98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kol</w:t>
            </w:r>
          </w:p>
        </w:tc>
      </w:tr>
      <w:tr w:rsidR="00B2603E" w:rsidRPr="00B2603E" w:rsidTr="007F78F9">
        <w:trPr>
          <w:trHeight w:val="240"/>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208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Spalující paprsky</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3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63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8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8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Gor Des Jo</w:t>
            </w:r>
          </w:p>
        </w:tc>
        <w:tc>
          <w:tcPr>
            <w:tcW w:w="107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ks</w:t>
            </w:r>
          </w:p>
        </w:tc>
        <w:tc>
          <w:tcPr>
            <w:tcW w:w="98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40"/>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208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Pulzní vlna</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3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63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8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18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Gor Ya Nov</w:t>
            </w:r>
          </w:p>
        </w:tc>
        <w:tc>
          <w:tcPr>
            <w:tcW w:w="107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kužel</w:t>
            </w:r>
          </w:p>
        </w:tc>
        <w:tc>
          <w:tcPr>
            <w:tcW w:w="98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40"/>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208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Rozptýlení</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3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63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18</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8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18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Ya Nov</w:t>
            </w:r>
          </w:p>
        </w:tc>
        <w:tc>
          <w:tcPr>
            <w:tcW w:w="107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5 cílů</w:t>
            </w:r>
          </w:p>
        </w:tc>
        <w:tc>
          <w:tcPr>
            <w:tcW w:w="98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40"/>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208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Zeď síly</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3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63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24</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2K</w:t>
            </w:r>
          </w:p>
        </w:tc>
        <w:tc>
          <w:tcPr>
            <w:tcW w:w="78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8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Ful Art Eoh</w:t>
            </w:r>
          </w:p>
        </w:tc>
        <w:tc>
          <w:tcPr>
            <w:tcW w:w="107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zeď</w:t>
            </w:r>
          </w:p>
        </w:tc>
        <w:tc>
          <w:tcPr>
            <w:tcW w:w="98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240"/>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208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Tenserova transformace</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3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63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10K</w:t>
            </w:r>
          </w:p>
        </w:tc>
        <w:tc>
          <w:tcPr>
            <w:tcW w:w="78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8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Ful Cra Lagu</w:t>
            </w:r>
          </w:p>
        </w:tc>
        <w:tc>
          <w:tcPr>
            <w:tcW w:w="107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98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40"/>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208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Roj meteoritů</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3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w:t>
            </w:r>
          </w:p>
        </w:tc>
        <w:tc>
          <w:tcPr>
            <w:tcW w:w="63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74</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78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míle</w:t>
            </w:r>
          </w:p>
        </w:tc>
        <w:tc>
          <w:tcPr>
            <w:tcW w:w="218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Gao Gor Des Art Thorn Ew</w:t>
            </w:r>
          </w:p>
        </w:tc>
        <w:tc>
          <w:tcPr>
            <w:tcW w:w="107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9 m</w:t>
            </w:r>
          </w:p>
        </w:tc>
        <w:tc>
          <w:tcPr>
            <w:tcW w:w="98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bl>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Magické střely</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Ser Gor Oh</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C</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IV st. 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vytvoří 3 zářící šipky magické síly. Všechny šipky míří na sesilatelem vybraného tvora, kterého vidí v dosahu. Sesilatel provádí hod na útok kouzlem na dálku s ÚČ 4 + ZRC (+hod na útok). Lze se bránit jen uhnutím nebo magickým štítem. Zasáhne-li, šipka způsobí svému cíli 1k6 zranění, jako by se jednalo o zásah magickou bodnou zbraní. (Nechrání před ní ale nemagická zbroj a magická jen do výše svého bonusu).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Tashin žíravý proud</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Gae Gor Des Neo</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K</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IV st. 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od sesilatele vytryskne proud kyseliny v linii dlouhé 10 sáhů a široké 1 sáh směrem, který si vybere. Každý tvor v této linii musí uspět v záchranném hodu na obratnost, jinak bude pokryt kyselinou po dobu trvání kouzla nebo dokud se mu nepodaří kyselinu seškrábat nebo smyt. Tvor pokrytý kyselinou utrpí na začátku každého kola žíravé zranění kyselinu (K) za 1k6 žt.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Spalující paprsky</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Ser Gor Des Jo</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G</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IV st. 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vytvoří 3 ohnivé paprsky, které sesilatel vrhne na 1-3 cíle v dosahu. Za každý paprsek provede útok kouzlem na dálku s ÚČ 11+ZRČ sesilatele (+1k20), kterému se lze bránit jen uhnutím nebo štítem. Zasažený cíl utrpí zranění ohněm (G) za 2k6 žt.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Pulzní vlna</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Zepf Gor Ya Nov</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A</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IV st. IV)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vytvoří intenzivní tlak, který sesilatel vypustí do kuželu s dosahem 10 sáhů. Každý tvor v tomto kuželu musí provést záchranný hod na sílu. Kdo neuspěje, utrpí stíněnové zranění (A) za 3k6 žt a je odtlačen o 3 sáhy od sesilatele. Kdo uspěje, utrpí poloviční zranění a není odtlačen.</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Rozptýlení</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Ser Neta Ya Nov</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IV st. V)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vzduch se rozechvěje kolem až pěti vybraných tvorů, které sesilatel vidí v dosahu. Tvor, který nesouhlasí, musí uspět v záchranném hodu na zatvrzelost, aby tomuto kouzlu odolal. Sesilatel každý cíl teleportuje do pro něj zvoleného volného prostoru, který vidí do vzdálenosti 40 sáhů od sebe. Tento prostor musí být na zemi nebo na podlaze.</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Zeď síly</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Ser Ir Ful Art Eoh</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IV st. VI) </w:t>
      </w:r>
      <w:r w:rsidRPr="00B2603E">
        <w:rPr>
          <w:rFonts w:eastAsia="Calibri"/>
          <w:b/>
          <w:noProof w:val="0"/>
          <w:szCs w:val="22"/>
          <w:lang w:eastAsia="en-US"/>
        </w:rPr>
        <w:t>[</w:t>
      </w:r>
      <w:r w:rsidRPr="00B2603E">
        <w:rPr>
          <w:rFonts w:eastAsia="Calibri"/>
          <w:noProof w:val="0"/>
          <w:color w:val="00B050"/>
          <w:szCs w:val="22"/>
          <w:lang w:eastAsia="en-US"/>
        </w:rPr>
        <w:t>Vymýtání</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na sesilatelm zvoleném místě v dosahu vznikne transparentní (průhledná) silová stěna o výšce 4 a délce 12 sáhů. Může spočívat na pevném povrchu nebo se vznášet ve vzduchu. Stěnou nemůže nic projít (tvorové a to ani nehmotní, předměty ani plyny). Je imunní vůči veškerému poškození, pohltí jakékoliv kouzlo přes ni seslané a nelze ji rozptýlit.</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Tenserova transformace</w:t>
      </w:r>
      <w:r w:rsidRPr="00B2603E">
        <w:rPr>
          <w:rFonts w:eastAsia="Times New Roman"/>
          <w:b/>
          <w:noProof w:val="0"/>
          <w:lang w:eastAsia="cs-CZ"/>
        </w:rPr>
        <w:t xml:space="preserve"> </w:t>
      </w:r>
      <w:r w:rsidRPr="00B2603E">
        <w:rPr>
          <w:rFonts w:eastAsia="Times New Roman"/>
          <w:noProof w:val="0"/>
          <w:lang w:eastAsia="cs-CZ"/>
        </w:rPr>
        <w:t xml:space="preserve">(Ser Ir Ful Cra Lagu) </w:t>
      </w:r>
      <w:r w:rsidRPr="00B2603E">
        <w:rPr>
          <w:rFonts w:eastAsia="Times New Roman"/>
          <w:b/>
          <w:noProof w:val="0"/>
          <w:lang w:eastAsia="cs-CZ"/>
        </w:rPr>
        <w:t>[</w:t>
      </w:r>
      <w:r w:rsidRPr="00B2603E">
        <w:rPr>
          <w:rFonts w:eastAsia="Times New Roman"/>
          <w:b/>
          <w:noProof w:val="0"/>
          <w:color w:val="C00000"/>
          <w:lang w:eastAsia="cs-CZ"/>
        </w:rPr>
        <w:t>M+L</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IV st. VII)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obdaří sesilatele vytrvalostí a bojovými schopnostmi, které jsou poháněny magií. Dokud kouzlo neskončí, nemůže sesílat kouzla, ale získává následující výhody:</w:t>
      </w:r>
    </w:p>
    <w:p w:rsidR="00B2603E" w:rsidRPr="00B2603E" w:rsidRDefault="00B2603E" w:rsidP="00B2603E">
      <w:pPr>
        <w:widowControl w:val="0"/>
        <w:spacing w:line="240" w:lineRule="auto"/>
        <w:ind w:left="426" w:firstLine="425"/>
        <w:rPr>
          <w:rFonts w:eastAsia="Times New Roman"/>
          <w:noProof w:val="0"/>
          <w:lang w:eastAsia="cs-CZ"/>
        </w:rPr>
      </w:pPr>
      <w:r w:rsidRPr="00B2603E">
        <w:rPr>
          <w:rFonts w:eastAsia="Times New Roman"/>
          <w:noProof w:val="0"/>
          <w:lang w:eastAsia="cs-CZ"/>
        </w:rPr>
        <w:t>- získá 50 dočasných životů. Pokud mu po skončení kouzla nějaké zůstanou, jsou přebytečné ztraceny.</w:t>
      </w:r>
    </w:p>
    <w:p w:rsidR="00B2603E" w:rsidRPr="00B2603E" w:rsidRDefault="00B2603E" w:rsidP="00B2603E">
      <w:pPr>
        <w:widowControl w:val="0"/>
        <w:spacing w:line="240" w:lineRule="auto"/>
        <w:ind w:left="426" w:firstLine="425"/>
        <w:rPr>
          <w:rFonts w:eastAsia="Times New Roman"/>
          <w:noProof w:val="0"/>
          <w:lang w:eastAsia="cs-CZ"/>
        </w:rPr>
      </w:pPr>
      <w:r w:rsidRPr="00B2603E">
        <w:rPr>
          <w:rFonts w:eastAsia="Times New Roman"/>
          <w:noProof w:val="0"/>
          <w:lang w:eastAsia="cs-CZ"/>
        </w:rPr>
        <w:t>- má +3 ke všem hodům na útok, které provádí zbraněmi pro boj nablízko</w:t>
      </w:r>
    </w:p>
    <w:p w:rsidR="00B2603E" w:rsidRPr="00B2603E" w:rsidRDefault="00B2603E" w:rsidP="00B2603E">
      <w:pPr>
        <w:widowControl w:val="0"/>
        <w:spacing w:line="240" w:lineRule="auto"/>
        <w:ind w:left="426" w:firstLine="425"/>
        <w:rPr>
          <w:rFonts w:eastAsia="Times New Roman"/>
          <w:noProof w:val="0"/>
          <w:lang w:eastAsia="cs-CZ"/>
        </w:rPr>
      </w:pPr>
      <w:r w:rsidRPr="00B2603E">
        <w:rPr>
          <w:rFonts w:eastAsia="Times New Roman"/>
          <w:noProof w:val="0"/>
          <w:lang w:eastAsia="cs-CZ"/>
        </w:rPr>
        <w:t xml:space="preserve">- při úspěšném zásahu zbraní způsobí dodatečné zranní tímto útokem ve výši 2k6 žt. </w:t>
      </w:r>
    </w:p>
    <w:p w:rsidR="00B2603E" w:rsidRPr="00B2603E" w:rsidRDefault="00B2603E" w:rsidP="00B2603E">
      <w:pPr>
        <w:widowControl w:val="0"/>
        <w:spacing w:line="240" w:lineRule="auto"/>
        <w:ind w:left="426" w:firstLine="425"/>
        <w:rPr>
          <w:rFonts w:eastAsia="Times New Roman"/>
          <w:noProof w:val="0"/>
          <w:lang w:eastAsia="cs-CZ"/>
        </w:rPr>
      </w:pPr>
      <w:r w:rsidRPr="00B2603E">
        <w:rPr>
          <w:rFonts w:eastAsia="Times New Roman"/>
          <w:noProof w:val="0"/>
          <w:lang w:eastAsia="cs-CZ"/>
        </w:rPr>
        <w:t xml:space="preserve">- po dobu trvání ovládá dokonale Boj ve zboji, Blokování a všechny druhy boje nablízko </w:t>
      </w:r>
    </w:p>
    <w:p w:rsidR="00B2603E" w:rsidRPr="00B2603E" w:rsidRDefault="00B2603E" w:rsidP="00B2603E">
      <w:pPr>
        <w:widowControl w:val="0"/>
        <w:spacing w:line="240" w:lineRule="auto"/>
        <w:ind w:left="426" w:firstLine="425"/>
        <w:rPr>
          <w:rFonts w:eastAsia="Times New Roman"/>
          <w:noProof w:val="0"/>
          <w:lang w:eastAsia="cs-CZ"/>
        </w:rPr>
      </w:pPr>
      <w:r w:rsidRPr="00B2603E">
        <w:rPr>
          <w:rFonts w:eastAsia="Times New Roman"/>
          <w:noProof w:val="0"/>
          <w:lang w:eastAsia="cs-CZ"/>
        </w:rPr>
        <w:t>- v záchranných hodech na sílu a odolnost má bonus +3</w:t>
      </w:r>
    </w:p>
    <w:p w:rsidR="00B2603E" w:rsidRPr="00B2603E" w:rsidRDefault="00B2603E" w:rsidP="00B2603E">
      <w:pPr>
        <w:widowControl w:val="0"/>
        <w:spacing w:line="240" w:lineRule="auto"/>
        <w:ind w:left="426" w:firstLine="425"/>
        <w:rPr>
          <w:rFonts w:eastAsia="Times New Roman"/>
          <w:noProof w:val="0"/>
          <w:lang w:eastAsia="cs-CZ"/>
        </w:rPr>
      </w:pPr>
      <w:r w:rsidRPr="00B2603E">
        <w:rPr>
          <w:rFonts w:eastAsia="Times New Roman"/>
          <w:noProof w:val="0"/>
          <w:lang w:eastAsia="cs-CZ"/>
        </w:rPr>
        <w:t xml:space="preserve">- během každého útoku zbraní (2A) může touto zbraní zaútočit 2x namísto 1x.  </w:t>
      </w:r>
    </w:p>
    <w:p w:rsidR="00B2603E" w:rsidRPr="00B2603E" w:rsidRDefault="00B2603E" w:rsidP="00B2603E">
      <w:pPr>
        <w:widowControl w:val="0"/>
        <w:spacing w:line="240" w:lineRule="auto"/>
        <w:ind w:left="426" w:firstLine="141"/>
        <w:rPr>
          <w:rFonts w:eastAsia="Times New Roman"/>
          <w:noProof w:val="0"/>
          <w:lang w:eastAsia="cs-CZ"/>
        </w:rPr>
      </w:pPr>
      <w:r w:rsidRPr="00B2603E">
        <w:rPr>
          <w:rFonts w:eastAsia="Times New Roman"/>
          <w:noProof w:val="0"/>
          <w:lang w:eastAsia="cs-CZ"/>
        </w:rPr>
        <w:t>Ihned po skončení kouzla musí sesilatel uspět v záchranném hodu na výdrž jinak získává 3k10 bodů únavy.</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Roj meteoritů</w:t>
      </w:r>
      <w:r w:rsidRPr="00B2603E">
        <w:rPr>
          <w:rFonts w:eastAsia="Times New Roman"/>
          <w:noProof w:val="0"/>
          <w:lang w:eastAsia="cs-CZ"/>
        </w:rPr>
        <w:t xml:space="preserve"> (</w:t>
      </w:r>
      <w:r w:rsidRPr="00B2603E">
        <w:rPr>
          <w:rFonts w:eastAsia="Times New Roman"/>
          <w:noProof w:val="0"/>
          <w:color w:val="000000"/>
          <w:sz w:val="18"/>
          <w:szCs w:val="18"/>
          <w:lang w:eastAsia="cs-CZ"/>
        </w:rPr>
        <w:t>Gao Gor Des Art Thorn Ew</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B+G</w:t>
      </w:r>
      <w:r w:rsidRPr="00B2603E">
        <w:rPr>
          <w:rFonts w:eastAsia="Times New Roman"/>
          <w:b/>
          <w:noProof w:val="0"/>
          <w:lang w:eastAsia="cs-CZ"/>
        </w:rPr>
        <w:t xml:space="preserve">] </w:t>
      </w:r>
      <w:r w:rsidRPr="00B2603E">
        <w:rPr>
          <w:rFonts w:eastAsia="Times New Roman"/>
          <w:noProof w:val="0"/>
          <w:color w:val="0070C0"/>
          <w:lang w:eastAsia="cs-CZ"/>
        </w:rPr>
        <w:t xml:space="preserve">(Bojová kouzla IV st. VIII)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color w:val="0070C0"/>
          <w:lang w:eastAsia="cs-CZ"/>
        </w:rPr>
        <w:t xml:space="preserve"> </w:t>
      </w:r>
      <w:r w:rsidRPr="00B2603E">
        <w:rPr>
          <w:rFonts w:eastAsia="Times New Roman"/>
          <w:noProof w:val="0"/>
          <w:lang w:eastAsia="cs-CZ"/>
        </w:rPr>
        <w:t xml:space="preserve">– na zvolené místo v dosahu dopadne hořící meteorit. Každý tvor v oblasti bude zraněn za 10k10 žt nemagickým drtivým zraněním (B) a za 6k6 žt ohněm (G). Kouzlo v oblasti poškozuje stromy i budovy a zapalauje hořlavé předměty. Na přesnost zásahu se hází na nepřímou střelbu s opravami za vzdálenost: do 100 sáhů 0, -1 za každých dalších započatých 100 sáhů. </w:t>
      </w:r>
    </w:p>
    <w:p w:rsidR="00B2603E" w:rsidRPr="00B2603E" w:rsidRDefault="00B2603E" w:rsidP="00B2603E">
      <w:pPr>
        <w:widowControl w:val="0"/>
        <w:spacing w:line="240" w:lineRule="auto"/>
        <w:ind w:left="426" w:hanging="426"/>
        <w:rPr>
          <w:rFonts w:eastAsia="Times New Roman"/>
          <w:noProof w:val="0"/>
          <w:lang w:eastAsia="cs-CZ"/>
        </w:rPr>
      </w:pPr>
    </w:p>
    <w:p w:rsidR="00B2603E" w:rsidRPr="00B2603E" w:rsidRDefault="00B2603E" w:rsidP="00B2603E">
      <w:pPr>
        <w:widowControl w:val="0"/>
        <w:spacing w:line="240" w:lineRule="auto"/>
        <w:ind w:left="426" w:hanging="426"/>
        <w:rPr>
          <w:rFonts w:eastAsia="Calibri"/>
          <w:noProof w:val="0"/>
          <w:lang w:eastAsia="en-US"/>
        </w:rPr>
      </w:pPr>
    </w:p>
    <w:p w:rsidR="00B2603E" w:rsidRPr="00B2603E" w:rsidRDefault="00B2603E" w:rsidP="00B2603E">
      <w:pPr>
        <w:widowControl w:val="0"/>
        <w:spacing w:line="240" w:lineRule="auto"/>
        <w:ind w:left="426" w:hanging="426"/>
        <w:rPr>
          <w:rFonts w:eastAsia="Calibri"/>
          <w:noProof w:val="0"/>
          <w:lang w:eastAsia="en-US"/>
        </w:rPr>
      </w:pPr>
    </w:p>
    <w:p w:rsidR="00B2603E" w:rsidRPr="00B2603E" w:rsidRDefault="00B2603E" w:rsidP="00B2603E">
      <w:pPr>
        <w:spacing w:after="200"/>
        <w:ind w:left="426" w:hanging="426"/>
        <w:jc w:val="left"/>
        <w:rPr>
          <w:rFonts w:eastAsia="Times New Roman"/>
          <w:b/>
          <w:i/>
          <w:noProof w:val="0"/>
          <w:sz w:val="24"/>
          <w:u w:val="single"/>
          <w:lang w:eastAsia="cs-CZ"/>
        </w:rPr>
      </w:pPr>
      <w:r w:rsidRPr="00B2603E">
        <w:rPr>
          <w:rFonts w:eastAsia="Calibri"/>
          <w:b/>
          <w:noProof w:val="0"/>
          <w:sz w:val="28"/>
          <w:szCs w:val="28"/>
          <w:u w:val="single"/>
          <w:lang w:eastAsia="en-US"/>
        </w:rPr>
        <w:br w:type="page"/>
        <w:t>Hle</w:t>
      </w:r>
      <w:bookmarkStart w:id="53" w:name="Hledaci_kouzla"/>
      <w:bookmarkEnd w:id="53"/>
      <w:r w:rsidRPr="00B2603E">
        <w:rPr>
          <w:rFonts w:eastAsia="Calibri"/>
          <w:b/>
          <w:noProof w:val="0"/>
          <w:sz w:val="28"/>
          <w:szCs w:val="28"/>
          <w:u w:val="single"/>
          <w:lang w:eastAsia="en-US"/>
        </w:rPr>
        <w:t xml:space="preserve">dací kouzla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Pomáhají při hledání a průzkumu. </w:t>
      </w:r>
    </w:p>
    <w:p w:rsidR="00B2603E" w:rsidRPr="00B2603E" w:rsidRDefault="00B2603E" w:rsidP="00B2603E">
      <w:pPr>
        <w:widowControl w:val="0"/>
        <w:spacing w:line="240" w:lineRule="auto"/>
        <w:rPr>
          <w:rFonts w:ascii="Arial" w:eastAsia="Times New Roman" w:hAnsi="Arial"/>
          <w:noProof w:val="0"/>
          <w:lang w:eastAsia="cs-CZ"/>
        </w:rPr>
      </w:pPr>
      <w:r w:rsidRPr="00B2603E">
        <w:rPr>
          <w:rFonts w:eastAsia="Calibri"/>
          <w:noProof w:val="0"/>
          <w:lang w:eastAsia="en-US"/>
        </w:rPr>
        <w:t>Všechna kouzla z této skupiny patří do okruhu modré magie a k jejich naučení se je potřeba dostatečná znalost čerpání modré</w:t>
      </w:r>
      <w:r w:rsidRPr="00B2603E">
        <w:rPr>
          <w:rFonts w:eastAsia="Calibri"/>
          <w:noProof w:val="0"/>
          <w:color w:val="C00000"/>
          <w:lang w:eastAsia="en-US"/>
        </w:rPr>
        <w:t>.</w:t>
      </w:r>
    </w:p>
    <w:tbl>
      <w:tblPr>
        <w:tblW w:w="10240" w:type="dxa"/>
        <w:tblInd w:w="75" w:type="dxa"/>
        <w:tblCellMar>
          <w:left w:w="70" w:type="dxa"/>
          <w:right w:w="70" w:type="dxa"/>
        </w:tblCellMar>
        <w:tblLook w:val="04A0" w:firstRow="1" w:lastRow="0" w:firstColumn="1" w:lastColumn="0" w:noHBand="0" w:noVBand="1"/>
      </w:tblPr>
      <w:tblGrid>
        <w:gridCol w:w="546"/>
        <w:gridCol w:w="1660"/>
        <w:gridCol w:w="551"/>
        <w:gridCol w:w="500"/>
        <w:gridCol w:w="840"/>
        <w:gridCol w:w="940"/>
        <w:gridCol w:w="740"/>
        <w:gridCol w:w="2340"/>
        <w:gridCol w:w="1340"/>
        <w:gridCol w:w="900"/>
      </w:tblGrid>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6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3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3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9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Stopař</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předmět</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hod.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Najdi magii</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Vi</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Najdi neviděné</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Des</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b.Úr. m</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3k10 kol</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Najdi předmět</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Ya</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předmět</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Najdi mysl</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14</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Oh Neo</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mysl</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Najdi prokletí</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18</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Oh Ape</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40 m</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Najdi démony</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26</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Vi Jo Eoh</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b.úr. m</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3k10 kol</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Oko</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360</w:t>
            </w:r>
          </w:p>
        </w:tc>
        <w:tc>
          <w:tcPr>
            <w:tcW w:w="2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Des Cra Lagu</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oko</w:t>
            </w:r>
          </w:p>
        </w:tc>
        <w:tc>
          <w:tcPr>
            <w:tcW w:w="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hodina</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Stopař</w:t>
      </w:r>
      <w:r w:rsidRPr="00B2603E">
        <w:rPr>
          <w:rFonts w:eastAsia="Times New Roman"/>
          <w:noProof w:val="0"/>
          <w:lang w:eastAsia="cs-CZ"/>
        </w:rPr>
        <w:t xml:space="preserve"> (Ser Ra)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(Hledací kouzla, st. I) </w:t>
      </w:r>
      <w:r w:rsidRPr="00B2603E">
        <w:rPr>
          <w:rFonts w:eastAsia="Times New Roman"/>
          <w:b/>
          <w:noProof w:val="0"/>
          <w:lang w:val="en-US" w:eastAsia="cs-CZ"/>
        </w:rPr>
        <w:t>[</w:t>
      </w:r>
      <w:r w:rsidRPr="00B2603E">
        <w:rPr>
          <w:rFonts w:eastAsia="Times New Roman"/>
          <w:noProof w:val="0"/>
          <w:color w:val="00B050"/>
          <w:lang w:val="en-US" w:eastAsia="cs-CZ"/>
        </w:rPr>
        <w:t>Věštění</w:t>
      </w:r>
      <w:r w:rsidRPr="00B2603E">
        <w:rPr>
          <w:rFonts w:eastAsia="Times New Roman"/>
          <w:b/>
          <w:noProof w:val="0"/>
          <w:lang w:val="en-US" w:eastAsia="cs-CZ"/>
        </w:rPr>
        <w:t>]</w:t>
      </w:r>
      <w:r w:rsidRPr="00B2603E">
        <w:rPr>
          <w:rFonts w:eastAsia="Times New Roman"/>
          <w:noProof w:val="0"/>
          <w:lang w:eastAsia="cs-CZ"/>
        </w:rPr>
        <w:t xml:space="preserve"> - Sesilatel sešle kouzlo na jeden předmět v dosahu. Po dobu trvání bude přesně vědět v jaké vzdálenosti a který směrem se předmět nachází. Vzroste-li vzdálenost mezi předmětem a sesilatelem na více než 1 míli, kouzlo skončí.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Najdi magii</w:t>
      </w:r>
      <w:r w:rsidRPr="00B2603E">
        <w:rPr>
          <w:rFonts w:eastAsia="Times New Roman"/>
          <w:noProof w:val="0"/>
          <w:lang w:eastAsia="cs-CZ"/>
        </w:rPr>
        <w:t xml:space="preserve"> (Ser Ra Vi)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(Hledací kouzla, st. II) </w:t>
      </w:r>
      <w:r w:rsidRPr="00B2603E">
        <w:rPr>
          <w:rFonts w:eastAsia="Times New Roman"/>
          <w:b/>
          <w:noProof w:val="0"/>
          <w:lang w:eastAsia="cs-CZ"/>
        </w:rPr>
        <w:t>[</w:t>
      </w:r>
      <w:r w:rsidRPr="00B2603E">
        <w:rPr>
          <w:rFonts w:eastAsia="Times New Roman"/>
          <w:noProof w:val="0"/>
          <w:color w:val="00B050"/>
          <w:lang w:eastAsia="cs-CZ"/>
        </w:rPr>
        <w:t>Věštění</w:t>
      </w:r>
      <w:r w:rsidRPr="00B2603E">
        <w:rPr>
          <w:rFonts w:eastAsia="Times New Roman"/>
          <w:b/>
          <w:noProof w:val="0"/>
          <w:lang w:eastAsia="cs-CZ"/>
        </w:rPr>
        <w:t>]</w:t>
      </w:r>
      <w:r w:rsidRPr="00B2603E">
        <w:rPr>
          <w:rFonts w:eastAsia="Times New Roman"/>
          <w:noProof w:val="0"/>
          <w:lang w:eastAsia="cs-CZ"/>
        </w:rPr>
        <w:t xml:space="preserve">– sesilatel se během sesílání musí dotýkat cílového předmětu nebo osoby. Po seslání kouzla bude vědět, zda předmět je nebo není pod vlivem magie (ať už proto, že na něj bylo sesláno nějaké kouzlo, nebo proto, že je v něm zaklet démon). Nebude znát žádné další podrobnosti o jakou magii se jedná.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Najdi neviděné</w:t>
      </w:r>
      <w:r w:rsidRPr="00B2603E">
        <w:rPr>
          <w:rFonts w:eastAsia="Times New Roman"/>
          <w:noProof w:val="0"/>
          <w:lang w:eastAsia="cs-CZ"/>
        </w:rPr>
        <w:t xml:space="preserve"> (Ser Ra Des)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fr-FR" w:eastAsia="cs-CZ"/>
        </w:rPr>
        <w:t>(Hledací kouzla, st. III)</w:t>
      </w:r>
      <w:r w:rsidRPr="00B2603E">
        <w:rPr>
          <w:rFonts w:eastAsia="Times New Roman"/>
          <w:noProof w:val="0"/>
          <w:lang w:eastAsia="cs-CZ"/>
        </w:rPr>
        <w:t xml:space="preserve"> </w:t>
      </w:r>
      <w:r w:rsidRPr="00B2603E">
        <w:rPr>
          <w:rFonts w:eastAsia="Times New Roman"/>
          <w:b/>
          <w:noProof w:val="0"/>
          <w:lang w:val="fr-FR" w:eastAsia="cs-CZ"/>
        </w:rPr>
        <w:t>[</w:t>
      </w:r>
      <w:r w:rsidRPr="00B2603E">
        <w:rPr>
          <w:rFonts w:eastAsia="Times New Roman"/>
          <w:noProof w:val="0"/>
          <w:color w:val="00B050"/>
          <w:lang w:val="fr-FR" w:eastAsia="cs-CZ"/>
        </w:rPr>
        <w:t>Věštění</w:t>
      </w:r>
      <w:r w:rsidRPr="00B2603E">
        <w:rPr>
          <w:rFonts w:eastAsia="Times New Roman"/>
          <w:b/>
          <w:noProof w:val="0"/>
          <w:lang w:val="fr-FR" w:eastAsia="cs-CZ"/>
        </w:rPr>
        <w:t>]</w:t>
      </w:r>
      <w:r w:rsidRPr="00B2603E">
        <w:rPr>
          <w:rFonts w:eastAsia="Times New Roman"/>
          <w:noProof w:val="0"/>
          <w:lang w:eastAsia="cs-CZ"/>
        </w:rPr>
        <w:t xml:space="preserve">– nevidění v okruhu o poloměru rovném úrovni sesilatele od určeného bodu (ne více než 8 m vzdáleného) budou jasně viditelní pro všechny postavy. Boj s nimi přestane být penalizován. Nevidění zůstanou po dobu trvání viditelní i když se vzdálí z okruhu.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Najdi předmět</w:t>
      </w:r>
      <w:r w:rsidRPr="00B2603E">
        <w:rPr>
          <w:rFonts w:eastAsia="Times New Roman"/>
          <w:noProof w:val="0"/>
          <w:lang w:eastAsia="cs-CZ"/>
        </w:rPr>
        <w:t xml:space="preserve"> (Ser Ra Ya)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(Hledací kouzla, st. IV) </w:t>
      </w:r>
      <w:r w:rsidRPr="00B2603E">
        <w:rPr>
          <w:rFonts w:eastAsia="Times New Roman"/>
          <w:b/>
          <w:noProof w:val="0"/>
          <w:lang w:eastAsia="cs-CZ"/>
        </w:rPr>
        <w:t>[</w:t>
      </w:r>
      <w:r w:rsidRPr="00B2603E">
        <w:rPr>
          <w:rFonts w:eastAsia="Times New Roman"/>
          <w:noProof w:val="0"/>
          <w:color w:val="00B050"/>
          <w:lang w:eastAsia="cs-CZ"/>
        </w:rPr>
        <w:t>Věštění</w:t>
      </w:r>
      <w:r w:rsidRPr="00B2603E">
        <w:rPr>
          <w:rFonts w:eastAsia="Times New Roman"/>
          <w:b/>
          <w:noProof w:val="0"/>
          <w:lang w:eastAsia="cs-CZ"/>
        </w:rPr>
        <w:t>]</w:t>
      </w:r>
      <w:r w:rsidRPr="00B2603E">
        <w:rPr>
          <w:rFonts w:eastAsia="Times New Roman"/>
          <w:noProof w:val="0"/>
          <w:lang w:eastAsia="cs-CZ"/>
        </w:rPr>
        <w:t xml:space="preserve">- umožňuje najít libovolný předmět, který sesilatel dobře zná nebo si jej dokáže představit (a popsat PJ). Kouzlo najde nejbližší předmět odpovídající popisu v dosahu.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Najdi mysl</w:t>
      </w:r>
      <w:r w:rsidRPr="00B2603E">
        <w:rPr>
          <w:rFonts w:eastAsia="Times New Roman"/>
          <w:b/>
          <w:noProof w:val="0"/>
          <w:lang w:eastAsia="cs-CZ"/>
        </w:rPr>
        <w:t xml:space="preserve"> </w:t>
      </w:r>
      <w:r w:rsidRPr="00B2603E">
        <w:rPr>
          <w:rFonts w:eastAsia="Times New Roman"/>
          <w:noProof w:val="0"/>
          <w:lang w:eastAsia="cs-CZ"/>
        </w:rPr>
        <w:t>(Ser Ra Oh Neo) [</w:t>
      </w:r>
      <w:r w:rsidRPr="00B2603E">
        <w:rPr>
          <w:rFonts w:eastAsia="Times New Roman"/>
          <w:b/>
          <w:noProof w:val="0"/>
          <w:color w:val="C00000"/>
          <w:lang w:eastAsia="cs-CZ"/>
        </w:rPr>
        <w:t>M</w:t>
      </w:r>
      <w:r w:rsidRPr="00B2603E">
        <w:rPr>
          <w:rFonts w:eastAsia="Times New Roman"/>
          <w:b/>
          <w:noProof w:val="0"/>
          <w:lang w:eastAsia="cs-CZ"/>
        </w:rPr>
        <w:t xml:space="preserve">] </w:t>
      </w:r>
      <w:r w:rsidRPr="00B2603E">
        <w:rPr>
          <w:rFonts w:eastAsia="Times New Roman"/>
          <w:noProof w:val="0"/>
          <w:color w:val="0070C0"/>
          <w:lang w:eastAsia="cs-CZ"/>
        </w:rPr>
        <w:t xml:space="preserve">(Hledací kouzla, st. V) </w:t>
      </w:r>
      <w:r w:rsidRPr="00B2603E">
        <w:rPr>
          <w:rFonts w:eastAsia="Times New Roman"/>
          <w:b/>
          <w:noProof w:val="0"/>
          <w:lang w:eastAsia="cs-CZ"/>
        </w:rPr>
        <w:t>[</w:t>
      </w:r>
      <w:r w:rsidRPr="00B2603E">
        <w:rPr>
          <w:rFonts w:eastAsia="Times New Roman"/>
          <w:noProof w:val="0"/>
          <w:color w:val="00B050"/>
          <w:lang w:eastAsia="cs-CZ"/>
        </w:rPr>
        <w:t>Věštění</w:t>
      </w:r>
      <w:r w:rsidRPr="00B2603E">
        <w:rPr>
          <w:rFonts w:eastAsia="Times New Roman"/>
          <w:b/>
          <w:noProof w:val="0"/>
          <w:lang w:eastAsia="cs-CZ"/>
        </w:rPr>
        <w:t>]</w:t>
      </w:r>
      <w:r w:rsidRPr="00B2603E">
        <w:rPr>
          <w:rFonts w:eastAsia="Times New Roman"/>
          <w:noProof w:val="0"/>
          <w:lang w:eastAsia="cs-CZ"/>
        </w:rPr>
        <w:t xml:space="preserve">- Sesilatel může z působnosti kouzla vyjmout libovolný počet bytostí. Kouzlo najde nejbližší bytost s inteligencí alespoň 2. Po dobu trvání kouzla bude sesilatel vědět, kde se bytost nachází, nebude však vědět o jakého tvora se jedná, ani jak je velký. Pokud v dosahu žádná taková bytost není, sesilatel to bude vědět. Kouzlo nenajde bytosti, které jsou v době seslání imunní vůči psychickým kouzlům nebo chráněny kouzlem.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Najdi prokletí</w:t>
      </w:r>
      <w:r w:rsidRPr="00B2603E">
        <w:rPr>
          <w:rFonts w:eastAsia="Times New Roman"/>
          <w:noProof w:val="0"/>
          <w:lang w:eastAsia="cs-CZ"/>
        </w:rPr>
        <w:t xml:space="preserve"> (Ser Ra Oh Ape)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(Hledací kouzla, st. VI) </w:t>
      </w:r>
      <w:r w:rsidRPr="00B2603E">
        <w:rPr>
          <w:rFonts w:eastAsia="Times New Roman"/>
          <w:b/>
          <w:noProof w:val="0"/>
          <w:lang w:val="en-US" w:eastAsia="cs-CZ"/>
        </w:rPr>
        <w:t>[</w:t>
      </w:r>
      <w:r w:rsidRPr="00B2603E">
        <w:rPr>
          <w:rFonts w:eastAsia="Times New Roman"/>
          <w:noProof w:val="0"/>
          <w:color w:val="00B050"/>
          <w:lang w:val="en-US" w:eastAsia="cs-CZ"/>
        </w:rPr>
        <w:t>Věštění</w:t>
      </w:r>
      <w:r w:rsidRPr="00B2603E">
        <w:rPr>
          <w:rFonts w:eastAsia="Times New Roman"/>
          <w:b/>
          <w:noProof w:val="0"/>
          <w:lang w:val="en-US" w:eastAsia="cs-CZ"/>
        </w:rPr>
        <w:t xml:space="preserve">] </w:t>
      </w:r>
      <w:r w:rsidRPr="00B2603E">
        <w:rPr>
          <w:rFonts w:eastAsia="Times New Roman"/>
          <w:noProof w:val="0"/>
          <w:lang w:eastAsia="cs-CZ"/>
        </w:rPr>
        <w:t xml:space="preserve">– po dobu trvání spatří sesilatel vycházet krvavě rudou záři ze všech předmětů a postav posedlých démonem prokletí, kteří od něj nejsou vzdáleni více než 40 sáhů. Spatří také oranžovou záři vycházející z postav a předmětů, které byly nějakým způsobem proklety pomocí kouzel.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Najdi démony</w:t>
      </w:r>
      <w:r w:rsidRPr="00B2603E">
        <w:rPr>
          <w:rFonts w:eastAsia="Times New Roman"/>
          <w:noProof w:val="0"/>
          <w:lang w:eastAsia="cs-CZ"/>
        </w:rPr>
        <w:t xml:space="preserve"> (Ser Ra Vi Jo Eoh)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(Hledací kouzla, st. VII)</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noProof w:val="0"/>
          <w:color w:val="00B050"/>
          <w:lang w:eastAsia="cs-CZ"/>
        </w:rPr>
        <w:t>Věštění</w:t>
      </w:r>
      <w:r w:rsidRPr="00B2603E">
        <w:rPr>
          <w:rFonts w:eastAsia="Times New Roman"/>
          <w:b/>
          <w:noProof w:val="0"/>
          <w:lang w:eastAsia="cs-CZ"/>
        </w:rPr>
        <w:t>]</w:t>
      </w:r>
      <w:r w:rsidRPr="00B2603E">
        <w:rPr>
          <w:rFonts w:eastAsia="Times New Roman"/>
          <w:noProof w:val="0"/>
          <w:lang w:eastAsia="cs-CZ"/>
        </w:rPr>
        <w:t xml:space="preserve">– nezachycení (volní) démoni v okruhu o poloměru rovném úrovni sesilatele od určeného bodu (ne více než 8 m vzdáleného) budou jasně viditelní pro všechny postavy. Boj s nimi nebude penalizován. Démoni zůstanou po dobu trvání viditelní i když se vzdálí z okruhu. Neutrální démoni mají namodralý nádech, démoni prokletí načervenalý.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Oko</w:t>
      </w:r>
      <w:r w:rsidRPr="00B2603E">
        <w:rPr>
          <w:rFonts w:eastAsia="Times New Roman"/>
          <w:b/>
          <w:noProof w:val="0"/>
          <w:lang w:eastAsia="cs-CZ"/>
        </w:rPr>
        <w:t xml:space="preserve"> </w:t>
      </w:r>
      <w:r w:rsidRPr="00B2603E">
        <w:rPr>
          <w:rFonts w:eastAsia="Times New Roman"/>
          <w:noProof w:val="0"/>
          <w:lang w:eastAsia="cs-CZ"/>
        </w:rPr>
        <w:t>(Ser Ra Des Cra Lagu)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(Hledací kouzla, st. VIII) </w:t>
      </w:r>
      <w:r w:rsidRPr="00B2603E">
        <w:rPr>
          <w:rFonts w:eastAsia="Times New Roman"/>
          <w:b/>
          <w:noProof w:val="0"/>
          <w:lang w:eastAsia="cs-CZ"/>
        </w:rPr>
        <w:t>[</w:t>
      </w:r>
      <w:r w:rsidRPr="00B2603E">
        <w:rPr>
          <w:rFonts w:eastAsia="Times New Roman"/>
          <w:noProof w:val="0"/>
          <w:color w:val="00B050"/>
          <w:lang w:eastAsia="cs-CZ"/>
        </w:rPr>
        <w:t>Věštění</w:t>
      </w:r>
      <w:r w:rsidRPr="00B2603E">
        <w:rPr>
          <w:rFonts w:eastAsia="Times New Roman"/>
          <w:b/>
          <w:noProof w:val="0"/>
          <w:lang w:eastAsia="cs-CZ"/>
        </w:rPr>
        <w:t>]</w:t>
      </w:r>
      <w:r w:rsidRPr="00B2603E">
        <w:rPr>
          <w:rFonts w:eastAsia="Times New Roman"/>
          <w:noProof w:val="0"/>
          <w:lang w:eastAsia="cs-CZ"/>
        </w:rPr>
        <w:t xml:space="preserve">- Sesilatel vytvoří neviditelné oko, kterým vidí i ve tmě. Oko se může pohybovat rychlostí 60 sáhů za směnu (1 sáh za kolo), ale neprojde pevnou překážkou ani se nevzdálí od sesilatele mimo dosah. Na vidění se sesilatel musí soustředit, jinak vidí svýma očima. </w:t>
      </w: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spacing w:after="200"/>
        <w:jc w:val="left"/>
        <w:rPr>
          <w:rFonts w:eastAsia="Times New Roman"/>
          <w:b/>
          <w:i/>
          <w:noProof w:val="0"/>
          <w:sz w:val="24"/>
          <w:u w:val="single"/>
          <w:lang w:eastAsia="cs-CZ"/>
        </w:rPr>
      </w:pPr>
      <w:r w:rsidRPr="00B2603E">
        <w:rPr>
          <w:rFonts w:eastAsia="Calibri"/>
          <w:b/>
          <w:noProof w:val="0"/>
          <w:sz w:val="28"/>
          <w:szCs w:val="28"/>
          <w:u w:val="single"/>
          <w:lang w:eastAsia="en-US"/>
        </w:rPr>
        <w:br w:type="page"/>
      </w:r>
      <w:bookmarkStart w:id="54" w:name="Kouzla_denni_potreby"/>
      <w:r w:rsidRPr="00B2603E">
        <w:rPr>
          <w:rFonts w:eastAsia="Calibri"/>
          <w:b/>
          <w:noProof w:val="0"/>
          <w:sz w:val="28"/>
          <w:szCs w:val="28"/>
          <w:u w:val="single"/>
          <w:lang w:eastAsia="en-US"/>
        </w:rPr>
        <w:t xml:space="preserve">Kouzla denní </w:t>
      </w:r>
      <w:bookmarkEnd w:id="54"/>
      <w:r w:rsidRPr="00B2603E">
        <w:rPr>
          <w:rFonts w:eastAsia="Calibri"/>
          <w:b/>
          <w:noProof w:val="0"/>
          <w:sz w:val="28"/>
          <w:szCs w:val="28"/>
          <w:u w:val="single"/>
          <w:lang w:eastAsia="en-US"/>
        </w:rPr>
        <w:t xml:space="preserve">potřeby I </w:t>
      </w:r>
      <w:r w:rsidRPr="00B2603E">
        <w:rPr>
          <w:rFonts w:eastAsia="Calibri"/>
          <w:b/>
          <w:i/>
          <w:noProof w:val="0"/>
          <w:sz w:val="28"/>
          <w:szCs w:val="28"/>
          <w:lang w:eastAsia="en-US"/>
        </w:rPr>
        <w:t>(základní)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Jsou to kouzla, která usnadňují a zpříjemňují sesilateli život.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color w:val="C00000"/>
          <w:lang w:eastAsia="en-US"/>
        </w:rPr>
        <w:tab/>
      </w:r>
      <w:r w:rsidRPr="00B2603E">
        <w:rPr>
          <w:rFonts w:eastAsia="Calibri"/>
          <w:noProof w:val="0"/>
          <w:lang w:eastAsia="en-US"/>
        </w:rPr>
        <w:t>Všechna kouzla z této skupiny patří do okruhu červené magie a k jejich naučení se je potřeba dostatečná znalost čerpání červené.</w:t>
      </w:r>
    </w:p>
    <w:tbl>
      <w:tblPr>
        <w:tblW w:w="10044" w:type="dxa"/>
        <w:tblInd w:w="75" w:type="dxa"/>
        <w:tblCellMar>
          <w:left w:w="70" w:type="dxa"/>
          <w:right w:w="70" w:type="dxa"/>
        </w:tblCellMar>
        <w:tblLook w:val="04A0" w:firstRow="1" w:lastRow="0" w:firstColumn="1" w:lastColumn="0" w:noHBand="0" w:noVBand="1"/>
      </w:tblPr>
      <w:tblGrid>
        <w:gridCol w:w="576"/>
        <w:gridCol w:w="1754"/>
        <w:gridCol w:w="582"/>
        <w:gridCol w:w="422"/>
        <w:gridCol w:w="887"/>
        <w:gridCol w:w="878"/>
        <w:gridCol w:w="656"/>
        <w:gridCol w:w="2219"/>
        <w:gridCol w:w="1056"/>
        <w:gridCol w:w="1014"/>
      </w:tblGrid>
      <w:tr w:rsidR="00B2603E" w:rsidRPr="00B2603E" w:rsidTr="007F78F9">
        <w:trPr>
          <w:trHeight w:val="244"/>
        </w:trPr>
        <w:tc>
          <w:tcPr>
            <w:tcW w:w="57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5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2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8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Mag.</w:t>
            </w:r>
          </w:p>
        </w:tc>
        <w:tc>
          <w:tcPr>
            <w:tcW w:w="87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5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219"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5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1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44"/>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54"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Světlo</w:t>
            </w:r>
          </w:p>
        </w:tc>
        <w:tc>
          <w:tcPr>
            <w:tcW w:w="582"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8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/m</w:t>
            </w:r>
          </w:p>
        </w:tc>
        <w:tc>
          <w:tcPr>
            <w:tcW w:w="878"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5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219"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Ku</w:t>
            </w:r>
          </w:p>
        </w:tc>
        <w:tc>
          <w:tcPr>
            <w:tcW w:w="105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dle mg</w:t>
            </w:r>
          </w:p>
        </w:tc>
        <w:tc>
          <w:tcPr>
            <w:tcW w:w="1014"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244"/>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5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Oheň</w:t>
            </w:r>
          </w:p>
        </w:tc>
        <w:tc>
          <w:tcPr>
            <w:tcW w:w="58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8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/m</w:t>
            </w:r>
          </w:p>
        </w:tc>
        <w:tc>
          <w:tcPr>
            <w:tcW w:w="87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c>
          <w:tcPr>
            <w:tcW w:w="221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w:t>
            </w:r>
          </w:p>
        </w:tc>
        <w:tc>
          <w:tcPr>
            <w:tcW w:w="10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oheň</w:t>
            </w:r>
          </w:p>
        </w:tc>
        <w:tc>
          <w:tcPr>
            <w:tcW w:w="1014"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kol</w:t>
            </w:r>
          </w:p>
        </w:tc>
      </w:tr>
      <w:tr w:rsidR="00B2603E" w:rsidRPr="00B2603E" w:rsidTr="007F78F9">
        <w:trPr>
          <w:trHeight w:val="244"/>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5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Zamkni</w:t>
            </w:r>
          </w:p>
        </w:tc>
        <w:tc>
          <w:tcPr>
            <w:tcW w:w="58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8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7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221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Dain</w:t>
            </w:r>
          </w:p>
        </w:tc>
        <w:tc>
          <w:tcPr>
            <w:tcW w:w="10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zámek</w:t>
            </w:r>
          </w:p>
        </w:tc>
        <w:tc>
          <w:tcPr>
            <w:tcW w:w="101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den</w:t>
            </w:r>
          </w:p>
        </w:tc>
      </w:tr>
      <w:tr w:rsidR="00B2603E" w:rsidRPr="00B2603E" w:rsidTr="007F78F9">
        <w:trPr>
          <w:trHeight w:val="244"/>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5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Ukliď</w:t>
            </w:r>
          </w:p>
        </w:tc>
        <w:tc>
          <w:tcPr>
            <w:tcW w:w="58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2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8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7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21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 Vi</w:t>
            </w:r>
          </w:p>
        </w:tc>
        <w:tc>
          <w:tcPr>
            <w:tcW w:w="10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5 m</w:t>
            </w:r>
          </w:p>
        </w:tc>
        <w:tc>
          <w:tcPr>
            <w:tcW w:w="101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44"/>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5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Lazebník</w:t>
            </w:r>
          </w:p>
        </w:tc>
        <w:tc>
          <w:tcPr>
            <w:tcW w:w="58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8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w:t>
            </w:r>
          </w:p>
        </w:tc>
        <w:tc>
          <w:tcPr>
            <w:tcW w:w="87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21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w:t>
            </w:r>
          </w:p>
        </w:tc>
        <w:tc>
          <w:tcPr>
            <w:tcW w:w="10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01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44"/>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5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Čarodějův zámek</w:t>
            </w:r>
          </w:p>
        </w:tc>
        <w:tc>
          <w:tcPr>
            <w:tcW w:w="58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8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w:t>
            </w:r>
          </w:p>
        </w:tc>
        <w:tc>
          <w:tcPr>
            <w:tcW w:w="87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6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221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Dain Oh</w:t>
            </w:r>
          </w:p>
        </w:tc>
        <w:tc>
          <w:tcPr>
            <w:tcW w:w="10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předmět</w:t>
            </w:r>
          </w:p>
        </w:tc>
        <w:tc>
          <w:tcPr>
            <w:tcW w:w="101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44"/>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54"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Pírko</w:t>
            </w:r>
          </w:p>
        </w:tc>
        <w:tc>
          <w:tcPr>
            <w:tcW w:w="582"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8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87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21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Neta Oh Jo Thorn</w:t>
            </w:r>
          </w:p>
        </w:tc>
        <w:tc>
          <w:tcPr>
            <w:tcW w:w="105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předmět</w:t>
            </w:r>
          </w:p>
        </w:tc>
        <w:tc>
          <w:tcPr>
            <w:tcW w:w="101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hod</w:t>
            </w:r>
          </w:p>
        </w:tc>
      </w:tr>
      <w:tr w:rsidR="00B2603E" w:rsidRPr="00B2603E" w:rsidTr="007F78F9">
        <w:trPr>
          <w:trHeight w:val="244"/>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Orxanův zámek</w:t>
            </w:r>
          </w:p>
        </w:tc>
        <w:tc>
          <w:tcPr>
            <w:tcW w:w="582"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8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219"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Dain Oh Jo Ethel</w:t>
            </w:r>
          </w:p>
        </w:tc>
        <w:tc>
          <w:tcPr>
            <w:tcW w:w="1056"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předmět</w:t>
            </w:r>
          </w:p>
        </w:tc>
        <w:tc>
          <w:tcPr>
            <w:tcW w:w="1014" w:type="dxa"/>
            <w:tcBorders>
              <w:top w:val="single" w:sz="4" w:space="0" w:color="auto"/>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bl>
    <w:p w:rsidR="00B2603E" w:rsidRPr="00B2603E" w:rsidRDefault="00B2603E" w:rsidP="00B2603E">
      <w:pPr>
        <w:widowControl w:val="0"/>
        <w:spacing w:line="240" w:lineRule="auto"/>
        <w:jc w:val="center"/>
        <w:rPr>
          <w:rFonts w:eastAsia="Times New Roman"/>
          <w:noProof w:val="0"/>
          <w:lang w:eastAsia="cs-CZ"/>
        </w:rPr>
      </w:pP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Světlo</w:t>
      </w:r>
      <w:r w:rsidRPr="00B2603E">
        <w:rPr>
          <w:rFonts w:eastAsia="Times New Roman"/>
          <w:noProof w:val="0"/>
          <w:lang w:eastAsia="cs-CZ"/>
        </w:rPr>
        <w:t xml:space="preserve"> (Shiv Ku)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70C0"/>
          <w:lang w:eastAsia="cs-CZ"/>
        </w:rPr>
        <w:t>Kouzla pro denní potřebu I, st. 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xml:space="preserve">- kouzlo stvoří kouli žlutého světla s intenzitou hořící lucerny (přechod ze tmy do světla je pozvolný, nikoho to neoslní), jejímž středem je sesilatelova hlava a poloměr je 1 sáh nebo více (základní modifikace). Světlo se pohybuje spolu s sesilatelem.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Oheň</w:t>
      </w:r>
      <w:r w:rsidRPr="00B2603E">
        <w:rPr>
          <w:rFonts w:eastAsia="Times New Roman"/>
          <w:noProof w:val="0"/>
          <w:lang w:eastAsia="cs-CZ"/>
        </w:rPr>
        <w:t xml:space="preserve"> (Shiv Ra) </w:t>
      </w:r>
      <w:r w:rsidRPr="00B2603E">
        <w:rPr>
          <w:rFonts w:eastAsia="Times New Roman"/>
          <w:b/>
          <w:noProof w:val="0"/>
          <w:lang w:eastAsia="cs-CZ"/>
        </w:rPr>
        <w:t>[</w:t>
      </w:r>
      <w:r w:rsidRPr="00B2603E">
        <w:rPr>
          <w:rFonts w:eastAsia="Times New Roman"/>
          <w:b/>
          <w:noProof w:val="0"/>
          <w:color w:val="C00000"/>
          <w:lang w:eastAsia="cs-CZ"/>
        </w:rPr>
        <w:t>K</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70C0"/>
          <w:lang w:eastAsia="cs-CZ"/>
        </w:rPr>
        <w:t>Kouzla pro denní potřebu I, st. 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xml:space="preserve">- Sesilatel vytvoří kdekoliv v dosahu malý oheň (asi jako dvě pochodně), který bude hořet (nebude-li uhašen, nebo nebude-li na něj přikládáno) 1k6 kol. Je možné takto také něco zapálit.  Je možno jím také zaútočit: zraňuje za 1k6+1 životů každé kolo.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Zamkni</w:t>
      </w:r>
      <w:r w:rsidRPr="00B2603E">
        <w:rPr>
          <w:rFonts w:eastAsia="Times New Roman"/>
          <w:noProof w:val="0"/>
          <w:lang w:eastAsia="cs-CZ"/>
        </w:rPr>
        <w:t xml:space="preserve"> (Ser Dain)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70C0"/>
          <w:lang w:eastAsia="cs-CZ"/>
        </w:rPr>
        <w:t>Kouzla pro denní potřebu I, st. 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zaklínadlo uzavře jakýkoliv vstup (dveře, bránu) ale i zámek (na truhle). Past na vyražení je SIL ~ 18 ~ 0, resp. past na otevření silou se po seslání zvýší o 6. (Vstup (zámek) se však znovu uzavře, bude-li k tomu v době trvání kouzla příležitost.)  Past pro zloděje na otevření zámku roste o 4 a zámek je pokládán za magický.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Ukliď</w:t>
      </w:r>
      <w:r w:rsidRPr="00B2603E">
        <w:rPr>
          <w:rFonts w:eastAsia="Times New Roman"/>
          <w:noProof w:val="0"/>
          <w:lang w:eastAsia="cs-CZ"/>
        </w:rPr>
        <w:t xml:space="preserve"> (Gae Ir Vi)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Kouzla pro denní potřebu I, st. IV</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Kouzlo uspořádá podle přání sesilatele volně položené předměty (do hmotnosti 1 kg) v prostoru o poloměru 5 sáhů okolo něj. Uklizeny jsou všechny předměty nebo jen ty, u nichž si to sesilatel přeje.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Lazebník</w:t>
      </w:r>
      <w:r w:rsidRPr="00B2603E">
        <w:rPr>
          <w:rFonts w:eastAsia="Times New Roman"/>
          <w:noProof w:val="0"/>
          <w:lang w:eastAsia="cs-CZ"/>
        </w:rPr>
        <w:t xml:space="preserve"> (Gae Ir)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w:t>
      </w:r>
      <w:r w:rsidRPr="00B2603E">
        <w:rPr>
          <w:rFonts w:eastAsia="Times New Roman"/>
          <w:noProof w:val="0"/>
          <w:color w:val="0070C0"/>
          <w:lang w:eastAsia="cs-CZ"/>
        </w:rPr>
        <w:t>Kouzla pro denní potřebu I, st. V</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příjemce kouzla (pokud s tím souhlasí) je očištěn od špíny a potu, jako by právě prodělal důkladnou koupel, případně i hladce oholen (všude, kde si to přeje) a dle vlastních představ (modifikace) ostříhán a učesán, bude mít ostříhané a vyčištěné nehty případně oblečen do šatů, které nejsou dále než 10 sáhů od něj. </w:t>
      </w:r>
    </w:p>
    <w:p w:rsidR="00B2603E" w:rsidRPr="00B2603E" w:rsidRDefault="00B2603E" w:rsidP="00B2603E">
      <w:pPr>
        <w:spacing w:line="240" w:lineRule="auto"/>
        <w:ind w:left="426" w:hanging="426"/>
        <w:rPr>
          <w:rFonts w:eastAsia="Times New Roman"/>
          <w:noProof w:val="0"/>
          <w:lang w:eastAsia="cs-CZ"/>
        </w:rPr>
      </w:pPr>
      <w:r w:rsidRPr="00B2603E">
        <w:rPr>
          <w:rFonts w:eastAsia="Times New Roman"/>
          <w:b/>
          <w:noProof w:val="0"/>
          <w:highlight w:val="yellow"/>
          <w:lang w:eastAsia="cs-CZ"/>
        </w:rPr>
        <w:t>Čarodějův zámek</w:t>
      </w:r>
      <w:r w:rsidRPr="00B2603E">
        <w:rPr>
          <w:rFonts w:eastAsia="Times New Roman"/>
          <w:noProof w:val="0"/>
          <w:lang w:eastAsia="cs-CZ"/>
        </w:rPr>
        <w:t xml:space="preserve"> (Ser Dain Oh)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70C0"/>
          <w:lang w:eastAsia="cs-CZ"/>
        </w:rPr>
        <w:t>Kouzla pro denní potřebu I, st. VI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w:t>
      </w:r>
      <w:r w:rsidRPr="00B2603E">
        <w:rPr>
          <w:rFonts w:eastAsia="Times New Roman"/>
          <w:noProof w:val="0"/>
          <w:lang w:eastAsia="cs-CZ"/>
        </w:rPr>
        <w:t xml:space="preserve"> - </w:t>
      </w:r>
      <w:r w:rsidRPr="00B2603E">
        <w:rPr>
          <w:rFonts w:eastAsia="Calibri"/>
          <w:noProof w:val="0"/>
          <w:lang w:eastAsia="en-US"/>
        </w:rPr>
        <w:t>zaklínadlo trvale zamkne jeden vchod (dveře, mříž, brána) či uzaviratelný předmět (truhlu). Past na otevření silou se tak zvýší o 9 (základní past na vyražení takto uzamčených dveří je SIL ~ 21 ~ 0). Pokud předmět zámkem opatřen není, objeví se na něm magický visací zámek s náročností otevření 19. Pokud předmět zámkem je opatřen, kouzlo jej uzamkne a zvýší past pro zloděje na otevření zámku o 8 a zámek je považován za magický. Kouzlo končí v okamžiku, kdy dojde k otevření či prolomení zámku.</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Pírko</w:t>
      </w:r>
      <w:r w:rsidRPr="00B2603E">
        <w:rPr>
          <w:rFonts w:eastAsia="Times New Roman"/>
          <w:b/>
          <w:noProof w:val="0"/>
          <w:lang w:eastAsia="cs-CZ"/>
        </w:rPr>
        <w:t xml:space="preserve"> </w:t>
      </w:r>
      <w:r w:rsidRPr="00B2603E">
        <w:rPr>
          <w:rFonts w:eastAsia="Times New Roman"/>
          <w:noProof w:val="0"/>
          <w:lang w:eastAsia="cs-CZ"/>
        </w:rPr>
        <w:t xml:space="preserve">(Gae Neta Oh Jo Thorn)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70C0"/>
          <w:lang w:eastAsia="cs-CZ"/>
        </w:rPr>
        <w:t>Kouzla pro denní potřebu I, st. VII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Libovolný nemagický předmět, na nějž bylo toto kouzlo sesláno, bude po dobu trvání až o 100 kg lehčí. Na předmět je možné seslat kouzlo i opakovaně. Váha předmětu ale nikdy neklesne pod 5% původní váhy.  Sníží pouze váhu samotného předmětu, nikoliv jeho obsahu (např. věcí v truhle).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Orxanův Zámek</w:t>
      </w:r>
      <w:r w:rsidRPr="00B2603E">
        <w:rPr>
          <w:rFonts w:eastAsia="Times New Roman"/>
          <w:noProof w:val="0"/>
          <w:lang w:eastAsia="cs-CZ"/>
        </w:rPr>
        <w:t xml:space="preserve"> (Ser Dain Oh Jo Ethel)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70C0"/>
          <w:lang w:eastAsia="cs-CZ"/>
        </w:rPr>
        <w:t>Kouzla pro denní potřebu I, st. VIII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Trvale zamkne jeden vchod (dveře, mříž, brána) či uzaviratelný předmět (truhlu). Past na otevření silou se tak zvýší o 12 (základní past na vyražení takto uzamčených dveří je SIL ~ 24 ~ 0). Pokud předmět zámkem opatřen není, objeví se na něm magický visací zámek s náročností otevření 22. Pokud předmět zámkem je opatřen, kouzlo jej uzamkne a zvýší past pro zloděje na otevření zámku o 11 a zámek je považován za magický.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Orxanův zámek není možné otevřít pomocí kouzla Zaklep.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Kouzlo končí v okamžiku, kdy dojde k otevření či prolomení zámku.  </w:t>
      </w:r>
    </w:p>
    <w:p w:rsidR="00B2603E" w:rsidRPr="00B2603E" w:rsidRDefault="00B2603E" w:rsidP="00B2603E">
      <w:pPr>
        <w:jc w:val="left"/>
        <w:rPr>
          <w:rFonts w:eastAsia="Calibri"/>
          <w:noProof w:val="0"/>
          <w:lang w:eastAsia="en-US"/>
        </w:rPr>
      </w:pPr>
    </w:p>
    <w:p w:rsidR="00B2603E" w:rsidRPr="00B2603E" w:rsidRDefault="00B2603E" w:rsidP="00B2603E">
      <w:pPr>
        <w:jc w:val="left"/>
        <w:rPr>
          <w:rFonts w:eastAsia="Calibri"/>
          <w:noProof w:val="0"/>
          <w:lang w:eastAsia="en-US"/>
        </w:rPr>
      </w:pPr>
    </w:p>
    <w:p w:rsidR="00B2603E" w:rsidRPr="00B2603E" w:rsidRDefault="00B2603E" w:rsidP="00B2603E">
      <w:pPr>
        <w:spacing w:after="200"/>
        <w:jc w:val="left"/>
        <w:rPr>
          <w:rFonts w:eastAsia="Times New Roman"/>
          <w:noProof w:val="0"/>
          <w:lang w:eastAsia="cs-CZ"/>
        </w:rPr>
      </w:pPr>
      <w:r w:rsidRPr="00B2603E">
        <w:rPr>
          <w:rFonts w:eastAsia="Times New Roman"/>
          <w:b/>
          <w:i/>
          <w:noProof w:val="0"/>
          <w:sz w:val="24"/>
          <w:u w:val="single"/>
          <w:lang w:eastAsia="cs-CZ"/>
        </w:rPr>
        <w:br w:type="page"/>
      </w:r>
      <w:bookmarkStart w:id="55" w:name="Kouzla_denni_potreby2"/>
      <w:r w:rsidRPr="00B2603E">
        <w:rPr>
          <w:rFonts w:eastAsia="Calibri"/>
          <w:b/>
          <w:noProof w:val="0"/>
          <w:sz w:val="28"/>
          <w:szCs w:val="28"/>
          <w:u w:val="single"/>
          <w:lang w:eastAsia="en-US"/>
        </w:rPr>
        <w:t>Kouzla denní potřeby II</w:t>
      </w:r>
      <w:bookmarkEnd w:id="55"/>
      <w:r w:rsidRPr="00B2603E">
        <w:rPr>
          <w:rFonts w:eastAsia="Calibri"/>
          <w:b/>
          <w:noProof w:val="0"/>
          <w:sz w:val="28"/>
          <w:szCs w:val="28"/>
          <w:u w:val="single"/>
          <w:lang w:eastAsia="en-US"/>
        </w:rPr>
        <w:t xml:space="preserve">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Jde o navazující oddíl (II) a proto náročnost všech kouzel na seslání i naučení se je o 1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Podmínkou pro studium je znalost alespoň 2 kouzel ze skupiny Kouzla denní potřeby 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Všechna kouzla z této skupiny patří do okruhu červené magie a k jejich naučení se je potřeba dostatečná znalost čerpání červené.</w:t>
      </w:r>
    </w:p>
    <w:tbl>
      <w:tblPr>
        <w:tblW w:w="10060" w:type="dxa"/>
        <w:tblInd w:w="75" w:type="dxa"/>
        <w:tblCellMar>
          <w:left w:w="70" w:type="dxa"/>
          <w:right w:w="70" w:type="dxa"/>
        </w:tblCellMar>
        <w:tblLook w:val="04A0" w:firstRow="1" w:lastRow="0" w:firstColumn="1" w:lastColumn="0" w:noHBand="0" w:noVBand="1"/>
      </w:tblPr>
      <w:tblGrid>
        <w:gridCol w:w="546"/>
        <w:gridCol w:w="1740"/>
        <w:gridCol w:w="580"/>
        <w:gridCol w:w="420"/>
        <w:gridCol w:w="817"/>
        <w:gridCol w:w="860"/>
        <w:gridCol w:w="760"/>
        <w:gridCol w:w="2120"/>
        <w:gridCol w:w="1040"/>
        <w:gridCol w:w="1177"/>
      </w:tblGrid>
      <w:tr w:rsidR="00B2603E" w:rsidRPr="00B2603E" w:rsidTr="007F78F9">
        <w:trPr>
          <w:trHeight w:val="264"/>
        </w:trPr>
        <w:tc>
          <w:tcPr>
            <w:tcW w:w="54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1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17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64"/>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Představení</w:t>
            </w:r>
          </w:p>
        </w:tc>
        <w:tc>
          <w:tcPr>
            <w:tcW w:w="580"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1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Oh</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trik</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64"/>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Ticho</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1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Ra Zo</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4 m</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směn</w:t>
            </w:r>
          </w:p>
        </w:tc>
      </w:tr>
      <w:tr w:rsidR="00B2603E" w:rsidRPr="00B2603E" w:rsidTr="007F78F9">
        <w:trPr>
          <w:trHeight w:val="264"/>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Pradlena</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1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7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Ir Ya</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šaty</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64"/>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Klika</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PS</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1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8+1/sm</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Neta Vi</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úkol</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dle mg</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Sprav</w:t>
            </w:r>
          </w:p>
        </w:tc>
        <w:tc>
          <w:tcPr>
            <w:tcW w:w="5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1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8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min.</w:t>
            </w:r>
          </w:p>
        </w:tc>
        <w:tc>
          <w:tcPr>
            <w:tcW w:w="7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1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Vi Ape Eoh</w:t>
            </w:r>
          </w:p>
        </w:tc>
        <w:tc>
          <w:tcPr>
            <w:tcW w:w="10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věc</w:t>
            </w:r>
          </w:p>
        </w:tc>
        <w:tc>
          <w:tcPr>
            <w:tcW w:w="1177"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64"/>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Sluha</w:t>
            </w:r>
          </w:p>
        </w:tc>
        <w:tc>
          <w:tcPr>
            <w:tcW w:w="5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1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20+1/sm.</w:t>
            </w:r>
          </w:p>
        </w:tc>
        <w:tc>
          <w:tcPr>
            <w:tcW w:w="8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 K</w:t>
            </w:r>
          </w:p>
        </w:tc>
        <w:tc>
          <w:tcPr>
            <w:tcW w:w="7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1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Ful Jo Man</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17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64"/>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Napískání si</w:t>
            </w:r>
          </w:p>
        </w:tc>
        <w:tc>
          <w:tcPr>
            <w:tcW w:w="5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1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25</w:t>
            </w:r>
          </w:p>
        </w:tc>
        <w:tc>
          <w:tcPr>
            <w:tcW w:w="8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c>
          <w:tcPr>
            <w:tcW w:w="7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1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Ya Art Eoh</w:t>
            </w:r>
          </w:p>
        </w:tc>
        <w:tc>
          <w:tcPr>
            <w:tcW w:w="10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předmět</w:t>
            </w:r>
          </w:p>
        </w:tc>
        <w:tc>
          <w:tcPr>
            <w:tcW w:w="117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hodiny</w:t>
            </w:r>
          </w:p>
        </w:tc>
      </w:tr>
      <w:tr w:rsidR="00B2603E" w:rsidRPr="00B2603E" w:rsidTr="007F78F9">
        <w:trPr>
          <w:trHeight w:val="264"/>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Pomocníci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1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36</w:t>
            </w:r>
          </w:p>
        </w:tc>
        <w:tc>
          <w:tcPr>
            <w:tcW w:w="8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SM</w:t>
            </w:r>
          </w:p>
        </w:tc>
        <w:tc>
          <w:tcPr>
            <w:tcW w:w="7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50</w:t>
            </w:r>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 Vi Art Eoh Ven</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12 skřítků</w:t>
            </w:r>
          </w:p>
        </w:tc>
        <w:tc>
          <w:tcPr>
            <w:tcW w:w="1177" w:type="dxa"/>
            <w:tcBorders>
              <w:top w:val="single" w:sz="4" w:space="0" w:color="auto"/>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24 hod.</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Představení</w:t>
      </w:r>
      <w:r w:rsidRPr="00B2603E">
        <w:rPr>
          <w:rFonts w:eastAsia="Times New Roman"/>
          <w:noProof w:val="0"/>
          <w:lang w:eastAsia="cs-CZ"/>
        </w:rPr>
        <w:t xml:space="preserve"> (Ser Ra Oh)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denní potřeby II, st. I)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 xml:space="preserve">] </w:t>
      </w:r>
      <w:r w:rsidRPr="00B2603E">
        <w:rPr>
          <w:rFonts w:eastAsia="Times New Roman"/>
          <w:noProof w:val="0"/>
          <w:lang w:eastAsia="cs-CZ"/>
        </w:rPr>
        <w:t>- vytvoří drobný, neškodný magický efekt, sloužící zpravidla k pobavení diváků. Může se jednat o jeden z následujících:</w:t>
      </w:r>
    </w:p>
    <w:p w:rsidR="00B2603E" w:rsidRPr="00B2603E" w:rsidRDefault="00B2603E" w:rsidP="00B2603E">
      <w:pPr>
        <w:widowControl w:val="0"/>
        <w:spacing w:line="240" w:lineRule="auto"/>
        <w:ind w:left="426" w:firstLine="141"/>
        <w:rPr>
          <w:rFonts w:eastAsia="Times New Roman"/>
          <w:noProof w:val="0"/>
          <w:lang w:eastAsia="cs-CZ"/>
        </w:rPr>
      </w:pPr>
      <w:r w:rsidRPr="00B2603E">
        <w:rPr>
          <w:rFonts w:eastAsia="Times New Roman"/>
          <w:noProof w:val="0"/>
          <w:lang w:eastAsia="cs-CZ"/>
        </w:rPr>
        <w:t>- Okamžitě zapálí nebo uhasí svíčku, pochodeň nebo malý ohýnek.</w:t>
      </w:r>
    </w:p>
    <w:p w:rsidR="00B2603E" w:rsidRPr="00B2603E" w:rsidRDefault="00B2603E" w:rsidP="00B2603E">
      <w:pPr>
        <w:widowControl w:val="0"/>
        <w:spacing w:line="240" w:lineRule="auto"/>
        <w:ind w:left="426" w:firstLine="141"/>
        <w:rPr>
          <w:rFonts w:eastAsia="Times New Roman"/>
          <w:noProof w:val="0"/>
          <w:lang w:eastAsia="cs-CZ"/>
        </w:rPr>
      </w:pPr>
      <w:r w:rsidRPr="00B2603E">
        <w:rPr>
          <w:rFonts w:eastAsia="Times New Roman"/>
          <w:noProof w:val="0"/>
          <w:lang w:eastAsia="cs-CZ"/>
        </w:rPr>
        <w:t>- Okamžitě vyčistí nebo znečistí předmět o velikosti do 1 stopy krychlové.</w:t>
      </w:r>
    </w:p>
    <w:p w:rsidR="00B2603E" w:rsidRPr="00B2603E" w:rsidRDefault="00B2603E" w:rsidP="00B2603E">
      <w:pPr>
        <w:widowControl w:val="0"/>
        <w:spacing w:line="240" w:lineRule="auto"/>
        <w:ind w:left="426" w:firstLine="141"/>
        <w:rPr>
          <w:rFonts w:eastAsia="Times New Roman"/>
          <w:noProof w:val="0"/>
          <w:lang w:eastAsia="cs-CZ"/>
        </w:rPr>
      </w:pPr>
      <w:r w:rsidRPr="00B2603E">
        <w:rPr>
          <w:rFonts w:eastAsia="Times New Roman"/>
          <w:noProof w:val="0"/>
          <w:lang w:eastAsia="cs-CZ"/>
        </w:rPr>
        <w:t>- Okamžitě ochladí, zahřeje nebo ochutná jedno jídlo</w:t>
      </w:r>
    </w:p>
    <w:p w:rsidR="00B2603E" w:rsidRPr="00B2603E" w:rsidRDefault="00B2603E" w:rsidP="00B2603E">
      <w:pPr>
        <w:widowControl w:val="0"/>
        <w:spacing w:line="240" w:lineRule="auto"/>
        <w:ind w:left="426" w:firstLine="141"/>
        <w:rPr>
          <w:rFonts w:eastAsia="Times New Roman"/>
          <w:noProof w:val="0"/>
          <w:lang w:eastAsia="cs-CZ"/>
        </w:rPr>
      </w:pPr>
      <w:r w:rsidRPr="00B2603E">
        <w:rPr>
          <w:rFonts w:eastAsia="Times New Roman"/>
          <w:noProof w:val="0"/>
          <w:lang w:eastAsia="cs-CZ"/>
        </w:rPr>
        <w:t>- Vytvoří smyslový efekt, například spršku jisker, závan větru, slabé hudební tóny nebo zvláštní zápach, který trvá po dobu trvání.</w:t>
      </w:r>
    </w:p>
    <w:p w:rsidR="00B2603E" w:rsidRPr="00B2603E" w:rsidRDefault="00B2603E" w:rsidP="00B2603E">
      <w:pPr>
        <w:widowControl w:val="0"/>
        <w:spacing w:line="240" w:lineRule="auto"/>
        <w:ind w:left="426" w:firstLine="141"/>
        <w:rPr>
          <w:rFonts w:eastAsia="Times New Roman"/>
          <w:noProof w:val="0"/>
          <w:lang w:eastAsia="cs-CZ"/>
        </w:rPr>
      </w:pPr>
      <w:r w:rsidRPr="00B2603E">
        <w:rPr>
          <w:rFonts w:eastAsia="Times New Roman"/>
          <w:noProof w:val="0"/>
          <w:lang w:eastAsia="cs-CZ"/>
        </w:rPr>
        <w:t>- Na předmětu nebo povrchu nechá po dobu trvání objevit barvu, malou značku nebo symbol.</w:t>
      </w:r>
    </w:p>
    <w:p w:rsidR="00B2603E" w:rsidRPr="00B2603E" w:rsidRDefault="00B2603E" w:rsidP="00B2603E">
      <w:pPr>
        <w:widowControl w:val="0"/>
        <w:spacing w:line="240" w:lineRule="auto"/>
        <w:ind w:left="426" w:firstLine="141"/>
        <w:rPr>
          <w:rFonts w:eastAsia="Times New Roman"/>
          <w:noProof w:val="0"/>
          <w:lang w:eastAsia="cs-CZ"/>
        </w:rPr>
      </w:pPr>
      <w:r w:rsidRPr="00B2603E">
        <w:rPr>
          <w:rFonts w:eastAsia="Times New Roman"/>
          <w:noProof w:val="0"/>
          <w:lang w:eastAsia="cs-CZ"/>
        </w:rPr>
        <w:t xml:space="preserve">- Vytvoří nemagickou cetku nebo iluzorní obrázek, který se vám vejde do ruky a který vydrží po dobu trvání.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Ticho</w:t>
      </w:r>
      <w:r w:rsidRPr="00B2603E">
        <w:rPr>
          <w:rFonts w:eastAsia="Times New Roman"/>
          <w:noProof w:val="0"/>
          <w:lang w:eastAsia="cs-CZ"/>
        </w:rPr>
        <w:t xml:space="preserve"> (Zepf Ra Zo)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(Kouzla denní potřeby II, st. 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Na území okolo sesilatele padne dokonalé ticho. Postavy jakoby nevydávaly žádné zvuky. Neslyší se navzájem a neslyší je ani nikdo mimo zasažené území. Krollův sluch je vyřazen.  Zvuky zvenčí dovnitř nepronikají. Ticho zůstává na místě seslání a nepohybuje se spolu s sesilatelem.</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Pradlena</w:t>
      </w:r>
      <w:r w:rsidRPr="00B2603E">
        <w:rPr>
          <w:rFonts w:eastAsia="Times New Roman"/>
          <w:noProof w:val="0"/>
          <w:lang w:eastAsia="cs-CZ"/>
        </w:rPr>
        <w:t xml:space="preserve"> (Ulm Ir Ya)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denní potřeby II, st. III)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w:t>
      </w:r>
      <w:r w:rsidRPr="00B2603E">
        <w:rPr>
          <w:rFonts w:eastAsia="Times New Roman"/>
          <w:noProof w:val="0"/>
          <w:color w:val="0070C0"/>
          <w:lang w:val="en-US" w:eastAsia="cs-CZ"/>
        </w:rPr>
        <w:t xml:space="preserve"> – </w:t>
      </w:r>
      <w:r w:rsidRPr="00B2603E">
        <w:rPr>
          <w:rFonts w:eastAsia="Times New Roman"/>
          <w:noProof w:val="0"/>
          <w:lang w:val="en-US" w:eastAsia="cs-CZ"/>
        </w:rPr>
        <w:t xml:space="preserve">zvolené šaty v dosahu kouzla budou očištěny od špíny a zápachu, vyžehleny a úhledně uloženy na sesilatelem zvolené místo.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Klika</w:t>
      </w:r>
      <w:r w:rsidRPr="00B2603E">
        <w:rPr>
          <w:rFonts w:eastAsia="Times New Roman"/>
          <w:noProof w:val="0"/>
          <w:lang w:eastAsia="cs-CZ"/>
        </w:rPr>
        <w:t xml:space="preserve"> (Zepf Neta Vi)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denní potřeby II, st. IV) </w:t>
      </w:r>
      <w:r w:rsidRPr="00B2603E">
        <w:rPr>
          <w:rFonts w:eastAsia="Times New Roman"/>
          <w:noProof w:val="0"/>
          <w:lang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Očarování</w:t>
      </w:r>
      <w:r w:rsidRPr="00B2603E">
        <w:rPr>
          <w:rFonts w:eastAsia="Calibri"/>
          <w:b/>
          <w:noProof w:val="0"/>
          <w:szCs w:val="22"/>
          <w:lang w:val="en-US" w:eastAsia="en-US"/>
        </w:rPr>
        <w:t>]</w:t>
      </w:r>
      <w:r w:rsidRPr="00B2603E">
        <w:rPr>
          <w:rFonts w:eastAsia="Times New Roman"/>
          <w:noProof w:val="0"/>
          <w:lang w:eastAsia="cs-CZ"/>
        </w:rPr>
        <w:t xml:space="preserve"> - Postava, která je cílem kouzla si na daný úkon hází 3x a vybere si ten nejlepší hod. Cílem nemůže být sám sesilatel.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Sprav</w:t>
      </w:r>
      <w:r w:rsidRPr="00B2603E">
        <w:rPr>
          <w:rFonts w:eastAsia="Times New Roman"/>
          <w:noProof w:val="0"/>
          <w:lang w:eastAsia="cs-CZ"/>
        </w:rPr>
        <w:t xml:space="preserve"> (Ser Ir Vi Ape Eoh)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(Kouzla denní potřeby II, st. V)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Kouzlo umí opravovat nemagické předměty (roztržené šaty, rozbité boty). Neumí však zcelovat předměty rozlomené na více kusů, nebo složité mechanismy.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Sluha</w:t>
      </w:r>
      <w:r w:rsidRPr="00B2603E">
        <w:rPr>
          <w:rFonts w:eastAsia="Times New Roman"/>
          <w:noProof w:val="0"/>
          <w:lang w:eastAsia="cs-CZ"/>
        </w:rPr>
        <w:t xml:space="preserve"> (Gae Dain Ful Jo Man)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denní potřeby II, st. VI)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w:t>
      </w:r>
      <w:r w:rsidRPr="00B2603E">
        <w:rPr>
          <w:rFonts w:eastAsia="Times New Roman"/>
          <w:noProof w:val="0"/>
          <w:lang w:eastAsia="cs-CZ"/>
        </w:rPr>
        <w:t xml:space="preserve"> - rituál promění poslušné (ochočené) zvíře (Int = 1) s žvtsch max. 2 a vel. max. B na člověka se Sil a Obr 12/0 a Int a Char 6/-2. Zůstává mu původní kondice, vůle a zručnost. Pohlaví se nemění, samičky se mění na služebné, samci na sluhy. Kouzlo pro sluhu dokonce stvoří oděv dle přání sesilatele. Sluha rozumí rodnému jazyku sesilatele a bude se řídit jeho příkazy. Může vykonávat jednoduché úkoly, jaké by mohl vykonávat běžný lidský sluha (ustlat postel, uklidit, utřít prach, vyprat a uložit oblečení, zapalovat ohně, nalévat víno, podávat jídlo, zametat, kopat jámu, …) . Jakmile je vydán příkaz, sluha jej bude vykonávat dle nejlepších schopností, dokud jej nedokončí. Pak čeká na další příkaz.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Napískání si</w:t>
      </w:r>
      <w:r w:rsidRPr="00B2603E">
        <w:rPr>
          <w:rFonts w:eastAsia="Times New Roman"/>
          <w:noProof w:val="0"/>
          <w:lang w:eastAsia="cs-CZ"/>
        </w:rPr>
        <w:t xml:space="preserve"> (Ser Ir Ya Art Eoh)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(Kouzla denní potřeby II, st. VII)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w:t>
      </w:r>
      <w:r w:rsidRPr="00B2603E">
        <w:rPr>
          <w:rFonts w:eastAsia="Times New Roman"/>
          <w:noProof w:val="0"/>
          <w:lang w:eastAsia="cs-CZ"/>
        </w:rPr>
        <w:t xml:space="preserve"> - Kouzlo vytvoří jeden nemagický předmět do hodnoty 25 zl. Tento předmět nesmí obsahovat mechanické části, musí být z anorganického materiálu a sesilatel jej musí přesně popsat. Předmět je magický, nepodléhá obvyklým přírodním vlivům a mizí po skončení kouzla.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Pomocníci</w:t>
      </w:r>
      <w:r w:rsidRPr="00B2603E">
        <w:rPr>
          <w:rFonts w:eastAsia="Times New Roman"/>
          <w:noProof w:val="0"/>
          <w:lang w:eastAsia="cs-CZ"/>
        </w:rPr>
        <w:t xml:space="preserve"> (Gae Ir Vi Art Eoh Ven)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(Kouzla denní potřeby II, st. VIII)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Po seslání zaklínadla povstanou ze země skřítci - stavitelé. Skřítci i jejich nářadí jsou z hlíny, ale to jim neubírá na výkonnosti. 1 skřítek vykoná za jeden den práci v hodnotě 5 stříbrných. Jsou schopni postavit cokoliv, co dokáží lidé v dané době postavit.  </w:t>
      </w:r>
    </w:p>
    <w:p w:rsidR="00B2603E" w:rsidRPr="00B2603E" w:rsidRDefault="00B2603E" w:rsidP="00B2603E">
      <w:pPr>
        <w:widowControl w:val="0"/>
        <w:spacing w:line="240" w:lineRule="auto"/>
        <w:ind w:left="426"/>
        <w:rPr>
          <w:rFonts w:eastAsia="Times New Roman"/>
          <w:noProof w:val="0"/>
          <w:lang w:eastAsia="cs-CZ"/>
        </w:rPr>
      </w:pPr>
      <w:r w:rsidRPr="00B2603E">
        <w:rPr>
          <w:rFonts w:eastAsia="Times New Roman"/>
          <w:noProof w:val="0"/>
          <w:lang w:eastAsia="cs-CZ"/>
        </w:rPr>
        <w:t>Skřítci vykonávají jen práci (materiál musí být k dispozici), není možno je využít k jiným činnostem (boji, průzkumu apod.). Skřítci mají 1 život, OČ 1 a po smrti se promění v hromádku hlíny. Mizí po vykonání úkolu nebo 24 hodinách.</w:t>
      </w: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widowControl w:val="0"/>
        <w:spacing w:line="240" w:lineRule="auto"/>
        <w:rPr>
          <w:rFonts w:eastAsia="Calibri"/>
          <w:b/>
          <w:noProof w:val="0"/>
          <w:sz w:val="28"/>
          <w:szCs w:val="28"/>
          <w:u w:val="single"/>
          <w:lang w:eastAsia="en-US"/>
        </w:rPr>
      </w:pPr>
    </w:p>
    <w:p w:rsidR="00B2603E" w:rsidRPr="00B2603E" w:rsidRDefault="00B2603E" w:rsidP="00B2603E">
      <w:pPr>
        <w:spacing w:after="200"/>
        <w:ind w:left="284" w:hanging="284"/>
        <w:jc w:val="left"/>
        <w:rPr>
          <w:rFonts w:eastAsia="Times New Roman"/>
          <w:b/>
          <w:i/>
          <w:noProof w:val="0"/>
          <w:sz w:val="24"/>
          <w:u w:val="single"/>
          <w:lang w:eastAsia="cs-CZ"/>
        </w:rPr>
      </w:pPr>
      <w:r w:rsidRPr="00B2603E">
        <w:rPr>
          <w:rFonts w:eastAsia="Calibri"/>
          <w:b/>
          <w:noProof w:val="0"/>
          <w:sz w:val="28"/>
          <w:szCs w:val="28"/>
          <w:u w:val="single"/>
          <w:lang w:eastAsia="en-US"/>
        </w:rPr>
        <w:br w:type="page"/>
        <w:t>Ko</w:t>
      </w:r>
      <w:bookmarkStart w:id="56" w:name="Kouzla_hole"/>
      <w:bookmarkEnd w:id="56"/>
      <w:r w:rsidRPr="00B2603E">
        <w:rPr>
          <w:rFonts w:eastAsia="Calibri"/>
          <w:b/>
          <w:noProof w:val="0"/>
          <w:sz w:val="28"/>
          <w:szCs w:val="28"/>
          <w:u w:val="single"/>
          <w:lang w:eastAsia="en-US"/>
        </w:rPr>
        <w:t xml:space="preserve">uzla hole </w:t>
      </w:r>
      <w:r w:rsidRPr="00B2603E">
        <w:rPr>
          <w:rFonts w:eastAsia="Calibri"/>
          <w:b/>
          <w:i/>
          <w:noProof w:val="0"/>
          <w:sz w:val="28"/>
          <w:szCs w:val="28"/>
          <w:lang w:eastAsia="en-US"/>
        </w:rPr>
        <w:t>(základní)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Všechna níže uvedená kouzla se týkají pouze hole, kterou sesilatel přijal za vlastní.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color w:val="C00000"/>
          <w:lang w:eastAsia="en-US"/>
        </w:rPr>
        <w:tab/>
      </w:r>
      <w:r w:rsidRPr="00B2603E">
        <w:rPr>
          <w:rFonts w:eastAsia="Calibri"/>
          <w:noProof w:val="0"/>
          <w:lang w:eastAsia="en-US"/>
        </w:rPr>
        <w:t>Všechna kouzla z této skupiny patří do okruhu červené magie a k jejich naučení se je potřeba dostatečná znalost čerpání červené.</w:t>
      </w:r>
    </w:p>
    <w:tbl>
      <w:tblPr>
        <w:tblW w:w="9554" w:type="dxa"/>
        <w:tblInd w:w="75" w:type="dxa"/>
        <w:tblCellMar>
          <w:left w:w="70" w:type="dxa"/>
          <w:right w:w="70" w:type="dxa"/>
        </w:tblCellMar>
        <w:tblLook w:val="04A0" w:firstRow="1" w:lastRow="0" w:firstColumn="1" w:lastColumn="0" w:noHBand="0" w:noVBand="1"/>
      </w:tblPr>
      <w:tblGrid>
        <w:gridCol w:w="620"/>
        <w:gridCol w:w="1705"/>
        <w:gridCol w:w="626"/>
        <w:gridCol w:w="568"/>
        <w:gridCol w:w="932"/>
        <w:gridCol w:w="944"/>
        <w:gridCol w:w="841"/>
        <w:gridCol w:w="1477"/>
        <w:gridCol w:w="818"/>
        <w:gridCol w:w="1023"/>
      </w:tblGrid>
      <w:tr w:rsidR="00B2603E" w:rsidRPr="00B2603E" w:rsidTr="007F78F9">
        <w:trPr>
          <w:trHeight w:val="234"/>
        </w:trPr>
        <w:tc>
          <w:tcPr>
            <w:tcW w:w="6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0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62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6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93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Mag.</w:t>
            </w:r>
          </w:p>
        </w:tc>
        <w:tc>
          <w:tcPr>
            <w:tcW w:w="94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841"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47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81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23"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34"/>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05"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Přijetí hole</w:t>
            </w:r>
          </w:p>
        </w:tc>
        <w:tc>
          <w:tcPr>
            <w:tcW w:w="62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PS</w:t>
            </w:r>
          </w:p>
        </w:tc>
        <w:tc>
          <w:tcPr>
            <w:tcW w:w="56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93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944"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1H</w:t>
            </w:r>
          </w:p>
        </w:tc>
        <w:tc>
          <w:tcPr>
            <w:tcW w:w="841"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477"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Ya Jo</w:t>
            </w:r>
          </w:p>
        </w:tc>
        <w:tc>
          <w:tcPr>
            <w:tcW w:w="818"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hůl</w:t>
            </w:r>
          </w:p>
        </w:tc>
        <w:tc>
          <w:tcPr>
            <w:tcW w:w="1023"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34"/>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05"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Najdi hůl</w:t>
            </w:r>
          </w:p>
        </w:tc>
        <w:tc>
          <w:tcPr>
            <w:tcW w:w="62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6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93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1/km</w:t>
            </w:r>
          </w:p>
        </w:tc>
        <w:tc>
          <w:tcPr>
            <w:tcW w:w="94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dle dosahu</w:t>
            </w:r>
          </w:p>
        </w:tc>
        <w:tc>
          <w:tcPr>
            <w:tcW w:w="841"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c>
          <w:tcPr>
            <w:tcW w:w="147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w:t>
            </w:r>
          </w:p>
        </w:tc>
        <w:tc>
          <w:tcPr>
            <w:tcW w:w="81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hůl</w:t>
            </w:r>
          </w:p>
        </w:tc>
        <w:tc>
          <w:tcPr>
            <w:tcW w:w="1023"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75"/>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05"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Magický náboj</w:t>
            </w:r>
          </w:p>
        </w:tc>
        <w:tc>
          <w:tcPr>
            <w:tcW w:w="62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56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93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c>
          <w:tcPr>
            <w:tcW w:w="94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841"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47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Ra Ya</w:t>
            </w:r>
          </w:p>
        </w:tc>
        <w:tc>
          <w:tcPr>
            <w:tcW w:w="81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hůl</w:t>
            </w:r>
          </w:p>
        </w:tc>
        <w:tc>
          <w:tcPr>
            <w:tcW w:w="1023"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34"/>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05"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Zlomení hole</w:t>
            </w:r>
          </w:p>
        </w:tc>
        <w:tc>
          <w:tcPr>
            <w:tcW w:w="62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56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93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94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6A</w:t>
            </w:r>
          </w:p>
        </w:tc>
        <w:tc>
          <w:tcPr>
            <w:tcW w:w="841"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47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Vam Ku Oh</w:t>
            </w:r>
          </w:p>
        </w:tc>
        <w:tc>
          <w:tcPr>
            <w:tcW w:w="81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hůl</w:t>
            </w:r>
          </w:p>
        </w:tc>
        <w:tc>
          <w:tcPr>
            <w:tcW w:w="1023"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34"/>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05"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Bílá záře</w:t>
            </w:r>
          </w:p>
        </w:tc>
        <w:tc>
          <w:tcPr>
            <w:tcW w:w="62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6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93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94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841"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47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Vi</w:t>
            </w:r>
          </w:p>
        </w:tc>
        <w:tc>
          <w:tcPr>
            <w:tcW w:w="81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hůl</w:t>
            </w:r>
          </w:p>
        </w:tc>
        <w:tc>
          <w:tcPr>
            <w:tcW w:w="1023"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34"/>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05"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Vezmi hůl</w:t>
            </w:r>
          </w:p>
        </w:tc>
        <w:tc>
          <w:tcPr>
            <w:tcW w:w="62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6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93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2/10 m</w:t>
            </w:r>
          </w:p>
        </w:tc>
        <w:tc>
          <w:tcPr>
            <w:tcW w:w="94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841"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147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Neta</w:t>
            </w:r>
          </w:p>
        </w:tc>
        <w:tc>
          <w:tcPr>
            <w:tcW w:w="81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hůl</w:t>
            </w:r>
          </w:p>
        </w:tc>
        <w:tc>
          <w:tcPr>
            <w:tcW w:w="1023"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34"/>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05"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Pomsta hole</w:t>
            </w:r>
          </w:p>
        </w:tc>
        <w:tc>
          <w:tcPr>
            <w:tcW w:w="626"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6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93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94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841"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úr. km</w:t>
            </w:r>
          </w:p>
        </w:tc>
        <w:tc>
          <w:tcPr>
            <w:tcW w:w="147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Zo</w:t>
            </w:r>
          </w:p>
        </w:tc>
        <w:tc>
          <w:tcPr>
            <w:tcW w:w="81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hůl</w:t>
            </w:r>
          </w:p>
        </w:tc>
        <w:tc>
          <w:tcPr>
            <w:tcW w:w="1023"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34"/>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05"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Zrychlení hole</w:t>
            </w:r>
          </w:p>
        </w:tc>
        <w:tc>
          <w:tcPr>
            <w:tcW w:w="62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6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93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 6k</w:t>
            </w:r>
          </w:p>
        </w:tc>
        <w:tc>
          <w:tcPr>
            <w:tcW w:w="944"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1A</w:t>
            </w:r>
          </w:p>
        </w:tc>
        <w:tc>
          <w:tcPr>
            <w:tcW w:w="841"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477"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Ku Ya</w:t>
            </w:r>
          </w:p>
        </w:tc>
        <w:tc>
          <w:tcPr>
            <w:tcW w:w="818"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hůl</w:t>
            </w:r>
          </w:p>
        </w:tc>
        <w:tc>
          <w:tcPr>
            <w:tcW w:w="1023"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Přijetí hole</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(Kouzla hole st. I)</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Očarování</w:t>
      </w:r>
      <w:r w:rsidRPr="00B2603E">
        <w:rPr>
          <w:rFonts w:eastAsia="Calibri"/>
          <w:b/>
          <w:noProof w:val="0"/>
          <w:szCs w:val="22"/>
          <w:lang w:val="en-US" w:eastAsia="en-US"/>
        </w:rPr>
        <w:t>]</w:t>
      </w:r>
      <w:r w:rsidRPr="00B2603E">
        <w:rPr>
          <w:rFonts w:eastAsia="Times New Roman"/>
          <w:b/>
          <w:noProof w:val="0"/>
          <w:lang w:eastAsia="cs-CZ"/>
        </w:rPr>
        <w:t xml:space="preserve"> – </w:t>
      </w:r>
      <w:r w:rsidRPr="00B2603E">
        <w:rPr>
          <w:rFonts w:eastAsia="Times New Roman"/>
          <w:noProof w:val="0"/>
          <w:lang w:eastAsia="cs-CZ"/>
        </w:rPr>
        <w:t xml:space="preserve">tímto rituálem vytvoří sesilatel pevné pouto mezi sebou a kouzelnickou holí. Tu pak může používat v souladu se schopností Kouzelnická hůl.  Není možné takto propojit svou mysl s více než jednou holí současně.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Najdi hůl</w:t>
      </w:r>
      <w:r w:rsidRPr="00B2603E">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(Kouzla hole st. II) </w:t>
      </w:r>
      <w:r w:rsidRPr="00B2603E">
        <w:rPr>
          <w:rFonts w:eastAsia="Calibri"/>
          <w:b/>
          <w:noProof w:val="0"/>
          <w:szCs w:val="22"/>
          <w:lang w:val="en-US" w:eastAsia="en-US"/>
        </w:rPr>
        <w:t>[</w:t>
      </w:r>
      <w:r w:rsidRPr="00B2603E">
        <w:rPr>
          <w:rFonts w:eastAsia="Calibri"/>
          <w:noProof w:val="0"/>
          <w:color w:val="00B050"/>
          <w:szCs w:val="22"/>
          <w:lang w:val="en-US" w:eastAsia="en-US"/>
        </w:rPr>
        <w:t>Věštění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sesilatel zjistí, kde přesně se v tu chvíli nachází jeho hůl (pokud se tato nachází v kruhu o poloměru dle síly kouzla). Nenaváže s ní však trvalý kontakt a bude-li hůl přenesena jinam, nebude již o tom vědět. Vyvolání trvá 1 kolo za každých 100 sáhů poloměru hledání.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Magický náboj</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Cd</w:t>
      </w:r>
      <w:r w:rsidRPr="00B2603E">
        <w:rPr>
          <w:rFonts w:eastAsia="Times New Roman"/>
          <w:b/>
          <w:noProof w:val="0"/>
          <w:lang w:eastAsia="cs-CZ"/>
        </w:rPr>
        <w:t xml:space="preserve">] </w:t>
      </w:r>
      <w:r w:rsidRPr="00B2603E">
        <w:rPr>
          <w:rFonts w:eastAsia="Times New Roman"/>
          <w:noProof w:val="0"/>
          <w:color w:val="0070C0"/>
          <w:lang w:eastAsia="cs-CZ"/>
        </w:rPr>
        <w:t xml:space="preserve">(Kouzla hole st. III)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w:t>
      </w:r>
      <w:r w:rsidRPr="00B2603E">
        <w:rPr>
          <w:rFonts w:eastAsia="Times New Roman"/>
          <w:noProof w:val="0"/>
          <w:lang w:eastAsia="cs-CZ"/>
        </w:rPr>
        <w:t>- dokud hůl obsahuje aspoň 1 mg, je po seslání kouzla možné holí po dobu jeho trvání zraňovat, jako by se jednalo o magickou zbraň</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Zlomení hole</w:t>
      </w:r>
      <w:r w:rsidRPr="00B2603E">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(Kouzla hole st. IV)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 xml:space="preserve">] </w:t>
      </w:r>
      <w:r w:rsidRPr="00B2603E">
        <w:rPr>
          <w:rFonts w:eastAsia="Times New Roman"/>
          <w:noProof w:val="0"/>
          <w:lang w:eastAsia="cs-CZ"/>
        </w:rPr>
        <w:t>- Sesilatel takto zničí svoji Hůl, aby si mohl osvojit novou. Hůl praskne a rozlomí se.</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Bílá záře</w:t>
      </w:r>
      <w:r w:rsidRPr="00B2603E">
        <w:rPr>
          <w:rFonts w:eastAsia="Times New Roman"/>
          <w:b/>
          <w:noProof w:val="0"/>
          <w:lang w:eastAsia="cs-CZ"/>
        </w:rPr>
        <w:t xml:space="preserve"> </w:t>
      </w:r>
      <w:r w:rsidRPr="00B2603E">
        <w:rPr>
          <w:rFonts w:ascii="Arial" w:eastAsia="Times New Roman" w:hAnsi="Arial"/>
          <w:b/>
          <w:noProof w:val="0"/>
          <w:lang w:eastAsia="cs-CZ"/>
        </w:rPr>
        <w:t>[</w:t>
      </w:r>
      <w:r w:rsidRPr="00B2603E">
        <w:rPr>
          <w:rFonts w:ascii="Arial" w:eastAsia="Times New Roman" w:hAnsi="Arial"/>
          <w:b/>
          <w:noProof w:val="0"/>
          <w:color w:val="FF0000"/>
          <w:lang w:eastAsia="cs-CZ"/>
        </w:rPr>
        <w:t>N</w:t>
      </w:r>
      <w:r w:rsidRPr="00B2603E">
        <w:rPr>
          <w:rFonts w:ascii="Arial" w:eastAsia="Times New Roman" w:hAnsi="Arial"/>
          <w:b/>
          <w:noProof w:val="0"/>
          <w:lang w:eastAsia="cs-CZ"/>
        </w:rPr>
        <w:t xml:space="preserve">] </w:t>
      </w:r>
      <w:r w:rsidRPr="00B2603E">
        <w:rPr>
          <w:rFonts w:eastAsia="Times New Roman"/>
          <w:noProof w:val="0"/>
          <w:color w:val="0070C0"/>
          <w:lang w:eastAsia="cs-CZ"/>
        </w:rPr>
        <w:t>(Kouzla hole st. V)</w:t>
      </w:r>
      <w:r w:rsidRPr="00B2603E">
        <w:rPr>
          <w:rFonts w:ascii="Arial" w:eastAsia="Times New Roman" w:hAnsi="Arial"/>
          <w:b/>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 xml:space="preserve">] </w:t>
      </w:r>
      <w:r w:rsidRPr="00B2603E">
        <w:rPr>
          <w:rFonts w:eastAsia="Calibri"/>
          <w:noProof w:val="0"/>
          <w:szCs w:val="22"/>
          <w:lang w:eastAsia="en-US"/>
        </w:rPr>
        <w:t>-</w:t>
      </w:r>
      <w:r w:rsidRPr="00B2603E">
        <w:rPr>
          <w:rFonts w:eastAsia="Times New Roman"/>
          <w:noProof w:val="0"/>
          <w:lang w:eastAsia="cs-CZ"/>
        </w:rPr>
        <w:t xml:space="preserve"> hůl se rozzáří bílým tlumeným světlem. Kdykoliv sesilatel po dobu trvání holí zasáhne magickou bytost, kromě normálního zranění jí ubere kouzlem ještě 1k6 žt.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Vezmi hůl</w:t>
      </w:r>
      <w:r w:rsidRPr="00B2603E">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(Kouzla hole st. VI)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 xml:space="preserve">] </w:t>
      </w:r>
      <w:r w:rsidRPr="00B2603E">
        <w:rPr>
          <w:rFonts w:eastAsia="Times New Roman"/>
          <w:noProof w:val="0"/>
          <w:lang w:eastAsia="cs-CZ"/>
        </w:rPr>
        <w:t xml:space="preserve">– pokud není hůl vzdálena od sesilatele více než 20 sáhů, může si ji tímto kouzlem přivolat (hůl mu přilétne rovnou do ruky). Je potřeba, aby sesilatel věděl, kde se hůl právě nachází. Hůl nesmí mít v držení (v rukou) nikdo jiný a v cestě nesmí být nepřekonatelná překážka.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Pomsta hole</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(Kouzla hole st. VII)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 xml:space="preserve">] </w:t>
      </w:r>
      <w:r w:rsidRPr="00B2603E">
        <w:rPr>
          <w:rFonts w:eastAsia="Times New Roman"/>
          <w:noProof w:val="0"/>
          <w:lang w:eastAsia="cs-CZ"/>
        </w:rPr>
        <w:t xml:space="preserve">- po dobu 1 směny stačí, aby sesilatel potichoučku cokoliv řekl a jeho hůl pak jako kovový reproduktor vyzvoní totéž co sesilatel. Lze využít např. k zastrašení zlodějů prchajících s jeho věcmi.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Zrychlení hole</w:t>
      </w:r>
      <w:r w:rsidRPr="00B2603E">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(Kouzla hole st. VIII)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 xml:space="preserve">] </w:t>
      </w:r>
      <w:r w:rsidRPr="00B2603E">
        <w:rPr>
          <w:rFonts w:eastAsia="Times New Roman"/>
          <w:noProof w:val="0"/>
          <w:lang w:eastAsia="cs-CZ"/>
        </w:rPr>
        <w:t>– pokud sesilatel bojuje holí tváří v tvář (nesesílá s ní kouzla), má po dobu trvání kouzla bonus +3 k hodům na iniciativu</w:t>
      </w: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spacing w:after="200"/>
        <w:ind w:left="284" w:hanging="284"/>
        <w:jc w:val="left"/>
        <w:rPr>
          <w:rFonts w:eastAsia="Times New Roman"/>
          <w:b/>
          <w:i/>
          <w:noProof w:val="0"/>
          <w:sz w:val="24"/>
          <w:u w:val="single"/>
          <w:lang w:eastAsia="cs-CZ"/>
        </w:rPr>
      </w:pPr>
      <w:r w:rsidRPr="00B2603E">
        <w:rPr>
          <w:rFonts w:eastAsia="Calibri"/>
          <w:b/>
          <w:noProof w:val="0"/>
          <w:sz w:val="28"/>
          <w:szCs w:val="28"/>
          <w:u w:val="single"/>
          <w:lang w:eastAsia="en-US"/>
        </w:rPr>
        <w:br w:type="page"/>
        <w:t>Kou</w:t>
      </w:r>
      <w:bookmarkStart w:id="57" w:name="Kouzla_chaosu"/>
      <w:bookmarkEnd w:id="57"/>
      <w:r w:rsidRPr="00B2603E">
        <w:rPr>
          <w:rFonts w:eastAsia="Calibri"/>
          <w:b/>
          <w:noProof w:val="0"/>
          <w:sz w:val="28"/>
          <w:szCs w:val="28"/>
          <w:u w:val="single"/>
          <w:lang w:eastAsia="en-US"/>
        </w:rPr>
        <w:t xml:space="preserve">zla chaosu </w:t>
      </w:r>
      <w:r w:rsidRPr="00B2603E">
        <w:rPr>
          <w:rFonts w:eastAsia="Calibri"/>
          <w:b/>
          <w:i/>
          <w:noProof w:val="0"/>
          <w:sz w:val="28"/>
          <w:szCs w:val="28"/>
          <w:lang w:eastAsia="en-US"/>
        </w:rPr>
        <w:t>(legendární)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(II) a proto náročnost všech kouzel na seslání i naučení se je o 1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Pro studium je nutná znalost alespoň 2 kouzel ze skupin Ohnivá kouzla I, Vodní kouzla I, Ledová kouzla I, Kouzla země a Větrná kouzla.</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color w:val="C00000"/>
          <w:lang w:eastAsia="en-US"/>
        </w:rPr>
        <w:tab/>
      </w:r>
      <w:r w:rsidRPr="00B2603E">
        <w:rPr>
          <w:rFonts w:eastAsia="Calibri"/>
          <w:noProof w:val="0"/>
          <w:lang w:eastAsia="en-US"/>
        </w:rPr>
        <w:t>Všechna kouzla z této skupiny patří do okruhu červené magie a k jejich naučení se je potřeba dostatečná znalost čerpání červené.</w:t>
      </w:r>
    </w:p>
    <w:tbl>
      <w:tblPr>
        <w:tblW w:w="10057" w:type="dxa"/>
        <w:tblInd w:w="70" w:type="dxa"/>
        <w:tblCellMar>
          <w:left w:w="70" w:type="dxa"/>
          <w:right w:w="70" w:type="dxa"/>
        </w:tblCellMar>
        <w:tblLook w:val="04A0" w:firstRow="1" w:lastRow="0" w:firstColumn="1" w:lastColumn="0" w:noHBand="0" w:noVBand="1"/>
      </w:tblPr>
      <w:tblGrid>
        <w:gridCol w:w="541"/>
        <w:gridCol w:w="1843"/>
        <w:gridCol w:w="547"/>
        <w:gridCol w:w="384"/>
        <w:gridCol w:w="968"/>
        <w:gridCol w:w="824"/>
        <w:gridCol w:w="693"/>
        <w:gridCol w:w="1934"/>
        <w:gridCol w:w="949"/>
        <w:gridCol w:w="1386"/>
      </w:tblGrid>
      <w:tr w:rsidR="00B2603E" w:rsidRPr="00B2603E" w:rsidTr="007F78F9">
        <w:trPr>
          <w:trHeight w:val="227"/>
        </w:trPr>
        <w:tc>
          <w:tcPr>
            <w:tcW w:w="50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8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3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38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97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Mag.</w:t>
            </w:r>
          </w:p>
        </w:tc>
        <w:tc>
          <w:tcPr>
            <w:tcW w:w="79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99"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95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95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399"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27"/>
        </w:trPr>
        <w:tc>
          <w:tcPr>
            <w:tcW w:w="50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8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Chaotická energie</w:t>
            </w:r>
          </w:p>
        </w:tc>
        <w:tc>
          <w:tcPr>
            <w:tcW w:w="534"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386"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9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792"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99"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1952"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Vi</w:t>
            </w:r>
          </w:p>
        </w:tc>
        <w:tc>
          <w:tcPr>
            <w:tcW w:w="957"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1399"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27"/>
        </w:trPr>
        <w:tc>
          <w:tcPr>
            <w:tcW w:w="50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8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Chromatická koule</w:t>
            </w:r>
          </w:p>
        </w:tc>
        <w:tc>
          <w:tcPr>
            <w:tcW w:w="53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386"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9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79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25</w:t>
            </w:r>
          </w:p>
        </w:tc>
        <w:tc>
          <w:tcPr>
            <w:tcW w:w="195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Vi Jo</w:t>
            </w:r>
          </w:p>
        </w:tc>
        <w:tc>
          <w:tcPr>
            <w:tcW w:w="95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13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27"/>
        </w:trPr>
        <w:tc>
          <w:tcPr>
            <w:tcW w:w="50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8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Dračí dech</w:t>
            </w:r>
          </w:p>
        </w:tc>
        <w:tc>
          <w:tcPr>
            <w:tcW w:w="53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386"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9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79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195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Oh Cra</w:t>
            </w:r>
          </w:p>
        </w:tc>
        <w:tc>
          <w:tcPr>
            <w:tcW w:w="95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3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227"/>
        </w:trPr>
        <w:tc>
          <w:tcPr>
            <w:tcW w:w="50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8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Gravitační propadlina</w:t>
            </w:r>
          </w:p>
        </w:tc>
        <w:tc>
          <w:tcPr>
            <w:tcW w:w="53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386"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9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79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195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Ra Ya Cra</w:t>
            </w:r>
          </w:p>
        </w:tc>
        <w:tc>
          <w:tcPr>
            <w:tcW w:w="95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pol. 3,5 m</w:t>
            </w:r>
          </w:p>
        </w:tc>
        <w:tc>
          <w:tcPr>
            <w:tcW w:w="13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27"/>
        </w:trPr>
        <w:tc>
          <w:tcPr>
            <w:tcW w:w="50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8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Dočasné odsunutí</w:t>
            </w:r>
          </w:p>
        </w:tc>
        <w:tc>
          <w:tcPr>
            <w:tcW w:w="53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386"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9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18</w:t>
            </w:r>
          </w:p>
        </w:tc>
        <w:tc>
          <w:tcPr>
            <w:tcW w:w="79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195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Ra Ya Ape Ger</w:t>
            </w:r>
          </w:p>
        </w:tc>
        <w:tc>
          <w:tcPr>
            <w:tcW w:w="95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3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kolo</w:t>
            </w:r>
          </w:p>
        </w:tc>
      </w:tr>
      <w:tr w:rsidR="00B2603E" w:rsidRPr="00B2603E" w:rsidTr="007F78F9">
        <w:trPr>
          <w:trHeight w:val="227"/>
        </w:trPr>
        <w:tc>
          <w:tcPr>
            <w:tcW w:w="50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8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Singularita</w:t>
            </w:r>
          </w:p>
        </w:tc>
        <w:tc>
          <w:tcPr>
            <w:tcW w:w="53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386"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9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25</w:t>
            </w:r>
          </w:p>
        </w:tc>
        <w:tc>
          <w:tcPr>
            <w:tcW w:w="79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2K</w:t>
            </w:r>
          </w:p>
        </w:tc>
        <w:tc>
          <w:tcPr>
            <w:tcW w:w="6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195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Ya Art Ger</w:t>
            </w:r>
          </w:p>
        </w:tc>
        <w:tc>
          <w:tcPr>
            <w:tcW w:w="95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pol. 5 m</w:t>
            </w:r>
          </w:p>
        </w:tc>
        <w:tc>
          <w:tcPr>
            <w:tcW w:w="13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 až 6 kol</w:t>
            </w:r>
          </w:p>
        </w:tc>
      </w:tr>
      <w:tr w:rsidR="00B2603E" w:rsidRPr="00B2603E" w:rsidTr="007F78F9">
        <w:trPr>
          <w:trHeight w:val="227"/>
        </w:trPr>
        <w:tc>
          <w:tcPr>
            <w:tcW w:w="50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8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Rozpad</w:t>
            </w:r>
          </w:p>
        </w:tc>
        <w:tc>
          <w:tcPr>
            <w:tcW w:w="534"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386"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9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10+2x žvtsch</w:t>
            </w:r>
          </w:p>
        </w:tc>
        <w:tc>
          <w:tcPr>
            <w:tcW w:w="79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1952"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Ya Jo Eoh Sar</w:t>
            </w:r>
          </w:p>
        </w:tc>
        <w:tc>
          <w:tcPr>
            <w:tcW w:w="957"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399"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27"/>
        </w:trPr>
        <w:tc>
          <w:tcPr>
            <w:tcW w:w="50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8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Nenasytná prázdnota</w:t>
            </w:r>
          </w:p>
        </w:tc>
        <w:tc>
          <w:tcPr>
            <w:tcW w:w="534"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386"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9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88</w:t>
            </w:r>
          </w:p>
        </w:tc>
        <w:tc>
          <w:tcPr>
            <w:tcW w:w="792"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699"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300</w:t>
            </w:r>
          </w:p>
        </w:tc>
        <w:tc>
          <w:tcPr>
            <w:tcW w:w="1952"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Ya Art Ger Sar</w:t>
            </w:r>
          </w:p>
        </w:tc>
        <w:tc>
          <w:tcPr>
            <w:tcW w:w="957"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pol. 7 m</w:t>
            </w:r>
          </w:p>
        </w:tc>
        <w:tc>
          <w:tcPr>
            <w:tcW w:w="1399"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Chaotická energie</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G/O/J/H/K/L/M/A</w:t>
      </w:r>
      <w:r w:rsidRPr="00B2603E">
        <w:rPr>
          <w:rFonts w:eastAsia="Times New Roman"/>
          <w:b/>
          <w:noProof w:val="0"/>
          <w:lang w:val="en-US" w:eastAsia="cs-CZ"/>
        </w:rPr>
        <w:t xml:space="preserve">] </w:t>
      </w:r>
      <w:r w:rsidRPr="00B2603E">
        <w:rPr>
          <w:rFonts w:eastAsia="Times New Roman"/>
          <w:noProof w:val="0"/>
          <w:color w:val="0070C0"/>
          <w:lang w:val="en-US" w:eastAsia="cs-CZ"/>
        </w:rPr>
        <w:t>(Kouzla chaosu st. I)</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b/>
          <w:noProof w:val="0"/>
          <w:lang w:eastAsia="cs-CZ"/>
        </w:rPr>
        <w:t xml:space="preserve"> – </w:t>
      </w:r>
      <w:r w:rsidRPr="00B2603E">
        <w:rPr>
          <w:rFonts w:eastAsia="Times New Roman"/>
          <w:noProof w:val="0"/>
          <w:lang w:eastAsia="cs-CZ"/>
        </w:rPr>
        <w:t>sesilatel vrhne nestabilní masu chaotické energie na cílového tvora, kterého vidí v dosahu. Provede útok kouzlem na dálku s ÚČ 7 + VOL (+1k20). Cíl se může bránit pouze uhnutím nebo magickým štítem. Je-li zasažen, utrpí cíl poškození 2k6 žt náhodným  způsobem. Hází se 1k8 a číslo vržené na kostce určuje typ poškození: 1= Kyselina; 2 = Mráz; 3 = Oheň; 4 =Fyzické zranění; 5 = Blesk; 6 = Jed; 7 = Psychické zranění; 8  = Hromový útok (nezpůsobí zranění, ale na tolik kol ohluší)</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Chromatická koule</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G/O/J/H/K/L</w:t>
      </w:r>
      <w:r w:rsidRPr="00B2603E">
        <w:rPr>
          <w:rFonts w:eastAsia="Times New Roman"/>
          <w:b/>
          <w:noProof w:val="0"/>
          <w:lang w:val="en-US" w:eastAsia="cs-CZ"/>
        </w:rPr>
        <w:t xml:space="preserve">] </w:t>
      </w:r>
      <w:r w:rsidRPr="00B2603E">
        <w:rPr>
          <w:rFonts w:eastAsia="Times New Roman"/>
          <w:noProof w:val="0"/>
          <w:color w:val="0070C0"/>
          <w:lang w:val="en-US" w:eastAsia="cs-CZ"/>
        </w:rPr>
        <w:t>(Kouzla chaosu st. II)</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b/>
          <w:noProof w:val="0"/>
          <w:lang w:eastAsia="cs-CZ"/>
        </w:rPr>
        <w:t xml:space="preserve"> –</w:t>
      </w:r>
      <w:r w:rsidRPr="00B2603E">
        <w:rPr>
          <w:rFonts w:eastAsia="Times New Roman"/>
          <w:noProof w:val="0"/>
          <w:sz w:val="24"/>
          <w:lang w:eastAsia="cs-CZ"/>
        </w:rPr>
        <w:t xml:space="preserve"> </w:t>
      </w:r>
      <w:r w:rsidRPr="00B2603E">
        <w:rPr>
          <w:rFonts w:eastAsia="Times New Roman"/>
          <w:noProof w:val="0"/>
          <w:lang w:eastAsia="cs-CZ"/>
        </w:rPr>
        <w:t>sesilatel vrhne kouli chaotické energie na cílového tvora, kterého vidí v dosahu. Provede útok kouzlem na dálku s ÚČ 9 + VOL (+1k20). Cíl se může bránit pouze uhnutím. Je-li zasažen, utrpí cíl poškození 4k6 žt náhodným  způsobem. Hází se 1k6 a číslo vržené na kostce určuje typ poškození: 1= Kyselina; 2 = Mráz; 3 = Oheň; 4 =Fyzické zranění; 5 = Blesk; 6 = Jed</w:t>
      </w:r>
    </w:p>
    <w:p w:rsidR="00B2603E" w:rsidRPr="00B2603E" w:rsidRDefault="00B2603E" w:rsidP="00B2603E">
      <w:pPr>
        <w:spacing w:line="240" w:lineRule="auto"/>
        <w:ind w:left="284" w:hanging="284"/>
        <w:rPr>
          <w:rFonts w:eastAsia="Calibri"/>
          <w:noProof w:val="0"/>
          <w:lang w:eastAsia="en-US"/>
        </w:rPr>
      </w:pPr>
      <w:r w:rsidRPr="00B2603E">
        <w:rPr>
          <w:rFonts w:eastAsia="Times New Roman"/>
          <w:b/>
          <w:noProof w:val="0"/>
          <w:highlight w:val="yellow"/>
          <w:lang w:eastAsia="cs-CZ"/>
        </w:rPr>
        <w:t>Dračí dech</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G/O/J/H/K</w:t>
      </w:r>
      <w:r w:rsidRPr="00B2603E">
        <w:rPr>
          <w:rFonts w:eastAsia="Times New Roman"/>
          <w:b/>
          <w:noProof w:val="0"/>
          <w:lang w:val="en-US" w:eastAsia="cs-CZ"/>
        </w:rPr>
        <w:t xml:space="preserve">] </w:t>
      </w:r>
      <w:r w:rsidRPr="00B2603E">
        <w:rPr>
          <w:rFonts w:eastAsia="Times New Roman"/>
          <w:noProof w:val="0"/>
          <w:color w:val="0070C0"/>
          <w:lang w:val="en-US" w:eastAsia="cs-CZ"/>
        </w:rPr>
        <w:t>(Kouzla chaosu st. III)</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w:t>
      </w:r>
      <w:r w:rsidRPr="00B2603E">
        <w:rPr>
          <w:rFonts w:eastAsia="Times New Roman"/>
          <w:b/>
          <w:noProof w:val="0"/>
          <w:lang w:eastAsia="cs-CZ"/>
        </w:rPr>
        <w:t xml:space="preserve"> –</w:t>
      </w:r>
      <w:r w:rsidRPr="00B2603E">
        <w:rPr>
          <w:rFonts w:eastAsia="Times New Roman"/>
          <w:noProof w:val="0"/>
          <w:sz w:val="24"/>
          <w:lang w:eastAsia="cs-CZ"/>
        </w:rPr>
        <w:t xml:space="preserve"> </w:t>
      </w:r>
      <w:r w:rsidRPr="00B2603E">
        <w:rPr>
          <w:rFonts w:eastAsia="Times New Roman"/>
          <w:noProof w:val="0"/>
          <w:lang w:eastAsia="cs-CZ"/>
        </w:rPr>
        <w:t>v době trvání je sesilatel schopen až 2x za 2 akce (ne však více než 1x za kolo) vydechnout kužel ohně s dosahem 3 sáhů.  Každý tvor v zasažené oblasti může provést záchranný hod na uhnutí. Pokud neuspěje, utrpí zraněním ohněm (G) za 3k6 žt. Namísto ohně je možné chrlit, dle volby sesilatlee, chlad (O), blesky (J), kyselinu (K) nebo jed (H).</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Gravitační propadlina</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B</w:t>
      </w:r>
      <w:r w:rsidRPr="00B2603E">
        <w:rPr>
          <w:rFonts w:eastAsia="Times New Roman"/>
          <w:b/>
          <w:noProof w:val="0"/>
          <w:lang w:val="en-US" w:eastAsia="cs-CZ"/>
        </w:rPr>
        <w:t xml:space="preserve">] </w:t>
      </w:r>
      <w:r w:rsidRPr="00B2603E">
        <w:rPr>
          <w:rFonts w:eastAsia="Times New Roman"/>
          <w:noProof w:val="0"/>
          <w:color w:val="0070C0"/>
          <w:lang w:val="en-US" w:eastAsia="cs-CZ"/>
        </w:rPr>
        <w:t>(Kouzla chaosu st. IV)</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b/>
          <w:noProof w:val="0"/>
          <w:lang w:eastAsia="cs-CZ"/>
        </w:rPr>
        <w:t xml:space="preserve"> –</w:t>
      </w:r>
      <w:r w:rsidRPr="00B2603E">
        <w:rPr>
          <w:rFonts w:eastAsia="Times New Roman"/>
          <w:noProof w:val="0"/>
          <w:sz w:val="24"/>
          <w:lang w:eastAsia="cs-CZ"/>
        </w:rPr>
        <w:t xml:space="preserve"> </w:t>
      </w:r>
      <w:r w:rsidRPr="00B2603E">
        <w:rPr>
          <w:rFonts w:eastAsia="Times New Roman"/>
          <w:noProof w:val="0"/>
          <w:lang w:eastAsia="cs-CZ"/>
        </w:rPr>
        <w:t>kolem bodu,  který vidíš v dosahu, se vytvoří koule drtivé síly o poloměru 3,5 sáhu. Každý tvor v kouli musí provést záchranný hod na sílu. Při neúspěšném hodu utrpí tvor drtivé zranění (B) 5k6 žt a je vtažen ke středu koule (skončí v neobsazeném prostoru co nejblíže středu, a to i když je tento střed ve vzduchu). Při úspěšném záchranném hodu utrpí tvor poloviční zranění a není vtažen.</w:t>
      </w:r>
    </w:p>
    <w:p w:rsidR="00B2603E" w:rsidRPr="00B2603E" w:rsidRDefault="00B2603E" w:rsidP="00B2603E">
      <w:pPr>
        <w:spacing w:line="240" w:lineRule="auto"/>
        <w:ind w:left="284" w:hanging="284"/>
        <w:rPr>
          <w:rFonts w:eastAsia="Times New Roman"/>
          <w:b/>
          <w:noProof w:val="0"/>
          <w:lang w:eastAsia="cs-CZ"/>
        </w:rPr>
      </w:pPr>
      <w:r w:rsidRPr="00B2603E">
        <w:rPr>
          <w:rFonts w:eastAsia="Times New Roman"/>
          <w:b/>
          <w:noProof w:val="0"/>
          <w:highlight w:val="yellow"/>
          <w:lang w:eastAsia="cs-CZ"/>
        </w:rPr>
        <w:t>Dočasné odsunut</w:t>
      </w:r>
      <w:r w:rsidRPr="00B2603E">
        <w:rPr>
          <w:rFonts w:eastAsia="Times New Roman"/>
          <w:b/>
          <w:noProof w:val="0"/>
          <w:lang w:eastAsia="cs-CZ"/>
        </w:rPr>
        <w:t xml:space="preserve">í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(Kouzla chaosu st. V)</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w:t>
      </w:r>
      <w:r w:rsidRPr="00B2603E">
        <w:rPr>
          <w:rFonts w:eastAsia="Times New Roman"/>
          <w:b/>
          <w:noProof w:val="0"/>
          <w:lang w:eastAsia="cs-CZ"/>
        </w:rPr>
        <w:t xml:space="preserve"> – </w:t>
      </w:r>
      <w:r w:rsidRPr="00B2603E">
        <w:rPr>
          <w:rFonts w:eastAsia="Times New Roman"/>
          <w:noProof w:val="0"/>
          <w:lang w:eastAsia="cs-CZ"/>
        </w:rPr>
        <w:t>cílový tvor, kterého sesilatle vidí v dosahu, zmizí. Do konce kola bude odsunut mimo prostor a čas (útok na něj vedený mine nebo kouzlo na něj seslané přijde vniveč). Na začátku dalšího tahu se cíl znovu objeví tam, kde byl, nebo v nejbližším neobsazeném prostoru. Neví o ničem, co se na místě událo v době, kdy byl odsunut. Cíl, který s tím nesouhlasí, musí uspět v záchranném hodu. Pokud uspěje, kouzlo na něj nepůsobí.</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Singularita</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B+L</w:t>
      </w:r>
      <w:r w:rsidRPr="00B2603E">
        <w:rPr>
          <w:rFonts w:eastAsia="Times New Roman"/>
          <w:b/>
          <w:noProof w:val="0"/>
          <w:lang w:val="en-US" w:eastAsia="cs-CZ"/>
        </w:rPr>
        <w:t xml:space="preserve">] </w:t>
      </w:r>
      <w:r w:rsidRPr="00B2603E">
        <w:rPr>
          <w:rFonts w:eastAsia="Times New Roman"/>
          <w:noProof w:val="0"/>
          <w:color w:val="0070C0"/>
          <w:lang w:val="en-US" w:eastAsia="cs-CZ"/>
        </w:rPr>
        <w:t>(Kouzla chaosu st. VI)</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b/>
          <w:noProof w:val="0"/>
          <w:lang w:eastAsia="cs-CZ"/>
        </w:rPr>
        <w:t xml:space="preserve"> – </w:t>
      </w:r>
      <w:r w:rsidRPr="00B2603E">
        <w:rPr>
          <w:rFonts w:eastAsia="Times New Roman"/>
          <w:noProof w:val="0"/>
          <w:lang w:eastAsia="cs-CZ"/>
        </w:rPr>
        <w:t>Vytvoří dočasnou singularitu, která není vidět. V okruhu 5 sáhů od středu má každá stopa pohybu trojnásobnou náročnost. Každý tvor v polovičním okruhu od středu si hází, když se tam dostane a na začátku každého kola, kdy tam zůstává, záchranný hod na odolnost. Pokud neuspěje, utrpí 3k6 zranění drcením (Bd). Pokud uspěje, pak  poloviční. Tvor, který se poprvé v tahu pohne do/v prostoru singularity musí provést záchranný hod na sílu, jinak jí bude spoután. Spoutaný tvor se nemůže pohybovat. Na konci každého kola může spoutaný vynaložit 2 akce a pokusit se osvobodit (opětovný hod na sílu).</w:t>
      </w:r>
    </w:p>
    <w:p w:rsidR="00B2603E" w:rsidRPr="00B2603E" w:rsidRDefault="00B2603E" w:rsidP="00B2603E">
      <w:pPr>
        <w:spacing w:line="240" w:lineRule="auto"/>
        <w:ind w:left="284" w:firstLine="283"/>
        <w:rPr>
          <w:rFonts w:eastAsia="Times New Roman"/>
          <w:noProof w:val="0"/>
          <w:lang w:eastAsia="cs-CZ"/>
        </w:rPr>
      </w:pPr>
      <w:r w:rsidRPr="00B2603E">
        <w:rPr>
          <w:rFonts w:eastAsia="Times New Roman"/>
          <w:noProof w:val="0"/>
          <w:lang w:eastAsia="cs-CZ"/>
        </w:rPr>
        <w:t>Během soustředění může seilatel vyvolat za 2 akce jeden z následujících efektů, které vycházejí ze singularity:</w:t>
      </w:r>
    </w:p>
    <w:p w:rsidR="00B2603E" w:rsidRPr="00B2603E" w:rsidRDefault="00B2603E" w:rsidP="00B2603E">
      <w:pPr>
        <w:spacing w:line="240" w:lineRule="auto"/>
        <w:ind w:left="284" w:firstLine="283"/>
        <w:rPr>
          <w:rFonts w:eastAsia="Times New Roman"/>
          <w:noProof w:val="0"/>
          <w:lang w:eastAsia="cs-CZ"/>
        </w:rPr>
      </w:pPr>
      <w:r w:rsidRPr="00B2603E">
        <w:rPr>
          <w:rFonts w:eastAsia="Times New Roman"/>
          <w:noProof w:val="0"/>
          <w:lang w:eastAsia="cs-CZ"/>
        </w:rPr>
        <w:t xml:space="preserve">1) Gravitační vlna = každý tvor v okruhu 10 sáhů od singularity musí provést záchranný hod na sílu. Tvorové v poloviční (a menší) vzdálenosti mají postih -3 k hodu. Kdo neuspěje je přitažen o 2 sáhy ke středu.  </w:t>
      </w:r>
    </w:p>
    <w:p w:rsidR="00B2603E" w:rsidRPr="00B2603E" w:rsidRDefault="00B2603E" w:rsidP="00B2603E">
      <w:pPr>
        <w:spacing w:line="240" w:lineRule="auto"/>
        <w:ind w:left="284" w:firstLine="283"/>
        <w:rPr>
          <w:rFonts w:eastAsia="Times New Roman"/>
          <w:b/>
          <w:noProof w:val="0"/>
          <w:lang w:eastAsia="cs-CZ"/>
        </w:rPr>
      </w:pPr>
      <w:r w:rsidRPr="00B2603E">
        <w:rPr>
          <w:rFonts w:eastAsia="Times New Roman"/>
          <w:noProof w:val="0"/>
          <w:lang w:eastAsia="cs-CZ"/>
        </w:rPr>
        <w:t>2) Radiace = každý tvor v okruhu 10 sáhů od singularity musí provést záchranný hod na odolnost. Kdo neuspěje, utrpí 1k6 radiačního (Lr) poškození.</w:t>
      </w:r>
    </w:p>
    <w:p w:rsidR="00B2603E" w:rsidRPr="00B2603E" w:rsidRDefault="00B2603E" w:rsidP="00B2603E">
      <w:pPr>
        <w:spacing w:line="240" w:lineRule="auto"/>
        <w:ind w:left="284" w:hanging="284"/>
        <w:rPr>
          <w:rFonts w:eastAsia="Calibri"/>
          <w:noProof w:val="0"/>
          <w:lang w:eastAsia="cs-CZ"/>
        </w:rPr>
      </w:pPr>
      <w:r w:rsidRPr="00B2603E">
        <w:rPr>
          <w:rFonts w:eastAsia="Times New Roman"/>
          <w:b/>
          <w:noProof w:val="0"/>
          <w:highlight w:val="yellow"/>
          <w:lang w:eastAsia="cs-CZ"/>
        </w:rPr>
        <w:t>Rozpad</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(Kouzla chaosu st. VII)</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w:t>
      </w:r>
      <w:r w:rsidRPr="00B2603E">
        <w:rPr>
          <w:rFonts w:eastAsia="Times New Roman"/>
          <w:b/>
          <w:noProof w:val="0"/>
          <w:lang w:eastAsia="cs-CZ"/>
        </w:rPr>
        <w:t xml:space="preserve"> – </w:t>
      </w:r>
      <w:r w:rsidRPr="00B2603E">
        <w:rPr>
          <w:rFonts w:eastAsia="Times New Roman"/>
          <w:noProof w:val="0"/>
          <w:lang w:eastAsia="cs-CZ"/>
        </w:rPr>
        <w:t>tenký zelený paprsek vyrazí z jeho ukazováčku na cíl, který sesilatel vidí v dosahu. Tvor, který je cílem, musí provést záchranný hod. Pokud neuspěje rozpadne se, spolu se vším, co mám na sobě a u sebe, s výjimkou kouzelných předmětů, a změní se na hromádku jemného šedého prachu. Oživovací kouzla, vyžadující zachovalé tělo, nelze k jeho vzkříšení použít.</w:t>
      </w:r>
    </w:p>
    <w:p w:rsidR="00B2603E" w:rsidRPr="00B2603E" w:rsidRDefault="00B2603E" w:rsidP="00B2603E">
      <w:pPr>
        <w:spacing w:line="240" w:lineRule="auto"/>
        <w:ind w:left="284" w:hanging="284"/>
        <w:jc w:val="left"/>
        <w:rPr>
          <w:rFonts w:eastAsia="Times New Roman"/>
          <w:noProof w:val="0"/>
          <w:lang w:eastAsia="cs-CZ"/>
        </w:rPr>
      </w:pPr>
      <w:r w:rsidRPr="00B2603E">
        <w:rPr>
          <w:rFonts w:eastAsia="Times New Roman"/>
          <w:b/>
          <w:noProof w:val="0"/>
          <w:highlight w:val="yellow"/>
          <w:lang w:eastAsia="cs-CZ"/>
        </w:rPr>
        <w:t>Nenasytná prázdnota</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B + L</w:t>
      </w:r>
      <w:r w:rsidRPr="00B2603E">
        <w:rPr>
          <w:rFonts w:eastAsia="Times New Roman"/>
          <w:b/>
          <w:noProof w:val="0"/>
          <w:lang w:val="en-US" w:eastAsia="cs-CZ"/>
        </w:rPr>
        <w:t xml:space="preserve">] </w:t>
      </w:r>
      <w:r w:rsidRPr="00B2603E">
        <w:rPr>
          <w:rFonts w:eastAsia="Times New Roman"/>
          <w:noProof w:val="0"/>
          <w:color w:val="0070C0"/>
          <w:lang w:val="en-US" w:eastAsia="cs-CZ"/>
        </w:rPr>
        <w:t>(Kouzla chaosu st. VIII)</w:t>
      </w:r>
      <w:r w:rsidRPr="00B2603E">
        <w:rPr>
          <w:rFonts w:eastAsia="Calibri"/>
          <w:noProof w:val="0"/>
          <w:color w:val="0070C0"/>
          <w:szCs w:val="22"/>
          <w:lang w:val="en-US"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Times New Roman"/>
          <w:b/>
          <w:noProof w:val="0"/>
          <w:lang w:eastAsia="cs-CZ"/>
        </w:rPr>
        <w:t xml:space="preserve"> –</w:t>
      </w:r>
      <w:r w:rsidRPr="00B2603E">
        <w:rPr>
          <w:rFonts w:eastAsia="Times New Roman"/>
          <w:noProof w:val="0"/>
          <w:lang w:eastAsia="cs-CZ"/>
        </w:rPr>
        <w:t xml:space="preserve"> vytvoří ve volném prostoru černou kouli destruktivní gravitační síly. Koule a prostor v okruhu 30 sáhů od ní je obtížným terénem (rychlost pohybu je poloviční). V kouli je absolutní tma.  Tvor, který začíná svůj tah (hází se při každém průchodu kolem), ve vzdálenosti do 30 sáhů od koule, musí uspět v záchranném hodu na sílu, jinak bude přitažen o 5 sáhů směrem ke středu koule. </w:t>
      </w:r>
    </w:p>
    <w:p w:rsidR="00B2603E" w:rsidRPr="00B2603E" w:rsidRDefault="00B2603E" w:rsidP="00B2603E">
      <w:pPr>
        <w:spacing w:line="240" w:lineRule="auto"/>
        <w:ind w:left="284"/>
        <w:jc w:val="left"/>
        <w:rPr>
          <w:rFonts w:eastAsia="Times New Roman"/>
          <w:b/>
          <w:noProof w:val="0"/>
          <w:lang w:eastAsia="cs-CZ"/>
        </w:rPr>
      </w:pPr>
      <w:r w:rsidRPr="00B2603E">
        <w:rPr>
          <w:rFonts w:eastAsia="Times New Roman"/>
          <w:noProof w:val="0"/>
          <w:lang w:eastAsia="cs-CZ"/>
        </w:rPr>
        <w:t xml:space="preserve">Tvor, který do koule vstoupí nebo v ní začne svůj tah, utrpí zranění drtivé zranění (B) 2k6 žt, fyzické zranění (L) 3k6 žt a z hlediska dalších pravidel je po dobu pobytu v ní Oslepen. Usmrcení tvorové se rozpadají na prach spolu s veškerým svým nemagickým vybavením.  </w:t>
      </w:r>
    </w:p>
    <w:p w:rsidR="00B2603E" w:rsidRPr="00B2603E" w:rsidRDefault="00B2603E" w:rsidP="00B2603E">
      <w:pPr>
        <w:spacing w:after="200"/>
        <w:jc w:val="left"/>
        <w:rPr>
          <w:rFonts w:eastAsia="Calibri"/>
          <w:b/>
          <w:noProof w:val="0"/>
          <w:sz w:val="28"/>
          <w:szCs w:val="28"/>
          <w:u w:val="single"/>
          <w:lang w:eastAsia="en-US"/>
        </w:rPr>
      </w:pPr>
      <w:r w:rsidRPr="00B2603E">
        <w:rPr>
          <w:rFonts w:ascii="Calibri" w:eastAsia="Calibri" w:hAnsi="Calibri"/>
          <w:noProof w:val="0"/>
          <w:sz w:val="22"/>
          <w:szCs w:val="22"/>
          <w:lang w:eastAsia="en-US"/>
        </w:rPr>
        <w:br w:type="page"/>
      </w:r>
      <w:bookmarkStart w:id="58" w:name="Kouzla_na_cesty_1"/>
      <w:r w:rsidRPr="00B2603E">
        <w:rPr>
          <w:rFonts w:eastAsia="Calibri"/>
          <w:b/>
          <w:noProof w:val="0"/>
          <w:sz w:val="28"/>
          <w:szCs w:val="28"/>
          <w:u w:val="single"/>
          <w:lang w:eastAsia="en-US"/>
        </w:rPr>
        <w:t>Kouzla</w:t>
      </w:r>
      <w:bookmarkEnd w:id="58"/>
      <w:r w:rsidRPr="00B2603E">
        <w:rPr>
          <w:rFonts w:eastAsia="Calibri"/>
          <w:b/>
          <w:noProof w:val="0"/>
          <w:sz w:val="28"/>
          <w:szCs w:val="28"/>
          <w:u w:val="single"/>
          <w:lang w:eastAsia="en-US"/>
        </w:rPr>
        <w:t xml:space="preserve"> na cesty I </w:t>
      </w:r>
      <w:r w:rsidRPr="00B2603E">
        <w:rPr>
          <w:rFonts w:eastAsia="Calibri"/>
          <w:b/>
          <w:i/>
          <w:noProof w:val="0"/>
          <w:sz w:val="28"/>
          <w:szCs w:val="28"/>
          <w:u w:val="single"/>
          <w:lang w:eastAsia="en-US"/>
        </w:rPr>
        <w:t>(základní)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Najdou uplatnění při překonávání rozličných překážek, na které může sesilatel na cestách narazit.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ab/>
        <w:t>Všechna kouzla z této skupiny patří do okruhu červené magie a k jejich naučení se je potřeba dostatečná znalost čerpání červené.</w:t>
      </w:r>
    </w:p>
    <w:tbl>
      <w:tblPr>
        <w:tblW w:w="9200" w:type="dxa"/>
        <w:tblInd w:w="75" w:type="dxa"/>
        <w:tblCellMar>
          <w:left w:w="70" w:type="dxa"/>
          <w:right w:w="70" w:type="dxa"/>
        </w:tblCellMar>
        <w:tblLook w:val="04A0" w:firstRow="1" w:lastRow="0" w:firstColumn="1" w:lastColumn="0" w:noHBand="0" w:noVBand="1"/>
      </w:tblPr>
      <w:tblGrid>
        <w:gridCol w:w="546"/>
        <w:gridCol w:w="1500"/>
        <w:gridCol w:w="551"/>
        <w:gridCol w:w="500"/>
        <w:gridCol w:w="820"/>
        <w:gridCol w:w="831"/>
        <w:gridCol w:w="740"/>
        <w:gridCol w:w="1840"/>
        <w:gridCol w:w="1080"/>
        <w:gridCol w:w="900"/>
      </w:tblGrid>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Mag.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8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9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5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Hrom a blesky</w:t>
            </w:r>
          </w:p>
        </w:tc>
        <w:tc>
          <w:tcPr>
            <w:tcW w:w="48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km</w:t>
            </w:r>
          </w:p>
        </w:tc>
        <w:tc>
          <w:tcPr>
            <w:tcW w:w="18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Ra</w:t>
            </w:r>
          </w:p>
        </w:tc>
        <w:tc>
          <w:tcPr>
            <w:tcW w:w="108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blesk a hrom</w:t>
            </w:r>
          </w:p>
        </w:tc>
        <w:tc>
          <w:tcPr>
            <w:tcW w:w="90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Hyperprostor</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60</w:t>
            </w:r>
          </w:p>
        </w:tc>
        <w:tc>
          <w:tcPr>
            <w:tcW w:w="18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w:t>
            </w:r>
          </w:p>
        </w:tc>
        <w:tc>
          <w:tcPr>
            <w:tcW w:w="10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90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Bábelská rybka</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dosleh</w:t>
            </w:r>
          </w:p>
        </w:tc>
        <w:tc>
          <w:tcPr>
            <w:tcW w:w="18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w:t>
            </w:r>
          </w:p>
        </w:tc>
        <w:tc>
          <w:tcPr>
            <w:tcW w:w="10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90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Levitace</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8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Dain</w:t>
            </w:r>
          </w:p>
        </w:tc>
        <w:tc>
          <w:tcPr>
            <w:tcW w:w="10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90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Vodní dech</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8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Dain</w:t>
            </w:r>
          </w:p>
        </w:tc>
        <w:tc>
          <w:tcPr>
            <w:tcW w:w="10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90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Neviditelná torna</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5+1/kg</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 K</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8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Ya Neo</w:t>
            </w:r>
          </w:p>
        </w:tc>
        <w:tc>
          <w:tcPr>
            <w:tcW w:w="10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zavazadlo</w:t>
            </w:r>
          </w:p>
        </w:tc>
        <w:tc>
          <w:tcPr>
            <w:tcW w:w="90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ÚR dnů</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5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Hyperprostor II</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5+X</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c>
          <w:tcPr>
            <w:tcW w:w="18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Vi</w:t>
            </w:r>
          </w:p>
        </w:tc>
        <w:tc>
          <w:tcPr>
            <w:tcW w:w="10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90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Dveřník</w:t>
            </w:r>
          </w:p>
        </w:tc>
        <w:tc>
          <w:tcPr>
            <w:tcW w:w="48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Ku Ya Neo Thorn</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2x2x10 m</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r>
    </w:tbl>
    <w:p w:rsidR="00B2603E" w:rsidRPr="00B2603E" w:rsidRDefault="00B2603E" w:rsidP="00B2603E">
      <w:pPr>
        <w:widowControl w:val="0"/>
        <w:spacing w:line="240" w:lineRule="auto"/>
        <w:jc w:val="center"/>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Hrom a blesky</w:t>
      </w:r>
      <w:r w:rsidRPr="00B2603E">
        <w:rPr>
          <w:rFonts w:eastAsia="Times New Roman"/>
          <w:noProof w:val="0"/>
          <w:lang w:eastAsia="cs-CZ"/>
        </w:rPr>
        <w:t xml:space="preserve"> (Gae Ra) [</w:t>
      </w:r>
      <w:r w:rsidRPr="00B2603E">
        <w:rPr>
          <w:rFonts w:eastAsia="Times New Roman"/>
          <w:b/>
          <w:noProof w:val="0"/>
          <w:color w:val="C00000"/>
          <w:lang w:eastAsia="cs-CZ"/>
        </w:rPr>
        <w:t>M</w:t>
      </w:r>
      <w:r w:rsidRPr="00B2603E">
        <w:rPr>
          <w:rFonts w:eastAsia="Times New Roman"/>
          <w:noProof w:val="0"/>
          <w:lang w:eastAsia="cs-CZ"/>
        </w:rPr>
        <w:t xml:space="preserve">] </w:t>
      </w:r>
      <w:r w:rsidRPr="00B2603E">
        <w:rPr>
          <w:rFonts w:eastAsia="Times New Roman"/>
          <w:noProof w:val="0"/>
          <w:color w:val="0070C0"/>
          <w:lang w:val="en-US" w:eastAsia="cs-CZ"/>
        </w:rPr>
        <w:t>(Kouzla na cesty I st. I)</w:t>
      </w:r>
      <w:r w:rsidRPr="00B2603E">
        <w:rPr>
          <w:rFonts w:eastAsia="Times New Roman"/>
          <w:b/>
          <w:noProof w:val="0"/>
          <w:lang w:val="en-US" w:eastAsia="cs-CZ"/>
        </w:rPr>
        <w:t xml:space="preserve"> [</w:t>
      </w:r>
      <w:r w:rsidRPr="00B2603E">
        <w:rPr>
          <w:rFonts w:eastAsia="Times New Roman"/>
          <w:noProof w:val="0"/>
          <w:color w:val="00B050"/>
          <w:lang w:val="en-US" w:eastAsia="cs-CZ"/>
        </w:rPr>
        <w:t>Iluze</w:t>
      </w:r>
      <w:r w:rsidRPr="00B2603E">
        <w:rPr>
          <w:rFonts w:eastAsia="Times New Roman"/>
          <w:b/>
          <w:noProof w:val="0"/>
          <w:lang w:val="en-US" w:eastAsia="cs-CZ"/>
        </w:rPr>
        <w:t xml:space="preserve">] </w:t>
      </w:r>
      <w:r w:rsidRPr="00B2603E">
        <w:rPr>
          <w:rFonts w:eastAsia="Times New Roman"/>
          <w:noProof w:val="0"/>
          <w:lang w:eastAsia="cs-CZ"/>
        </w:rPr>
        <w:t xml:space="preserve">- používá se ke zvýšení prestiže sesilatele (DST +1), k získání pozornosti rozbouřeného davu apod. Účinky rostou od pouhého efektu až po rozštípnutý strom nedaleko sesilatele. Blesk však nikdy nikoho nezraní ani neohrozí. Zahřmění je tak hlasité, že přehluší hluk okolo. Bonus k důstojnosti působí 3 směny.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Hyperprostor</w:t>
      </w:r>
      <w:r w:rsidRPr="00B2603E">
        <w:rPr>
          <w:rFonts w:eastAsia="Times New Roman"/>
          <w:noProof w:val="0"/>
          <w:lang w:eastAsia="cs-CZ"/>
        </w:rPr>
        <w:t xml:space="preserve"> (Ser Neta)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Times New Roman"/>
          <w:noProof w:val="0"/>
          <w:color w:val="0070C0"/>
          <w:lang w:val="en-US" w:eastAsia="cs-CZ"/>
        </w:rPr>
        <w:t>(Kouzla na cesty I st. II)</w:t>
      </w:r>
      <w:r w:rsidRPr="00B2603E">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noProof w:val="0"/>
          <w:color w:val="00B050"/>
          <w:lang w:val="en-US" w:eastAsia="cs-CZ"/>
        </w:rPr>
        <w:t>Vyvolávání</w:t>
      </w:r>
      <w:r w:rsidRPr="00B2603E">
        <w:rPr>
          <w:rFonts w:eastAsia="Times New Roman"/>
          <w:b/>
          <w:noProof w:val="0"/>
          <w:lang w:val="en-US" w:eastAsia="cs-CZ"/>
        </w:rPr>
        <w:t xml:space="preserve">] </w:t>
      </w:r>
      <w:r w:rsidRPr="00B2603E">
        <w:rPr>
          <w:rFonts w:eastAsia="Times New Roman"/>
          <w:noProof w:val="0"/>
          <w:lang w:eastAsia="cs-CZ"/>
        </w:rPr>
        <w:t xml:space="preserve">- Sesilatel se může přemístit na cílové místo v dosahu, které není obsazeno pevnou překážkou (skálou, dřevem, jinou osobou). Je-li v cílovém místě překážka, teleportace se nezdaří a sesilatel je zraněn za 1k6 životů.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Calibri"/>
          <w:b/>
          <w:noProof w:val="0"/>
          <w:szCs w:val="22"/>
          <w:highlight w:val="yellow"/>
          <w:lang w:eastAsia="en-US"/>
        </w:rPr>
        <w:t>Bábelská rybka</w:t>
      </w:r>
      <w:r w:rsidRPr="00B2603E">
        <w:rPr>
          <w:rFonts w:eastAsia="Calibri"/>
          <w:noProof w:val="0"/>
          <w:szCs w:val="22"/>
          <w:lang w:eastAsia="en-US"/>
        </w:rPr>
        <w:t xml:space="preserve"> (Ser Ir) [</w:t>
      </w:r>
      <w:r w:rsidRPr="00B2603E">
        <w:rPr>
          <w:rFonts w:eastAsia="Calibri"/>
          <w:b/>
          <w:noProof w:val="0"/>
          <w:color w:val="C00000"/>
          <w:szCs w:val="22"/>
          <w:lang w:eastAsia="en-US"/>
        </w:rPr>
        <w:t>M</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(Kouzla na cesty I st. III) </w:t>
      </w:r>
      <w:r w:rsidRPr="00B2603E">
        <w:rPr>
          <w:rFonts w:eastAsia="Calibri"/>
          <w:b/>
          <w:noProof w:val="0"/>
          <w:szCs w:val="22"/>
          <w:lang w:val="en-US" w:eastAsia="en-US"/>
        </w:rPr>
        <w:t>[</w:t>
      </w:r>
      <w:r w:rsidRPr="00B2603E">
        <w:rPr>
          <w:rFonts w:eastAsia="Calibri"/>
          <w:noProof w:val="0"/>
          <w:color w:val="00B050"/>
          <w:szCs w:val="22"/>
          <w:lang w:val="en-US" w:eastAsia="en-US"/>
        </w:rPr>
        <w:t>Věštění</w:t>
      </w:r>
      <w:r w:rsidRPr="00B2603E">
        <w:rPr>
          <w:rFonts w:eastAsia="Calibri"/>
          <w:b/>
          <w:noProof w:val="0"/>
          <w:szCs w:val="22"/>
          <w:lang w:val="en-US" w:eastAsia="en-US"/>
        </w:rPr>
        <w:t>]</w:t>
      </w:r>
      <w:r w:rsidRPr="00B2603E">
        <w:rPr>
          <w:rFonts w:eastAsia="Calibri"/>
          <w:noProof w:val="0"/>
          <w:szCs w:val="22"/>
          <w:lang w:eastAsia="en-US"/>
        </w:rPr>
        <w:t>- Umožní sesilateli porozumět jakémukoliv jazyku, pokud ho používá nějaká živá myslící bytost. Neumožňuje tedy číst texty, jazykem hovořit, ani rozumět řeči zapsané kouzlem.</w:t>
      </w:r>
      <w:r w:rsidRPr="00B2603E">
        <w:rPr>
          <w:rFonts w:eastAsia="Times New Roman"/>
          <w:noProof w:val="0"/>
          <w:lang w:eastAsia="cs-CZ"/>
        </w:rPr>
        <w:t xml:space="preserve"> </w:t>
      </w:r>
      <w:r w:rsidRPr="00B2603E">
        <w:rPr>
          <w:rFonts w:eastAsia="Calibri"/>
          <w:noProof w:val="0"/>
          <w:lang w:eastAsia="en-US"/>
        </w:rPr>
        <w:t xml:space="preserve"> Neumožňuje rozumět zvířatům.</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Calibri"/>
          <w:b/>
          <w:noProof w:val="0"/>
          <w:szCs w:val="22"/>
          <w:highlight w:val="yellow"/>
          <w:lang w:eastAsia="en-US"/>
        </w:rPr>
        <w:t>Levitace</w:t>
      </w:r>
      <w:r w:rsidRPr="00B2603E">
        <w:rPr>
          <w:rFonts w:eastAsia="Calibri"/>
          <w:noProof w:val="0"/>
          <w:szCs w:val="22"/>
          <w:lang w:eastAsia="en-US"/>
        </w:rPr>
        <w:t xml:space="preserve"> (Zepf Dain) [</w:t>
      </w:r>
      <w:r w:rsidRPr="00B2603E">
        <w:rPr>
          <w:rFonts w:eastAsia="Calibri"/>
          <w:b/>
          <w:noProof w:val="0"/>
          <w:color w:val="C00000"/>
          <w:szCs w:val="22"/>
          <w:lang w:eastAsia="en-US"/>
        </w:rPr>
        <w:t>L</w:t>
      </w:r>
      <w:r w:rsidRPr="00B2603E">
        <w:rPr>
          <w:rFonts w:eastAsia="Calibri"/>
          <w:noProof w:val="0"/>
          <w:szCs w:val="22"/>
          <w:lang w:eastAsia="en-US"/>
        </w:rPr>
        <w:t xml:space="preserve">] </w:t>
      </w:r>
      <w:r w:rsidRPr="00B2603E">
        <w:rPr>
          <w:rFonts w:eastAsia="Calibri"/>
          <w:noProof w:val="0"/>
          <w:color w:val="0070C0"/>
          <w:szCs w:val="22"/>
          <w:lang w:eastAsia="en-US"/>
        </w:rPr>
        <w:t xml:space="preserve">(Kouzla na cesty I st. IV)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w:t>
      </w:r>
      <w:r w:rsidRPr="00B2603E">
        <w:rPr>
          <w:rFonts w:eastAsia="Calibri"/>
          <w:noProof w:val="0"/>
          <w:szCs w:val="22"/>
          <w:lang w:eastAsia="en-US"/>
        </w:rPr>
        <w:t>- Cílová bytost se může volně horizontálně i vertikálně pohybovat. Musí se na levitaci alespoň částečně soustředit (určovat rychlost a směr), nelze tak během ní kouzlit či využívat mimosmyslové schopnosti (na takovou činnost je nutné levitaci dočasně přerušit, kouzlo tím nekončí). Nelze volně létat, ale lze „kopírovat terén“ ve vzdálenosti ne větší, než 2 cl od něj. Nezanechává přitom po sobě žádné stopy. Rychlost levitace je až 5 sáhů za kolo (300 sáhů za směnu) a zkracuje se o 1/5 za každých celých 20 kg nákladu (samotná váha bytosti se nezapočítává).</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Calibri"/>
          <w:b/>
          <w:noProof w:val="0"/>
          <w:szCs w:val="22"/>
          <w:highlight w:val="yellow"/>
          <w:lang w:eastAsia="en-US"/>
        </w:rPr>
        <w:t>Vodní dech</w:t>
      </w:r>
      <w:r w:rsidRPr="00B2603E">
        <w:rPr>
          <w:rFonts w:eastAsia="Calibri"/>
          <w:noProof w:val="0"/>
          <w:szCs w:val="22"/>
          <w:lang w:eastAsia="en-US"/>
        </w:rPr>
        <w:t xml:space="preserve"> (Ulm Dain) [</w:t>
      </w:r>
      <w:r w:rsidRPr="00B2603E">
        <w:rPr>
          <w:rFonts w:eastAsia="Calibri"/>
          <w:b/>
          <w:noProof w:val="0"/>
          <w:color w:val="C00000"/>
          <w:szCs w:val="22"/>
          <w:lang w:eastAsia="en-US"/>
        </w:rPr>
        <w:t>L</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(Kouzla na cesty I st. V)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Calibri"/>
          <w:noProof w:val="0"/>
          <w:szCs w:val="22"/>
          <w:lang w:eastAsia="en-US"/>
        </w:rPr>
        <w:t xml:space="preserve">- Cílové bytosti se na krku objeví (po dobu trvání) žábra, která jí umožní dýchat ve vodě. Kouzlo neumožňuje ve vodě mluvit. Dýchání a mluvení mimo vodu není ovlivněno. </w:t>
      </w:r>
      <w:r w:rsidRPr="00B2603E">
        <w:rPr>
          <w:rFonts w:eastAsia="Times New Roman"/>
          <w:noProof w:val="0"/>
          <w:lang w:eastAsia="cs-CZ"/>
        </w:rPr>
        <w:t xml:space="preserve">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Neviditelná torna</w:t>
      </w:r>
      <w:r w:rsidRPr="00B2603E">
        <w:rPr>
          <w:rFonts w:eastAsia="Times New Roman"/>
          <w:noProof w:val="0"/>
          <w:lang w:eastAsia="cs-CZ"/>
        </w:rPr>
        <w:t xml:space="preserve"> (Ser Neta Ya Neo)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val="en-US" w:eastAsia="en-US"/>
        </w:rPr>
        <w:t xml:space="preserve">(Kouzla na cesty I st. VI)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torna (nebo jiné níže uvedené zavazadlo), kterého se sesilatel dotýká, se stane neviditelnou. Do torny lze vkládat (musí se do ní vejít) různé neživé předměty. Jsou-li tam vloženy sesilatelem (na předmět vložený jinou osobou torna nereaguje), okamžitě zmizí v "mimoprostoru". Takové předměty v torně nic neváží, není je vidět ani je nelze jiným způsobem detekovat. Pouze sesilatel kouzla je schopen je nahmatat a znovu z torny vytáhnout. Torna ztratí své vlastnosti pokud:</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 se do ní sesilatel pokusí vložit živého tvora</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 pokud je v ní vloženo více, než je její nosnost (V takovém případě se navíc roztrhne a předměty se rozsypou)</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 pokud sesilatel zahyne</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 pokud sesilatel sešle toto kouzlo na jiné zavazadlo</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 pokud se torna vzdálí od sesilatele více, než jeho úroveň sáhů</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w:t>
      </w:r>
      <w:r w:rsidRPr="00B2603E">
        <w:rPr>
          <w:rFonts w:eastAsia="Times New Roman"/>
          <w:i/>
          <w:noProof w:val="0"/>
          <w:lang w:eastAsia="cs-CZ"/>
        </w:rPr>
        <w:t xml:space="preserve">Nosnosti: Pytel 50 kg, Torna 30 kg, Velký vak 15 kg, Mošna 10 kg, Malý vak 5 kg, Váček na peníze 1 kg)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Hyperprostor II</w:t>
      </w:r>
      <w:r w:rsidRPr="00B2603E">
        <w:rPr>
          <w:rFonts w:eastAsia="Calibri"/>
          <w:noProof w:val="0"/>
          <w:szCs w:val="22"/>
          <w:lang w:eastAsia="en-US"/>
        </w:rPr>
        <w:t xml:space="preserve"> (Ser Neta Vi) [</w:t>
      </w:r>
      <w:r w:rsidRPr="00B2603E">
        <w:rPr>
          <w:rFonts w:eastAsia="Calibri"/>
          <w:b/>
          <w:noProof w:val="0"/>
          <w:color w:val="C00000"/>
          <w:szCs w:val="22"/>
          <w:lang w:eastAsia="en-US"/>
        </w:rPr>
        <w:t>L</w:t>
      </w:r>
      <w:r w:rsidRPr="00B2603E">
        <w:rPr>
          <w:rFonts w:eastAsia="Calibri"/>
          <w:noProof w:val="0"/>
          <w:szCs w:val="22"/>
          <w:lang w:eastAsia="en-US"/>
        </w:rPr>
        <w:t xml:space="preserve">] </w:t>
      </w:r>
      <w:r w:rsidRPr="00B2603E">
        <w:rPr>
          <w:rFonts w:eastAsia="Calibri"/>
          <w:noProof w:val="0"/>
          <w:color w:val="0070C0"/>
          <w:szCs w:val="22"/>
          <w:lang w:val="en-US" w:eastAsia="en-US"/>
        </w:rPr>
        <w:t>(Kouzla na cesty I st. VII)</w:t>
      </w:r>
      <w:r w:rsidRPr="00B2603E">
        <w:rPr>
          <w:rFonts w:eastAsia="Calibri"/>
          <w:noProof w:val="0"/>
          <w:szCs w:val="22"/>
          <w:lang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 xml:space="preserve">] </w:t>
      </w:r>
      <w:r w:rsidRPr="00B2603E">
        <w:rPr>
          <w:rFonts w:eastAsia="Calibri"/>
          <w:noProof w:val="0"/>
          <w:szCs w:val="22"/>
          <w:lang w:eastAsia="en-US"/>
        </w:rPr>
        <w:t>- Lze seslat i na jinou postavu něž na sesilatele, ale tato s tím musí souhlasit. Postava se přenese na místo (do maximální vzdálenosti dané silou kouzla), které sesilatel zná, ví o něm kterým směrem a jak daleko leží. Postava je vždy přemístěna se všemi svými věcmi (neživými předměty), které má právě u sebe. Magenergie za vzdálenost se počítá 1 mg za načatých 10 m do 100 m. Vzdálenost lze prodloužit, ale stojí 2 mg za 10 m nad 100 až do 200 m, 3 mg za 10m nad 200m do 300m, atd.</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Dveřník</w:t>
      </w:r>
      <w:r w:rsidRPr="00B2603E">
        <w:rPr>
          <w:rFonts w:eastAsia="Calibri"/>
          <w:noProof w:val="0"/>
          <w:szCs w:val="22"/>
          <w:lang w:eastAsia="en-US"/>
        </w:rPr>
        <w:t xml:space="preserve"> (Ser Ku Ya Neo Thorn) [</w:t>
      </w:r>
      <w:r w:rsidRPr="00B2603E">
        <w:rPr>
          <w:rFonts w:eastAsia="Calibri"/>
          <w:b/>
          <w:noProof w:val="0"/>
          <w:color w:val="C00000"/>
          <w:szCs w:val="22"/>
          <w:lang w:eastAsia="en-US"/>
        </w:rPr>
        <w:t>L</w:t>
      </w:r>
      <w:r w:rsidRPr="00B2603E">
        <w:rPr>
          <w:rFonts w:eastAsia="Calibri"/>
          <w:noProof w:val="0"/>
          <w:szCs w:val="22"/>
          <w:lang w:eastAsia="en-US"/>
        </w:rPr>
        <w:t xml:space="preserve">] </w:t>
      </w:r>
      <w:r w:rsidRPr="00B2603E">
        <w:rPr>
          <w:rFonts w:eastAsia="Calibri"/>
          <w:noProof w:val="0"/>
          <w:color w:val="0070C0"/>
          <w:szCs w:val="22"/>
          <w:lang w:val="en-US" w:eastAsia="en-US"/>
        </w:rPr>
        <w:t>(Kouzla na cesty I st. VIII)</w:t>
      </w:r>
      <w:r w:rsidRPr="00B2603E">
        <w:rPr>
          <w:rFonts w:eastAsia="Calibri"/>
          <w:noProof w:val="0"/>
          <w:szCs w:val="22"/>
          <w:lang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 xml:space="preserve">] </w:t>
      </w:r>
      <w:r w:rsidRPr="00B2603E">
        <w:rPr>
          <w:rFonts w:eastAsia="Calibri"/>
          <w:noProof w:val="0"/>
          <w:szCs w:val="22"/>
          <w:lang w:eastAsia="en-US"/>
        </w:rPr>
        <w:t xml:space="preserve">- Kouzlo vytvoří dočasný svislý nebo vodorovný tunel v pevné skále (max. 10 m dlouhý) nebo zdi. Hloubka končí volnými prostory, materiálem, který nedokáže „provrtat“ a nebo na hranici Dosahu.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Calibri"/>
          <w:noProof w:val="0"/>
          <w:szCs w:val="22"/>
          <w:lang w:eastAsia="en-US"/>
        </w:rPr>
        <w:tab/>
        <w:t xml:space="preserve">Po skončení kouzla se materiál vrací na své místo. Pokud se tou dobou v tunelu někdo nachází, je vytlačen ven (na bližší stranu) a zraněn za 1k6 žt za každý sáh vzdálenosti od okraje. </w:t>
      </w:r>
      <w:r w:rsidRPr="00B2603E">
        <w:rPr>
          <w:rFonts w:eastAsia="Times New Roman"/>
          <w:noProof w:val="0"/>
          <w:lang w:eastAsia="cs-CZ"/>
        </w:rPr>
        <w:t xml:space="preserve"> </w:t>
      </w:r>
    </w:p>
    <w:p w:rsidR="00B2603E" w:rsidRPr="00B2603E" w:rsidRDefault="00B2603E" w:rsidP="00B2603E">
      <w:pPr>
        <w:ind w:left="284" w:hanging="284"/>
        <w:jc w:val="left"/>
        <w:rPr>
          <w:rFonts w:eastAsia="Calibri"/>
          <w:noProof w:val="0"/>
          <w:lang w:eastAsia="en-US"/>
        </w:rPr>
      </w:pPr>
    </w:p>
    <w:p w:rsidR="00B2603E" w:rsidRPr="00B2603E" w:rsidRDefault="00B2603E" w:rsidP="00B2603E">
      <w:pPr>
        <w:ind w:left="284" w:hanging="284"/>
        <w:jc w:val="left"/>
        <w:rPr>
          <w:rFonts w:eastAsia="Calibri"/>
          <w:noProof w:val="0"/>
          <w:lang w:eastAsia="en-US"/>
        </w:rPr>
      </w:pPr>
    </w:p>
    <w:p w:rsidR="00B2603E" w:rsidRPr="00B2603E" w:rsidRDefault="00B2603E" w:rsidP="00B2603E">
      <w:pPr>
        <w:spacing w:after="200"/>
        <w:ind w:left="284" w:hanging="284"/>
        <w:jc w:val="left"/>
        <w:rPr>
          <w:rFonts w:eastAsia="Calibri"/>
          <w:b/>
          <w:noProof w:val="0"/>
          <w:szCs w:val="28"/>
          <w:u w:val="single"/>
          <w:lang w:eastAsia="cs-CZ"/>
        </w:rPr>
      </w:pPr>
      <w:r w:rsidRPr="00B2603E">
        <w:rPr>
          <w:rFonts w:eastAsia="Times New Roman"/>
          <w:b/>
          <w:i/>
          <w:noProof w:val="0"/>
          <w:sz w:val="24"/>
          <w:u w:val="single"/>
          <w:lang w:eastAsia="cs-CZ"/>
        </w:rPr>
        <w:br w:type="page"/>
      </w:r>
      <w:bookmarkStart w:id="59" w:name="Kouzla_na_cesty_2"/>
      <w:r w:rsidRPr="00B2603E">
        <w:rPr>
          <w:rFonts w:eastAsia="Calibri"/>
          <w:b/>
          <w:noProof w:val="0"/>
          <w:sz w:val="28"/>
          <w:szCs w:val="28"/>
          <w:u w:val="single"/>
          <w:lang w:eastAsia="cs-CZ"/>
        </w:rPr>
        <w:t>Kouz</w:t>
      </w:r>
      <w:bookmarkEnd w:id="59"/>
      <w:r w:rsidRPr="00B2603E">
        <w:rPr>
          <w:rFonts w:eastAsia="Calibri"/>
          <w:b/>
          <w:noProof w:val="0"/>
          <w:sz w:val="28"/>
          <w:szCs w:val="28"/>
          <w:u w:val="single"/>
          <w:lang w:eastAsia="cs-CZ"/>
        </w:rPr>
        <w:t xml:space="preserve">la na cesty II </w:t>
      </w:r>
      <w:r w:rsidRPr="00B2603E">
        <w:rPr>
          <w:rFonts w:eastAsia="Calibri"/>
          <w:b/>
          <w:i/>
          <w:noProof w:val="0"/>
          <w:sz w:val="28"/>
          <w:szCs w:val="28"/>
          <w:lang w:eastAsia="en-US"/>
        </w:rPr>
        <w:t>(pokročilá)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(II) a proto náročnost všech kouzel na seslání i naučení se je o 1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Pro studium je nutná znalost alespoň 2 kouzel ze skupiny Kouzla na cesty 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ab/>
        <w:t>Všechna kouzla z této skupiny patří do okruhu červené magie a k jejich naučení se je potřeba dostatečná znalost čerpání červené.</w:t>
      </w:r>
    </w:p>
    <w:tbl>
      <w:tblPr>
        <w:tblW w:w="9880" w:type="dxa"/>
        <w:tblInd w:w="75" w:type="dxa"/>
        <w:tblCellMar>
          <w:left w:w="70" w:type="dxa"/>
          <w:right w:w="70" w:type="dxa"/>
        </w:tblCellMar>
        <w:tblLook w:val="04A0" w:firstRow="1" w:lastRow="0" w:firstColumn="1" w:lastColumn="0" w:noHBand="0" w:noVBand="1"/>
      </w:tblPr>
      <w:tblGrid>
        <w:gridCol w:w="546"/>
        <w:gridCol w:w="1660"/>
        <w:gridCol w:w="551"/>
        <w:gridCol w:w="400"/>
        <w:gridCol w:w="840"/>
        <w:gridCol w:w="831"/>
        <w:gridCol w:w="621"/>
        <w:gridCol w:w="2100"/>
        <w:gridCol w:w="1340"/>
        <w:gridCol w:w="1140"/>
      </w:tblGrid>
      <w:tr w:rsidR="00B2603E" w:rsidRPr="00B2603E" w:rsidTr="007F78F9">
        <w:trPr>
          <w:trHeight w:val="300"/>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6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3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1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6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Pomalý pád</w:t>
            </w:r>
          </w:p>
        </w:tc>
        <w:tc>
          <w:tcPr>
            <w:tcW w:w="4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2/cíl</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 m</w:t>
            </w:r>
          </w:p>
        </w:tc>
        <w:tc>
          <w:tcPr>
            <w:tcW w:w="21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Ya</w:t>
            </w:r>
          </w:p>
        </w:tc>
        <w:tc>
          <w:tcPr>
            <w:tcW w:w="134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bÚr+2 cíle</w:t>
            </w:r>
          </w:p>
        </w:tc>
        <w:tc>
          <w:tcPr>
            <w:tcW w:w="114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 kol</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6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Navigace</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Ir Vi</w:t>
            </w:r>
          </w:p>
        </w:tc>
        <w:tc>
          <w:tcPr>
            <w:tcW w:w="13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1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Orlí oči</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Neta Des</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směna</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Tlumočník</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Zo</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 a 1 jazyk</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6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Magický provaz</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 K</w:t>
            </w:r>
          </w:p>
        </w:tc>
        <w:tc>
          <w:tcPr>
            <w:tcW w:w="6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Oh Nov</w:t>
            </w:r>
          </w:p>
        </w:tc>
        <w:tc>
          <w:tcPr>
            <w:tcW w:w="134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lano</w:t>
            </w:r>
          </w:p>
        </w:tc>
        <w:tc>
          <w:tcPr>
            <w:tcW w:w="114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8 hod.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6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Chůze po vodě</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 / SM</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6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Ra Oh</w:t>
            </w:r>
          </w:p>
        </w:tc>
        <w:tc>
          <w:tcPr>
            <w:tcW w:w="13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1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Hyperprostor III-plošný</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24</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Vi Nov</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5 m</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66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Leť</w:t>
            </w:r>
          </w:p>
        </w:tc>
        <w:tc>
          <w:tcPr>
            <w:tcW w:w="4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4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6+4/min</w:t>
            </w:r>
          </w:p>
        </w:tc>
        <w:tc>
          <w:tcPr>
            <w:tcW w:w="8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Ku Oh Neo</w:t>
            </w:r>
          </w:p>
        </w:tc>
        <w:tc>
          <w:tcPr>
            <w:tcW w:w="1340" w:type="dxa"/>
            <w:tcBorders>
              <w:top w:val="nil"/>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140" w:type="dxa"/>
            <w:tcBorders>
              <w:top w:val="nil"/>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bl>
    <w:p w:rsidR="00B2603E" w:rsidRPr="00B2603E" w:rsidRDefault="00B2603E" w:rsidP="00B2603E">
      <w:pPr>
        <w:widowControl w:val="0"/>
        <w:spacing w:line="240" w:lineRule="auto"/>
        <w:rPr>
          <w:rFonts w:eastAsia="Times New Roman"/>
          <w:b/>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Pomalý pád</w:t>
      </w:r>
      <w:r w:rsidRPr="00B2603E">
        <w:rPr>
          <w:rFonts w:eastAsia="Times New Roman"/>
          <w:noProof w:val="0"/>
          <w:lang w:eastAsia="cs-CZ"/>
        </w:rPr>
        <w:t xml:space="preserve"> (Zepf Ir Ya)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(Kouzla na cesty II, st. 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sesilatel může zvolit až tolik cílů v dosahu, kolik je jeho bonus za úroveň +2. Rychlost pádu každého z cílů se sníží na 12 sáhů za kolo (6 sáhů za ½). A pokud cíl dopadne na zem před skončením kouzla, neutrpí pádem z výšky žádné zranění a můřže přistát na nohou.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Navigace</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M</w:t>
      </w:r>
      <w:r w:rsidRPr="00B2603E">
        <w:rPr>
          <w:rFonts w:eastAsia="Times New Roman"/>
          <w:b/>
          <w:noProof w:val="0"/>
          <w:lang w:eastAsia="cs-CZ"/>
        </w:rPr>
        <w:t>] (</w:t>
      </w:r>
      <w:r w:rsidRPr="00B2603E">
        <w:rPr>
          <w:rFonts w:eastAsia="Times New Roman"/>
          <w:noProof w:val="0"/>
          <w:color w:val="000000"/>
          <w:sz w:val="18"/>
          <w:szCs w:val="18"/>
          <w:lang w:eastAsia="cs-CZ"/>
        </w:rPr>
        <w:t xml:space="preserve">Ulm Ir Vi) </w:t>
      </w:r>
      <w:r w:rsidRPr="00B2603E">
        <w:rPr>
          <w:rFonts w:eastAsia="Times New Roman"/>
          <w:noProof w:val="0"/>
          <w:color w:val="0070C0"/>
          <w:lang w:eastAsia="cs-CZ"/>
        </w:rPr>
        <w:t xml:space="preserve">(Kouzla na cesty II, st. II) </w:t>
      </w:r>
      <w:r w:rsidRPr="00B2603E">
        <w:rPr>
          <w:rFonts w:eastAsia="Calibri"/>
          <w:b/>
          <w:noProof w:val="0"/>
          <w:szCs w:val="22"/>
          <w:lang w:eastAsia="en-US"/>
        </w:rPr>
        <w:t>[</w:t>
      </w:r>
      <w:r w:rsidRPr="00B2603E">
        <w:rPr>
          <w:rFonts w:eastAsia="Calibri"/>
          <w:noProof w:val="0"/>
          <w:color w:val="00B050"/>
          <w:szCs w:val="22"/>
          <w:lang w:eastAsia="en-US"/>
        </w:rPr>
        <w:t>Věštění</w:t>
      </w:r>
      <w:r w:rsidRPr="00B2603E">
        <w:rPr>
          <w:rFonts w:eastAsia="Calibri"/>
          <w:b/>
          <w:noProof w:val="0"/>
          <w:szCs w:val="22"/>
          <w:lang w:eastAsia="en-US"/>
        </w:rPr>
        <w:t xml:space="preserve">] </w:t>
      </w:r>
      <w:r w:rsidRPr="00B2603E">
        <w:rPr>
          <w:rFonts w:eastAsia="Times New Roman"/>
          <w:noProof w:val="0"/>
          <w:lang w:eastAsia="cs-CZ"/>
        </w:rPr>
        <w:t>- Slouží k orientaci v terénu. Osoba, na niž bylo sesláno, určí světové strany, na moři také pozná, kterým směrem je nejbližší břeh, na pevnině určí, kterým směrem teče řeka či kde se nachází nejbližší jezero.</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Orlí oči</w:t>
      </w:r>
      <w:r w:rsidRPr="00B2603E">
        <w:rPr>
          <w:rFonts w:eastAsia="Times New Roman"/>
          <w:noProof w:val="0"/>
          <w:lang w:eastAsia="cs-CZ"/>
        </w:rPr>
        <w:t xml:space="preserve"> (Gae Neta Des)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(Kouzla na cesty II, st. 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Iluze</w:t>
      </w:r>
      <w:r w:rsidRPr="00B2603E">
        <w:rPr>
          <w:rFonts w:eastAsia="Calibri"/>
          <w:b/>
          <w:noProof w:val="0"/>
          <w:szCs w:val="22"/>
          <w:lang w:eastAsia="en-US"/>
        </w:rPr>
        <w:t xml:space="preserve">] </w:t>
      </w:r>
      <w:r w:rsidRPr="00B2603E">
        <w:rPr>
          <w:rFonts w:eastAsia="Times New Roman"/>
          <w:noProof w:val="0"/>
          <w:lang w:eastAsia="cs-CZ"/>
        </w:rPr>
        <w:t xml:space="preserve">- cíl kouzla vidí po dobu trvání velmi ostře, jako by věci byly 10x blíže.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Tlumočník</w:t>
      </w:r>
      <w:r w:rsidRPr="00B2603E">
        <w:rPr>
          <w:rFonts w:eastAsia="Times New Roman"/>
          <w:noProof w:val="0"/>
          <w:lang w:eastAsia="cs-CZ"/>
        </w:rPr>
        <w:t xml:space="preserve"> (Ser Ir Zo) </w:t>
      </w:r>
      <w:r w:rsidRPr="00B2603E">
        <w:rPr>
          <w:rFonts w:eastAsia="Times New Roman"/>
          <w:b/>
          <w:noProof w:val="0"/>
          <w:lang w:eastAsia="cs-CZ"/>
        </w:rPr>
        <w:t>[</w:t>
      </w:r>
      <w:r w:rsidRPr="00B2603E">
        <w:rPr>
          <w:rFonts w:eastAsia="Times New Roman"/>
          <w:b/>
          <w:noProof w:val="0"/>
          <w:color w:val="C00000"/>
          <w:lang w:eastAsia="cs-CZ"/>
        </w:rPr>
        <w:t>M</w:t>
      </w:r>
      <w:r w:rsidRPr="00B2603E">
        <w:rPr>
          <w:rFonts w:eastAsia="Times New Roman"/>
          <w:b/>
          <w:noProof w:val="0"/>
          <w:lang w:eastAsia="cs-CZ"/>
        </w:rPr>
        <w:t xml:space="preserve">] </w:t>
      </w:r>
      <w:r w:rsidRPr="00B2603E">
        <w:rPr>
          <w:rFonts w:eastAsia="Times New Roman"/>
          <w:noProof w:val="0"/>
          <w:color w:val="0070C0"/>
          <w:lang w:val="en-US" w:eastAsia="cs-CZ"/>
        </w:rPr>
        <w:t>(Kouzla na cesty II, st. IV)</w:t>
      </w:r>
      <w:r w:rsidRPr="00B2603E">
        <w:rPr>
          <w:rFonts w:eastAsia="Times New Roman"/>
          <w:noProof w:val="0"/>
          <w:lang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Věštění</w:t>
      </w:r>
      <w:r w:rsidRPr="00B2603E">
        <w:rPr>
          <w:rFonts w:eastAsia="Calibri"/>
          <w:b/>
          <w:noProof w:val="0"/>
          <w:szCs w:val="22"/>
          <w:lang w:val="en-US" w:eastAsia="en-US"/>
        </w:rPr>
        <w:t xml:space="preserve">] </w:t>
      </w:r>
      <w:r w:rsidRPr="00B2603E">
        <w:rPr>
          <w:rFonts w:eastAsia="Times New Roman"/>
          <w:noProof w:val="0"/>
          <w:lang w:eastAsia="cs-CZ"/>
        </w:rPr>
        <w:t xml:space="preserve">- Kouzlo umožní jednomu inteligentnímu (Int alespoň 2) tvorovi mluvit a rozumět jedním zvoleným jazykem stejně dobře, jako jazykem vlastním. Umí-li číst a psát, porozumí i psaným textům.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Magický provaz</w:t>
      </w:r>
      <w:r w:rsidRPr="00B2603E">
        <w:rPr>
          <w:rFonts w:eastAsia="Times New Roman"/>
          <w:noProof w:val="0"/>
          <w:lang w:eastAsia="cs-CZ"/>
        </w:rPr>
        <w:t xml:space="preserve"> (</w:t>
      </w:r>
      <w:r w:rsidRPr="00B2603E">
        <w:rPr>
          <w:rFonts w:eastAsia="Times New Roman"/>
          <w:noProof w:val="0"/>
          <w:color w:val="000000"/>
          <w:sz w:val="18"/>
          <w:szCs w:val="18"/>
          <w:lang w:eastAsia="cs-CZ"/>
        </w:rPr>
        <w:t>Ser Neta Oh Nov</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(Kouzla na cesty II, st. </w:t>
      </w:r>
      <w:r w:rsidRPr="00B2603E">
        <w:rPr>
          <w:rFonts w:eastAsia="Times New Roman"/>
          <w:noProof w:val="0"/>
          <w:color w:val="0070C0"/>
          <w:lang w:val="fr-FR" w:eastAsia="cs-CZ"/>
        </w:rPr>
        <w:t>V)</w:t>
      </w:r>
      <w:r w:rsidRPr="00B2603E">
        <w:rPr>
          <w:rFonts w:eastAsia="Times New Roman"/>
          <w:noProof w:val="0"/>
          <w:lang w:eastAsia="cs-CZ"/>
        </w:rPr>
        <w:t xml:space="preserve"> </w:t>
      </w:r>
      <w:r w:rsidRPr="00B2603E">
        <w:rPr>
          <w:rFonts w:eastAsia="Calibri"/>
          <w:b/>
          <w:noProof w:val="0"/>
          <w:szCs w:val="22"/>
          <w:lang w:val="fr-FR" w:eastAsia="en-US"/>
        </w:rPr>
        <w:t>[</w:t>
      </w:r>
      <w:r w:rsidRPr="00B2603E">
        <w:rPr>
          <w:rFonts w:eastAsia="Calibri"/>
          <w:noProof w:val="0"/>
          <w:color w:val="00B050"/>
          <w:szCs w:val="22"/>
          <w:lang w:val="fr-FR" w:eastAsia="en-US"/>
        </w:rPr>
        <w:t>Transmutace</w:t>
      </w:r>
      <w:r w:rsidRPr="00B2603E">
        <w:rPr>
          <w:rFonts w:eastAsia="Calibri"/>
          <w:b/>
          <w:noProof w:val="0"/>
          <w:szCs w:val="22"/>
          <w:lang w:val="fr-FR" w:eastAsia="en-US"/>
        </w:rPr>
        <w:t xml:space="preserve">] </w:t>
      </w:r>
      <w:r w:rsidRPr="00B2603E">
        <w:rPr>
          <w:rFonts w:eastAsia="Times New Roman"/>
          <w:noProof w:val="0"/>
          <w:lang w:eastAsia="cs-CZ"/>
        </w:rPr>
        <w:t>- Kouzlo lze seslat pouze na nemagické lano. Ten kdo lano drží na jednom konci mu  může přikázat, aby se někam vyplazilo, uvázalo či rozvázalo se. Lano se musí plazit vždy po pevném podkladu a musí mít za co se uvázat. Lano je takto možno použit nejvýše 2x a nejpozději po 8 hodinách kouzlo vyprchá. Kouzlo rovněž vyprchá, je-li lano přetrženo</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Chůze po vodě</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(Kouzla na cesty II, st. VI)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cíl kouzla může kráčet po vodní hladině, jako by měl na ruce Prsten černé vodoměrky</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Hyperprostor III - plošný</w:t>
      </w:r>
      <w:r w:rsidRPr="00B2603E">
        <w:rPr>
          <w:rFonts w:eastAsia="Times New Roman"/>
          <w:noProof w:val="0"/>
          <w:lang w:eastAsia="cs-CZ"/>
        </w:rPr>
        <w:t xml:space="preserve"> (Ser Neta Vi Nov)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(Kouzla na cesty II, st. VII)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Po seslání kouzla budou sesilatel a všichni, kdo se nacházejí do vzdálenosti 5 sáhů od něj, teleportováni do jím určené vzdálenosti (max. do vzdálenosti 40 m). Sesilatel musí přesně znát místo, kam se chce přemístit. Kdo se do cílové oblasti nevejde, zůstane na místě a je zraněn za 1k6 životů. Z působení kouzla není možno nikoho vyjmout.</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Calibri"/>
          <w:b/>
          <w:noProof w:val="0"/>
          <w:szCs w:val="22"/>
          <w:highlight w:val="yellow"/>
          <w:lang w:eastAsia="en-US"/>
        </w:rPr>
        <w:t>Leť</w:t>
      </w:r>
      <w:r w:rsidRPr="00B2603E">
        <w:rPr>
          <w:rFonts w:eastAsia="Calibri"/>
          <w:noProof w:val="0"/>
          <w:szCs w:val="22"/>
          <w:lang w:eastAsia="en-US"/>
        </w:rPr>
        <w:t xml:space="preserve"> (Gae Ku Oh Neo)</w:t>
      </w:r>
      <w:r w:rsidRPr="00B2603E">
        <w:rPr>
          <w:rFonts w:eastAsia="Calibri"/>
          <w:b/>
          <w:noProof w:val="0"/>
          <w:szCs w:val="22"/>
          <w:lang w:eastAsia="en-US"/>
        </w:rPr>
        <w:t xml:space="preserve"> </w:t>
      </w:r>
      <w:r w:rsidRPr="00B2603E">
        <w:rPr>
          <w:rFonts w:eastAsia="Calibri"/>
          <w:noProof w:val="0"/>
          <w:szCs w:val="22"/>
          <w:lang w:eastAsia="en-US"/>
        </w:rPr>
        <w:t>[</w:t>
      </w:r>
      <w:r w:rsidRPr="00B2603E">
        <w:rPr>
          <w:rFonts w:eastAsia="Calibri"/>
          <w:b/>
          <w:noProof w:val="0"/>
          <w:color w:val="C00000"/>
          <w:szCs w:val="22"/>
          <w:lang w:eastAsia="en-US"/>
        </w:rPr>
        <w:t>L</w:t>
      </w:r>
      <w:r w:rsidRPr="00B2603E">
        <w:rPr>
          <w:rFonts w:eastAsia="Calibri"/>
          <w:noProof w:val="0"/>
          <w:szCs w:val="22"/>
          <w:lang w:eastAsia="en-US"/>
        </w:rPr>
        <w:t xml:space="preserve">] </w:t>
      </w:r>
      <w:r w:rsidRPr="00B2603E">
        <w:rPr>
          <w:rFonts w:eastAsia="Calibri"/>
          <w:noProof w:val="0"/>
          <w:color w:val="0070C0"/>
          <w:szCs w:val="22"/>
          <w:lang w:eastAsia="en-US"/>
        </w:rPr>
        <w:t>(Kouzla na cesty II st. VIII)</w:t>
      </w:r>
      <w:r w:rsidRPr="00B2603E">
        <w:rPr>
          <w:rFonts w:eastAsia="Calibri"/>
          <w:noProof w:val="0"/>
          <w:szCs w:val="22"/>
          <w:lang w:eastAsia="en-US"/>
        </w:rPr>
        <w:t xml:space="preserve">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Calibri"/>
          <w:noProof w:val="0"/>
          <w:szCs w:val="22"/>
          <w:lang w:eastAsia="en-US"/>
        </w:rPr>
        <w:t>- cíl kouzla může po dobu trvání volně létat. Na let se musí soustředit Maximální rychlost letu je 12 sáhů za kolo a snižuje se o 1 za každých 10 kg nákladu.</w:t>
      </w:r>
    </w:p>
    <w:p w:rsidR="00B2603E" w:rsidRPr="00B2603E" w:rsidRDefault="00B2603E" w:rsidP="00B2603E">
      <w:pPr>
        <w:widowControl w:val="0"/>
        <w:spacing w:line="240" w:lineRule="auto"/>
        <w:ind w:left="284" w:hanging="284"/>
        <w:rPr>
          <w:rFonts w:eastAsia="Times New Roman"/>
          <w:noProof w:val="0"/>
          <w:lang w:eastAsia="cs-CZ"/>
        </w:rPr>
      </w:pPr>
    </w:p>
    <w:p w:rsidR="00B2603E" w:rsidRPr="00B2603E" w:rsidRDefault="00B2603E" w:rsidP="00B2603E">
      <w:pPr>
        <w:ind w:left="284" w:hanging="284"/>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widowControl w:val="0"/>
        <w:spacing w:line="240" w:lineRule="auto"/>
        <w:outlineLvl w:val="1"/>
        <w:rPr>
          <w:rFonts w:eastAsia="Calibri"/>
          <w:b/>
          <w:noProof w:val="0"/>
          <w:szCs w:val="28"/>
          <w:u w:val="single"/>
          <w:lang w:eastAsia="cs-CZ"/>
        </w:rPr>
      </w:pPr>
      <w:r w:rsidRPr="00B2603E">
        <w:rPr>
          <w:rFonts w:eastAsia="Calibri"/>
          <w:b/>
          <w:noProof w:val="0"/>
          <w:sz w:val="28"/>
          <w:szCs w:val="28"/>
          <w:u w:val="single"/>
          <w:lang w:eastAsia="cs-CZ"/>
        </w:rPr>
        <w:br w:type="page"/>
      </w:r>
      <w:bookmarkStart w:id="60" w:name="Kouzla_na_cesty_3"/>
      <w:r w:rsidRPr="00B2603E">
        <w:rPr>
          <w:rFonts w:eastAsia="Calibri"/>
          <w:b/>
          <w:noProof w:val="0"/>
          <w:sz w:val="28"/>
          <w:szCs w:val="28"/>
          <w:u w:val="single"/>
          <w:lang w:eastAsia="cs-CZ"/>
        </w:rPr>
        <w:t>Ko</w:t>
      </w:r>
      <w:bookmarkEnd w:id="60"/>
      <w:r w:rsidRPr="00B2603E">
        <w:rPr>
          <w:rFonts w:eastAsia="Calibri"/>
          <w:b/>
          <w:noProof w:val="0"/>
          <w:sz w:val="28"/>
          <w:szCs w:val="28"/>
          <w:u w:val="single"/>
          <w:lang w:eastAsia="cs-CZ"/>
        </w:rPr>
        <w:t>uzla na cesty III</w:t>
      </w:r>
      <w:r w:rsidRPr="00B2603E">
        <w:rPr>
          <w:rFonts w:eastAsia="Calibri"/>
          <w:noProof w:val="0"/>
          <w:sz w:val="28"/>
          <w:szCs w:val="28"/>
          <w:lang w:eastAsia="cs-CZ"/>
        </w:rPr>
        <w:t xml:space="preserve">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(III) a proto náročnost všech kouzel na seslání i naučení se je o 2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       </w:t>
      </w:r>
      <w:r w:rsidRPr="00B2603E">
        <w:rPr>
          <w:rFonts w:eastAsia="Times New Roman"/>
          <w:noProof w:val="0"/>
          <w:lang w:eastAsia="cs-CZ"/>
        </w:rPr>
        <w:tab/>
        <w:t xml:space="preserve">Pro studium je nutná znalost alespoň 2 kouzel ze skupiny Kouzla na cesty II a 4 kouzel Kouzla na cesty 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color w:val="C00000"/>
          <w:lang w:eastAsia="en-US"/>
        </w:rPr>
        <w:tab/>
      </w:r>
      <w:r w:rsidRPr="00B2603E">
        <w:rPr>
          <w:rFonts w:eastAsia="Calibri"/>
          <w:noProof w:val="0"/>
          <w:lang w:eastAsia="en-US"/>
        </w:rPr>
        <w:t>Všechna kouzla z této skupiny patří do okruhu červené magie a k jejich naučení se je potřeba dostatečná znalost čerpání červené.</w:t>
      </w:r>
    </w:p>
    <w:tbl>
      <w:tblPr>
        <w:tblW w:w="10137" w:type="dxa"/>
        <w:tblInd w:w="75" w:type="dxa"/>
        <w:tblCellMar>
          <w:left w:w="70" w:type="dxa"/>
          <w:right w:w="70" w:type="dxa"/>
        </w:tblCellMar>
        <w:tblLook w:val="04A0" w:firstRow="1" w:lastRow="0" w:firstColumn="1" w:lastColumn="0" w:noHBand="0" w:noVBand="1"/>
      </w:tblPr>
      <w:tblGrid>
        <w:gridCol w:w="546"/>
        <w:gridCol w:w="1652"/>
        <w:gridCol w:w="551"/>
        <w:gridCol w:w="497"/>
        <w:gridCol w:w="836"/>
        <w:gridCol w:w="935"/>
        <w:gridCol w:w="736"/>
        <w:gridCol w:w="2006"/>
        <w:gridCol w:w="1269"/>
        <w:gridCol w:w="1115"/>
      </w:tblGrid>
      <w:tr w:rsidR="00B2603E" w:rsidRPr="00B2603E" w:rsidTr="007F78F9">
        <w:trPr>
          <w:trHeight w:val="261"/>
        </w:trPr>
        <w:tc>
          <w:tcPr>
            <w:tcW w:w="54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65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4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9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3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93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3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00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269"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11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61"/>
        </w:trPr>
        <w:tc>
          <w:tcPr>
            <w:tcW w:w="543"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65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Zašifruj</w:t>
            </w:r>
          </w:p>
        </w:tc>
        <w:tc>
          <w:tcPr>
            <w:tcW w:w="548"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9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9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20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Gor</w:t>
            </w:r>
          </w:p>
        </w:tc>
        <w:tc>
          <w:tcPr>
            <w:tcW w:w="126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text</w:t>
            </w:r>
          </w:p>
        </w:tc>
        <w:tc>
          <w:tcPr>
            <w:tcW w:w="11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61"/>
        </w:trPr>
        <w:tc>
          <w:tcPr>
            <w:tcW w:w="543"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65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Toulavé světýlko</w:t>
            </w:r>
          </w:p>
        </w:tc>
        <w:tc>
          <w:tcPr>
            <w:tcW w:w="548"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9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9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0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Des</w:t>
            </w:r>
          </w:p>
        </w:tc>
        <w:tc>
          <w:tcPr>
            <w:tcW w:w="126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4 m</w:t>
            </w:r>
          </w:p>
        </w:tc>
        <w:tc>
          <w:tcPr>
            <w:tcW w:w="11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w:t>
            </w:r>
          </w:p>
        </w:tc>
      </w:tr>
      <w:tr w:rsidR="00B2603E" w:rsidRPr="00B2603E" w:rsidTr="007F78F9">
        <w:trPr>
          <w:trHeight w:val="261"/>
        </w:trPr>
        <w:tc>
          <w:tcPr>
            <w:tcW w:w="543"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65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Přelož</w:t>
            </w:r>
          </w:p>
        </w:tc>
        <w:tc>
          <w:tcPr>
            <w:tcW w:w="548"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9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9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7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0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Oh</w:t>
            </w:r>
          </w:p>
        </w:tc>
        <w:tc>
          <w:tcPr>
            <w:tcW w:w="126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text / 1 jazyk</w:t>
            </w:r>
          </w:p>
        </w:tc>
        <w:tc>
          <w:tcPr>
            <w:tcW w:w="11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r>
      <w:tr w:rsidR="00B2603E" w:rsidRPr="00B2603E" w:rsidTr="007F78F9">
        <w:trPr>
          <w:trHeight w:val="261"/>
        </w:trPr>
        <w:tc>
          <w:tcPr>
            <w:tcW w:w="543"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652"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Cestář</w:t>
            </w:r>
          </w:p>
        </w:tc>
        <w:tc>
          <w:tcPr>
            <w:tcW w:w="54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9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3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 5 m</w:t>
            </w:r>
          </w:p>
        </w:tc>
        <w:tc>
          <w:tcPr>
            <w:tcW w:w="935"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3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00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Ya Cra</w:t>
            </w:r>
          </w:p>
        </w:tc>
        <w:tc>
          <w:tcPr>
            <w:tcW w:w="1269"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c>
          <w:tcPr>
            <w:tcW w:w="1115"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3 SM</w:t>
            </w:r>
          </w:p>
        </w:tc>
      </w:tr>
      <w:tr w:rsidR="00B2603E" w:rsidRPr="00B2603E" w:rsidTr="007F78F9">
        <w:trPr>
          <w:trHeight w:val="261"/>
        </w:trPr>
        <w:tc>
          <w:tcPr>
            <w:tcW w:w="543"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Posel</w:t>
            </w:r>
          </w:p>
        </w:tc>
        <w:tc>
          <w:tcPr>
            <w:tcW w:w="548"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9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3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26</w:t>
            </w:r>
          </w:p>
        </w:tc>
        <w:tc>
          <w:tcPr>
            <w:tcW w:w="935"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 K</w:t>
            </w:r>
          </w:p>
        </w:tc>
        <w:tc>
          <w:tcPr>
            <w:tcW w:w="73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dolet</w:t>
            </w:r>
          </w:p>
        </w:tc>
        <w:tc>
          <w:tcPr>
            <w:tcW w:w="200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Ful Art</w:t>
            </w:r>
          </w:p>
        </w:tc>
        <w:tc>
          <w:tcPr>
            <w:tcW w:w="1269"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drozd</w:t>
            </w:r>
          </w:p>
        </w:tc>
        <w:tc>
          <w:tcPr>
            <w:tcW w:w="1115"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50 hod.</w:t>
            </w:r>
          </w:p>
        </w:tc>
      </w:tr>
      <w:tr w:rsidR="00B2603E" w:rsidRPr="00B2603E" w:rsidTr="007F78F9">
        <w:trPr>
          <w:trHeight w:val="261"/>
        </w:trPr>
        <w:tc>
          <w:tcPr>
            <w:tcW w:w="543"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652"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Otoč gravitaci</w:t>
            </w:r>
          </w:p>
        </w:tc>
        <w:tc>
          <w:tcPr>
            <w:tcW w:w="54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9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3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935"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73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00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Ku Oh Neo Thorn</w:t>
            </w:r>
          </w:p>
        </w:tc>
        <w:tc>
          <w:tcPr>
            <w:tcW w:w="1269"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10 m</w:t>
            </w:r>
          </w:p>
        </w:tc>
        <w:tc>
          <w:tcPr>
            <w:tcW w:w="1115"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 kol</w:t>
            </w:r>
          </w:p>
        </w:tc>
      </w:tr>
      <w:tr w:rsidR="00B2603E" w:rsidRPr="00B2603E" w:rsidTr="007F78F9">
        <w:trPr>
          <w:trHeight w:val="261"/>
        </w:trPr>
        <w:tc>
          <w:tcPr>
            <w:tcW w:w="543"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Procházení zdí</w:t>
            </w:r>
          </w:p>
        </w:tc>
        <w:tc>
          <w:tcPr>
            <w:tcW w:w="548"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9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3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935"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c>
          <w:tcPr>
            <w:tcW w:w="73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0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Ku Ya Ape Thorn</w:t>
            </w:r>
          </w:p>
        </w:tc>
        <w:tc>
          <w:tcPr>
            <w:tcW w:w="1269"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115"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r>
      <w:tr w:rsidR="00B2603E" w:rsidRPr="00B2603E" w:rsidTr="007F78F9">
        <w:trPr>
          <w:trHeight w:val="261"/>
        </w:trPr>
        <w:tc>
          <w:tcPr>
            <w:tcW w:w="543"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65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Velkolepý dům</w:t>
            </w:r>
          </w:p>
        </w:tc>
        <w:tc>
          <w:tcPr>
            <w:tcW w:w="548"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9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60</w:t>
            </w:r>
          </w:p>
        </w:tc>
        <w:tc>
          <w:tcPr>
            <w:tcW w:w="9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SM</w:t>
            </w:r>
          </w:p>
        </w:tc>
        <w:tc>
          <w:tcPr>
            <w:tcW w:w="7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0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Des Art Lagu Bro</w:t>
            </w:r>
          </w:p>
        </w:tc>
        <w:tc>
          <w:tcPr>
            <w:tcW w:w="1269"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vchod</w:t>
            </w:r>
          </w:p>
        </w:tc>
        <w:tc>
          <w:tcPr>
            <w:tcW w:w="11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24 H</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Zašifruj</w:t>
      </w:r>
      <w:r w:rsidRPr="00B2603E">
        <w:rPr>
          <w:rFonts w:eastAsia="Times New Roman"/>
          <w:noProof w:val="0"/>
          <w:lang w:eastAsia="cs-CZ"/>
        </w:rPr>
        <w:t xml:space="preserve"> (Ser Gor)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na cesty III, st. I) </w:t>
      </w:r>
      <w:r w:rsidRPr="00B2603E">
        <w:rPr>
          <w:rFonts w:eastAsia="Calibri"/>
          <w:b/>
          <w:noProof w:val="0"/>
          <w:szCs w:val="22"/>
          <w:lang w:val="en-US" w:eastAsia="en-US"/>
        </w:rPr>
        <w:t>[</w:t>
      </w:r>
      <w:r w:rsidRPr="00B2603E">
        <w:rPr>
          <w:rFonts w:eastAsia="Calibri"/>
          <w:noProof w:val="0"/>
          <w:color w:val="00B050"/>
          <w:szCs w:val="22"/>
          <w:lang w:val="en-US" w:eastAsia="en-US"/>
        </w:rPr>
        <w:t>Iluze</w:t>
      </w:r>
      <w:r w:rsidRPr="00B2603E">
        <w:rPr>
          <w:rFonts w:eastAsia="Calibri"/>
          <w:b/>
          <w:noProof w:val="0"/>
          <w:szCs w:val="22"/>
          <w:lang w:val="en-US" w:eastAsia="en-US"/>
        </w:rPr>
        <w:t>]</w:t>
      </w:r>
      <w:r w:rsidRPr="00B2603E">
        <w:rPr>
          <w:rFonts w:eastAsia="Times New Roman"/>
          <w:noProof w:val="0"/>
          <w:lang w:eastAsia="cs-CZ"/>
        </w:rPr>
        <w:t xml:space="preserve"> - Umožňuje zašifrovat jakýkoliv text (dopis, rytinu na skále). Nepovolanému čtenáři se pak bude jevit jako neuspořádaná změť znaků (Past na přečtení  je bÚr+INT ~ 15+bÚr sesilatele ~ ano / ne). Po vyslovení hesla zadaného při seslání se písmena uspořádají a je možno text přečíst.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Toulavé světýlko</w:t>
      </w:r>
      <w:r w:rsidRPr="00B2603E">
        <w:rPr>
          <w:rFonts w:eastAsia="Times New Roman"/>
          <w:noProof w:val="0"/>
          <w:lang w:eastAsia="cs-CZ"/>
        </w:rPr>
        <w:t xml:space="preserve"> (Ulm Ku Des)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fr-FR" w:eastAsia="cs-CZ"/>
        </w:rPr>
        <w:t>(Kouzla na cesty III, st. II</w:t>
      </w:r>
      <w:r w:rsidRPr="00B2603E">
        <w:rPr>
          <w:rFonts w:eastAsia="Times New Roman"/>
          <w:noProof w:val="0"/>
          <w:lang w:eastAsia="cs-CZ"/>
        </w:rPr>
        <w:t xml:space="preserve"> </w:t>
      </w:r>
      <w:r w:rsidRPr="00B2603E">
        <w:rPr>
          <w:rFonts w:eastAsia="Calibri"/>
          <w:b/>
          <w:noProof w:val="0"/>
          <w:szCs w:val="22"/>
          <w:lang w:val="fr-FR" w:eastAsia="en-US"/>
        </w:rPr>
        <w:t>[</w:t>
      </w:r>
      <w:r w:rsidRPr="00B2603E">
        <w:rPr>
          <w:rFonts w:eastAsia="Calibri"/>
          <w:noProof w:val="0"/>
          <w:color w:val="00B050"/>
          <w:szCs w:val="22"/>
          <w:lang w:val="fr-FR" w:eastAsia="en-US"/>
        </w:rPr>
        <w:t>Zaklínání</w:t>
      </w:r>
      <w:r w:rsidRPr="00B2603E">
        <w:rPr>
          <w:rFonts w:eastAsia="Calibri"/>
          <w:b/>
          <w:noProof w:val="0"/>
          <w:szCs w:val="22"/>
          <w:lang w:val="fr-FR" w:eastAsia="en-US"/>
        </w:rPr>
        <w:t xml:space="preserve">] </w:t>
      </w:r>
      <w:r w:rsidRPr="00B2603E">
        <w:rPr>
          <w:rFonts w:eastAsia="Times New Roman"/>
          <w:noProof w:val="0"/>
          <w:lang w:eastAsia="cs-CZ"/>
        </w:rPr>
        <w:t xml:space="preserve">- Sesilatel vytvoří zdroj světla, který dosvítí 4 sáhy. Světlo se bude pohybovat podle sesilatelova přání, ne však dále než 20 sáhů od něj. Nemá-li světýlko žádné příkazy, usadí se sesilateli nad hlavou.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Přelož</w:t>
      </w:r>
      <w:r w:rsidRPr="00B2603E">
        <w:rPr>
          <w:rFonts w:eastAsia="Times New Roman"/>
          <w:noProof w:val="0"/>
          <w:lang w:eastAsia="cs-CZ"/>
        </w:rPr>
        <w:t xml:space="preserve"> (Ser Ir Oh)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(Kouzla na cesty III, st. III)</w:t>
      </w:r>
      <w:r w:rsidRPr="00B2603E">
        <w:rPr>
          <w:rFonts w:eastAsia="Times New Roman"/>
          <w:noProof w:val="0"/>
          <w:lang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Věštění</w:t>
      </w:r>
      <w:r w:rsidRPr="00B2603E">
        <w:rPr>
          <w:rFonts w:eastAsia="Calibri"/>
          <w:b/>
          <w:noProof w:val="0"/>
          <w:szCs w:val="22"/>
          <w:lang w:val="en-US" w:eastAsia="en-US"/>
        </w:rPr>
        <w:t xml:space="preserve">] </w:t>
      </w:r>
      <w:r w:rsidRPr="00B2603E">
        <w:rPr>
          <w:rFonts w:eastAsia="Times New Roman"/>
          <w:noProof w:val="0"/>
          <w:lang w:eastAsia="cs-CZ"/>
        </w:rPr>
        <w:t xml:space="preserve">- Umožňuje porozumět mluveným slovům i psaným textům. Lze jej použít také na překládání textů chráněných kouzlem Zašifruj či šifrovaným zprávám. Snižuje přitom nebezpečnost šifry o 5.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Cestář</w:t>
      </w:r>
      <w:r w:rsidRPr="00B2603E">
        <w:rPr>
          <w:rFonts w:eastAsia="Times New Roman"/>
          <w:b/>
          <w:noProof w:val="0"/>
          <w:lang w:eastAsia="cs-CZ"/>
        </w:rPr>
        <w:t xml:space="preserve">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(Kouzla na cesty III, st. IV)</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w:t>
      </w:r>
      <w:r w:rsidRPr="00B2603E">
        <w:rPr>
          <w:rFonts w:eastAsia="Times New Roman"/>
          <w:b/>
          <w:noProof w:val="0"/>
          <w:lang w:eastAsia="cs-CZ"/>
        </w:rPr>
        <w:t>-</w:t>
      </w:r>
      <w:r w:rsidRPr="00B2603E">
        <w:rPr>
          <w:rFonts w:eastAsia="Times New Roman"/>
          <w:noProof w:val="0"/>
          <w:lang w:eastAsia="cs-CZ"/>
        </w:rPr>
        <w:t xml:space="preserve"> Kouzlo vytvoří dlážděnou cestu tvořenou kamennými kostkami o hraně půl sáhu. Ta je 2 sáhy široká, dlouhá je 5 m za každý 1 mg sesílací magenergie. V hrubých rysech kopíruje terén. Zvládá převýšení do půl sáhu na 2 sázích délky, pokud narazí na vyšší překážku, skončí. Je schopna ze své trasy dočasně odstranit překážky, které nejsou širší než ona sama. Tyto překážky jsou přesunuty ke stranám cesty (např. stromy). Cesta může vést pouze po pevném povrchu.. Překlene i terénní nerovnosti (jáma, strouha, trhlina apod.) pokud nejsou širší než 2 sáhy (může jich být i několik, žádný pevný úsek však nesmí být kratší než 1 sáh a převýšení mezi okraji pukliny nesmí být vyšší než 0,5 sáhu).</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ab/>
        <w:t xml:space="preserve">Přechází-li sesilatel po cestě, automaticky mu mizí 20 sáhů za patami a to stejnou rychlostí jako on přechází. Vyjímkou jsou cesty bez stabilního podkladu. Ty mizí rychlostí 10 sáhů za kolo bez ohledu na rychlost, kterou se sesilatel pohybuje. Kouzlo zmizí nejpozději po 3 směnách.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Posel</w:t>
      </w:r>
      <w:r w:rsidRPr="00B2603E">
        <w:rPr>
          <w:rFonts w:eastAsia="Times New Roman"/>
          <w:b/>
          <w:noProof w:val="0"/>
          <w:lang w:eastAsia="cs-CZ"/>
        </w:rPr>
        <w:t xml:space="preserve"> </w:t>
      </w:r>
      <w:r w:rsidRPr="00B2603E">
        <w:rPr>
          <w:rFonts w:eastAsia="Times New Roman"/>
          <w:noProof w:val="0"/>
          <w:lang w:eastAsia="cs-CZ"/>
        </w:rPr>
        <w:t xml:space="preserve">(Ser Ra Ful Art)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(Kouzla na cesty III, st. V)</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Věštění</w:t>
      </w:r>
      <w:r w:rsidRPr="00B2603E">
        <w:rPr>
          <w:rFonts w:eastAsia="Calibri"/>
          <w:b/>
          <w:noProof w:val="0"/>
          <w:szCs w:val="22"/>
          <w:lang w:eastAsia="en-US"/>
        </w:rPr>
        <w:t xml:space="preserve">] </w:t>
      </w:r>
      <w:r w:rsidRPr="00B2603E">
        <w:rPr>
          <w:rFonts w:eastAsia="Times New Roman"/>
          <w:noProof w:val="0"/>
          <w:lang w:eastAsia="cs-CZ"/>
        </w:rPr>
        <w:t>- Sesilatel stvoří posla - drozda, kterému může nadiktovat libovolnou zprávu a určit mu osobu, jíž má být tato zpráva doručena. Drozd poletí ve dne v noci rychlostí 50 mil v hodině a za každých započatých 100 mil cesty je 1%-ní pravděpodobnost, že bude zabit (dravcem, lovcem apod.). Pokud k tomu nedojde, dotyčnou osobu najde a zprávu jí sdělí (bude ji přesně reprodukovat hlasem sesilatele), poté se rozplyne. Sesilatel nemusí znát místo, kde se příjemce zprávy nalézá, drozd si přesto zvolí nejkratší možnou cestu. Sesilatel neví, zda byla zpráva doručena.</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Otoč gravitaci</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Gae Ku Oh Neo Thorn</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B</w:t>
      </w:r>
      <w:r w:rsidRPr="00B2603E">
        <w:rPr>
          <w:rFonts w:eastAsia="Times New Roman"/>
          <w:b/>
          <w:noProof w:val="0"/>
          <w:lang w:eastAsia="cs-CZ"/>
        </w:rPr>
        <w:t xml:space="preserve">] </w:t>
      </w:r>
      <w:r w:rsidRPr="00B2603E">
        <w:rPr>
          <w:rFonts w:eastAsia="Times New Roman"/>
          <w:noProof w:val="0"/>
          <w:color w:val="0070C0"/>
          <w:lang w:eastAsia="cs-CZ"/>
        </w:rPr>
        <w:t>(Kouzla na cesty III, st. VI)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ve válci o průměru 10 sáhů a výšce (případně hloubce) 10 sáhů jehož střed je kdekoliv v dosahu kouzlase působením kouzla otočí gravitace. Všechno a všichni, kteří nejsou uchyceni k podlaze spadnou nahouru a pokud cestou narazí na pevnou překážku,  zraní se pádem. Po skončení působení kouzla spadnou zase dolů. Kdo uspěje v hodu OBR ~ 14 ~ 0 dokáže se během pádu zachytit (pokud má čeho).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Procházení zdí</w:t>
      </w:r>
      <w:r w:rsidRPr="00B2603E">
        <w:rPr>
          <w:rFonts w:eastAsia="Times New Roman"/>
          <w:b/>
          <w:noProof w:val="0"/>
          <w:lang w:eastAsia="cs-CZ"/>
        </w:rPr>
        <w:t xml:space="preserve"> </w:t>
      </w:r>
      <w:r w:rsidRPr="00B2603E">
        <w:rPr>
          <w:rFonts w:eastAsia="Times New Roman"/>
          <w:noProof w:val="0"/>
          <w:lang w:eastAsia="cs-CZ"/>
        </w:rPr>
        <w:t xml:space="preserve">(Ser Ku Ya Ape Thorn)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(Kouzla na cesty III, st. VII)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Příjemce kouzla může procházet zdí a jí podobnými objekty a to rychlostí 1 sáh za kolo. Nemůže procházet ničím, co je menší než on, ani ničím živým. Ve zdi není vidět ani tam není možno dýchat. Spolu s ním procházejí i věci, které má u sebe.</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Velkolepý dům</w:t>
      </w:r>
      <w:r w:rsidRPr="00B2603E">
        <w:rPr>
          <w:rFonts w:eastAsia="Times New Roman"/>
          <w:noProof w:val="0"/>
          <w:lang w:eastAsia="cs-CZ"/>
        </w:rPr>
        <w:t xml:space="preserve"> (</w:t>
      </w:r>
      <w:r w:rsidRPr="00B2603E">
        <w:rPr>
          <w:rFonts w:eastAsia="Times New Roman"/>
          <w:noProof w:val="0"/>
          <w:color w:val="000000"/>
          <w:sz w:val="18"/>
          <w:szCs w:val="18"/>
          <w:lang w:eastAsia="cs-CZ"/>
        </w:rPr>
        <w:t>Ser Ir Des Art Lagu Bro</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(Kouzla na cesty III, st. VIII)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libovolný vchod v dosahu se kouzlem změní na portál do sesilatelem stvořeného domu v mimoprostoru. Sesilatel může vchod otevřít (pak jím kdokoliv může po dobu trvání kouzla procházet) nebo uzavřít (pak vchod vede tam, co vedl vždycky). Dům může mít libovolný půdoris (první místností bývá ale zpravidla předsíň), atmosféru a vybavení. Záleží jen sesilateli. Nic v domě nemůže návštěvníkům ublížit a nic z domu není možné odnést. Kdo dům opustí (klidně i oknem) ocitne se zpět před vchodem. </w:t>
      </w:r>
    </w:p>
    <w:p w:rsidR="00B2603E" w:rsidRPr="00B2603E" w:rsidRDefault="00B2603E" w:rsidP="00B2603E">
      <w:pPr>
        <w:spacing w:after="200"/>
        <w:jc w:val="left"/>
        <w:rPr>
          <w:rFonts w:eastAsia="Times New Roman"/>
          <w:b/>
          <w:i/>
          <w:noProof w:val="0"/>
          <w:sz w:val="24"/>
          <w:u w:val="single"/>
          <w:lang w:eastAsia="cs-CZ"/>
        </w:rPr>
      </w:pPr>
    </w:p>
    <w:p w:rsidR="00B2603E" w:rsidRPr="00B2603E" w:rsidRDefault="00B2603E" w:rsidP="00B2603E">
      <w:pPr>
        <w:jc w:val="left"/>
        <w:rPr>
          <w:rFonts w:ascii="Arial" w:eastAsia="Calibri" w:hAnsi="Arial"/>
          <w:b/>
          <w:noProof w:val="0"/>
          <w:szCs w:val="28"/>
          <w:u w:val="single"/>
          <w:lang w:eastAsia="cs-CZ"/>
        </w:rPr>
      </w:pPr>
      <w:r w:rsidRPr="00B2603E">
        <w:rPr>
          <w:rFonts w:ascii="Calibri" w:eastAsia="Calibri" w:hAnsi="Calibri"/>
          <w:noProof w:val="0"/>
          <w:sz w:val="22"/>
          <w:szCs w:val="22"/>
          <w:lang w:eastAsia="cs-CZ"/>
        </w:rPr>
        <w:br w:type="page"/>
      </w:r>
      <w:bookmarkStart w:id="61" w:name="Kouzla_na_cesty_4"/>
      <w:r w:rsidRPr="00B2603E">
        <w:rPr>
          <w:rFonts w:eastAsia="Calibri"/>
          <w:b/>
          <w:noProof w:val="0"/>
          <w:sz w:val="28"/>
          <w:szCs w:val="28"/>
          <w:u w:val="single"/>
          <w:lang w:eastAsia="cs-CZ"/>
        </w:rPr>
        <w:t xml:space="preserve">Kouzla </w:t>
      </w:r>
      <w:bookmarkEnd w:id="61"/>
      <w:r w:rsidRPr="00B2603E">
        <w:rPr>
          <w:rFonts w:eastAsia="Calibri"/>
          <w:b/>
          <w:noProof w:val="0"/>
          <w:sz w:val="28"/>
          <w:szCs w:val="28"/>
          <w:u w:val="single"/>
          <w:lang w:eastAsia="cs-CZ"/>
        </w:rPr>
        <w:t>na cesty IV</w:t>
      </w:r>
      <w:r w:rsidRPr="00B2603E">
        <w:rPr>
          <w:rFonts w:eastAsia="Calibri"/>
          <w:noProof w:val="0"/>
          <w:sz w:val="28"/>
          <w:szCs w:val="28"/>
          <w:lang w:eastAsia="cs-CZ"/>
        </w:rPr>
        <w:t xml:space="preserve">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(IV) a proto náročnost všech kouzel na seslání i naučení se je o 3 vyšší, než odpovídá stupni. </w:t>
      </w:r>
      <w:r w:rsidRPr="00B2603E">
        <w:rPr>
          <w:rFonts w:eastAsia="Times New Roman"/>
          <w:noProof w:val="0"/>
          <w:lang w:eastAsia="cs-CZ"/>
        </w:rPr>
        <w:tab/>
        <w:t xml:space="preserve">Aby mohl studovat tato kouzla, musí zvládnout alespoň 2 kouzla ze skupiny Kouzla na cesty III, 4 kouzla ze skupiny Kouzla na cesty II a 6 kouzel ze skupiny Kouzla na cesty I. </w:t>
      </w:r>
    </w:p>
    <w:p w:rsidR="00B2603E" w:rsidRPr="00B2603E" w:rsidRDefault="00B2603E" w:rsidP="00B2603E">
      <w:pPr>
        <w:widowControl w:val="0"/>
        <w:spacing w:line="240" w:lineRule="auto"/>
        <w:ind w:firstLine="720"/>
        <w:rPr>
          <w:rFonts w:eastAsia="Times New Roman"/>
          <w:noProof w:val="0"/>
          <w:lang w:eastAsia="cs-CZ"/>
        </w:rPr>
      </w:pPr>
      <w:r w:rsidRPr="00B2603E">
        <w:rPr>
          <w:rFonts w:eastAsia="Calibri"/>
          <w:noProof w:val="0"/>
          <w:lang w:eastAsia="en-US"/>
        </w:rPr>
        <w:t>Všechna kouzla z této skupiny patří do okruhu červené magie a k jejich naučení se je potřeba dostatečná znalost čerpání červené.</w:t>
      </w:r>
    </w:p>
    <w:tbl>
      <w:tblPr>
        <w:tblW w:w="10148" w:type="dxa"/>
        <w:tblInd w:w="70" w:type="dxa"/>
        <w:tblCellMar>
          <w:left w:w="70" w:type="dxa"/>
          <w:right w:w="70" w:type="dxa"/>
        </w:tblCellMar>
        <w:tblLook w:val="04A0" w:firstRow="1" w:lastRow="0" w:firstColumn="1" w:lastColumn="0" w:noHBand="0" w:noVBand="1"/>
      </w:tblPr>
      <w:tblGrid>
        <w:gridCol w:w="600"/>
        <w:gridCol w:w="1694"/>
        <w:gridCol w:w="638"/>
        <w:gridCol w:w="462"/>
        <w:gridCol w:w="1210"/>
        <w:gridCol w:w="946"/>
        <w:gridCol w:w="836"/>
        <w:gridCol w:w="2156"/>
        <w:gridCol w:w="836"/>
        <w:gridCol w:w="770"/>
      </w:tblGrid>
      <w:tr w:rsidR="00B2603E" w:rsidRPr="00B2603E" w:rsidTr="007F78F9">
        <w:trPr>
          <w:trHeight w:val="236"/>
        </w:trPr>
        <w:tc>
          <w:tcPr>
            <w:tcW w:w="6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69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63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6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121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94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83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5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83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77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36"/>
        </w:trPr>
        <w:tc>
          <w:tcPr>
            <w:tcW w:w="60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69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Tančící světla</w:t>
            </w:r>
          </w:p>
        </w:tc>
        <w:tc>
          <w:tcPr>
            <w:tcW w:w="638"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6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94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15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Des</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 světla</w:t>
            </w:r>
          </w:p>
        </w:tc>
        <w:tc>
          <w:tcPr>
            <w:tcW w:w="77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 kol</w:t>
            </w:r>
          </w:p>
        </w:tc>
      </w:tr>
      <w:tr w:rsidR="00B2603E" w:rsidRPr="00B2603E" w:rsidTr="007F78F9">
        <w:trPr>
          <w:trHeight w:val="236"/>
        </w:trPr>
        <w:tc>
          <w:tcPr>
            <w:tcW w:w="60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69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Vidění skrze zeď</w:t>
            </w:r>
          </w:p>
        </w:tc>
        <w:tc>
          <w:tcPr>
            <w:tcW w:w="638"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6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94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5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Ra Des</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zeď</w:t>
            </w:r>
          </w:p>
        </w:tc>
        <w:tc>
          <w:tcPr>
            <w:tcW w:w="77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36"/>
        </w:trPr>
        <w:tc>
          <w:tcPr>
            <w:tcW w:w="60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69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Daleký krok</w:t>
            </w:r>
          </w:p>
        </w:tc>
        <w:tc>
          <w:tcPr>
            <w:tcW w:w="638"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6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94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5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Vi Ape</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77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236"/>
        </w:trPr>
        <w:tc>
          <w:tcPr>
            <w:tcW w:w="60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694"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Schodiště</w:t>
            </w:r>
          </w:p>
        </w:tc>
        <w:tc>
          <w:tcPr>
            <w:tcW w:w="63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6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121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w:t>
            </w:r>
          </w:p>
        </w:tc>
        <w:tc>
          <w:tcPr>
            <w:tcW w:w="94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83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5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Ra Ya Ape</w:t>
            </w:r>
          </w:p>
        </w:tc>
        <w:tc>
          <w:tcPr>
            <w:tcW w:w="836"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35 m</w:t>
            </w:r>
          </w:p>
        </w:tc>
        <w:tc>
          <w:tcPr>
            <w:tcW w:w="77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níže</w:t>
            </w:r>
          </w:p>
        </w:tc>
      </w:tr>
      <w:tr w:rsidR="00B2603E" w:rsidRPr="00B2603E" w:rsidTr="007F78F9">
        <w:trPr>
          <w:trHeight w:val="236"/>
        </w:trPr>
        <w:tc>
          <w:tcPr>
            <w:tcW w:w="60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Dočasní společníci</w:t>
            </w:r>
          </w:p>
        </w:tc>
        <w:tc>
          <w:tcPr>
            <w:tcW w:w="638"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6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121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24</w:t>
            </w:r>
          </w:p>
        </w:tc>
        <w:tc>
          <w:tcPr>
            <w:tcW w:w="94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10K</w:t>
            </w:r>
          </w:p>
        </w:tc>
        <w:tc>
          <w:tcPr>
            <w:tcW w:w="83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bÚr</w:t>
            </w:r>
          </w:p>
        </w:tc>
        <w:tc>
          <w:tcPr>
            <w:tcW w:w="215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Ful Art Ethel</w:t>
            </w:r>
          </w:p>
        </w:tc>
        <w:tc>
          <w:tcPr>
            <w:tcW w:w="83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bytosti</w:t>
            </w:r>
          </w:p>
        </w:tc>
        <w:tc>
          <w:tcPr>
            <w:tcW w:w="77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w:t>
            </w:r>
          </w:p>
        </w:tc>
      </w:tr>
      <w:tr w:rsidR="00B2603E" w:rsidRPr="00B2603E" w:rsidTr="007F78F9">
        <w:trPr>
          <w:trHeight w:val="236"/>
        </w:trPr>
        <w:tc>
          <w:tcPr>
            <w:tcW w:w="60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69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Světelný most</w:t>
            </w:r>
          </w:p>
        </w:tc>
        <w:tc>
          <w:tcPr>
            <w:tcW w:w="638"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6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121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34</w:t>
            </w:r>
          </w:p>
        </w:tc>
        <w:tc>
          <w:tcPr>
            <w:tcW w:w="94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5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Ya Ape Eoh</w:t>
            </w:r>
          </w:p>
        </w:tc>
        <w:tc>
          <w:tcPr>
            <w:tcW w:w="83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100 m</w:t>
            </w:r>
          </w:p>
        </w:tc>
        <w:tc>
          <w:tcPr>
            <w:tcW w:w="77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20 kol</w:t>
            </w:r>
          </w:p>
        </w:tc>
      </w:tr>
      <w:tr w:rsidR="00B2603E" w:rsidRPr="00B2603E" w:rsidTr="007F78F9">
        <w:trPr>
          <w:trHeight w:val="236"/>
        </w:trPr>
        <w:tc>
          <w:tcPr>
            <w:tcW w:w="60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694"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Portál</w:t>
            </w:r>
          </w:p>
        </w:tc>
        <w:tc>
          <w:tcPr>
            <w:tcW w:w="638"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6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21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48</w:t>
            </w:r>
          </w:p>
        </w:tc>
        <w:tc>
          <w:tcPr>
            <w:tcW w:w="94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83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níže</w:t>
            </w:r>
          </w:p>
        </w:tc>
        <w:tc>
          <w:tcPr>
            <w:tcW w:w="2156"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Vi Nov Thorn</w:t>
            </w:r>
          </w:p>
        </w:tc>
        <w:tc>
          <w:tcPr>
            <w:tcW w:w="836"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portál</w:t>
            </w:r>
          </w:p>
        </w:tc>
        <w:tc>
          <w:tcPr>
            <w:tcW w:w="77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236"/>
        </w:trPr>
        <w:tc>
          <w:tcPr>
            <w:tcW w:w="60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Uvěznění</w:t>
            </w:r>
          </w:p>
        </w:tc>
        <w:tc>
          <w:tcPr>
            <w:tcW w:w="638"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6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w:t>
            </w:r>
          </w:p>
        </w:tc>
        <w:tc>
          <w:tcPr>
            <w:tcW w:w="121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30+3x žvtsch</w:t>
            </w:r>
          </w:p>
        </w:tc>
        <w:tc>
          <w:tcPr>
            <w:tcW w:w="94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10K</w:t>
            </w:r>
          </w:p>
        </w:tc>
        <w:tc>
          <w:tcPr>
            <w:tcW w:w="83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15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Gor Ya Art Ethel Bro</w:t>
            </w:r>
          </w:p>
        </w:tc>
        <w:tc>
          <w:tcPr>
            <w:tcW w:w="83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77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bl>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Tančící světla</w:t>
      </w:r>
      <w:r w:rsidRPr="00B2603E">
        <w:rPr>
          <w:rFonts w:eastAsia="Times New Roman"/>
          <w:noProof w:val="0"/>
          <w:lang w:eastAsia="cs-CZ"/>
        </w:rPr>
        <w:t xml:space="preserve"> (Shiv Ra Des)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(Kouzla na cesty IV, st. I) </w:t>
      </w:r>
      <w:r w:rsidRPr="00B2603E">
        <w:rPr>
          <w:rFonts w:eastAsia="Times New Roman"/>
          <w:b/>
          <w:noProof w:val="0"/>
          <w:lang w:eastAsia="cs-CZ"/>
        </w:rPr>
        <w:t>[</w:t>
      </w:r>
      <w:r w:rsidRPr="00B2603E">
        <w:rPr>
          <w:rFonts w:eastAsia="Times New Roman"/>
          <w:noProof w:val="0"/>
          <w:color w:val="00B050"/>
          <w:lang w:eastAsia="cs-CZ"/>
        </w:rPr>
        <w:t>Zaklínání</w:t>
      </w:r>
      <w:r w:rsidRPr="00B2603E">
        <w:rPr>
          <w:rFonts w:eastAsia="Times New Roman"/>
          <w:b/>
          <w:noProof w:val="0"/>
          <w:lang w:eastAsia="cs-CZ"/>
        </w:rPr>
        <w:t xml:space="preserve">] </w:t>
      </w:r>
      <w:r w:rsidRPr="00B2603E">
        <w:rPr>
          <w:rFonts w:eastAsia="Times New Roman"/>
          <w:noProof w:val="0"/>
          <w:lang w:eastAsia="cs-CZ"/>
        </w:rPr>
        <w:t>- vytvoří v dosahu až čtyři světla, která se po dobu trvání vznášejí ve vzduchu jako svítící koule. Nemohou být od sebe (nejbližšího) vzdálena více, než 8 sáhů. Každé světlo vrhá tlumené světlo v okruhu 4 sáhů. V době trvání může sesilatel jedno či všechna světla posunout za každou 1 akci soustředění až o 5 sáhů zvoleným směrem.</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Vidění skrze zeď</w:t>
      </w:r>
      <w:r w:rsidRPr="00B2603E">
        <w:rPr>
          <w:rFonts w:eastAsia="Times New Roman"/>
          <w:noProof w:val="0"/>
          <w:lang w:eastAsia="cs-CZ"/>
        </w:rPr>
        <w:t xml:space="preserve"> (Gae Ra Des)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 xml:space="preserve">(Kouzla na cesty IV, st. II) </w:t>
      </w:r>
      <w:r w:rsidRPr="00B2603E">
        <w:rPr>
          <w:rFonts w:eastAsia="Times New Roman"/>
          <w:b/>
          <w:noProof w:val="0"/>
          <w:lang w:eastAsia="cs-CZ"/>
        </w:rPr>
        <w:t>[</w:t>
      </w:r>
      <w:r w:rsidRPr="00B2603E">
        <w:rPr>
          <w:rFonts w:eastAsia="Times New Roman"/>
          <w:noProof w:val="0"/>
          <w:color w:val="00B050"/>
          <w:lang w:eastAsia="cs-CZ"/>
        </w:rPr>
        <w:t>Věštění</w:t>
      </w:r>
      <w:r w:rsidRPr="00B2603E">
        <w:rPr>
          <w:rFonts w:eastAsia="Times New Roman"/>
          <w:b/>
          <w:noProof w:val="0"/>
          <w:lang w:eastAsia="cs-CZ"/>
        </w:rPr>
        <w:t xml:space="preserve">] </w:t>
      </w:r>
      <w:r w:rsidRPr="00B2603E">
        <w:rPr>
          <w:rFonts w:eastAsia="Times New Roman"/>
          <w:noProof w:val="0"/>
          <w:lang w:eastAsia="cs-CZ"/>
        </w:rPr>
        <w:t>- Po seslání kouzla může sesilatel hledět skrz zeď do tloušťky 1 m jako by to bylo sklo. Kouzlo neumožňuje slyšet zvuky za zdí.</w:t>
      </w:r>
    </w:p>
    <w:p w:rsidR="00B2603E" w:rsidRPr="00B2603E" w:rsidRDefault="00B2603E" w:rsidP="00B2603E">
      <w:pPr>
        <w:widowControl w:val="0"/>
        <w:spacing w:line="240" w:lineRule="auto"/>
        <w:ind w:left="426" w:hanging="426"/>
        <w:rPr>
          <w:rFonts w:eastAsia="Times New Roman"/>
          <w:noProof w:val="0"/>
          <w:lang w:val="en-US" w:eastAsia="cs-CZ"/>
        </w:rPr>
      </w:pPr>
      <w:r w:rsidRPr="00B2603E">
        <w:rPr>
          <w:rFonts w:eastAsia="Times New Roman"/>
          <w:b/>
          <w:noProof w:val="0"/>
          <w:highlight w:val="yellow"/>
          <w:lang w:eastAsia="cs-CZ"/>
        </w:rPr>
        <w:t>Daleký krok</w:t>
      </w:r>
      <w:r w:rsidRPr="00B2603E">
        <w:rPr>
          <w:rFonts w:eastAsia="Times New Roman"/>
          <w:noProof w:val="0"/>
          <w:lang w:eastAsia="cs-CZ"/>
        </w:rPr>
        <w:t xml:space="preserve"> (Ser Neta Vi Ape)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na cesty IV, st. III) </w:t>
      </w:r>
      <w:r w:rsidRPr="00B2603E">
        <w:rPr>
          <w:rFonts w:eastAsia="Times New Roman"/>
          <w:b/>
          <w:noProof w:val="0"/>
          <w:lang w:val="en-US" w:eastAsia="cs-CZ"/>
        </w:rPr>
        <w:t>[</w:t>
      </w:r>
      <w:r w:rsidRPr="00B2603E">
        <w:rPr>
          <w:rFonts w:eastAsia="Times New Roman"/>
          <w:noProof w:val="0"/>
          <w:color w:val="00B050"/>
          <w:lang w:val="en-US" w:eastAsia="cs-CZ"/>
        </w:rPr>
        <w:t>Vyvolávání</w:t>
      </w:r>
      <w:r w:rsidRPr="00B2603E">
        <w:rPr>
          <w:rFonts w:eastAsia="Times New Roman"/>
          <w:b/>
          <w:noProof w:val="0"/>
          <w:lang w:val="en-US" w:eastAsia="cs-CZ"/>
        </w:rPr>
        <w:t>] –</w:t>
      </w:r>
      <w:r w:rsidRPr="00B2603E">
        <w:rPr>
          <w:rFonts w:eastAsia="Times New Roman"/>
          <w:noProof w:val="0"/>
          <w:sz w:val="24"/>
          <w:lang w:eastAsia="cs-CZ"/>
        </w:rPr>
        <w:t xml:space="preserve"> </w:t>
      </w:r>
      <w:r w:rsidRPr="00B2603E">
        <w:rPr>
          <w:rFonts w:eastAsia="Times New Roman"/>
          <w:noProof w:val="0"/>
          <w:lang w:val="en-US" w:eastAsia="cs-CZ"/>
        </w:rPr>
        <w:t xml:space="preserve">sesilatel vykročí, teleportuje se a dokročí až na zvoleném volném místě, které vidí v dosahu. V každém svém tahu před koncem kouzla může použít 2 akce a teleportovat se tímto způsobem znovu.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lang w:eastAsia="cs-CZ"/>
        </w:rPr>
        <w:t>Schodiště</w:t>
      </w:r>
      <w:r w:rsidRPr="00B2603E">
        <w:rPr>
          <w:rFonts w:eastAsia="Times New Roman"/>
          <w:noProof w:val="0"/>
          <w:lang w:eastAsia="cs-CZ"/>
        </w:rPr>
        <w:t xml:space="preserve"> (Zepf Ra Ya Ape)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na cesty IV, st. IV) </w:t>
      </w:r>
      <w:r w:rsidRPr="00B2603E">
        <w:rPr>
          <w:rFonts w:eastAsia="Times New Roman"/>
          <w:b/>
          <w:noProof w:val="0"/>
          <w:lang w:val="en-US" w:eastAsia="cs-CZ"/>
        </w:rPr>
        <w:t>[</w:t>
      </w:r>
      <w:r w:rsidRPr="00B2603E">
        <w:rPr>
          <w:rFonts w:eastAsia="Times New Roman"/>
          <w:noProof w:val="0"/>
          <w:color w:val="00B050"/>
          <w:lang w:val="en-US" w:eastAsia="cs-CZ"/>
        </w:rPr>
        <w:t>Vyvolávání</w:t>
      </w:r>
      <w:r w:rsidRPr="00B2603E">
        <w:rPr>
          <w:rFonts w:eastAsia="Times New Roman"/>
          <w:b/>
          <w:noProof w:val="0"/>
          <w:lang w:val="en-US" w:eastAsia="cs-CZ"/>
        </w:rPr>
        <w:t xml:space="preserve">] </w:t>
      </w:r>
      <w:r w:rsidRPr="00B2603E">
        <w:rPr>
          <w:rFonts w:eastAsia="Times New Roman"/>
          <w:noProof w:val="0"/>
          <w:lang w:eastAsia="cs-CZ"/>
        </w:rPr>
        <w:t xml:space="preserve">- Pod sesilatelovýma nohama se budou při každém kroku hmotňovat jednotlivé stupně schodiště. Schodiště může mít libovolný sklon do 45 st. (ten se může v průběhu měnit, může dokonce přejít ze stoupání do klesání a naopak). Schodiště je 2 sáhy široké a vypadá jako obyčejné kamenné schodiště. Každý schod vydrží jen jedno kolo od okamžiku, kdy na něj sesilatel poprvé stoupne.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Dočasní společníci</w:t>
      </w:r>
      <w:r w:rsidRPr="00B2603E">
        <w:rPr>
          <w:rFonts w:eastAsia="Times New Roman"/>
          <w:noProof w:val="0"/>
          <w:lang w:eastAsia="cs-CZ"/>
        </w:rPr>
        <w:t xml:space="preserve"> (Ser Ir Ful Art Ethel)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na cesty IV, st. V) </w:t>
      </w:r>
      <w:r w:rsidRPr="00B2603E">
        <w:rPr>
          <w:rFonts w:eastAsia="Times New Roman"/>
          <w:b/>
          <w:noProof w:val="0"/>
          <w:lang w:val="en-US" w:eastAsia="cs-CZ"/>
        </w:rPr>
        <w:t>[</w:t>
      </w:r>
      <w:r w:rsidRPr="00B2603E">
        <w:rPr>
          <w:rFonts w:eastAsia="Times New Roman"/>
          <w:noProof w:val="0"/>
          <w:color w:val="00B050"/>
          <w:lang w:val="en-US" w:eastAsia="cs-CZ"/>
        </w:rPr>
        <w:t>Vyvolávání</w:t>
      </w:r>
      <w:r w:rsidRPr="00B2603E">
        <w:rPr>
          <w:rFonts w:eastAsia="Times New Roman"/>
          <w:b/>
          <w:noProof w:val="0"/>
          <w:lang w:val="en-US" w:eastAsia="cs-CZ"/>
        </w:rPr>
        <w:t xml:space="preserve">] </w:t>
      </w:r>
      <w:r w:rsidRPr="00B2603E">
        <w:rPr>
          <w:rFonts w:eastAsia="Times New Roman"/>
          <w:noProof w:val="0"/>
          <w:lang w:eastAsia="cs-CZ"/>
        </w:rPr>
        <w:t>- Dočasně vyvolá tři magické společníky, kteří na sebe vezmou podobu dle volby sesilatele (cokoliv, co umí vyvolat, nebo nejnižší stupeň). Pro všechny platí stejná pravidla a možnosti, jako by byli přivoláni schopností. Všichni společníci vyvolaní tímto kouzlem musí být stejného typu. Společníci mají plnou magenergii a všichni umí jedno kouzlo, které si si sesilatel určí a které sám ovládá.</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lang w:eastAsia="cs-CZ"/>
        </w:rPr>
        <w:t>Světelný most</w:t>
      </w:r>
      <w:r w:rsidRPr="00B2603E">
        <w:rPr>
          <w:rFonts w:eastAsia="Times New Roman"/>
          <w:noProof w:val="0"/>
          <w:lang w:eastAsia="cs-CZ"/>
        </w:rPr>
        <w:t xml:space="preserve"> (Shiv Ra Ya Ape Eoh)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na cesty IV, st. VI) </w:t>
      </w:r>
      <w:r w:rsidRPr="00B2603E">
        <w:rPr>
          <w:rFonts w:eastAsia="Times New Roman"/>
          <w:b/>
          <w:noProof w:val="0"/>
          <w:lang w:val="en-US" w:eastAsia="cs-CZ"/>
        </w:rPr>
        <w:t>[</w:t>
      </w:r>
      <w:r w:rsidRPr="00B2603E">
        <w:rPr>
          <w:rFonts w:eastAsia="Times New Roman"/>
          <w:noProof w:val="0"/>
          <w:color w:val="00B050"/>
          <w:lang w:val="en-US" w:eastAsia="cs-CZ"/>
        </w:rPr>
        <w:t>Vyvolávání</w:t>
      </w:r>
      <w:r w:rsidRPr="00B2603E">
        <w:rPr>
          <w:rFonts w:eastAsia="Times New Roman"/>
          <w:b/>
          <w:noProof w:val="0"/>
          <w:lang w:val="en-US" w:eastAsia="cs-CZ"/>
        </w:rPr>
        <w:t xml:space="preserve">] </w:t>
      </w:r>
      <w:r w:rsidRPr="00B2603E">
        <w:rPr>
          <w:rFonts w:eastAsia="Times New Roman"/>
          <w:noProof w:val="0"/>
          <w:lang w:eastAsia="cs-CZ"/>
        </w:rPr>
        <w:t xml:space="preserve">- Jedná se o most stvořený z čistého světla. Je schůdný jen pro živé tvory. Předměty, které nikdo nenese, mostem propadnou, jako by tam nebyl. Lze modifikovat jeho délku na úkor trvání a naopak (1 kolo = 1 sáh).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lang w:eastAsia="cs-CZ"/>
        </w:rPr>
        <w:t>Portál</w:t>
      </w:r>
      <w:r w:rsidRPr="00B2603E">
        <w:rPr>
          <w:rFonts w:eastAsia="Times New Roman"/>
          <w:noProof w:val="0"/>
          <w:lang w:eastAsia="cs-CZ"/>
        </w:rPr>
        <w:t xml:space="preserve"> (Ser Neta Vi Nov Thorn)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na cesty IV, st. VII) </w:t>
      </w:r>
      <w:r w:rsidRPr="00B2603E">
        <w:rPr>
          <w:rFonts w:eastAsia="Times New Roman"/>
          <w:b/>
          <w:noProof w:val="0"/>
          <w:lang w:val="en-US" w:eastAsia="cs-CZ"/>
        </w:rPr>
        <w:t>[</w:t>
      </w:r>
      <w:r w:rsidRPr="00B2603E">
        <w:rPr>
          <w:rFonts w:eastAsia="Times New Roman"/>
          <w:noProof w:val="0"/>
          <w:color w:val="00B050"/>
          <w:lang w:val="en-US" w:eastAsia="cs-CZ"/>
        </w:rPr>
        <w:t>Vyvolávání</w:t>
      </w:r>
      <w:r w:rsidRPr="00B2603E">
        <w:rPr>
          <w:rFonts w:eastAsia="Times New Roman"/>
          <w:b/>
          <w:noProof w:val="0"/>
          <w:lang w:val="en-US" w:eastAsia="cs-CZ"/>
        </w:rPr>
        <w:t xml:space="preserve">] </w:t>
      </w:r>
      <w:r w:rsidRPr="00B2603E">
        <w:rPr>
          <w:rFonts w:eastAsia="Times New Roman"/>
          <w:noProof w:val="0"/>
          <w:lang w:eastAsia="cs-CZ"/>
        </w:rPr>
        <w:t xml:space="preserve">- Zaklínadlo vytvoří dva portály - magické brány o rozměrech 2x1 sáh. Portály lze v době trvání procházet oběma  směry. Portály se objeví podle přání sesilatele v okruhu 5 m (vstupní) a až úr. sesilatele/2 mil (výstupní) jako zářící obdélník. Sesilatel může stvořit výstupní portál i na místě, které nezná, ale pokud vede tento portál do pevné hmoty, bude kdokoliv se jim pokusí projít zraněn za 1k6 životů a zůstane na místě. Postava nevidí prostor za výstupním portálem, dokud jím neprostrčí hlavu. Dokud tvor portálem zcela neprojde, může se vrátit. Bezpečně může portálem projít jen první osoba. Každá další má pravděpodobnost o 10% nižší a pokud neuspěje, ocitne se kdekoliv v dosahu kouzla, dle úvahy PJ.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Uvěznění</w:t>
      </w:r>
      <w:r w:rsidRPr="00B2603E">
        <w:rPr>
          <w:rFonts w:eastAsia="Times New Roman"/>
          <w:b/>
          <w:noProof w:val="0"/>
          <w:lang w:eastAsia="cs-CZ"/>
        </w:rPr>
        <w:t xml:space="preserve"> </w:t>
      </w:r>
      <w:r w:rsidRPr="00B2603E">
        <w:rPr>
          <w:rFonts w:eastAsia="Times New Roman"/>
          <w:noProof w:val="0"/>
          <w:lang w:eastAsia="cs-CZ"/>
        </w:rPr>
        <w:t xml:space="preserve">(Gae Ir Ya Jo Man Ros)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 xml:space="preserve">(Kouzla na cesty IV, st. VIII) </w:t>
      </w:r>
      <w:r w:rsidRPr="00B2603E">
        <w:rPr>
          <w:rFonts w:eastAsia="Times New Roman"/>
          <w:b/>
          <w:noProof w:val="0"/>
          <w:lang w:val="en-US" w:eastAsia="cs-CZ"/>
        </w:rPr>
        <w:t>[</w:t>
      </w:r>
      <w:r w:rsidRPr="00B2603E">
        <w:rPr>
          <w:rFonts w:eastAsia="Times New Roman"/>
          <w:noProof w:val="0"/>
          <w:color w:val="00B050"/>
          <w:lang w:val="en-US" w:eastAsia="cs-CZ"/>
        </w:rPr>
        <w:t>Vymítání</w:t>
      </w:r>
      <w:r w:rsidRPr="00B2603E">
        <w:rPr>
          <w:rFonts w:eastAsia="Times New Roman"/>
          <w:b/>
          <w:noProof w:val="0"/>
          <w:lang w:val="en-US" w:eastAsia="cs-CZ"/>
        </w:rPr>
        <w:t xml:space="preserve">] </w:t>
      </w:r>
      <w:r w:rsidRPr="00B2603E">
        <w:rPr>
          <w:rFonts w:eastAsia="Times New Roman"/>
          <w:noProof w:val="0"/>
          <w:lang w:eastAsia="cs-CZ"/>
        </w:rPr>
        <w:t xml:space="preserve"> - vytvoří magická pouta, která udrží cílovou bytost, kterou sesilatel vidí v dosahu. Cíl si hází záchranný hod na zatvrzelost. Pokud uspěje, je vůči tomuto kouzlu po 1 týden imunní. Dokud je pod vlivem tohoto kouzla, nemusí tvor dýchat, jíst ani pít a nestárne. Věštecká kouzla nedokážou cíl lokalizovat ani vnímat. Během sesílání kouzla musí sesilatel zadat podmínku, která způsobí ukončení kouzla a propuštění cíle. Může to být cokoliv, o čem je pravděpodobné, že se splní (posuzuje PJ).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Při sesílání kouzla si sesilatel vybere jednu z následujících forem uvěznění:</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 xml:space="preserve">1) Pohřeb - cíl bude pohřben hluboko pod zemí v magické rakvi, která je právě tak velká, aby cíl pojala. Rakev není možné poškodit a blokuje veškerá kouzla.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2) Připoutání - Těžké řetězy, pevně zakořeněné v zemi, drží cíl na místě. Cíl je spoután, dokud kouzlo neskončí, a do té doby se nemůže nijak pohnout ani být přemístěn.</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3) Zmenšení - Cíl se zmenší na výšku 1 palce a je uvězněn uvnitř průhledného drahokamu nebo podobného předmětu v ruce sesilatele. Drahokamem může normálně procházet světlo (což umožňuje cíli vidět ven a ostatním tvorům dovnitř), ale nic jiného jím neprojde. Drahokam nelze rozříznout ani rozbít.</w:t>
      </w:r>
    </w:p>
    <w:p w:rsidR="00B2603E" w:rsidRPr="00B2603E" w:rsidRDefault="00B2603E" w:rsidP="00B2603E">
      <w:pPr>
        <w:widowControl w:val="0"/>
        <w:spacing w:line="240" w:lineRule="auto"/>
        <w:ind w:left="426" w:hanging="426"/>
        <w:rPr>
          <w:rFonts w:eastAsia="Times New Roman"/>
          <w:noProof w:val="0"/>
          <w:lang w:eastAsia="cs-CZ"/>
        </w:rPr>
      </w:pPr>
    </w:p>
    <w:p w:rsidR="00B2603E" w:rsidRPr="00B2603E" w:rsidRDefault="00B2603E" w:rsidP="00B2603E">
      <w:pPr>
        <w:spacing w:after="200"/>
        <w:jc w:val="left"/>
        <w:rPr>
          <w:rFonts w:ascii="Arial" w:eastAsia="Calibri" w:hAnsi="Arial"/>
          <w:b/>
          <w:noProof w:val="0"/>
          <w:szCs w:val="28"/>
          <w:u w:val="single"/>
          <w:lang w:eastAsia="cs-CZ"/>
        </w:rPr>
      </w:pPr>
      <w:r w:rsidRPr="00B2603E">
        <w:rPr>
          <w:rFonts w:eastAsia="Calibri"/>
          <w:b/>
          <w:noProof w:val="0"/>
          <w:sz w:val="28"/>
          <w:szCs w:val="28"/>
          <w:u w:val="single"/>
          <w:lang w:eastAsia="cs-CZ"/>
        </w:rPr>
        <w:br w:type="page"/>
        <w:t>Kouz</w:t>
      </w:r>
      <w:bookmarkStart w:id="62" w:name="Kouzla_země"/>
      <w:bookmarkEnd w:id="62"/>
      <w:r w:rsidRPr="00B2603E">
        <w:rPr>
          <w:rFonts w:eastAsia="Calibri"/>
          <w:b/>
          <w:noProof w:val="0"/>
          <w:sz w:val="28"/>
          <w:szCs w:val="28"/>
          <w:u w:val="single"/>
          <w:lang w:eastAsia="cs-CZ"/>
        </w:rPr>
        <w:t>la země</w:t>
      </w:r>
      <w:r w:rsidRPr="00B2603E">
        <w:rPr>
          <w:rFonts w:eastAsia="Calibri"/>
          <w:noProof w:val="0"/>
          <w:sz w:val="28"/>
          <w:szCs w:val="28"/>
          <w:lang w:eastAsia="cs-CZ"/>
        </w:rPr>
        <w:t xml:space="preserve"> </w:t>
      </w:r>
      <w:r w:rsidRPr="00B2603E">
        <w:rPr>
          <w:rFonts w:eastAsia="Calibri"/>
          <w:b/>
          <w:i/>
          <w:noProof w:val="0"/>
          <w:sz w:val="28"/>
          <w:szCs w:val="28"/>
          <w:lang w:eastAsia="en-US"/>
        </w:rPr>
        <w:t>(pokročilá)</w:t>
      </w:r>
    </w:p>
    <w:p w:rsidR="00B2603E" w:rsidRPr="00B2603E" w:rsidRDefault="00B2603E" w:rsidP="00B2603E">
      <w:pPr>
        <w:widowControl w:val="0"/>
        <w:spacing w:line="240" w:lineRule="auto"/>
        <w:rPr>
          <w:rFonts w:eastAsia="Calibri"/>
          <w:noProof w:val="0"/>
          <w:lang w:eastAsia="en-US"/>
        </w:rPr>
      </w:pPr>
      <w:r w:rsidRPr="00B2603E">
        <w:rPr>
          <w:rFonts w:eastAsia="Calibri"/>
          <w:noProof w:val="0"/>
          <w:lang w:eastAsia="en-US"/>
        </w:rPr>
        <w:t xml:space="preserve">Kouzla ovládají element země.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Všechna kouzla z této skupiny patří do okruhu červené magie a k jejich naučení se je potřeba dostatečná znalost čerpání červené.</w:t>
      </w:r>
    </w:p>
    <w:tbl>
      <w:tblPr>
        <w:tblW w:w="10137" w:type="dxa"/>
        <w:tblInd w:w="75" w:type="dxa"/>
        <w:tblCellMar>
          <w:left w:w="70" w:type="dxa"/>
          <w:right w:w="70" w:type="dxa"/>
        </w:tblCellMar>
        <w:tblLook w:val="04A0" w:firstRow="1" w:lastRow="0" w:firstColumn="1" w:lastColumn="0" w:noHBand="0" w:noVBand="1"/>
      </w:tblPr>
      <w:tblGrid>
        <w:gridCol w:w="546"/>
        <w:gridCol w:w="1960"/>
        <w:gridCol w:w="580"/>
        <w:gridCol w:w="400"/>
        <w:gridCol w:w="860"/>
        <w:gridCol w:w="831"/>
        <w:gridCol w:w="740"/>
        <w:gridCol w:w="2060"/>
        <w:gridCol w:w="1000"/>
        <w:gridCol w:w="1160"/>
      </w:tblGrid>
      <w:tr w:rsidR="00B2603E" w:rsidRPr="00B2603E" w:rsidTr="007F78F9">
        <w:trPr>
          <w:trHeight w:val="300"/>
        </w:trPr>
        <w:tc>
          <w:tcPr>
            <w:tcW w:w="54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31"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0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1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Skok</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3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1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Mastnota</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3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Neta Ya</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4x4 m</w:t>
            </w:r>
          </w:p>
        </w:tc>
        <w:tc>
          <w:tcPr>
            <w:tcW w:w="1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 kol</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Tvarování země</w:t>
            </w:r>
          </w:p>
        </w:tc>
        <w:tc>
          <w:tcPr>
            <w:tcW w:w="580"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3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 Oh</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2x2x2 m</w:t>
            </w:r>
          </w:p>
        </w:tc>
        <w:tc>
          <w:tcPr>
            <w:tcW w:w="1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Ruka země</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3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Ya Art</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ruka</w:t>
            </w:r>
          </w:p>
        </w:tc>
        <w:tc>
          <w:tcPr>
            <w:tcW w:w="1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Transmutace kamene</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w:t>
            </w:r>
          </w:p>
        </w:tc>
        <w:tc>
          <w:tcPr>
            <w:tcW w:w="83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Neta Des Art</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12x12x2</w:t>
            </w:r>
          </w:p>
        </w:tc>
        <w:tc>
          <w:tcPr>
            <w:tcW w:w="1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Smradlavý mrak</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w:t>
            </w:r>
          </w:p>
        </w:tc>
        <w:tc>
          <w:tcPr>
            <w:tcW w:w="83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Oh Jo</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6 m</w:t>
            </w:r>
          </w:p>
        </w:tc>
        <w:tc>
          <w:tcPr>
            <w:tcW w:w="1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Melfovy drobné meteory</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26</w:t>
            </w:r>
          </w:p>
        </w:tc>
        <w:tc>
          <w:tcPr>
            <w:tcW w:w="83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Des Art Thorn</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ks</w:t>
            </w:r>
          </w:p>
        </w:tc>
        <w:tc>
          <w:tcPr>
            <w:tcW w:w="1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Splynutí s kamenem</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83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 Ful Cra Eoh</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8 hod.</w:t>
            </w:r>
          </w:p>
        </w:tc>
      </w:tr>
    </w:tbl>
    <w:p w:rsidR="00B2603E" w:rsidRPr="00B2603E" w:rsidRDefault="00B2603E" w:rsidP="00B2603E">
      <w:pPr>
        <w:widowControl w:val="0"/>
        <w:spacing w:line="240" w:lineRule="auto"/>
        <w:ind w:left="426" w:hanging="426"/>
        <w:rPr>
          <w:rFonts w:eastAsia="Times New Roman"/>
          <w:noProof w:val="0"/>
          <w:lang w:eastAsia="cs-CZ"/>
        </w:rPr>
      </w:pP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Skok</w:t>
      </w:r>
      <w:r w:rsidRPr="00B2603E">
        <w:rPr>
          <w:rFonts w:eastAsia="Times New Roman"/>
          <w:b/>
          <w:noProof w:val="0"/>
          <w:lang w:eastAsia="cs-CZ"/>
        </w:rPr>
        <w:t xml:space="preserve"> </w:t>
      </w:r>
      <w:r w:rsidRPr="00B2603E">
        <w:rPr>
          <w:rFonts w:eastAsia="Times New Roman"/>
          <w:noProof w:val="0"/>
          <w:lang w:eastAsia="cs-CZ"/>
        </w:rPr>
        <w:t>(Gae)</w:t>
      </w:r>
      <w:r w:rsidRPr="00B2603E">
        <w:rPr>
          <w:rFonts w:eastAsia="Times New Roman"/>
          <w:b/>
          <w:noProof w:val="0"/>
          <w:lang w:val="en-US" w:eastAsia="cs-CZ"/>
        </w:rPr>
        <w:t xml:space="preserve"> [</w:t>
      </w:r>
      <w:r w:rsidRPr="00B2603E">
        <w:rPr>
          <w:rFonts w:eastAsia="Times New Roman"/>
          <w:b/>
          <w:noProof w:val="0"/>
          <w:color w:val="C00000"/>
          <w:lang w:val="en-US" w:eastAsia="cs-CZ"/>
        </w:rPr>
        <w:t>-</w:t>
      </w:r>
      <w:r w:rsidRPr="00B2603E">
        <w:rPr>
          <w:rFonts w:eastAsia="Times New Roman"/>
          <w:b/>
          <w:noProof w:val="0"/>
          <w:lang w:val="en-US" w:eastAsia="cs-CZ"/>
        </w:rPr>
        <w:t>]</w:t>
      </w:r>
      <w:r w:rsidRPr="00B2603E">
        <w:rPr>
          <w:rFonts w:eastAsia="Calibri"/>
          <w:noProof w:val="0"/>
          <w:color w:val="0070C0"/>
          <w:szCs w:val="22"/>
          <w:lang w:val="en-US" w:eastAsia="en-US"/>
        </w:rPr>
        <w:t>(Kouzla země st. 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 xml:space="preserve">] </w:t>
      </w:r>
      <w:r w:rsidRPr="00B2603E">
        <w:rPr>
          <w:rFonts w:eastAsia="Times New Roman"/>
          <w:noProof w:val="0"/>
          <w:lang w:eastAsia="cs-CZ"/>
        </w:rPr>
        <w:t xml:space="preserve">-  na cílovou bytost částečně přestane působit zemská přitažlivost. Délka jejího skoku bude díky tomu po dobu trvání dvojnásobná.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Mastnota</w:t>
      </w:r>
      <w:r w:rsidRPr="00B2603E">
        <w:rPr>
          <w:rFonts w:eastAsia="Times New Roman"/>
          <w:b/>
          <w:noProof w:val="0"/>
          <w:lang w:eastAsia="cs-CZ"/>
        </w:rPr>
        <w:t xml:space="preserve"> </w:t>
      </w:r>
      <w:r w:rsidRPr="00B2603E">
        <w:rPr>
          <w:rFonts w:eastAsia="Times New Roman"/>
          <w:noProof w:val="0"/>
          <w:lang w:eastAsia="cs-CZ"/>
        </w:rPr>
        <w:t>(Gae Neta Ya)</w:t>
      </w:r>
      <w:r w:rsidRPr="00B2603E">
        <w:rPr>
          <w:rFonts w:eastAsia="Times New Roman"/>
          <w:b/>
          <w:noProof w:val="0"/>
          <w:lang w:val="en-US" w:eastAsia="cs-CZ"/>
        </w:rPr>
        <w:t xml:space="preserve"> [</w:t>
      </w:r>
      <w:r w:rsidRPr="00B2603E">
        <w:rPr>
          <w:rFonts w:eastAsia="Times New Roman"/>
          <w:b/>
          <w:noProof w:val="0"/>
          <w:color w:val="C00000"/>
          <w:lang w:val="en-US" w:eastAsia="cs-CZ"/>
        </w:rPr>
        <w:t>A</w:t>
      </w:r>
      <w:r w:rsidRPr="00B2603E">
        <w:rPr>
          <w:rFonts w:eastAsia="Times New Roman"/>
          <w:b/>
          <w:noProof w:val="0"/>
          <w:lang w:val="en-US" w:eastAsia="cs-CZ"/>
        </w:rPr>
        <w:t>]</w:t>
      </w:r>
      <w:r w:rsidRPr="00B2603E">
        <w:rPr>
          <w:rFonts w:eastAsia="Calibri"/>
          <w:noProof w:val="0"/>
          <w:color w:val="0070C0"/>
          <w:szCs w:val="22"/>
          <w:lang w:val="en-US" w:eastAsia="en-US"/>
        </w:rPr>
        <w:t>(Kouzla země st. II)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 xml:space="preserve">] </w:t>
      </w:r>
      <w:r w:rsidRPr="00B2603E">
        <w:rPr>
          <w:rFonts w:eastAsia="Times New Roman"/>
          <w:noProof w:val="0"/>
          <w:lang w:eastAsia="cs-CZ"/>
        </w:rPr>
        <w:t>- cílovou oblast v dosahu o ploše 4x4 sáhy zalije černá mastnota. Plocha se stane obtížným terénem (rychlost pohybu poloviční) a každý tvor, který se v oblasti nachází, nebo do ní v době trvání vstoupí, si hází záchranný hod na Akrobacii. Kdo neuspěje, upadne (stav Ležící).</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Tvarování země</w:t>
      </w:r>
      <w:r w:rsidRPr="00B2603E">
        <w:rPr>
          <w:rFonts w:eastAsia="Times New Roman"/>
          <w:b/>
          <w:noProof w:val="0"/>
          <w:lang w:eastAsia="cs-CZ"/>
        </w:rPr>
        <w:t xml:space="preserve"> </w:t>
      </w:r>
      <w:r w:rsidRPr="00B2603E">
        <w:rPr>
          <w:rFonts w:eastAsia="Times New Roman"/>
          <w:noProof w:val="0"/>
          <w:lang w:eastAsia="cs-CZ"/>
        </w:rPr>
        <w:t>(Gae Ir Oh)</w:t>
      </w:r>
      <w:r w:rsidRPr="00B2603E">
        <w:rPr>
          <w:rFonts w:eastAsia="Times New Roman"/>
          <w:b/>
          <w:noProof w:val="0"/>
          <w:lang w:val="en-US" w:eastAsia="cs-CZ"/>
        </w:rPr>
        <w:t xml:space="preserve"> [</w:t>
      </w:r>
      <w:r w:rsidRPr="00B2603E">
        <w:rPr>
          <w:rFonts w:eastAsia="Times New Roman"/>
          <w:b/>
          <w:noProof w:val="0"/>
          <w:color w:val="C00000"/>
          <w:lang w:val="en-US" w:eastAsia="cs-CZ"/>
        </w:rPr>
        <w:t>-</w:t>
      </w:r>
      <w:r w:rsidRPr="00B2603E">
        <w:rPr>
          <w:rFonts w:eastAsia="Times New Roman"/>
          <w:b/>
          <w:noProof w:val="0"/>
          <w:lang w:val="en-US" w:eastAsia="cs-CZ"/>
        </w:rPr>
        <w:t>]</w:t>
      </w:r>
      <w:r w:rsidRPr="00B2603E">
        <w:rPr>
          <w:rFonts w:eastAsia="Calibri"/>
          <w:noProof w:val="0"/>
          <w:color w:val="0070C0"/>
          <w:szCs w:val="22"/>
          <w:lang w:val="en-US" w:eastAsia="en-US"/>
        </w:rPr>
        <w:t>(Kouzla země st. III)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 xml:space="preserve">] </w:t>
      </w:r>
      <w:r w:rsidRPr="00B2603E">
        <w:rPr>
          <w:rFonts w:eastAsia="Times New Roman"/>
          <w:noProof w:val="0"/>
          <w:lang w:eastAsia="cs-CZ"/>
        </w:rPr>
        <w:t>-  cílem je oblast hlíny nebo kamene, kterou sesilatel vidí v dosahu a která se vejde do krychle o hraně 2 sáhy. Sesilatel s ní manipuluje jedním z následujících způsobů:</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 je-li cílem oblast volné hlíny, může ji okamžitě vyhloubit, přemístit po zemi a uložit až do vzdálenosti 2 sáhů. Tento pohyb nemá dostatečnou sílu, aby způsobil zranění.</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 Způsobí, že se na hlíně nebo kameni objeví tvary, barvy nebo obojí, čímž může např. hláskovat slova, vytvářet obrazy nebo tvarovat obrazce. Změny trvají až 1 hodinu a probíhají, pokud se ně sesilatel soustředí.</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 Je-li cílová oblast na zemi, stane se obtížným terénem (rychlost pohybu klesá na 1/2). Případně můžeš způsobit, že se země stane normálním terénem, pokud již obtížným terénem je. Tato změna trvá 1 hodinu.</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Ruka země</w:t>
      </w:r>
      <w:r w:rsidRPr="00B2603E">
        <w:rPr>
          <w:rFonts w:eastAsia="Times New Roman"/>
          <w:b/>
          <w:noProof w:val="0"/>
          <w:lang w:eastAsia="cs-CZ"/>
        </w:rPr>
        <w:t xml:space="preserve"> </w:t>
      </w:r>
      <w:r w:rsidRPr="00B2603E">
        <w:rPr>
          <w:rFonts w:eastAsia="Times New Roman"/>
          <w:noProof w:val="0"/>
          <w:lang w:eastAsia="cs-CZ"/>
        </w:rPr>
        <w:t>(Gae Gor Ya Art)</w:t>
      </w:r>
      <w:r w:rsidRPr="00B2603E">
        <w:rPr>
          <w:rFonts w:eastAsia="Times New Roman"/>
          <w:b/>
          <w:noProof w:val="0"/>
          <w:lang w:val="en-US" w:eastAsia="cs-CZ"/>
        </w:rPr>
        <w:t xml:space="preserve"> [</w:t>
      </w:r>
      <w:r w:rsidRPr="00B2603E">
        <w:rPr>
          <w:rFonts w:eastAsia="Times New Roman"/>
          <w:b/>
          <w:noProof w:val="0"/>
          <w:color w:val="C00000"/>
          <w:lang w:val="en-US" w:eastAsia="cs-CZ"/>
        </w:rPr>
        <w:t>A</w:t>
      </w:r>
      <w:r w:rsidRPr="00B2603E">
        <w:rPr>
          <w:rFonts w:eastAsia="Times New Roman"/>
          <w:b/>
          <w:noProof w:val="0"/>
          <w:lang w:val="en-US" w:eastAsia="cs-CZ"/>
        </w:rPr>
        <w:t>]</w:t>
      </w:r>
      <w:r w:rsidRPr="00B2603E">
        <w:rPr>
          <w:rFonts w:eastAsia="Calibri"/>
          <w:noProof w:val="0"/>
          <w:color w:val="0070C0"/>
          <w:szCs w:val="22"/>
          <w:lang w:val="en-US" w:eastAsia="en-US"/>
        </w:rPr>
        <w:t>(Kouzla země st. IV)</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 xml:space="preserve">] </w:t>
      </w:r>
      <w:r w:rsidRPr="00B2603E">
        <w:rPr>
          <w:rFonts w:eastAsia="Times New Roman"/>
          <w:noProof w:val="0"/>
          <w:lang w:eastAsia="cs-CZ"/>
        </w:rPr>
        <w:t>-  na volném místě na zemi (hlíně), které sesilael vidí v dosahu, se  zvedne 1,8 sáhu vysoká ruka ze zhutněné půdy. Ruka se natáhne se k cílové bytosti, kterou sesilatel vidí v okruhu 1 sáhu od ruky. Cíl musí provést záchranný hod na uhnutí. Při neúspěšném záchranném hodu je po dobu trvání kouzla chycen.</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Transmutace kamene</w:t>
      </w:r>
      <w:r w:rsidRPr="00B2603E">
        <w:rPr>
          <w:rFonts w:eastAsia="Times New Roman"/>
          <w:b/>
          <w:noProof w:val="0"/>
          <w:lang w:eastAsia="cs-CZ"/>
        </w:rPr>
        <w:t xml:space="preserve"> </w:t>
      </w:r>
      <w:r w:rsidRPr="00B2603E">
        <w:rPr>
          <w:rFonts w:eastAsia="Times New Roman"/>
          <w:noProof w:val="0"/>
          <w:lang w:eastAsia="cs-CZ"/>
        </w:rPr>
        <w:t>(Gae Neta Des Art)</w:t>
      </w:r>
      <w:r w:rsidRPr="00B2603E">
        <w:rPr>
          <w:rFonts w:eastAsia="Times New Roman"/>
          <w:b/>
          <w:noProof w:val="0"/>
          <w:lang w:val="en-US" w:eastAsia="cs-CZ"/>
        </w:rPr>
        <w:t xml:space="preserve"> [</w:t>
      </w:r>
      <w:r w:rsidRPr="00B2603E">
        <w:rPr>
          <w:rFonts w:eastAsia="Times New Roman"/>
          <w:b/>
          <w:noProof w:val="0"/>
          <w:color w:val="C00000"/>
          <w:lang w:val="en-US" w:eastAsia="cs-CZ"/>
        </w:rPr>
        <w:t>B</w:t>
      </w:r>
      <w:r w:rsidRPr="00B2603E">
        <w:rPr>
          <w:rFonts w:eastAsia="Times New Roman"/>
          <w:b/>
          <w:noProof w:val="0"/>
          <w:lang w:val="en-US" w:eastAsia="cs-CZ"/>
        </w:rPr>
        <w:t>]</w:t>
      </w:r>
      <w:r w:rsidRPr="00B2603E">
        <w:rPr>
          <w:rFonts w:eastAsia="Calibri"/>
          <w:noProof w:val="0"/>
          <w:color w:val="0070C0"/>
          <w:szCs w:val="22"/>
          <w:lang w:val="en-US" w:eastAsia="en-US"/>
        </w:rPr>
        <w:t>(Kouzla země st. V)</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 xml:space="preserve">] </w:t>
      </w:r>
      <w:r w:rsidRPr="00B2603E">
        <w:rPr>
          <w:rFonts w:eastAsia="Times New Roman"/>
          <w:noProof w:val="0"/>
          <w:lang w:eastAsia="cs-CZ"/>
        </w:rPr>
        <w:t>-  v horizontální oblasti v dosahu o rozměrech 10x10 sáhů se na dobu trvání přemění do hloubky 2 sáhů kámen na tekutý písek nebo pevná zem na husté, lepkavé bahno. Bahno / písek je velmi těžkým terénem a náročnost pohybu v něm je čtyřnásobná. Každý tvor, který se v oblasti při seslání nachází nebo na ni v průběhu trvání kouzla vstoupí, se zaboří do bahna/písku. Pro vytažení se na břeh (je k němu potřeba se nejprve dostat) musí  uspět v záchranném hodu na sílu.</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Smradlavý mrak</w:t>
      </w:r>
      <w:r w:rsidRPr="00B2603E">
        <w:rPr>
          <w:rFonts w:eastAsia="Times New Roman"/>
          <w:b/>
          <w:noProof w:val="0"/>
          <w:lang w:eastAsia="cs-CZ"/>
        </w:rPr>
        <w:t xml:space="preserve"> </w:t>
      </w:r>
      <w:r w:rsidRPr="00B2603E">
        <w:rPr>
          <w:rFonts w:eastAsia="Times New Roman"/>
          <w:noProof w:val="0"/>
          <w:lang w:eastAsia="cs-CZ"/>
        </w:rPr>
        <w:t>(Gae Gor Oh Jo)</w:t>
      </w:r>
      <w:r w:rsidRPr="00B2603E">
        <w:rPr>
          <w:rFonts w:eastAsia="Times New Roman"/>
          <w:b/>
          <w:noProof w:val="0"/>
          <w:lang w:val="en-US" w:eastAsia="cs-CZ"/>
        </w:rPr>
        <w:t xml:space="preserve"> [</w:t>
      </w:r>
      <w:r w:rsidRPr="00B2603E">
        <w:rPr>
          <w:rFonts w:eastAsia="Times New Roman"/>
          <w:b/>
          <w:noProof w:val="0"/>
          <w:color w:val="C00000"/>
          <w:lang w:val="en-US" w:eastAsia="cs-CZ"/>
        </w:rPr>
        <w:t>L</w:t>
      </w:r>
      <w:r w:rsidRPr="00B2603E">
        <w:rPr>
          <w:rFonts w:eastAsia="Times New Roman"/>
          <w:b/>
          <w:noProof w:val="0"/>
          <w:lang w:val="en-US" w:eastAsia="cs-CZ"/>
        </w:rPr>
        <w:t>]</w:t>
      </w:r>
      <w:r w:rsidRPr="00B2603E">
        <w:rPr>
          <w:rFonts w:eastAsia="Calibri"/>
          <w:noProof w:val="0"/>
          <w:color w:val="0070C0"/>
          <w:szCs w:val="22"/>
          <w:lang w:val="en-US" w:eastAsia="en-US"/>
        </w:rPr>
        <w:t>(Kouzla země st. VI)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 xml:space="preserve">] </w:t>
      </w:r>
      <w:r w:rsidRPr="00B2603E">
        <w:rPr>
          <w:rFonts w:eastAsia="Times New Roman"/>
          <w:noProof w:val="0"/>
          <w:lang w:eastAsia="cs-CZ"/>
        </w:rPr>
        <w:t xml:space="preserve">- vytvoří kouli žluto-zeleného odporného plynu o poloměru 6 sáhů se středem v bodě v dosahu. Každý tvor, který se na začátku kola nachází uvnitř mraku, musí provést záchranný hod na odolnost. Kdo neuspěje, ztrácí 3 akce, během nichž se svíjí a zacpává si nos a ústa.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Melfovy drobné meteory</w:t>
      </w:r>
      <w:r w:rsidRPr="00B2603E">
        <w:rPr>
          <w:rFonts w:eastAsia="Times New Roman"/>
          <w:b/>
          <w:noProof w:val="0"/>
          <w:lang w:eastAsia="cs-CZ"/>
        </w:rPr>
        <w:t xml:space="preserve"> </w:t>
      </w:r>
      <w:r w:rsidRPr="00B2603E">
        <w:rPr>
          <w:rFonts w:eastAsia="Times New Roman"/>
          <w:noProof w:val="0"/>
          <w:lang w:eastAsia="cs-CZ"/>
        </w:rPr>
        <w:t>(Gae Gor Des Art Thorn)</w:t>
      </w:r>
      <w:r w:rsidRPr="00B2603E">
        <w:rPr>
          <w:rFonts w:eastAsia="Times New Roman"/>
          <w:b/>
          <w:noProof w:val="0"/>
          <w:lang w:val="en-US" w:eastAsia="cs-CZ"/>
        </w:rPr>
        <w:t xml:space="preserve"> [</w:t>
      </w:r>
      <w:r w:rsidRPr="00B2603E">
        <w:rPr>
          <w:rFonts w:eastAsia="Times New Roman"/>
          <w:b/>
          <w:noProof w:val="0"/>
          <w:color w:val="C00000"/>
          <w:lang w:val="en-US" w:eastAsia="cs-CZ"/>
        </w:rPr>
        <w:t>B+G</w:t>
      </w:r>
      <w:r w:rsidRPr="00B2603E">
        <w:rPr>
          <w:rFonts w:eastAsia="Times New Roman"/>
          <w:b/>
          <w:noProof w:val="0"/>
          <w:lang w:val="en-US" w:eastAsia="cs-CZ"/>
        </w:rPr>
        <w:t>]</w:t>
      </w:r>
      <w:r w:rsidRPr="00B2603E">
        <w:rPr>
          <w:rFonts w:eastAsia="Calibri"/>
          <w:noProof w:val="0"/>
          <w:color w:val="0070C0"/>
          <w:szCs w:val="22"/>
          <w:lang w:val="en-US" w:eastAsia="en-US"/>
        </w:rPr>
        <w:t>(Kouzla země st. VII)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 xml:space="preserve">] </w:t>
      </w:r>
      <w:r w:rsidRPr="00B2603E">
        <w:rPr>
          <w:rFonts w:eastAsia="Times New Roman"/>
          <w:noProof w:val="0"/>
          <w:lang w:eastAsia="cs-CZ"/>
        </w:rPr>
        <w:t>-  kolem sesilatele se začne ve vzduchu vznášet 6 rozžhavených kamenů. Ty až po dobu trvání obáhají kolem něj. Kdykoli v této době může sesilatel za 2 akce vrhnout některý z kamenů na cíl v dosahu. Jedná se pro něj o hod na zručnost na nepřímou střelbu s náročností 11. Na místě dopadu kámen vybuchuje (Be) silou 12 / 6. Zasažený cíl je navíc zraněn ohněn (G) za 2k6 žt.</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Splynutí s kamenem</w:t>
      </w:r>
      <w:r w:rsidRPr="00B2603E">
        <w:rPr>
          <w:rFonts w:eastAsia="Times New Roman"/>
          <w:b/>
          <w:noProof w:val="0"/>
          <w:lang w:eastAsia="cs-CZ"/>
        </w:rPr>
        <w:t xml:space="preserve"> </w:t>
      </w:r>
      <w:r w:rsidRPr="00B2603E">
        <w:rPr>
          <w:rFonts w:eastAsia="Times New Roman"/>
          <w:noProof w:val="0"/>
          <w:lang w:eastAsia="cs-CZ"/>
        </w:rPr>
        <w:t>(Gae Ir Ful Cra Eoh)</w:t>
      </w:r>
      <w:r w:rsidRPr="00B2603E">
        <w:rPr>
          <w:rFonts w:eastAsia="Times New Roman"/>
          <w:b/>
          <w:noProof w:val="0"/>
          <w:lang w:val="en-US" w:eastAsia="cs-CZ"/>
        </w:rPr>
        <w:t xml:space="preserve"> [</w:t>
      </w:r>
      <w:r w:rsidRPr="00B2603E">
        <w:rPr>
          <w:rFonts w:eastAsia="Times New Roman"/>
          <w:b/>
          <w:noProof w:val="0"/>
          <w:color w:val="C00000"/>
          <w:lang w:val="en-US" w:eastAsia="cs-CZ"/>
        </w:rPr>
        <w:t>L</w:t>
      </w:r>
      <w:r w:rsidRPr="00B2603E">
        <w:rPr>
          <w:rFonts w:eastAsia="Times New Roman"/>
          <w:b/>
          <w:noProof w:val="0"/>
          <w:lang w:val="en-US" w:eastAsia="cs-CZ"/>
        </w:rPr>
        <w:t>]</w:t>
      </w:r>
      <w:r w:rsidRPr="00B2603E">
        <w:rPr>
          <w:rFonts w:eastAsia="Calibri"/>
          <w:noProof w:val="0"/>
          <w:color w:val="0070C0"/>
          <w:szCs w:val="22"/>
          <w:lang w:val="en-US" w:eastAsia="en-US"/>
        </w:rPr>
        <w:t>(Kouzla země st. VIII)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 xml:space="preserve">] </w:t>
      </w:r>
      <w:r w:rsidRPr="00B2603E">
        <w:rPr>
          <w:rFonts w:eastAsia="Times New Roman"/>
          <w:noProof w:val="0"/>
          <w:lang w:eastAsia="cs-CZ"/>
        </w:rPr>
        <w:t>-  sesilatel vstoupí (v místě, kterého se dotkne) do kamene dostatečně velkého na to, aby se do něj vešlo celé jeho tělo. Na dobu trvání splyne s kamenem, spolu s veškerým vybavením, které má u sebe. Nic z jeho přítomnosti nezůstane viditelné ani jinak zjistitelné nemagickými smysly.</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noProof w:val="0"/>
          <w:lang w:eastAsia="cs-CZ"/>
        </w:rPr>
        <w:t xml:space="preserve"> </w:t>
      </w:r>
    </w:p>
    <w:p w:rsidR="00B2603E" w:rsidRPr="00B2603E" w:rsidRDefault="00B2603E" w:rsidP="00B2603E">
      <w:pPr>
        <w:widowControl w:val="0"/>
        <w:spacing w:line="240" w:lineRule="auto"/>
        <w:ind w:left="426" w:hanging="426"/>
        <w:rPr>
          <w:rFonts w:eastAsia="Times New Roman"/>
          <w:noProof w:val="0"/>
          <w:lang w:eastAsia="cs-CZ"/>
        </w:rPr>
      </w:pPr>
    </w:p>
    <w:p w:rsidR="00B2603E" w:rsidRPr="00B2603E" w:rsidRDefault="00B2603E" w:rsidP="00B2603E">
      <w:pPr>
        <w:jc w:val="left"/>
        <w:rPr>
          <w:rFonts w:eastAsia="Calibri"/>
          <w:noProof w:val="0"/>
          <w:lang w:eastAsia="en-US"/>
        </w:rPr>
      </w:pPr>
    </w:p>
    <w:p w:rsidR="00B2603E" w:rsidRPr="00B2603E" w:rsidRDefault="00B2603E" w:rsidP="00B2603E">
      <w:pPr>
        <w:jc w:val="left"/>
        <w:rPr>
          <w:rFonts w:eastAsia="Calibri"/>
          <w:noProof w:val="0"/>
          <w:lang w:eastAsia="en-US"/>
        </w:rPr>
      </w:pPr>
    </w:p>
    <w:p w:rsidR="00B2603E" w:rsidRPr="00B2603E" w:rsidRDefault="00B2603E" w:rsidP="00B2603E">
      <w:pPr>
        <w:spacing w:after="200"/>
        <w:jc w:val="left"/>
        <w:rPr>
          <w:rFonts w:eastAsia="Calibri"/>
          <w:b/>
          <w:noProof w:val="0"/>
          <w:szCs w:val="28"/>
          <w:u w:val="single"/>
          <w:lang w:eastAsia="cs-CZ"/>
        </w:rPr>
      </w:pPr>
      <w:r w:rsidRPr="00B2603E">
        <w:rPr>
          <w:rFonts w:eastAsia="Calibri"/>
          <w:b/>
          <w:noProof w:val="0"/>
          <w:sz w:val="28"/>
          <w:szCs w:val="28"/>
          <w:u w:val="single"/>
          <w:lang w:eastAsia="cs-CZ"/>
        </w:rPr>
        <w:br w:type="page"/>
        <w:t>Ledov</w:t>
      </w:r>
      <w:bookmarkStart w:id="63" w:name="Ledova_kouzla"/>
      <w:bookmarkEnd w:id="63"/>
      <w:r w:rsidRPr="00B2603E">
        <w:rPr>
          <w:rFonts w:eastAsia="Calibri"/>
          <w:b/>
          <w:noProof w:val="0"/>
          <w:sz w:val="28"/>
          <w:szCs w:val="28"/>
          <w:u w:val="single"/>
          <w:lang w:eastAsia="cs-CZ"/>
        </w:rPr>
        <w:t xml:space="preserve">á kouzla I </w:t>
      </w:r>
      <w:r w:rsidRPr="00B2603E">
        <w:rPr>
          <w:rFonts w:eastAsia="Calibri"/>
          <w:b/>
          <w:i/>
          <w:noProof w:val="0"/>
          <w:sz w:val="28"/>
          <w:szCs w:val="28"/>
          <w:u w:val="single"/>
          <w:lang w:eastAsia="en-US"/>
        </w:rPr>
        <w:t>(pokročilá)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Jsou-li tato kouzla sesílána v zimě či v mrazivých severských oblastech, má sesilatel +1 na profesníček. Naopak v parném létě a na slunnémjihu má sesilatel postih -1 na profesníček.   </w:t>
      </w:r>
    </w:p>
    <w:p w:rsidR="00B2603E" w:rsidRPr="00B2603E" w:rsidRDefault="00B2603E" w:rsidP="00B2603E">
      <w:pPr>
        <w:widowControl w:val="0"/>
        <w:spacing w:line="240" w:lineRule="auto"/>
        <w:ind w:firstLine="709"/>
        <w:rPr>
          <w:rFonts w:eastAsia="Times New Roman"/>
          <w:noProof w:val="0"/>
          <w:lang w:eastAsia="cs-CZ"/>
        </w:rPr>
      </w:pPr>
      <w:r w:rsidRPr="00B2603E">
        <w:rPr>
          <w:rFonts w:eastAsia="Calibri"/>
          <w:noProof w:val="0"/>
          <w:lang w:eastAsia="en-US"/>
        </w:rPr>
        <w:t>Všechna kouzla z této skupiny patří do okruhu modré magie a k jejich naučení se je potřeba dostatečná znalost čerpání modré.</w:t>
      </w:r>
    </w:p>
    <w:tbl>
      <w:tblPr>
        <w:tblW w:w="9720" w:type="dxa"/>
        <w:jc w:val="center"/>
        <w:tblCellMar>
          <w:left w:w="70" w:type="dxa"/>
          <w:right w:w="70" w:type="dxa"/>
        </w:tblCellMar>
        <w:tblLook w:val="04A0" w:firstRow="1" w:lastRow="0" w:firstColumn="1" w:lastColumn="0" w:noHBand="0" w:noVBand="1"/>
      </w:tblPr>
      <w:tblGrid>
        <w:gridCol w:w="546"/>
        <w:gridCol w:w="1960"/>
        <w:gridCol w:w="580"/>
        <w:gridCol w:w="400"/>
        <w:gridCol w:w="860"/>
        <w:gridCol w:w="831"/>
        <w:gridCol w:w="740"/>
        <w:gridCol w:w="1660"/>
        <w:gridCol w:w="1000"/>
        <w:gridCol w:w="1240"/>
      </w:tblGrid>
      <w:tr w:rsidR="00B2603E" w:rsidRPr="00B2603E" w:rsidTr="007F78F9">
        <w:trPr>
          <w:trHeight w:val="300"/>
          <w:jc w:val="center"/>
        </w:trPr>
        <w:tc>
          <w:tcPr>
            <w:tcW w:w="46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6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2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Kousání mrazu</w:t>
            </w:r>
          </w:p>
        </w:tc>
        <w:tc>
          <w:tcPr>
            <w:tcW w:w="580"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bytost</w:t>
            </w:r>
          </w:p>
        </w:tc>
        <w:tc>
          <w:tcPr>
            <w:tcW w:w="12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kolo</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Kluziště</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Vi</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4x4 sáhy</w:t>
            </w:r>
          </w:p>
        </w:tc>
        <w:tc>
          <w:tcPr>
            <w:tcW w:w="12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Ledový paprsek</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2+4/ks</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2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Ledový plášť</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Ya</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2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směn</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Ledové brýle</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Des</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2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směn</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Zchlaď</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6+ÚR</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Des</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2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2k6+10 kol</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Ledová smršť</w:t>
            </w:r>
          </w:p>
        </w:tc>
        <w:tc>
          <w:tcPr>
            <w:tcW w:w="5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Ful</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6 tvorů</w:t>
            </w:r>
          </w:p>
        </w:tc>
        <w:tc>
          <w:tcPr>
            <w:tcW w:w="12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 1 kolo</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Ledová vlna</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Ful Nov</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úr. x 3m</w:t>
            </w:r>
          </w:p>
        </w:tc>
        <w:tc>
          <w:tcPr>
            <w:tcW w:w="12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bl>
    <w:p w:rsidR="00B2603E" w:rsidRPr="00B2603E" w:rsidRDefault="00B2603E" w:rsidP="00B2603E">
      <w:pPr>
        <w:widowControl w:val="0"/>
        <w:spacing w:line="240" w:lineRule="auto"/>
        <w:jc w:val="center"/>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Kousání mrazu</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O</w:t>
      </w:r>
      <w:r w:rsidRPr="00B2603E">
        <w:rPr>
          <w:rFonts w:eastAsia="Times New Roman"/>
          <w:b/>
          <w:noProof w:val="0"/>
          <w:lang w:val="en-US" w:eastAsia="cs-CZ"/>
        </w:rPr>
        <w:t>]</w:t>
      </w:r>
      <w:r w:rsidRPr="00B2603E">
        <w:rPr>
          <w:rFonts w:eastAsia="Calibri"/>
          <w:noProof w:val="0"/>
          <w:color w:val="0070C0"/>
          <w:szCs w:val="22"/>
          <w:lang w:val="en-US" w:eastAsia="en-US"/>
        </w:rPr>
        <w:t>(Ledová kouzla I st. I)</w:t>
      </w:r>
      <w:r w:rsidRPr="00B2603E">
        <w:rPr>
          <w:rFonts w:eastAsia="Times New Roman"/>
          <w:b/>
          <w:noProof w:val="0"/>
          <w:lang w:val="en-US"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 xml:space="preserve">] </w:t>
      </w:r>
      <w:r w:rsidRPr="00B2603E">
        <w:rPr>
          <w:rFonts w:eastAsia="Times New Roman"/>
          <w:noProof w:val="0"/>
          <w:lang w:eastAsia="cs-CZ"/>
        </w:rPr>
        <w:t xml:space="preserve">- jeden tvor, kterého sesilatel vidí v dosahu, bude zasažen znecitlivujícím mrazem. Cíl musí provést záchranný hod na otužilost. Pokud neuspěje, utrpí zranění mrazem (O) za 1k6 žt má do konce příštího tahu postih -3 k hodům na útok.  Uspěje-li, je zranění poloviční a není nijak jinak postižen.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Kluziště</w:t>
      </w:r>
      <w:r w:rsidRPr="00B2603E">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O</w:t>
      </w:r>
      <w:r w:rsidRPr="00B2603E">
        <w:rPr>
          <w:rFonts w:eastAsia="Times New Roman"/>
          <w:b/>
          <w:noProof w:val="0"/>
          <w:lang w:val="en-US" w:eastAsia="cs-CZ"/>
        </w:rPr>
        <w:t xml:space="preserve">] </w:t>
      </w:r>
      <w:r w:rsidRPr="00B2603E">
        <w:rPr>
          <w:rFonts w:eastAsia="Calibri"/>
          <w:noProof w:val="0"/>
          <w:color w:val="0070C0"/>
          <w:szCs w:val="22"/>
          <w:lang w:val="en-US" w:eastAsia="en-US"/>
        </w:rPr>
        <w:t xml:space="preserve">(Ledová kouzla I st. II)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na zvoleném místě v dosahu kouzla, které se nachází v „oblasti mrazu“ se vytvoří 1 coul silná vrstva ledu a ploše až 4x4 sáhy. Kdokoliv se po němpohybuje a neuspěje v hodu na pasti Atletika ~ 10 ~ 0, uklouzne, upadne (stav Ležící) a ztratí 1k3 stínových životů. Kdokoliv zde bojuje, si musí házet na konci každého kola boje a past je pro něj o 5 vyšší. Kouzlo trvá 2 směny, poté led roztává či přetrvává dle podmínek panujících v okolí.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Ledový paprsek</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O</w:t>
      </w:r>
      <w:r w:rsidRPr="00B2603E">
        <w:rPr>
          <w:rFonts w:eastAsia="Times New Roman"/>
          <w:b/>
          <w:noProof w:val="0"/>
          <w:lang w:eastAsia="cs-CZ"/>
        </w:rPr>
        <w:t>] (</w:t>
      </w:r>
      <w:r w:rsidRPr="00B2603E">
        <w:rPr>
          <w:rFonts w:eastAsia="Calibri"/>
          <w:noProof w:val="0"/>
          <w:color w:val="0070C0"/>
          <w:szCs w:val="22"/>
          <w:lang w:eastAsia="en-US"/>
        </w:rPr>
        <w:t xml:space="preserve">Ledová kouzla I st. 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b/>
          <w:noProof w:val="0"/>
          <w:lang w:eastAsia="cs-CZ"/>
        </w:rPr>
        <w:t xml:space="preserve"> </w:t>
      </w:r>
      <w:r w:rsidRPr="00B2603E">
        <w:rPr>
          <w:rFonts w:eastAsia="Times New Roman"/>
          <w:noProof w:val="0"/>
          <w:lang w:eastAsia="cs-CZ"/>
        </w:rPr>
        <w:t xml:space="preserve">- sesilatel ukáže prstem na zvolený cíl. Z ruky mu vystřelí paprsek modré barvy. ÚČ paprsku je 12+VOL sesilatele (plus hod na útok). Cíl, který neuhne, nebo se neukryje za štítem (nelze se bránit zbraní), bude zraněn za 2k6+2 žt mrazem (O) a v dalším kole bude mít postih -1 na iniciativu. Za každé další 4 mg roste způsobené zranění 1k6+2, ale postih na INI se už nezvyšuje.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Ledový plášť</w:t>
      </w:r>
      <w:r w:rsidRPr="00B2603E">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O</w:t>
      </w:r>
      <w:r w:rsidRPr="00B2603E">
        <w:rPr>
          <w:rFonts w:eastAsia="Times New Roman"/>
          <w:b/>
          <w:noProof w:val="0"/>
          <w:lang w:val="en-US" w:eastAsia="cs-CZ"/>
        </w:rPr>
        <w:t xml:space="preserve">] </w:t>
      </w:r>
      <w:r w:rsidRPr="00B2603E">
        <w:rPr>
          <w:rFonts w:eastAsia="Calibri"/>
          <w:noProof w:val="0"/>
          <w:color w:val="0070C0"/>
          <w:szCs w:val="22"/>
          <w:lang w:val="en-US" w:eastAsia="en-US"/>
        </w:rPr>
        <w:t>(Ledová kouzla I st. IV)</w:t>
      </w:r>
      <w:r w:rsidRPr="00B2603E">
        <w:rPr>
          <w:rFonts w:eastAsia="Calibri"/>
          <w:noProof w:val="0"/>
          <w:szCs w:val="22"/>
          <w:lang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Iluze</w:t>
      </w:r>
      <w:r w:rsidRPr="00B2603E">
        <w:rPr>
          <w:rFonts w:eastAsia="Calibri"/>
          <w:b/>
          <w:noProof w:val="0"/>
          <w:szCs w:val="22"/>
          <w:lang w:val="en-US" w:eastAsia="en-US"/>
        </w:rPr>
        <w:t>]</w:t>
      </w:r>
      <w:r w:rsidRPr="00B2603E">
        <w:rPr>
          <w:rFonts w:eastAsia="Times New Roman"/>
          <w:noProof w:val="0"/>
          <w:lang w:eastAsia="cs-CZ"/>
        </w:rPr>
        <w:t xml:space="preserve">- Tělesná teplota postavy se zdánlivě přizpůsobí jejímu nejbližšímu okolí. Není ji proto možné vysledovat pomocí infravidění. Kouzlo je 100% účinné, pokud se postava nepohybuje, z 90% účinné, pokud se pohybuje krokem a ze 60% účinné, pokud běží.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Calibri"/>
          <w:b/>
          <w:noProof w:val="0"/>
          <w:szCs w:val="22"/>
          <w:highlight w:val="yellow"/>
          <w:lang w:eastAsia="en-US"/>
        </w:rPr>
        <w:t>Ledové brýle</w:t>
      </w:r>
      <w:r w:rsidRPr="00B2603E">
        <w:rPr>
          <w:rFonts w:eastAsia="Calibri"/>
          <w:noProof w:val="0"/>
          <w:szCs w:val="22"/>
          <w:lang w:eastAsia="en-US"/>
        </w:rPr>
        <w:t xml:space="preserve"> (Ulm Gor Des) [</w:t>
      </w:r>
      <w:r w:rsidRPr="00B2603E">
        <w:rPr>
          <w:rFonts w:eastAsia="Calibri"/>
          <w:b/>
          <w:noProof w:val="0"/>
          <w:color w:val="C00000"/>
          <w:szCs w:val="22"/>
          <w:lang w:eastAsia="en-US"/>
        </w:rPr>
        <w:t>O</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(Ledová kouzla I st. V) </w:t>
      </w:r>
      <w:r w:rsidRPr="00B2603E">
        <w:rPr>
          <w:rFonts w:eastAsia="Calibri"/>
          <w:b/>
          <w:noProof w:val="0"/>
          <w:szCs w:val="22"/>
          <w:lang w:val="en-US" w:eastAsia="en-US"/>
        </w:rPr>
        <w:t>[</w:t>
      </w:r>
      <w:r w:rsidRPr="00B2603E">
        <w:rPr>
          <w:rFonts w:eastAsia="Calibri"/>
          <w:noProof w:val="0"/>
          <w:color w:val="00B050"/>
          <w:szCs w:val="22"/>
          <w:lang w:val="en-US" w:eastAsia="en-US"/>
        </w:rPr>
        <w:t>Iluze</w:t>
      </w:r>
      <w:r w:rsidRPr="00B2603E">
        <w:rPr>
          <w:rFonts w:eastAsia="Calibri"/>
          <w:b/>
          <w:noProof w:val="0"/>
          <w:szCs w:val="22"/>
          <w:lang w:val="en-US" w:eastAsia="en-US"/>
        </w:rPr>
        <w:t>]</w:t>
      </w:r>
      <w:r w:rsidRPr="00B2603E">
        <w:rPr>
          <w:rFonts w:eastAsia="Calibri"/>
          <w:noProof w:val="0"/>
          <w:szCs w:val="22"/>
          <w:lang w:eastAsia="en-US"/>
        </w:rPr>
        <w:t>- Tvor, na nějž bylo toto kouzlo sesláno ztratí na dobu dle síly kouzla schopnost infravidění. Pokud není schopen jiného vidění, bude na tuto dobu oslepen.</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Zchlaď</w:t>
      </w:r>
      <w:r w:rsidRPr="00B2603E">
        <w:rPr>
          <w:rFonts w:eastAsia="Times New Roman"/>
          <w:noProof w:val="0"/>
          <w:lang w:eastAsia="cs-CZ"/>
        </w:rPr>
        <w:t xml:space="preserve"> (Ulm Ku Des) [</w:t>
      </w:r>
      <w:r w:rsidRPr="00B2603E">
        <w:rPr>
          <w:rFonts w:eastAsia="Times New Roman"/>
          <w:b/>
          <w:noProof w:val="0"/>
          <w:color w:val="C00000"/>
          <w:lang w:eastAsia="cs-CZ"/>
        </w:rPr>
        <w:t>O</w:t>
      </w:r>
      <w:r w:rsidRPr="00B2603E">
        <w:rPr>
          <w:rFonts w:eastAsia="Times New Roman"/>
          <w:noProof w:val="0"/>
          <w:lang w:eastAsia="cs-CZ"/>
        </w:rPr>
        <w:t xml:space="preserve">] </w:t>
      </w:r>
      <w:r w:rsidRPr="00B2603E">
        <w:rPr>
          <w:rFonts w:eastAsia="Times New Roman"/>
          <w:noProof w:val="0"/>
          <w:color w:val="0070C0"/>
          <w:lang w:eastAsia="cs-CZ"/>
        </w:rPr>
        <w:t xml:space="preserve">(Ledová kouzla I st. VI) </w:t>
      </w:r>
      <w:r w:rsidRPr="00B2603E">
        <w:rPr>
          <w:rFonts w:eastAsia="Times New Roman"/>
          <w:b/>
          <w:noProof w:val="0"/>
          <w:lang w:eastAsia="cs-CZ"/>
        </w:rPr>
        <w:t>[</w:t>
      </w:r>
      <w:r w:rsidRPr="00B2603E">
        <w:rPr>
          <w:rFonts w:eastAsia="Times New Roman"/>
          <w:noProof w:val="0"/>
          <w:color w:val="00B050"/>
          <w:lang w:eastAsia="cs-CZ"/>
        </w:rPr>
        <w:t>Zaklínání</w:t>
      </w:r>
      <w:r w:rsidRPr="00B2603E">
        <w:rPr>
          <w:rFonts w:eastAsia="Times New Roman"/>
          <w:b/>
          <w:noProof w:val="0"/>
          <w:lang w:eastAsia="cs-CZ"/>
        </w:rPr>
        <w:t xml:space="preserve">] </w:t>
      </w:r>
      <w:r w:rsidRPr="00B2603E">
        <w:rPr>
          <w:rFonts w:eastAsia="Times New Roman"/>
          <w:noProof w:val="0"/>
          <w:lang w:eastAsia="cs-CZ"/>
        </w:rPr>
        <w:t xml:space="preserve">- cíl kouzla se hází proti pasti ODL ~ 12+CHAR sesilatele ~ 0 a pokud neuspěje, bude po dobu trvání kouzla Zpomalený o 3 (postih -3 k RCH a na INI).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Ledová smršť</w:t>
      </w:r>
      <w:r w:rsidRPr="00B2603E">
        <w:rPr>
          <w:rFonts w:eastAsia="Times New Roman"/>
          <w:noProof w:val="0"/>
          <w:lang w:eastAsia="cs-CZ"/>
        </w:rPr>
        <w:t xml:space="preserve"> (Ulm Gor Ful) [</w:t>
      </w:r>
      <w:r w:rsidRPr="00B2603E">
        <w:rPr>
          <w:rFonts w:eastAsia="Times New Roman"/>
          <w:b/>
          <w:noProof w:val="0"/>
          <w:color w:val="C00000"/>
          <w:lang w:eastAsia="cs-CZ"/>
        </w:rPr>
        <w:t>O</w:t>
      </w:r>
      <w:r w:rsidRPr="00B2603E">
        <w:rPr>
          <w:rFonts w:eastAsia="Times New Roman"/>
          <w:noProof w:val="0"/>
          <w:lang w:eastAsia="cs-CZ"/>
        </w:rPr>
        <w:t xml:space="preserve">] </w:t>
      </w:r>
      <w:r w:rsidRPr="00B2603E">
        <w:rPr>
          <w:rFonts w:eastAsia="Times New Roman"/>
          <w:noProof w:val="0"/>
          <w:color w:val="0070C0"/>
          <w:lang w:val="en-US" w:eastAsia="cs-CZ"/>
        </w:rPr>
        <w:t xml:space="preserve">(Ledová kouzla I st. VII) </w:t>
      </w:r>
      <w:r w:rsidRPr="00B2603E">
        <w:rPr>
          <w:rFonts w:eastAsia="Times New Roman"/>
          <w:b/>
          <w:noProof w:val="0"/>
          <w:lang w:val="en-US" w:eastAsia="cs-CZ"/>
        </w:rPr>
        <w:t>[</w:t>
      </w:r>
      <w:r w:rsidRPr="00B2603E">
        <w:rPr>
          <w:rFonts w:eastAsia="Times New Roman"/>
          <w:noProof w:val="0"/>
          <w:color w:val="00B050"/>
          <w:lang w:val="en-US" w:eastAsia="cs-CZ"/>
        </w:rPr>
        <w:t>Zaklínání</w:t>
      </w:r>
      <w:r w:rsidRPr="00B2603E">
        <w:rPr>
          <w:rFonts w:eastAsia="Times New Roman"/>
          <w:b/>
          <w:noProof w:val="0"/>
          <w:lang w:val="en-US" w:eastAsia="cs-CZ"/>
        </w:rPr>
        <w:t xml:space="preserve">] </w:t>
      </w:r>
      <w:r w:rsidRPr="00B2603E">
        <w:rPr>
          <w:rFonts w:eastAsia="Times New Roman"/>
          <w:noProof w:val="0"/>
          <w:lang w:eastAsia="cs-CZ"/>
        </w:rPr>
        <w:t>– Zvolené cíle budou zasaženy ledovým poryvem, který je zraní za 2k6 žt. V následujícím kole budou mít navíc postih -2 na iniciativu. Postavy nesmí být od sesilatele odděleny žádnou neprostupnou překážkou či živým tvorem(který není cílem) a sesilatel na ně musí vidět (tj. nesmí být za jeho zády).</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Ledová vlna</w:t>
      </w:r>
      <w:r w:rsidRPr="00B2603E">
        <w:rPr>
          <w:rFonts w:eastAsia="Times New Roman"/>
          <w:noProof w:val="0"/>
          <w:lang w:eastAsia="cs-CZ"/>
        </w:rPr>
        <w:t xml:space="preserve"> (Ulm Gor Ful Nov) [</w:t>
      </w:r>
      <w:r w:rsidRPr="00B2603E">
        <w:rPr>
          <w:rFonts w:eastAsia="Times New Roman"/>
          <w:b/>
          <w:noProof w:val="0"/>
          <w:color w:val="C00000"/>
          <w:lang w:eastAsia="cs-CZ"/>
        </w:rPr>
        <w:t>O</w:t>
      </w:r>
      <w:r w:rsidRPr="00B2603E">
        <w:rPr>
          <w:rFonts w:eastAsia="Times New Roman"/>
          <w:noProof w:val="0"/>
          <w:lang w:eastAsia="cs-CZ"/>
        </w:rPr>
        <w:t xml:space="preserve">] </w:t>
      </w:r>
      <w:r w:rsidRPr="00B2603E">
        <w:rPr>
          <w:rFonts w:eastAsia="Times New Roman"/>
          <w:noProof w:val="0"/>
          <w:color w:val="0070C0"/>
          <w:lang w:val="en-US" w:eastAsia="cs-CZ"/>
        </w:rPr>
        <w:t xml:space="preserve">(Ledová kouzla I st. VIII) </w:t>
      </w:r>
      <w:r w:rsidRPr="00B2603E">
        <w:rPr>
          <w:rFonts w:eastAsia="Times New Roman"/>
          <w:b/>
          <w:noProof w:val="0"/>
          <w:lang w:val="en-US" w:eastAsia="cs-CZ"/>
        </w:rPr>
        <w:t>[</w:t>
      </w:r>
      <w:r w:rsidRPr="00B2603E">
        <w:rPr>
          <w:rFonts w:eastAsia="Times New Roman"/>
          <w:noProof w:val="0"/>
          <w:color w:val="00B050"/>
          <w:lang w:val="en-US" w:eastAsia="cs-CZ"/>
        </w:rPr>
        <w:t>Zaklínání</w:t>
      </w:r>
      <w:r w:rsidRPr="00B2603E">
        <w:rPr>
          <w:rFonts w:eastAsia="Times New Roman"/>
          <w:b/>
          <w:noProof w:val="0"/>
          <w:lang w:val="en-US" w:eastAsia="cs-CZ"/>
        </w:rPr>
        <w:t>]</w:t>
      </w:r>
      <w:r w:rsidRPr="00B2603E">
        <w:rPr>
          <w:rFonts w:eastAsia="Times New Roman"/>
          <w:noProof w:val="0"/>
          <w:lang w:eastAsia="cs-CZ"/>
        </w:rPr>
        <w:t xml:space="preserve">- vlna mrazivého vzduchu obklopí sesilatele (on sám zraněn není) a bude se rychlostí 30 sáhů za kolo šířit až do vzdálenosti dané rozsahem kouzla či „oblastí mrazu“ (podle toho, co je menší). Vlna zasáhne všechny v oblasti válce o výšce 2 sáhy a o daném poloměru. Všichni zasažení utrpí zranění mrazem za 4k10 žt a mají navíc v příštím kole postih -3 na iniciativu.  </w:t>
      </w:r>
    </w:p>
    <w:p w:rsidR="00B2603E" w:rsidRPr="00B2603E" w:rsidRDefault="00B2603E" w:rsidP="00B2603E">
      <w:pPr>
        <w:ind w:left="284" w:hanging="284"/>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spacing w:after="200"/>
        <w:jc w:val="left"/>
        <w:rPr>
          <w:rFonts w:eastAsia="Calibri"/>
          <w:b/>
          <w:noProof w:val="0"/>
          <w:szCs w:val="28"/>
          <w:u w:val="single"/>
          <w:lang w:eastAsia="cs-CZ"/>
        </w:rPr>
      </w:pPr>
      <w:r w:rsidRPr="00B2603E">
        <w:rPr>
          <w:rFonts w:ascii="Calibri" w:eastAsia="Calibri" w:hAnsi="Calibri"/>
          <w:noProof w:val="0"/>
          <w:sz w:val="22"/>
          <w:szCs w:val="22"/>
          <w:lang w:eastAsia="cs-CZ"/>
        </w:rPr>
        <w:br w:type="page"/>
      </w:r>
      <w:r w:rsidRPr="00B2603E">
        <w:rPr>
          <w:rFonts w:eastAsia="Calibri"/>
          <w:b/>
          <w:noProof w:val="0"/>
          <w:sz w:val="28"/>
          <w:szCs w:val="28"/>
          <w:u w:val="single"/>
          <w:lang w:eastAsia="cs-CZ"/>
        </w:rPr>
        <w:t xml:space="preserve">Ledová </w:t>
      </w:r>
      <w:bookmarkStart w:id="64" w:name="Ledová_kouzla_2"/>
      <w:bookmarkEnd w:id="64"/>
      <w:r w:rsidRPr="00B2603E">
        <w:rPr>
          <w:rFonts w:eastAsia="Calibri"/>
          <w:b/>
          <w:noProof w:val="0"/>
          <w:sz w:val="28"/>
          <w:szCs w:val="28"/>
          <w:u w:val="single"/>
          <w:lang w:eastAsia="cs-CZ"/>
        </w:rPr>
        <w:t xml:space="preserve">kouzla II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Jde o navazující oddíl (II) a proto náročnost všech kouzel na seslání i naučení se je o 1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Podmínkou pro studium je znalost alespoň 4 kouzel ze skupiny Ledová kouzla 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Všechna kouzla z této skupiny patří do okruhu modré magie a k jejich naučení se je potřeba dostatečná znalost čerpání modré.</w:t>
      </w:r>
    </w:p>
    <w:tbl>
      <w:tblPr>
        <w:tblW w:w="9880" w:type="dxa"/>
        <w:tblInd w:w="70" w:type="dxa"/>
        <w:tblCellMar>
          <w:left w:w="70" w:type="dxa"/>
          <w:right w:w="70" w:type="dxa"/>
        </w:tblCellMar>
        <w:tblLook w:val="04A0" w:firstRow="1" w:lastRow="0" w:firstColumn="1" w:lastColumn="0" w:noHBand="0" w:noVBand="1"/>
      </w:tblPr>
      <w:tblGrid>
        <w:gridCol w:w="546"/>
        <w:gridCol w:w="1960"/>
        <w:gridCol w:w="580"/>
        <w:gridCol w:w="400"/>
        <w:gridCol w:w="860"/>
        <w:gridCol w:w="831"/>
        <w:gridCol w:w="740"/>
        <w:gridCol w:w="2060"/>
        <w:gridCol w:w="1000"/>
        <w:gridCol w:w="1000"/>
      </w:tblGrid>
      <w:tr w:rsidR="00B2603E" w:rsidRPr="00B2603E" w:rsidTr="007F78F9">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0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Ledová mříž</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Oh</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5 m2</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směn</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Ledová zeď</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Ya Ape</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18 m2</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1k10 směn</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Zmraz</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ÚR</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2x ÚR</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Des Nov</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1k6+1 kol</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Koulovačka</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Ya Art</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sněhulák</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Ledové střepy</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Zo Neo</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2k6+2 ks</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1 sm.</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Zamražení</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6+3x ÚR</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Ful Jo</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2k6 hodin</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Zmrzlý kulový blesk</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Zo Art Eoh Ew</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2,5 m</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1 sm.</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Ledová bouře</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100</w:t>
            </w:r>
          </w:p>
        </w:tc>
        <w:tc>
          <w:tcPr>
            <w:tcW w:w="20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Ful Cra Eoh Bro</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7 m</w:t>
            </w:r>
          </w:p>
        </w:tc>
        <w:tc>
          <w:tcPr>
            <w:tcW w:w="1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kola</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Ledová mříž</w:t>
      </w:r>
      <w:r w:rsidRPr="00B2603E">
        <w:rPr>
          <w:rFonts w:eastAsia="Times New Roman"/>
          <w:noProof w:val="0"/>
          <w:lang w:eastAsia="cs-CZ"/>
        </w:rPr>
        <w:t xml:space="preserve"> (Ulm Ku Oh) [</w:t>
      </w:r>
      <w:r w:rsidRPr="00B2603E">
        <w:rPr>
          <w:rFonts w:eastAsia="Times New Roman"/>
          <w:b/>
          <w:noProof w:val="0"/>
          <w:color w:val="C00000"/>
          <w:lang w:eastAsia="cs-CZ"/>
        </w:rPr>
        <w:t>-</w:t>
      </w:r>
      <w:r w:rsidRPr="00B2603E">
        <w:rPr>
          <w:rFonts w:eastAsia="Times New Roman"/>
          <w:b/>
          <w:noProof w:val="0"/>
          <w:lang w:eastAsia="cs-CZ"/>
        </w:rPr>
        <w:t>]</w:t>
      </w:r>
      <w:r w:rsidRPr="00B2603E">
        <w:rPr>
          <w:rFonts w:eastAsia="Times New Roman"/>
          <w:noProof w:val="0"/>
          <w:color w:val="0070C0"/>
          <w:lang w:eastAsia="cs-CZ"/>
        </w:rPr>
        <w:t xml:space="preserve"> (Ledová kouzla II, st. 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w:t>
      </w:r>
      <w:r w:rsidRPr="00B2603E">
        <w:rPr>
          <w:rFonts w:eastAsia="Times New Roman"/>
          <w:noProof w:val="0"/>
          <w:color w:val="0070C0"/>
          <w:lang w:eastAsia="cs-CZ"/>
        </w:rPr>
        <w:t xml:space="preserve"> </w:t>
      </w:r>
      <w:r w:rsidRPr="00B2603E">
        <w:rPr>
          <w:rFonts w:eastAsia="Times New Roman"/>
          <w:noProof w:val="0"/>
          <w:lang w:eastAsia="cs-CZ"/>
        </w:rPr>
        <w:t xml:space="preserve">- Na zvoleném místě se vytvoří silné ledové rampouchy (5 cl v průměru), které zahradí plochu určenou kouzelníkem v rozsahu až 5 m2. Prolomení se skrz je past SIL ~ 9 ~ 0. Po skončení trvání kouzla rampouchy tají rychlostí v závislosti na okolní teplotě.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Ledová zed</w:t>
      </w:r>
      <w:r w:rsidRPr="00B2603E">
        <w:rPr>
          <w:rFonts w:eastAsia="Times New Roman"/>
          <w:noProof w:val="0"/>
          <w:lang w:eastAsia="cs-CZ"/>
        </w:rPr>
        <w:t xml:space="preserve"> (Ulm Ku Ya Ape) </w:t>
      </w:r>
      <w:r w:rsidRPr="00B2603E">
        <w:rPr>
          <w:rFonts w:eastAsia="Times New Roman"/>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w:t>
      </w:r>
      <w:r w:rsidRPr="00B2603E">
        <w:rPr>
          <w:rFonts w:eastAsia="Times New Roman"/>
          <w:noProof w:val="0"/>
          <w:color w:val="0070C0"/>
          <w:lang w:val="en-US" w:eastAsia="cs-CZ"/>
        </w:rPr>
        <w:t xml:space="preserve"> (Ledová kouzla II, st. </w:t>
      </w:r>
      <w:r w:rsidRPr="00B2603E">
        <w:rPr>
          <w:rFonts w:eastAsia="Times New Roman"/>
          <w:noProof w:val="0"/>
          <w:color w:val="0070C0"/>
          <w:lang w:val="fr-FR" w:eastAsia="cs-CZ"/>
        </w:rPr>
        <w:t xml:space="preserve">II) </w:t>
      </w:r>
      <w:r w:rsidRPr="00B2603E">
        <w:rPr>
          <w:rFonts w:eastAsia="Calibri"/>
          <w:b/>
          <w:noProof w:val="0"/>
          <w:szCs w:val="22"/>
          <w:lang w:val="fr-FR" w:eastAsia="en-US"/>
        </w:rPr>
        <w:t>[</w:t>
      </w:r>
      <w:r w:rsidRPr="00B2603E">
        <w:rPr>
          <w:rFonts w:eastAsia="Calibri"/>
          <w:noProof w:val="0"/>
          <w:color w:val="00B050"/>
          <w:szCs w:val="22"/>
          <w:lang w:val="fr-FR" w:eastAsia="en-US"/>
        </w:rPr>
        <w:t>Transmutace</w:t>
      </w:r>
      <w:r w:rsidRPr="00B2603E">
        <w:rPr>
          <w:rFonts w:eastAsia="Calibri"/>
          <w:b/>
          <w:noProof w:val="0"/>
          <w:szCs w:val="22"/>
          <w:lang w:val="fr-FR" w:eastAsia="en-US"/>
        </w:rPr>
        <w:t>]</w:t>
      </w:r>
      <w:r w:rsidRPr="00B2603E">
        <w:rPr>
          <w:rFonts w:eastAsia="Times New Roman"/>
          <w:noProof w:val="0"/>
          <w:lang w:eastAsia="cs-CZ"/>
        </w:rPr>
        <w:t xml:space="preserve"> - Zeď je matná a neprůhledná, tlustá je 10 coulů. Musí spočívat na pevním podkladu. Lze ji zničit pomocí Rozptyl kouzla nebo hrubou silou (prolomení je past na SIL o velikosti 17). Po skončení kouzla taje rychlostí závislou na okolní teplotě.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Zmraz</w:t>
      </w:r>
      <w:r w:rsidRPr="00B2603E">
        <w:rPr>
          <w:rFonts w:eastAsia="Times New Roman"/>
          <w:noProof w:val="0"/>
          <w:lang w:eastAsia="cs-CZ"/>
        </w:rPr>
        <w:t xml:space="preserve"> (Ulm Ku Des Nov) [</w:t>
      </w:r>
      <w:r w:rsidRPr="00B2603E">
        <w:rPr>
          <w:rFonts w:eastAsia="Times New Roman"/>
          <w:b/>
          <w:noProof w:val="0"/>
          <w:color w:val="C00000"/>
          <w:lang w:eastAsia="cs-CZ"/>
        </w:rPr>
        <w:t>O</w:t>
      </w:r>
      <w:r w:rsidRPr="00B2603E">
        <w:rPr>
          <w:rFonts w:eastAsia="Times New Roman"/>
          <w:b/>
          <w:noProof w:val="0"/>
          <w:lang w:eastAsia="cs-CZ"/>
        </w:rPr>
        <w:t>]</w:t>
      </w:r>
      <w:r w:rsidRPr="00B2603E">
        <w:rPr>
          <w:rFonts w:eastAsia="Times New Roman"/>
          <w:noProof w:val="0"/>
          <w:color w:val="0070C0"/>
          <w:lang w:eastAsia="cs-CZ"/>
        </w:rPr>
        <w:t xml:space="preserve"> (Ledová kouzla II, st. 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w:t>
      </w:r>
      <w:r w:rsidRPr="00B2603E">
        <w:rPr>
          <w:rFonts w:eastAsia="Times New Roman"/>
          <w:noProof w:val="0"/>
          <w:lang w:eastAsia="cs-CZ"/>
        </w:rPr>
        <w:t xml:space="preserve"> – cíl kouzla si hází proti pasti ODL ~ 13 ~ nic / zmrazení. Zmrazený tvor nevidí, neslyší, ztuhne v pohybu. Lektvar Rudého kříže působí proti účinkům kouzla, postava však musela mít otevřená ústa, aby jej bylo možno použít.</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Koulovačka</w:t>
      </w:r>
      <w:r w:rsidRPr="00B2603E">
        <w:rPr>
          <w:rFonts w:eastAsia="Times New Roman"/>
          <w:b/>
          <w:noProof w:val="0"/>
          <w:lang w:eastAsia="cs-CZ"/>
        </w:rPr>
        <w:t xml:space="preserve"> </w:t>
      </w:r>
      <w:r w:rsidRPr="00B2603E">
        <w:rPr>
          <w:rFonts w:eastAsia="Times New Roman"/>
          <w:noProof w:val="0"/>
          <w:lang w:eastAsia="cs-CZ"/>
        </w:rPr>
        <w:t>(Ulm Ku Ya Art) [</w:t>
      </w:r>
      <w:r w:rsidRPr="00B2603E">
        <w:rPr>
          <w:rFonts w:eastAsia="Times New Roman"/>
          <w:b/>
          <w:noProof w:val="0"/>
          <w:color w:val="C00000"/>
          <w:lang w:eastAsia="cs-CZ"/>
        </w:rPr>
        <w:t>O</w:t>
      </w:r>
      <w:r w:rsidRPr="00B2603E">
        <w:rPr>
          <w:rFonts w:eastAsia="Times New Roman"/>
          <w:b/>
          <w:noProof w:val="0"/>
          <w:lang w:eastAsia="cs-CZ"/>
        </w:rPr>
        <w:t>]</w:t>
      </w:r>
      <w:r w:rsidRPr="00B2603E">
        <w:rPr>
          <w:rFonts w:eastAsia="Times New Roman"/>
          <w:noProof w:val="0"/>
          <w:color w:val="0070C0"/>
          <w:lang w:eastAsia="cs-CZ"/>
        </w:rPr>
        <w:t xml:space="preserve"> (Ledová kouzla II, st. IV)</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kouzlo je možné seslat jen tam, kde je dostatek sněhu (aby se z něj dal postavit sněhulák a uplácat sněhové koule). Na zvoleném místě v dosahu se objeví sněhulák. Ten se bude po dobu trvání otáčet kolem své osy a házet kolem sebe na nejbližší cíle sněhové koule. Dohodí až 8 sáhů a každé kolo může hodit až 3 koule. Koule má útok 15 (už se nehází) a kdo neuhne nebo se neubrání štítem, bude při zásahu zraněn mrazem za 2 žt. Sněhulák má kondici 10 žt, je zranitelný zbraněmi, ohnivými kouzly a sněhovými koulemi. Při každém zásahu ztrácí právě 1 žt.</w:t>
      </w:r>
    </w:p>
    <w:p w:rsidR="00B2603E" w:rsidRPr="00B2603E" w:rsidRDefault="00B2603E" w:rsidP="00B2603E">
      <w:pPr>
        <w:widowControl w:val="0"/>
        <w:spacing w:line="240" w:lineRule="auto"/>
        <w:ind w:left="426" w:hanging="426"/>
        <w:jc w:val="left"/>
        <w:rPr>
          <w:rFonts w:eastAsia="Times New Roman"/>
          <w:noProof w:val="0"/>
          <w:lang w:eastAsia="cs-CZ"/>
        </w:rPr>
      </w:pPr>
      <w:r w:rsidRPr="00B2603E">
        <w:rPr>
          <w:rFonts w:eastAsia="Times New Roman"/>
          <w:b/>
          <w:noProof w:val="0"/>
          <w:highlight w:val="yellow"/>
          <w:lang w:eastAsia="cs-CZ"/>
        </w:rPr>
        <w:t>Ledové střepy</w:t>
      </w:r>
      <w:r w:rsidRPr="00B2603E">
        <w:rPr>
          <w:rFonts w:eastAsia="Times New Roman"/>
          <w:b/>
          <w:noProof w:val="0"/>
          <w:lang w:eastAsia="cs-CZ"/>
        </w:rPr>
        <w:t xml:space="preserve"> </w:t>
      </w:r>
      <w:r w:rsidRPr="00B2603E">
        <w:rPr>
          <w:rFonts w:eastAsia="Times New Roman"/>
          <w:noProof w:val="0"/>
          <w:lang w:eastAsia="cs-CZ"/>
        </w:rPr>
        <w:t>(Ulm Gor Zo Neo) [</w:t>
      </w:r>
      <w:r w:rsidRPr="00B2603E">
        <w:rPr>
          <w:rFonts w:eastAsia="Times New Roman"/>
          <w:b/>
          <w:noProof w:val="0"/>
          <w:color w:val="C00000"/>
          <w:lang w:eastAsia="cs-CZ"/>
        </w:rPr>
        <w:t>O</w:t>
      </w:r>
      <w:r w:rsidRPr="00B2603E">
        <w:rPr>
          <w:rFonts w:eastAsia="Times New Roman"/>
          <w:b/>
          <w:noProof w:val="0"/>
          <w:lang w:eastAsia="cs-CZ"/>
        </w:rPr>
        <w:t>]</w:t>
      </w:r>
      <w:r w:rsidRPr="00B2603E">
        <w:rPr>
          <w:rFonts w:eastAsia="Times New Roman"/>
          <w:noProof w:val="0"/>
          <w:color w:val="0070C0"/>
          <w:lang w:eastAsia="cs-CZ"/>
        </w:rPr>
        <w:t xml:space="preserve"> (Ledová kouzla II, st. V)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kolem sesilatele se zhmotní 2k6+2 ks levitujích ledových střepů, které kolem něj pomalu krouží. Telepatickým pokynem (1 akce) dokáže sesilatel libovolný z nich vrhnout na zvolený cíl v dosahu.  Síla útoku je 6 (+ZRČ+útok). Pokud útok zasáhne, je cíl zraněn za 1k6+1životů mrazem a hází si záchranný hod  na odolnost. Pokud neuspěje, je na 2 kola paralyzován. Pokud jsou použity (vrženy) všechny ledové střepy, kouzlo končí. </w:t>
      </w:r>
    </w:p>
    <w:p w:rsidR="00B2603E" w:rsidRPr="00B2603E" w:rsidRDefault="00B2603E" w:rsidP="00B2603E">
      <w:pPr>
        <w:widowControl w:val="0"/>
        <w:spacing w:line="240" w:lineRule="auto"/>
        <w:ind w:left="426" w:hanging="426"/>
        <w:jc w:val="left"/>
        <w:rPr>
          <w:rFonts w:eastAsia="Times New Roman"/>
          <w:noProof w:val="0"/>
          <w:lang w:eastAsia="cs-CZ"/>
        </w:rPr>
      </w:pPr>
      <w:r w:rsidRPr="00B2603E">
        <w:rPr>
          <w:rFonts w:eastAsia="Times New Roman"/>
          <w:b/>
          <w:noProof w:val="0"/>
          <w:highlight w:val="yellow"/>
          <w:lang w:eastAsia="cs-CZ"/>
        </w:rPr>
        <w:t>Zamražení</w:t>
      </w:r>
      <w:r w:rsidRPr="00B2603E">
        <w:rPr>
          <w:rFonts w:eastAsia="Times New Roman"/>
          <w:noProof w:val="0"/>
          <w:lang w:eastAsia="cs-CZ"/>
        </w:rPr>
        <w:t xml:space="preserve"> (Ulm Ku Ful Jo) [</w:t>
      </w:r>
      <w:r w:rsidRPr="00B2603E">
        <w:rPr>
          <w:rFonts w:eastAsia="Times New Roman"/>
          <w:b/>
          <w:noProof w:val="0"/>
          <w:color w:val="C00000"/>
          <w:lang w:eastAsia="cs-CZ"/>
        </w:rPr>
        <w:t>O</w:t>
      </w:r>
      <w:r w:rsidRPr="00B2603E">
        <w:rPr>
          <w:rFonts w:eastAsia="Times New Roman"/>
          <w:b/>
          <w:noProof w:val="0"/>
          <w:lang w:eastAsia="cs-CZ"/>
        </w:rPr>
        <w:t>]</w:t>
      </w:r>
      <w:r w:rsidRPr="00B2603E">
        <w:rPr>
          <w:rFonts w:eastAsia="Times New Roman"/>
          <w:noProof w:val="0"/>
          <w:color w:val="0070C0"/>
          <w:lang w:eastAsia="cs-CZ"/>
        </w:rPr>
        <w:t xml:space="preserve"> (Ledová kouzla II, st. VI)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Times New Roman"/>
          <w:noProof w:val="0"/>
          <w:color w:val="0070C0"/>
          <w:lang w:eastAsia="cs-CZ"/>
        </w:rPr>
        <w:t xml:space="preserve"> </w:t>
      </w:r>
      <w:r w:rsidRPr="00B2603E">
        <w:rPr>
          <w:rFonts w:eastAsia="Times New Roman"/>
          <w:noProof w:val="0"/>
          <w:lang w:eastAsia="cs-CZ"/>
        </w:rPr>
        <w:t xml:space="preserve">- cíl si hází záchranný hod bÚr ~ 13 ~ 0 / zamražení do ledového bloku. Zamražený tvor nevidí, neslyší, nevnímá a je ledovým blokem chráněn proti útokům. Po rozmražení si tvor hází proti pasti VDR ~ 17 ~ 3k10 stínových životů / 3k10 normálního zranění. Po skončení trvání kouzla ledový blok roztává rychlostí závislou na okolní teplotě.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Zmrzlý kulový blesk</w:t>
      </w:r>
      <w:r w:rsidRPr="00B2603E">
        <w:rPr>
          <w:rFonts w:eastAsia="Times New Roman"/>
          <w:noProof w:val="0"/>
          <w:lang w:eastAsia="cs-CZ"/>
        </w:rPr>
        <w:t xml:space="preserve"> (Ulm Gor Zo Art Eoh Ew) [</w:t>
      </w:r>
      <w:r w:rsidRPr="00B2603E">
        <w:rPr>
          <w:rFonts w:eastAsia="Times New Roman"/>
          <w:b/>
          <w:noProof w:val="0"/>
          <w:color w:val="C00000"/>
          <w:lang w:eastAsia="cs-CZ"/>
        </w:rPr>
        <w:t>O</w:t>
      </w:r>
      <w:r w:rsidRPr="00B2603E">
        <w:rPr>
          <w:rFonts w:eastAsia="Times New Roman"/>
          <w:b/>
          <w:noProof w:val="0"/>
          <w:lang w:eastAsia="cs-CZ"/>
        </w:rPr>
        <w:t>]</w:t>
      </w:r>
      <w:r w:rsidRPr="00B2603E">
        <w:rPr>
          <w:rFonts w:eastAsia="Times New Roman"/>
          <w:noProof w:val="0"/>
          <w:color w:val="0070C0"/>
          <w:lang w:eastAsia="cs-CZ"/>
        </w:rPr>
        <w:t xml:space="preserve"> (Ledová kouzla II, st. VII)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xml:space="preserve">- Kouzlo vytvoří v blízkosti kouzelníka zářivě oranžovou kouli o průměru 25 cl (osvětlí prostor do 2 sáhů), která je na omak ledově studená. Kouzelník ji může ovládat jako levitující či kutálející se balón až do vzdálenosti 200 sáhů. Její rychlost je nanejvýš 10 sáhů za kolo a na přání kouzelníka exploduje. Kouzelník ji však musí nejpozději do jedné směny nechat vybuchnout, jinak vybuchne sama. Po výbuchu zraní vše v okruhu o poloměru 2,5 m za 5k6+15 žt. </w:t>
      </w: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Ledová bouře</w:t>
      </w:r>
      <w:r w:rsidRPr="00B2603E">
        <w:rPr>
          <w:rFonts w:eastAsia="Times New Roman"/>
          <w:noProof w:val="0"/>
          <w:lang w:eastAsia="cs-CZ"/>
        </w:rPr>
        <w:t xml:space="preserve"> (Ulm Gor Ful Cra Eoh Bro) </w:t>
      </w:r>
      <w:r w:rsidRPr="00B2603E">
        <w:rPr>
          <w:rFonts w:eastAsia="Times New Roman"/>
          <w:noProof w:val="0"/>
          <w:lang w:val="en-US" w:eastAsia="cs-CZ"/>
        </w:rPr>
        <w:t>[</w:t>
      </w:r>
      <w:r w:rsidRPr="00B2603E">
        <w:rPr>
          <w:rFonts w:eastAsia="Times New Roman"/>
          <w:b/>
          <w:noProof w:val="0"/>
          <w:color w:val="C00000"/>
          <w:lang w:val="en-US" w:eastAsia="cs-CZ"/>
        </w:rPr>
        <w:t>Bb+O</w:t>
      </w:r>
      <w:r w:rsidRPr="00B2603E">
        <w:rPr>
          <w:rFonts w:eastAsia="Times New Roman"/>
          <w:b/>
          <w:noProof w:val="0"/>
          <w:lang w:val="en-US" w:eastAsia="cs-CZ"/>
        </w:rPr>
        <w:t>]</w:t>
      </w:r>
      <w:r w:rsidRPr="00B2603E">
        <w:rPr>
          <w:rFonts w:eastAsia="Times New Roman"/>
          <w:noProof w:val="0"/>
          <w:color w:val="0070C0"/>
          <w:lang w:val="en-US" w:eastAsia="cs-CZ"/>
        </w:rPr>
        <w:t xml:space="preserve"> (Ledová kouzla II, st. VIII)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 xml:space="preserve">] </w:t>
      </w:r>
      <w:r w:rsidRPr="00B2603E">
        <w:rPr>
          <w:rFonts w:eastAsia="Times New Roman"/>
          <w:noProof w:val="0"/>
          <w:lang w:eastAsia="cs-CZ"/>
        </w:rPr>
        <w:t>- na zvoleném místě v dosahu se rozpoutá krátká, ale intenzivní sněhová bouře. Ve válci o výšce 14 a poloměru 7 sáhů padá ledový déšť a kusy ledu. Kdo není nijak chráněn proti bouři a v okamžiku vypuknutí bouře nebo na začátku kola se v oblasti nachází, nebo do ní v době trvání vstoupí, hází si záchranný hod na odolnost. Kdo neuspěje, je zraněn za 1k6 drtivým zraněním a za 1k6 žt mrazem (O). Kdo uspěje, za polovinu. Po dobu trvání je také oblast obtížným terénem a rychlost pohybu je tam pouze poloviční.</w:t>
      </w:r>
    </w:p>
    <w:p w:rsidR="00B2603E" w:rsidRPr="00B2603E" w:rsidRDefault="00B2603E" w:rsidP="00B2603E">
      <w:pPr>
        <w:spacing w:line="240" w:lineRule="auto"/>
        <w:jc w:val="left"/>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widowControl w:val="0"/>
        <w:spacing w:line="240" w:lineRule="auto"/>
        <w:outlineLvl w:val="1"/>
        <w:rPr>
          <w:rFonts w:eastAsia="Calibri"/>
          <w:b/>
          <w:noProof w:val="0"/>
          <w:szCs w:val="28"/>
          <w:u w:val="single"/>
          <w:lang w:eastAsia="cs-CZ"/>
        </w:rPr>
      </w:pPr>
      <w:r w:rsidRPr="00B2603E">
        <w:rPr>
          <w:rFonts w:ascii="Calibri" w:eastAsia="Calibri" w:hAnsi="Calibri"/>
          <w:noProof w:val="0"/>
          <w:sz w:val="22"/>
          <w:szCs w:val="22"/>
          <w:lang w:eastAsia="cs-CZ"/>
        </w:rPr>
        <w:br w:type="page"/>
      </w:r>
      <w:r w:rsidRPr="00B2603E">
        <w:rPr>
          <w:rFonts w:eastAsia="Calibri"/>
          <w:b/>
          <w:noProof w:val="0"/>
          <w:sz w:val="28"/>
          <w:szCs w:val="28"/>
          <w:u w:val="single"/>
          <w:lang w:eastAsia="cs-CZ"/>
        </w:rPr>
        <w:t>Meta</w:t>
      </w:r>
      <w:bookmarkStart w:id="65" w:name="Metamorfozy_1"/>
      <w:bookmarkEnd w:id="65"/>
      <w:r w:rsidRPr="00B2603E">
        <w:rPr>
          <w:rFonts w:eastAsia="Calibri"/>
          <w:b/>
          <w:noProof w:val="0"/>
          <w:sz w:val="28"/>
          <w:szCs w:val="28"/>
          <w:u w:val="single"/>
          <w:lang w:eastAsia="cs-CZ"/>
        </w:rPr>
        <w:t xml:space="preserve">morfní kouzla I </w:t>
      </w:r>
      <w:r w:rsidRPr="00B2603E">
        <w:rPr>
          <w:rFonts w:eastAsia="Calibri"/>
          <w:b/>
          <w:i/>
          <w:noProof w:val="0"/>
          <w:sz w:val="28"/>
          <w:szCs w:val="28"/>
          <w:u w:val="single"/>
          <w:lang w:eastAsia="en-US"/>
        </w:rPr>
        <w:t>(pokročilá)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Kouzla proměn.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Všechna kouzla z této skupiny patří do okruhu červené magie a k jejich naučení se je potřeba dostatečná znalost čerpání červené.</w:t>
      </w:r>
    </w:p>
    <w:tbl>
      <w:tblPr>
        <w:tblW w:w="10115" w:type="dxa"/>
        <w:tblInd w:w="75" w:type="dxa"/>
        <w:tblCellMar>
          <w:left w:w="70" w:type="dxa"/>
          <w:right w:w="70" w:type="dxa"/>
        </w:tblCellMar>
        <w:tblLook w:val="04A0" w:firstRow="1" w:lastRow="0" w:firstColumn="1" w:lastColumn="0" w:noHBand="0" w:noVBand="1"/>
      </w:tblPr>
      <w:tblGrid>
        <w:gridCol w:w="546"/>
        <w:gridCol w:w="1960"/>
        <w:gridCol w:w="580"/>
        <w:gridCol w:w="400"/>
        <w:gridCol w:w="860"/>
        <w:gridCol w:w="831"/>
        <w:gridCol w:w="740"/>
        <w:gridCol w:w="2220"/>
        <w:gridCol w:w="1035"/>
        <w:gridCol w:w="1040"/>
      </w:tblGrid>
      <w:tr w:rsidR="00B2603E" w:rsidRPr="00B2603E" w:rsidTr="007F78F9">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2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3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Barevná změna</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Ku Des</w:t>
            </w:r>
          </w:p>
        </w:tc>
        <w:tc>
          <w:tcPr>
            <w:tcW w:w="10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m</w:t>
            </w:r>
            <w:r w:rsidRPr="00B2603E">
              <w:rPr>
                <w:rFonts w:eastAsia="Times New Roman"/>
                <w:noProof w:val="0"/>
                <w:color w:val="000000"/>
                <w:sz w:val="18"/>
                <w:szCs w:val="18"/>
                <w:vertAlign w:val="superscript"/>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Přizpůsobení se</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Ku Zo</w:t>
            </w:r>
          </w:p>
        </w:tc>
        <w:tc>
          <w:tcPr>
            <w:tcW w:w="10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směny</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Dlouhá ruka</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 Ya</w:t>
            </w:r>
          </w:p>
        </w:tc>
        <w:tc>
          <w:tcPr>
            <w:tcW w:w="10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ruka či noha</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12 kol</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Améba</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Ya Nov</w:t>
            </w:r>
          </w:p>
        </w:tc>
        <w:tc>
          <w:tcPr>
            <w:tcW w:w="10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směny</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Melenina krása</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Ku Des Ape</w:t>
            </w:r>
          </w:p>
        </w:tc>
        <w:tc>
          <w:tcPr>
            <w:tcW w:w="10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hodina</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Metamorfóza I</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Vi Jo</w:t>
            </w:r>
          </w:p>
        </w:tc>
        <w:tc>
          <w:tcPr>
            <w:tcW w:w="10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směny</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Mágův velký mix</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3+3x ÚR</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Ku Vi  Neo</w:t>
            </w:r>
          </w:p>
        </w:tc>
        <w:tc>
          <w:tcPr>
            <w:tcW w:w="10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300"/>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9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Metamorfóza II</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Vi Jo Eoh</w:t>
            </w:r>
          </w:p>
        </w:tc>
        <w:tc>
          <w:tcPr>
            <w:tcW w:w="103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směny</w:t>
            </w:r>
          </w:p>
        </w:tc>
      </w:tr>
    </w:tbl>
    <w:p w:rsidR="00B2603E" w:rsidRPr="00B2603E" w:rsidRDefault="00B2603E" w:rsidP="00B2603E">
      <w:pPr>
        <w:widowControl w:val="0"/>
        <w:spacing w:line="240" w:lineRule="auto"/>
        <w:jc w:val="center"/>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Barevná změna</w:t>
      </w:r>
      <w:r w:rsidRPr="00B2603E">
        <w:rPr>
          <w:rFonts w:eastAsia="Times New Roman"/>
          <w:noProof w:val="0"/>
          <w:lang w:eastAsia="cs-CZ"/>
        </w:rPr>
        <w:t xml:space="preserve"> (Gae Ku Des)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(Metamorfní kouzla I st. 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Kouzlo přebarví libovolný nemagický předmět s povrhovou plochou až 1 m</w:t>
      </w:r>
      <w:r w:rsidRPr="00B2603E">
        <w:rPr>
          <w:rFonts w:eastAsia="Times New Roman"/>
          <w:noProof w:val="0"/>
          <w:vertAlign w:val="superscript"/>
          <w:lang w:eastAsia="cs-CZ"/>
        </w:rPr>
        <w:t>2</w:t>
      </w:r>
      <w:r w:rsidRPr="00B2603E">
        <w:rPr>
          <w:rFonts w:eastAsia="Times New Roman"/>
          <w:noProof w:val="0"/>
          <w:lang w:eastAsia="cs-CZ"/>
        </w:rPr>
        <w:t xml:space="preserve">. Barva může být libovolná (ale jen jedna). Barva je trvanlivá, vodostálá. Přebarven je kompletně celý povrch.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Přizpůsobení se</w:t>
      </w:r>
      <w:r w:rsidRPr="00B2603E">
        <w:rPr>
          <w:rFonts w:eastAsia="Times New Roman"/>
          <w:b/>
          <w:noProof w:val="0"/>
          <w:lang w:eastAsia="cs-CZ"/>
        </w:rPr>
        <w:t xml:space="preserve"> </w:t>
      </w:r>
      <w:r w:rsidRPr="00B2603E">
        <w:rPr>
          <w:rFonts w:eastAsia="Times New Roman"/>
          <w:noProof w:val="0"/>
          <w:lang w:eastAsia="cs-CZ"/>
        </w:rPr>
        <w:t xml:space="preserve">(Gae Ku Zo)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(Metamorfní kouzla I st. 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sesilatel se adaptuje na prostředí a přijímá jinou podobu. Při sesílání kouzla si zvolí jednu z následujících možností, jejíž účinky trvají po dobu trvání kouzla.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xml:space="preserve">1) Břichomluvectví - změní hlas sesilatele tak, aby zněl stejně, jako hlas, který dobře zná nebo jej během posledních 3 dnů slyšel alespoň jednu směnu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2) Vodní adaptace – Přizpůsobí tělo vodnímu prostředí - sesilateli vyrostou žábry a mezi prsty blány. Může dýchat pod vodou a má +2 k hodu na Plavání.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xml:space="preserve">3) Změna vzhledu – nemění samotného sesilatele, pouze jeho oblečení. Po dobu trvání se nuzné šaty mohou změnit na luxusní apod. Může se změnit barva, střih a jakákoliv podoba oblečení.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4) Přirozené zbraně – sesilateli narostou drápy, tesáky, ostny, rohy nebo jiná přírodní zbraň podle jeho výběru. Tuto „zbraň“ ovládá dle své schopnosti boje beze zbraně.</w:t>
      </w:r>
    </w:p>
    <w:p w:rsidR="00B2603E" w:rsidRPr="00B2603E" w:rsidRDefault="00B2603E" w:rsidP="00B2603E">
      <w:pPr>
        <w:spacing w:line="240" w:lineRule="auto"/>
        <w:ind w:left="284" w:hanging="284"/>
        <w:rPr>
          <w:rFonts w:eastAsia="Calibri"/>
          <w:noProof w:val="0"/>
          <w:lang w:eastAsia="en-US"/>
        </w:rPr>
      </w:pPr>
      <w:r w:rsidRPr="00B2603E">
        <w:rPr>
          <w:rFonts w:eastAsia="Times New Roman"/>
          <w:b/>
          <w:noProof w:val="0"/>
          <w:highlight w:val="yellow"/>
          <w:lang w:eastAsia="cs-CZ"/>
        </w:rPr>
        <w:t>Dlouhá ruka</w:t>
      </w:r>
      <w:r w:rsidRPr="00B2603E">
        <w:rPr>
          <w:rFonts w:eastAsia="Times New Roman"/>
          <w:noProof w:val="0"/>
          <w:lang w:eastAsia="cs-CZ"/>
        </w:rPr>
        <w:t xml:space="preserve"> (Gae Ir Ya)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(Metamorfní kouzla I st. III)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w:t>
      </w:r>
      <w:r w:rsidRPr="00B2603E">
        <w:rPr>
          <w:rFonts w:eastAsia="Calibri"/>
          <w:noProof w:val="0"/>
          <w:lang w:eastAsia="en-US"/>
        </w:rPr>
        <w:t xml:space="preserve">vytvoří neviditelnou hmotnou ruku. Ruka se volně (není propojena s tělem) pohybuje (létá) prostorem rychlostí až 10 sáhů za kolo. Nemůže procházet žádnou pevnou hmotou. Ruka má cit a hmat a může pohybovat předměty. Je-li zraněna, přenáší se zranění (ale H0) na sesilatele (tomu však vždy zbude alespoň 1 život). Při používání předmětů musí sesilatel svojí skutečnou končetinou vykonávat pohyby, které má vykonávat končetina vytvořená kouzlem. Váha přenášených předmětů závisí na síle sesilatele (SIL ruky = SIL sesilatele).  </w:t>
      </w:r>
    </w:p>
    <w:p w:rsidR="00B2603E" w:rsidRPr="00B2603E" w:rsidRDefault="00B2603E" w:rsidP="00B2603E">
      <w:pPr>
        <w:spacing w:line="240" w:lineRule="auto"/>
        <w:ind w:left="284" w:hanging="284"/>
        <w:rPr>
          <w:rFonts w:eastAsia="Calibri"/>
          <w:noProof w:val="0"/>
          <w:lang w:eastAsia="en-US"/>
        </w:rPr>
      </w:pPr>
      <w:r w:rsidRPr="00B2603E">
        <w:rPr>
          <w:rFonts w:eastAsia="Calibri"/>
          <w:noProof w:val="0"/>
          <w:lang w:eastAsia="en-US"/>
        </w:rPr>
        <w:tab/>
        <w:t xml:space="preserve">Na ovládání ruky je potřeba se soustředit (jinak je nehybná). Při opětovném seslání kouzla dříve vytvořená ruka zmizí. Sesilatel vždy ví, kde se ruka právě nachází. </w:t>
      </w:r>
    </w:p>
    <w:p w:rsidR="00B2603E" w:rsidRPr="00B2603E" w:rsidRDefault="00B2603E" w:rsidP="00B2603E">
      <w:pPr>
        <w:widowControl w:val="0"/>
        <w:spacing w:line="240" w:lineRule="auto"/>
        <w:ind w:left="284" w:hanging="284"/>
        <w:rPr>
          <w:rFonts w:eastAsia="Calibri"/>
          <w:noProof w:val="0"/>
          <w:lang w:eastAsia="en-US"/>
        </w:rPr>
      </w:pPr>
      <w:r w:rsidRPr="00B2603E">
        <w:rPr>
          <w:rFonts w:eastAsia="Calibri"/>
          <w:noProof w:val="0"/>
          <w:lang w:eastAsia="en-US"/>
        </w:rPr>
        <w:tab/>
        <w:t>Při boji má ruka tolik životů, kolik je úr. sesilatele, kvalitu zbroje 1 a jeho bojové charakteristiky (INI, ÚČ, OČ, ZZ) s postihem -1. Naopak má bonus k ÚČ a OC za svoji neviditelnost.</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Améba</w:t>
      </w:r>
      <w:r w:rsidRPr="00B2603E">
        <w:rPr>
          <w:rFonts w:eastAsia="Times New Roman"/>
          <w:noProof w:val="0"/>
          <w:lang w:eastAsia="cs-CZ"/>
        </w:rPr>
        <w:t xml:space="preserve"> (Gae Dain Ya Nov)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(Metamorfní kouzla I st. IV)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cíl kouzla získá schopnost libovolně měnit tvar, natahovat se, protékat klíčovou dírkou apod. Nemůže se rozdělit ani měnit objem těla. Při nedodržení anatomie těla nemůže vytvořený orgán ovládat (např. třetí ruku). Stejné schopnosti získávají i věci, které měla postava u sebe (ty se však při první příležitosti mění zpět do původní podoby. Zranění tupými zbraněmi a útokem naplocho je jen poloviční. Protečení klíčovou dírkou trvá asi půl směny. Na změny tvaru je nutné se soustředit.</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Melenina krása</w:t>
      </w:r>
      <w:r w:rsidRPr="00B2603E">
        <w:rPr>
          <w:rFonts w:eastAsia="Times New Roman"/>
          <w:noProof w:val="0"/>
          <w:lang w:eastAsia="cs-CZ"/>
        </w:rPr>
        <w:t xml:space="preserve"> (Gae Ku Des Ape)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(Metamorfní kouzla I st. V)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color w:val="0070C0"/>
          <w:lang w:eastAsia="cs-CZ"/>
        </w:rPr>
        <w:t xml:space="preserve">– </w:t>
      </w:r>
      <w:r w:rsidRPr="00B2603E">
        <w:rPr>
          <w:rFonts w:eastAsia="Times New Roman"/>
          <w:noProof w:val="0"/>
          <w:lang w:eastAsia="cs-CZ"/>
        </w:rPr>
        <w:t xml:space="preserve">Po dobu trvání bude mít sesilatel bonus ke Kráse +3  (vlasy získají lesk a hustotu, vrásky se vyhladí, řasy se prodlouží, břicho zmenší, svaly opticky narostou ...)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Metamorfóza I</w:t>
      </w:r>
      <w:r w:rsidRPr="00B2603E">
        <w:rPr>
          <w:rFonts w:eastAsia="Times New Roman"/>
          <w:noProof w:val="0"/>
          <w:lang w:eastAsia="cs-CZ"/>
        </w:rPr>
        <w:t xml:space="preserve"> (Gae Dain Vi Jo)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(Metamorfní kouzla I st. VI)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Sesilatel se promění na libovolnou živou bytost v dosahu, která se neliší o více než 1 třídu velikosti. Spolu s sesilatelem se promění i jeho věci. Získá OČ i ÚČ nestvůry, ale zůstane mu jeho počet životů. Může používat své schopnosti, nikoliv však zvl. schopnosti nestvůry.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Mágův velký mix</w:t>
      </w:r>
      <w:r w:rsidRPr="00B2603E">
        <w:rPr>
          <w:rFonts w:eastAsia="Times New Roman"/>
          <w:noProof w:val="0"/>
          <w:lang w:eastAsia="cs-CZ"/>
        </w:rPr>
        <w:t xml:space="preserve"> (Gae Ku Vi  Neo)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 xml:space="preserve">(Metamorfní kouzla I st. VII)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Kolem zvolené bytosti se vytvoří žlutý mlhovinový opar a náhodně prohodí umístění molekul v jejím těle. Na místě kde byla nestvůra se pak objeví jen hromádka třesoucího se bílkovinového rosolu. Pokud však bytost uspěje proti pasti bÚr ~ 13+bÚr sesilatele ~ !, cílem se stane sám sesilatel. Kouzlo působí i na nemagické předměty, které měla bytost u sebe. Proměna (do hromádky rosolu) je trvalá a nelze ji odčarovat žádným jiným kouzlem. Magičtí tvorové mají bonus +2 k hodu proti pasti. </w:t>
      </w:r>
    </w:p>
    <w:p w:rsidR="00B2603E" w:rsidRPr="00B2603E" w:rsidRDefault="00B2603E" w:rsidP="00B2603E">
      <w:pPr>
        <w:widowControl w:val="0"/>
        <w:spacing w:line="240" w:lineRule="auto"/>
        <w:ind w:left="284" w:hanging="284"/>
        <w:rPr>
          <w:rFonts w:eastAsia="Calibri"/>
          <w:noProof w:val="0"/>
          <w:lang w:eastAsia="en-US"/>
        </w:rPr>
      </w:pPr>
      <w:r w:rsidRPr="00B2603E">
        <w:rPr>
          <w:rFonts w:eastAsia="Times New Roman"/>
          <w:b/>
          <w:noProof w:val="0"/>
          <w:highlight w:val="yellow"/>
          <w:lang w:eastAsia="cs-CZ"/>
        </w:rPr>
        <w:t>Metamorfóza II</w:t>
      </w:r>
      <w:r w:rsidRPr="00B2603E">
        <w:rPr>
          <w:rFonts w:eastAsia="Times New Roman"/>
          <w:b/>
          <w:noProof w:val="0"/>
          <w:lang w:eastAsia="cs-CZ"/>
        </w:rPr>
        <w:t xml:space="preserve"> </w:t>
      </w:r>
      <w:r w:rsidRPr="00B2603E">
        <w:rPr>
          <w:rFonts w:eastAsia="Times New Roman"/>
          <w:noProof w:val="0"/>
          <w:lang w:eastAsia="cs-CZ"/>
        </w:rPr>
        <w:t xml:space="preserve">(Gae Dain Vi Jo Eoh)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(Metamorfní kouzla I st. VIII)</w:t>
      </w:r>
      <w:r w:rsidRPr="00B2603E">
        <w:rPr>
          <w:rFonts w:eastAsia="Times New Roman"/>
          <w:b/>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w:t>
      </w:r>
      <w:r w:rsidRPr="00B2603E">
        <w:rPr>
          <w:rFonts w:eastAsia="Times New Roman"/>
          <w:noProof w:val="0"/>
          <w:lang w:eastAsia="cs-CZ"/>
        </w:rPr>
        <w:t xml:space="preserve"> Sesilatel se promění na libovolnou živou, nemagickou bytost, kterou už někdy viděl, která se neliší o více než 1 třídu velikosti a její žvtsch je stejná nebo nižší než úroveň sesilatele. Proměna je jen tak dokonalá, jak dobře sesilatel bytost zná (nenapodobí např. tetování či znamínka skrytá pod šaty, pokud je nikdy neviděl). Spolu se sesilatelem se promění i jeho šaty a věci (není možné z nich nijak profitovat). Získá smysly, pohybové schopnosti, fyzické vlastnosti, OČ i ÚČ nestvůry, ale zůstane mu jeho počet životů, vůle i inteligence. Může používat své schopnosti, nikoliv však zvl. schopnosti  bytosti. </w:t>
      </w:r>
    </w:p>
    <w:p w:rsidR="00B2603E" w:rsidRPr="00B2603E" w:rsidRDefault="00B2603E" w:rsidP="00B2603E">
      <w:pPr>
        <w:spacing w:after="200"/>
        <w:jc w:val="left"/>
        <w:rPr>
          <w:rFonts w:ascii="Arial" w:eastAsia="Calibri" w:hAnsi="Arial"/>
          <w:b/>
          <w:noProof w:val="0"/>
          <w:szCs w:val="28"/>
          <w:u w:val="single"/>
          <w:lang w:eastAsia="cs-CZ"/>
        </w:rPr>
      </w:pPr>
      <w:r w:rsidRPr="00B2603E">
        <w:rPr>
          <w:rFonts w:ascii="Calibri" w:eastAsia="Calibri" w:hAnsi="Calibri"/>
          <w:noProof w:val="0"/>
          <w:sz w:val="22"/>
          <w:szCs w:val="22"/>
          <w:lang w:eastAsia="cs-CZ"/>
        </w:rPr>
        <w:br w:type="page"/>
      </w:r>
      <w:bookmarkStart w:id="66" w:name="Metamorfozy_2"/>
      <w:r w:rsidRPr="00B2603E">
        <w:rPr>
          <w:rFonts w:eastAsia="Calibri"/>
          <w:b/>
          <w:noProof w:val="0"/>
          <w:sz w:val="28"/>
          <w:szCs w:val="28"/>
          <w:u w:val="single"/>
          <w:lang w:eastAsia="cs-CZ"/>
        </w:rPr>
        <w:t>Metamorfn</w:t>
      </w:r>
      <w:bookmarkEnd w:id="66"/>
      <w:r w:rsidRPr="00B2603E">
        <w:rPr>
          <w:rFonts w:eastAsia="Calibri"/>
          <w:b/>
          <w:noProof w:val="0"/>
          <w:sz w:val="28"/>
          <w:szCs w:val="28"/>
          <w:u w:val="single"/>
          <w:lang w:eastAsia="cs-CZ"/>
        </w:rPr>
        <w:t xml:space="preserve">í kouzla II – zvířecí proměny </w:t>
      </w:r>
      <w:r w:rsidRPr="00B2603E">
        <w:rPr>
          <w:rFonts w:eastAsia="Calibri"/>
          <w:b/>
          <w:i/>
          <w:noProof w:val="0"/>
          <w:sz w:val="28"/>
          <w:szCs w:val="28"/>
          <w:lang w:eastAsia="en-US"/>
        </w:rPr>
        <w:t>(mistrovská)</w:t>
      </w:r>
    </w:p>
    <w:p w:rsidR="00B2603E" w:rsidRPr="00B2603E" w:rsidRDefault="00B2603E" w:rsidP="00B2603E">
      <w:pPr>
        <w:widowControl w:val="0"/>
        <w:spacing w:line="240" w:lineRule="auto"/>
        <w:jc w:val="left"/>
        <w:rPr>
          <w:rFonts w:eastAsia="Times New Roman"/>
          <w:noProof w:val="0"/>
          <w:lang w:eastAsia="cs-CZ"/>
        </w:rPr>
      </w:pPr>
      <w:r w:rsidRPr="00B2603E">
        <w:rPr>
          <w:rFonts w:eastAsia="Times New Roman"/>
          <w:noProof w:val="0"/>
          <w:lang w:eastAsia="cs-CZ"/>
        </w:rPr>
        <w:t xml:space="preserve">Jde o navazující oddíl (II) a proto náročnost všech kouzel na seslání i naučení se je o </w:t>
      </w:r>
      <w:r w:rsidRPr="00B2603E">
        <w:rPr>
          <w:rFonts w:eastAsia="Calibri"/>
          <w:noProof w:val="0"/>
          <w:szCs w:val="22"/>
          <w:lang w:eastAsia="en-US"/>
        </w:rPr>
        <w:t>1</w:t>
      </w:r>
      <w:r w:rsidRPr="00B2603E">
        <w:rPr>
          <w:rFonts w:eastAsia="Times New Roman"/>
          <w:noProof w:val="0"/>
          <w:lang w:eastAsia="cs-CZ"/>
        </w:rPr>
        <w:t xml:space="preserve"> vyšší, než odpovídá stupni.</w:t>
      </w:r>
    </w:p>
    <w:p w:rsidR="00B2603E" w:rsidRPr="00B2603E" w:rsidRDefault="00B2603E" w:rsidP="00B2603E">
      <w:pPr>
        <w:widowControl w:val="0"/>
        <w:spacing w:line="240" w:lineRule="auto"/>
        <w:jc w:val="left"/>
        <w:rPr>
          <w:rFonts w:eastAsia="Times New Roman"/>
          <w:noProof w:val="0"/>
          <w:lang w:eastAsia="cs-CZ"/>
        </w:rPr>
      </w:pPr>
      <w:r w:rsidRPr="00B2603E">
        <w:rPr>
          <w:rFonts w:eastAsia="Times New Roman"/>
          <w:noProof w:val="0"/>
          <w:lang w:eastAsia="cs-CZ"/>
        </w:rPr>
        <w:t xml:space="preserve">Pro studium je nutná znalost alespoň 2 kouzel ze skupiny metamorfní kouzla I. </w:t>
      </w:r>
    </w:p>
    <w:p w:rsidR="00B2603E" w:rsidRPr="00B2603E" w:rsidRDefault="00B2603E" w:rsidP="00B2603E">
      <w:pPr>
        <w:widowControl w:val="0"/>
        <w:spacing w:line="240" w:lineRule="auto"/>
        <w:jc w:val="left"/>
        <w:rPr>
          <w:rFonts w:eastAsia="Times New Roman"/>
          <w:noProof w:val="0"/>
          <w:lang w:eastAsia="cs-CZ"/>
        </w:rPr>
      </w:pPr>
      <w:r w:rsidRPr="00B2603E">
        <w:rPr>
          <w:rFonts w:eastAsia="Calibri"/>
          <w:noProof w:val="0"/>
          <w:lang w:eastAsia="en-US"/>
        </w:rPr>
        <w:t>Všechna kouzla z této skupiny patří do okruhu červené magie a k jejich naučení se je potřeba dostatečná znalost čerpání červené.</w:t>
      </w:r>
    </w:p>
    <w:tbl>
      <w:tblPr>
        <w:tblW w:w="9260" w:type="dxa"/>
        <w:jc w:val="center"/>
        <w:tblCellMar>
          <w:left w:w="70" w:type="dxa"/>
          <w:right w:w="70" w:type="dxa"/>
        </w:tblCellMar>
        <w:tblLook w:val="04A0" w:firstRow="1" w:lastRow="0" w:firstColumn="1" w:lastColumn="0" w:noHBand="0" w:noVBand="1"/>
      </w:tblPr>
      <w:tblGrid>
        <w:gridCol w:w="546"/>
        <w:gridCol w:w="1560"/>
        <w:gridCol w:w="580"/>
        <w:gridCol w:w="400"/>
        <w:gridCol w:w="860"/>
        <w:gridCol w:w="831"/>
        <w:gridCol w:w="740"/>
        <w:gridCol w:w="2020"/>
        <w:gridCol w:w="940"/>
        <w:gridCol w:w="880"/>
      </w:tblGrid>
      <w:tr w:rsidR="00B2603E" w:rsidRPr="00B2603E" w:rsidTr="007F78F9">
        <w:trPr>
          <w:trHeight w:val="270"/>
          <w:jc w:val="center"/>
        </w:trPr>
        <w:tc>
          <w:tcPr>
            <w:tcW w:w="46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5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0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8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5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 - krysa</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Oh Neo</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5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 - havran</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Oh Nov</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5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 - pes</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Oh Ape</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5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 - ryba</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Oh Jo</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5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 - orel</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Oh Cra</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5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 - medvěd</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Oh Art</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5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 - jelen</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Ya Cra</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300"/>
          <w:jc w:val="center"/>
        </w:trPr>
        <w:tc>
          <w:tcPr>
            <w:tcW w:w="46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5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Metam. - drak</w:t>
            </w:r>
          </w:p>
        </w:tc>
        <w:tc>
          <w:tcPr>
            <w:tcW w:w="5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Ya Art Eoh Sar</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Metamorfózy zvířecí</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 xml:space="preserve">] </w:t>
      </w:r>
      <w:r w:rsidRPr="00B2603E">
        <w:rPr>
          <w:rFonts w:eastAsia="Times New Roman"/>
          <w:noProof w:val="0"/>
          <w:color w:val="0070C0"/>
          <w:lang w:eastAsia="cs-CZ"/>
        </w:rPr>
        <w:t>(Metamorfní kouzla II, st. I až VII)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w:t>
      </w:r>
      <w:r w:rsidRPr="00B2603E">
        <w:rPr>
          <w:rFonts w:eastAsia="Calibri"/>
          <w:noProof w:val="0"/>
          <w:color w:val="0070C0"/>
          <w:szCs w:val="22"/>
          <w:lang w:eastAsia="en-US"/>
        </w:rPr>
        <w:t xml:space="preserve"> </w:t>
      </w:r>
      <w:r w:rsidRPr="00B2603E">
        <w:rPr>
          <w:rFonts w:eastAsia="Times New Roman"/>
          <w:noProof w:val="0"/>
          <w:lang w:eastAsia="cs-CZ"/>
        </w:rPr>
        <w:t>- Sesilatel může sebe nebo osobu, která s tím souhlasí proměnit na určité zvíře (podle konkrétního kouzla). Ve zvířecí podobě nelze kouzlit, lze však bojovat mentálně. Cíl může používat zvláštní schopnosti zvířete. Proměnu lze kdykoliv předčasně ukončit. Spolu s cílemse promění i jeho věci.</w:t>
      </w:r>
    </w:p>
    <w:p w:rsidR="00B2603E" w:rsidRPr="00B2603E" w:rsidRDefault="00B2603E" w:rsidP="00B2603E">
      <w:pPr>
        <w:widowControl w:val="0"/>
        <w:spacing w:line="240" w:lineRule="auto"/>
        <w:ind w:left="426"/>
        <w:rPr>
          <w:rFonts w:eastAsia="Times New Roman"/>
          <w:noProof w:val="0"/>
          <w:lang w:eastAsia="cs-CZ"/>
        </w:rPr>
      </w:pPr>
      <w:r w:rsidRPr="00B2603E">
        <w:rPr>
          <w:rFonts w:eastAsia="Times New Roman"/>
          <w:noProof w:val="0"/>
          <w:lang w:eastAsia="cs-CZ"/>
        </w:rPr>
        <w:t xml:space="preserve">Fyzické vlastnosti se mění dle zvířete, duševní a kondice zůstávají zachovány. </w:t>
      </w:r>
    </w:p>
    <w:p w:rsidR="00B2603E" w:rsidRPr="00B2603E" w:rsidRDefault="00B2603E" w:rsidP="00B2603E">
      <w:pPr>
        <w:widowControl w:val="0"/>
        <w:spacing w:line="240" w:lineRule="auto"/>
        <w:ind w:left="426"/>
        <w:rPr>
          <w:rFonts w:eastAsia="Times New Roman"/>
          <w:noProof w:val="0"/>
          <w:lang w:eastAsia="cs-CZ"/>
        </w:rPr>
      </w:pPr>
    </w:p>
    <w:p w:rsidR="00B2603E" w:rsidRPr="00B2603E" w:rsidRDefault="00B2603E" w:rsidP="00B2603E">
      <w:pPr>
        <w:spacing w:line="240" w:lineRule="auto"/>
        <w:ind w:left="426" w:hanging="426"/>
        <w:rPr>
          <w:rFonts w:eastAsia="Calibri"/>
          <w:noProof w:val="0"/>
          <w:szCs w:val="22"/>
          <w:lang w:eastAsia="en-US"/>
        </w:rPr>
      </w:pPr>
      <w:r w:rsidRPr="00B2603E">
        <w:rPr>
          <w:rFonts w:eastAsia="Times New Roman"/>
          <w:b/>
          <w:noProof w:val="0"/>
          <w:highlight w:val="yellow"/>
          <w:lang w:eastAsia="cs-CZ"/>
        </w:rPr>
        <w:t>Metamorfóza- drak</w:t>
      </w:r>
      <w:r w:rsidRPr="00B2603E">
        <w:rPr>
          <w:rFonts w:eastAsia="Times New Roman"/>
          <w:b/>
          <w:noProof w:val="0"/>
          <w:lang w:eastAsia="cs-CZ"/>
        </w:rPr>
        <w:t xml:space="preserve"> </w:t>
      </w:r>
      <w:r w:rsidRPr="00B2603E">
        <w:rPr>
          <w:rFonts w:eastAsia="Times New Roman"/>
          <w:noProof w:val="0"/>
          <w:lang w:eastAsia="cs-CZ"/>
        </w:rPr>
        <w:t xml:space="preserve">(Gae Dain Ya Art Eoh Sar)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(Metamorfní kouzla II st. VIII)</w:t>
      </w:r>
      <w:r w:rsidRPr="00B2603E">
        <w:rPr>
          <w:rFonts w:eastAsia="Times New Roman"/>
          <w:b/>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 </w:t>
      </w:r>
      <w:r w:rsidRPr="00B2603E">
        <w:rPr>
          <w:rFonts w:eastAsia="Calibri"/>
          <w:noProof w:val="0"/>
          <w:szCs w:val="22"/>
          <w:lang w:eastAsia="en-US"/>
        </w:rPr>
        <w:t>sesilatel uchopí sošku draka, která se rozpadne v prach, zatímco on sám na sebe vezme podobu draka, zmenšeného do vel. D. Spolu s ním se změní všechny jeho věci a šaty.  V dračí podobě nemůže mluvit, pouze řvát. I v dračí podobě je ale schopen kouzlit. Proměnu může kdykoliv předčasně ukončit. Zachovává svou kondici a duševní vlastnosti (Int, Vol, Char), fyzické (Sil,Obr,Zrč) přebírá podle draka. Jeho bojová čísla a KZ se mění podle dračí podoby, stejně jako zranitelnost. Na zádech mu vyrostou nehmotná křídla, díky nimž dokáže letět rychlostí 4 sáhy za akci</w:t>
      </w:r>
    </w:p>
    <w:p w:rsidR="00B2603E" w:rsidRPr="00B2603E" w:rsidRDefault="00B2603E" w:rsidP="00B2603E">
      <w:pPr>
        <w:spacing w:line="240" w:lineRule="auto"/>
        <w:jc w:val="left"/>
        <w:rPr>
          <w:rFonts w:eastAsia="Calibri"/>
          <w:noProof w:val="0"/>
          <w:lang w:eastAsia="en-US"/>
        </w:rPr>
      </w:pPr>
    </w:p>
    <w:p w:rsidR="00B2603E" w:rsidRPr="00B2603E" w:rsidRDefault="00B2603E" w:rsidP="00B2603E">
      <w:pPr>
        <w:spacing w:line="240" w:lineRule="auto"/>
        <w:jc w:val="left"/>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widowControl w:val="0"/>
        <w:spacing w:line="240" w:lineRule="auto"/>
        <w:outlineLvl w:val="1"/>
        <w:rPr>
          <w:rFonts w:eastAsia="Calibri"/>
          <w:b/>
          <w:noProof w:val="0"/>
          <w:szCs w:val="28"/>
          <w:u w:val="single"/>
          <w:lang w:eastAsia="cs-CZ"/>
        </w:rPr>
      </w:pPr>
      <w:r w:rsidRPr="00B2603E">
        <w:rPr>
          <w:rFonts w:eastAsia="Calibri"/>
          <w:b/>
          <w:noProof w:val="0"/>
          <w:sz w:val="28"/>
          <w:szCs w:val="28"/>
          <w:u w:val="single"/>
          <w:lang w:eastAsia="en-US"/>
        </w:rPr>
        <w:br w:type="page"/>
      </w:r>
      <w:r w:rsidRPr="00B2603E">
        <w:rPr>
          <w:rFonts w:eastAsia="Calibri"/>
          <w:b/>
          <w:noProof w:val="0"/>
          <w:sz w:val="28"/>
          <w:szCs w:val="28"/>
          <w:u w:val="single"/>
          <w:lang w:eastAsia="cs-CZ"/>
        </w:rPr>
        <w:t xml:space="preserve">Ohnivá </w:t>
      </w:r>
      <w:bookmarkStart w:id="67" w:name="Ohniva_kouzla_1"/>
      <w:bookmarkEnd w:id="67"/>
      <w:r w:rsidRPr="00B2603E">
        <w:rPr>
          <w:rFonts w:eastAsia="Calibri"/>
          <w:b/>
          <w:noProof w:val="0"/>
          <w:sz w:val="28"/>
          <w:szCs w:val="28"/>
          <w:u w:val="single"/>
          <w:lang w:eastAsia="cs-CZ"/>
        </w:rPr>
        <w:t xml:space="preserve">kouzla I </w:t>
      </w:r>
      <w:r w:rsidRPr="00B2603E">
        <w:rPr>
          <w:rFonts w:eastAsia="Calibri"/>
          <w:b/>
          <w:i/>
          <w:noProof w:val="0"/>
          <w:sz w:val="28"/>
          <w:szCs w:val="28"/>
          <w:u w:val="single"/>
          <w:lang w:eastAsia="en-US"/>
        </w:rPr>
        <w:t>(základní)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b/>
          <w:noProof w:val="0"/>
          <w:lang w:eastAsia="cs-CZ"/>
        </w:rPr>
        <w:tab/>
      </w:r>
      <w:r w:rsidRPr="00B2603E">
        <w:rPr>
          <w:rFonts w:eastAsia="Times New Roman"/>
          <w:noProof w:val="0"/>
          <w:lang w:eastAsia="cs-CZ"/>
        </w:rPr>
        <w:t xml:space="preserve">Kouzla pracující s ohněm. </w:t>
      </w:r>
    </w:p>
    <w:p w:rsidR="00B2603E" w:rsidRPr="00B2603E" w:rsidRDefault="00B2603E" w:rsidP="00B2603E">
      <w:pPr>
        <w:widowControl w:val="0"/>
        <w:spacing w:line="240" w:lineRule="auto"/>
        <w:rPr>
          <w:rFonts w:eastAsia="Times New Roman"/>
          <w:b/>
          <w:noProof w:val="0"/>
          <w:lang w:eastAsia="cs-CZ"/>
        </w:rPr>
      </w:pPr>
      <w:r w:rsidRPr="00B2603E">
        <w:rPr>
          <w:rFonts w:eastAsia="Calibri"/>
          <w:noProof w:val="0"/>
          <w:color w:val="C00000"/>
          <w:lang w:eastAsia="en-US"/>
        </w:rPr>
        <w:tab/>
      </w:r>
      <w:r w:rsidRPr="00B2603E">
        <w:rPr>
          <w:rFonts w:eastAsia="Calibri"/>
          <w:noProof w:val="0"/>
          <w:lang w:eastAsia="en-US"/>
        </w:rPr>
        <w:t>Všechna kouzla z této skupiny patří do okruhu červené magie a k jejich naučení se je potřeba dostatečná znalost čerpání červené.</w:t>
      </w:r>
    </w:p>
    <w:tbl>
      <w:tblPr>
        <w:tblW w:w="9740" w:type="dxa"/>
        <w:tblInd w:w="75" w:type="dxa"/>
        <w:tblCellMar>
          <w:left w:w="70" w:type="dxa"/>
          <w:right w:w="70" w:type="dxa"/>
        </w:tblCellMar>
        <w:tblLook w:val="04A0" w:firstRow="1" w:lastRow="0" w:firstColumn="1" w:lastColumn="0" w:noHBand="0" w:noVBand="1"/>
      </w:tblPr>
      <w:tblGrid>
        <w:gridCol w:w="546"/>
        <w:gridCol w:w="1720"/>
        <w:gridCol w:w="551"/>
        <w:gridCol w:w="500"/>
        <w:gridCol w:w="820"/>
        <w:gridCol w:w="831"/>
        <w:gridCol w:w="740"/>
        <w:gridCol w:w="2220"/>
        <w:gridCol w:w="980"/>
        <w:gridCol w:w="940"/>
      </w:tblGrid>
      <w:tr w:rsidR="00B2603E" w:rsidRPr="00B2603E" w:rsidTr="007F78F9">
        <w:trPr>
          <w:trHeight w:val="300"/>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2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9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Živý plamen</w:t>
            </w:r>
          </w:p>
        </w:tc>
        <w:tc>
          <w:tcPr>
            <w:tcW w:w="480"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Neta</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plamen</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20 kol</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Ohnivá koule</w:t>
            </w:r>
          </w:p>
        </w:tc>
        <w:tc>
          <w:tcPr>
            <w:tcW w:w="4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 / ks</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Oh</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2,5 m</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Ohnivá zeď</w:t>
            </w:r>
          </w:p>
        </w:tc>
        <w:tc>
          <w:tcPr>
            <w:tcW w:w="4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Ku Ya Ape</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9 m</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hod.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Pekelný oheň</w:t>
            </w:r>
          </w:p>
        </w:tc>
        <w:tc>
          <w:tcPr>
            <w:tcW w:w="4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Vi Art</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 m2</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1k6+3 kol</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Lomený plamen</w:t>
            </w:r>
          </w:p>
        </w:tc>
        <w:tc>
          <w:tcPr>
            <w:tcW w:w="4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Ful Art</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20 kol</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Ohnivý déšť</w:t>
            </w:r>
          </w:p>
        </w:tc>
        <w:tc>
          <w:tcPr>
            <w:tcW w:w="4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Vi Art Lagu</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5x5 sáhů</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kol</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Ohivý kůň</w:t>
            </w:r>
          </w:p>
        </w:tc>
        <w:tc>
          <w:tcPr>
            <w:tcW w:w="48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Neta Vi Cra Thorn Ven</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kůň</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Plamenný bojovník</w:t>
            </w:r>
          </w:p>
        </w:tc>
        <w:tc>
          <w:tcPr>
            <w:tcW w:w="48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22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Ful Art Lagu</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oheň</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úr. směn</w:t>
            </w:r>
          </w:p>
        </w:tc>
      </w:tr>
    </w:tbl>
    <w:p w:rsidR="00B2603E" w:rsidRPr="00B2603E" w:rsidRDefault="00B2603E" w:rsidP="00B2603E">
      <w:pPr>
        <w:widowControl w:val="0"/>
        <w:spacing w:line="240" w:lineRule="auto"/>
        <w:jc w:val="center"/>
        <w:rPr>
          <w:rFonts w:eastAsia="Times New Roman"/>
          <w:b/>
          <w:noProof w:val="0"/>
          <w:lang w:eastAsia="cs-CZ"/>
        </w:rPr>
      </w:pP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Živý plamen</w:t>
      </w:r>
      <w:r w:rsidRPr="00B2603E">
        <w:rPr>
          <w:rFonts w:eastAsia="Calibri"/>
          <w:noProof w:val="0"/>
          <w:szCs w:val="22"/>
          <w:lang w:eastAsia="en-US"/>
        </w:rPr>
        <w:t xml:space="preserve"> (Shiv Neta) </w:t>
      </w:r>
      <w:r w:rsidRPr="00B2603E">
        <w:rPr>
          <w:rFonts w:eastAsia="Calibri"/>
          <w:b/>
          <w:noProof w:val="0"/>
          <w:szCs w:val="22"/>
          <w:lang w:val="en-US" w:eastAsia="en-US"/>
        </w:rPr>
        <w:t>[</w:t>
      </w:r>
      <w:r w:rsidRPr="00B2603E">
        <w:rPr>
          <w:rFonts w:eastAsia="Calibri"/>
          <w:b/>
          <w:noProof w:val="0"/>
          <w:color w:val="C00000"/>
          <w:szCs w:val="22"/>
          <w:lang w:val="en-US" w:eastAsia="en-US"/>
        </w:rPr>
        <w:t>M</w:t>
      </w:r>
      <w:r w:rsidRPr="00B2603E">
        <w:rPr>
          <w:rFonts w:eastAsia="Calibri"/>
          <w:b/>
          <w:noProof w:val="0"/>
          <w:szCs w:val="22"/>
          <w:lang w:val="en-US" w:eastAsia="en-US"/>
        </w:rPr>
        <w:t xml:space="preserve">] </w:t>
      </w:r>
      <w:r w:rsidRPr="00B2603E">
        <w:rPr>
          <w:rFonts w:eastAsia="Calibri"/>
          <w:noProof w:val="0"/>
          <w:color w:val="0070C0"/>
          <w:szCs w:val="22"/>
          <w:lang w:val="en-US" w:eastAsia="en-US"/>
        </w:rPr>
        <w:t>(Ohnivá kouzla st. I)</w:t>
      </w:r>
      <w:r w:rsidRPr="00B2603E">
        <w:rPr>
          <w:rFonts w:eastAsia="Calibri"/>
          <w:noProof w:val="0"/>
          <w:szCs w:val="22"/>
          <w:lang w:eastAsia="en-US"/>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Iluze</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Calibri"/>
          <w:noProof w:val="0"/>
          <w:szCs w:val="22"/>
          <w:lang w:eastAsia="en-US"/>
        </w:rPr>
        <w:t xml:space="preserve">- lze seslat na plamen malé až střední velikosti. Plamen se tvaruje do různých podob (dívek, lahví, víl). Bytost, která se na něj zadívá si hází proti pasti INT ~ 11 ~ nic / zírá do plamene po dobu trvání kouzla. </w:t>
      </w:r>
      <w:r w:rsidRPr="00B2603E">
        <w:rPr>
          <w:rFonts w:eastAsia="Calibri"/>
          <w:noProof w:val="0"/>
          <w:lang w:eastAsia="en-US"/>
        </w:rPr>
        <w:t>Z působení kouzla není možné nikoho vyjmout (ani sesilatele, pokud by se do plamenů zadíval)</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Ohnivá koule</w:t>
      </w:r>
      <w:r w:rsidRPr="00B2603E">
        <w:rPr>
          <w:rFonts w:eastAsia="Times New Roman"/>
          <w:noProof w:val="0"/>
          <w:lang w:eastAsia="cs-CZ"/>
        </w:rPr>
        <w:t xml:space="preserve"> (Shiv Ir Oh)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Calibri"/>
          <w:noProof w:val="0"/>
          <w:color w:val="0070C0"/>
          <w:szCs w:val="22"/>
          <w:lang w:val="en-US" w:eastAsia="en-US"/>
        </w:rPr>
        <w:t xml:space="preserve">(Ohnivá kouzla st. II)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Ze sesilatelovy ruky vyletí střela velikosti kroupy, která po dopadu vybuchne v ohnivou kouli o průměru 5 sáhů. Na zásah se hází na nepřímou střelbu. Do 10 sáhů je oprava +1, do 30 sáhů 0, za každých dalších 15 sáhů -1. Všichni v zasažené oblasti jsou zraněni za 1k6 životů za každou ohnivou kouli. Sesilatel může vyslat každou kouli jiným směrem.</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Ohnivá zeď</w:t>
      </w:r>
      <w:r w:rsidRPr="00B2603E">
        <w:rPr>
          <w:rFonts w:eastAsia="Times New Roman"/>
          <w:noProof w:val="0"/>
          <w:lang w:eastAsia="cs-CZ"/>
        </w:rPr>
        <w:t xml:space="preserve"> (Shiv Ku Ya Ape)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Calibri"/>
          <w:noProof w:val="0"/>
          <w:color w:val="0070C0"/>
          <w:szCs w:val="22"/>
          <w:lang w:eastAsia="en-US"/>
        </w:rPr>
        <w:t>(Ohnivá kouzla st. 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xml:space="preserve">- Sesilatel vytvoří na zvoleném místě (jen na pevném podkladu, kde právě nikdo nestojí) zeď z plamenů, kterou lze projít jen za cenu ztráty 4-14 životů (žádný neinteligentní tvor se jí však z vlastní vůle projít nepokusí). Zeď je široká 10 cl a nepohyblivá. Vysoká a dlouhá je max. 18 m2 (např. 2x9, 3x6 apod.). Plameny nepotřebují po dobu trvání žádné palivo (budou hořet i na kameni).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Pekelný oheň</w:t>
      </w:r>
      <w:r w:rsidRPr="00B2603E">
        <w:rPr>
          <w:rFonts w:eastAsia="Times New Roman"/>
          <w:noProof w:val="0"/>
          <w:lang w:eastAsia="cs-CZ"/>
        </w:rPr>
        <w:t xml:space="preserve"> (Shiv Ra Vi Art)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Calibri"/>
          <w:noProof w:val="0"/>
          <w:color w:val="0070C0"/>
          <w:szCs w:val="22"/>
          <w:lang w:val="en-US" w:eastAsia="en-US"/>
        </w:rPr>
        <w:t xml:space="preserve">(Ohnivá kouzla st. IV)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Po seslání tohoto kouzla vytryskne z sesilatelovy ruky ohnivý paprsek, který na jím určeném místě vybuchne prudkým ohněm a rozlije se do hořící louže s povrchem 4 m2 (sesilatel určuje její tvar). Jedná se o oheň s velmi vysokou teplotou, který zraňuje za 1k10+5 životů v každém kole a zapaluje vše hořlavé, s čím přijde do styku.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Lomený plamen</w:t>
      </w:r>
      <w:r w:rsidRPr="00B2603E">
        <w:rPr>
          <w:rFonts w:eastAsia="Calibri"/>
          <w:noProof w:val="0"/>
          <w:szCs w:val="22"/>
          <w:lang w:eastAsia="en-US"/>
        </w:rPr>
        <w:t xml:space="preserve"> (Shiv Ra Ful Art) [</w:t>
      </w:r>
      <w:r w:rsidRPr="00B2603E">
        <w:rPr>
          <w:rFonts w:eastAsia="Calibri"/>
          <w:b/>
          <w:noProof w:val="0"/>
          <w:color w:val="C00000"/>
          <w:szCs w:val="22"/>
          <w:lang w:eastAsia="en-US"/>
        </w:rPr>
        <w:t>G</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(Ohnivá kouzla st. V)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Calibri"/>
          <w:noProof w:val="0"/>
          <w:szCs w:val="22"/>
          <w:lang w:eastAsia="en-US"/>
        </w:rPr>
        <w:t xml:space="preserve">- Kouzlo vyvolá 1 coul široukou „plamennou tyč“ o délce 1,5 m. Ta bude sesilatelem určený cíl pronásledovat rychlostí 100 s za kolo. Přitom kopíruje svým tvarem terén ve výšce 1 sáhu. Lomený plamen zaniká pokud se od něj určený cíl nebo sesilatel vzdálí víc než na 100 sáhů. Protáhne se jakoukoliv škvírou větší než 1 cl. Propálí se během 1 kola skrz dveře či dřevěnou stěnou (zkrátí se přitom o 10 cl za každých započetých 10 cl propalovaného dřeva a každých 10 cl mu bude trvat 1 kolo).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ab/>
        <w:t>Každé kolo se lomený plamen snaží zasáhnout svůj cíl. Je to pro cíl past OU ~ 12 ~  zkrácení plamene o 10 cl / zranění za 1 žt za každých 10 cl délky plamene.</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Ohnivý déšť</w:t>
      </w:r>
      <w:r w:rsidRPr="00B2603E">
        <w:rPr>
          <w:rFonts w:eastAsia="Times New Roman"/>
          <w:noProof w:val="0"/>
          <w:lang w:eastAsia="cs-CZ"/>
        </w:rPr>
        <w:t xml:space="preserve"> (Shiv Ra Vi Art Lagu)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Calibri"/>
          <w:noProof w:val="0"/>
          <w:color w:val="0070C0"/>
          <w:szCs w:val="22"/>
          <w:lang w:eastAsia="en-US"/>
        </w:rPr>
        <w:t xml:space="preserve">(Ohnivá kouzla st. VI)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Sesilatel stvoří mrak, z nějž se spustí ohnivý déšť, který na každý čtvereční sáh způsobí zranění za 1k6 životů / 1 kolo trvání. Mrak se nepohybuje.</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Ohnivý kůň</w:t>
      </w:r>
      <w:r w:rsidRPr="00B2603E">
        <w:rPr>
          <w:rFonts w:eastAsia="Times New Roman"/>
          <w:noProof w:val="0"/>
          <w:lang w:eastAsia="cs-CZ"/>
        </w:rPr>
        <w:t xml:space="preserve"> (Shiv Neta Vi Cra Thorn)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Calibri"/>
          <w:noProof w:val="0"/>
          <w:color w:val="0070C0"/>
          <w:szCs w:val="22"/>
          <w:lang w:eastAsia="en-US"/>
        </w:rPr>
        <w:t>(Ohnivá kouzla st. VII)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xml:space="preserve">- kouzlo vytvoří přízračného koně, obaleného šlehajícími plameny, který uposlechne příkazů sesilatele. Jeho existence je omezena dobou trvání kouzla. Kůň se může pohybovat max. rychlostí 80 mil / hod. Vše čeho se dotkne, může vzplanout (dotekem zraňuje ohněm za 1k6+1 žt/kolo). Kůň je hmotný a může způsobit škodu i svými kopyty (rozdupat půdu, pobořit ploty...). Dokáže se ale i vznášt nad zemí (do výšky 10 sáhů). Má Int 15/2, zranitelnost </w:t>
      </w:r>
      <w:r w:rsidRPr="00B2603E">
        <w:rPr>
          <w:rFonts w:ascii="Calibri" w:eastAsia="Calibri" w:hAnsi="Calibri"/>
          <w:noProof w:val="0"/>
          <w:szCs w:val="22"/>
          <w:lang w:eastAsia="en-US"/>
        </w:rPr>
        <w:t xml:space="preserve"> C,E, N, O2</w:t>
      </w:r>
      <w:r w:rsidRPr="00B2603E">
        <w:rPr>
          <w:rFonts w:eastAsia="Times New Roman"/>
          <w:noProof w:val="0"/>
          <w:lang w:eastAsia="cs-CZ"/>
        </w:rPr>
        <w:t xml:space="preserve"> a vodou (za 1k6 žt). OČ a ÚČ odpovídá válečnému koni. Má žtvsch 2 a 17+1k10 životů.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Plamenný bojovník</w:t>
      </w:r>
      <w:r w:rsidRPr="00B2603E">
        <w:rPr>
          <w:rFonts w:eastAsia="Times New Roman"/>
          <w:noProof w:val="0"/>
          <w:lang w:eastAsia="cs-CZ"/>
        </w:rPr>
        <w:t xml:space="preserve"> (Shiv Dain Ful Art Lagu)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Calibri"/>
          <w:noProof w:val="0"/>
          <w:color w:val="0070C0"/>
          <w:szCs w:val="22"/>
          <w:lang w:eastAsia="en-US"/>
        </w:rPr>
        <w:t>(Ohnivá kouzla st. VIII)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vytvoří z plamenů hořícího ohně postavu vel. C, tvořenou plameny. Tato postava má OČ 8 / 0, ÚČ 9 / 2 + popálení za 1k6+1 žt, Int 6, Odl 19, Poh. 17/mag. tvor, žvtsch 6 a zranitelnost C, E, I 1/3, N, O2 (voda ji zraňuje za 1k6+2 životů za kolo). Tato postava uposlechne jakýkoliv sesilatelům příkaz. Vyzbrojena je ohnivým bičem, kterým může útočit na zvolený cíl ve vzdálenosti 3-4 sáhy. Na vzdálenost 1-2 sáhy může útočit žárem za 1k6 žt (zraní všechny v dosahu). (Útočí buď bičem, nebo žárem). Nemůže nosit zbroj. Nemá mez vyřazení </w:t>
      </w:r>
    </w:p>
    <w:p w:rsidR="00B2603E" w:rsidRPr="00B2603E" w:rsidRDefault="00B2603E" w:rsidP="00B2603E">
      <w:pPr>
        <w:ind w:left="284" w:hanging="284"/>
        <w:jc w:val="left"/>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widowControl w:val="0"/>
        <w:spacing w:line="240" w:lineRule="auto"/>
        <w:outlineLvl w:val="1"/>
        <w:rPr>
          <w:rFonts w:eastAsia="Calibri"/>
          <w:noProof w:val="0"/>
          <w:szCs w:val="28"/>
          <w:u w:val="single"/>
          <w:lang w:eastAsia="en-US"/>
        </w:rPr>
      </w:pPr>
      <w:bookmarkStart w:id="68" w:name="_Ohnivá_kouzla_III"/>
      <w:bookmarkEnd w:id="68"/>
      <w:r w:rsidRPr="00B2603E">
        <w:rPr>
          <w:rFonts w:eastAsia="Calibri"/>
          <w:b/>
          <w:noProof w:val="0"/>
          <w:sz w:val="28"/>
          <w:szCs w:val="28"/>
          <w:u w:val="single"/>
          <w:lang w:eastAsia="cs-CZ"/>
        </w:rPr>
        <w:t>Ohni</w:t>
      </w:r>
      <w:bookmarkStart w:id="69" w:name="Ohniva_kouzla_2"/>
      <w:bookmarkEnd w:id="69"/>
      <w:r w:rsidRPr="00B2603E">
        <w:rPr>
          <w:rFonts w:eastAsia="Calibri"/>
          <w:b/>
          <w:noProof w:val="0"/>
          <w:sz w:val="28"/>
          <w:szCs w:val="28"/>
          <w:u w:val="single"/>
          <w:lang w:eastAsia="cs-CZ"/>
        </w:rPr>
        <w:t>vá kouzla II</w:t>
      </w:r>
      <w:r w:rsidRPr="00B2603E">
        <w:rPr>
          <w:rFonts w:eastAsia="Calibri"/>
          <w:noProof w:val="0"/>
          <w:sz w:val="28"/>
          <w:szCs w:val="28"/>
          <w:lang w:eastAsia="cs-CZ"/>
        </w:rPr>
        <w:t xml:space="preserve"> </w:t>
      </w:r>
      <w:r w:rsidRPr="00B2603E">
        <w:rPr>
          <w:rFonts w:eastAsia="Calibri"/>
          <w:b/>
          <w:i/>
          <w:noProof w:val="0"/>
          <w:sz w:val="28"/>
          <w:szCs w:val="28"/>
          <w:lang w:eastAsia="en-US"/>
        </w:rPr>
        <w:t>(pokročilá)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b/>
          <w:noProof w:val="0"/>
          <w:lang w:eastAsia="cs-CZ"/>
        </w:rPr>
        <w:tab/>
      </w:r>
      <w:r w:rsidRPr="00B2603E">
        <w:rPr>
          <w:rFonts w:eastAsia="Times New Roman"/>
          <w:noProof w:val="0"/>
          <w:lang w:eastAsia="cs-CZ"/>
        </w:rPr>
        <w:t xml:space="preserve">Jde o navazující oddíl (II) a proto náročnost všech kouzel na seslání i naučení se je o 1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Nutná znalost alespoň 6 kouzel ze skupiny Ohnivá kouzla.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Všechna kouzla z této skupiny patří do okruhu červené magie a k jejich naučení se je potřeba dostatečná znalost čerpání červené.</w:t>
      </w:r>
    </w:p>
    <w:tbl>
      <w:tblPr>
        <w:tblW w:w="9880" w:type="dxa"/>
        <w:tblInd w:w="75" w:type="dxa"/>
        <w:tblCellMar>
          <w:left w:w="70" w:type="dxa"/>
          <w:right w:w="70" w:type="dxa"/>
        </w:tblCellMar>
        <w:tblLook w:val="04A0" w:firstRow="1" w:lastRow="0" w:firstColumn="1" w:lastColumn="0" w:noHBand="0" w:noVBand="1"/>
      </w:tblPr>
      <w:tblGrid>
        <w:gridCol w:w="546"/>
        <w:gridCol w:w="1660"/>
        <w:gridCol w:w="551"/>
        <w:gridCol w:w="400"/>
        <w:gridCol w:w="840"/>
        <w:gridCol w:w="831"/>
        <w:gridCol w:w="621"/>
        <w:gridCol w:w="2100"/>
        <w:gridCol w:w="1340"/>
        <w:gridCol w:w="1140"/>
      </w:tblGrid>
      <w:tr w:rsidR="00B2603E" w:rsidRPr="00B2603E" w:rsidTr="007F78F9">
        <w:trPr>
          <w:trHeight w:val="300"/>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6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3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1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Ohnivý bič</w:t>
            </w:r>
          </w:p>
        </w:tc>
        <w:tc>
          <w:tcPr>
            <w:tcW w:w="460"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Ya</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bič</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útoky</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Ohnivá střela</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Ya Neo Eoh</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Chraň před plameny</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4+2/6 K</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Vi</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Chraň před žárem</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6+1/K</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Vi Jo</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Ohnivý meč</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Neta Ya Jo</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meč</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směna</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Spal</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11+3/K</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Ful Nov</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přímka</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Ohnivá aura</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12+3/SM</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Neta Vi Nov</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Zpopelnění</w:t>
            </w:r>
          </w:p>
        </w:tc>
        <w:tc>
          <w:tcPr>
            <w:tcW w:w="46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5x ÚR</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21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Ful Jo Ger</w:t>
            </w:r>
          </w:p>
        </w:tc>
        <w:tc>
          <w:tcPr>
            <w:tcW w:w="13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11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bl>
    <w:p w:rsidR="00B2603E" w:rsidRPr="00B2603E" w:rsidRDefault="00B2603E" w:rsidP="00B2603E">
      <w:pPr>
        <w:widowControl w:val="0"/>
        <w:spacing w:line="240" w:lineRule="auto"/>
        <w:rPr>
          <w:rFonts w:eastAsia="Times New Roman"/>
          <w:b/>
          <w:noProof w:val="0"/>
          <w:lang w:eastAsia="cs-CZ"/>
        </w:rPr>
      </w:pPr>
    </w:p>
    <w:p w:rsidR="00B2603E" w:rsidRPr="00B2603E" w:rsidRDefault="00B2603E" w:rsidP="00B2603E">
      <w:pPr>
        <w:widowControl w:val="0"/>
        <w:spacing w:line="240" w:lineRule="auto"/>
        <w:ind w:left="284" w:hanging="284"/>
        <w:rPr>
          <w:rFonts w:eastAsia="Times New Roman"/>
          <w:b/>
          <w:noProof w:val="0"/>
          <w:lang w:eastAsia="cs-CZ"/>
        </w:rPr>
      </w:pPr>
      <w:r w:rsidRPr="00B2603E">
        <w:rPr>
          <w:rFonts w:eastAsia="Times New Roman"/>
          <w:b/>
          <w:noProof w:val="0"/>
          <w:highlight w:val="yellow"/>
          <w:lang w:eastAsia="cs-CZ"/>
        </w:rPr>
        <w:t>Ohnivý bič</w:t>
      </w:r>
      <w:r w:rsidRPr="00B2603E">
        <w:rPr>
          <w:rFonts w:eastAsia="Times New Roman"/>
          <w:noProof w:val="0"/>
          <w:lang w:eastAsia="cs-CZ"/>
        </w:rPr>
        <w:t xml:space="preserve"> (Shiv Ra Ya)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 st. I) </w:t>
      </w:r>
      <w:r w:rsidRPr="00B2603E">
        <w:rPr>
          <w:rFonts w:eastAsia="Times New Roman"/>
          <w:b/>
          <w:noProof w:val="0"/>
          <w:lang w:eastAsia="cs-CZ"/>
        </w:rPr>
        <w:t>[</w:t>
      </w:r>
      <w:r w:rsidRPr="00B2603E">
        <w:rPr>
          <w:rFonts w:eastAsia="Times New Roman"/>
          <w:noProof w:val="0"/>
          <w:color w:val="00B050"/>
          <w:lang w:eastAsia="cs-CZ"/>
        </w:rPr>
        <w:t>Energie</w:t>
      </w:r>
      <w:r w:rsidRPr="00B2603E">
        <w:rPr>
          <w:rFonts w:eastAsia="Times New Roman"/>
          <w:b/>
          <w:noProof w:val="0"/>
          <w:lang w:eastAsia="cs-CZ"/>
        </w:rPr>
        <w:t>]</w:t>
      </w:r>
      <w:r w:rsidRPr="00B2603E">
        <w:rPr>
          <w:rFonts w:eastAsia="Times New Roman"/>
          <w:noProof w:val="0"/>
          <w:lang w:eastAsia="cs-CZ"/>
        </w:rPr>
        <w:t xml:space="preserve">- v ruce sesilatele se objeví bič ověnčený plameny. Má ÚČ jako obyčejný bič a je možné s ním zaútočít na vzdálnost 2-5 sáhů. Pokud tento bič úspěšně zasáhne cíl, namísto obyčejného zranění způsobí zranění ohněm za 2k6 žt.Po třech útocích (ať už úspěšných či neúspěšných) se rozplyne.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Ohnivá střela</w:t>
      </w:r>
      <w:r w:rsidRPr="00B2603E">
        <w:rPr>
          <w:rFonts w:eastAsia="Times New Roman"/>
          <w:b/>
          <w:noProof w:val="0"/>
          <w:lang w:eastAsia="cs-CZ"/>
        </w:rPr>
        <w:t xml:space="preserve"> </w:t>
      </w:r>
      <w:r w:rsidRPr="00B2603E">
        <w:rPr>
          <w:rFonts w:eastAsia="Times New Roman"/>
          <w:noProof w:val="0"/>
          <w:lang w:eastAsia="cs-CZ"/>
        </w:rPr>
        <w:t>(Shiv Gor Ya Neo Eoh)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 st. II) </w:t>
      </w:r>
      <w:r w:rsidRPr="00B2603E">
        <w:rPr>
          <w:rFonts w:eastAsia="Times New Roman"/>
          <w:b/>
          <w:noProof w:val="0"/>
          <w:lang w:eastAsia="cs-CZ"/>
        </w:rPr>
        <w:t>[</w:t>
      </w:r>
      <w:r w:rsidRPr="00B2603E">
        <w:rPr>
          <w:rFonts w:eastAsia="Times New Roman"/>
          <w:noProof w:val="0"/>
          <w:color w:val="00B050"/>
          <w:lang w:eastAsia="cs-CZ"/>
        </w:rPr>
        <w:t>Energie</w:t>
      </w:r>
      <w:r w:rsidRPr="00B2603E">
        <w:rPr>
          <w:rFonts w:eastAsia="Times New Roman"/>
          <w:b/>
          <w:noProof w:val="0"/>
          <w:lang w:eastAsia="cs-CZ"/>
        </w:rPr>
        <w:t>]</w:t>
      </w:r>
      <w:r w:rsidRPr="00B2603E">
        <w:rPr>
          <w:rFonts w:eastAsia="Times New Roman"/>
          <w:noProof w:val="0"/>
          <w:lang w:eastAsia="cs-CZ"/>
        </w:rPr>
        <w:t>- sesilatel vrhne ohnivou střelu proti cíli, který vidí v dosahu. Hází si (1k20) na útok s ÚČ 10 + ZRČ. Pokud cíl neuhne nebo se neubrání štítem (zbraní se bránit nelze), bude zraněn ohněm za 1k10 žt.</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Chraň před plameny</w:t>
      </w:r>
      <w:r w:rsidRPr="00B2603E">
        <w:rPr>
          <w:rFonts w:eastAsia="Times New Roman"/>
          <w:noProof w:val="0"/>
          <w:lang w:eastAsia="cs-CZ"/>
        </w:rPr>
        <w:t xml:space="preserve"> (Shiv Dain Vi) </w:t>
      </w:r>
      <w:r w:rsidRPr="00B2603E">
        <w:rPr>
          <w:rFonts w:eastAsia="Calibri"/>
          <w:noProof w:val="0"/>
          <w:szCs w:val="22"/>
          <w:lang w:eastAsia="en-US"/>
        </w:rPr>
        <w:t>[</w:t>
      </w:r>
      <w:r w:rsidRPr="00B2603E">
        <w:rPr>
          <w:rFonts w:eastAsia="Calibri"/>
          <w:b/>
          <w:noProof w:val="0"/>
          <w:color w:val="C00000"/>
          <w:szCs w:val="22"/>
          <w:lang w:eastAsia="en-US"/>
        </w:rPr>
        <w:t>O</w:t>
      </w:r>
      <w:r w:rsidRPr="00B2603E">
        <w:rPr>
          <w:rFonts w:eastAsia="Calibri"/>
          <w:noProof w:val="0"/>
          <w:szCs w:val="22"/>
          <w:lang w:eastAsia="en-US"/>
        </w:rPr>
        <w:t xml:space="preserve">] </w:t>
      </w:r>
      <w:r w:rsidRPr="00B2603E">
        <w:rPr>
          <w:rFonts w:eastAsia="Calibri"/>
          <w:noProof w:val="0"/>
          <w:color w:val="0070C0"/>
          <w:szCs w:val="22"/>
          <w:lang w:eastAsia="en-US"/>
        </w:rPr>
        <w:t xml:space="preserve">(Ohnivá kouzla II st. III) </w:t>
      </w:r>
      <w:r w:rsidRPr="00B2603E">
        <w:rPr>
          <w:rFonts w:eastAsia="Calibri"/>
          <w:b/>
          <w:noProof w:val="0"/>
          <w:szCs w:val="22"/>
          <w:lang w:eastAsia="en-US"/>
        </w:rPr>
        <w:t>[</w:t>
      </w:r>
      <w:r w:rsidRPr="00B2603E">
        <w:rPr>
          <w:rFonts w:eastAsia="Calibri"/>
          <w:noProof w:val="0"/>
          <w:color w:val="00B050"/>
          <w:szCs w:val="22"/>
          <w:lang w:eastAsia="en-US"/>
        </w:rPr>
        <w:t>Ochrana</w:t>
      </w:r>
      <w:r w:rsidRPr="00B2603E">
        <w:rPr>
          <w:rFonts w:eastAsia="Calibri"/>
          <w:b/>
          <w:noProof w:val="0"/>
          <w:szCs w:val="22"/>
          <w:lang w:eastAsia="en-US"/>
        </w:rPr>
        <w:t xml:space="preserve">] </w:t>
      </w:r>
      <w:r w:rsidRPr="00B2603E">
        <w:rPr>
          <w:rFonts w:eastAsia="Calibri"/>
          <w:noProof w:val="0"/>
          <w:szCs w:val="22"/>
          <w:lang w:eastAsia="en-US"/>
        </w:rPr>
        <w:t xml:space="preserve">- chrání před obyčejným ohněm. Vypadá to, jako by se plameny bály postavy dotknout. Oheň magický (vyvolaný kouzlem) a o velmi vysoké teplotě (magma, dračí dech) působí jen poloviční zranění. </w:t>
      </w:r>
    </w:p>
    <w:p w:rsidR="00B2603E" w:rsidRPr="00B2603E" w:rsidRDefault="00B2603E" w:rsidP="00B2603E">
      <w:pPr>
        <w:widowControl w:val="0"/>
        <w:spacing w:line="240" w:lineRule="auto"/>
        <w:ind w:left="284" w:hanging="284"/>
        <w:rPr>
          <w:rFonts w:eastAsia="Times New Roman"/>
          <w:b/>
          <w:noProof w:val="0"/>
          <w:lang w:eastAsia="cs-CZ"/>
        </w:rPr>
      </w:pPr>
      <w:r w:rsidRPr="00B2603E">
        <w:rPr>
          <w:rFonts w:eastAsia="Times New Roman"/>
          <w:b/>
          <w:noProof w:val="0"/>
          <w:highlight w:val="yellow"/>
          <w:lang w:eastAsia="cs-CZ"/>
        </w:rPr>
        <w:t>Chraň před žárem</w:t>
      </w:r>
      <w:r w:rsidRPr="00B2603E">
        <w:rPr>
          <w:rFonts w:eastAsia="Times New Roman"/>
          <w:noProof w:val="0"/>
          <w:lang w:eastAsia="cs-CZ"/>
        </w:rPr>
        <w:t xml:space="preserve"> (Shiv Dain Vi Jo)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 st. IV) </w:t>
      </w:r>
      <w:r w:rsidRPr="00B2603E">
        <w:rPr>
          <w:rFonts w:eastAsia="Times New Roman"/>
          <w:b/>
          <w:noProof w:val="0"/>
          <w:lang w:eastAsia="cs-CZ"/>
        </w:rPr>
        <w:t>[</w:t>
      </w:r>
      <w:r w:rsidRPr="00B2603E">
        <w:rPr>
          <w:rFonts w:eastAsia="Times New Roman"/>
          <w:noProof w:val="0"/>
          <w:color w:val="00B050"/>
          <w:lang w:eastAsia="cs-CZ"/>
        </w:rPr>
        <w:t>Ochrana</w:t>
      </w:r>
      <w:r w:rsidRPr="00B2603E">
        <w:rPr>
          <w:rFonts w:eastAsia="Times New Roman"/>
          <w:b/>
          <w:noProof w:val="0"/>
          <w:lang w:eastAsia="cs-CZ"/>
        </w:rPr>
        <w:t>]</w:t>
      </w:r>
      <w:r w:rsidRPr="00B2603E">
        <w:rPr>
          <w:rFonts w:eastAsia="Times New Roman"/>
          <w:noProof w:val="0"/>
          <w:lang w:eastAsia="cs-CZ"/>
        </w:rPr>
        <w:t xml:space="preserve">- chrání před obyčejným i magickým ohněm. Ohněm o velmi vysoké teplotě (magma, dračí dech) působí jen čtvrtinové zranění. Po dobu působení oči postavy vypadají, jako by v nich tančil plamen.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Ohnivý meč</w:t>
      </w:r>
      <w:r w:rsidRPr="00B2603E">
        <w:rPr>
          <w:rFonts w:eastAsia="Times New Roman"/>
          <w:noProof w:val="0"/>
          <w:lang w:eastAsia="cs-CZ"/>
        </w:rPr>
        <w:t xml:space="preserve"> (Shiv Neta Ya Jo) [C+</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 st. V) </w:t>
      </w:r>
      <w:r w:rsidRPr="00B2603E">
        <w:rPr>
          <w:rFonts w:eastAsia="Times New Roman"/>
          <w:b/>
          <w:noProof w:val="0"/>
          <w:lang w:eastAsia="cs-CZ"/>
        </w:rPr>
        <w:t>[</w:t>
      </w:r>
      <w:r w:rsidRPr="00B2603E">
        <w:rPr>
          <w:rFonts w:eastAsia="Times New Roman"/>
          <w:noProof w:val="0"/>
          <w:color w:val="00B050"/>
          <w:lang w:eastAsia="cs-CZ"/>
        </w:rPr>
        <w:t>Energie</w:t>
      </w:r>
      <w:r w:rsidRPr="00B2603E">
        <w:rPr>
          <w:rFonts w:eastAsia="Times New Roman"/>
          <w:b/>
          <w:noProof w:val="0"/>
          <w:lang w:eastAsia="cs-CZ"/>
        </w:rPr>
        <w:t xml:space="preserve">] </w:t>
      </w:r>
      <w:r w:rsidRPr="00B2603E">
        <w:rPr>
          <w:rFonts w:eastAsia="Times New Roman"/>
          <w:noProof w:val="0"/>
          <w:lang w:eastAsia="cs-CZ"/>
        </w:rPr>
        <w:t xml:space="preserve">- V ruce sesilatele se zhmotní 1 sáh dlouhý meč, obalený šlehajícími plameny. Pro boj má parametry magického (C) krátkého meče (bez bonusu). Není-li chráněn alespoň kouzlem Chraň před plameny, zraňuje meč toho, kdo jej drží v ruce, ohněm za 1k6 žt v každém kole.  Kromě normálního zranění při zásahu zraní ještě ohněm (G) a to za 1k6+1 žt. Po 1 směně meč zmizí. </w:t>
      </w:r>
    </w:p>
    <w:p w:rsidR="00B2603E" w:rsidRPr="00B2603E" w:rsidRDefault="00B2603E" w:rsidP="00B2603E">
      <w:pPr>
        <w:widowControl w:val="0"/>
        <w:spacing w:line="240" w:lineRule="auto"/>
        <w:ind w:left="284" w:hanging="284"/>
        <w:rPr>
          <w:rFonts w:eastAsia="Times New Roman"/>
          <w:b/>
          <w:noProof w:val="0"/>
          <w:lang w:eastAsia="cs-CZ"/>
        </w:rPr>
      </w:pPr>
      <w:r w:rsidRPr="00B2603E">
        <w:rPr>
          <w:rFonts w:eastAsia="Times New Roman"/>
          <w:b/>
          <w:noProof w:val="0"/>
          <w:highlight w:val="yellow"/>
          <w:lang w:eastAsia="cs-CZ"/>
        </w:rPr>
        <w:t>Spal</w:t>
      </w:r>
      <w:r w:rsidRPr="00B2603E">
        <w:rPr>
          <w:rFonts w:eastAsia="Times New Roman"/>
          <w:noProof w:val="0"/>
          <w:lang w:eastAsia="cs-CZ"/>
        </w:rPr>
        <w:t xml:space="preserve"> (Shiv Ra Ful Nov)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val="en-US" w:eastAsia="cs-CZ"/>
        </w:rPr>
        <w:t xml:space="preserve">(Ohnivá kouzla II st. VI) </w:t>
      </w:r>
      <w:r w:rsidRPr="00B2603E">
        <w:rPr>
          <w:rFonts w:eastAsia="Times New Roman"/>
          <w:b/>
          <w:noProof w:val="0"/>
          <w:lang w:val="en-US" w:eastAsia="cs-CZ"/>
        </w:rPr>
        <w:t>[</w:t>
      </w:r>
      <w:r w:rsidRPr="00B2603E">
        <w:rPr>
          <w:rFonts w:eastAsia="Times New Roman"/>
          <w:noProof w:val="0"/>
          <w:color w:val="00B050"/>
          <w:lang w:val="en-US" w:eastAsia="cs-CZ"/>
        </w:rPr>
        <w:t>Energie</w:t>
      </w:r>
      <w:r w:rsidRPr="00B2603E">
        <w:rPr>
          <w:rFonts w:eastAsia="Times New Roman"/>
          <w:b/>
          <w:noProof w:val="0"/>
          <w:lang w:val="en-US" w:eastAsia="cs-CZ"/>
        </w:rPr>
        <w:t>]</w:t>
      </w:r>
      <w:r w:rsidRPr="00B2603E">
        <w:rPr>
          <w:rFonts w:eastAsia="Times New Roman"/>
          <w:noProof w:val="0"/>
          <w:lang w:eastAsia="cs-CZ"/>
        </w:rPr>
        <w:t xml:space="preserve">- Jakmile sesilatel v době trvání sepne ruce k sobě, začno z jeho dlaní šlehat plameny 4 sáhy dlouhé, které zraňují a zapalují vše, co jim stojí v dráze. Během 1 akce je možné se takto pootočit nejvýše o 60 stupňů (1 stranu hexu). Plameny šlehají, dokud má sesilatel ruce spojeny nebo kouzlo neskončí. Není-li chráněn alespoň kouzlem Chraň před žárem, zraňuje oheň sesilatele za 2 žt za každé kolo vrhání plamenů. Zraňění způsobené těmito plameny je za 3k6+2 žt v každém kole, hořlavé materiály (šaty, dřevo,...) mohou být při delším působení spáleny na popel. Ti, kdo vynaloží 1 akci a uspějí v záchranném hodu OU ~ 14+INT sesilatele ~ jsou zraněni jen poloviční silou. </w:t>
      </w:r>
    </w:p>
    <w:p w:rsidR="00B2603E" w:rsidRPr="00B2603E" w:rsidRDefault="00B2603E" w:rsidP="00B2603E">
      <w:pPr>
        <w:spacing w:line="240" w:lineRule="auto"/>
        <w:ind w:left="284" w:hanging="284"/>
        <w:rPr>
          <w:rFonts w:eastAsia="Times New Roman"/>
          <w:b/>
          <w:noProof w:val="0"/>
          <w:lang w:eastAsia="cs-CZ"/>
        </w:rPr>
      </w:pPr>
      <w:r w:rsidRPr="00B2603E">
        <w:rPr>
          <w:rFonts w:eastAsia="Times New Roman"/>
          <w:b/>
          <w:noProof w:val="0"/>
          <w:highlight w:val="yellow"/>
          <w:lang w:eastAsia="cs-CZ"/>
        </w:rPr>
        <w:t>Ohnivá aura</w:t>
      </w:r>
      <w:r w:rsidRPr="00B2603E">
        <w:rPr>
          <w:rFonts w:eastAsia="Times New Roman"/>
          <w:noProof w:val="0"/>
          <w:lang w:eastAsia="cs-CZ"/>
        </w:rPr>
        <w:t xml:space="preserve"> (Shiv Neta Vi Nov) </w:t>
      </w:r>
      <w:r w:rsidRPr="00B2603E">
        <w:rPr>
          <w:rFonts w:eastAsia="Calibri"/>
          <w:noProof w:val="0"/>
          <w:szCs w:val="22"/>
          <w:lang w:eastAsia="en-US"/>
        </w:rPr>
        <w:t>[</w:t>
      </w:r>
      <w:r w:rsidRPr="00B2603E">
        <w:rPr>
          <w:rFonts w:eastAsia="Calibri"/>
          <w:b/>
          <w:noProof w:val="0"/>
          <w:color w:val="C00000"/>
          <w:szCs w:val="22"/>
          <w:lang w:eastAsia="en-US"/>
        </w:rPr>
        <w:t>L</w:t>
      </w:r>
      <w:r w:rsidRPr="00B2603E">
        <w:rPr>
          <w:rFonts w:eastAsia="Calibri"/>
          <w:noProof w:val="0"/>
          <w:szCs w:val="22"/>
          <w:lang w:eastAsia="en-US"/>
        </w:rPr>
        <w:t xml:space="preserve">] </w:t>
      </w:r>
      <w:r w:rsidRPr="00B2603E">
        <w:rPr>
          <w:rFonts w:eastAsia="Calibri"/>
          <w:noProof w:val="0"/>
          <w:color w:val="0070C0"/>
          <w:szCs w:val="22"/>
          <w:lang w:eastAsia="en-US"/>
        </w:rPr>
        <w:t xml:space="preserve">(Ohnivá kouzla II st. VII) </w:t>
      </w:r>
      <w:r w:rsidRPr="00B2603E">
        <w:rPr>
          <w:rFonts w:eastAsia="Calibri"/>
          <w:b/>
          <w:noProof w:val="0"/>
          <w:szCs w:val="22"/>
          <w:lang w:eastAsia="en-US"/>
        </w:rPr>
        <w:t>[</w:t>
      </w:r>
      <w:r w:rsidRPr="00B2603E">
        <w:rPr>
          <w:rFonts w:eastAsia="Calibri"/>
          <w:noProof w:val="0"/>
          <w:color w:val="00B050"/>
          <w:szCs w:val="22"/>
          <w:lang w:eastAsia="en-US"/>
        </w:rPr>
        <w:t>Ochrana</w:t>
      </w:r>
      <w:r w:rsidRPr="00B2603E">
        <w:rPr>
          <w:rFonts w:eastAsia="Calibri"/>
          <w:b/>
          <w:noProof w:val="0"/>
          <w:szCs w:val="22"/>
          <w:lang w:eastAsia="en-US"/>
        </w:rPr>
        <w:t>]</w:t>
      </w:r>
      <w:r w:rsidRPr="00B2603E">
        <w:rPr>
          <w:rFonts w:eastAsia="Calibri"/>
          <w:noProof w:val="0"/>
          <w:szCs w:val="22"/>
          <w:lang w:eastAsia="en-US"/>
        </w:rPr>
        <w:t xml:space="preserve">- chrání před obyčejným ohněm, magickým ohněm i před ohněm o velmi vysoké teplotě (magma, dračí dech). Chráněny jsou i věci, které má sesilatel na sobě a u sebe. Kouzlo vypadá tak, jako by sesilatel sám stal ohněm (z jeho těla šlehají plameny, které mohou popálit (za 1k6 žt) ty, kteří se příliš přiblíží (na dotek).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Times New Roman"/>
          <w:b/>
          <w:noProof w:val="0"/>
          <w:highlight w:val="yellow"/>
          <w:lang w:eastAsia="cs-CZ"/>
        </w:rPr>
        <w:t>Zpopelnění</w:t>
      </w:r>
      <w:r w:rsidRPr="00B2603E">
        <w:rPr>
          <w:rFonts w:eastAsia="Times New Roman"/>
          <w:b/>
          <w:noProof w:val="0"/>
          <w:lang w:eastAsia="cs-CZ"/>
        </w:rPr>
        <w:t xml:space="preserve"> </w:t>
      </w:r>
      <w:r w:rsidRPr="00B2603E">
        <w:rPr>
          <w:rFonts w:eastAsia="Times New Roman"/>
          <w:noProof w:val="0"/>
          <w:lang w:eastAsia="cs-CZ"/>
        </w:rPr>
        <w:t xml:space="preserve">(Shiv Gor Ful Jo Ger) </w:t>
      </w:r>
      <w:r w:rsidRPr="00B2603E">
        <w:rPr>
          <w:rFonts w:eastAsia="Calibri"/>
          <w:noProof w:val="0"/>
          <w:szCs w:val="22"/>
          <w:lang w:eastAsia="en-US"/>
        </w:rPr>
        <w:t>[</w:t>
      </w:r>
      <w:r w:rsidRPr="00B2603E">
        <w:rPr>
          <w:rFonts w:eastAsia="Calibri"/>
          <w:b/>
          <w:noProof w:val="0"/>
          <w:color w:val="C00000"/>
          <w:szCs w:val="22"/>
          <w:lang w:eastAsia="en-US"/>
        </w:rPr>
        <w:t>G</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(Ohnivá kouzla II st. VIII) </w:t>
      </w:r>
      <w:r w:rsidRPr="00B2603E">
        <w:rPr>
          <w:rFonts w:eastAsia="Calibri"/>
          <w:b/>
          <w:noProof w:val="0"/>
          <w:szCs w:val="22"/>
          <w:lang w:val="en-US" w:eastAsia="en-US"/>
        </w:rPr>
        <w:t>[</w:t>
      </w:r>
      <w:r w:rsidRPr="00B2603E">
        <w:rPr>
          <w:rFonts w:eastAsia="Calibri"/>
          <w:noProof w:val="0"/>
          <w:color w:val="00B050"/>
          <w:szCs w:val="22"/>
          <w:lang w:val="en-US" w:eastAsia="en-US"/>
        </w:rPr>
        <w:t>Energie</w:t>
      </w:r>
      <w:r w:rsidRPr="00B2603E">
        <w:rPr>
          <w:rFonts w:eastAsia="Calibri"/>
          <w:b/>
          <w:noProof w:val="0"/>
          <w:szCs w:val="22"/>
          <w:lang w:val="en-US" w:eastAsia="en-US"/>
        </w:rPr>
        <w:t>]</w:t>
      </w:r>
      <w:r w:rsidRPr="00B2603E">
        <w:rPr>
          <w:rFonts w:eastAsia="Calibri"/>
          <w:noProof w:val="0"/>
          <w:szCs w:val="22"/>
          <w:lang w:eastAsia="en-US"/>
        </w:rPr>
        <w:t xml:space="preserve">- kouzlo působí jen na tvory s žvtsch (úrovní) stejnou, nebo menší, než 1/5 vynaložené magenergie. Kouzlo cíl zraní ohněm za 1k10 žt za každých 5 mg sesílací magenergie. Pokud je zranění smrtelné, pak tělo cíle vzplane jako papír a během 1 kola shoří na popel (nezbudou ani kosti). Cíl nesmí být oddělen od sesilatele neprostupnou překážkou (zdí).   </w:t>
      </w:r>
    </w:p>
    <w:p w:rsidR="00B2603E" w:rsidRPr="00B2603E" w:rsidRDefault="00B2603E" w:rsidP="00B2603E">
      <w:pPr>
        <w:widowControl w:val="0"/>
        <w:spacing w:line="240" w:lineRule="auto"/>
        <w:rPr>
          <w:rFonts w:eastAsia="Times New Roman"/>
          <w:b/>
          <w:noProof w:val="0"/>
          <w:lang w:eastAsia="cs-CZ"/>
        </w:rPr>
      </w:pPr>
    </w:p>
    <w:p w:rsidR="00B2603E" w:rsidRPr="00B2603E" w:rsidRDefault="00B2603E" w:rsidP="00B2603E">
      <w:pPr>
        <w:widowControl w:val="0"/>
        <w:spacing w:line="240" w:lineRule="auto"/>
        <w:rPr>
          <w:rFonts w:eastAsia="Times New Roman"/>
          <w:b/>
          <w:noProof w:val="0"/>
          <w:lang w:eastAsia="cs-CZ"/>
        </w:rPr>
      </w:pPr>
    </w:p>
    <w:p w:rsidR="00B2603E" w:rsidRPr="00B2603E" w:rsidRDefault="00B2603E" w:rsidP="00B2603E">
      <w:pPr>
        <w:widowControl w:val="0"/>
        <w:spacing w:line="240" w:lineRule="auto"/>
        <w:rPr>
          <w:rFonts w:eastAsia="Times New Roman"/>
          <w:b/>
          <w:noProof w:val="0"/>
          <w:lang w:eastAsia="cs-CZ"/>
        </w:rPr>
      </w:pPr>
    </w:p>
    <w:p w:rsidR="00B2603E" w:rsidRPr="00B2603E" w:rsidRDefault="00B2603E" w:rsidP="00B2603E">
      <w:pPr>
        <w:widowControl w:val="0"/>
        <w:spacing w:line="240" w:lineRule="auto"/>
        <w:rPr>
          <w:rFonts w:eastAsia="Times New Roman"/>
          <w:b/>
          <w:noProof w:val="0"/>
          <w:lang w:eastAsia="cs-CZ"/>
        </w:rPr>
      </w:pPr>
    </w:p>
    <w:p w:rsidR="00B2603E" w:rsidRPr="00B2603E" w:rsidRDefault="00B2603E" w:rsidP="00B2603E">
      <w:pPr>
        <w:spacing w:after="200"/>
        <w:jc w:val="left"/>
        <w:rPr>
          <w:rFonts w:eastAsia="Calibri"/>
          <w:b/>
          <w:noProof w:val="0"/>
          <w:szCs w:val="28"/>
          <w:u w:val="single"/>
          <w:lang w:eastAsia="en-US"/>
        </w:rPr>
      </w:pPr>
      <w:r w:rsidRPr="00B2603E">
        <w:rPr>
          <w:rFonts w:eastAsia="Calibri"/>
          <w:b/>
          <w:noProof w:val="0"/>
          <w:sz w:val="28"/>
          <w:szCs w:val="28"/>
          <w:u w:val="single"/>
          <w:lang w:eastAsia="en-US"/>
        </w:rPr>
        <w:br w:type="page"/>
        <w:t>Ohniv</w:t>
      </w:r>
      <w:bookmarkStart w:id="70" w:name="Ohniva_kouzla_3"/>
      <w:bookmarkEnd w:id="70"/>
      <w:r w:rsidRPr="00B2603E">
        <w:rPr>
          <w:rFonts w:eastAsia="Calibri"/>
          <w:b/>
          <w:noProof w:val="0"/>
          <w:sz w:val="28"/>
          <w:szCs w:val="28"/>
          <w:u w:val="single"/>
          <w:lang w:eastAsia="en-US"/>
        </w:rPr>
        <w:t>á kouzla III</w:t>
      </w:r>
      <w:r w:rsidRPr="00B2603E">
        <w:rPr>
          <w:rFonts w:eastAsia="Calibri"/>
          <w:noProof w:val="0"/>
          <w:sz w:val="28"/>
          <w:szCs w:val="28"/>
          <w:lang w:eastAsia="cs-CZ"/>
        </w:rPr>
        <w:t xml:space="preserve">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b/>
          <w:noProof w:val="0"/>
          <w:lang w:eastAsia="cs-CZ"/>
        </w:rPr>
      </w:pPr>
      <w:r w:rsidRPr="00B2603E">
        <w:rPr>
          <w:rFonts w:eastAsia="Times New Roman"/>
          <w:b/>
          <w:noProof w:val="0"/>
          <w:lang w:eastAsia="cs-CZ"/>
        </w:rPr>
        <w:tab/>
      </w:r>
      <w:r w:rsidRPr="00B2603E">
        <w:rPr>
          <w:rFonts w:eastAsia="Times New Roman"/>
          <w:noProof w:val="0"/>
          <w:lang w:eastAsia="cs-CZ"/>
        </w:rPr>
        <w:t xml:space="preserve">Jde o navazující oddíl (III) a proto náročnost všech kouzel na seslání i naučení se je o 2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b/>
          <w:noProof w:val="0"/>
          <w:lang w:eastAsia="cs-CZ"/>
        </w:rPr>
        <w:tab/>
      </w:r>
      <w:r w:rsidRPr="00B2603E">
        <w:rPr>
          <w:rFonts w:eastAsia="Times New Roman"/>
          <w:noProof w:val="0"/>
          <w:lang w:eastAsia="cs-CZ"/>
        </w:rPr>
        <w:t xml:space="preserve">Nutná znalost 6 kouzel ze skupiny Ohnivá kouzla a 4 kouzel ze skupiny Ohnivá kouzla II.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 </w:t>
      </w:r>
      <w:r w:rsidRPr="00B2603E">
        <w:rPr>
          <w:rFonts w:eastAsia="Times New Roman"/>
          <w:noProof w:val="0"/>
          <w:lang w:eastAsia="cs-CZ"/>
        </w:rPr>
        <w:tab/>
        <w:t>Všechna kouzla z této skupiny patří do okruhu červené magie a k jejich naučení se je potřeba dostatečná znalost čerpání červené.</w:t>
      </w:r>
    </w:p>
    <w:tbl>
      <w:tblPr>
        <w:tblW w:w="10290" w:type="dxa"/>
        <w:tblInd w:w="75" w:type="dxa"/>
        <w:tblCellMar>
          <w:left w:w="70" w:type="dxa"/>
          <w:right w:w="70" w:type="dxa"/>
        </w:tblCellMar>
        <w:tblLook w:val="04A0" w:firstRow="1" w:lastRow="0" w:firstColumn="1" w:lastColumn="0" w:noHBand="0" w:noVBand="1"/>
      </w:tblPr>
      <w:tblGrid>
        <w:gridCol w:w="547"/>
        <w:gridCol w:w="1744"/>
        <w:gridCol w:w="581"/>
        <w:gridCol w:w="420"/>
        <w:gridCol w:w="621"/>
        <w:gridCol w:w="862"/>
        <w:gridCol w:w="622"/>
        <w:gridCol w:w="2125"/>
        <w:gridCol w:w="1185"/>
        <w:gridCol w:w="1583"/>
      </w:tblGrid>
      <w:tr w:rsidR="00B2603E" w:rsidRPr="00B2603E" w:rsidTr="007F78F9">
        <w:trPr>
          <w:trHeight w:val="227"/>
        </w:trPr>
        <w:tc>
          <w:tcPr>
            <w:tcW w:w="547"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4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1"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621"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6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2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2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18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583"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27"/>
        </w:trPr>
        <w:tc>
          <w:tcPr>
            <w:tcW w:w="54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Pyrotechnika</w:t>
            </w:r>
          </w:p>
        </w:tc>
        <w:tc>
          <w:tcPr>
            <w:tcW w:w="581"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6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2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212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Oh</w:t>
            </w:r>
          </w:p>
        </w:tc>
        <w:tc>
          <w:tcPr>
            <w:tcW w:w="11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oheň</w:t>
            </w:r>
          </w:p>
        </w:tc>
        <w:tc>
          <w:tcPr>
            <w:tcW w:w="15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27"/>
        </w:trPr>
        <w:tc>
          <w:tcPr>
            <w:tcW w:w="54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Kontrola plamenů</w:t>
            </w:r>
          </w:p>
        </w:tc>
        <w:tc>
          <w:tcPr>
            <w:tcW w:w="581"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6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2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212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Zo Nov</w:t>
            </w:r>
          </w:p>
        </w:tc>
        <w:tc>
          <w:tcPr>
            <w:tcW w:w="11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oheň</w:t>
            </w:r>
          </w:p>
        </w:tc>
        <w:tc>
          <w:tcPr>
            <w:tcW w:w="15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níže</w:t>
            </w:r>
          </w:p>
        </w:tc>
      </w:tr>
      <w:tr w:rsidR="00B2603E" w:rsidRPr="00B2603E" w:rsidTr="007F78F9">
        <w:trPr>
          <w:trHeight w:val="227"/>
        </w:trPr>
        <w:tc>
          <w:tcPr>
            <w:tcW w:w="54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Aganazzarův dech</w:t>
            </w:r>
          </w:p>
        </w:tc>
        <w:tc>
          <w:tcPr>
            <w:tcW w:w="581"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6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2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212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Oh Jo</w:t>
            </w:r>
          </w:p>
        </w:tc>
        <w:tc>
          <w:tcPr>
            <w:tcW w:w="11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linie</w:t>
            </w:r>
          </w:p>
        </w:tc>
        <w:tc>
          <w:tcPr>
            <w:tcW w:w="15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27"/>
        </w:trPr>
        <w:tc>
          <w:tcPr>
            <w:tcW w:w="54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Koule plamenů</w:t>
            </w:r>
          </w:p>
        </w:tc>
        <w:tc>
          <w:tcPr>
            <w:tcW w:w="581"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6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8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2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12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Ya Jo</w:t>
            </w:r>
          </w:p>
        </w:tc>
        <w:tc>
          <w:tcPr>
            <w:tcW w:w="11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koule</w:t>
            </w:r>
          </w:p>
        </w:tc>
        <w:tc>
          <w:tcPr>
            <w:tcW w:w="15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 až 6 kol</w:t>
            </w:r>
          </w:p>
        </w:tc>
      </w:tr>
      <w:tr w:rsidR="00B2603E" w:rsidRPr="00B2603E" w:rsidTr="007F78F9">
        <w:trPr>
          <w:trHeight w:val="227"/>
        </w:trPr>
        <w:tc>
          <w:tcPr>
            <w:tcW w:w="54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Nepřetržitý plamen</w:t>
            </w:r>
          </w:p>
        </w:tc>
        <w:tc>
          <w:tcPr>
            <w:tcW w:w="581"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6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8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2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2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Des Art</w:t>
            </w:r>
          </w:p>
        </w:tc>
        <w:tc>
          <w:tcPr>
            <w:tcW w:w="11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předmět</w:t>
            </w:r>
          </w:p>
        </w:tc>
        <w:tc>
          <w:tcPr>
            <w:tcW w:w="15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8 hod</w:t>
            </w:r>
          </w:p>
        </w:tc>
      </w:tr>
      <w:tr w:rsidR="00B2603E" w:rsidRPr="00B2603E" w:rsidTr="007F78F9">
        <w:trPr>
          <w:trHeight w:val="227"/>
        </w:trPr>
        <w:tc>
          <w:tcPr>
            <w:tcW w:w="54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Zpožděná ohnivá koule</w:t>
            </w:r>
          </w:p>
        </w:tc>
        <w:tc>
          <w:tcPr>
            <w:tcW w:w="581"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6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18</w:t>
            </w:r>
          </w:p>
        </w:tc>
        <w:tc>
          <w:tcPr>
            <w:tcW w:w="8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2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90</w:t>
            </w:r>
          </w:p>
        </w:tc>
        <w:tc>
          <w:tcPr>
            <w:tcW w:w="212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Oh Nov Ger</w:t>
            </w:r>
          </w:p>
        </w:tc>
        <w:tc>
          <w:tcPr>
            <w:tcW w:w="11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koule</w:t>
            </w:r>
          </w:p>
        </w:tc>
        <w:tc>
          <w:tcPr>
            <w:tcW w:w="15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 až 6 kol</w:t>
            </w:r>
          </w:p>
        </w:tc>
      </w:tr>
      <w:tr w:rsidR="00B2603E" w:rsidRPr="00B2603E" w:rsidTr="007F78F9">
        <w:trPr>
          <w:trHeight w:val="227"/>
        </w:trPr>
        <w:tc>
          <w:tcPr>
            <w:tcW w:w="54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Ohnivá bouře</w:t>
            </w:r>
          </w:p>
        </w:tc>
        <w:tc>
          <w:tcPr>
            <w:tcW w:w="581"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6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36</w:t>
            </w:r>
          </w:p>
        </w:tc>
        <w:tc>
          <w:tcPr>
            <w:tcW w:w="8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62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50</w:t>
            </w:r>
          </w:p>
        </w:tc>
        <w:tc>
          <w:tcPr>
            <w:tcW w:w="212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 Cra Lagu</w:t>
            </w:r>
          </w:p>
        </w:tc>
        <w:tc>
          <w:tcPr>
            <w:tcW w:w="11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10x10x10 m</w:t>
            </w:r>
          </w:p>
        </w:tc>
        <w:tc>
          <w:tcPr>
            <w:tcW w:w="15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27"/>
        </w:trPr>
        <w:tc>
          <w:tcPr>
            <w:tcW w:w="54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4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Spalující mrak</w:t>
            </w:r>
          </w:p>
        </w:tc>
        <w:tc>
          <w:tcPr>
            <w:tcW w:w="581"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6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72</w:t>
            </w:r>
          </w:p>
        </w:tc>
        <w:tc>
          <w:tcPr>
            <w:tcW w:w="8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2K</w:t>
            </w:r>
          </w:p>
        </w:tc>
        <w:tc>
          <w:tcPr>
            <w:tcW w:w="62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50</w:t>
            </w:r>
          </w:p>
        </w:tc>
        <w:tc>
          <w:tcPr>
            <w:tcW w:w="212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Gor Vi Cra Ethel Sar</w:t>
            </w:r>
          </w:p>
        </w:tc>
        <w:tc>
          <w:tcPr>
            <w:tcW w:w="11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6 m</w:t>
            </w:r>
          </w:p>
        </w:tc>
        <w:tc>
          <w:tcPr>
            <w:tcW w:w="15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 až 6 kol</w:t>
            </w:r>
          </w:p>
        </w:tc>
      </w:tr>
    </w:tbl>
    <w:p w:rsidR="00B2603E" w:rsidRPr="00B2603E" w:rsidRDefault="00B2603E" w:rsidP="00B2603E">
      <w:pPr>
        <w:widowControl w:val="0"/>
        <w:spacing w:line="240" w:lineRule="auto"/>
        <w:rPr>
          <w:rFonts w:eastAsia="Times New Roman"/>
          <w:b/>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Pyrotechnika</w:t>
      </w:r>
      <w:r w:rsidRPr="00B2603E">
        <w:rPr>
          <w:rFonts w:eastAsia="Times New Roman"/>
          <w:noProof w:val="0"/>
          <w:lang w:eastAsia="cs-CZ"/>
        </w:rPr>
        <w:t xml:space="preserve"> (Shiv Dain Oh) [</w:t>
      </w:r>
      <w:r w:rsidRPr="00B2603E">
        <w:rPr>
          <w:rFonts w:eastAsia="Times New Roman"/>
          <w:b/>
          <w:noProof w:val="0"/>
          <w:color w:val="C00000"/>
          <w:lang w:eastAsia="cs-CZ"/>
        </w:rPr>
        <w:t>A / 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I) </w:t>
      </w:r>
      <w:r w:rsidRPr="00B2603E">
        <w:rPr>
          <w:rFonts w:eastAsia="Times New Roman"/>
          <w:b/>
          <w:noProof w:val="0"/>
          <w:lang w:eastAsia="cs-CZ"/>
        </w:rPr>
        <w:t>[</w:t>
      </w:r>
      <w:r w:rsidRPr="00B2603E">
        <w:rPr>
          <w:rFonts w:eastAsia="Times New Roman"/>
          <w:noProof w:val="0"/>
          <w:color w:val="00B050"/>
          <w:lang w:eastAsia="cs-CZ"/>
        </w:rPr>
        <w:t>Transmutace</w:t>
      </w:r>
      <w:r w:rsidRPr="00B2603E">
        <w:rPr>
          <w:rFonts w:eastAsia="Times New Roman"/>
          <w:b/>
          <w:noProof w:val="0"/>
          <w:lang w:eastAsia="cs-CZ"/>
        </w:rPr>
        <w:t>]</w:t>
      </w:r>
      <w:r w:rsidRPr="00B2603E">
        <w:rPr>
          <w:rFonts w:eastAsia="Times New Roman"/>
          <w:noProof w:val="0"/>
          <w:lang w:eastAsia="cs-CZ"/>
        </w:rPr>
        <w:t xml:space="preserve">- sesilatel si zvolí oheň od velikosti zapálené pochodně do velikosti táboráku. Tento oheň bude uhašen a přitom vznikne jeden z následujících efektů: </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 xml:space="preserve">1)  Ohňostroj – oheň exploduje oslnivou přehlídkou barev. Každý tvor v okruhu 2 sáhů, který se na něj dívá, musí uspět v záchranném hodu na odolnost, jinak je do konce kola oslepen. </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2) Dým – hustý dým zahalí oblast o poloměru 6 sáhů kolem ohně. Dým se rozptýlí po uplynutí 6 kol (v mírném větru po 3 kolech, v silném větru po 1 kole).</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Kontrola plamenů</w:t>
      </w:r>
      <w:r w:rsidRPr="00B2603E">
        <w:rPr>
          <w:rFonts w:eastAsia="Times New Roman"/>
          <w:b/>
          <w:noProof w:val="0"/>
          <w:lang w:eastAsia="cs-CZ"/>
        </w:rPr>
        <w:t xml:space="preserve"> </w:t>
      </w:r>
      <w:r w:rsidRPr="00B2603E">
        <w:rPr>
          <w:rFonts w:eastAsia="Times New Roman"/>
          <w:noProof w:val="0"/>
          <w:lang w:eastAsia="cs-CZ"/>
        </w:rPr>
        <w:t>(Shiv Dain Zo Nov) [</w:t>
      </w:r>
      <w:r w:rsidRPr="00B2603E">
        <w:rPr>
          <w:rFonts w:eastAsia="Times New Roman"/>
          <w:b/>
          <w:noProof w:val="0"/>
          <w:color w:val="C0000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II) </w:t>
      </w:r>
      <w:r w:rsidRPr="00B2603E">
        <w:rPr>
          <w:rFonts w:eastAsia="Times New Roman"/>
          <w:b/>
          <w:noProof w:val="0"/>
          <w:lang w:eastAsia="cs-CZ"/>
        </w:rPr>
        <w:t>[</w:t>
      </w:r>
      <w:r w:rsidRPr="00B2603E">
        <w:rPr>
          <w:rFonts w:eastAsia="Times New Roman"/>
          <w:noProof w:val="0"/>
          <w:color w:val="00B050"/>
          <w:lang w:eastAsia="cs-CZ"/>
        </w:rPr>
        <w:t>Transmutace</w:t>
      </w:r>
      <w:r w:rsidRPr="00B2603E">
        <w:rPr>
          <w:rFonts w:eastAsia="Times New Roman"/>
          <w:b/>
          <w:noProof w:val="0"/>
          <w:lang w:eastAsia="cs-CZ"/>
        </w:rPr>
        <w:t>]</w:t>
      </w:r>
      <w:r w:rsidRPr="00B2603E">
        <w:rPr>
          <w:rFonts w:eastAsia="Times New Roman"/>
          <w:noProof w:val="0"/>
          <w:lang w:eastAsia="cs-CZ"/>
        </w:rPr>
        <w:t>- sesilatel ovlivní zvolený oheň v dosahu jedním z následujících způsobů:</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 Okamžitě rozšíří oheň o 1 sáh jedním směrem, pokud je na novém místě dřevo nebo jiné palivo.</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 Okamžitě jej uhasí (Je-li oheň větší než 4x4 sáhy, je uhašena jen tato oblast)</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 Zdvojnásobí nebo zmenší na polovinu plochu jasného a tlumeného světla, které plamen vrhá, změní jeho barvu nebo obojí. Změna trvá 1 hodinu.</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 Způsobí, že se v plamenech objeví jednoduché tvary - například neurčitá podoba bytosti, neživého předmětu nebo místa - a oživí se dle jeho představ. Tvary vydrží 1 hodinu..</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Aganazzův dech</w:t>
      </w:r>
      <w:r w:rsidRPr="00B2603E">
        <w:rPr>
          <w:rFonts w:eastAsia="Times New Roman"/>
          <w:noProof w:val="0"/>
          <w:lang w:eastAsia="cs-CZ"/>
        </w:rPr>
        <w:t xml:space="preserve"> (Shiv Dain Oh Jo)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III) </w:t>
      </w:r>
      <w:r w:rsidRPr="00B2603E">
        <w:rPr>
          <w:rFonts w:eastAsia="Times New Roman"/>
          <w:b/>
          <w:noProof w:val="0"/>
          <w:lang w:eastAsia="cs-CZ"/>
        </w:rPr>
        <w:t>[</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od sesilatele vyšlehne sáh široká linie řvoucího plamene o velmi vysoké teplotě do vzdálenosti 6 sáhů směrem, který si vybere. Každý tvor v linii musí provést záchranný hod na obratnost. Kdo neuspěje, utrpí 3k6 poškození ohněm. Kdo uspěje, poloviční. Kdo neuspěl, je navíc na 1 kolo ve stavu Hořící a na začátku následujícího kola bude zraněn za dalších 1k6 žt.</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Koule plamenů</w:t>
      </w:r>
      <w:r w:rsidRPr="00B2603E">
        <w:rPr>
          <w:rFonts w:eastAsia="Times New Roman"/>
          <w:b/>
          <w:noProof w:val="0"/>
          <w:lang w:eastAsia="cs-CZ"/>
        </w:rPr>
        <w:t xml:space="preserve"> </w:t>
      </w:r>
      <w:r w:rsidRPr="00B2603E">
        <w:rPr>
          <w:rFonts w:eastAsia="Times New Roman"/>
          <w:noProof w:val="0"/>
          <w:lang w:eastAsia="cs-CZ"/>
        </w:rPr>
        <w:t>(Shiv Dain Ya Jo)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IV) </w:t>
      </w:r>
      <w:r w:rsidRPr="00B2603E">
        <w:rPr>
          <w:rFonts w:eastAsia="Times New Roman"/>
          <w:b/>
          <w:noProof w:val="0"/>
          <w:lang w:eastAsia="cs-CZ"/>
        </w:rPr>
        <w:t>[</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xml:space="preserve">- v neobsazeném prostoru dle výběru sesilatele se v dosahu objeví ohnivá koule o poloměru 0,5 sáhu. Každý tvor v okruhu 1 sáhu od koule, musí provést záchranný hod na obratnost. Kdo neuspěje, utrpí zranění ohněm (G) za 2k6  žt. Kdo uspěje, poloviční. Na začátku každého kola hod opakují všichni, kteří se nacházejí v okruhu 1 sáhu kolem koule. Sesilatel může koulí pohybovat.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Nepřetržitý plamen</w:t>
      </w:r>
      <w:r w:rsidRPr="00B2603E">
        <w:rPr>
          <w:rFonts w:eastAsia="Times New Roman"/>
          <w:noProof w:val="0"/>
          <w:lang w:eastAsia="cs-CZ"/>
        </w:rPr>
        <w:t xml:space="preserve"> (Shiv Ir Des Art) [</w:t>
      </w:r>
      <w:r w:rsidRPr="00B2603E">
        <w:rPr>
          <w:rFonts w:eastAsia="Times New Roman"/>
          <w:b/>
          <w:noProof w:val="0"/>
          <w:color w:val="C0000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V) </w:t>
      </w:r>
      <w:r w:rsidRPr="00B2603E">
        <w:rPr>
          <w:rFonts w:eastAsia="Times New Roman"/>
          <w:b/>
          <w:noProof w:val="0"/>
          <w:lang w:eastAsia="cs-CZ"/>
        </w:rPr>
        <w:t>[</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xml:space="preserve">- z předmětu, kterého se sesilatel dotkne, vyšlehne plamen, jehož jas se rovná plameni pochodně. Efekt vypadá jako běžný plamen, ale nevytváří žádné teplo (nelze jím zranit ani nic zapálit) a nepoužívá kyslík. Nepřetržitý plamen lze zakrýt nebo skrýt, ale nelze jej udusit ani běžnými prostředky uhasit. </w:t>
      </w:r>
    </w:p>
    <w:p w:rsidR="00B2603E" w:rsidRPr="00B2603E" w:rsidRDefault="00B2603E" w:rsidP="00B2603E">
      <w:pPr>
        <w:widowControl w:val="0"/>
        <w:spacing w:line="240" w:lineRule="auto"/>
        <w:ind w:left="284" w:hanging="284"/>
        <w:rPr>
          <w:rFonts w:eastAsia="Times New Roman"/>
          <w:b/>
          <w:noProof w:val="0"/>
          <w:lang w:eastAsia="cs-CZ"/>
        </w:rPr>
      </w:pPr>
      <w:r w:rsidRPr="00B2603E">
        <w:rPr>
          <w:rFonts w:eastAsia="Times New Roman"/>
          <w:b/>
          <w:noProof w:val="0"/>
          <w:highlight w:val="yellow"/>
          <w:lang w:eastAsia="cs-CZ"/>
        </w:rPr>
        <w:t>Zpožděná ohnivá koule</w:t>
      </w:r>
      <w:r w:rsidRPr="00B2603E">
        <w:rPr>
          <w:rFonts w:eastAsia="Times New Roman"/>
          <w:noProof w:val="0"/>
          <w:lang w:eastAsia="cs-CZ"/>
        </w:rPr>
        <w:t xml:space="preserve"> (Shiv Ir Oh Nov Ger)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VI) </w:t>
      </w:r>
      <w:r w:rsidRPr="00B2603E">
        <w:rPr>
          <w:rFonts w:eastAsia="Times New Roman"/>
          <w:b/>
          <w:noProof w:val="0"/>
          <w:lang w:eastAsia="cs-CZ"/>
        </w:rPr>
        <w:t>[</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z prstu sesilatele vyšlehne paprsek žlutého světla, který se poté zkondenzuje v jím zvoleném bodě v dosahu a po dobu trvání zůstane na místě jako zářící kulička. Když kouzlo skončí (ať už proto, že soustředění bylo přerušeno, uplynula maximální doba trvání nebo se tak sesilatel rozhodl), korálek s hukotem rozkvete v explozi plamene. Každý tvor v kouli o poloměru 2,5 sáhu musí provést záchranný hod na obratnost. Kdo neuspěl, je zraněn ohněm (G) za 6k6 žt. Kdo uspěje, za polovinu.</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Ohnivá bouře</w:t>
      </w:r>
      <w:r w:rsidRPr="00B2603E">
        <w:rPr>
          <w:rFonts w:eastAsia="Times New Roman"/>
          <w:b/>
          <w:noProof w:val="0"/>
          <w:lang w:eastAsia="cs-CZ"/>
        </w:rPr>
        <w:t xml:space="preserve"> </w:t>
      </w:r>
      <w:r w:rsidRPr="00B2603E">
        <w:rPr>
          <w:rFonts w:eastAsia="Times New Roman"/>
          <w:noProof w:val="0"/>
          <w:lang w:eastAsia="cs-CZ"/>
        </w:rPr>
        <w:t>(Shiv Gor Vi Cra Lagu)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VII) </w:t>
      </w:r>
      <w:r w:rsidRPr="00B2603E">
        <w:rPr>
          <w:rFonts w:eastAsia="Times New Roman"/>
          <w:b/>
          <w:noProof w:val="0"/>
          <w:lang w:eastAsia="cs-CZ"/>
        </w:rPr>
        <w:t>[</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na sesilatelm zvoleném místě v dosahu se v krychli o hraně 10 sáhů objeví krátká, ničivá bouře tvořená řvoucími plameny. Každý tvor v oblasti musí provést záchranný hod na obratnost. Kdo neuspěje, utrpí zranění ohněm (G) za 6k10 žt. Kdo uspěje, tak poloviční.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Spalující mrak</w:t>
      </w:r>
      <w:r w:rsidRPr="00B2603E">
        <w:rPr>
          <w:rFonts w:eastAsia="Times New Roman"/>
          <w:noProof w:val="0"/>
          <w:lang w:eastAsia="cs-CZ"/>
        </w:rPr>
        <w:t xml:space="preserve"> (Shiv Gor Vi Cra Ethel Sar) [</w:t>
      </w:r>
      <w:r w:rsidRPr="00B2603E">
        <w:rPr>
          <w:rFonts w:eastAsia="Times New Roman"/>
          <w:b/>
          <w:noProof w:val="0"/>
          <w:color w:val="C00000"/>
          <w:lang w:eastAsia="cs-CZ"/>
        </w:rPr>
        <w:t>G</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VIII) </w:t>
      </w:r>
      <w:r w:rsidRPr="00B2603E">
        <w:rPr>
          <w:rFonts w:eastAsia="Times New Roman"/>
          <w:b/>
          <w:noProof w:val="0"/>
          <w:lang w:eastAsia="cs-CZ"/>
        </w:rPr>
        <w:t>[</w:t>
      </w:r>
      <w:r w:rsidRPr="00B2603E">
        <w:rPr>
          <w:rFonts w:eastAsia="Times New Roman"/>
          <w:noProof w:val="0"/>
          <w:color w:val="00B050"/>
          <w:lang w:eastAsia="cs-CZ"/>
        </w:rPr>
        <w:t>Zaklínání</w:t>
      </w:r>
      <w:r w:rsidRPr="00B2603E">
        <w:rPr>
          <w:rFonts w:eastAsia="Times New Roman"/>
          <w:b/>
          <w:noProof w:val="0"/>
          <w:lang w:eastAsia="cs-CZ"/>
        </w:rPr>
        <w:t>]</w:t>
      </w:r>
      <w:r w:rsidRPr="00B2603E">
        <w:rPr>
          <w:rFonts w:eastAsia="Times New Roman"/>
          <w:noProof w:val="0"/>
          <w:lang w:eastAsia="cs-CZ"/>
        </w:rPr>
        <w:t>- kolem zvoleného bodu v dosahu se objeví vznášející se válcovitý mrak kouře a bílých žhavých uhlíků o výšce 8 a poloměru 6 sáhů. Oblak se šíří za rohy a viditelnost v něm je snížena na čtvrtinu. Když se mrak objeví, každý tvor v něm musí provést záchranný hod na obratnost. Kdo neuspěje, utrpí zranění ohněm za 10k6 žt. Kdo uspěje, poloviční. Tvor musí tento záchranný hod provést také tehdy, když poprvé v kole vstoupí do oblasti kouzla nebo v ní začíná kolo.</w:t>
      </w:r>
    </w:p>
    <w:p w:rsidR="00B2603E" w:rsidRPr="00B2603E" w:rsidRDefault="00B2603E" w:rsidP="00B2603E">
      <w:pPr>
        <w:spacing w:after="200"/>
        <w:jc w:val="left"/>
        <w:rPr>
          <w:rFonts w:eastAsia="Calibri"/>
          <w:b/>
          <w:noProof w:val="0"/>
          <w:szCs w:val="28"/>
          <w:u w:val="single"/>
          <w:lang w:eastAsia="en-US"/>
        </w:rPr>
      </w:pPr>
      <w:r w:rsidRPr="00B2603E">
        <w:rPr>
          <w:rFonts w:ascii="Calibri" w:eastAsia="Calibri" w:hAnsi="Calibri"/>
          <w:noProof w:val="0"/>
          <w:sz w:val="22"/>
          <w:szCs w:val="22"/>
          <w:lang w:eastAsia="en-US"/>
        </w:rPr>
        <w:br w:type="page"/>
      </w:r>
      <w:r w:rsidRPr="00B2603E">
        <w:rPr>
          <w:rFonts w:eastAsia="Calibri"/>
          <w:b/>
          <w:noProof w:val="0"/>
          <w:sz w:val="28"/>
          <w:szCs w:val="28"/>
          <w:u w:val="single"/>
          <w:lang w:eastAsia="en-US"/>
        </w:rPr>
        <w:t>Oh</w:t>
      </w:r>
      <w:bookmarkStart w:id="71" w:name="Ohniva_kouzla_4"/>
      <w:bookmarkEnd w:id="71"/>
      <w:r w:rsidRPr="00B2603E">
        <w:rPr>
          <w:rFonts w:eastAsia="Calibri"/>
          <w:b/>
          <w:noProof w:val="0"/>
          <w:sz w:val="28"/>
          <w:szCs w:val="28"/>
          <w:u w:val="single"/>
          <w:lang w:eastAsia="en-US"/>
        </w:rPr>
        <w:t>nivá kouzla IV</w:t>
      </w:r>
      <w:r w:rsidRPr="00B2603E">
        <w:rPr>
          <w:rFonts w:eastAsia="Calibri"/>
          <w:noProof w:val="0"/>
          <w:sz w:val="28"/>
          <w:szCs w:val="28"/>
          <w:lang w:eastAsia="cs-CZ"/>
        </w:rPr>
        <w:t xml:space="preserve"> </w:t>
      </w:r>
      <w:r w:rsidRPr="00B2603E">
        <w:rPr>
          <w:rFonts w:eastAsia="Calibri"/>
          <w:b/>
          <w:i/>
          <w:noProof w:val="0"/>
          <w:sz w:val="28"/>
          <w:szCs w:val="28"/>
          <w:lang w:eastAsia="en-US"/>
        </w:rPr>
        <w:t>(legendární)</w:t>
      </w:r>
    </w:p>
    <w:p w:rsidR="00B2603E" w:rsidRPr="00B2603E" w:rsidRDefault="00B2603E" w:rsidP="00B2603E">
      <w:pPr>
        <w:widowControl w:val="0"/>
        <w:spacing w:line="240" w:lineRule="auto"/>
        <w:rPr>
          <w:rFonts w:eastAsia="Times New Roman"/>
          <w:b/>
          <w:noProof w:val="0"/>
          <w:lang w:eastAsia="cs-CZ"/>
        </w:rPr>
      </w:pPr>
      <w:r w:rsidRPr="00B2603E">
        <w:rPr>
          <w:rFonts w:eastAsia="Times New Roman"/>
          <w:b/>
          <w:noProof w:val="0"/>
          <w:lang w:eastAsia="cs-CZ"/>
        </w:rPr>
        <w:tab/>
      </w:r>
      <w:r w:rsidRPr="00B2603E">
        <w:rPr>
          <w:rFonts w:eastAsia="Times New Roman"/>
          <w:noProof w:val="0"/>
          <w:lang w:eastAsia="cs-CZ"/>
        </w:rPr>
        <w:t xml:space="preserve">Jde o navazující oddíl (IV) a proto náročnost všech kouzel na seslání i naučení se je o 3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b/>
          <w:noProof w:val="0"/>
          <w:lang w:eastAsia="cs-CZ"/>
        </w:rPr>
        <w:tab/>
      </w:r>
      <w:r w:rsidRPr="00B2603E">
        <w:rPr>
          <w:rFonts w:eastAsia="Times New Roman"/>
          <w:noProof w:val="0"/>
          <w:lang w:eastAsia="cs-CZ"/>
        </w:rPr>
        <w:t xml:space="preserve">Nutná znalost 8 kouzel ze skupiny Ohnivá kouzla, 6 kouzel ze skupiny Ohnivá kouzla II a 2 kouzel ze skupiny Ohnivá kouzla III.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 </w:t>
      </w:r>
      <w:r w:rsidRPr="00B2603E">
        <w:rPr>
          <w:rFonts w:eastAsia="Times New Roman"/>
          <w:noProof w:val="0"/>
          <w:lang w:eastAsia="cs-CZ"/>
        </w:rPr>
        <w:tab/>
        <w:t>Všechna kouzla z této skupiny patří do okruhu červené magie a k jejich naučení se je potřeba dostatečná znalost čerpání červené.</w:t>
      </w:r>
    </w:p>
    <w:tbl>
      <w:tblPr>
        <w:tblW w:w="10343" w:type="dxa"/>
        <w:tblInd w:w="75" w:type="dxa"/>
        <w:tblCellMar>
          <w:left w:w="70" w:type="dxa"/>
          <w:right w:w="70" w:type="dxa"/>
        </w:tblCellMar>
        <w:tblLook w:val="04A0" w:firstRow="1" w:lastRow="0" w:firstColumn="1" w:lastColumn="0" w:noHBand="0" w:noVBand="1"/>
      </w:tblPr>
      <w:tblGrid>
        <w:gridCol w:w="561"/>
        <w:gridCol w:w="1706"/>
        <w:gridCol w:w="566"/>
        <w:gridCol w:w="411"/>
        <w:gridCol w:w="863"/>
        <w:gridCol w:w="854"/>
        <w:gridCol w:w="860"/>
        <w:gridCol w:w="2396"/>
        <w:gridCol w:w="954"/>
        <w:gridCol w:w="1172"/>
      </w:tblGrid>
      <w:tr w:rsidR="00B2603E" w:rsidRPr="00B2603E" w:rsidTr="007F78F9">
        <w:trPr>
          <w:trHeight w:val="295"/>
        </w:trPr>
        <w:tc>
          <w:tcPr>
            <w:tcW w:w="561"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0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6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11"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63"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5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39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95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17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95"/>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Šeptání ohně</w:t>
            </w:r>
          </w:p>
        </w:tc>
        <w:tc>
          <w:tcPr>
            <w:tcW w:w="566"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11"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1+1/K</w:t>
            </w:r>
          </w:p>
        </w:tc>
        <w:tc>
          <w:tcPr>
            <w:tcW w:w="8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ÚR mil</w:t>
            </w:r>
          </w:p>
        </w:tc>
        <w:tc>
          <w:tcPr>
            <w:tcW w:w="239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Ku Zo Nov Eoh</w:t>
            </w:r>
          </w:p>
        </w:tc>
        <w:tc>
          <w:tcPr>
            <w:tcW w:w="9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95"/>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Ohnivé vidění</w:t>
            </w:r>
          </w:p>
        </w:tc>
        <w:tc>
          <w:tcPr>
            <w:tcW w:w="56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11"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3+1/K</w:t>
            </w:r>
          </w:p>
        </w:tc>
        <w:tc>
          <w:tcPr>
            <w:tcW w:w="8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sm</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ÚR mil</w:t>
            </w:r>
          </w:p>
        </w:tc>
        <w:tc>
          <w:tcPr>
            <w:tcW w:w="239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Ku Des Nov Eoh</w:t>
            </w:r>
          </w:p>
        </w:tc>
        <w:tc>
          <w:tcPr>
            <w:tcW w:w="9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95"/>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Ukryj se v plameni</w:t>
            </w:r>
          </w:p>
        </w:tc>
        <w:tc>
          <w:tcPr>
            <w:tcW w:w="566"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11"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/SM</w:t>
            </w:r>
          </w:p>
        </w:tc>
        <w:tc>
          <w:tcPr>
            <w:tcW w:w="8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39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Des Ape</w:t>
            </w:r>
          </w:p>
        </w:tc>
        <w:tc>
          <w:tcPr>
            <w:tcW w:w="9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95"/>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Proměna v plamen</w:t>
            </w:r>
          </w:p>
        </w:tc>
        <w:tc>
          <w:tcPr>
            <w:tcW w:w="566"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11"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4+1/K</w:t>
            </w:r>
          </w:p>
        </w:tc>
        <w:tc>
          <w:tcPr>
            <w:tcW w:w="8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39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Ya Cra</w:t>
            </w:r>
          </w:p>
        </w:tc>
        <w:tc>
          <w:tcPr>
            <w:tcW w:w="9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95"/>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Ohnivý let</w:t>
            </w:r>
          </w:p>
        </w:tc>
        <w:tc>
          <w:tcPr>
            <w:tcW w:w="566"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11"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2+1/20 m</w:t>
            </w:r>
          </w:p>
        </w:tc>
        <w:tc>
          <w:tcPr>
            <w:tcW w:w="8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c>
          <w:tcPr>
            <w:tcW w:w="239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Vi Nov Man</w:t>
            </w:r>
          </w:p>
        </w:tc>
        <w:tc>
          <w:tcPr>
            <w:tcW w:w="9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100 m / kolo</w:t>
            </w:r>
          </w:p>
        </w:tc>
      </w:tr>
      <w:tr w:rsidR="00B2603E" w:rsidRPr="00B2603E" w:rsidTr="007F78F9">
        <w:trPr>
          <w:trHeight w:val="295"/>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Propálení</w:t>
            </w:r>
          </w:p>
        </w:tc>
        <w:tc>
          <w:tcPr>
            <w:tcW w:w="566"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1"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18</w:t>
            </w:r>
          </w:p>
        </w:tc>
        <w:tc>
          <w:tcPr>
            <w:tcW w:w="8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2K</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39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Ra Ya Ape</w:t>
            </w:r>
          </w:p>
        </w:tc>
        <w:tc>
          <w:tcPr>
            <w:tcW w:w="9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11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10 kol</w:t>
            </w:r>
          </w:p>
        </w:tc>
      </w:tr>
      <w:tr w:rsidR="00B2603E" w:rsidRPr="00B2603E" w:rsidTr="007F78F9">
        <w:trPr>
          <w:trHeight w:val="295"/>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Ohnivá pouť</w:t>
            </w:r>
          </w:p>
        </w:tc>
        <w:tc>
          <w:tcPr>
            <w:tcW w:w="566"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11"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3+1/50m</w:t>
            </w:r>
          </w:p>
        </w:tc>
        <w:tc>
          <w:tcPr>
            <w:tcW w:w="8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c>
          <w:tcPr>
            <w:tcW w:w="239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Ir Ful Jo Lagu</w:t>
            </w:r>
          </w:p>
        </w:tc>
        <w:tc>
          <w:tcPr>
            <w:tcW w:w="9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95"/>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0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Povstání z popela</w:t>
            </w:r>
          </w:p>
        </w:tc>
        <w:tc>
          <w:tcPr>
            <w:tcW w:w="566"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1"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w:t>
            </w:r>
          </w:p>
        </w:tc>
        <w:tc>
          <w:tcPr>
            <w:tcW w:w="8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35</w:t>
            </w:r>
          </w:p>
        </w:tc>
        <w:tc>
          <w:tcPr>
            <w:tcW w:w="8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3K</w:t>
            </w:r>
          </w:p>
        </w:tc>
        <w:tc>
          <w:tcPr>
            <w:tcW w:w="8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39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 Ful Art Thorn Ven</w:t>
            </w:r>
          </w:p>
        </w:tc>
        <w:tc>
          <w:tcPr>
            <w:tcW w:w="95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1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bl>
    <w:p w:rsidR="00B2603E" w:rsidRPr="00B2603E" w:rsidRDefault="00B2603E" w:rsidP="00B2603E">
      <w:pPr>
        <w:widowControl w:val="0"/>
        <w:spacing w:line="240" w:lineRule="auto"/>
        <w:rPr>
          <w:rFonts w:eastAsia="Times New Roman"/>
          <w:b/>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Šeptání ohně</w:t>
      </w:r>
      <w:r w:rsidRPr="00B2603E">
        <w:rPr>
          <w:rFonts w:eastAsia="Times New Roman"/>
          <w:noProof w:val="0"/>
          <w:lang w:eastAsia="cs-CZ"/>
        </w:rPr>
        <w:t xml:space="preserve"> (Shiv Ku Zo Nov Eoh) [</w:t>
      </w:r>
      <w:r w:rsidRPr="00B2603E">
        <w:rPr>
          <w:rFonts w:eastAsia="Times New Roman"/>
          <w:b/>
          <w:noProof w:val="0"/>
          <w:color w:val="C0000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I) </w:t>
      </w:r>
      <w:r w:rsidRPr="00B2603E">
        <w:rPr>
          <w:rFonts w:eastAsia="Times New Roman"/>
          <w:b/>
          <w:noProof w:val="0"/>
          <w:lang w:eastAsia="cs-CZ"/>
        </w:rPr>
        <w:t>[</w:t>
      </w:r>
      <w:r w:rsidRPr="00B2603E">
        <w:rPr>
          <w:rFonts w:eastAsia="Times New Roman"/>
          <w:noProof w:val="0"/>
          <w:color w:val="00B050"/>
          <w:lang w:eastAsia="cs-CZ"/>
        </w:rPr>
        <w:t>Věštění</w:t>
      </w:r>
      <w:r w:rsidRPr="00B2603E">
        <w:rPr>
          <w:rFonts w:eastAsia="Times New Roman"/>
          <w:b/>
          <w:noProof w:val="0"/>
          <w:lang w:eastAsia="cs-CZ"/>
        </w:rPr>
        <w:t>]</w:t>
      </w:r>
      <w:r w:rsidRPr="00B2603E">
        <w:rPr>
          <w:rFonts w:eastAsia="Times New Roman"/>
          <w:noProof w:val="0"/>
          <w:lang w:eastAsia="cs-CZ"/>
        </w:rPr>
        <w:t>- po vyvolání kouzla se sesilatel na určitou dobu intenzivně zadívá do ohně a vyvolá ve své mysli představu jiného hořícího ohně, o němž ví (v případě modifikace lze i oheň náhodný) a který se nachází v dosahu. Jeho uši zčervenají. Po dobu trvání kouzla slyší, v ohni šepot, který odpovídá tomu, co se nahlas říká u druhého ohně. Pokud stejné kouzlo seslal i sesilatel u druhého ohně, mohou si spolu takto vzájemně vyměňovat informace.</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Ohnivé vidění</w:t>
      </w:r>
      <w:r w:rsidRPr="00B2603E">
        <w:rPr>
          <w:rFonts w:eastAsia="Times New Roman"/>
          <w:noProof w:val="0"/>
          <w:lang w:eastAsia="cs-CZ"/>
        </w:rPr>
        <w:t xml:space="preserve"> (Shiv Ku Des Nov Eoh) [</w:t>
      </w:r>
      <w:r w:rsidRPr="00B2603E">
        <w:rPr>
          <w:rFonts w:eastAsia="Times New Roman"/>
          <w:b/>
          <w:noProof w:val="0"/>
          <w:color w:val="C0000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(Ohnivá kouzla III st. II) </w:t>
      </w:r>
      <w:r w:rsidRPr="00B2603E">
        <w:rPr>
          <w:rFonts w:eastAsia="Times New Roman"/>
          <w:b/>
          <w:noProof w:val="0"/>
          <w:lang w:eastAsia="cs-CZ"/>
        </w:rPr>
        <w:t>[</w:t>
      </w:r>
      <w:r w:rsidRPr="00B2603E">
        <w:rPr>
          <w:rFonts w:eastAsia="Times New Roman"/>
          <w:noProof w:val="0"/>
          <w:color w:val="00B050"/>
          <w:lang w:eastAsia="cs-CZ"/>
        </w:rPr>
        <w:t>Věštění</w:t>
      </w:r>
      <w:r w:rsidRPr="00B2603E">
        <w:rPr>
          <w:rFonts w:eastAsia="Times New Roman"/>
          <w:b/>
          <w:noProof w:val="0"/>
          <w:lang w:eastAsia="cs-CZ"/>
        </w:rPr>
        <w:t>]</w:t>
      </w:r>
      <w:r w:rsidRPr="00B2603E">
        <w:rPr>
          <w:rFonts w:eastAsia="Times New Roman"/>
          <w:noProof w:val="0"/>
          <w:lang w:eastAsia="cs-CZ"/>
        </w:rPr>
        <w:t xml:space="preserve">- po vyvolání kouzla se sesilatel na určitou dobu intenzivně zadívá do ohně a vyvolá ve své mysli představu jiného hořícího ohně, o němž ví (v případě modifikace lze i oheň náhodný) a který se nachází v dosahu. Kdo by mu po dobu trvání pohlédl do očí, spatří v nich tančit plameny. Po dobu trvání vidí, jako by se díval z plamenů druhého ohně. Kouzlo není možné kombinovat s kouzlem Šeptání ohně. </w:t>
      </w:r>
    </w:p>
    <w:p w:rsidR="00B2603E" w:rsidRPr="00B2603E" w:rsidRDefault="00B2603E" w:rsidP="00B2603E">
      <w:pPr>
        <w:spacing w:line="240" w:lineRule="auto"/>
        <w:ind w:left="284" w:hanging="284"/>
        <w:jc w:val="left"/>
        <w:rPr>
          <w:rFonts w:eastAsia="Calibri"/>
          <w:noProof w:val="0"/>
          <w:szCs w:val="22"/>
          <w:lang w:eastAsia="en-US"/>
        </w:rPr>
      </w:pPr>
      <w:r w:rsidRPr="00B2603E">
        <w:rPr>
          <w:rFonts w:eastAsia="Calibri"/>
          <w:b/>
          <w:noProof w:val="0"/>
          <w:szCs w:val="22"/>
          <w:lang w:eastAsia="en-US"/>
        </w:rPr>
        <w:t>Ukryj se v plameni</w:t>
      </w:r>
      <w:r w:rsidRPr="00B2603E">
        <w:rPr>
          <w:rFonts w:eastAsia="Times New Roman"/>
          <w:noProof w:val="0"/>
          <w:lang w:eastAsia="cs-CZ"/>
        </w:rPr>
        <w:t xml:space="preserve"> (Shiv Dain Des Ape) </w:t>
      </w:r>
      <w:r w:rsidRPr="00B2603E">
        <w:rPr>
          <w:rFonts w:eastAsia="Calibri"/>
          <w:noProof w:val="0"/>
          <w:szCs w:val="22"/>
          <w:lang w:eastAsia="en-US"/>
        </w:rPr>
        <w:t>[</w:t>
      </w:r>
      <w:r w:rsidRPr="00B2603E">
        <w:rPr>
          <w:rFonts w:eastAsia="Calibri"/>
          <w:b/>
          <w:noProof w:val="0"/>
          <w:color w:val="C00000"/>
          <w:szCs w:val="22"/>
          <w:lang w:eastAsia="en-US"/>
        </w:rPr>
        <w:t>G</w:t>
      </w:r>
      <w:r w:rsidRPr="00B2603E">
        <w:rPr>
          <w:rFonts w:eastAsia="Calibri"/>
          <w:noProof w:val="0"/>
          <w:szCs w:val="22"/>
          <w:lang w:eastAsia="en-US"/>
        </w:rPr>
        <w:t xml:space="preserve">] </w:t>
      </w:r>
      <w:r w:rsidRPr="00B2603E">
        <w:rPr>
          <w:rFonts w:eastAsia="Calibri"/>
          <w:noProof w:val="0"/>
          <w:color w:val="0070C0"/>
          <w:szCs w:val="22"/>
          <w:lang w:eastAsia="en-US"/>
        </w:rPr>
        <w:t xml:space="preserve">(Ohnivá kouzla III st. III)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w:t>
      </w:r>
      <w:r w:rsidRPr="00B2603E">
        <w:rPr>
          <w:rFonts w:eastAsia="Calibri"/>
          <w:noProof w:val="0"/>
          <w:szCs w:val="22"/>
          <w:lang w:eastAsia="en-US"/>
        </w:rPr>
        <w:t xml:space="preserve">- pokud není chráněn kouzlem Ohnivá aura, není možné kouzlo použít, aniž by byly spáleny šaty a věci, které má na sobě a on sám nebyl zraňován ohněm (G) za 2-7 žt za kolo. Sesilatel vstoupí do ohně a stane se jeho součástí (plamenem). V této podobě jej není možné detekovat žádným způsobem. Kouzlo trvá, dokud z ohně znovu nevystoupí, oheň není uhašen nebo neuplyne doba trvání. Během úkrytu může používat své smysly, ale nemůže kouzlit ani používat jiné schopnosti. </w:t>
      </w:r>
    </w:p>
    <w:p w:rsidR="00B2603E" w:rsidRPr="00B2603E" w:rsidRDefault="00B2603E" w:rsidP="00B2603E">
      <w:pPr>
        <w:spacing w:line="240" w:lineRule="auto"/>
        <w:ind w:left="284" w:hanging="284"/>
        <w:jc w:val="left"/>
        <w:rPr>
          <w:rFonts w:eastAsia="Calibri"/>
          <w:noProof w:val="0"/>
          <w:lang w:eastAsia="en-US"/>
        </w:rPr>
      </w:pPr>
      <w:r w:rsidRPr="00B2603E">
        <w:rPr>
          <w:rFonts w:eastAsia="Times New Roman"/>
          <w:b/>
          <w:noProof w:val="0"/>
          <w:lang w:eastAsia="cs-CZ"/>
        </w:rPr>
        <w:t>Proměna v plamen</w:t>
      </w:r>
      <w:r w:rsidRPr="00B2603E">
        <w:rPr>
          <w:rFonts w:eastAsia="Times New Roman"/>
          <w:noProof w:val="0"/>
          <w:lang w:eastAsia="cs-CZ"/>
        </w:rPr>
        <w:t xml:space="preserve"> (Shiv Dain Ya Cra) </w:t>
      </w:r>
      <w:r w:rsidRPr="00B2603E">
        <w:rPr>
          <w:rFonts w:eastAsia="Calibri"/>
          <w:noProof w:val="0"/>
          <w:szCs w:val="22"/>
          <w:lang w:eastAsia="en-US"/>
        </w:rPr>
        <w:t>[</w:t>
      </w:r>
      <w:r w:rsidRPr="00B2603E">
        <w:rPr>
          <w:rFonts w:eastAsia="Calibri"/>
          <w:b/>
          <w:noProof w:val="0"/>
          <w:color w:val="C00000"/>
          <w:szCs w:val="22"/>
          <w:lang w:eastAsia="en-US"/>
        </w:rPr>
        <w:t>G</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(Ohnivá kouzla III st. IV) </w:t>
      </w:r>
      <w:r w:rsidRPr="00B2603E">
        <w:rPr>
          <w:rFonts w:eastAsia="Calibri"/>
          <w:b/>
          <w:noProof w:val="0"/>
          <w:szCs w:val="22"/>
          <w:lang w:val="en-US" w:eastAsia="en-US"/>
        </w:rPr>
        <w:t>[</w:t>
      </w:r>
      <w:r w:rsidRPr="00B2603E">
        <w:rPr>
          <w:rFonts w:eastAsia="Calibri"/>
          <w:noProof w:val="0"/>
          <w:color w:val="00B050"/>
          <w:szCs w:val="22"/>
          <w:lang w:val="en-US" w:eastAsia="en-US"/>
        </w:rPr>
        <w:t>Transmutace</w:t>
      </w:r>
      <w:r w:rsidRPr="00B2603E">
        <w:rPr>
          <w:rFonts w:eastAsia="Calibri"/>
          <w:b/>
          <w:noProof w:val="0"/>
          <w:szCs w:val="22"/>
          <w:lang w:val="en-US" w:eastAsia="en-US"/>
        </w:rPr>
        <w:t>]</w:t>
      </w:r>
      <w:r w:rsidRPr="00B2603E">
        <w:rPr>
          <w:rFonts w:eastAsia="Calibri"/>
          <w:noProof w:val="0"/>
          <w:szCs w:val="22"/>
          <w:lang w:eastAsia="en-US"/>
        </w:rPr>
        <w:t xml:space="preserve">- pokud není chráněn ochranným kouzlem, není možné kouzlo použít, aniž by byl sesilatel zraňován žárem za 1 žt/kolo. Sesilatel se i se všemi věcmi, které má u sebe a na sobě promění v sálající plamen výšky postavy, který se může pohybovat rychlostí 5 sáhů za kolo. Koho se plamen dotkne, je zraněn za 1k6+1 žt. V podobě plamene má sesilatel zranitelnost: E, O. </w:t>
      </w:r>
    </w:p>
    <w:p w:rsidR="00B2603E" w:rsidRPr="00B2603E" w:rsidRDefault="00B2603E" w:rsidP="00B2603E">
      <w:pPr>
        <w:spacing w:line="240" w:lineRule="auto"/>
        <w:ind w:left="284" w:hanging="284"/>
        <w:jc w:val="left"/>
        <w:rPr>
          <w:rFonts w:eastAsia="Calibri"/>
          <w:noProof w:val="0"/>
          <w:lang w:eastAsia="en-US"/>
        </w:rPr>
      </w:pPr>
      <w:r w:rsidRPr="00B2603E">
        <w:rPr>
          <w:rFonts w:eastAsia="Times New Roman"/>
          <w:b/>
          <w:noProof w:val="0"/>
          <w:lang w:eastAsia="cs-CZ"/>
        </w:rPr>
        <w:t>Ohnivý let</w:t>
      </w:r>
      <w:r w:rsidRPr="00B2603E">
        <w:rPr>
          <w:rFonts w:eastAsia="Times New Roman"/>
          <w:noProof w:val="0"/>
          <w:lang w:eastAsia="cs-CZ"/>
        </w:rPr>
        <w:t xml:space="preserve"> (Shiv Ir Vi Nov Man) </w:t>
      </w:r>
      <w:r w:rsidRPr="00B2603E">
        <w:rPr>
          <w:rFonts w:eastAsia="Calibri"/>
          <w:noProof w:val="0"/>
          <w:szCs w:val="22"/>
          <w:lang w:eastAsia="en-US"/>
        </w:rPr>
        <w:t>[</w:t>
      </w:r>
      <w:r w:rsidRPr="00B2603E">
        <w:rPr>
          <w:rFonts w:eastAsia="Calibri"/>
          <w:b/>
          <w:noProof w:val="0"/>
          <w:color w:val="C00000"/>
          <w:szCs w:val="22"/>
          <w:lang w:eastAsia="en-US"/>
        </w:rPr>
        <w:t>G</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(Ohnivá kouzla III st. V)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w:t>
      </w:r>
      <w:r w:rsidRPr="00B2603E">
        <w:rPr>
          <w:rFonts w:eastAsia="Calibri"/>
          <w:noProof w:val="0"/>
          <w:szCs w:val="22"/>
          <w:lang w:eastAsia="en-US"/>
        </w:rPr>
        <w:t>- kouzlo není možné použít, pokud není sesilatel chráněn kouzlem Ohnivá aura, aniž by ztratil 2k6 žt a zapálil své šaty a vybavení. Sesilatel vstoupí do plamene ohně (stačí malý táborák) a ve formě ohnivé koule vylétne zvoleným směrem a na zvolenou vzdálenost (cíl nesmí být oddělen neprostupnou překážkou). Při dopadu má přistání efekt ohnivé koule a sesilatel přitom není nijak zraněn a vrátí se zpět do své podoby</w:t>
      </w:r>
    </w:p>
    <w:p w:rsidR="00B2603E" w:rsidRPr="00B2603E" w:rsidRDefault="00B2603E" w:rsidP="00B2603E">
      <w:pPr>
        <w:spacing w:line="240" w:lineRule="auto"/>
        <w:ind w:left="284" w:hanging="284"/>
        <w:jc w:val="left"/>
        <w:rPr>
          <w:rFonts w:eastAsia="Calibri"/>
          <w:noProof w:val="0"/>
          <w:lang w:eastAsia="en-US"/>
        </w:rPr>
      </w:pPr>
      <w:r w:rsidRPr="00B2603E">
        <w:rPr>
          <w:rFonts w:eastAsia="Calibri"/>
          <w:b/>
          <w:noProof w:val="0"/>
          <w:szCs w:val="22"/>
          <w:lang w:eastAsia="en-US"/>
        </w:rPr>
        <w:t>Propálení</w:t>
      </w:r>
      <w:r w:rsidRPr="00B2603E">
        <w:rPr>
          <w:rFonts w:eastAsia="Times New Roman"/>
          <w:noProof w:val="0"/>
          <w:lang w:eastAsia="cs-CZ"/>
        </w:rPr>
        <w:t xml:space="preserve"> (Shiv Ra Ya Ape) </w:t>
      </w:r>
      <w:r w:rsidRPr="00B2603E">
        <w:rPr>
          <w:rFonts w:eastAsia="Calibri"/>
          <w:noProof w:val="0"/>
          <w:szCs w:val="22"/>
          <w:lang w:eastAsia="en-US"/>
        </w:rPr>
        <w:t>[</w:t>
      </w:r>
      <w:r w:rsidRPr="00B2603E">
        <w:rPr>
          <w:rFonts w:eastAsia="Calibri"/>
          <w:b/>
          <w:noProof w:val="0"/>
          <w:color w:val="C00000"/>
          <w:szCs w:val="22"/>
          <w:lang w:eastAsia="en-US"/>
        </w:rPr>
        <w:t>G</w:t>
      </w:r>
      <w:r w:rsidRPr="00B2603E">
        <w:rPr>
          <w:rFonts w:eastAsia="Calibri"/>
          <w:noProof w:val="0"/>
          <w:szCs w:val="22"/>
          <w:lang w:eastAsia="en-US"/>
        </w:rPr>
        <w:t xml:space="preserve">] </w:t>
      </w:r>
      <w:r w:rsidRPr="00B2603E">
        <w:rPr>
          <w:rFonts w:eastAsia="Calibri"/>
          <w:noProof w:val="0"/>
          <w:color w:val="0070C0"/>
          <w:szCs w:val="22"/>
          <w:lang w:eastAsia="en-US"/>
        </w:rPr>
        <w:t xml:space="preserve">(Ohnivá kouzla III st. 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w:t>
      </w:r>
      <w:r w:rsidRPr="00B2603E">
        <w:rPr>
          <w:rFonts w:eastAsia="Calibri"/>
          <w:noProof w:val="0"/>
          <w:szCs w:val="22"/>
          <w:lang w:eastAsia="en-US"/>
        </w:rPr>
        <w:t xml:space="preserve">- pokud není chráněn kouzlem Ohnivá aura, není možné kouzlo použít, aniž by byly spáleny šaty a věci, které má na sobě a on sám nebyl zraňován za 1-3 žt za kolo. Sesilatele obklopí intenzivní žár, který zraní každého, kdo se jej dotkne za 1-6 žt, ale především mu umožní projít (propálit se) libovolným hořlavým materiálem. Kouzlo trvá až 10 kol a je možné jej kdykoliv předčasně ukončit. Během 1 kola je možné se propálit skrze 1 cl dřeva či 0,1 cl železa. </w:t>
      </w:r>
    </w:p>
    <w:p w:rsidR="00B2603E" w:rsidRPr="00B2603E" w:rsidRDefault="00B2603E" w:rsidP="00B2603E">
      <w:pPr>
        <w:spacing w:line="240" w:lineRule="auto"/>
        <w:ind w:left="284" w:hanging="284"/>
        <w:rPr>
          <w:rFonts w:eastAsia="Times New Roman"/>
          <w:b/>
          <w:noProof w:val="0"/>
          <w:lang w:eastAsia="cs-CZ"/>
        </w:rPr>
      </w:pPr>
      <w:r w:rsidRPr="00B2603E">
        <w:rPr>
          <w:rFonts w:eastAsia="Times New Roman"/>
          <w:b/>
          <w:noProof w:val="0"/>
          <w:lang w:eastAsia="cs-CZ"/>
        </w:rPr>
        <w:t>Ohnivá pouť</w:t>
      </w:r>
      <w:r w:rsidRPr="00B2603E">
        <w:rPr>
          <w:rFonts w:eastAsia="Times New Roman"/>
          <w:noProof w:val="0"/>
          <w:lang w:eastAsia="cs-CZ"/>
        </w:rPr>
        <w:t xml:space="preserve"> (Shiv Ir Ful Jo Lagu) </w:t>
      </w:r>
      <w:r w:rsidRPr="00B2603E">
        <w:rPr>
          <w:rFonts w:eastAsia="Calibri"/>
          <w:noProof w:val="0"/>
          <w:szCs w:val="22"/>
          <w:lang w:eastAsia="en-US"/>
        </w:rPr>
        <w:t>[</w:t>
      </w:r>
      <w:r w:rsidRPr="00B2603E">
        <w:rPr>
          <w:rFonts w:eastAsia="Calibri"/>
          <w:b/>
          <w:noProof w:val="0"/>
          <w:color w:val="C00000"/>
          <w:szCs w:val="22"/>
          <w:lang w:eastAsia="en-US"/>
        </w:rPr>
        <w:t>G</w:t>
      </w:r>
      <w:r w:rsidRPr="00B2603E">
        <w:rPr>
          <w:rFonts w:eastAsia="Calibri"/>
          <w:noProof w:val="0"/>
          <w:szCs w:val="22"/>
          <w:lang w:eastAsia="en-US"/>
        </w:rPr>
        <w:t xml:space="preserve">] </w:t>
      </w:r>
      <w:r w:rsidRPr="00B2603E">
        <w:rPr>
          <w:rFonts w:eastAsia="Calibri"/>
          <w:noProof w:val="0"/>
          <w:color w:val="0070C0"/>
          <w:szCs w:val="22"/>
          <w:lang w:eastAsia="en-US"/>
        </w:rPr>
        <w:t xml:space="preserve">(Ohnivá kouzla III st. VII)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w:t>
      </w:r>
      <w:r w:rsidRPr="00B2603E">
        <w:rPr>
          <w:rFonts w:eastAsia="Calibri"/>
          <w:noProof w:val="0"/>
          <w:szCs w:val="22"/>
          <w:lang w:eastAsia="en-US"/>
        </w:rPr>
        <w:t xml:space="preserve">- pokud není chráněn ochranným kouzlem (nejlépe Ohnivou aurou), může být sesilatel zraněn plameny (za 1k6+1 žt/oheň) a jeho vybavení může vzplát. Sesilatel vstoupí do plamene ohně a je jím přenesen do jiného ohně, o kterém sesilatel ví (nebo v případě modifikace do ohně náhodného) a který se nachází v dosahu kouzla. </w:t>
      </w:r>
    </w:p>
    <w:p w:rsidR="00B2603E" w:rsidRPr="00B2603E" w:rsidRDefault="00B2603E" w:rsidP="00B2603E">
      <w:pPr>
        <w:spacing w:line="240" w:lineRule="auto"/>
        <w:ind w:left="284" w:hanging="284"/>
        <w:rPr>
          <w:rFonts w:eastAsia="Calibri"/>
          <w:noProof w:val="0"/>
          <w:lang w:eastAsia="en-US"/>
        </w:rPr>
      </w:pPr>
      <w:r w:rsidRPr="00B2603E">
        <w:rPr>
          <w:rFonts w:eastAsia="Times New Roman"/>
          <w:b/>
          <w:noProof w:val="0"/>
          <w:lang w:eastAsia="cs-CZ"/>
        </w:rPr>
        <w:t xml:space="preserve">Povstání z popela </w:t>
      </w:r>
      <w:r w:rsidRPr="00B2603E">
        <w:rPr>
          <w:rFonts w:eastAsia="Times New Roman"/>
          <w:noProof w:val="0"/>
          <w:lang w:eastAsia="cs-CZ"/>
        </w:rPr>
        <w:t xml:space="preserve">(Shiv Dain Ful Art Thorn Ven) </w:t>
      </w:r>
      <w:r w:rsidRPr="00B2603E">
        <w:rPr>
          <w:rFonts w:eastAsia="Calibri"/>
          <w:noProof w:val="0"/>
          <w:szCs w:val="22"/>
          <w:lang w:eastAsia="en-US"/>
        </w:rPr>
        <w:t>[</w:t>
      </w:r>
      <w:r w:rsidRPr="00B2603E">
        <w:rPr>
          <w:rFonts w:eastAsia="Calibri"/>
          <w:b/>
          <w:noProof w:val="0"/>
          <w:color w:val="C00000"/>
          <w:szCs w:val="22"/>
          <w:lang w:eastAsia="en-US"/>
        </w:rPr>
        <w:t>G</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(Ohnivá kouzla III st. VIII)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w:t>
      </w:r>
      <w:r w:rsidRPr="00B2603E">
        <w:rPr>
          <w:rFonts w:eastAsia="Calibri"/>
          <w:noProof w:val="0"/>
          <w:szCs w:val="22"/>
          <w:lang w:eastAsia="en-US"/>
        </w:rPr>
        <w:t>- pokud není sesilatel chráněn kouzlem Ohnivá aura, bude během kouzla zničeno veškeré jeho vybavení, které má v tu chvíli u sebe, s výjímkou artefaktů. Ze sesilatele vystoupí bílé světlo, jeho tělo zčerná, vyšlehou z něj plameny a rozpadne se na popel. Pokud byl chráněn kouzlem Ohnivá aura, pak jeho věci i šaty zůstanou netknuté. Po 3 směnách proběhne druhá část kouzla (za předpokladu, že popel nebyl rozprášen), kdy se popel promění zpět na sesilatele. Znovu zrozený sesilal má plný počet životů a je zbaven všech cizopasníků (vč. démonů, pokud se jim nepodařilo mu v seslání kouzla zabránit). S modifikacemi může být i vyléčen z nemocí, mohou být obnoveny jeho výchozí charakteristiky vlasností a úrovně a dokonce může být částečně obnovena jeho magenergie. Má to však svá rizika. Je  riziko 1% za každé seslání tohoto kouzla (během života sesilatele), že druhá etapa vůbec neproběhne a zánik sesilatele bude trvalý a definitivní.</w:t>
      </w:r>
    </w:p>
    <w:p w:rsidR="00B2603E" w:rsidRPr="00B2603E" w:rsidRDefault="00B2603E" w:rsidP="00B2603E">
      <w:pPr>
        <w:rPr>
          <w:rFonts w:eastAsia="Calibri"/>
          <w:noProof w:val="0"/>
          <w:lang w:eastAsia="en-US"/>
        </w:rPr>
      </w:pPr>
    </w:p>
    <w:p w:rsidR="00B2603E" w:rsidRPr="00B2603E" w:rsidRDefault="00B2603E" w:rsidP="00B2603E">
      <w:pPr>
        <w:spacing w:after="200"/>
        <w:jc w:val="left"/>
        <w:rPr>
          <w:rFonts w:eastAsia="Calibri"/>
          <w:b/>
          <w:noProof w:val="0"/>
          <w:sz w:val="28"/>
          <w:szCs w:val="28"/>
          <w:u w:val="single"/>
          <w:lang w:eastAsia="cs-CZ"/>
        </w:rPr>
      </w:pPr>
      <w:r w:rsidRPr="00B2603E">
        <w:rPr>
          <w:rFonts w:ascii="Calibri" w:eastAsia="Calibri" w:hAnsi="Calibri"/>
          <w:noProof w:val="0"/>
          <w:sz w:val="22"/>
          <w:szCs w:val="22"/>
          <w:lang w:eastAsia="cs-CZ"/>
        </w:rPr>
        <w:br w:type="page"/>
      </w:r>
      <w:bookmarkStart w:id="72" w:name="Ochranna_kouzla_1"/>
      <w:r w:rsidRPr="00B2603E">
        <w:rPr>
          <w:rFonts w:eastAsia="Calibri"/>
          <w:b/>
          <w:noProof w:val="0"/>
          <w:sz w:val="28"/>
          <w:szCs w:val="28"/>
          <w:u w:val="single"/>
          <w:lang w:eastAsia="cs-CZ"/>
        </w:rPr>
        <w:t>Och</w:t>
      </w:r>
      <w:bookmarkEnd w:id="72"/>
      <w:r w:rsidRPr="00B2603E">
        <w:rPr>
          <w:rFonts w:eastAsia="Calibri"/>
          <w:b/>
          <w:noProof w:val="0"/>
          <w:sz w:val="28"/>
          <w:szCs w:val="28"/>
          <w:u w:val="single"/>
          <w:lang w:eastAsia="cs-CZ"/>
        </w:rPr>
        <w:t xml:space="preserve">ranná kouzla I </w:t>
      </w:r>
      <w:r w:rsidRPr="00B2603E">
        <w:rPr>
          <w:rFonts w:eastAsia="Calibri"/>
          <w:b/>
          <w:i/>
          <w:noProof w:val="0"/>
          <w:sz w:val="28"/>
          <w:szCs w:val="28"/>
          <w:u w:val="single"/>
          <w:lang w:eastAsia="en-US"/>
        </w:rPr>
        <w:t>(základní)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b/>
          <w:noProof w:val="0"/>
          <w:lang w:eastAsia="cs-CZ"/>
        </w:rPr>
        <w:tab/>
      </w:r>
      <w:r w:rsidRPr="00B2603E">
        <w:rPr>
          <w:rFonts w:eastAsia="Times New Roman"/>
          <w:noProof w:val="0"/>
          <w:lang w:eastAsia="cs-CZ"/>
        </w:rPr>
        <w:t xml:space="preserve">Pomáhají přežít a odolat nejrůznějším nebezpečím.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szCs w:val="22"/>
          <w:lang w:eastAsia="en-US"/>
        </w:rPr>
        <w:tab/>
        <w:t xml:space="preserve"> </w:t>
      </w:r>
      <w:r w:rsidRPr="00B2603E">
        <w:rPr>
          <w:rFonts w:eastAsia="Calibri"/>
          <w:noProof w:val="0"/>
          <w:lang w:eastAsia="en-US"/>
        </w:rPr>
        <w:t>Všechna kouzla z této skupiny patří do okruhu modré magie a k jejich naučení se je potřeba dostatečná znalost čerpání modré.</w:t>
      </w:r>
    </w:p>
    <w:tbl>
      <w:tblPr>
        <w:tblW w:w="9100" w:type="dxa"/>
        <w:tblInd w:w="75" w:type="dxa"/>
        <w:tblCellMar>
          <w:left w:w="70" w:type="dxa"/>
          <w:right w:w="70" w:type="dxa"/>
        </w:tblCellMar>
        <w:tblLook w:val="04A0" w:firstRow="1" w:lastRow="0" w:firstColumn="1" w:lastColumn="0" w:noHBand="0" w:noVBand="1"/>
      </w:tblPr>
      <w:tblGrid>
        <w:gridCol w:w="546"/>
        <w:gridCol w:w="1900"/>
        <w:gridCol w:w="551"/>
        <w:gridCol w:w="400"/>
        <w:gridCol w:w="840"/>
        <w:gridCol w:w="831"/>
        <w:gridCol w:w="621"/>
        <w:gridCol w:w="1660"/>
        <w:gridCol w:w="1020"/>
        <w:gridCol w:w="880"/>
      </w:tblGrid>
      <w:tr w:rsidR="00B2603E" w:rsidRPr="00B2603E" w:rsidTr="007F78F9">
        <w:trPr>
          <w:trHeight w:val="300"/>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9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Mag.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6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8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9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Magický štít</w:t>
            </w:r>
          </w:p>
        </w:tc>
        <w:tc>
          <w:tcPr>
            <w:tcW w:w="4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1+1/K</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0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16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Dain</w:t>
            </w:r>
          </w:p>
        </w:tc>
        <w:tc>
          <w:tcPr>
            <w:tcW w:w="10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88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9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Clona myšlenek</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6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6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Zo Ape</w:t>
            </w:r>
          </w:p>
        </w:tc>
        <w:tc>
          <w:tcPr>
            <w:tcW w:w="10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živý tvor</w:t>
            </w:r>
          </w:p>
        </w:tc>
        <w:tc>
          <w:tcPr>
            <w:tcW w:w="8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9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Neviditelná zbroj</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 +1</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16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Dain Ya</w:t>
            </w:r>
          </w:p>
        </w:tc>
        <w:tc>
          <w:tcPr>
            <w:tcW w:w="10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8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9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Ochrana před šípy</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6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16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Dain Ya Neo</w:t>
            </w:r>
          </w:p>
        </w:tc>
        <w:tc>
          <w:tcPr>
            <w:tcW w:w="10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5 m</w:t>
            </w:r>
          </w:p>
        </w:tc>
        <w:tc>
          <w:tcPr>
            <w:tcW w:w="8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9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Kouzelná rušička</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16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Ra Zo Neo</w:t>
            </w:r>
          </w:p>
        </w:tc>
        <w:tc>
          <w:tcPr>
            <w:tcW w:w="10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15 m</w:t>
            </w:r>
          </w:p>
        </w:tc>
        <w:tc>
          <w:tcPr>
            <w:tcW w:w="8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3k10 K</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9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Pavéza</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X</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16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Ya Jo Eoh</w:t>
            </w:r>
          </w:p>
        </w:tc>
        <w:tc>
          <w:tcPr>
            <w:tcW w:w="10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2,5x1,5 m</w:t>
            </w:r>
          </w:p>
        </w:tc>
        <w:tc>
          <w:tcPr>
            <w:tcW w:w="8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9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Přežij</w:t>
            </w:r>
          </w:p>
        </w:tc>
        <w:tc>
          <w:tcPr>
            <w:tcW w:w="4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 žt</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0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6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Neta Ya Neo</w:t>
            </w:r>
          </w:p>
        </w:tc>
        <w:tc>
          <w:tcPr>
            <w:tcW w:w="10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zraněný</w:t>
            </w:r>
          </w:p>
        </w:tc>
        <w:tc>
          <w:tcPr>
            <w:tcW w:w="8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úr. směn</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90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Velké ochranné kouzlo</w:t>
            </w:r>
          </w:p>
        </w:tc>
        <w:tc>
          <w:tcPr>
            <w:tcW w:w="4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26 + 5 X</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c>
          <w:tcPr>
            <w:tcW w:w="60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16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Ya Jo Man</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10 m</w:t>
            </w:r>
          </w:p>
        </w:tc>
        <w:tc>
          <w:tcPr>
            <w:tcW w:w="880" w:type="dxa"/>
            <w:tcBorders>
              <w:top w:val="single" w:sz="4" w:space="0" w:color="auto"/>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 hod.</w:t>
            </w:r>
          </w:p>
        </w:tc>
      </w:tr>
    </w:tbl>
    <w:p w:rsidR="00B2603E" w:rsidRPr="00B2603E" w:rsidRDefault="00B2603E" w:rsidP="00B2603E">
      <w:pPr>
        <w:widowControl w:val="0"/>
        <w:spacing w:line="240" w:lineRule="auto"/>
        <w:jc w:val="left"/>
        <w:rPr>
          <w:rFonts w:eastAsia="Times New Roman"/>
          <w:b/>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Magický štít</w:t>
      </w:r>
      <w:r w:rsidRPr="00B2603E">
        <w:rPr>
          <w:rFonts w:eastAsia="Times New Roman"/>
          <w:noProof w:val="0"/>
          <w:lang w:eastAsia="cs-CZ"/>
        </w:rPr>
        <w:t xml:space="preserve"> (Shiv Dain)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Times New Roman"/>
          <w:noProof w:val="0"/>
          <w:color w:val="0070C0"/>
          <w:lang w:val="en-US" w:eastAsia="cs-CZ"/>
        </w:rPr>
        <w:t xml:space="preserve">(Ochranná kouzla I st. I) </w:t>
      </w:r>
      <w:r w:rsidRPr="00B2603E">
        <w:rPr>
          <w:rFonts w:eastAsia="Times New Roman"/>
          <w:b/>
          <w:noProof w:val="0"/>
          <w:lang w:val="en-US" w:eastAsia="cs-CZ"/>
        </w:rPr>
        <w:t>[</w:t>
      </w:r>
      <w:r w:rsidRPr="00B2603E">
        <w:rPr>
          <w:rFonts w:eastAsia="Times New Roman"/>
          <w:noProof w:val="0"/>
          <w:color w:val="00B050"/>
          <w:lang w:val="en-US" w:eastAsia="cs-CZ"/>
        </w:rPr>
        <w:t>Vymítání</w:t>
      </w:r>
      <w:r w:rsidRPr="00B2603E">
        <w:rPr>
          <w:rFonts w:eastAsia="Times New Roman"/>
          <w:b/>
          <w:noProof w:val="0"/>
          <w:lang w:val="en-US" w:eastAsia="cs-CZ"/>
        </w:rPr>
        <w:t xml:space="preserve">] </w:t>
      </w:r>
      <w:r w:rsidRPr="00B2603E">
        <w:rPr>
          <w:rFonts w:eastAsia="Times New Roman"/>
          <w:noProof w:val="0"/>
          <w:lang w:eastAsia="cs-CZ"/>
        </w:rPr>
        <w:t xml:space="preserve">-  kouzlo vytvoří před sesilatelem neviditelnou bariéru, která se po dobu trvání pohybuje (a otáčí) spolu s ním (i při použití teleportačních kouzel) a má následující vlastnosti:: </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1. Pravděpodobnost zásahu sesilatele bleskem klesá na 1/2</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2. KZ proti dračímu dechu roste o 9</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3. KZ proti střelným, vrhacím zbraním a explozím roste o 7</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4. KZ proti útokům tváří v tvář roste o 5</w:t>
      </w:r>
    </w:p>
    <w:p w:rsidR="00B2603E" w:rsidRPr="00B2603E" w:rsidRDefault="00B2603E" w:rsidP="00B2603E">
      <w:pPr>
        <w:widowControl w:val="0"/>
        <w:spacing w:line="240" w:lineRule="auto"/>
        <w:ind w:left="284"/>
        <w:rPr>
          <w:rFonts w:eastAsia="Times New Roman"/>
          <w:noProof w:val="0"/>
          <w:lang w:eastAsia="cs-CZ"/>
        </w:rPr>
      </w:pPr>
      <w:r w:rsidRPr="00B2603E">
        <w:rPr>
          <w:rFonts w:eastAsia="Calibri"/>
          <w:noProof w:val="0"/>
          <w:szCs w:val="22"/>
          <w:lang w:eastAsia="en-US"/>
        </w:rPr>
        <w:t xml:space="preserve">Vztahuje se pouze na útoky vedené zepředu. Působí i na útoky opačným směrem (nezvyšuje ale protistraně KZ, nýbrž snižuje o danou hodnotu sesilatelovo ÚČ).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Clona myšlenek</w:t>
      </w:r>
      <w:r w:rsidRPr="00B2603E">
        <w:rPr>
          <w:rFonts w:eastAsia="Times New Roman"/>
          <w:noProof w:val="0"/>
          <w:lang w:eastAsia="cs-CZ"/>
        </w:rPr>
        <w:t xml:space="preserve"> (Gae Dain Zo Ape) [</w:t>
      </w:r>
      <w:r w:rsidRPr="00B2603E">
        <w:rPr>
          <w:rFonts w:eastAsia="Times New Roman"/>
          <w:b/>
          <w:noProof w:val="0"/>
          <w:color w:val="C00000"/>
          <w:lang w:eastAsia="cs-CZ"/>
        </w:rPr>
        <w:t>M</w:t>
      </w:r>
      <w:r w:rsidRPr="00B2603E">
        <w:rPr>
          <w:rFonts w:eastAsia="Times New Roman"/>
          <w:noProof w:val="0"/>
          <w:lang w:eastAsia="cs-CZ"/>
        </w:rPr>
        <w:t xml:space="preserve">] </w:t>
      </w:r>
      <w:r w:rsidRPr="00B2603E">
        <w:rPr>
          <w:rFonts w:eastAsia="Times New Roman"/>
          <w:noProof w:val="0"/>
          <w:color w:val="0070C0"/>
          <w:lang w:val="en-US" w:eastAsia="cs-CZ"/>
        </w:rPr>
        <w:t xml:space="preserve">(Ochranná kouzla I st. II) </w:t>
      </w:r>
      <w:r w:rsidRPr="00B2603E">
        <w:rPr>
          <w:rFonts w:eastAsia="Times New Roman"/>
          <w:b/>
          <w:noProof w:val="0"/>
          <w:lang w:val="en-US" w:eastAsia="cs-CZ"/>
        </w:rPr>
        <w:t>[</w:t>
      </w:r>
      <w:r w:rsidRPr="00B2603E">
        <w:rPr>
          <w:rFonts w:eastAsia="Times New Roman"/>
          <w:noProof w:val="0"/>
          <w:color w:val="00B050"/>
          <w:lang w:val="en-US" w:eastAsia="cs-CZ"/>
        </w:rPr>
        <w:t>Vymítání</w:t>
      </w:r>
      <w:r w:rsidRPr="00B2603E">
        <w:rPr>
          <w:rFonts w:eastAsia="Times New Roman"/>
          <w:b/>
          <w:noProof w:val="0"/>
          <w:lang w:val="en-US" w:eastAsia="cs-CZ"/>
        </w:rPr>
        <w:t xml:space="preserve">] </w:t>
      </w:r>
      <w:r w:rsidRPr="00B2603E">
        <w:rPr>
          <w:rFonts w:eastAsia="Times New Roman"/>
          <w:noProof w:val="0"/>
          <w:lang w:eastAsia="cs-CZ"/>
        </w:rPr>
        <w:t>- Kouzlo spolehlivě chrání proti nepovolené telepatii, hraničářským psychickým kouzlům a kouzlu Čtení myšlenek. Dává také bonus +1 proti kouzlu Kouzelná rušička a proti kouzelnickým psychickým kouzlům.</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Neviditelná zbroj</w:t>
      </w:r>
      <w:r w:rsidRPr="00B2603E">
        <w:rPr>
          <w:rFonts w:eastAsia="Times New Roman"/>
          <w:noProof w:val="0"/>
          <w:lang w:eastAsia="cs-CZ"/>
        </w:rPr>
        <w:t xml:space="preserve"> (Zepf Dain Ya)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Times New Roman"/>
          <w:noProof w:val="0"/>
          <w:color w:val="0070C0"/>
          <w:lang w:val="en-US" w:eastAsia="cs-CZ"/>
        </w:rPr>
        <w:t xml:space="preserve">(Ochranná kouzla I st. III) </w:t>
      </w:r>
      <w:r w:rsidRPr="00B2603E">
        <w:rPr>
          <w:rFonts w:eastAsia="Times New Roman"/>
          <w:b/>
          <w:noProof w:val="0"/>
          <w:lang w:val="en-US" w:eastAsia="cs-CZ"/>
        </w:rPr>
        <w:t>[</w:t>
      </w:r>
      <w:r w:rsidRPr="00B2603E">
        <w:rPr>
          <w:rFonts w:eastAsia="Times New Roman"/>
          <w:noProof w:val="0"/>
          <w:color w:val="00B050"/>
          <w:lang w:val="en-US" w:eastAsia="cs-CZ"/>
        </w:rPr>
        <w:t>Vymítání</w:t>
      </w:r>
      <w:r w:rsidRPr="00B2603E">
        <w:rPr>
          <w:rFonts w:eastAsia="Times New Roman"/>
          <w:b/>
          <w:noProof w:val="0"/>
          <w:lang w:val="en-US" w:eastAsia="cs-CZ"/>
        </w:rPr>
        <w:t>]</w:t>
      </w:r>
      <w:r w:rsidRPr="00B2603E">
        <w:rPr>
          <w:rFonts w:eastAsia="Times New Roman"/>
          <w:b/>
          <w:noProof w:val="0"/>
          <w:lang w:eastAsia="cs-CZ"/>
        </w:rPr>
        <w:t xml:space="preserve"> </w:t>
      </w:r>
      <w:r w:rsidRPr="00B2603E">
        <w:rPr>
          <w:rFonts w:eastAsia="Times New Roman"/>
          <w:noProof w:val="0"/>
          <w:lang w:eastAsia="cs-CZ"/>
        </w:rPr>
        <w:t>- sesilatel získá bonus ke své kvalitě zbroje dle síly kouzla, maximálně však +7. Zbroj nechrání proti kouzlům, ohni, jedům apod. Zbroj nijak nebrání v pohybu ani jinak sesilatele neomezuje.</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Ochrana před šípy</w:t>
      </w:r>
      <w:r w:rsidRPr="00B2603E">
        <w:rPr>
          <w:rFonts w:eastAsia="Times New Roman"/>
          <w:noProof w:val="0"/>
          <w:lang w:eastAsia="cs-CZ"/>
        </w:rPr>
        <w:t xml:space="preserve"> (Zepf Dain Ya Neo) [</w:t>
      </w:r>
      <w:r w:rsidRPr="00B2603E">
        <w:rPr>
          <w:rFonts w:eastAsia="Times New Roman"/>
          <w:b/>
          <w:noProof w:val="0"/>
          <w:color w:val="C00000"/>
          <w:lang w:eastAsia="cs-CZ"/>
        </w:rPr>
        <w:t>-</w:t>
      </w:r>
      <w:r w:rsidRPr="00B2603E">
        <w:rPr>
          <w:rFonts w:eastAsia="Times New Roman"/>
          <w:noProof w:val="0"/>
          <w:lang w:eastAsia="cs-CZ"/>
        </w:rPr>
        <w:t xml:space="preserve">] </w:t>
      </w:r>
      <w:r w:rsidRPr="00B2603E">
        <w:rPr>
          <w:rFonts w:eastAsia="Calibri"/>
          <w:noProof w:val="0"/>
          <w:color w:val="0070C0"/>
          <w:szCs w:val="22"/>
          <w:lang w:eastAsia="en-US"/>
        </w:rPr>
        <w:t xml:space="preserve">(Ochranná kouzla I st. IV)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 xml:space="preserve">] </w:t>
      </w:r>
      <w:r w:rsidRPr="00B2603E">
        <w:rPr>
          <w:rFonts w:eastAsia="Times New Roman"/>
          <w:noProof w:val="0"/>
          <w:lang w:eastAsia="cs-CZ"/>
        </w:rPr>
        <w:t xml:space="preserve">- Kolem sesilatele se vytvoří neviditelná bariéra, která odkloní všechny šípy a podobné malé střely vystřelené vně bariéry. Neúčinkuje proti kouzelným střelám. Brání i střelbě zevnitř. Pohybuje se spolu s sesilatelem.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Bariéra prochází neživým materiálem. Živé tvory pouze obklopuje a to z vnitřní strany (tj. tvor stojící na hranici bariéry nebude před střelbou zvenčí chráněn, před střelbou dovnitř a zevnitř ano)</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Kouzelná rušička</w:t>
      </w:r>
      <w:r w:rsidRPr="00B2603E">
        <w:rPr>
          <w:rFonts w:eastAsia="Times New Roman"/>
          <w:noProof w:val="0"/>
          <w:lang w:eastAsia="cs-CZ"/>
        </w:rPr>
        <w:t xml:space="preserve"> (Zepf Ra Zo Neo) [</w:t>
      </w:r>
      <w:r w:rsidRPr="00B2603E">
        <w:rPr>
          <w:rFonts w:eastAsia="Times New Roman"/>
          <w:b/>
          <w:noProof w:val="0"/>
          <w:color w:val="C00000"/>
          <w:lang w:eastAsia="cs-CZ"/>
        </w:rPr>
        <w:t>M</w:t>
      </w:r>
      <w:r w:rsidRPr="00B2603E">
        <w:rPr>
          <w:rFonts w:eastAsia="Times New Roman"/>
          <w:noProof w:val="0"/>
          <w:lang w:eastAsia="cs-CZ"/>
        </w:rPr>
        <w:t xml:space="preserve"> ] </w:t>
      </w:r>
      <w:r w:rsidRPr="00B2603E">
        <w:rPr>
          <w:rFonts w:eastAsia="Times New Roman"/>
          <w:noProof w:val="0"/>
          <w:color w:val="0070C0"/>
          <w:lang w:eastAsia="cs-CZ"/>
        </w:rPr>
        <w:t xml:space="preserve">(Ochranná kouzla I st. V) </w:t>
      </w:r>
      <w:r w:rsidRPr="00B2603E">
        <w:rPr>
          <w:rFonts w:eastAsia="Times New Roman"/>
          <w:b/>
          <w:noProof w:val="0"/>
          <w:lang w:eastAsia="cs-CZ"/>
        </w:rPr>
        <w:t>[</w:t>
      </w:r>
      <w:r w:rsidRPr="00B2603E">
        <w:rPr>
          <w:rFonts w:eastAsia="Times New Roman"/>
          <w:noProof w:val="0"/>
          <w:color w:val="00B050"/>
          <w:lang w:eastAsia="cs-CZ"/>
        </w:rPr>
        <w:t>Vymítání</w:t>
      </w:r>
      <w:r w:rsidRPr="00B2603E">
        <w:rPr>
          <w:rFonts w:eastAsia="Times New Roman"/>
          <w:b/>
          <w:noProof w:val="0"/>
          <w:lang w:eastAsia="cs-CZ"/>
        </w:rPr>
        <w:t>]</w:t>
      </w:r>
      <w:r w:rsidRPr="00B2603E">
        <w:rPr>
          <w:rFonts w:eastAsia="Times New Roman"/>
          <w:noProof w:val="0"/>
          <w:lang w:eastAsia="cs-CZ"/>
        </w:rPr>
        <w:t xml:space="preserve">- Všichni (není možno nikoho vyloučit) tvorové v okruhu kolem sesilatele (ten sám si proti pasti nehází), kteří neuspějí proti pasti INT+bÚr ~ 12+bÚr sesilate ~ 0, uslyší po dobu trvání kouzla temné hučení v hlavě. Nebudou schopni seslat jakékoliv kouzlo a všechna kouzla vyžadující soustředění budou přerušena. Kromě toho budou mít na hody vyžadující inteligenci postih -3.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ab/>
        <w:t xml:space="preserve">Kouzlo zasáhne tvory v dosahu a trvá, i pokud se z tohoto okruhu vzdálí. Naopak nepůsobí na tvory, kteří do okruhu přijdou až po seslání kouzla. Na trvání kouzla si hází sesilatel a je společné pro všechny postižené.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Pavéza</w:t>
      </w:r>
      <w:r w:rsidRPr="00B2603E">
        <w:rPr>
          <w:rFonts w:eastAsia="Times New Roman"/>
          <w:noProof w:val="0"/>
          <w:lang w:eastAsia="cs-CZ"/>
        </w:rPr>
        <w:t xml:space="preserve"> (Zepf Ir Ya Jo Eoh)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val="en-US" w:eastAsia="en-US"/>
        </w:rPr>
        <w:t xml:space="preserve">(Ochranná kouzla I st. VI)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Vytvoří před sesilatelem magickou bariéru. Ta zastaví jakýkoliv fyzický útok se silou (ÚČ) 3X nebo méně. (Silnější útoky procházejí). Zastaví také zaklínadla, na které bylo použito méně než X mg, avšak silnější projdou bez zábran.  Kromě kouzel, která sesílá sám na sebe, má sesilatel po dobu trvání postih -2 k hodům na profesníček, pokud jde o kouzla sesílaná dotekem a -5 pokud jde o kouzla s delším dosahem.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Přežij</w:t>
      </w:r>
      <w:r w:rsidRPr="00B2603E">
        <w:rPr>
          <w:rFonts w:eastAsia="Times New Roman"/>
          <w:noProof w:val="0"/>
          <w:lang w:eastAsia="cs-CZ"/>
        </w:rPr>
        <w:t xml:space="preserve"> (Gae Neta Ya Neo)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val="en-US" w:eastAsia="en-US"/>
        </w:rPr>
        <w:t xml:space="preserve">(Ochranná kouzla I st. VII) </w:t>
      </w:r>
      <w:r w:rsidRPr="00B2603E">
        <w:rPr>
          <w:rFonts w:eastAsia="Calibri"/>
          <w:b/>
          <w:noProof w:val="0"/>
          <w:szCs w:val="22"/>
          <w:lang w:val="en-US" w:eastAsia="en-US"/>
        </w:rPr>
        <w:t>[</w:t>
      </w:r>
      <w:r w:rsidRPr="00B2603E">
        <w:rPr>
          <w:rFonts w:eastAsia="Calibri"/>
          <w:noProof w:val="0"/>
          <w:color w:val="00B050"/>
          <w:szCs w:val="22"/>
          <w:lang w:val="en-US" w:eastAsia="en-US"/>
        </w:rPr>
        <w:t>Iluze</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tímto kouzlem dočasně sobě či jiným „vyléčí“ ztracené životy (nejvýše však do maximálního počtu). Příjemce kouzla po dobu trvání své zranění necítí a není jím postihován. Po vypršení kouzla se zranění obnoví se všemi důsledky z toho vyplývajícími.</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Velké ochranné kouzlo</w:t>
      </w:r>
      <w:r w:rsidRPr="00B2603E">
        <w:rPr>
          <w:rFonts w:eastAsia="Times New Roman"/>
          <w:noProof w:val="0"/>
          <w:lang w:eastAsia="cs-CZ"/>
        </w:rPr>
        <w:t xml:space="preserve"> (Zepf Ir Ya Jo Man) [</w:t>
      </w:r>
      <w:r w:rsidRPr="00B2603E">
        <w:rPr>
          <w:rFonts w:eastAsia="Times New Roman"/>
          <w:b/>
          <w:noProof w:val="0"/>
          <w:color w:val="C00000"/>
          <w:lang w:eastAsia="cs-CZ"/>
        </w:rPr>
        <w:t>L+M</w:t>
      </w:r>
      <w:r w:rsidRPr="00B2603E">
        <w:rPr>
          <w:rFonts w:eastAsia="Times New Roman"/>
          <w:noProof w:val="0"/>
          <w:lang w:eastAsia="cs-CZ"/>
        </w:rPr>
        <w:t xml:space="preserve">] </w:t>
      </w:r>
      <w:r w:rsidRPr="00B2603E">
        <w:rPr>
          <w:rFonts w:eastAsia="Times New Roman"/>
          <w:noProof w:val="0"/>
          <w:color w:val="0070C0"/>
          <w:lang w:val="en-US" w:eastAsia="cs-CZ"/>
        </w:rPr>
        <w:t xml:space="preserve">(Ochranná kouzla I st. VIII) </w:t>
      </w:r>
      <w:r w:rsidRPr="00B2603E">
        <w:rPr>
          <w:rFonts w:eastAsia="Times New Roman"/>
          <w:b/>
          <w:noProof w:val="0"/>
          <w:lang w:val="en-US" w:eastAsia="cs-CZ"/>
        </w:rPr>
        <w:t>[</w:t>
      </w:r>
      <w:r w:rsidRPr="00B2603E">
        <w:rPr>
          <w:rFonts w:eastAsia="Times New Roman"/>
          <w:noProof w:val="0"/>
          <w:color w:val="00B050"/>
          <w:lang w:val="en-US" w:eastAsia="cs-CZ"/>
        </w:rPr>
        <w:t>Vymítání</w:t>
      </w:r>
      <w:r w:rsidRPr="00B2603E">
        <w:rPr>
          <w:rFonts w:eastAsia="Times New Roman"/>
          <w:b/>
          <w:noProof w:val="0"/>
          <w:lang w:val="en-US" w:eastAsia="cs-CZ"/>
        </w:rPr>
        <w:t>]</w:t>
      </w:r>
      <w:r w:rsidRPr="00B2603E">
        <w:rPr>
          <w:rFonts w:eastAsia="Times New Roman"/>
          <w:b/>
          <w:noProof w:val="0"/>
          <w:lang w:eastAsia="cs-CZ"/>
        </w:rPr>
        <w:t xml:space="preserve"> </w:t>
      </w:r>
      <w:r w:rsidRPr="00B2603E">
        <w:rPr>
          <w:rFonts w:eastAsia="Times New Roman"/>
          <w:noProof w:val="0"/>
          <w:lang w:eastAsia="cs-CZ"/>
        </w:rPr>
        <w:t xml:space="preserve">- kouzlo vytvoří neviditelnou bariéru ve tvaru kopule o poloměru 10 sáhů, jejímž středem bude sesilatel. Kopule se nepohybuje spolu se sesilatelem. Bariéra brání komukoliv ve vstupu dovnitř - je to past SIL+bÚr ~ 12+X+bÚr sesilatele ~ projde/neprojde. Pro magické tvory je nebezpečnost pasti poloviční. (Proti pasti se hází jen 1x, další pokusy jsou automaticky neúspěšné.) Postavy uvnitř mohou kopuli bez překážky opustit, ale při návratu musí také čelit pasti. Opustí-li kopuli sesilatel, kouzlo skončí.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ab/>
        <w:t>Bude-li někdo do bariéry střílet, mají všichni uvnitř +7 k OČ, opačným směrem procházejí střely bez zábran. Kouzla mají v obou směrech poloviční pravděpodobnost průchodu.</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Calibri"/>
          <w:noProof w:val="0"/>
          <w:lang w:eastAsia="en-US"/>
        </w:rPr>
        <w:tab/>
        <w:t xml:space="preserve">Bariéra nepřesahuje za souvislou pevnou překážku (bude ji kopírovat), která se do ní nevejde celá (např. zeď v jeskyni, na rozdíl např. od malé chýšky v lesích). </w:t>
      </w:r>
    </w:p>
    <w:p w:rsidR="00B2603E" w:rsidRPr="00B2603E" w:rsidRDefault="00B2603E" w:rsidP="00B2603E">
      <w:pPr>
        <w:spacing w:after="200"/>
        <w:jc w:val="left"/>
        <w:rPr>
          <w:rFonts w:eastAsia="Calibri"/>
          <w:b/>
          <w:noProof w:val="0"/>
          <w:szCs w:val="28"/>
          <w:u w:val="single"/>
          <w:lang w:eastAsia="cs-CZ"/>
        </w:rPr>
      </w:pPr>
      <w:r w:rsidRPr="00B2603E">
        <w:rPr>
          <w:rFonts w:ascii="Calibri" w:eastAsia="Calibri" w:hAnsi="Calibri"/>
          <w:noProof w:val="0"/>
          <w:sz w:val="22"/>
          <w:szCs w:val="22"/>
          <w:lang w:eastAsia="cs-CZ"/>
        </w:rPr>
        <w:br w:type="page"/>
      </w:r>
      <w:bookmarkStart w:id="73" w:name="_Ochranná_kouzla_II"/>
      <w:bookmarkEnd w:id="73"/>
      <w:r w:rsidRPr="00B2603E">
        <w:rPr>
          <w:rFonts w:eastAsia="Calibri"/>
          <w:b/>
          <w:noProof w:val="0"/>
          <w:sz w:val="28"/>
          <w:szCs w:val="28"/>
          <w:u w:val="single"/>
          <w:lang w:eastAsia="cs-CZ"/>
        </w:rPr>
        <w:t>Ochr</w:t>
      </w:r>
      <w:bookmarkStart w:id="74" w:name="Ochranna_kouzla_2"/>
      <w:bookmarkEnd w:id="74"/>
      <w:r w:rsidRPr="00B2603E">
        <w:rPr>
          <w:rFonts w:eastAsia="Calibri"/>
          <w:b/>
          <w:noProof w:val="0"/>
          <w:sz w:val="28"/>
          <w:szCs w:val="28"/>
          <w:u w:val="single"/>
          <w:lang w:eastAsia="cs-CZ"/>
        </w:rPr>
        <w:t xml:space="preserve">anná kouzla II </w:t>
      </w:r>
      <w:r w:rsidRPr="00B2603E">
        <w:rPr>
          <w:rFonts w:eastAsia="Calibri"/>
          <w:b/>
          <w:i/>
          <w:noProof w:val="0"/>
          <w:sz w:val="28"/>
          <w:szCs w:val="28"/>
          <w:u w:val="single"/>
          <w:lang w:eastAsia="en-US"/>
        </w:rPr>
        <w:t>(pokročilá)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Jde o navazující oddíl (II) a proto náročnost všech kouzel na seslání i naučení se je o 1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Pro studium je potřeba zvládnout alespoň 2 kouzla ze skupiny Ochranná kouzla I</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szCs w:val="22"/>
          <w:lang w:eastAsia="en-US"/>
        </w:rPr>
        <w:t xml:space="preserve"> </w:t>
      </w:r>
      <w:r w:rsidRPr="00B2603E">
        <w:rPr>
          <w:rFonts w:eastAsia="Calibri"/>
          <w:noProof w:val="0"/>
          <w:lang w:eastAsia="en-US"/>
        </w:rPr>
        <w:t>Všechna kouzla z této skupiny patří do okruhu modré magie a k jejich naučení se je potřeba dostatečná znalost čerpání modré.</w:t>
      </w:r>
    </w:p>
    <w:tbl>
      <w:tblPr>
        <w:tblW w:w="9480" w:type="dxa"/>
        <w:tblInd w:w="75" w:type="dxa"/>
        <w:tblCellMar>
          <w:left w:w="70" w:type="dxa"/>
          <w:right w:w="70" w:type="dxa"/>
        </w:tblCellMar>
        <w:tblLook w:val="04A0" w:firstRow="1" w:lastRow="0" w:firstColumn="1" w:lastColumn="0" w:noHBand="0" w:noVBand="1"/>
      </w:tblPr>
      <w:tblGrid>
        <w:gridCol w:w="546"/>
        <w:gridCol w:w="1780"/>
        <w:gridCol w:w="551"/>
        <w:gridCol w:w="500"/>
        <w:gridCol w:w="820"/>
        <w:gridCol w:w="831"/>
        <w:gridCol w:w="740"/>
        <w:gridCol w:w="1720"/>
        <w:gridCol w:w="1060"/>
        <w:gridCol w:w="1040"/>
      </w:tblGrid>
      <w:tr w:rsidR="00B2603E" w:rsidRPr="00B2603E" w:rsidTr="007F78F9">
        <w:trPr>
          <w:trHeight w:val="300"/>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7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8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Nevycítitelnost</w:t>
            </w:r>
          </w:p>
        </w:tc>
        <w:tc>
          <w:tcPr>
            <w:tcW w:w="48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A</w:t>
            </w:r>
          </w:p>
        </w:tc>
        <w:tc>
          <w:tcPr>
            <w:tcW w:w="74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72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Dain Oh</w:t>
            </w:r>
          </w:p>
        </w:tc>
        <w:tc>
          <w:tcPr>
            <w:tcW w:w="1060" w:type="dxa"/>
            <w:tcBorders>
              <w:top w:val="nil"/>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040" w:type="dxa"/>
            <w:tcBorders>
              <w:top w:val="nil"/>
              <w:left w:val="nil"/>
              <w:bottom w:val="nil"/>
              <w:right w:val="single" w:sz="4" w:space="0" w:color="auto"/>
            </w:tcBorders>
            <w:shd w:val="clear" w:color="auto" w:fill="auto"/>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24 hod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Neslyšitelnost</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7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Dain Zo</w:t>
            </w:r>
          </w:p>
        </w:tc>
        <w:tc>
          <w:tcPr>
            <w:tcW w:w="10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0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max. 24 hod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Neviditelnost</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7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Des</w:t>
            </w:r>
          </w:p>
        </w:tc>
        <w:tc>
          <w:tcPr>
            <w:tcW w:w="10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0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 xml:space="preserve">max. </w:t>
            </w:r>
            <w:r w:rsidRPr="00B2603E">
              <w:rPr>
                <w:rFonts w:eastAsia="Times New Roman"/>
                <w:noProof w:val="0"/>
                <w:color w:val="FF0000"/>
                <w:sz w:val="18"/>
                <w:szCs w:val="18"/>
                <w:lang w:eastAsia="cs-CZ"/>
              </w:rPr>
              <w:t>1</w:t>
            </w:r>
            <w:r w:rsidRPr="00B2603E">
              <w:rPr>
                <w:rFonts w:eastAsia="Times New Roman"/>
                <w:noProof w:val="0"/>
                <w:color w:val="000000"/>
                <w:sz w:val="18"/>
                <w:szCs w:val="18"/>
                <w:lang w:eastAsia="cs-CZ"/>
              </w:rPr>
              <w:t xml:space="preserve"> hod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Nevycítitelnost II</w:t>
            </w:r>
          </w:p>
        </w:tc>
        <w:tc>
          <w:tcPr>
            <w:tcW w:w="4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17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Dain Oh Nov</w:t>
            </w:r>
          </w:p>
        </w:tc>
        <w:tc>
          <w:tcPr>
            <w:tcW w:w="10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 m</w:t>
            </w:r>
          </w:p>
        </w:tc>
        <w:tc>
          <w:tcPr>
            <w:tcW w:w="10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24 hod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Neslyšitelnost II</w:t>
            </w:r>
          </w:p>
        </w:tc>
        <w:tc>
          <w:tcPr>
            <w:tcW w:w="4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17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Dain Zo Nov</w:t>
            </w:r>
          </w:p>
        </w:tc>
        <w:tc>
          <w:tcPr>
            <w:tcW w:w="10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 m</w:t>
            </w:r>
          </w:p>
        </w:tc>
        <w:tc>
          <w:tcPr>
            <w:tcW w:w="10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max. 24 hod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Neviditelnost II</w:t>
            </w:r>
          </w:p>
        </w:tc>
        <w:tc>
          <w:tcPr>
            <w:tcW w:w="48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17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Dain Des Nov</w:t>
            </w:r>
          </w:p>
        </w:tc>
        <w:tc>
          <w:tcPr>
            <w:tcW w:w="10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 m</w:t>
            </w:r>
          </w:p>
        </w:tc>
        <w:tc>
          <w:tcPr>
            <w:tcW w:w="10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 xml:space="preserve">max. </w:t>
            </w:r>
            <w:r w:rsidRPr="00B2603E">
              <w:rPr>
                <w:rFonts w:eastAsia="Times New Roman"/>
                <w:noProof w:val="0"/>
                <w:color w:val="FF0000"/>
                <w:sz w:val="18"/>
                <w:szCs w:val="18"/>
                <w:lang w:eastAsia="cs-CZ"/>
              </w:rPr>
              <w:t>1</w:t>
            </w:r>
            <w:r w:rsidRPr="00B2603E">
              <w:rPr>
                <w:rFonts w:eastAsia="Times New Roman"/>
                <w:noProof w:val="0"/>
                <w:color w:val="000000"/>
                <w:sz w:val="18"/>
                <w:szCs w:val="18"/>
                <w:lang w:eastAsia="cs-CZ"/>
              </w:rPr>
              <w:t xml:space="preserve"> hod</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Nezranitelnost</w:t>
            </w:r>
          </w:p>
        </w:tc>
        <w:tc>
          <w:tcPr>
            <w:tcW w:w="48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14</w:t>
            </w:r>
          </w:p>
        </w:tc>
        <w:tc>
          <w:tcPr>
            <w:tcW w:w="8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 A</w:t>
            </w:r>
          </w:p>
        </w:tc>
        <w:tc>
          <w:tcPr>
            <w:tcW w:w="74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72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 Ya Ape</w:t>
            </w:r>
          </w:p>
        </w:tc>
        <w:tc>
          <w:tcPr>
            <w:tcW w:w="1060" w:type="dxa"/>
            <w:tcBorders>
              <w:top w:val="single" w:sz="4" w:space="0" w:color="auto"/>
              <w:left w:val="nil"/>
              <w:bottom w:val="nil"/>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040" w:type="dxa"/>
            <w:tcBorders>
              <w:top w:val="single" w:sz="4" w:space="0" w:color="auto"/>
              <w:left w:val="nil"/>
              <w:bottom w:val="nil"/>
              <w:right w:val="single" w:sz="4" w:space="0" w:color="auto"/>
            </w:tcBorders>
            <w:shd w:val="clear" w:color="auto" w:fill="auto"/>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 kol</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Povolej bytost</w:t>
            </w:r>
          </w:p>
        </w:tc>
        <w:tc>
          <w:tcPr>
            <w:tcW w:w="48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5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100</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Gor Ya Art Lagu</w:t>
            </w:r>
          </w:p>
        </w:tc>
        <w:tc>
          <w:tcPr>
            <w:tcW w:w="1060" w:type="dxa"/>
            <w:tcBorders>
              <w:top w:val="single" w:sz="4" w:space="0" w:color="auto"/>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bytost</w:t>
            </w:r>
          </w:p>
        </w:tc>
        <w:tc>
          <w:tcPr>
            <w:tcW w:w="1040" w:type="dxa"/>
            <w:tcBorders>
              <w:top w:val="single" w:sz="4" w:space="0" w:color="auto"/>
              <w:left w:val="nil"/>
              <w:bottom w:val="single" w:sz="4" w:space="0" w:color="auto"/>
              <w:right w:val="single" w:sz="4" w:space="0" w:color="auto"/>
            </w:tcBorders>
            <w:shd w:val="clear" w:color="auto" w:fill="auto"/>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 kol</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Nevycítitelnost</w:t>
      </w:r>
      <w:r w:rsidRPr="00B2603E">
        <w:rPr>
          <w:rFonts w:eastAsia="Times New Roman"/>
          <w:noProof w:val="0"/>
          <w:lang w:eastAsia="cs-CZ"/>
        </w:rPr>
        <w:t xml:space="preserve"> (Zepf Dain Oh)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eastAsia="en-US"/>
        </w:rPr>
        <w:t xml:space="preserve">(Ochranná kouzla II st. I)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 xml:space="preserve">] </w:t>
      </w:r>
      <w:r w:rsidRPr="00B2603E">
        <w:rPr>
          <w:rFonts w:eastAsia="Times New Roman"/>
          <w:noProof w:val="0"/>
          <w:lang w:eastAsia="cs-CZ"/>
        </w:rPr>
        <w:t xml:space="preserve">- Osoba, na niž bylo kouzlo sesláno a která s tím souhlasí, se stane po dobu trvání naprosto nevycítitelnou. Není možno ji vystopovat psy a ani jiným způsobem detekovat pomocí čichu. Kouzlo potlačí i pachy, které začnou působit až po jeho seslání (pot, parfém, zásah tchořem, ...) Spolu s osobou budou nevycítitelné také všechny věci, které má na sobě či u sebe, bez ohledu na to, zda je získala před nebo až po seslání kouzla. Osoba sama se také necítí, vnější pachy ale vnímá bez omezení.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Neslyšitelnost</w:t>
      </w:r>
      <w:r w:rsidRPr="00B2603E">
        <w:rPr>
          <w:rFonts w:eastAsia="Times New Roman"/>
          <w:noProof w:val="0"/>
          <w:lang w:eastAsia="cs-CZ"/>
        </w:rPr>
        <w:t xml:space="preserve"> (Zepf Dain Zo)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eastAsia="en-US"/>
        </w:rPr>
        <w:t xml:space="preserve">(Ochranná kouzla II st. II)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 xml:space="preserve">] </w:t>
      </w:r>
      <w:r w:rsidRPr="00B2603E">
        <w:rPr>
          <w:rFonts w:eastAsia="Times New Roman"/>
          <w:noProof w:val="0"/>
          <w:lang w:eastAsia="cs-CZ"/>
        </w:rPr>
        <w:t>– Cíl kouzla se pohybuje naprosto neslyšně. Dveře nezaskřípou, schody nezavržou, zbroj nezařinčí. S modifikací jej ani kroll nenajde pomocí své zvláštní schopnosti. Neslyšitelnost pomine, pokud osoba promluví, začne kouzlit nebo uplyne doba trvání. Osoba sama se také neslyší, vnější zvuky ale vnímá bez omezení</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Neviditelnost</w:t>
      </w:r>
      <w:r w:rsidRPr="00B2603E">
        <w:rPr>
          <w:rFonts w:eastAsia="Times New Roman"/>
          <w:noProof w:val="0"/>
          <w:lang w:eastAsia="cs-CZ"/>
        </w:rPr>
        <w:t xml:space="preserve"> (Gae Dain Des)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eastAsia="en-US"/>
        </w:rPr>
        <w:t xml:space="preserve">(Ochranná kouzla II st. III)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 xml:space="preserve">] </w:t>
      </w:r>
      <w:r w:rsidRPr="00B2603E">
        <w:rPr>
          <w:rFonts w:eastAsia="Times New Roman"/>
          <w:noProof w:val="0"/>
          <w:lang w:eastAsia="cs-CZ"/>
        </w:rPr>
        <w:t xml:space="preserve">- Cílová postava se stane spolu se vším co má u sebe neviditelnou. Je však možné ji vysledovat infraviděním a ultrasluchem. Postava může mluvit a manipulovat s předměty, nesmí však útočit, kouzlit ani používat zvláštní duševní schopnosti, jinak neviditelnost skončí. Neviditelná bytost nevidí sebe sama ani neviditelné předměty, které má u sebe. Nepůsobí na předměty, které postava vezme až po svém zneviditelnění (ty zůstavají pro všechny viditelné).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Nevycítitelnost II (do 4 sáhů)</w:t>
      </w:r>
      <w:r w:rsidRPr="00B2603E">
        <w:rPr>
          <w:rFonts w:eastAsia="Times New Roman"/>
          <w:noProof w:val="0"/>
          <w:lang w:eastAsia="cs-CZ"/>
        </w:rPr>
        <w:t xml:space="preserve"> (Zepf Dain Oh Nov)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val="en-US" w:eastAsia="en-US"/>
        </w:rPr>
        <w:t xml:space="preserve">(Ochranná kouzla II st. IV)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Terč kouzla a všichni kteří se nacházeli v okruhu daném silou kouzla okolo něj se stanou neviycítitelnými za stejných podmínek jako u kouzla Nevycítitelnost. Kouzlo trvale přestane působit na ty, kdo se zdálí z rozsahu kouzla.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Neslyšitelnost II (do 4 sáhů)</w:t>
      </w:r>
      <w:r w:rsidRPr="00B2603E">
        <w:rPr>
          <w:rFonts w:eastAsia="Times New Roman"/>
          <w:noProof w:val="0"/>
          <w:lang w:eastAsia="cs-CZ"/>
        </w:rPr>
        <w:t xml:space="preserve"> (Zepf Dain Zo Nov)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val="en-US" w:eastAsia="en-US"/>
        </w:rPr>
        <w:t xml:space="preserve">(Ochranná kouzla II st. V)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Terč kouzla a všichni kteří se nacházeli v okruhu daném silou kouzla okolo něj se stanou neslyšitelnými za stejných podmínek jako u kouzla Neslyšitelnost, s tím rozdílem, že kdo se vzdálí od terče kouzla více než je rozsah kouzla, stane se trvale slyšitelným. Pomine-li neslyšitelnost pro osobu, která byla cílem kouzla, pomine i pro všechny ostatní.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Neviditelnost II (do 4 sáhů)</w:t>
      </w:r>
      <w:r w:rsidRPr="00B2603E">
        <w:rPr>
          <w:rFonts w:eastAsia="Times New Roman"/>
          <w:b/>
          <w:noProof w:val="0"/>
          <w:lang w:eastAsia="cs-CZ"/>
        </w:rPr>
        <w:t xml:space="preserve"> </w:t>
      </w:r>
      <w:r w:rsidRPr="00B2603E">
        <w:rPr>
          <w:rFonts w:eastAsia="Times New Roman"/>
          <w:noProof w:val="0"/>
          <w:lang w:eastAsia="cs-CZ"/>
        </w:rPr>
        <w:t>(Gae Dain Des Nov)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val="en-US" w:eastAsia="en-US"/>
        </w:rPr>
        <w:t xml:space="preserve">(Ochranná kouzla II st. VI)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xml:space="preserve">- Terč kouzla a všichni kteří se nacházeli v okruhu daném silou kouzla okolo něj se stanou neviditelnými za stejných podmínek jako u kouzla Nevitelnost, s tím rozdílem, že kdo se vzdálí od terče kouzla více než je rozsah kouzla, zviditelní. Stane-li se viditelnou bytost, na niž bylo sesláno, stanou se viditelnými i ostatní, zneviditelnění spolu s ní.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Nezranitelnost</w:t>
      </w:r>
      <w:r w:rsidRPr="00B2603E">
        <w:rPr>
          <w:rFonts w:eastAsia="Times New Roman"/>
          <w:noProof w:val="0"/>
          <w:lang w:eastAsia="cs-CZ"/>
        </w:rPr>
        <w:t xml:space="preserve"> (Gae Ir Ya Ape)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Calibri"/>
          <w:noProof w:val="0"/>
          <w:color w:val="0070C0"/>
          <w:szCs w:val="22"/>
          <w:lang w:eastAsia="en-US"/>
        </w:rPr>
        <w:t xml:space="preserve">(Ochranná kouzla II st. VII)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 xml:space="preserve">] </w:t>
      </w:r>
      <w:r w:rsidRPr="00B2603E">
        <w:rPr>
          <w:rFonts w:eastAsia="Times New Roman"/>
          <w:noProof w:val="0"/>
          <w:lang w:eastAsia="cs-CZ"/>
        </w:rPr>
        <w:t xml:space="preserve">- Kolem sesilatele se vytvoří neviditelné ochranné pole, které jej po dobu trvání chrání před některými běžnými druhy zranění (A, B, D), na polovinu snižuje šanci na zásah blesky (J) a dává mu bonus +3 k hodu proti pastem ve fyzickém kouzle (L), či dává postih -3 k hodu tomu, kdo na něj takové kouzlo sesílá.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 xml:space="preserve">Ochrana je však plně účinná jen proti tvorům s žvtsch nejvýše 8. Tvorové s žvtsch 9 a vyšší způsobují zbraněmi, zuby, drápy, pěstmi apod. stínové zranění namísto normálního, šanci na zásah blesky mají sníženu pouze o 10% (např. z 80% na 70%) a bonus proti pastem v kouzle je pouze +1.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 xml:space="preserve">Proti zranění, které nezpůsobí živé bytosti jako je topení se, pády z výšky apod. (A) kouzlo nechrání.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noProof w:val="0"/>
          <w:lang w:eastAsia="cs-CZ"/>
        </w:rPr>
        <w:tab/>
        <w:t xml:space="preserve">Kouzlo nijak nechrání proti magickým zbraním (C), jedům (H), ohni, kyselinám ani  výbuchům (G) či proti zubům a drápům magických a zvláštních bytostí, které spadají do kategorie C. Nechrání také proti psychickým kouzlům (M), iluzím či jiným necíleným kouzlům (nepočítá se žádný bonus proti kouzlu). Nechrání proti mentálním útokům ani telepatii (P) ani proti hraničářské a kněžské magii (I).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Povolej bytost</w:t>
      </w:r>
      <w:r w:rsidRPr="00B2603E">
        <w:rPr>
          <w:rFonts w:eastAsia="Times New Roman"/>
          <w:noProof w:val="0"/>
          <w:lang w:eastAsia="cs-CZ"/>
        </w:rPr>
        <w:t xml:space="preserve"> (Ser Gor Ya Art Lagu) [</w:t>
      </w:r>
      <w:r w:rsidRPr="00B2603E">
        <w:rPr>
          <w:rFonts w:eastAsia="Times New Roman"/>
          <w:b/>
          <w:noProof w:val="0"/>
          <w:color w:val="C00000"/>
          <w:lang w:eastAsia="cs-CZ"/>
        </w:rPr>
        <w:t>C</w:t>
      </w:r>
      <w:r w:rsidRPr="00B2603E">
        <w:rPr>
          <w:rFonts w:eastAsia="Times New Roman"/>
          <w:noProof w:val="0"/>
          <w:lang w:eastAsia="cs-CZ"/>
        </w:rPr>
        <w:t xml:space="preserve">] </w:t>
      </w:r>
      <w:r w:rsidRPr="00B2603E">
        <w:rPr>
          <w:rFonts w:eastAsia="Calibri"/>
          <w:noProof w:val="0"/>
          <w:color w:val="0070C0"/>
          <w:szCs w:val="22"/>
          <w:lang w:val="en-US" w:eastAsia="en-US"/>
        </w:rPr>
        <w:t xml:space="preserve">(Ochranná kouzla II st. VIII)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eastAsia="cs-CZ"/>
        </w:rPr>
        <w:t>- Sesilatel takto může stvořit jednu magickou bytost na svou obranu. Bytost může vypadat různě, vždy je ale přízračná, přesto však hmotná a její žvtsch bude max. taková, jako je úroveň sesilatele. Má OČ 3 / 4 a ÚČ 7 / 4. Velikost a další údaje o bytosti zná PJ. Bytost zaútočí na sesilatelem zvolené tvory. Příkazy bytosti sesilatel zadá při vyvolání, dále ji už neovládá. Pokud bytost zahyne, je zde šance rovnající se 6+žvtsch bytosti – úr. sesilatele %, že sesilatel zahyne spolu s ní.</w:t>
      </w:r>
    </w:p>
    <w:p w:rsidR="00B2603E" w:rsidRPr="00B2603E" w:rsidRDefault="00B2603E" w:rsidP="00B2603E">
      <w:pPr>
        <w:widowControl w:val="0"/>
        <w:spacing w:line="240" w:lineRule="auto"/>
        <w:outlineLvl w:val="1"/>
        <w:rPr>
          <w:rFonts w:ascii="Arial" w:eastAsia="Calibri" w:hAnsi="Arial"/>
          <w:b/>
          <w:noProof w:val="0"/>
          <w:szCs w:val="28"/>
          <w:u w:val="single"/>
          <w:lang w:eastAsia="cs-CZ"/>
        </w:rPr>
      </w:pPr>
      <w:bookmarkStart w:id="75" w:name="Ochranna_kouzla_3"/>
      <w:r w:rsidRPr="00B2603E">
        <w:rPr>
          <w:rFonts w:eastAsia="Calibri"/>
          <w:b/>
          <w:noProof w:val="0"/>
          <w:sz w:val="28"/>
          <w:szCs w:val="28"/>
          <w:u w:val="single"/>
          <w:lang w:eastAsia="cs-CZ"/>
        </w:rPr>
        <w:t>Ochranná kouzla III</w:t>
      </w:r>
      <w:bookmarkEnd w:id="75"/>
      <w:r w:rsidRPr="00B2603E">
        <w:rPr>
          <w:rFonts w:eastAsia="Calibri"/>
          <w:b/>
          <w:noProof w:val="0"/>
          <w:sz w:val="28"/>
          <w:szCs w:val="28"/>
          <w:u w:val="single"/>
          <w:lang w:eastAsia="cs-CZ"/>
        </w:rPr>
        <w:t xml:space="preserve">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(III) a proto náročnost všech kouzel na seslání i naučení se je o 2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Pro studium je potřeba znalost alespoň 2 kouzel ze skupiny Ochranná kouzla II a 4 kouzel ze skupiny Ochranná kouzla 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szCs w:val="22"/>
          <w:lang w:eastAsia="en-US"/>
        </w:rPr>
        <w:tab/>
      </w:r>
      <w:r w:rsidRPr="00B2603E">
        <w:rPr>
          <w:rFonts w:eastAsia="Calibri"/>
          <w:noProof w:val="0"/>
          <w:lang w:eastAsia="en-US"/>
        </w:rPr>
        <w:t>Všechna kouzla z této skupiny patří do okruhu modré magie a k jejich naučení se je potřeba dostatečná znalost čerpání modré.</w:t>
      </w:r>
    </w:p>
    <w:tbl>
      <w:tblPr>
        <w:tblW w:w="10080" w:type="dxa"/>
        <w:tblInd w:w="75" w:type="dxa"/>
        <w:tblCellMar>
          <w:left w:w="70" w:type="dxa"/>
          <w:right w:w="70" w:type="dxa"/>
        </w:tblCellMar>
        <w:tblLook w:val="04A0" w:firstRow="1" w:lastRow="0" w:firstColumn="1" w:lastColumn="0" w:noHBand="0" w:noVBand="1"/>
      </w:tblPr>
      <w:tblGrid>
        <w:gridCol w:w="546"/>
        <w:gridCol w:w="1900"/>
        <w:gridCol w:w="551"/>
        <w:gridCol w:w="400"/>
        <w:gridCol w:w="840"/>
        <w:gridCol w:w="831"/>
        <w:gridCol w:w="621"/>
        <w:gridCol w:w="2500"/>
        <w:gridCol w:w="1020"/>
        <w:gridCol w:w="1020"/>
      </w:tblGrid>
      <w:tr w:rsidR="00B2603E" w:rsidRPr="00B2603E" w:rsidTr="007F78F9">
        <w:trPr>
          <w:trHeight w:val="300"/>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9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5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Dým</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25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Vam</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3x3x3 m</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 směn</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Pavučina</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 / ks</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5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Ku Ya</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2x2 m</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 dny</w:t>
            </w:r>
          </w:p>
        </w:tc>
      </w:tr>
      <w:tr w:rsidR="00B2603E" w:rsidRPr="00B2603E" w:rsidTr="007F78F9">
        <w:trPr>
          <w:trHeight w:val="300"/>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Pohyblivý pás</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5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Gor Ya Neo</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Proraž past</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4+ 6/+1</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5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Vam Dain Ful Neo Thorn</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 3k6</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pokus</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Útěk</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14</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5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Vi Ape Eoh</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Kamenná zeď</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 xml:space="preserve"> 3 K</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50</w:t>
            </w:r>
          </w:p>
        </w:tc>
        <w:tc>
          <w:tcPr>
            <w:tcW w:w="25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Ku Ya Art</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18 m2</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úr. dnů</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Dubl</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 K</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5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Dain Ful Art</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dvojník</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max. 1 den</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9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Zrcadlo blesků</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X</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5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Neta Des Nov Lagu Bro</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0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hodina</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Dým</w:t>
      </w:r>
      <w:r w:rsidRPr="00B2603E">
        <w:rPr>
          <w:rFonts w:eastAsia="Times New Roman"/>
          <w:noProof w:val="0"/>
          <w:lang w:eastAsia="cs-CZ"/>
        </w:rPr>
        <w:t xml:space="preserve"> (Vam)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III, st. I)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 xml:space="preserve">] </w:t>
      </w:r>
      <w:r w:rsidRPr="00B2603E">
        <w:rPr>
          <w:rFonts w:eastAsia="Times New Roman"/>
          <w:noProof w:val="0"/>
          <w:lang w:eastAsia="cs-CZ"/>
        </w:rPr>
        <w:t>- Vytvoří „kouřovou clonu“ z hustého šedého kouře, ve kterém není vidět dál než na 0,5 sáhu.  Za každý 1 mg navíc lze v libovolném směru oblast dýmu roztáhnout o 1 sáh.</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Pavučina</w:t>
      </w:r>
      <w:r w:rsidRPr="00B2603E">
        <w:rPr>
          <w:rFonts w:eastAsia="Times New Roman"/>
          <w:noProof w:val="0"/>
          <w:lang w:eastAsia="cs-CZ"/>
        </w:rPr>
        <w:t xml:space="preserve"> (Gae Ku Ya)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(Ochranná kouzla III, st. II)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Kouzlo stvoří jednu či několik pavučin (dle mg) na místech dle volby sesilatele. Kouzlo může být sesláno jen tam, kde se pavučiny mají čeho zachytit okraji. Pavučiny jsou nehořlavé a silně lepkavé. Pokus o projití je past OBR ~ 14 ~ prošel/přilepen. Přilepená postava se může odtrhnout uspěje-li proti pasti SIL ~ 14 ~ nic/odtržení. Nekouzelné zbraně se k pavučině lepí, kouzelnými je možno pavučinu zničit.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Pohyblivý pás</w:t>
      </w:r>
      <w:r w:rsidRPr="00B2603E">
        <w:rPr>
          <w:rFonts w:eastAsia="Times New Roman"/>
          <w:noProof w:val="0"/>
          <w:lang w:eastAsia="cs-CZ"/>
        </w:rPr>
        <w:t xml:space="preserve"> (Gae Gor Ya Neo)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(Ochranná kouzla III, st. III)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Cílový tvor začne rychlostí 15 sáhů za kolo vzdalovat (levitovat) od sesilatele a to až do vzdálenosti 30 m. Nepřekonatelná překážka pohyb zastaví. Pohyb pokračuje, dokud se cíl dotýká nohama země a/nebo se sesilatel soustředí.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Proraž past</w:t>
      </w:r>
      <w:r w:rsidRPr="00B2603E">
        <w:rPr>
          <w:rFonts w:eastAsia="Times New Roman"/>
          <w:b/>
          <w:noProof w:val="0"/>
          <w:lang w:eastAsia="cs-CZ"/>
        </w:rPr>
        <w:t xml:space="preserve"> </w:t>
      </w:r>
      <w:r w:rsidRPr="00B2603E">
        <w:rPr>
          <w:rFonts w:eastAsia="Times New Roman"/>
          <w:noProof w:val="0"/>
          <w:lang w:eastAsia="cs-CZ"/>
        </w:rPr>
        <w:t xml:space="preserve">(Vam Dain Ful Neo Thorn)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w:t>
      </w:r>
      <w:r w:rsidRPr="00B2603E">
        <w:rPr>
          <w:rFonts w:eastAsia="Times New Roman"/>
          <w:noProof w:val="0"/>
          <w:lang w:eastAsia="cs-CZ"/>
        </w:rPr>
        <w:t xml:space="preserve"> </w:t>
      </w:r>
      <w:r w:rsidRPr="00B2603E">
        <w:rPr>
          <w:rFonts w:eastAsia="Times New Roman"/>
          <w:noProof w:val="0"/>
          <w:color w:val="0070C0"/>
          <w:lang w:val="en-US" w:eastAsia="cs-CZ"/>
        </w:rPr>
        <w:t xml:space="preserve">(Ochranná kouzla III, st. IV)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Times New Roman"/>
          <w:noProof w:val="0"/>
          <w:lang w:val="en-US" w:eastAsia="cs-CZ"/>
        </w:rPr>
        <w:t>–</w:t>
      </w:r>
      <w:r w:rsidRPr="00B2603E">
        <w:rPr>
          <w:rFonts w:eastAsia="Times New Roman"/>
          <w:noProof w:val="0"/>
          <w:color w:val="0070C0"/>
          <w:lang w:val="en-US" w:eastAsia="cs-CZ"/>
        </w:rPr>
        <w:t xml:space="preserve"> </w:t>
      </w:r>
      <w:r w:rsidRPr="00B2603E">
        <w:rPr>
          <w:rFonts w:eastAsia="Times New Roman"/>
          <w:noProof w:val="0"/>
          <w:lang w:eastAsia="cs-CZ"/>
        </w:rPr>
        <w:t xml:space="preserve">kouzlo dá sesilateli bonus k hodu proti libovolné pasti (či hodu na úspěch). Velikost bonusu je závislá na magenergii.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Útěk</w:t>
      </w:r>
      <w:r w:rsidRPr="00B2603E">
        <w:rPr>
          <w:rFonts w:eastAsia="Times New Roman"/>
          <w:noProof w:val="0"/>
          <w:lang w:eastAsia="cs-CZ"/>
        </w:rPr>
        <w:t xml:space="preserve"> (Ser Neta Vi Ape Eoh)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(Ochranná kouzla III, st. V)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Sesilatel se hyperprostoruje kamkoliv do vzdálenosti 30 m. Zároveň na místě kde stál, dojde k nějakému úkazu - iluze dle přání sesilatele. Pro pozorovatele je to past INT + bÚr ~ 15+INT sesilatele ~ prokoukne iluzi / věří iluzi. Pozorovatel, který neuspěl proti pasti může mít např. pocit, že se sesilatel rozpadl v klubko hadů, kteří se roztekli a vsákli do země. Nebo že se otevřela země a pohltila sesilatele ve svých hlubinách.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Kamenná zeď</w:t>
      </w:r>
      <w:r w:rsidRPr="00B2603E">
        <w:rPr>
          <w:rFonts w:eastAsia="Times New Roman"/>
          <w:noProof w:val="0"/>
          <w:lang w:eastAsia="cs-CZ"/>
        </w:rPr>
        <w:t xml:space="preserve"> (Ser Ku Ya Art)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(Ochranná kouzla III, st. VI)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Vytvoří zeď z kamene tlustou 10 cl, která musí spočívat na pevném podkladu. Není možno seslat tam, kde je již jiný pevný předmět. Bude stát, dokud ji nikdo nezničí silou, pomocí Rozptyl kouzla, nebo dokud neuplyne doba trvání.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Dubl</w:t>
      </w:r>
      <w:r w:rsidRPr="00B2603E">
        <w:rPr>
          <w:rFonts w:eastAsia="Times New Roman"/>
          <w:noProof w:val="0"/>
          <w:lang w:eastAsia="cs-CZ"/>
        </w:rPr>
        <w:t xml:space="preserve"> (Ser Dain Ful Art)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w:t>
      </w:r>
      <w:r w:rsidRPr="00B2603E">
        <w:rPr>
          <w:rFonts w:eastAsia="Times New Roman"/>
          <w:noProof w:val="0"/>
          <w:lang w:eastAsia="cs-CZ"/>
        </w:rPr>
        <w:t xml:space="preserve"> </w:t>
      </w:r>
      <w:r w:rsidRPr="00B2603E">
        <w:rPr>
          <w:rFonts w:eastAsia="Times New Roman"/>
          <w:noProof w:val="0"/>
          <w:color w:val="0070C0"/>
          <w:lang w:val="en-US" w:eastAsia="cs-CZ"/>
        </w:rPr>
        <w:t>(Ochranná kouzla III, st. VII)</w:t>
      </w:r>
      <w:r w:rsidRPr="00B2603E">
        <w:rPr>
          <w:rFonts w:eastAsia="Times New Roman"/>
          <w:noProof w:val="0"/>
          <w:lang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 xml:space="preserve">] </w:t>
      </w:r>
      <w:r w:rsidRPr="00B2603E">
        <w:rPr>
          <w:rFonts w:eastAsia="Times New Roman"/>
          <w:noProof w:val="0"/>
          <w:lang w:eastAsia="cs-CZ"/>
        </w:rPr>
        <w:t xml:space="preserve">- Sesilatel může stvořit svého dvojníka (tvořeného protoplazmou), kterého nelze na první pohled od originálu rozeznat. Dubl nemá žádnou vlastní inteligenci, je schopen vykonávat jen nejjednodušší příkazy. Sesilatel se s ním nedomluví jinak než slovy. Pokud sesilatel bude chtít, dubl se okamžitě rozplyne. Dubl má stejně životů jako sesilatel, OČ 2+OBRsesilatele, nemůže kouzlit a zranění které způsobí je jen stínové.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Zrcadlo blesků</w:t>
      </w:r>
      <w:r w:rsidRPr="00B2603E">
        <w:rPr>
          <w:rFonts w:eastAsia="Times New Roman"/>
          <w:noProof w:val="0"/>
          <w:lang w:eastAsia="cs-CZ"/>
        </w:rPr>
        <w:t xml:space="preserve"> (Zepf Neta Des Nov Lagu Bro)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(Ochranná kouzla III, st. VIII)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Vymítání</w:t>
      </w:r>
      <w:r w:rsidRPr="00B2603E">
        <w:rPr>
          <w:rFonts w:eastAsia="Calibri"/>
          <w:b/>
          <w:noProof w:val="0"/>
          <w:szCs w:val="22"/>
          <w:lang w:eastAsia="en-US"/>
        </w:rPr>
        <w:t xml:space="preserve">] </w:t>
      </w:r>
      <w:r w:rsidRPr="00B2603E">
        <w:rPr>
          <w:rFonts w:eastAsia="Times New Roman"/>
          <w:noProof w:val="0"/>
          <w:lang w:eastAsia="cs-CZ"/>
        </w:rPr>
        <w:t>– kouzlo vytvoří okolo sesilatele neviditelnou bariéru o poloměru 0,5 m, která chrání před kouzly ze skupin Blesky, Blesky II a Blesky III. Sesilatel vloží do kouzla libovolné množství magenergie (min. 1 mg). Je-li na něj v době trvání sesláno kouzlo z výše uvedených skupin, mohou nastat tři případy, v závislosti na magenergii seslaného kouzla a magenergii zrcadla:</w:t>
      </w:r>
    </w:p>
    <w:p w:rsidR="00B2603E" w:rsidRPr="00B2603E" w:rsidRDefault="00B2603E" w:rsidP="00B2603E">
      <w:pPr>
        <w:widowControl w:val="0"/>
        <w:numPr>
          <w:ilvl w:val="0"/>
          <w:numId w:val="5"/>
        </w:numPr>
        <w:spacing w:after="200" w:line="240" w:lineRule="auto"/>
        <w:ind w:left="284" w:hanging="284"/>
        <w:jc w:val="left"/>
        <w:rPr>
          <w:rFonts w:eastAsia="Times New Roman"/>
          <w:noProof w:val="0"/>
          <w:lang w:eastAsia="cs-CZ"/>
        </w:rPr>
      </w:pPr>
      <w:r w:rsidRPr="00B2603E">
        <w:rPr>
          <w:rFonts w:eastAsia="Times New Roman"/>
          <w:noProof w:val="0"/>
          <w:lang w:eastAsia="cs-CZ"/>
        </w:rPr>
        <w:t>Magenergie kouzla je menší nebo stejná jako ½ magenergie zrcadla</w:t>
      </w:r>
      <w:r w:rsidRPr="00B2603E">
        <w:rPr>
          <w:rFonts w:eastAsia="Times New Roman"/>
          <w:noProof w:val="0"/>
          <w:sz w:val="16"/>
          <w:szCs w:val="16"/>
          <w:lang w:eastAsia="cs-CZ"/>
        </w:rPr>
        <w:t xml:space="preserve"> (zaokr. dolů)</w:t>
      </w:r>
      <w:r w:rsidRPr="00B2603E">
        <w:rPr>
          <w:rFonts w:eastAsia="Times New Roman"/>
          <w:noProof w:val="0"/>
          <w:lang w:eastAsia="cs-CZ"/>
        </w:rPr>
        <w:t xml:space="preserve"> =&gt; kouzlo je odraženo zpět na sesilatele a magenergie zrcadla se sníží o dvojnásobek magenergie odraženého kouzla</w:t>
      </w:r>
    </w:p>
    <w:p w:rsidR="00B2603E" w:rsidRPr="00B2603E" w:rsidRDefault="00B2603E" w:rsidP="00B2603E">
      <w:pPr>
        <w:widowControl w:val="0"/>
        <w:numPr>
          <w:ilvl w:val="0"/>
          <w:numId w:val="5"/>
        </w:numPr>
        <w:spacing w:after="200" w:line="240" w:lineRule="auto"/>
        <w:ind w:left="284" w:hanging="284"/>
        <w:jc w:val="left"/>
        <w:rPr>
          <w:rFonts w:eastAsia="Times New Roman"/>
          <w:noProof w:val="0"/>
          <w:lang w:eastAsia="cs-CZ"/>
        </w:rPr>
      </w:pPr>
      <w:r w:rsidRPr="00B2603E">
        <w:rPr>
          <w:rFonts w:eastAsia="Times New Roman"/>
          <w:noProof w:val="0"/>
          <w:lang w:eastAsia="cs-CZ"/>
        </w:rPr>
        <w:t>Magenergie kouzla je větší než ½ magenergie zrcadla, ale menší nebo rovna jeho celkové magenergii =&gt; kouzlo je zrcadlem pohlceno a jeho magenergie se přičte k magenergii zrcadla</w:t>
      </w:r>
    </w:p>
    <w:p w:rsidR="00B2603E" w:rsidRPr="00B2603E" w:rsidRDefault="00B2603E" w:rsidP="00B2603E">
      <w:pPr>
        <w:widowControl w:val="0"/>
        <w:numPr>
          <w:ilvl w:val="0"/>
          <w:numId w:val="5"/>
        </w:numPr>
        <w:spacing w:after="200" w:line="240" w:lineRule="auto"/>
        <w:ind w:left="284" w:hanging="284"/>
        <w:jc w:val="left"/>
        <w:rPr>
          <w:rFonts w:eastAsia="Times New Roman"/>
          <w:noProof w:val="0"/>
          <w:lang w:eastAsia="cs-CZ"/>
        </w:rPr>
      </w:pPr>
      <w:r w:rsidRPr="00B2603E">
        <w:rPr>
          <w:rFonts w:eastAsia="Times New Roman"/>
          <w:noProof w:val="0"/>
          <w:lang w:eastAsia="cs-CZ"/>
        </w:rPr>
        <w:t xml:space="preserve"> Magenergie kouzla je větší než magenergie zrcadla =&gt; blesky projdou nezeslabeny a zrcadlo je zničeno</w:t>
      </w: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widowControl w:val="0"/>
        <w:spacing w:line="240" w:lineRule="auto"/>
        <w:outlineLvl w:val="1"/>
        <w:rPr>
          <w:rFonts w:ascii="Arial" w:eastAsia="Calibri" w:hAnsi="Arial"/>
          <w:b/>
          <w:noProof w:val="0"/>
          <w:szCs w:val="28"/>
          <w:u w:val="single"/>
          <w:lang w:eastAsia="cs-CZ"/>
        </w:rPr>
      </w:pPr>
      <w:r w:rsidRPr="00B2603E">
        <w:rPr>
          <w:rFonts w:eastAsia="Calibri"/>
          <w:b/>
          <w:noProof w:val="0"/>
          <w:sz w:val="28"/>
          <w:szCs w:val="28"/>
          <w:u w:val="single"/>
          <w:lang w:eastAsia="cs-CZ"/>
        </w:rPr>
        <w:t>Ochra</w:t>
      </w:r>
      <w:bookmarkStart w:id="76" w:name="Ochranná_kouzla_4"/>
      <w:bookmarkEnd w:id="76"/>
      <w:r w:rsidRPr="00B2603E">
        <w:rPr>
          <w:rFonts w:eastAsia="Calibri"/>
          <w:b/>
          <w:noProof w:val="0"/>
          <w:sz w:val="28"/>
          <w:szCs w:val="28"/>
          <w:u w:val="single"/>
          <w:lang w:eastAsia="cs-CZ"/>
        </w:rPr>
        <w:t xml:space="preserve">nná kouzla IV </w:t>
      </w:r>
      <w:r w:rsidRPr="00B2603E">
        <w:rPr>
          <w:rFonts w:eastAsia="Calibri"/>
          <w:b/>
          <w:i/>
          <w:noProof w:val="0"/>
          <w:sz w:val="28"/>
          <w:szCs w:val="28"/>
          <w:lang w:eastAsia="en-US"/>
        </w:rPr>
        <w:t>(legendární)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(IV) a proto náročnost všech kouzel na seslání i naučení se je o 3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Pro studium je potřeba znalost alespoň 2 kouzel ze skupiny Ochranná kouzla III, 4 kouzel ze skupiny Ochranná kouza II a 6 kouzel ze skupiny Ochranná kouzla 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szCs w:val="22"/>
          <w:lang w:eastAsia="en-US"/>
        </w:rPr>
        <w:tab/>
      </w:r>
      <w:r w:rsidRPr="00B2603E">
        <w:rPr>
          <w:rFonts w:eastAsia="Calibri"/>
          <w:noProof w:val="0"/>
          <w:lang w:eastAsia="en-US"/>
        </w:rPr>
        <w:t>Všechna kouzla z této skupiny patří do okruhu modré magie a k jejich naučení se je potřeba dostatečná znalost čerpání modré.</w:t>
      </w:r>
    </w:p>
    <w:tbl>
      <w:tblPr>
        <w:tblW w:w="10136" w:type="dxa"/>
        <w:tblInd w:w="75" w:type="dxa"/>
        <w:tblCellMar>
          <w:left w:w="70" w:type="dxa"/>
          <w:right w:w="70" w:type="dxa"/>
        </w:tblCellMar>
        <w:tblLook w:val="04A0" w:firstRow="1" w:lastRow="0" w:firstColumn="1" w:lastColumn="0" w:noHBand="0" w:noVBand="1"/>
      </w:tblPr>
      <w:tblGrid>
        <w:gridCol w:w="557"/>
        <w:gridCol w:w="2063"/>
        <w:gridCol w:w="592"/>
        <w:gridCol w:w="429"/>
        <w:gridCol w:w="633"/>
        <w:gridCol w:w="878"/>
        <w:gridCol w:w="776"/>
        <w:gridCol w:w="2166"/>
        <w:gridCol w:w="1062"/>
        <w:gridCol w:w="980"/>
      </w:tblGrid>
      <w:tr w:rsidR="00B2603E" w:rsidRPr="00B2603E" w:rsidTr="007F78F9">
        <w:trPr>
          <w:trHeight w:val="254"/>
        </w:trPr>
        <w:tc>
          <w:tcPr>
            <w:tcW w:w="557"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2063"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9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29"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633"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7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7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6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6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9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4"/>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20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Zeď písku</w:t>
            </w:r>
          </w:p>
        </w:tc>
        <w:tc>
          <w:tcPr>
            <w:tcW w:w="59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29"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63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7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16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Des Ape</w:t>
            </w:r>
          </w:p>
        </w:tc>
        <w:tc>
          <w:tcPr>
            <w:tcW w:w="10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3x 10 m</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54"/>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20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Leomudův stan</w:t>
            </w:r>
          </w:p>
        </w:tc>
        <w:tc>
          <w:tcPr>
            <w:tcW w:w="59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29"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63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7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20K</w:t>
            </w:r>
          </w:p>
        </w:tc>
        <w:tc>
          <w:tcPr>
            <w:tcW w:w="7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6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Ir Ya Art</w:t>
            </w:r>
          </w:p>
        </w:tc>
        <w:tc>
          <w:tcPr>
            <w:tcW w:w="10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2 m</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8 hod.</w:t>
            </w:r>
          </w:p>
        </w:tc>
      </w:tr>
      <w:tr w:rsidR="00B2603E" w:rsidRPr="00B2603E" w:rsidTr="007F78F9">
        <w:trPr>
          <w:trHeight w:val="254"/>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20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Bouře blesků</w:t>
            </w:r>
          </w:p>
        </w:tc>
        <w:tc>
          <w:tcPr>
            <w:tcW w:w="59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29"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63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14</w:t>
            </w:r>
          </w:p>
        </w:tc>
        <w:tc>
          <w:tcPr>
            <w:tcW w:w="87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2K</w:t>
            </w:r>
          </w:p>
        </w:tc>
        <w:tc>
          <w:tcPr>
            <w:tcW w:w="7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16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Zo Ape</w:t>
            </w:r>
          </w:p>
        </w:tc>
        <w:tc>
          <w:tcPr>
            <w:tcW w:w="10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12 m</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254"/>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20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 xml:space="preserve">Otilukova koule </w:t>
            </w:r>
          </w:p>
        </w:tc>
        <w:tc>
          <w:tcPr>
            <w:tcW w:w="59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29"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63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87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16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Dain Ya Art</w:t>
            </w:r>
          </w:p>
        </w:tc>
        <w:tc>
          <w:tcPr>
            <w:tcW w:w="10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tvor/věc</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254"/>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20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Zeď světla</w:t>
            </w:r>
          </w:p>
        </w:tc>
        <w:tc>
          <w:tcPr>
            <w:tcW w:w="59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29"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63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22</w:t>
            </w:r>
          </w:p>
        </w:tc>
        <w:tc>
          <w:tcPr>
            <w:tcW w:w="87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6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Des Art Eoh</w:t>
            </w:r>
          </w:p>
        </w:tc>
        <w:tc>
          <w:tcPr>
            <w:tcW w:w="10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3x 20 m</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54"/>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20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Spektrální zeď</w:t>
            </w:r>
          </w:p>
        </w:tc>
        <w:tc>
          <w:tcPr>
            <w:tcW w:w="59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29"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63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87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16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Ku Ful Art Man</w:t>
            </w:r>
          </w:p>
        </w:tc>
        <w:tc>
          <w:tcPr>
            <w:tcW w:w="10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10x 30 m</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w:t>
            </w:r>
          </w:p>
        </w:tc>
      </w:tr>
      <w:tr w:rsidR="00B2603E" w:rsidRPr="00B2603E" w:rsidTr="007F78F9">
        <w:trPr>
          <w:trHeight w:val="254"/>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20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Nezranitelnost II</w:t>
            </w:r>
          </w:p>
        </w:tc>
        <w:tc>
          <w:tcPr>
            <w:tcW w:w="59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29"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63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35</w:t>
            </w:r>
          </w:p>
        </w:tc>
        <w:tc>
          <w:tcPr>
            <w:tcW w:w="87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16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Dain Ful Cra Man Ros</w:t>
            </w:r>
          </w:p>
        </w:tc>
        <w:tc>
          <w:tcPr>
            <w:tcW w:w="10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254"/>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206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Úkryt</w:t>
            </w:r>
          </w:p>
        </w:tc>
        <w:tc>
          <w:tcPr>
            <w:tcW w:w="59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29"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11</w:t>
            </w:r>
          </w:p>
        </w:tc>
        <w:tc>
          <w:tcPr>
            <w:tcW w:w="63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42</w:t>
            </w:r>
          </w:p>
        </w:tc>
        <w:tc>
          <w:tcPr>
            <w:tcW w:w="87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 K</w:t>
            </w:r>
          </w:p>
        </w:tc>
        <w:tc>
          <w:tcPr>
            <w:tcW w:w="77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16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Neta Ya Jo Lagu Ros</w:t>
            </w:r>
          </w:p>
        </w:tc>
        <w:tc>
          <w:tcPr>
            <w:tcW w:w="10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9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ind w:left="284" w:hanging="284"/>
        <w:rPr>
          <w:rFonts w:eastAsia="Times New Roman"/>
          <w:noProof w:val="0"/>
          <w:lang w:eastAsia="cs-CZ"/>
        </w:rPr>
      </w:pPr>
      <w:r w:rsidRPr="00B2603E">
        <w:rPr>
          <w:rFonts w:eastAsia="Times New Roman"/>
          <w:b/>
          <w:noProof w:val="0"/>
          <w:highlight w:val="yellow"/>
          <w:lang w:eastAsia="cs-CZ"/>
        </w:rPr>
        <w:t>Zeď písku</w:t>
      </w:r>
      <w:r w:rsidRPr="00B2603E">
        <w:rPr>
          <w:rFonts w:eastAsia="Times New Roman"/>
          <w:b/>
          <w:noProof w:val="0"/>
          <w:lang w:eastAsia="cs-CZ"/>
        </w:rPr>
        <w:t xml:space="preserve"> </w:t>
      </w:r>
      <w:r w:rsidRPr="00B2603E">
        <w:rPr>
          <w:rFonts w:eastAsia="Times New Roman"/>
          <w:noProof w:val="0"/>
          <w:lang w:eastAsia="cs-CZ"/>
        </w:rPr>
        <w:t xml:space="preserve">(Zepf Ir Des Ape) </w:t>
      </w:r>
      <w:r w:rsidRPr="00B2603E">
        <w:rPr>
          <w:rFonts w:eastAsia="Times New Roman"/>
          <w:b/>
          <w:noProof w:val="0"/>
          <w:lang w:val="en-US" w:eastAsia="cs-CZ"/>
        </w:rPr>
        <w:t>[</w:t>
      </w:r>
      <w:r w:rsidRPr="00B2603E">
        <w:rPr>
          <w:rFonts w:eastAsia="Times New Roman"/>
          <w:b/>
          <w:noProof w:val="0"/>
          <w:color w:val="C00000"/>
          <w:lang w:val="en-US" w:eastAsia="cs-CZ"/>
        </w:rPr>
        <w:t>A</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IV, st. I)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 xml:space="preserve">] </w:t>
      </w:r>
      <w:r w:rsidRPr="00B2603E">
        <w:rPr>
          <w:rFonts w:eastAsia="Times New Roman"/>
          <w:noProof w:val="0"/>
          <w:lang w:eastAsia="cs-CZ"/>
        </w:rPr>
        <w:t>– vykouzlí na písčité zemi stěnu vířícího písku na místě, které vidíš na dosah. Stěna je 3 sáhy vysoká, 10 sáhů dlouhá a 3 sáhy silná a po skončení kouzla zmizí. Blokuje výhled a zpomaluje pohyb. Tvor je v prostoru zdi Oslepen a jeho rychlost pohybu je pouze třetinová. Pokud při průchodu zdí nemá tvor zavřené oči či jinak chráněn zrak, je Oslepen ještě 1k6 kol po opuštění zdi.</w:t>
      </w:r>
    </w:p>
    <w:p w:rsidR="00B2603E" w:rsidRPr="00B2603E" w:rsidRDefault="00B2603E" w:rsidP="00B2603E">
      <w:pPr>
        <w:ind w:left="284" w:hanging="284"/>
        <w:rPr>
          <w:rFonts w:eastAsia="Times New Roman"/>
          <w:noProof w:val="0"/>
          <w:lang w:eastAsia="cs-CZ"/>
        </w:rPr>
      </w:pPr>
      <w:r w:rsidRPr="00B2603E">
        <w:rPr>
          <w:rFonts w:eastAsia="Times New Roman"/>
          <w:b/>
          <w:noProof w:val="0"/>
          <w:highlight w:val="yellow"/>
          <w:lang w:eastAsia="cs-CZ"/>
        </w:rPr>
        <w:t>Leomudův stan</w:t>
      </w:r>
      <w:r w:rsidRPr="00B2603E">
        <w:rPr>
          <w:rFonts w:eastAsia="Times New Roman"/>
          <w:b/>
          <w:noProof w:val="0"/>
          <w:lang w:eastAsia="cs-CZ"/>
        </w:rPr>
        <w:t xml:space="preserve"> </w:t>
      </w:r>
      <w:r w:rsidRPr="00B2603E">
        <w:rPr>
          <w:rFonts w:eastAsia="Times New Roman"/>
          <w:noProof w:val="0"/>
          <w:lang w:eastAsia="cs-CZ"/>
        </w:rPr>
        <w:t xml:space="preserve">(Ser Ir Ya Art)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IV, st. II)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 xml:space="preserve">] </w:t>
      </w:r>
      <w:r w:rsidRPr="00B2603E">
        <w:rPr>
          <w:rFonts w:eastAsia="Times New Roman"/>
          <w:noProof w:val="0"/>
          <w:lang w:eastAsia="cs-CZ"/>
        </w:rPr>
        <w:t>– kolem sesilatele a nad ním se vytvoří nehybná kopule síly o poloměru 2 sáhy. Tvorové nacházející se při seslání uvnitř kopule se mohou volně pohybovat oběma směry. Kouzlo ale skončí, pokud oblast opustí sesilatel Ostatní tvorové jí nemohou projít. Prostor v kopuli je příjemný a suchý bez ohledu na počasí venku.</w:t>
      </w:r>
    </w:p>
    <w:p w:rsidR="00B2603E" w:rsidRPr="00B2603E" w:rsidRDefault="00B2603E" w:rsidP="00B2603E">
      <w:pPr>
        <w:ind w:left="284" w:hanging="284"/>
        <w:rPr>
          <w:rFonts w:eastAsia="Times New Roman"/>
          <w:noProof w:val="0"/>
          <w:lang w:eastAsia="cs-CZ"/>
        </w:rPr>
      </w:pPr>
      <w:r w:rsidRPr="00B2603E">
        <w:rPr>
          <w:rFonts w:eastAsia="Times New Roman"/>
          <w:b/>
          <w:noProof w:val="0"/>
          <w:highlight w:val="yellow"/>
          <w:lang w:eastAsia="cs-CZ"/>
        </w:rPr>
        <w:t>Bouře blesků</w:t>
      </w:r>
      <w:r w:rsidRPr="00B2603E">
        <w:rPr>
          <w:rFonts w:eastAsia="Times New Roman"/>
          <w:b/>
          <w:noProof w:val="0"/>
          <w:lang w:eastAsia="cs-CZ"/>
        </w:rPr>
        <w:t xml:space="preserve"> </w:t>
      </w:r>
      <w:r w:rsidRPr="00B2603E">
        <w:rPr>
          <w:rFonts w:eastAsia="Times New Roman"/>
          <w:noProof w:val="0"/>
          <w:lang w:eastAsia="cs-CZ"/>
        </w:rPr>
        <w:t xml:space="preserve">(Ulm Gor Zo Ape) </w:t>
      </w:r>
      <w:r w:rsidRPr="00B2603E">
        <w:rPr>
          <w:rFonts w:eastAsia="Times New Roman"/>
          <w:b/>
          <w:noProof w:val="0"/>
          <w:lang w:val="en-US" w:eastAsia="cs-CZ"/>
        </w:rPr>
        <w:t>[</w:t>
      </w:r>
      <w:r w:rsidRPr="00B2603E">
        <w:rPr>
          <w:rFonts w:eastAsia="Times New Roman"/>
          <w:b/>
          <w:noProof w:val="0"/>
          <w:color w:val="C00000"/>
          <w:lang w:val="en-US" w:eastAsia="cs-CZ"/>
        </w:rPr>
        <w:t>J</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IV, st. III)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 xml:space="preserve">] </w:t>
      </w:r>
      <w:r w:rsidRPr="00B2603E">
        <w:rPr>
          <w:rFonts w:eastAsia="Times New Roman"/>
          <w:noProof w:val="0"/>
          <w:lang w:eastAsia="cs-CZ"/>
        </w:rPr>
        <w:t>– sesilatel vyvolá kulatý bouřkový mrak o poloměru 12 sáhů, který se objeví přímo nad ním, ve výšce 100 sáhů. Mrak se pohybuje spolu s ním.  Každé kolo trvání může sesilatel za 2 akce zvolit cílového tvora, nacházejícího se pod mrakem. Z mraku se zahřměním slétne žlutý blesk, který s pravděpodobností 72% zasáhne zvolený cíl a zraní jej (J) za 3k6 žt</w:t>
      </w:r>
    </w:p>
    <w:p w:rsidR="00B2603E" w:rsidRPr="00B2603E" w:rsidRDefault="00B2603E" w:rsidP="00B2603E">
      <w:pPr>
        <w:ind w:left="284" w:hanging="284"/>
        <w:rPr>
          <w:rFonts w:eastAsia="Times New Roman"/>
          <w:noProof w:val="0"/>
          <w:lang w:eastAsia="cs-CZ"/>
        </w:rPr>
      </w:pPr>
      <w:r w:rsidRPr="00B2603E">
        <w:rPr>
          <w:rFonts w:eastAsia="Times New Roman"/>
          <w:b/>
          <w:noProof w:val="0"/>
          <w:highlight w:val="yellow"/>
          <w:lang w:eastAsia="cs-CZ"/>
        </w:rPr>
        <w:t>Otilukova koule</w:t>
      </w:r>
      <w:r w:rsidRPr="00B2603E">
        <w:rPr>
          <w:rFonts w:eastAsia="Times New Roman"/>
          <w:b/>
          <w:noProof w:val="0"/>
          <w:lang w:eastAsia="cs-CZ"/>
        </w:rPr>
        <w:t xml:space="preserve"> </w:t>
      </w:r>
      <w:r w:rsidRPr="00B2603E">
        <w:rPr>
          <w:rFonts w:eastAsia="Times New Roman"/>
          <w:noProof w:val="0"/>
          <w:lang w:eastAsia="cs-CZ"/>
        </w:rPr>
        <w:t xml:space="preserve">(Ser Dain Ya Art)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IV, st. IV)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 xml:space="preserve">] </w:t>
      </w:r>
      <w:r w:rsidRPr="00B2603E">
        <w:rPr>
          <w:rFonts w:eastAsia="Times New Roman"/>
          <w:noProof w:val="0"/>
          <w:lang w:eastAsia="cs-CZ"/>
        </w:rPr>
        <w:t xml:space="preserve">– mihotavá koule magické síly obklopí cílovou bytost nebo předmět až velké velikosti (C) v dosahu a na dobu trání jej uvězní. Tvor, který s tím nesouhlasí, musí provést záchranný hod na obratnost. Uspěje-li, kouzlo se mine účinkem. </w:t>
      </w:r>
    </w:p>
    <w:p w:rsidR="00B2603E" w:rsidRPr="00B2603E" w:rsidRDefault="00B2603E" w:rsidP="00B2603E">
      <w:pPr>
        <w:ind w:left="284"/>
        <w:rPr>
          <w:rFonts w:eastAsia="Times New Roman"/>
          <w:noProof w:val="0"/>
          <w:lang w:eastAsia="cs-CZ"/>
        </w:rPr>
      </w:pPr>
      <w:r w:rsidRPr="00B2603E">
        <w:rPr>
          <w:rFonts w:eastAsia="Times New Roman"/>
          <w:noProof w:val="0"/>
          <w:lang w:eastAsia="cs-CZ"/>
        </w:rPr>
        <w:t>Nic - ani fyzické předměty, energie nebo jiné kouzelné efekty - nemůže bariérou projít dovnitř ani ven, ačkoli tvor v kouli může dýchat. Koule je imunní vůči veškerému poškození. Tvor nebo předmět uvnitř nemůže být poškozen útoky nebo efekty pocházejícími zvenčí, stejně tak tvor uvnitř koule nemůže poškodit nic mimo ni.</w:t>
      </w:r>
    </w:p>
    <w:p w:rsidR="00B2603E" w:rsidRPr="00B2603E" w:rsidRDefault="00B2603E" w:rsidP="00B2603E">
      <w:pPr>
        <w:ind w:left="284"/>
        <w:rPr>
          <w:rFonts w:eastAsia="Times New Roman"/>
          <w:noProof w:val="0"/>
          <w:lang w:eastAsia="cs-CZ"/>
        </w:rPr>
      </w:pPr>
      <w:r w:rsidRPr="00B2603E">
        <w:rPr>
          <w:rFonts w:eastAsia="Times New Roman"/>
          <w:noProof w:val="0"/>
          <w:lang w:eastAsia="cs-CZ"/>
        </w:rPr>
        <w:t>Koule nic neváží a je právě tak velká, aby se do ní vešel tvor nebo předmět uvnitř. Uzavřený tvor může použít své akce k tomu, aby se přitlačil ke stěnám koule, a tak se koulí kutálet rychlostí až polovinou rychlosti chůze tvora (z kopce rychlostí běhu). Stejně tak mohou kouli zvednout a přemístit jiní tvorové.</w:t>
      </w:r>
    </w:p>
    <w:p w:rsidR="00B2603E" w:rsidRPr="00B2603E" w:rsidRDefault="00B2603E" w:rsidP="00B2603E">
      <w:pPr>
        <w:ind w:left="284" w:hanging="284"/>
        <w:rPr>
          <w:rFonts w:eastAsia="Times New Roman"/>
          <w:noProof w:val="0"/>
          <w:lang w:eastAsia="cs-CZ"/>
        </w:rPr>
      </w:pPr>
      <w:r w:rsidRPr="00B2603E">
        <w:rPr>
          <w:rFonts w:eastAsia="Times New Roman"/>
          <w:b/>
          <w:noProof w:val="0"/>
          <w:highlight w:val="yellow"/>
          <w:lang w:eastAsia="cs-CZ"/>
        </w:rPr>
        <w:t>Zeď světla</w:t>
      </w:r>
      <w:r w:rsidRPr="00B2603E">
        <w:rPr>
          <w:rFonts w:eastAsia="Times New Roman"/>
          <w:b/>
          <w:noProof w:val="0"/>
          <w:lang w:eastAsia="cs-CZ"/>
        </w:rPr>
        <w:t xml:space="preserve"> </w:t>
      </w:r>
      <w:r w:rsidRPr="00B2603E">
        <w:rPr>
          <w:rFonts w:eastAsia="Times New Roman"/>
          <w:noProof w:val="0"/>
          <w:lang w:eastAsia="cs-CZ"/>
        </w:rPr>
        <w:t xml:space="preserve">(Ser Ra Des Art Eoh) </w:t>
      </w:r>
      <w:r w:rsidRPr="00B2603E">
        <w:rPr>
          <w:rFonts w:eastAsia="Times New Roman"/>
          <w:b/>
          <w:noProof w:val="0"/>
          <w:lang w:val="en-US" w:eastAsia="cs-CZ"/>
        </w:rPr>
        <w:t>[</w:t>
      </w:r>
      <w:r w:rsidRPr="00B2603E">
        <w:rPr>
          <w:rFonts w:eastAsia="Times New Roman"/>
          <w:b/>
          <w:noProof w:val="0"/>
          <w:color w:val="C00000"/>
          <w:lang w:val="en-US" w:eastAsia="cs-CZ"/>
        </w:rPr>
        <w:t>Es</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IV, st. V)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 xml:space="preserve">] </w:t>
      </w:r>
      <w:r w:rsidRPr="00B2603E">
        <w:rPr>
          <w:rFonts w:eastAsia="Times New Roman"/>
          <w:noProof w:val="0"/>
          <w:lang w:eastAsia="cs-CZ"/>
        </w:rPr>
        <w:t>– na zvoleném místě se objeví třpytivá stěna jasného světla, a to v libovolné orientaci: horizontálně, vertikálně nebo diagonálně. Může se volně vznášet nebo může spočívat na pevném povrchu. Stěna je 20 sáhů dlouhá, 3 sáhy vysoká a 1 stopu silná. Stěna blokuje přímý výhled (dívat se na ni je jako dívat se do slunce), ale tvorové a předměty jí mohou procházet. Vyzařuje jasné světlo do vzdálenosti 40 sáhů a tlumené světlo na dalších 40 sáhů. Světlo má na tvory stejné účinky, jako světlo sluneční. Tvor zranitelný slunečním světlem bude objevení se zdi a při průchodu skrze zeď zraněn, jako při oslnění slunečním světlem.</w:t>
      </w:r>
    </w:p>
    <w:p w:rsidR="00B2603E" w:rsidRPr="00B2603E" w:rsidRDefault="00B2603E" w:rsidP="00B2603E">
      <w:pPr>
        <w:ind w:left="284" w:hanging="284"/>
        <w:rPr>
          <w:rFonts w:eastAsia="Times New Roman"/>
          <w:noProof w:val="0"/>
          <w:lang w:eastAsia="cs-CZ"/>
        </w:rPr>
      </w:pPr>
      <w:r w:rsidRPr="00B2603E">
        <w:rPr>
          <w:rFonts w:eastAsia="Times New Roman"/>
          <w:b/>
          <w:noProof w:val="0"/>
          <w:highlight w:val="yellow"/>
          <w:lang w:eastAsia="cs-CZ"/>
        </w:rPr>
        <w:t>Spektrální zeď</w:t>
      </w:r>
      <w:r w:rsidRPr="00B2603E">
        <w:rPr>
          <w:rFonts w:eastAsia="Times New Roman"/>
          <w:b/>
          <w:noProof w:val="0"/>
          <w:lang w:eastAsia="cs-CZ"/>
        </w:rPr>
        <w:t xml:space="preserve"> </w:t>
      </w:r>
      <w:r w:rsidRPr="00B2603E">
        <w:rPr>
          <w:rFonts w:eastAsia="Times New Roman"/>
          <w:noProof w:val="0"/>
          <w:lang w:eastAsia="cs-CZ"/>
        </w:rPr>
        <w:t xml:space="preserve">(Ser Ku Ful Art Man) </w:t>
      </w:r>
      <w:r w:rsidRPr="00B2603E">
        <w:rPr>
          <w:rFonts w:eastAsia="Times New Roman"/>
          <w:b/>
          <w:noProof w:val="0"/>
          <w:lang w:val="en-US" w:eastAsia="cs-CZ"/>
        </w:rPr>
        <w:t>[</w:t>
      </w:r>
      <w:r w:rsidRPr="00B2603E">
        <w:rPr>
          <w:rFonts w:eastAsia="Times New Roman"/>
          <w:b/>
          <w:noProof w:val="0"/>
          <w:color w:val="C00000"/>
          <w:lang w:val="en-US" w:eastAsia="cs-CZ"/>
        </w:rPr>
        <w:t>As</w:t>
      </w:r>
      <w:r w:rsidRPr="00B2603E">
        <w:rPr>
          <w:rFonts w:eastAsia="Times New Roman"/>
          <w:b/>
          <w:noProof w:val="0"/>
          <w:lang w:val="en-US" w:eastAsia="cs-CZ"/>
        </w:rPr>
        <w:t>+</w:t>
      </w:r>
      <w:r w:rsidRPr="00B2603E">
        <w:rPr>
          <w:rFonts w:eastAsia="Times New Roman"/>
          <w:b/>
          <w:noProof w:val="0"/>
          <w:color w:val="C00000"/>
          <w:lang w:val="en-US" w:eastAsia="cs-CZ"/>
        </w:rPr>
        <w:t>G+K+O+J+H+L</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IV, st. VI)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 xml:space="preserve">] </w:t>
      </w:r>
      <w:r w:rsidRPr="00B2603E">
        <w:rPr>
          <w:rFonts w:eastAsia="Times New Roman"/>
          <w:noProof w:val="0"/>
          <w:lang w:eastAsia="cs-CZ"/>
        </w:rPr>
        <w:t>– Třpytivá, různobarevná světelná plocha tvoří svislou neprůhlednou stěnu dlouhou až 30 sáhů, vysokou 10 sáhů a silnou 7 palců. Zeď se skládá ze 7 vrstev, z nichž každá má jinou barvu. Kdo se pokouší projít, musí postupně projít všechny. Na průchod každou vrstvou si hází záchranný hod na odolnost.</w:t>
      </w:r>
    </w:p>
    <w:p w:rsidR="00B2603E" w:rsidRPr="00B2603E" w:rsidRDefault="00B2603E" w:rsidP="00B2603E">
      <w:pPr>
        <w:ind w:left="284" w:hanging="284"/>
        <w:rPr>
          <w:rFonts w:eastAsia="Times New Roman"/>
          <w:noProof w:val="0"/>
          <w:lang w:eastAsia="cs-CZ"/>
        </w:rPr>
      </w:pPr>
      <w:r w:rsidRPr="00B2603E">
        <w:rPr>
          <w:rFonts w:eastAsia="Times New Roman"/>
          <w:b/>
          <w:noProof w:val="0"/>
          <w:highlight w:val="yellow"/>
          <w:lang w:eastAsia="cs-CZ"/>
        </w:rPr>
        <w:t>Nezranitelnost II</w:t>
      </w:r>
      <w:r w:rsidRPr="00B2603E">
        <w:rPr>
          <w:rFonts w:eastAsia="Times New Roman"/>
          <w:b/>
          <w:noProof w:val="0"/>
          <w:lang w:eastAsia="cs-CZ"/>
        </w:rPr>
        <w:t xml:space="preserve"> </w:t>
      </w:r>
      <w:r w:rsidRPr="00B2603E">
        <w:rPr>
          <w:rFonts w:eastAsia="Times New Roman"/>
          <w:noProof w:val="0"/>
          <w:lang w:eastAsia="cs-CZ"/>
        </w:rPr>
        <w:t xml:space="preserve">(Ser Dain Ful Cra Man Ros)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IV, st. VII)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 xml:space="preserve">] </w:t>
      </w:r>
      <w:r w:rsidRPr="00B2603E">
        <w:rPr>
          <w:rFonts w:eastAsia="Times New Roman"/>
          <w:noProof w:val="0"/>
          <w:lang w:eastAsia="cs-CZ"/>
        </w:rPr>
        <w:t>– tento trik učiní sesiltele zcela nezranitelným po celou dobu trvání. (Nepůsobí kouzla, zbraně, živly, duševní schopnosti ani jiné prostředky).</w:t>
      </w:r>
    </w:p>
    <w:p w:rsidR="00B2603E" w:rsidRPr="00B2603E" w:rsidRDefault="00B2603E" w:rsidP="00B2603E">
      <w:pPr>
        <w:ind w:left="284" w:hanging="284"/>
        <w:rPr>
          <w:rFonts w:eastAsia="Calibri"/>
          <w:noProof w:val="0"/>
          <w:lang w:eastAsia="en-US"/>
        </w:rPr>
      </w:pPr>
      <w:r w:rsidRPr="00B2603E">
        <w:rPr>
          <w:rFonts w:eastAsia="Times New Roman"/>
          <w:b/>
          <w:noProof w:val="0"/>
          <w:highlight w:val="yellow"/>
          <w:lang w:eastAsia="cs-CZ"/>
        </w:rPr>
        <w:t>Úkryt</w:t>
      </w:r>
      <w:r w:rsidRPr="00B2603E">
        <w:rPr>
          <w:rFonts w:eastAsia="Times New Roman"/>
          <w:b/>
          <w:noProof w:val="0"/>
          <w:lang w:eastAsia="cs-CZ"/>
        </w:rPr>
        <w:t xml:space="preserve"> </w:t>
      </w:r>
      <w:r w:rsidRPr="00B2603E">
        <w:rPr>
          <w:rFonts w:eastAsia="Times New Roman"/>
          <w:noProof w:val="0"/>
          <w:lang w:eastAsia="cs-CZ"/>
        </w:rPr>
        <w:t xml:space="preserve">(Ser Neta Ya Jo Lagu Ros)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 xml:space="preserve">] </w:t>
      </w:r>
      <w:r w:rsidRPr="00B2603E">
        <w:rPr>
          <w:rFonts w:eastAsia="Times New Roman"/>
          <w:noProof w:val="0"/>
          <w:color w:val="0070C0"/>
          <w:lang w:val="en-US" w:eastAsia="cs-CZ"/>
        </w:rPr>
        <w:t xml:space="preserve">(Ochranná kouzla IV, st. VIII) </w:t>
      </w:r>
      <w:r w:rsidRPr="00B2603E">
        <w:rPr>
          <w:rFonts w:eastAsia="Calibri"/>
          <w:b/>
          <w:noProof w:val="0"/>
          <w:szCs w:val="22"/>
          <w:lang w:val="en-US" w:eastAsia="en-US"/>
        </w:rPr>
        <w:t>[</w:t>
      </w:r>
      <w:r w:rsidRPr="00B2603E">
        <w:rPr>
          <w:rFonts w:eastAsia="Calibri"/>
          <w:noProof w:val="0"/>
          <w:color w:val="00B050"/>
          <w:szCs w:val="22"/>
          <w:lang w:val="en-US" w:eastAsia="en-US"/>
        </w:rPr>
        <w:t>Vyvolávání</w:t>
      </w:r>
      <w:r w:rsidRPr="00B2603E">
        <w:rPr>
          <w:rFonts w:eastAsia="Calibri"/>
          <w:b/>
          <w:noProof w:val="0"/>
          <w:szCs w:val="22"/>
          <w:lang w:val="en-US" w:eastAsia="en-US"/>
        </w:rPr>
        <w:t xml:space="preserve">] </w:t>
      </w:r>
      <w:r w:rsidRPr="00B2603E">
        <w:rPr>
          <w:rFonts w:eastAsia="Times New Roman"/>
          <w:noProof w:val="0"/>
          <w:lang w:eastAsia="cs-CZ"/>
        </w:rPr>
        <w:t xml:space="preserve">– cíl kouzla, který s tím souhlasí, upadne do stavu hybernace, kdy nemusí jít, pít a stárne 100x pomaleji. Trvání kouzla určuje sesilatel buď pevně (např. na 100 let) nebo omezující podmínkou (např. dokud se drak Shmak neprobudí; dokud země nebude v nebezpečí,…). Cíl kouzla není možné v době trvání detekovat pomocí věšteckých kouzel ani astrálních sfér.  </w:t>
      </w:r>
    </w:p>
    <w:p w:rsidR="00B2603E" w:rsidRPr="00B2603E" w:rsidRDefault="00B2603E" w:rsidP="00B2603E">
      <w:pPr>
        <w:spacing w:after="200"/>
        <w:jc w:val="left"/>
        <w:rPr>
          <w:rFonts w:eastAsia="Calibri"/>
          <w:noProof w:val="0"/>
          <w:lang w:eastAsia="en-US"/>
        </w:rPr>
      </w:pPr>
      <w:r w:rsidRPr="00B2603E">
        <w:rPr>
          <w:rFonts w:eastAsia="Calibri"/>
          <w:noProof w:val="0"/>
          <w:lang w:eastAsia="en-US"/>
        </w:rPr>
        <w:t xml:space="preserve"> </w:t>
      </w:r>
    </w:p>
    <w:p w:rsidR="00B2603E" w:rsidRPr="00B2603E" w:rsidRDefault="00B2603E" w:rsidP="00B2603E">
      <w:pPr>
        <w:spacing w:after="200"/>
        <w:jc w:val="left"/>
        <w:rPr>
          <w:rFonts w:eastAsia="Calibri"/>
          <w:b/>
          <w:noProof w:val="0"/>
          <w:szCs w:val="28"/>
          <w:u w:val="single"/>
          <w:lang w:eastAsia="cs-CZ"/>
        </w:rPr>
      </w:pPr>
      <w:r w:rsidRPr="00B2603E">
        <w:rPr>
          <w:rFonts w:ascii="Calibri" w:eastAsia="Calibri" w:hAnsi="Calibri"/>
          <w:noProof w:val="0"/>
          <w:sz w:val="22"/>
          <w:szCs w:val="22"/>
          <w:lang w:eastAsia="en-US"/>
        </w:rPr>
        <w:br w:type="page"/>
      </w:r>
      <w:bookmarkStart w:id="77" w:name="Protikouzla"/>
      <w:r w:rsidRPr="00B2603E">
        <w:rPr>
          <w:rFonts w:eastAsia="Calibri"/>
          <w:b/>
          <w:noProof w:val="0"/>
          <w:sz w:val="28"/>
          <w:szCs w:val="28"/>
          <w:u w:val="single"/>
          <w:lang w:eastAsia="cs-CZ"/>
        </w:rPr>
        <w:t>Proti</w:t>
      </w:r>
      <w:bookmarkEnd w:id="77"/>
      <w:r w:rsidRPr="00B2603E">
        <w:rPr>
          <w:rFonts w:eastAsia="Calibri"/>
          <w:b/>
          <w:noProof w:val="0"/>
          <w:sz w:val="28"/>
          <w:szCs w:val="28"/>
          <w:u w:val="single"/>
          <w:lang w:eastAsia="cs-CZ"/>
        </w:rPr>
        <w:t xml:space="preserve">kouzla </w:t>
      </w:r>
      <w:r w:rsidRPr="00B2603E">
        <w:rPr>
          <w:rFonts w:eastAsia="Calibri"/>
          <w:b/>
          <w:i/>
          <w:noProof w:val="0"/>
          <w:sz w:val="28"/>
          <w:szCs w:val="28"/>
          <w:u w:val="single"/>
          <w:lang w:eastAsia="en-US"/>
        </w:rPr>
        <w:t>(pokročilá)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 xml:space="preserve">Jsou to kouzla, která ruší účinky jiných kouzel. </w:t>
      </w:r>
    </w:p>
    <w:p w:rsidR="00B2603E" w:rsidRPr="00B2603E" w:rsidRDefault="00B2603E" w:rsidP="00B2603E">
      <w:pPr>
        <w:widowControl w:val="0"/>
        <w:spacing w:line="240" w:lineRule="auto"/>
        <w:rPr>
          <w:rFonts w:eastAsia="Calibri"/>
          <w:noProof w:val="0"/>
          <w:lang w:eastAsia="en-US"/>
        </w:rPr>
      </w:pPr>
      <w:r w:rsidRPr="00B2603E">
        <w:rPr>
          <w:rFonts w:eastAsia="Calibri"/>
          <w:noProof w:val="0"/>
          <w:szCs w:val="22"/>
          <w:lang w:eastAsia="en-US"/>
        </w:rPr>
        <w:t xml:space="preserve"> </w:t>
      </w:r>
      <w:r w:rsidRPr="00B2603E">
        <w:rPr>
          <w:rFonts w:eastAsia="Calibri"/>
          <w:noProof w:val="0"/>
          <w:lang w:eastAsia="en-US"/>
        </w:rPr>
        <w:t>Všechna kouzla z této skupiny patří do okruhu modré magie a k jejich naučení se je potřeba dostatečná znalost čerpání modré.</w:t>
      </w:r>
    </w:p>
    <w:tbl>
      <w:tblPr>
        <w:tblW w:w="9160" w:type="dxa"/>
        <w:tblInd w:w="75" w:type="dxa"/>
        <w:tblCellMar>
          <w:left w:w="70" w:type="dxa"/>
          <w:right w:w="70" w:type="dxa"/>
        </w:tblCellMar>
        <w:tblLook w:val="04A0" w:firstRow="1" w:lastRow="0" w:firstColumn="1" w:lastColumn="0" w:noHBand="0" w:noVBand="1"/>
      </w:tblPr>
      <w:tblGrid>
        <w:gridCol w:w="546"/>
        <w:gridCol w:w="1660"/>
        <w:gridCol w:w="551"/>
        <w:gridCol w:w="400"/>
        <w:gridCol w:w="940"/>
        <w:gridCol w:w="831"/>
        <w:gridCol w:w="621"/>
        <w:gridCol w:w="2000"/>
        <w:gridCol w:w="880"/>
        <w:gridCol w:w="880"/>
      </w:tblGrid>
      <w:tr w:rsidR="00B2603E" w:rsidRPr="00B2603E" w:rsidTr="007F78F9">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6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6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00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8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88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Vzpomeň</w:t>
            </w:r>
          </w:p>
        </w:tc>
        <w:tc>
          <w:tcPr>
            <w:tcW w:w="460"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PS</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Neta Ful Neo</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Najdi neviditelnost</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Des Neo</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12 m</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Zaklep</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 + 2/-1</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Shiv Neta Ya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dveře</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Zlom kouzlo</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4x St</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Neta Vi Ape Thorn</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postava</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Zruš neviditelnost</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Ra Des Jo</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12 m</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Zlom metamorfózu</w:t>
            </w:r>
          </w:p>
        </w:tc>
        <w:tc>
          <w:tcPr>
            <w:tcW w:w="460"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5+1/2 pův.</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Gae Ir Vi Nov Thorn</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Rozptyl kouzla</w:t>
            </w:r>
          </w:p>
        </w:tc>
        <w:tc>
          <w:tcPr>
            <w:tcW w:w="460"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 + X</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2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Gor Oh Ape Thorn</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8x8x8 m</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stále</w:t>
            </w:r>
          </w:p>
        </w:tc>
      </w:tr>
      <w:tr w:rsidR="00B2603E" w:rsidRPr="00B2603E" w:rsidTr="007F78F9">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6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Beranidlo</w:t>
            </w:r>
          </w:p>
        </w:tc>
        <w:tc>
          <w:tcPr>
            <w:tcW w:w="46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00"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94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8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6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00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Ser Gor Vi</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88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bl>
    <w:p w:rsidR="00B2603E" w:rsidRPr="00B2603E" w:rsidRDefault="00B2603E" w:rsidP="00B2603E">
      <w:pPr>
        <w:widowControl w:val="0"/>
        <w:spacing w:line="240" w:lineRule="auto"/>
        <w:jc w:val="center"/>
        <w:rPr>
          <w:rFonts w:eastAsia="Times New Roman"/>
          <w:b/>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Vzpomeň</w:t>
      </w:r>
      <w:r w:rsidRPr="00B2603E">
        <w:rPr>
          <w:rFonts w:eastAsia="Times New Roman"/>
          <w:noProof w:val="0"/>
          <w:lang w:eastAsia="cs-CZ"/>
        </w:rPr>
        <w:t xml:space="preserve"> (Zepf Neta Ful Neo) [</w:t>
      </w:r>
      <w:r w:rsidRPr="00B2603E">
        <w:rPr>
          <w:rFonts w:eastAsia="Times New Roman"/>
          <w:b/>
          <w:noProof w:val="0"/>
          <w:color w:val="C00000"/>
          <w:lang w:eastAsia="cs-CZ"/>
        </w:rPr>
        <w:t>M</w:t>
      </w:r>
      <w:r w:rsidRPr="00B2603E">
        <w:rPr>
          <w:rFonts w:eastAsia="Times New Roman"/>
          <w:noProof w:val="0"/>
          <w:lang w:eastAsia="cs-CZ"/>
        </w:rPr>
        <w:t xml:space="preserve">] </w:t>
      </w:r>
      <w:r w:rsidRPr="00B2603E">
        <w:rPr>
          <w:rFonts w:eastAsia="Times New Roman"/>
          <w:noProof w:val="0"/>
          <w:color w:val="0070C0"/>
          <w:lang w:val="en-US" w:eastAsia="cs-CZ"/>
        </w:rPr>
        <w:t>(Protikouzla st. IV)</w:t>
      </w:r>
      <w:r w:rsidRPr="00B2603E">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noProof w:val="0"/>
          <w:color w:val="00B050"/>
          <w:lang w:val="en-US" w:eastAsia="cs-CZ"/>
        </w:rPr>
        <w:t>Očarování</w:t>
      </w:r>
      <w:r w:rsidRPr="00B2603E">
        <w:rPr>
          <w:rFonts w:eastAsia="Times New Roman"/>
          <w:b/>
          <w:noProof w:val="0"/>
          <w:lang w:val="en-US" w:eastAsia="cs-CZ"/>
        </w:rPr>
        <w:t>]</w:t>
      </w:r>
      <w:r w:rsidRPr="00B2603E">
        <w:rPr>
          <w:rFonts w:eastAsia="Times New Roman"/>
          <w:b/>
          <w:noProof w:val="0"/>
          <w:lang w:eastAsia="cs-CZ"/>
        </w:rPr>
        <w:t xml:space="preserve"> </w:t>
      </w:r>
      <w:r w:rsidRPr="00B2603E">
        <w:rPr>
          <w:rFonts w:eastAsia="Times New Roman"/>
          <w:noProof w:val="0"/>
          <w:lang w:eastAsia="cs-CZ"/>
        </w:rPr>
        <w:t xml:space="preserve">- cíl si s pomocí kouzla velmi podrobně vzpomene na jednu situaci, osobu, jméno, informaci, heslo apod. Sesilatel musí při seslání určit, na co si má cíl vzpomenout. Pokud zapomenutí bylo vyvoláno kouzlem (např. Zapomeň), hází si sesilatel proti pasti a pokud uspěje, působení takového kouzla je odstraněno. Magenergie se ale navýší o magenergii zlomeného kouzla. </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Najdi neviditelnost</w:t>
      </w:r>
      <w:r w:rsidRPr="00B2603E">
        <w:rPr>
          <w:rFonts w:eastAsia="Times New Roman"/>
          <w:noProof w:val="0"/>
          <w:lang w:eastAsia="cs-CZ"/>
        </w:rPr>
        <w:t xml:space="preserve"> (Ser Ra Des Neo) [</w:t>
      </w:r>
      <w:r w:rsidRPr="00B2603E">
        <w:rPr>
          <w:rFonts w:eastAsia="Times New Roman"/>
          <w:b/>
          <w:noProof w:val="0"/>
          <w:color w:val="C00000"/>
          <w:lang w:eastAsia="cs-CZ"/>
        </w:rPr>
        <w:t>-</w:t>
      </w:r>
      <w:r w:rsidRPr="00B2603E">
        <w:rPr>
          <w:rFonts w:eastAsia="Times New Roman"/>
          <w:noProof w:val="0"/>
          <w:lang w:eastAsia="cs-CZ"/>
        </w:rPr>
        <w:t xml:space="preserve">] </w:t>
      </w:r>
      <w:r w:rsidRPr="00B2603E">
        <w:rPr>
          <w:rFonts w:eastAsia="Calibri"/>
          <w:noProof w:val="0"/>
          <w:color w:val="0070C0"/>
          <w:szCs w:val="22"/>
          <w:lang w:eastAsia="en-US"/>
        </w:rPr>
        <w:t xml:space="preserve">(Protikouzla st. II) </w:t>
      </w:r>
      <w:r w:rsidRPr="00B2603E">
        <w:rPr>
          <w:rFonts w:eastAsia="Calibri"/>
          <w:b/>
          <w:noProof w:val="0"/>
          <w:szCs w:val="22"/>
          <w:lang w:eastAsia="en-US"/>
        </w:rPr>
        <w:t>[</w:t>
      </w:r>
      <w:r w:rsidRPr="00B2603E">
        <w:rPr>
          <w:rFonts w:eastAsia="Calibri"/>
          <w:noProof w:val="0"/>
          <w:color w:val="00B050"/>
          <w:szCs w:val="22"/>
          <w:lang w:eastAsia="en-US"/>
        </w:rPr>
        <w:t>Věštění</w:t>
      </w:r>
      <w:r w:rsidRPr="00B2603E">
        <w:rPr>
          <w:rFonts w:eastAsia="Calibri"/>
          <w:b/>
          <w:noProof w:val="0"/>
          <w:szCs w:val="22"/>
          <w:lang w:eastAsia="en-US"/>
        </w:rPr>
        <w:t xml:space="preserve">] </w:t>
      </w:r>
      <w:r w:rsidRPr="00B2603E">
        <w:rPr>
          <w:rFonts w:eastAsia="Times New Roman"/>
          <w:noProof w:val="0"/>
          <w:lang w:eastAsia="cs-CZ"/>
        </w:rPr>
        <w:t>- Sesilatel uvidí všechny neviditelné předměty a postavy v dosahu 12 sáhů. Platí jen na ty, které byly zneviditelněny, nikoliv na ty, které jsou neviditelné od přírody.</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Zaklep</w:t>
      </w:r>
      <w:r w:rsidRPr="00B2603E">
        <w:rPr>
          <w:rFonts w:eastAsia="Times New Roman"/>
          <w:noProof w:val="0"/>
          <w:lang w:eastAsia="cs-CZ"/>
        </w:rPr>
        <w:t xml:space="preserve"> (Shiv Neta Ya)[</w:t>
      </w:r>
      <w:r w:rsidRPr="00B2603E">
        <w:rPr>
          <w:rFonts w:eastAsia="Times New Roman"/>
          <w:b/>
          <w:noProof w:val="0"/>
          <w:color w:val="C00000"/>
          <w:lang w:eastAsia="cs-CZ"/>
        </w:rPr>
        <w:t>-</w:t>
      </w:r>
      <w:r w:rsidRPr="00B2603E">
        <w:rPr>
          <w:rFonts w:eastAsia="Times New Roman"/>
          <w:noProof w:val="0"/>
          <w:lang w:eastAsia="cs-CZ"/>
        </w:rPr>
        <w:t>]</w:t>
      </w:r>
      <w:r w:rsidRPr="00B2603E">
        <w:rPr>
          <w:rFonts w:eastAsia="Times New Roman"/>
          <w:noProof w:val="0"/>
          <w:color w:val="0070C0"/>
          <w:lang w:val="en-US" w:eastAsia="cs-CZ"/>
        </w:rPr>
        <w:t xml:space="preserve">(Protikouzla st. III) </w:t>
      </w:r>
      <w:r w:rsidRPr="00B2603E">
        <w:rPr>
          <w:rFonts w:eastAsia="Times New Roman"/>
          <w:b/>
          <w:noProof w:val="0"/>
          <w:lang w:val="en-US" w:eastAsia="cs-CZ"/>
        </w:rPr>
        <w:t>[</w:t>
      </w:r>
      <w:r w:rsidRPr="00B2603E">
        <w:rPr>
          <w:rFonts w:eastAsia="Times New Roman"/>
          <w:noProof w:val="0"/>
          <w:color w:val="00B050"/>
          <w:lang w:val="en-US" w:eastAsia="cs-CZ"/>
        </w:rPr>
        <w:t>Vymítání</w:t>
      </w:r>
      <w:r w:rsidRPr="00B2603E">
        <w:rPr>
          <w:rFonts w:eastAsia="Times New Roman"/>
          <w:b/>
          <w:noProof w:val="0"/>
          <w:lang w:val="en-US" w:eastAsia="cs-CZ"/>
        </w:rPr>
        <w:t>]</w:t>
      </w:r>
      <w:r w:rsidRPr="00B2603E">
        <w:rPr>
          <w:rFonts w:eastAsia="Times New Roman"/>
          <w:b/>
          <w:noProof w:val="0"/>
          <w:lang w:eastAsia="cs-CZ"/>
        </w:rPr>
        <w:t xml:space="preserve"> </w:t>
      </w:r>
      <w:r w:rsidRPr="00B2603E">
        <w:rPr>
          <w:rFonts w:eastAsia="Times New Roman"/>
          <w:noProof w:val="0"/>
          <w:lang w:eastAsia="cs-CZ"/>
        </w:rPr>
        <w:t>– po seslání se ozve zaklepání a je možno otevřít dveře zamčené na klíč i na závoru, pokud nejsou magicky zajištěny (toto stojí 8 mágů). U zámků uzavřených kouzly Zamkni, Čarodějův zámek či Orxanův zámek je stále potřeba překonat past na otevření dveří. Její velikost však klesá o 1 za každé 2 mg investované navíc do kouzla Zaklep. Odemčení je ale jen dočasné a dveře se po skončení doby trvání znovu uzavřou, dostanou-li k tomu příležitost.</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Zlom kouzlo</w:t>
      </w:r>
      <w:r w:rsidRPr="00B2603E">
        <w:rPr>
          <w:rFonts w:eastAsia="Times New Roman"/>
          <w:noProof w:val="0"/>
          <w:lang w:eastAsia="cs-CZ"/>
        </w:rPr>
        <w:t xml:space="preserve"> (Gae Neta Vi Ape Thorn) [</w:t>
      </w:r>
      <w:r w:rsidRPr="00B2603E">
        <w:rPr>
          <w:rFonts w:eastAsia="Times New Roman"/>
          <w:b/>
          <w:noProof w:val="0"/>
          <w:color w:val="C00000"/>
          <w:lang w:eastAsia="cs-CZ"/>
        </w:rPr>
        <w:t>M</w:t>
      </w:r>
      <w:r w:rsidRPr="00B2603E">
        <w:rPr>
          <w:rFonts w:eastAsia="Times New Roman"/>
          <w:noProof w:val="0"/>
          <w:lang w:eastAsia="cs-CZ"/>
        </w:rPr>
        <w:t xml:space="preserve">] </w:t>
      </w:r>
      <w:r w:rsidRPr="00B2603E">
        <w:rPr>
          <w:rFonts w:eastAsia="Times New Roman"/>
          <w:noProof w:val="0"/>
          <w:color w:val="0070C0"/>
          <w:lang w:val="en-US" w:eastAsia="cs-CZ"/>
        </w:rPr>
        <w:t xml:space="preserve">(Protikouzla st. IV) </w:t>
      </w:r>
      <w:r w:rsidRPr="00B2603E">
        <w:rPr>
          <w:rFonts w:eastAsia="Times New Roman"/>
          <w:b/>
          <w:noProof w:val="0"/>
          <w:lang w:val="en-US" w:eastAsia="cs-CZ"/>
        </w:rPr>
        <w:t>[</w:t>
      </w:r>
      <w:r w:rsidRPr="00B2603E">
        <w:rPr>
          <w:rFonts w:eastAsia="Times New Roman"/>
          <w:noProof w:val="0"/>
          <w:color w:val="00B050"/>
          <w:lang w:val="en-US" w:eastAsia="cs-CZ"/>
        </w:rPr>
        <w:t>Vymítání</w:t>
      </w:r>
      <w:r w:rsidRPr="00B2603E">
        <w:rPr>
          <w:rFonts w:eastAsia="Times New Roman"/>
          <w:b/>
          <w:noProof w:val="0"/>
          <w:lang w:val="en-US" w:eastAsia="cs-CZ"/>
        </w:rPr>
        <w:t>]</w:t>
      </w:r>
      <w:r w:rsidRPr="00B2603E">
        <w:rPr>
          <w:rFonts w:eastAsia="Times New Roman"/>
          <w:b/>
          <w:noProof w:val="0"/>
          <w:lang w:eastAsia="cs-CZ"/>
        </w:rPr>
        <w:t xml:space="preserve"> </w:t>
      </w:r>
      <w:r w:rsidRPr="00B2603E">
        <w:rPr>
          <w:rFonts w:eastAsia="Times New Roman"/>
          <w:noProof w:val="0"/>
          <w:lang w:eastAsia="cs-CZ"/>
        </w:rPr>
        <w:t>- Lze odstranit účinky kouzla, působícího na psychiku nějaké osoby (hypnóza, sugesce, poslání apod.). Potřebná magenergie je 4 mg x stupeň působícího kouzla. Prav. úspěchu je 50% + 5% x rozdíl úrovní sesilatele a sesilatele lámaného kouzla. Pravděpodobnost se zvyšuje o 1% za každý 1 mg investovaný navíc do seslání, než je potřebné množství.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Zruš neviditelnost</w:t>
      </w:r>
      <w:r w:rsidRPr="00B2603E">
        <w:rPr>
          <w:rFonts w:eastAsia="Times New Roman"/>
          <w:noProof w:val="0"/>
          <w:lang w:eastAsia="cs-CZ"/>
        </w:rPr>
        <w:t xml:space="preserve"> (Ser Ra Des Jo) [</w:t>
      </w:r>
      <w:r w:rsidRPr="00B2603E">
        <w:rPr>
          <w:rFonts w:eastAsia="Times New Roman"/>
          <w:b/>
          <w:noProof w:val="0"/>
          <w:color w:val="C00000"/>
          <w:lang w:eastAsia="cs-CZ"/>
        </w:rPr>
        <w:t>-</w:t>
      </w:r>
      <w:r w:rsidRPr="00B2603E">
        <w:rPr>
          <w:rFonts w:eastAsia="Times New Roman"/>
          <w:noProof w:val="0"/>
          <w:lang w:eastAsia="cs-CZ"/>
        </w:rPr>
        <w:t xml:space="preserve">] </w:t>
      </w:r>
      <w:r w:rsidRPr="00B2603E">
        <w:rPr>
          <w:rFonts w:eastAsia="Times New Roman"/>
          <w:noProof w:val="0"/>
          <w:color w:val="0070C0"/>
          <w:lang w:eastAsia="cs-CZ"/>
        </w:rPr>
        <w:t xml:space="preserve">(Protikouzla st. V) </w:t>
      </w:r>
      <w:r w:rsidRPr="00B2603E">
        <w:rPr>
          <w:rFonts w:eastAsia="Times New Roman"/>
          <w:b/>
          <w:noProof w:val="0"/>
          <w:lang w:eastAsia="cs-CZ"/>
        </w:rPr>
        <w:t>[</w:t>
      </w:r>
      <w:r w:rsidRPr="00B2603E">
        <w:rPr>
          <w:rFonts w:eastAsia="Times New Roman"/>
          <w:noProof w:val="0"/>
          <w:color w:val="00B050"/>
          <w:lang w:eastAsia="cs-CZ"/>
        </w:rPr>
        <w:t>Vymítání</w:t>
      </w:r>
      <w:r w:rsidRPr="00B2603E">
        <w:rPr>
          <w:rFonts w:eastAsia="Times New Roman"/>
          <w:b/>
          <w:noProof w:val="0"/>
          <w:lang w:eastAsia="cs-CZ"/>
        </w:rPr>
        <w:t xml:space="preserve">] </w:t>
      </w:r>
      <w:r w:rsidRPr="00B2603E">
        <w:rPr>
          <w:rFonts w:eastAsia="Times New Roman"/>
          <w:noProof w:val="0"/>
          <w:lang w:eastAsia="cs-CZ"/>
        </w:rPr>
        <w:t>– při seslání trvale zruší působení všech aktivních kouzel Neviditelnost, Neslyšitelnost a Nevycítitelnost (a jejich skupinových alternativ), které se nacházely v okruhu 12 sáhů od sesilatele.</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Zlom metamorfózu</w:t>
      </w:r>
      <w:r w:rsidRPr="00B2603E">
        <w:rPr>
          <w:rFonts w:eastAsia="Times New Roman"/>
          <w:noProof w:val="0"/>
          <w:lang w:eastAsia="cs-CZ"/>
        </w:rPr>
        <w:t xml:space="preserve"> (Gae Ir Vi Nov Thorn) [</w:t>
      </w:r>
      <w:r w:rsidRPr="00B2603E">
        <w:rPr>
          <w:rFonts w:eastAsia="Times New Roman"/>
          <w:b/>
          <w:noProof w:val="0"/>
          <w:color w:val="C00000"/>
          <w:lang w:eastAsia="cs-CZ"/>
        </w:rPr>
        <w:t>L</w:t>
      </w:r>
      <w:r w:rsidRPr="00B2603E">
        <w:rPr>
          <w:rFonts w:eastAsia="Times New Roman"/>
          <w:noProof w:val="0"/>
          <w:lang w:eastAsia="cs-CZ"/>
        </w:rPr>
        <w:t xml:space="preserve">] </w:t>
      </w:r>
      <w:r w:rsidRPr="00B2603E">
        <w:rPr>
          <w:rFonts w:eastAsia="Times New Roman"/>
          <w:noProof w:val="0"/>
          <w:color w:val="0070C0"/>
          <w:lang w:val="en-US" w:eastAsia="cs-CZ"/>
        </w:rPr>
        <w:t xml:space="preserve">(Protikouzla st. VI) </w:t>
      </w:r>
      <w:r w:rsidRPr="00B2603E">
        <w:rPr>
          <w:rFonts w:eastAsia="Times New Roman"/>
          <w:b/>
          <w:noProof w:val="0"/>
          <w:lang w:val="en-US" w:eastAsia="cs-CZ"/>
        </w:rPr>
        <w:t>[</w:t>
      </w:r>
      <w:r w:rsidRPr="00B2603E">
        <w:rPr>
          <w:rFonts w:eastAsia="Times New Roman"/>
          <w:noProof w:val="0"/>
          <w:color w:val="00B050"/>
          <w:lang w:val="en-US" w:eastAsia="cs-CZ"/>
        </w:rPr>
        <w:t>Vymítání</w:t>
      </w:r>
      <w:r w:rsidRPr="00B2603E">
        <w:rPr>
          <w:rFonts w:eastAsia="Times New Roman"/>
          <w:b/>
          <w:noProof w:val="0"/>
          <w:lang w:val="en-US" w:eastAsia="cs-CZ"/>
        </w:rPr>
        <w:t>]</w:t>
      </w:r>
      <w:r w:rsidRPr="00B2603E">
        <w:rPr>
          <w:rFonts w:eastAsia="Times New Roman"/>
          <w:b/>
          <w:noProof w:val="0"/>
          <w:lang w:eastAsia="cs-CZ"/>
        </w:rPr>
        <w:t xml:space="preserve"> </w:t>
      </w:r>
      <w:r w:rsidRPr="00B2603E">
        <w:rPr>
          <w:rFonts w:eastAsia="Times New Roman"/>
          <w:noProof w:val="0"/>
          <w:lang w:eastAsia="cs-CZ"/>
        </w:rPr>
        <w:t>- Lze ostranit účinky metamorfózy, působící na nějakou osobu. Potřebná magenergie je 5 mg + ½ magenergie lámaného kouzla (zaokr. nahoru). Je-li použita magenergie menší, zlomení se automaticky nezdaří. Prav. úspěchu je 50% + 5% x rozdíl úrovní sesilatele a sesilatele lámaného kouzla. Pravděpodobnost se zvyšuje o 2% za každý 1 mg investovaný navíc do seslání, než je potřebné množství.</w:t>
      </w:r>
    </w:p>
    <w:p w:rsidR="00B2603E" w:rsidRPr="00B2603E" w:rsidRDefault="00B2603E" w:rsidP="00B2603E">
      <w:pPr>
        <w:spacing w:line="240" w:lineRule="auto"/>
        <w:ind w:left="284" w:hanging="284"/>
        <w:rPr>
          <w:rFonts w:eastAsia="Calibri"/>
          <w:noProof w:val="0"/>
          <w:szCs w:val="22"/>
          <w:lang w:eastAsia="en-US"/>
        </w:rPr>
      </w:pPr>
      <w:r w:rsidRPr="00B2603E">
        <w:rPr>
          <w:rFonts w:eastAsia="Calibri"/>
          <w:b/>
          <w:noProof w:val="0"/>
          <w:szCs w:val="22"/>
          <w:highlight w:val="yellow"/>
          <w:lang w:eastAsia="en-US"/>
        </w:rPr>
        <w:t>Rozptyl kouzla</w:t>
      </w:r>
      <w:r w:rsidRPr="00B2603E">
        <w:rPr>
          <w:rFonts w:eastAsia="Calibri"/>
          <w:noProof w:val="0"/>
          <w:szCs w:val="22"/>
          <w:lang w:eastAsia="en-US"/>
        </w:rPr>
        <w:t xml:space="preserve"> (Zepf Gor Oh Ape Thorn) [</w:t>
      </w:r>
      <w:r w:rsidRPr="00B2603E">
        <w:rPr>
          <w:rFonts w:eastAsia="Calibri"/>
          <w:b/>
          <w:noProof w:val="0"/>
          <w:color w:val="C00000"/>
          <w:szCs w:val="22"/>
          <w:lang w:eastAsia="en-US"/>
        </w:rPr>
        <w:t>-</w:t>
      </w:r>
      <w:r w:rsidRPr="00B2603E">
        <w:rPr>
          <w:rFonts w:eastAsia="Calibri"/>
          <w:noProof w:val="0"/>
          <w:szCs w:val="22"/>
          <w:lang w:eastAsia="en-US"/>
        </w:rPr>
        <w:t xml:space="preserve">] </w:t>
      </w:r>
      <w:r w:rsidRPr="00B2603E">
        <w:rPr>
          <w:rFonts w:eastAsia="Calibri"/>
          <w:noProof w:val="0"/>
          <w:color w:val="0070C0"/>
          <w:szCs w:val="22"/>
          <w:lang w:val="en-US" w:eastAsia="en-US"/>
        </w:rPr>
        <w:t xml:space="preserve">(Protikouzla st. VII) </w:t>
      </w:r>
      <w:r w:rsidRPr="00B2603E">
        <w:rPr>
          <w:rFonts w:eastAsia="Calibri"/>
          <w:b/>
          <w:noProof w:val="0"/>
          <w:szCs w:val="22"/>
          <w:lang w:val="en-US" w:eastAsia="en-US"/>
        </w:rPr>
        <w:t>[</w:t>
      </w:r>
      <w:r w:rsidRPr="00B2603E">
        <w:rPr>
          <w:rFonts w:eastAsia="Calibri"/>
          <w:noProof w:val="0"/>
          <w:color w:val="00B050"/>
          <w:szCs w:val="22"/>
          <w:lang w:val="en-US" w:eastAsia="en-US"/>
        </w:rPr>
        <w:t>Vymítání</w:t>
      </w:r>
      <w:r w:rsidRPr="00B2603E">
        <w:rPr>
          <w:rFonts w:eastAsia="Calibri"/>
          <w:b/>
          <w:noProof w:val="0"/>
          <w:szCs w:val="22"/>
          <w:lang w:val="en-US" w:eastAsia="en-US"/>
        </w:rPr>
        <w:t>]</w:t>
      </w:r>
      <w:r w:rsidRPr="00B2603E">
        <w:rPr>
          <w:rFonts w:eastAsia="Calibri"/>
          <w:b/>
          <w:noProof w:val="0"/>
          <w:szCs w:val="22"/>
          <w:lang w:eastAsia="en-US"/>
        </w:rPr>
        <w:t xml:space="preserve"> </w:t>
      </w:r>
      <w:r w:rsidRPr="00B2603E">
        <w:rPr>
          <w:rFonts w:eastAsia="Calibri"/>
          <w:noProof w:val="0"/>
          <w:szCs w:val="22"/>
          <w:lang w:eastAsia="en-US"/>
        </w:rPr>
        <w:t xml:space="preserve">- V oblasti krychle o rozměrech 8x8x8 sáhů se kouzlo pokusí zničit jakákoliv jiná působící kouzla (nepůsobí na kouzelné předměty), která byla seslána s magenergii X nebo méně. Pokud sesilatel použije magenergii menší, než je magenergie lámaného kouzla+8, zlomení se automaticky nezdaří. Prav. úspěchu je 50% + 5% x rozdíl úrovní sesilatele a sesilatele lámaného kouzla.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ab/>
        <w:t xml:space="preserve">Hází se zvlášť za každé lámané kouzlo v oblasti. Postupuje se od kouzel s nejvyšší magenergií. </w:t>
      </w:r>
    </w:p>
    <w:p w:rsidR="00B2603E" w:rsidRPr="00B2603E" w:rsidRDefault="00B2603E" w:rsidP="00B2603E">
      <w:pPr>
        <w:widowControl w:val="0"/>
        <w:spacing w:line="240" w:lineRule="auto"/>
        <w:ind w:left="284" w:hanging="284"/>
        <w:rPr>
          <w:rFonts w:eastAsia="Times New Roman"/>
          <w:i/>
          <w:noProof w:val="0"/>
          <w:lang w:eastAsia="cs-CZ"/>
        </w:rPr>
      </w:pPr>
      <w:r w:rsidRPr="00B2603E">
        <w:rPr>
          <w:rFonts w:eastAsia="Calibri"/>
          <w:noProof w:val="0"/>
          <w:szCs w:val="22"/>
          <w:lang w:eastAsia="en-US"/>
        </w:rPr>
        <w:t xml:space="preserve">. </w:t>
      </w:r>
      <w:r w:rsidRPr="00B2603E">
        <w:rPr>
          <w:rFonts w:eastAsia="Calibri"/>
          <w:noProof w:val="0"/>
          <w:szCs w:val="22"/>
          <w:lang w:eastAsia="en-US"/>
        </w:rPr>
        <w:tab/>
        <w:t>Pokud nějaké zaklínadlo ovlivňuje větší plochu, počítá se jen jeho úměrná část.</w:t>
      </w:r>
    </w:p>
    <w:p w:rsidR="00B2603E" w:rsidRPr="00B2603E" w:rsidRDefault="00B2603E" w:rsidP="00B2603E">
      <w:pPr>
        <w:spacing w:line="240" w:lineRule="auto"/>
        <w:ind w:left="284" w:hanging="284"/>
        <w:rPr>
          <w:rFonts w:eastAsia="Times New Roman"/>
          <w:noProof w:val="0"/>
          <w:lang w:eastAsia="cs-CZ"/>
        </w:rPr>
      </w:pPr>
      <w:r w:rsidRPr="00B2603E">
        <w:rPr>
          <w:rFonts w:eastAsia="Times New Roman"/>
          <w:b/>
          <w:noProof w:val="0"/>
          <w:highlight w:val="yellow"/>
          <w:lang w:eastAsia="cs-CZ"/>
        </w:rPr>
        <w:t>Beranidlo</w:t>
      </w:r>
      <w:r w:rsidRPr="00B2603E">
        <w:rPr>
          <w:rFonts w:ascii="Calibri" w:eastAsia="Calibri" w:hAnsi="Calibri"/>
          <w:b/>
          <w:noProof w:val="0"/>
          <w:szCs w:val="22"/>
          <w:lang w:eastAsia="en-US"/>
        </w:rPr>
        <w:t xml:space="preserve"> </w:t>
      </w:r>
      <w:r w:rsidRPr="00B2603E">
        <w:rPr>
          <w:rFonts w:eastAsia="Calibri"/>
          <w:noProof w:val="0"/>
          <w:szCs w:val="22"/>
          <w:lang w:eastAsia="en-US"/>
        </w:rPr>
        <w:t>(Ser Gor Vi) [</w:t>
      </w:r>
      <w:r w:rsidRPr="00B2603E">
        <w:rPr>
          <w:rFonts w:eastAsia="Calibri"/>
          <w:b/>
          <w:noProof w:val="0"/>
          <w:color w:val="C00000"/>
          <w:szCs w:val="22"/>
          <w:lang w:eastAsia="en-US"/>
        </w:rPr>
        <w:t>-</w:t>
      </w:r>
      <w:r w:rsidRPr="00B2603E">
        <w:rPr>
          <w:rFonts w:eastAsia="Calibri"/>
          <w:noProof w:val="0"/>
          <w:szCs w:val="22"/>
          <w:lang w:eastAsia="en-US"/>
        </w:rPr>
        <w:t>]</w:t>
      </w:r>
      <w:r w:rsidRPr="00B2603E">
        <w:rPr>
          <w:rFonts w:eastAsia="Calibri"/>
          <w:noProof w:val="0"/>
          <w:color w:val="0070C0"/>
          <w:szCs w:val="22"/>
          <w:lang w:val="en-US" w:eastAsia="en-US"/>
        </w:rPr>
        <w:t xml:space="preserve"> (Protikouzla st. VIII) </w:t>
      </w:r>
      <w:r w:rsidRPr="00B2603E">
        <w:rPr>
          <w:rFonts w:eastAsia="Calibri"/>
          <w:b/>
          <w:noProof w:val="0"/>
          <w:szCs w:val="22"/>
          <w:lang w:val="en-US" w:eastAsia="en-US"/>
        </w:rPr>
        <w:t>[</w:t>
      </w:r>
      <w:r w:rsidRPr="00B2603E">
        <w:rPr>
          <w:rFonts w:eastAsia="Calibri"/>
          <w:noProof w:val="0"/>
          <w:color w:val="00B050"/>
          <w:szCs w:val="22"/>
          <w:lang w:val="en-US" w:eastAsia="en-US"/>
        </w:rPr>
        <w:t>Zaklínání</w:t>
      </w:r>
      <w:r w:rsidRPr="00B2603E">
        <w:rPr>
          <w:rFonts w:eastAsia="Calibri"/>
          <w:b/>
          <w:noProof w:val="0"/>
          <w:szCs w:val="22"/>
          <w:lang w:val="en-US" w:eastAsia="en-US"/>
        </w:rPr>
        <w:t xml:space="preserve">] </w:t>
      </w:r>
      <w:r w:rsidRPr="00B2603E">
        <w:rPr>
          <w:rFonts w:ascii="Calibri" w:eastAsia="Calibri" w:hAnsi="Calibri"/>
          <w:noProof w:val="0"/>
          <w:szCs w:val="22"/>
          <w:lang w:eastAsia="en-US"/>
        </w:rPr>
        <w:t xml:space="preserve">- </w:t>
      </w:r>
      <w:r w:rsidRPr="00B2603E">
        <w:rPr>
          <w:rFonts w:eastAsia="Times New Roman"/>
          <w:noProof w:val="0"/>
          <w:lang w:eastAsia="cs-CZ"/>
        </w:rPr>
        <w:t xml:space="preserve">zvolené dveře (bez ohledu na materiál) se s rachotem rozlétnou (méně kvalitní se rozpadnou na kousky), jako by do nich narazilo beranidlo s výsledným hodem na SIL =30. S dvojnásobnou magenergii je takto možno rozrazit i libovolnou bránu, kdy hod na SIL = 50.  </w:t>
      </w:r>
    </w:p>
    <w:p w:rsidR="00B2603E" w:rsidRPr="00B2603E" w:rsidRDefault="00B2603E" w:rsidP="00B2603E">
      <w:pPr>
        <w:ind w:left="284" w:hanging="284"/>
        <w:rPr>
          <w:rFonts w:eastAsia="Calibri"/>
          <w:noProof w:val="0"/>
          <w:lang w:eastAsia="en-US"/>
        </w:rPr>
      </w:pPr>
    </w:p>
    <w:p w:rsidR="00B2603E" w:rsidRPr="00B2603E" w:rsidRDefault="00B2603E" w:rsidP="00B2603E">
      <w:pPr>
        <w:ind w:left="284" w:hanging="284"/>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widowControl w:val="0"/>
        <w:spacing w:line="240" w:lineRule="auto"/>
        <w:outlineLvl w:val="1"/>
        <w:rPr>
          <w:rFonts w:eastAsia="Calibri"/>
          <w:b/>
          <w:noProof w:val="0"/>
          <w:szCs w:val="28"/>
          <w:u w:val="single"/>
          <w:lang w:eastAsia="cs-CZ"/>
        </w:rPr>
      </w:pPr>
      <w:r w:rsidRPr="00B2603E">
        <w:rPr>
          <w:rFonts w:ascii="Calibri" w:eastAsia="Calibri" w:hAnsi="Calibri"/>
          <w:noProof w:val="0"/>
          <w:sz w:val="22"/>
          <w:szCs w:val="22"/>
          <w:lang w:eastAsia="cs-CZ"/>
        </w:rPr>
        <w:br w:type="page"/>
      </w:r>
      <w:r w:rsidRPr="00B2603E">
        <w:rPr>
          <w:rFonts w:eastAsia="Calibri"/>
          <w:b/>
          <w:noProof w:val="0"/>
          <w:sz w:val="28"/>
          <w:szCs w:val="28"/>
          <w:u w:val="single"/>
          <w:lang w:eastAsia="cs-CZ"/>
        </w:rPr>
        <w:t>Větrn</w:t>
      </w:r>
      <w:bookmarkStart w:id="78" w:name="Vetrna_kouzla"/>
      <w:bookmarkEnd w:id="78"/>
      <w:r w:rsidRPr="00B2603E">
        <w:rPr>
          <w:rFonts w:eastAsia="Calibri"/>
          <w:b/>
          <w:noProof w:val="0"/>
          <w:sz w:val="28"/>
          <w:szCs w:val="28"/>
          <w:u w:val="single"/>
          <w:lang w:eastAsia="cs-CZ"/>
        </w:rPr>
        <w:t>á kouzla</w:t>
      </w:r>
      <w:r w:rsidRPr="00B2603E">
        <w:rPr>
          <w:rFonts w:eastAsia="Calibri"/>
          <w:b/>
          <w:noProof w:val="0"/>
          <w:sz w:val="28"/>
          <w:szCs w:val="28"/>
          <w:lang w:eastAsia="cs-CZ"/>
        </w:rPr>
        <w:t xml:space="preserve"> </w:t>
      </w:r>
      <w:r w:rsidRPr="00B2603E">
        <w:rPr>
          <w:rFonts w:eastAsia="Calibri"/>
          <w:b/>
          <w:i/>
          <w:noProof w:val="0"/>
          <w:sz w:val="28"/>
          <w:szCs w:val="28"/>
          <w:lang w:eastAsia="en-US"/>
        </w:rPr>
        <w:t>(pokročilá)</w:t>
      </w:r>
    </w:p>
    <w:p w:rsidR="00B2603E" w:rsidRPr="00B2603E" w:rsidRDefault="00B2603E" w:rsidP="00B2603E">
      <w:pPr>
        <w:widowControl w:val="0"/>
        <w:spacing w:line="240" w:lineRule="auto"/>
        <w:ind w:firstLine="567"/>
        <w:rPr>
          <w:rFonts w:eastAsia="Times New Roman"/>
          <w:noProof w:val="0"/>
          <w:lang w:eastAsia="cs-CZ"/>
        </w:rPr>
      </w:pPr>
      <w:r w:rsidRPr="00B2603E">
        <w:rPr>
          <w:rFonts w:eastAsia="Times New Roman"/>
          <w:noProof w:val="0"/>
          <w:lang w:eastAsia="cs-CZ"/>
        </w:rPr>
        <w:t>Kouzla ovládající živel větru</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lang w:eastAsia="en-US"/>
        </w:rPr>
        <w:t>Všechna kouzla z této skupiny patří do okruhu modré magie a k jejich naučení se je potřeba dostatečná znalost čerpání modré.</w:t>
      </w:r>
      <w:r w:rsidRPr="00B2603E">
        <w:rPr>
          <w:rFonts w:eastAsia="Times New Roman"/>
          <w:noProof w:val="0"/>
          <w:lang w:eastAsia="cs-CZ"/>
        </w:rPr>
        <w:t xml:space="preserve"> </w:t>
      </w:r>
    </w:p>
    <w:tbl>
      <w:tblPr>
        <w:tblW w:w="10325" w:type="dxa"/>
        <w:tblInd w:w="70" w:type="dxa"/>
        <w:tblCellMar>
          <w:left w:w="70" w:type="dxa"/>
          <w:right w:w="70" w:type="dxa"/>
        </w:tblCellMar>
        <w:tblLook w:val="04A0" w:firstRow="1" w:lastRow="0" w:firstColumn="1" w:lastColumn="0" w:noHBand="0" w:noVBand="1"/>
      </w:tblPr>
      <w:tblGrid>
        <w:gridCol w:w="569"/>
        <w:gridCol w:w="1795"/>
        <w:gridCol w:w="605"/>
        <w:gridCol w:w="417"/>
        <w:gridCol w:w="897"/>
        <w:gridCol w:w="867"/>
        <w:gridCol w:w="772"/>
        <w:gridCol w:w="2016"/>
        <w:gridCol w:w="1177"/>
        <w:gridCol w:w="1210"/>
      </w:tblGrid>
      <w:tr w:rsidR="00B2603E" w:rsidRPr="00B2603E" w:rsidTr="007F78F9">
        <w:trPr>
          <w:trHeight w:val="245"/>
        </w:trPr>
        <w:tc>
          <w:tcPr>
            <w:tcW w:w="56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79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60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1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9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6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7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01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17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21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45"/>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79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Smršť</w:t>
            </w:r>
          </w:p>
        </w:tc>
        <w:tc>
          <w:tcPr>
            <w:tcW w:w="60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8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201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1 - 2 tvorové</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1k6+1 kol</w:t>
            </w:r>
          </w:p>
        </w:tc>
      </w:tr>
      <w:tr w:rsidR="00B2603E" w:rsidRPr="00B2603E" w:rsidTr="007F78F9">
        <w:trPr>
          <w:trHeight w:val="245"/>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79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Poryv větru</w:t>
            </w:r>
          </w:p>
        </w:tc>
        <w:tc>
          <w:tcPr>
            <w:tcW w:w="605"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01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Vi Neo</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linie</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245"/>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79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Větrná zeď</w:t>
            </w:r>
          </w:p>
        </w:tc>
        <w:tc>
          <w:tcPr>
            <w:tcW w:w="605"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01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Gor Oh Neo</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zeď</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 kol</w:t>
            </w:r>
          </w:p>
        </w:tc>
      </w:tr>
      <w:tr w:rsidR="00B2603E" w:rsidRPr="00B2603E" w:rsidTr="007F78F9">
        <w:trPr>
          <w:trHeight w:val="245"/>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79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Ochraňující vítr</w:t>
            </w:r>
          </w:p>
        </w:tc>
        <w:tc>
          <w:tcPr>
            <w:tcW w:w="605"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OC</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8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01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Ya Jo</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5 m</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45"/>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79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Ovládnutí větru</w:t>
            </w:r>
          </w:p>
        </w:tc>
        <w:tc>
          <w:tcPr>
            <w:tcW w:w="605"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8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7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100</w:t>
            </w:r>
          </w:p>
        </w:tc>
        <w:tc>
          <w:tcPr>
            <w:tcW w:w="201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Zo Nov Eoh</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40x40x40</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245"/>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79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Větrná aura</w:t>
            </w:r>
          </w:p>
        </w:tc>
        <w:tc>
          <w:tcPr>
            <w:tcW w:w="605"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8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7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01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Ful Art</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45"/>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79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Tornádo</w:t>
            </w:r>
          </w:p>
        </w:tc>
        <w:tc>
          <w:tcPr>
            <w:tcW w:w="605"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28</w:t>
            </w:r>
          </w:p>
        </w:tc>
        <w:tc>
          <w:tcPr>
            <w:tcW w:w="8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K</w:t>
            </w:r>
          </w:p>
        </w:tc>
        <w:tc>
          <w:tcPr>
            <w:tcW w:w="7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100</w:t>
            </w:r>
          </w:p>
        </w:tc>
        <w:tc>
          <w:tcPr>
            <w:tcW w:w="201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Gor Ya Cra Ger</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vír</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245"/>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79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Větrná chůze</w:t>
            </w:r>
          </w:p>
        </w:tc>
        <w:tc>
          <w:tcPr>
            <w:tcW w:w="605"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17"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8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7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01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Zepf Ir Ful Cra Eoh Bro</w:t>
            </w:r>
          </w:p>
        </w:tc>
        <w:tc>
          <w:tcPr>
            <w:tcW w:w="117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Sesilatel+2</w:t>
            </w:r>
          </w:p>
        </w:tc>
        <w:tc>
          <w:tcPr>
            <w:tcW w:w="121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8 hod.</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Smršť</w:t>
      </w:r>
      <w:r w:rsidRPr="00B2603E">
        <w:rPr>
          <w:rFonts w:eastAsia="Times New Roman"/>
          <w:noProof w:val="0"/>
          <w:lang w:eastAsia="cs-CZ"/>
        </w:rPr>
        <w:t xml:space="preserve"> (Zepf)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(Větrná kouzla st. 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Kouzlo zvedne ze země trochu prachu (písku apod.) a mrští s ní jednomu či dvěma tvorům (zvoleným sesilatelem) do očí. Postižení tvorové, kteří neuspějí proti pasti OBR ~ 13 ~ 0, jsou po dobu trvání částečně oslepeni. Mají postih -3 k ÚČ a OČ. Nepůsobí na tvory, kteří se neřídí zrakem.</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Poryv větru</w:t>
      </w:r>
      <w:r w:rsidRPr="00B2603E">
        <w:rPr>
          <w:rFonts w:eastAsia="Times New Roman"/>
          <w:noProof w:val="0"/>
          <w:lang w:eastAsia="cs-CZ"/>
        </w:rPr>
        <w:t xml:space="preserve"> (</w:t>
      </w:r>
      <w:r w:rsidRPr="00B2603E">
        <w:rPr>
          <w:rFonts w:eastAsia="Times New Roman"/>
          <w:noProof w:val="0"/>
          <w:color w:val="000000"/>
          <w:sz w:val="18"/>
          <w:szCs w:val="18"/>
          <w:lang w:eastAsia="cs-CZ"/>
        </w:rPr>
        <w:t>Zepf Ir Vi Neo</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(Větrná kouzla st. 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ve zvoleném směru bude vát silný vítr. Každý tvor, v linii musí uspět v záchranném hodu na sílu, jinak bude odstrčen až 5 sáhů směrem od sesilatele (ne dále, než je dosah kouzla). Tento hod se opakuje na začátku každého kola, které začíná v této linii. Každý tvor v linii musí vynaložit 2 stopy pohybu za každou 1 stopu, o kterou se přiblíží k sesilateli. Poryv rozptýlí plyn nebo páru a uhasí svíčky, pochodně a podobné nechráněné plameny v okolí. U chráněných plamenů (luceren), způsobuje divoký tanec a má 50% šanci, že je uhasí.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Větrná zeď</w:t>
      </w:r>
      <w:r w:rsidRPr="00B2603E">
        <w:rPr>
          <w:rFonts w:eastAsia="Times New Roman"/>
          <w:b/>
          <w:noProof w:val="0"/>
          <w:lang w:eastAsia="cs-CZ"/>
        </w:rPr>
        <w:t xml:space="preserve"> </w:t>
      </w:r>
      <w:r w:rsidRPr="00B2603E">
        <w:rPr>
          <w:rFonts w:eastAsia="Times New Roman"/>
          <w:noProof w:val="0"/>
          <w:lang w:eastAsia="cs-CZ"/>
        </w:rPr>
        <w:t xml:space="preserve">(Zepf Gor Oh Neo)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(Větrná kouzla st. 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Vymýtání</w:t>
      </w:r>
      <w:r w:rsidRPr="00B2603E">
        <w:rPr>
          <w:rFonts w:eastAsia="Calibri"/>
          <w:b/>
          <w:noProof w:val="0"/>
          <w:szCs w:val="22"/>
          <w:lang w:eastAsia="en-US"/>
        </w:rPr>
        <w:t xml:space="preserve">] </w:t>
      </w:r>
      <w:r w:rsidRPr="00B2603E">
        <w:rPr>
          <w:rFonts w:eastAsia="Times New Roman"/>
          <w:noProof w:val="0"/>
          <w:lang w:eastAsia="cs-CZ"/>
        </w:rPr>
        <w:t>- na zvoleném místě v dosahu se ze země zvedne stěna silného větru, která je 3 sáhy vysoká, až 15 sáhů dlouhá a dvě stopy silná. Vítr nebrání průchodu živých tvorů, ale mlhu, kouř a jiné plyny spolehlivě zablokuje. Drobní a malí létající tvorové nemohou stěnou proletět. Tvorové v plynné podobě nemohou projít. Volné, lehké materiály vnesené do stěny létají vzhůru. Stěnou neprojdou šípy, šipky, drobné vrhcí zbraně (resp. jsou vychýleny vzhůru a minou tak svůj cíl) a stěna blokuje blesky všech barev, sesílané kterýmkoliv směrem. Kdo  stěnou prochází, hází si záchranný hod na sílu. Pokud neuspěje, je sražen na zem (stav Ležící, ale průchod byl úspěšný).</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Ochraňující vítr</w:t>
      </w:r>
      <w:r w:rsidRPr="00B2603E">
        <w:rPr>
          <w:rFonts w:eastAsia="Times New Roman"/>
          <w:noProof w:val="0"/>
          <w:lang w:eastAsia="cs-CZ"/>
        </w:rPr>
        <w:t xml:space="preserve"> (Zepf Ir Ya Jo)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(Větrná kouzla st. IV)</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Vymýtání</w:t>
      </w:r>
      <w:r w:rsidRPr="00B2603E">
        <w:rPr>
          <w:rFonts w:eastAsia="Calibri"/>
          <w:b/>
          <w:noProof w:val="0"/>
          <w:szCs w:val="22"/>
          <w:lang w:eastAsia="en-US"/>
        </w:rPr>
        <w:t xml:space="preserve">] </w:t>
      </w:r>
      <w:r w:rsidRPr="00B2603E">
        <w:rPr>
          <w:rFonts w:eastAsia="Times New Roman"/>
          <w:noProof w:val="0"/>
          <w:lang w:eastAsia="cs-CZ"/>
        </w:rPr>
        <w:t>– po dobu trvání fouká v okruhu 5 sáhů kolem sesilatele silný, skučící vítr, který se pohybuje spolu s ním (centrem je vždy sesilatel). Vítr má tyto účinky:</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všichni v oblasti (vč. sesilatele) jsou z hlediska dalších pravidel po dobu trvání Ohlušeni</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vítr zhasíná nechráněné plameny v oblasti, které jsou velké jako pochodeň nebo menší.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oblast je obtížným terénem (poloviční rychlost pohybu) pro jiné tvory než sesilatele.</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xml:space="preserve">- střelecké útoky a útoky drobnými vrhacími zbraněmi vedené na sesilatele mají postih -3 k ÚČ.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páry, plyny a mlhy mohou být silným větrem rozptýleny nebo jsou alespoň odnášeny dál od sesilatele.</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Ovládnutí větru</w:t>
      </w:r>
      <w:r w:rsidRPr="00B2603E">
        <w:rPr>
          <w:rFonts w:eastAsia="Times New Roman"/>
          <w:noProof w:val="0"/>
          <w:lang w:eastAsia="cs-CZ"/>
        </w:rPr>
        <w:t xml:space="preserve"> (Zepf Ir Zo Nov Eoh)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(Větrná kouzla, st. V)</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Times New Roman"/>
          <w:noProof w:val="0"/>
          <w:lang w:eastAsia="cs-CZ"/>
        </w:rPr>
        <w:t xml:space="preserve">- sesilatel ovládá vzduch v krychli o hraně 40 sáhů, kterou vidí v dosahu. Při sesílání kouzla si vybere jeden z následujících efektů: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1) Poryv – vítr vane zvoleným vodorovným směrem. Může být klidný, běžný nebo silný. Je-li vítr běžný nebo silný, útoky zbraněmi na dálku, které jím procházejí nebo které jsou vedeny proti cílům uvnitř krychle, mají postih -3 k hodu na útok. Pokud je vítr silný, každý tvor pohybující se proti větru postupuje poloviční rychlostí.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2) Srážející vítr – silný vítr vane shora dolů. Střelba a vrh mají -3 k hodu na útok. Létající tvorové musí provést záchranný hod na sílu, pokud do krychle vletí nebo v ní začínají kolo. Když neuspěje, je tvor stlačen na zem a nemůže v letu pokračovat.</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xml:space="preserve">3) Nadnášení – silný vítr vane zdola nahoru. Tvorové, kteří ukončí pád uvnitř krychle, utrpí při pádu pouze poloviční zranění. Když tvor v kostce provede vertikální skok, může vyskočit až o 2 sáhy výš než normálně.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Větrná aura</w:t>
      </w:r>
      <w:r w:rsidRPr="00B2603E">
        <w:rPr>
          <w:rFonts w:eastAsia="Times New Roman"/>
          <w:b/>
          <w:noProof w:val="0"/>
          <w:lang w:eastAsia="cs-CZ"/>
        </w:rPr>
        <w:t xml:space="preserve"> </w:t>
      </w:r>
      <w:r w:rsidRPr="00B2603E">
        <w:rPr>
          <w:rFonts w:eastAsia="Times New Roman"/>
          <w:noProof w:val="0"/>
          <w:lang w:eastAsia="cs-CZ"/>
        </w:rPr>
        <w:t xml:space="preserve">(Zepf Ir Ful Art) </w:t>
      </w:r>
      <w:r w:rsidRPr="00B2603E">
        <w:rPr>
          <w:rFonts w:eastAsia="Times New Roman"/>
          <w:b/>
          <w:noProof w:val="0"/>
          <w:lang w:eastAsia="cs-CZ"/>
        </w:rPr>
        <w:t>[</w:t>
      </w:r>
      <w:r w:rsidRPr="00B2603E">
        <w:rPr>
          <w:rFonts w:eastAsia="Times New Roman"/>
          <w:b/>
          <w:noProof w:val="0"/>
          <w:color w:val="C00000"/>
          <w:lang w:eastAsia="cs-CZ"/>
        </w:rPr>
        <w:t>A</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(Větrná kouzla st. VI)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xml:space="preserve">- kolem sesilatele víří vítr. Sesilatel má tyto výhody: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Útoky na něj vedené střelnou nebo drobnou vrhací zbraní mají postih -3 v hodu na útok.</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Může létat, až rychlostí 3 sáhy za akci. (Pokud po skončení kouzla stále letí, spadne, pokud tomu nějak nezabrání.)</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noProof w:val="0"/>
          <w:lang w:eastAsia="cs-CZ"/>
        </w:rPr>
        <w:t>- Za 3 akce může jednou za 3 kola vytvořit krychli vířícího větru o hraně 4 sáhy se středěm v bodě, který vidí do 20 sáhů od sebe. Větrem létají větve, drobné kameny a neuchycené drobné předměty. Každý tvor v této oblasti musí provést záchranný hod na obratnost. Při neúspěšném záchranném hodu utrpí tvor stínové zranění (A) 2k6 žt v důsledku potlučení.</w:t>
      </w:r>
    </w:p>
    <w:p w:rsidR="00B2603E" w:rsidRPr="00B2603E" w:rsidRDefault="00B2603E" w:rsidP="00B2603E">
      <w:pPr>
        <w:spacing w:line="240" w:lineRule="auto"/>
        <w:ind w:left="284" w:hanging="284"/>
        <w:rPr>
          <w:rFonts w:eastAsia="Times New Roman"/>
          <w:noProof w:val="0"/>
          <w:color w:val="000000"/>
          <w:sz w:val="18"/>
          <w:szCs w:val="18"/>
          <w:lang w:eastAsia="cs-CZ"/>
        </w:rPr>
      </w:pPr>
      <w:r w:rsidRPr="00B2603E">
        <w:rPr>
          <w:rFonts w:eastAsia="Times New Roman"/>
          <w:b/>
          <w:noProof w:val="0"/>
          <w:highlight w:val="yellow"/>
          <w:lang w:eastAsia="cs-CZ"/>
        </w:rPr>
        <w:t>Tornádo</w:t>
      </w:r>
      <w:r w:rsidRPr="00B2603E">
        <w:rPr>
          <w:rFonts w:eastAsia="Times New Roman"/>
          <w:b/>
          <w:noProof w:val="0"/>
          <w:lang w:eastAsia="cs-CZ"/>
        </w:rPr>
        <w:t xml:space="preserve"> </w:t>
      </w:r>
      <w:r w:rsidRPr="00B2603E">
        <w:rPr>
          <w:rFonts w:eastAsia="Times New Roman"/>
          <w:noProof w:val="0"/>
          <w:lang w:eastAsia="cs-CZ"/>
        </w:rPr>
        <w:t>(</w:t>
      </w:r>
      <w:r w:rsidRPr="00B2603E">
        <w:rPr>
          <w:rFonts w:eastAsia="Times New Roman"/>
          <w:noProof w:val="0"/>
          <w:color w:val="000000"/>
          <w:sz w:val="18"/>
          <w:szCs w:val="18"/>
          <w:lang w:eastAsia="cs-CZ"/>
        </w:rPr>
        <w:t>Zepf Gor Ya Cra Ger</w:t>
      </w:r>
      <w:r w:rsidRPr="00B2603E">
        <w:rPr>
          <w:rFonts w:eastAsia="Times New Roman"/>
          <w:noProof w:val="0"/>
          <w:lang w:eastAsia="cs-CZ"/>
        </w:rPr>
        <w:t xml:space="preserve">)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(Větrná kouzla st. VII)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Times New Roman"/>
          <w:noProof w:val="0"/>
          <w:lang w:eastAsia="cs-CZ"/>
        </w:rPr>
        <w:t xml:space="preserve">- ve válci o výšce 12 sáhů a poloměru 3 sáhy bude zuřit ničivé větrné tornádo. Větrný vír nasává předměty, strhává střechy, láme větve. Všichni tvorové vel. C nebo menší hází na sílu, když se dostanou do víru. Kdo neuspěje, je vírem uchopen a spoután. Na konci kola je každý spoutaný vytažen o 2 sáhy vzhůru, dokud nedosáhne vrcholu válce. Po dosažení vrcholu válce je odmrštěn o 2k20 sáhů náhodným směrem, zraněn pádem (A) a další kolo začíná ve stavu Ležící.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Větrná chůze</w:t>
      </w:r>
      <w:r w:rsidRPr="00B2603E">
        <w:rPr>
          <w:rFonts w:eastAsia="Times New Roman"/>
          <w:b/>
          <w:noProof w:val="0"/>
          <w:lang w:eastAsia="cs-CZ"/>
        </w:rPr>
        <w:t xml:space="preserve"> </w:t>
      </w:r>
      <w:r w:rsidRPr="00B2603E">
        <w:rPr>
          <w:rFonts w:eastAsia="Times New Roman"/>
          <w:noProof w:val="0"/>
          <w:lang w:eastAsia="cs-CZ"/>
        </w:rPr>
        <w:t xml:space="preserve">(Zepf Ir Ful Cra Eoh Bro) </w:t>
      </w:r>
      <w:r w:rsidRPr="00B2603E">
        <w:rPr>
          <w:rFonts w:eastAsia="Times New Roman"/>
          <w:b/>
          <w:noProof w:val="0"/>
          <w:lang w:eastAsia="cs-CZ"/>
        </w:rPr>
        <w:t>[</w:t>
      </w:r>
      <w:r w:rsidRPr="00B2603E">
        <w:rPr>
          <w:rFonts w:eastAsia="Times New Roman"/>
          <w:b/>
          <w:noProof w:val="0"/>
          <w:color w:val="C00000"/>
          <w:lang w:eastAsia="cs-CZ"/>
        </w:rPr>
        <w:t>L</w:t>
      </w:r>
      <w:r w:rsidRPr="00B2603E">
        <w:rPr>
          <w:rFonts w:eastAsia="Times New Roman"/>
          <w:b/>
          <w:noProof w:val="0"/>
          <w:lang w:eastAsia="cs-CZ"/>
        </w:rPr>
        <w:t>]</w:t>
      </w:r>
      <w:r w:rsidRPr="00B2603E">
        <w:rPr>
          <w:rFonts w:eastAsia="Times New Roman"/>
          <w:noProof w:val="0"/>
          <w:lang w:eastAsia="cs-CZ"/>
        </w:rPr>
        <w:t xml:space="preserve"> </w:t>
      </w:r>
      <w:r w:rsidRPr="00B2603E">
        <w:rPr>
          <w:rFonts w:eastAsia="Times New Roman"/>
          <w:noProof w:val="0"/>
          <w:color w:val="0070C0"/>
          <w:lang w:eastAsia="cs-CZ"/>
        </w:rPr>
        <w:t>(Větrná kouzla st. VIII)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sesilatel a až 2 ochotné bytostí na sebe  vezmou plynnou podobu a vystoupají k obloze (minimálně 100 sáhů) jako chuchvalce mraků, kde je vítr bude unášet směrem určeným sesilatelem při seslání. Tvor v podobě mraku letí rychlostí 20 mil za hodinu. Nelze jej zranit zbraněmi ani kouzly. Nemůže používat žádné schopnosti ani kouzlit. </w:t>
      </w:r>
    </w:p>
    <w:p w:rsidR="00B2603E" w:rsidRPr="00B2603E" w:rsidRDefault="00B2603E" w:rsidP="00B2603E">
      <w:pPr>
        <w:widowControl w:val="0"/>
        <w:spacing w:line="240" w:lineRule="auto"/>
        <w:ind w:left="284"/>
        <w:rPr>
          <w:rFonts w:eastAsia="Times New Roman"/>
          <w:noProof w:val="0"/>
          <w:lang w:eastAsia="cs-CZ"/>
        </w:rPr>
      </w:pPr>
      <w:r w:rsidRPr="00B2603E">
        <w:rPr>
          <w:rFonts w:eastAsia="Times New Roman"/>
          <w:noProof w:val="0"/>
          <w:lang w:eastAsia="cs-CZ"/>
        </w:rPr>
        <w:t xml:space="preserve">Pokud tvor v mračné podobě v okamžiku ukončení kouzla letí, klesá po dobu 6 kol, během nichž dochází ke zpětné proměně, rychlostí 30 sáhů  za kolo. Pokud se mu v této době nepodaří přistát, padá zbývající vzdálenost. </w:t>
      </w:r>
    </w:p>
    <w:p w:rsidR="00B2603E" w:rsidRPr="00B2603E" w:rsidRDefault="00B2603E" w:rsidP="00B2603E">
      <w:pPr>
        <w:widowControl w:val="0"/>
        <w:spacing w:line="240" w:lineRule="auto"/>
        <w:ind w:left="284" w:hanging="284"/>
        <w:rPr>
          <w:rFonts w:eastAsia="Times New Roman"/>
          <w:noProof w:val="0"/>
          <w:lang w:eastAsia="cs-CZ"/>
        </w:rPr>
      </w:pPr>
    </w:p>
    <w:p w:rsidR="00B2603E" w:rsidRPr="00B2603E" w:rsidRDefault="00B2603E" w:rsidP="00B2603E">
      <w:pPr>
        <w:spacing w:after="200"/>
        <w:jc w:val="left"/>
        <w:rPr>
          <w:rFonts w:eastAsia="Calibri"/>
          <w:b/>
          <w:noProof w:val="0"/>
          <w:szCs w:val="28"/>
          <w:lang w:eastAsia="cs-CZ"/>
        </w:rPr>
      </w:pPr>
      <w:r w:rsidRPr="00B2603E">
        <w:rPr>
          <w:rFonts w:eastAsia="Calibri"/>
          <w:b/>
          <w:noProof w:val="0"/>
          <w:sz w:val="28"/>
          <w:szCs w:val="28"/>
          <w:u w:val="single"/>
          <w:lang w:eastAsia="cs-CZ"/>
        </w:rPr>
        <w:br w:type="page"/>
        <w:t>Vodní k</w:t>
      </w:r>
      <w:bookmarkStart w:id="79" w:name="Vodni_kouzla_1"/>
      <w:bookmarkEnd w:id="79"/>
      <w:r w:rsidRPr="00B2603E">
        <w:rPr>
          <w:rFonts w:eastAsia="Calibri"/>
          <w:b/>
          <w:noProof w:val="0"/>
          <w:sz w:val="28"/>
          <w:szCs w:val="28"/>
          <w:u w:val="single"/>
          <w:lang w:eastAsia="cs-CZ"/>
        </w:rPr>
        <w:t xml:space="preserve">ouzla I </w:t>
      </w:r>
      <w:r w:rsidRPr="00B2603E">
        <w:rPr>
          <w:rFonts w:eastAsia="Calibri"/>
          <w:b/>
          <w:i/>
          <w:noProof w:val="0"/>
          <w:sz w:val="28"/>
          <w:szCs w:val="28"/>
          <w:lang w:eastAsia="en-US"/>
        </w:rPr>
        <w:t>(základní)</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b/>
          <w:noProof w:val="0"/>
          <w:lang w:eastAsia="cs-CZ"/>
        </w:rPr>
        <w:tab/>
      </w:r>
      <w:r w:rsidRPr="00B2603E">
        <w:rPr>
          <w:rFonts w:eastAsia="Times New Roman"/>
          <w:noProof w:val="0"/>
          <w:lang w:eastAsia="cs-CZ"/>
        </w:rPr>
        <w:t>Všechna tato kouzla je možné sesílat pouze v blízkosti vodního zdroje.</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szCs w:val="22"/>
          <w:lang w:eastAsia="en-US"/>
        </w:rPr>
        <w:t xml:space="preserve"> </w:t>
      </w:r>
      <w:r w:rsidRPr="00B2603E">
        <w:rPr>
          <w:rFonts w:eastAsia="Calibri"/>
          <w:noProof w:val="0"/>
          <w:szCs w:val="22"/>
          <w:lang w:eastAsia="en-US"/>
        </w:rPr>
        <w:tab/>
      </w:r>
      <w:r w:rsidRPr="00B2603E">
        <w:rPr>
          <w:rFonts w:eastAsia="Calibri"/>
          <w:noProof w:val="0"/>
          <w:lang w:eastAsia="en-US"/>
        </w:rPr>
        <w:t>Všechna kouzla z této skupiny patří do okruhu modré magie a k jejich naučení se je potřeba dostatečná znalost čerpání modré.</w:t>
      </w:r>
      <w:r w:rsidRPr="00B2603E">
        <w:rPr>
          <w:rFonts w:eastAsia="Times New Roman"/>
          <w:noProof w:val="0"/>
          <w:lang w:eastAsia="cs-CZ"/>
        </w:rPr>
        <w:t xml:space="preserve"> </w:t>
      </w:r>
    </w:p>
    <w:tbl>
      <w:tblPr>
        <w:tblW w:w="10191" w:type="dxa"/>
        <w:tblInd w:w="70" w:type="dxa"/>
        <w:tblCellMar>
          <w:left w:w="70" w:type="dxa"/>
          <w:right w:w="70" w:type="dxa"/>
        </w:tblCellMar>
        <w:tblLook w:val="04A0" w:firstRow="1" w:lastRow="0" w:firstColumn="1" w:lastColumn="0" w:noHBand="0" w:noVBand="1"/>
      </w:tblPr>
      <w:tblGrid>
        <w:gridCol w:w="588"/>
        <w:gridCol w:w="1615"/>
        <w:gridCol w:w="624"/>
        <w:gridCol w:w="452"/>
        <w:gridCol w:w="667"/>
        <w:gridCol w:w="926"/>
        <w:gridCol w:w="818"/>
        <w:gridCol w:w="2283"/>
        <w:gridCol w:w="1120"/>
        <w:gridCol w:w="1098"/>
      </w:tblGrid>
      <w:tr w:rsidR="00B2603E" w:rsidRPr="00B2603E" w:rsidTr="007F78F9">
        <w:trPr>
          <w:trHeight w:val="240"/>
        </w:trPr>
        <w:tc>
          <w:tcPr>
            <w:tcW w:w="58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61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624"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5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66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926"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81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283"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12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9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4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6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Vidění pod vodou</w:t>
            </w:r>
          </w:p>
        </w:tc>
        <w:tc>
          <w:tcPr>
            <w:tcW w:w="624"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IL</w:t>
            </w:r>
          </w:p>
        </w:tc>
        <w:tc>
          <w:tcPr>
            <w:tcW w:w="45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w:t>
            </w:r>
          </w:p>
        </w:tc>
        <w:tc>
          <w:tcPr>
            <w:tcW w:w="6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92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8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2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Ra</w:t>
            </w:r>
          </w:p>
        </w:tc>
        <w:tc>
          <w:tcPr>
            <w:tcW w:w="1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osoba</w:t>
            </w:r>
          </w:p>
        </w:tc>
        <w:tc>
          <w:tcPr>
            <w:tcW w:w="109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 směny</w:t>
            </w:r>
          </w:p>
        </w:tc>
      </w:tr>
      <w:tr w:rsidR="00B2603E" w:rsidRPr="00B2603E" w:rsidTr="007F78F9">
        <w:trPr>
          <w:trHeight w:val="24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6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Tvarování vody</w:t>
            </w:r>
          </w:p>
        </w:tc>
        <w:tc>
          <w:tcPr>
            <w:tcW w:w="624"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5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6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92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8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2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Ir</w:t>
            </w:r>
          </w:p>
        </w:tc>
        <w:tc>
          <w:tcPr>
            <w:tcW w:w="1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2x2x2 m</w:t>
            </w:r>
          </w:p>
        </w:tc>
        <w:tc>
          <w:tcPr>
            <w:tcW w:w="109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w:t>
            </w:r>
          </w:p>
        </w:tc>
      </w:tr>
      <w:tr w:rsidR="00B2603E" w:rsidRPr="00B2603E" w:rsidTr="007F78F9">
        <w:trPr>
          <w:trHeight w:val="273"/>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6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Ledová dýka</w:t>
            </w:r>
          </w:p>
        </w:tc>
        <w:tc>
          <w:tcPr>
            <w:tcW w:w="624"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5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6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92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8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22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Ku Ya Neo</w:t>
            </w:r>
          </w:p>
        </w:tc>
        <w:tc>
          <w:tcPr>
            <w:tcW w:w="1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dýka</w:t>
            </w:r>
          </w:p>
        </w:tc>
        <w:tc>
          <w:tcPr>
            <w:tcW w:w="109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73"/>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6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Mlha</w:t>
            </w:r>
          </w:p>
        </w:tc>
        <w:tc>
          <w:tcPr>
            <w:tcW w:w="624"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5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6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92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8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22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Neta  Ya</w:t>
            </w:r>
          </w:p>
        </w:tc>
        <w:tc>
          <w:tcPr>
            <w:tcW w:w="1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40 m</w:t>
            </w:r>
          </w:p>
        </w:tc>
        <w:tc>
          <w:tcPr>
            <w:tcW w:w="109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hodin</w:t>
            </w:r>
          </w:p>
        </w:tc>
      </w:tr>
      <w:tr w:rsidR="00B2603E" w:rsidRPr="00B2603E" w:rsidTr="007F78F9">
        <w:trPr>
          <w:trHeight w:val="24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6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Ovládnutí vody</w:t>
            </w:r>
          </w:p>
        </w:tc>
        <w:tc>
          <w:tcPr>
            <w:tcW w:w="624"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5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6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14</w:t>
            </w:r>
          </w:p>
        </w:tc>
        <w:tc>
          <w:tcPr>
            <w:tcW w:w="92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8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100</w:t>
            </w:r>
          </w:p>
        </w:tc>
        <w:tc>
          <w:tcPr>
            <w:tcW w:w="22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Ir Ya Jo</w:t>
            </w:r>
          </w:p>
        </w:tc>
        <w:tc>
          <w:tcPr>
            <w:tcW w:w="1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40x40x40</w:t>
            </w:r>
          </w:p>
        </w:tc>
        <w:tc>
          <w:tcPr>
            <w:tcW w:w="109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r w:rsidR="00B2603E" w:rsidRPr="00B2603E" w:rsidTr="007F78F9">
        <w:trPr>
          <w:trHeight w:val="273"/>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6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Přivolání deště</w:t>
            </w:r>
          </w:p>
        </w:tc>
        <w:tc>
          <w:tcPr>
            <w:tcW w:w="624"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CA</w:t>
            </w:r>
          </w:p>
        </w:tc>
        <w:tc>
          <w:tcPr>
            <w:tcW w:w="45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6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viz</w:t>
            </w:r>
          </w:p>
        </w:tc>
        <w:tc>
          <w:tcPr>
            <w:tcW w:w="92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 K</w:t>
            </w:r>
          </w:p>
        </w:tc>
        <w:tc>
          <w:tcPr>
            <w:tcW w:w="8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0</w:t>
            </w:r>
          </w:p>
        </w:tc>
        <w:tc>
          <w:tcPr>
            <w:tcW w:w="22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Ir Zo Nov Eoh</w:t>
            </w:r>
          </w:p>
        </w:tc>
        <w:tc>
          <w:tcPr>
            <w:tcW w:w="1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20xÚR m</w:t>
            </w:r>
          </w:p>
        </w:tc>
        <w:tc>
          <w:tcPr>
            <w:tcW w:w="109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4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6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Přílivová vlna</w:t>
            </w:r>
          </w:p>
        </w:tc>
        <w:tc>
          <w:tcPr>
            <w:tcW w:w="624"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5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6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25</w:t>
            </w:r>
          </w:p>
        </w:tc>
        <w:tc>
          <w:tcPr>
            <w:tcW w:w="92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8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22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Ya Cra Eoh</w:t>
            </w:r>
          </w:p>
        </w:tc>
        <w:tc>
          <w:tcPr>
            <w:tcW w:w="1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vlna</w:t>
            </w:r>
          </w:p>
        </w:tc>
        <w:tc>
          <w:tcPr>
            <w:tcW w:w="109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73"/>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61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Sněžná bouře</w:t>
            </w:r>
          </w:p>
        </w:tc>
        <w:tc>
          <w:tcPr>
            <w:tcW w:w="624"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5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66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38</w:t>
            </w:r>
          </w:p>
        </w:tc>
        <w:tc>
          <w:tcPr>
            <w:tcW w:w="926"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3K</w:t>
            </w:r>
          </w:p>
        </w:tc>
        <w:tc>
          <w:tcPr>
            <w:tcW w:w="8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50</w:t>
            </w:r>
          </w:p>
        </w:tc>
        <w:tc>
          <w:tcPr>
            <w:tcW w:w="2283"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Ya Cra Ger Sar</w:t>
            </w:r>
          </w:p>
        </w:tc>
        <w:tc>
          <w:tcPr>
            <w:tcW w:w="112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15  m</w:t>
            </w:r>
          </w:p>
        </w:tc>
        <w:tc>
          <w:tcPr>
            <w:tcW w:w="109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r>
    </w:tbl>
    <w:p w:rsidR="00B2603E" w:rsidRPr="00B2603E" w:rsidRDefault="00B2603E" w:rsidP="00B2603E">
      <w:pPr>
        <w:widowControl w:val="0"/>
        <w:spacing w:line="240" w:lineRule="auto"/>
        <w:jc w:val="center"/>
        <w:rPr>
          <w:rFonts w:eastAsia="Times New Roman"/>
          <w:b/>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Vidění pod vodou</w:t>
      </w:r>
      <w:r w:rsidRPr="00B2603E">
        <w:rPr>
          <w:rFonts w:eastAsia="Times New Roman"/>
          <w:noProof w:val="0"/>
          <w:lang w:eastAsia="cs-CZ"/>
        </w:rPr>
        <w:t xml:space="preserve"> (Ulm Ra) [</w:t>
      </w:r>
      <w:r w:rsidRPr="00B2603E">
        <w:rPr>
          <w:rFonts w:eastAsia="Times New Roman"/>
          <w:b/>
          <w:noProof w:val="0"/>
          <w:color w:val="C00000"/>
          <w:lang w:eastAsia="cs-CZ"/>
        </w:rPr>
        <w:t>L</w:t>
      </w:r>
      <w:r w:rsidRPr="00B2603E">
        <w:rPr>
          <w:rFonts w:eastAsia="Times New Roman"/>
          <w:noProof w:val="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(Vodní kouzla I, st. 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Iluze</w:t>
      </w:r>
      <w:r w:rsidRPr="00B2603E">
        <w:rPr>
          <w:rFonts w:eastAsia="Calibri"/>
          <w:b/>
          <w:noProof w:val="0"/>
          <w:szCs w:val="22"/>
          <w:lang w:eastAsia="en-US"/>
        </w:rPr>
        <w:t xml:space="preserve">] </w:t>
      </w:r>
      <w:r w:rsidRPr="00B2603E">
        <w:rPr>
          <w:rFonts w:eastAsia="Times New Roman"/>
          <w:noProof w:val="0"/>
          <w:lang w:eastAsia="cs-CZ"/>
        </w:rPr>
        <w:t>- Postava na niž bylo toto kouzlo sesláno vidí po dobu trvání pod vodu, jako by to byl vzduch</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Tvarování vody</w:t>
      </w:r>
      <w:r w:rsidRPr="00B2603E">
        <w:rPr>
          <w:rFonts w:eastAsia="Times New Roman"/>
          <w:noProof w:val="0"/>
          <w:lang w:eastAsia="cs-CZ"/>
        </w:rPr>
        <w:t xml:space="preserve"> (Ulm Ir) [</w:t>
      </w:r>
      <w:r w:rsidRPr="00B2603E">
        <w:rPr>
          <w:rFonts w:eastAsia="Times New Roman"/>
          <w:b/>
          <w:noProof w:val="0"/>
          <w:color w:val="C00000"/>
          <w:lang w:eastAsia="cs-CZ"/>
        </w:rPr>
        <w:t>-</w:t>
      </w:r>
      <w:r w:rsidRPr="00B2603E">
        <w:rPr>
          <w:rFonts w:eastAsia="Times New Roman"/>
          <w:noProof w:val="0"/>
          <w:lang w:eastAsia="cs-CZ"/>
        </w:rPr>
        <w:t>]</w:t>
      </w:r>
      <w:r w:rsidRPr="00B2603E">
        <w:rPr>
          <w:rFonts w:eastAsia="Times New Roman"/>
          <w:b/>
          <w:noProof w:val="0"/>
          <w:lang w:eastAsia="cs-CZ"/>
        </w:rPr>
        <w:t xml:space="preserve"> </w:t>
      </w:r>
      <w:r w:rsidRPr="00B2603E">
        <w:rPr>
          <w:rFonts w:eastAsia="Times New Roman"/>
          <w:noProof w:val="0"/>
          <w:color w:val="0070C0"/>
          <w:lang w:eastAsia="cs-CZ"/>
        </w:rPr>
        <w:t>(Vodní kouzla I, st. 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sesilatel si vyybere vodní plochu v dosahu, která se vejde do krychle o hraně 2 sáhy. Manipulujete s ní jedním z následujících způsobů:</w:t>
      </w:r>
    </w:p>
    <w:p w:rsidR="00B2603E" w:rsidRPr="00B2603E" w:rsidRDefault="00B2603E" w:rsidP="00B2603E">
      <w:pPr>
        <w:widowControl w:val="0"/>
        <w:spacing w:line="240" w:lineRule="auto"/>
        <w:ind w:left="284" w:firstLine="142"/>
        <w:rPr>
          <w:rFonts w:eastAsia="Times New Roman"/>
          <w:noProof w:val="0"/>
          <w:lang w:eastAsia="cs-CZ"/>
        </w:rPr>
      </w:pPr>
      <w:r w:rsidRPr="00B2603E">
        <w:rPr>
          <w:rFonts w:eastAsia="Times New Roman"/>
          <w:noProof w:val="0"/>
          <w:lang w:eastAsia="cs-CZ"/>
        </w:rPr>
        <w:t xml:space="preserve">- Okamžitě pohne nebo jinak změní tok vody podle svého pokynu, a to až do vzdálenosti 2 sáhů v libovolném směru. </w:t>
      </w:r>
    </w:p>
    <w:p w:rsidR="00B2603E" w:rsidRPr="00B2603E" w:rsidRDefault="00B2603E" w:rsidP="00B2603E">
      <w:pPr>
        <w:widowControl w:val="0"/>
        <w:spacing w:line="240" w:lineRule="auto"/>
        <w:ind w:left="284" w:firstLine="142"/>
        <w:rPr>
          <w:rFonts w:eastAsia="Times New Roman"/>
          <w:noProof w:val="0"/>
          <w:lang w:eastAsia="cs-CZ"/>
        </w:rPr>
      </w:pPr>
      <w:r w:rsidRPr="00B2603E">
        <w:rPr>
          <w:rFonts w:eastAsia="Times New Roman"/>
          <w:noProof w:val="0"/>
          <w:lang w:eastAsia="cs-CZ"/>
        </w:rPr>
        <w:t>- Způsobí, že se voda zformuje do jednoduchých tvarů a pohybuje se podle tvého pokynu. Tato změna trvá 1 hodinu.</w:t>
      </w:r>
    </w:p>
    <w:p w:rsidR="00B2603E" w:rsidRPr="00B2603E" w:rsidRDefault="00B2603E" w:rsidP="00B2603E">
      <w:pPr>
        <w:widowControl w:val="0"/>
        <w:spacing w:line="240" w:lineRule="auto"/>
        <w:ind w:left="284" w:firstLine="142"/>
        <w:rPr>
          <w:rFonts w:eastAsia="Times New Roman"/>
          <w:noProof w:val="0"/>
          <w:lang w:eastAsia="cs-CZ"/>
        </w:rPr>
      </w:pPr>
      <w:r w:rsidRPr="00B2603E">
        <w:rPr>
          <w:rFonts w:eastAsia="Times New Roman"/>
          <w:noProof w:val="0"/>
          <w:lang w:eastAsia="cs-CZ"/>
        </w:rPr>
        <w:t>- Změní barvu nebo neprůhlednost vody. Tato změna trvá 1 hodinu.</w:t>
      </w:r>
    </w:p>
    <w:p w:rsidR="00B2603E" w:rsidRPr="00B2603E" w:rsidRDefault="00B2603E" w:rsidP="00B2603E">
      <w:pPr>
        <w:widowControl w:val="0"/>
        <w:spacing w:line="240" w:lineRule="auto"/>
        <w:ind w:left="284" w:firstLine="142"/>
        <w:rPr>
          <w:rFonts w:eastAsia="Times New Roman"/>
          <w:noProof w:val="0"/>
          <w:lang w:eastAsia="cs-CZ"/>
        </w:rPr>
      </w:pPr>
      <w:r w:rsidRPr="00B2603E">
        <w:rPr>
          <w:rFonts w:eastAsia="Times New Roman"/>
          <w:noProof w:val="0"/>
          <w:lang w:eastAsia="cs-CZ"/>
        </w:rPr>
        <w:t xml:space="preserve">- Zmrazíte vodu, pokud se v ní nenacházejí žádní tvorové. Voda rozmrzne za 1 hodinu.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Ledová dýka</w:t>
      </w:r>
      <w:r w:rsidRPr="00B2603E">
        <w:rPr>
          <w:rFonts w:eastAsia="Times New Roman"/>
          <w:noProof w:val="0"/>
          <w:lang w:eastAsia="cs-CZ"/>
        </w:rPr>
        <w:t xml:space="preserve"> (Ulm Ku Ya Neo)  [</w:t>
      </w:r>
      <w:r w:rsidRPr="00B2603E">
        <w:rPr>
          <w:rFonts w:eastAsia="Times New Roman"/>
          <w:b/>
          <w:noProof w:val="0"/>
          <w:color w:val="C00000"/>
          <w:lang w:eastAsia="cs-CZ"/>
        </w:rPr>
        <w:t>C</w:t>
      </w:r>
      <w:r w:rsidRPr="00B2603E">
        <w:rPr>
          <w:rFonts w:eastAsia="Times New Roman"/>
          <w:noProof w:val="0"/>
          <w:lang w:eastAsia="cs-CZ"/>
        </w:rPr>
        <w:t>+</w:t>
      </w:r>
      <w:r w:rsidRPr="00B2603E">
        <w:rPr>
          <w:rFonts w:eastAsia="Times New Roman"/>
          <w:b/>
          <w:noProof w:val="0"/>
          <w:color w:val="C00000"/>
          <w:lang w:eastAsia="cs-CZ"/>
        </w:rPr>
        <w:t>O</w:t>
      </w:r>
      <w:r w:rsidRPr="00B2603E">
        <w:rPr>
          <w:rFonts w:eastAsia="Times New Roman"/>
          <w:b/>
          <w:noProof w:val="0"/>
          <w:lang w:eastAsia="cs-CZ"/>
        </w:rPr>
        <w:t xml:space="preserve">] </w:t>
      </w:r>
      <w:r w:rsidRPr="00B2603E">
        <w:rPr>
          <w:rFonts w:eastAsia="Times New Roman"/>
          <w:noProof w:val="0"/>
          <w:color w:val="0070C0"/>
          <w:lang w:eastAsia="cs-CZ"/>
        </w:rPr>
        <w:t>(Vodní kouzla I, st. III)</w:t>
      </w:r>
      <w:r w:rsidRPr="00B2603E">
        <w:rPr>
          <w:rFonts w:eastAsia="Times New Roman"/>
          <w:noProof w:val="0"/>
          <w:lang w:eastAsia="cs-CZ"/>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Times New Roman"/>
          <w:noProof w:val="0"/>
          <w:lang w:eastAsia="cs-CZ"/>
        </w:rPr>
        <w:t xml:space="preserve">– sesilatel strčí ruku do vody (musí jí být dostatek na vytvoření dýky) a vytáhne z ní ledovou dýku. Dýka má ÚČ 2 a ZZ 3. Dokáže zraňovat tvory zranitelné magickou zbraní (C). Po dobu trvání kouzla je dýka pevná jako ocelová. Po jeho skončení začne tát (rychlost tání závisí na okolní teplotě). Pokud úspěšně zraní, způsobí navíc zranění mrazem (O) za 1k6 žt.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Mlha</w:t>
      </w:r>
      <w:r w:rsidRPr="00B2603E">
        <w:rPr>
          <w:rFonts w:eastAsia="Calibri"/>
          <w:noProof w:val="0"/>
          <w:szCs w:val="22"/>
          <w:lang w:eastAsia="en-US"/>
        </w:rPr>
        <w:t xml:space="preserve"> (Ulm Neta Ya) [</w:t>
      </w:r>
      <w:r w:rsidRPr="00B2603E">
        <w:rPr>
          <w:rFonts w:eastAsia="Calibri"/>
          <w:b/>
          <w:noProof w:val="0"/>
          <w:color w:val="C00000"/>
          <w:szCs w:val="22"/>
          <w:lang w:eastAsia="en-US"/>
        </w:rPr>
        <w:t>-</w:t>
      </w:r>
      <w:r w:rsidRPr="00B2603E">
        <w:rPr>
          <w:rFonts w:eastAsia="Calibri"/>
          <w:noProof w:val="0"/>
          <w:szCs w:val="22"/>
          <w:lang w:eastAsia="en-US"/>
        </w:rPr>
        <w:t xml:space="preserve">] </w:t>
      </w:r>
      <w:r w:rsidRPr="00B2603E">
        <w:rPr>
          <w:rFonts w:eastAsia="Calibri"/>
          <w:noProof w:val="0"/>
          <w:color w:val="0070C0"/>
          <w:szCs w:val="22"/>
          <w:lang w:eastAsia="en-US"/>
        </w:rPr>
        <w:t xml:space="preserve">(Vodní kouzla I st. IV) </w:t>
      </w:r>
      <w:r w:rsidRPr="00B2603E">
        <w:rPr>
          <w:rFonts w:eastAsia="Calibri"/>
          <w:noProof w:val="0"/>
          <w:szCs w:val="22"/>
          <w:lang w:eastAsia="en-US"/>
        </w:rPr>
        <w:t xml:space="preserve">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Calibri"/>
          <w:noProof w:val="0"/>
          <w:szCs w:val="22"/>
          <w:lang w:eastAsia="en-US"/>
        </w:rPr>
        <w:t>- Po seslání začne z vodní hladiny stoupat hustá mlha, která během 5 kol zahalí vše v oblasti o poloměru 40 sáhů. Mlha je naprosto neprostupná zrakem, infraviděním i ultrasluchem a žádná bytost v ní nevidí dál než na půl sáhu. Samovolně se rozplyne po 6 hodinách, pokud však začne vát vítr, tak i dříve.</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Calibri"/>
          <w:b/>
          <w:noProof w:val="0"/>
          <w:szCs w:val="22"/>
          <w:highlight w:val="yellow"/>
          <w:lang w:eastAsia="en-US"/>
        </w:rPr>
        <w:t>Ovládnutí vody</w:t>
      </w:r>
      <w:r w:rsidRPr="00B2603E">
        <w:rPr>
          <w:rFonts w:eastAsia="Calibri"/>
          <w:noProof w:val="0"/>
          <w:szCs w:val="22"/>
          <w:lang w:eastAsia="en-US"/>
        </w:rPr>
        <w:t xml:space="preserve"> (Ulm Ir Ya Jo) [</w:t>
      </w:r>
      <w:r w:rsidRPr="00B2603E">
        <w:rPr>
          <w:rFonts w:eastAsia="Calibri"/>
          <w:b/>
          <w:noProof w:val="0"/>
          <w:color w:val="C00000"/>
          <w:szCs w:val="22"/>
          <w:lang w:eastAsia="en-US"/>
        </w:rPr>
        <w:t>A</w:t>
      </w:r>
      <w:r w:rsidRPr="00B2603E">
        <w:rPr>
          <w:rFonts w:eastAsia="Calibri"/>
          <w:noProof w:val="0"/>
          <w:szCs w:val="22"/>
          <w:lang w:eastAsia="en-US"/>
        </w:rPr>
        <w:t xml:space="preserve">]  </w:t>
      </w:r>
      <w:r w:rsidRPr="00B2603E">
        <w:rPr>
          <w:rFonts w:eastAsia="Calibri"/>
          <w:noProof w:val="0"/>
          <w:color w:val="0070C0"/>
          <w:szCs w:val="22"/>
          <w:lang w:eastAsia="en-US"/>
        </w:rPr>
        <w:t xml:space="preserve">(Vodní kouzla I st. V) </w:t>
      </w:r>
      <w:r w:rsidRPr="00B2603E">
        <w:rPr>
          <w:rFonts w:eastAsia="Calibri"/>
          <w:b/>
          <w:noProof w:val="0"/>
          <w:szCs w:val="22"/>
          <w:lang w:eastAsia="en-US"/>
        </w:rPr>
        <w:t>[</w:t>
      </w:r>
      <w:r w:rsidRPr="00B2603E">
        <w:rPr>
          <w:rFonts w:eastAsia="Calibri"/>
          <w:noProof w:val="0"/>
          <w:color w:val="00B050"/>
          <w:szCs w:val="22"/>
          <w:lang w:eastAsia="en-US"/>
        </w:rPr>
        <w:t>Transmutace</w:t>
      </w:r>
      <w:r w:rsidRPr="00B2603E">
        <w:rPr>
          <w:rFonts w:eastAsia="Calibri"/>
          <w:b/>
          <w:noProof w:val="0"/>
          <w:szCs w:val="22"/>
          <w:lang w:eastAsia="en-US"/>
        </w:rPr>
        <w:t xml:space="preserve">] </w:t>
      </w:r>
      <w:r w:rsidRPr="00B2603E">
        <w:rPr>
          <w:rFonts w:eastAsia="Calibri"/>
          <w:noProof w:val="0"/>
          <w:szCs w:val="22"/>
          <w:lang w:eastAsia="en-US"/>
        </w:rPr>
        <w:t xml:space="preserve"> - ovlivní vodu, která se vejde do krychle o hraně 40 sáhů. Vytvoří vír, vlnu, nechá vodu se rozestoupit nebo změní její tok.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Přivolání deště</w:t>
      </w:r>
      <w:r w:rsidRPr="00B2603E">
        <w:rPr>
          <w:rFonts w:eastAsia="Calibri"/>
          <w:noProof w:val="0"/>
          <w:szCs w:val="22"/>
          <w:lang w:eastAsia="en-US"/>
        </w:rPr>
        <w:t xml:space="preserve"> (Ulm Ir Zo Nov Eoh) [</w:t>
      </w:r>
      <w:r w:rsidRPr="00B2603E">
        <w:rPr>
          <w:rFonts w:eastAsia="Calibri"/>
          <w:b/>
          <w:noProof w:val="0"/>
          <w:color w:val="C00000"/>
          <w:szCs w:val="22"/>
          <w:lang w:eastAsia="en-US"/>
        </w:rPr>
        <w:t>-</w:t>
      </w:r>
      <w:r w:rsidRPr="00B2603E">
        <w:rPr>
          <w:rFonts w:eastAsia="Calibri"/>
          <w:noProof w:val="0"/>
          <w:szCs w:val="22"/>
          <w:lang w:eastAsia="en-US"/>
        </w:rPr>
        <w:t xml:space="preserve">]  </w:t>
      </w:r>
      <w:r w:rsidRPr="00B2603E">
        <w:rPr>
          <w:rFonts w:eastAsia="Calibri"/>
          <w:noProof w:val="0"/>
          <w:color w:val="0070C0"/>
          <w:szCs w:val="22"/>
          <w:lang w:eastAsia="en-US"/>
        </w:rPr>
        <w:t xml:space="preserve">(Vodní kouzla I st. VI) </w:t>
      </w:r>
      <w:r w:rsidRPr="00B2603E">
        <w:rPr>
          <w:rFonts w:eastAsia="Calibri"/>
          <w:b/>
          <w:noProof w:val="0"/>
          <w:szCs w:val="22"/>
          <w:lang w:eastAsia="en-US"/>
        </w:rPr>
        <w:t>[</w:t>
      </w:r>
      <w:r w:rsidRPr="00B2603E">
        <w:rPr>
          <w:rFonts w:eastAsia="Calibri"/>
          <w:noProof w:val="0"/>
          <w:color w:val="00B050"/>
          <w:szCs w:val="22"/>
          <w:lang w:eastAsia="en-US"/>
        </w:rPr>
        <w:t>Vyvolávání</w:t>
      </w:r>
      <w:r w:rsidRPr="00B2603E">
        <w:rPr>
          <w:rFonts w:eastAsia="Calibri"/>
          <w:b/>
          <w:noProof w:val="0"/>
          <w:szCs w:val="22"/>
          <w:lang w:eastAsia="en-US"/>
        </w:rPr>
        <w:t xml:space="preserve">] </w:t>
      </w:r>
      <w:r w:rsidRPr="00B2603E">
        <w:rPr>
          <w:rFonts w:eastAsia="Calibri"/>
          <w:noProof w:val="0"/>
          <w:szCs w:val="22"/>
          <w:lang w:eastAsia="en-US"/>
        </w:rPr>
        <w:t xml:space="preserve"> - Nad sesilatelem se začnou kupit mraky a po dokončení kouzla z nich začne pršet po dobu 1 směny. Mraky se pohybují spolu s sesilatelem, takže ten je vždy v jejich středu. Intenzita deště je mrholení (za 5 mg) nebo slabý déšť (za 12 mg) nebo silný déšť (za 20 mg) nebo průtrž mračen (za 30 mg)</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Přílivová  vlna</w:t>
      </w:r>
      <w:r w:rsidRPr="00B2603E">
        <w:rPr>
          <w:rFonts w:eastAsia="Calibri"/>
          <w:b/>
          <w:noProof w:val="0"/>
          <w:szCs w:val="22"/>
          <w:lang w:eastAsia="en-US"/>
        </w:rPr>
        <w:t xml:space="preserve"> </w:t>
      </w:r>
      <w:r w:rsidRPr="00B2603E">
        <w:rPr>
          <w:rFonts w:eastAsia="Calibri"/>
          <w:noProof w:val="0"/>
          <w:szCs w:val="22"/>
          <w:lang w:eastAsia="en-US"/>
        </w:rPr>
        <w:t xml:space="preserve"> (Ulm Gor Ya Cra Eoh) [</w:t>
      </w:r>
      <w:r w:rsidRPr="00B2603E">
        <w:rPr>
          <w:rFonts w:eastAsia="Calibri"/>
          <w:b/>
          <w:noProof w:val="0"/>
          <w:color w:val="C00000"/>
          <w:szCs w:val="22"/>
          <w:lang w:eastAsia="en-US"/>
        </w:rPr>
        <w:t>A</w:t>
      </w:r>
      <w:r w:rsidRPr="00B2603E">
        <w:rPr>
          <w:rFonts w:eastAsia="Calibri"/>
          <w:noProof w:val="0"/>
          <w:szCs w:val="22"/>
          <w:lang w:eastAsia="en-US"/>
        </w:rPr>
        <w:t xml:space="preserve">]  </w:t>
      </w:r>
      <w:r w:rsidRPr="00B2603E">
        <w:rPr>
          <w:rFonts w:eastAsia="Calibri"/>
          <w:noProof w:val="0"/>
          <w:color w:val="0070C0"/>
          <w:szCs w:val="22"/>
          <w:lang w:eastAsia="en-US"/>
        </w:rPr>
        <w:t xml:space="preserve">(Vodní kouzlaI  st. VII)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Calibri"/>
          <w:noProof w:val="0"/>
          <w:szCs w:val="22"/>
          <w:lang w:eastAsia="en-US"/>
        </w:rPr>
        <w:t xml:space="preserve"> - vytvoří vodní vlnu, až 8 sáhů širokou, 6 sáhů dlouhou  a 3 sáhy vysokou, která se rychlostí 20 sáhů za kolo pohybuje od sesilatele až po dosah kouzla nebo dosažení pobřeží (co nastane dříve), kde se zřítí a zasáhne stejně velkou oblast. Každý tvor v zasažené oblasti musí provést záchranný hod na obratnost. Kdo neuspěje, je povalen (stav Ležící) a utrpí stínové zranění (A) potlučením za 4k6 žt. Kdo uspěje, je zraněn poloviční silou a není povalen. </w:t>
      </w:r>
    </w:p>
    <w:p w:rsidR="00B2603E" w:rsidRPr="00B2603E" w:rsidRDefault="00B2603E" w:rsidP="00B2603E">
      <w:pPr>
        <w:widowControl w:val="0"/>
        <w:spacing w:line="240" w:lineRule="auto"/>
        <w:ind w:left="284"/>
        <w:rPr>
          <w:rFonts w:eastAsia="Calibri"/>
          <w:noProof w:val="0"/>
          <w:szCs w:val="22"/>
          <w:lang w:eastAsia="en-US"/>
        </w:rPr>
      </w:pPr>
      <w:r w:rsidRPr="00B2603E">
        <w:rPr>
          <w:rFonts w:eastAsia="Calibri"/>
          <w:noProof w:val="0"/>
          <w:szCs w:val="22"/>
          <w:lang w:eastAsia="en-US"/>
        </w:rPr>
        <w:t>Voda se poté rozptýlí po zemi do všech směrů, uhasí nechráněné plameny v okolí do vzdálenosti 10 sáhů a poté zmizí.</w:t>
      </w:r>
    </w:p>
    <w:p w:rsidR="00B2603E" w:rsidRPr="00B2603E" w:rsidRDefault="00B2603E" w:rsidP="00B2603E">
      <w:pPr>
        <w:widowControl w:val="0"/>
        <w:spacing w:line="240" w:lineRule="auto"/>
        <w:ind w:left="284"/>
        <w:rPr>
          <w:rFonts w:eastAsia="Times New Roman"/>
          <w:noProof w:val="0"/>
          <w:lang w:eastAsia="cs-CZ"/>
        </w:rPr>
      </w:pPr>
      <w:r w:rsidRPr="00B2603E">
        <w:rPr>
          <w:rFonts w:eastAsia="Calibri"/>
          <w:noProof w:val="0"/>
          <w:szCs w:val="22"/>
          <w:lang w:eastAsia="en-US"/>
        </w:rPr>
        <w:t xml:space="preserve">Vlna sebou odnese vše na hladině, co je menší (ve všech rozměrech) než ona (plavci, malé loďky). Velké lodě, které zasáhne z boku, čelí riziku 25%, že se převrátí..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Sněžná bouře</w:t>
      </w:r>
      <w:r w:rsidRPr="00B2603E">
        <w:rPr>
          <w:rFonts w:eastAsia="Calibri"/>
          <w:b/>
          <w:noProof w:val="0"/>
          <w:szCs w:val="22"/>
          <w:lang w:eastAsia="en-US"/>
        </w:rPr>
        <w:t xml:space="preserve"> </w:t>
      </w:r>
      <w:r w:rsidRPr="00B2603E">
        <w:rPr>
          <w:rFonts w:eastAsia="Calibri"/>
          <w:noProof w:val="0"/>
          <w:szCs w:val="22"/>
          <w:lang w:eastAsia="en-US"/>
        </w:rPr>
        <w:t xml:space="preserve"> (Ulm Gor Ya Cra Ger Sar) [</w:t>
      </w:r>
      <w:r w:rsidRPr="00B2603E">
        <w:rPr>
          <w:rFonts w:eastAsia="Calibri"/>
          <w:b/>
          <w:noProof w:val="0"/>
          <w:color w:val="C00000"/>
          <w:szCs w:val="22"/>
          <w:lang w:eastAsia="en-US"/>
        </w:rPr>
        <w:t>B+O</w:t>
      </w:r>
      <w:r w:rsidRPr="00B2603E">
        <w:rPr>
          <w:rFonts w:eastAsia="Calibri"/>
          <w:noProof w:val="0"/>
          <w:szCs w:val="22"/>
          <w:lang w:eastAsia="en-US"/>
        </w:rPr>
        <w:t xml:space="preserve">]  </w:t>
      </w:r>
      <w:r w:rsidRPr="00B2603E">
        <w:rPr>
          <w:rFonts w:eastAsia="Calibri"/>
          <w:noProof w:val="0"/>
          <w:color w:val="0070C0"/>
          <w:szCs w:val="22"/>
          <w:lang w:eastAsia="en-US"/>
        </w:rPr>
        <w:t xml:space="preserve">(Vodní kouzlaI  st. VIII)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Calibri"/>
          <w:noProof w:val="0"/>
          <w:szCs w:val="22"/>
          <w:lang w:eastAsia="en-US"/>
        </w:rPr>
        <w:t xml:space="preserve"> - Dokud kouzlo neskončí, padá mrznoucí déšť a sněhová břečka ve válci o výšce 5 m a poloměru 15 m, jehož středem je sesilatelm vybraný bod v dosahu. Oblast je slabě zastíněna a odhalené plameny v okolí jsou uhašeny.</w:t>
      </w:r>
    </w:p>
    <w:p w:rsidR="00B2603E" w:rsidRPr="00B2603E" w:rsidRDefault="00B2603E" w:rsidP="00B2603E">
      <w:pPr>
        <w:widowControl w:val="0"/>
        <w:spacing w:line="240" w:lineRule="auto"/>
        <w:ind w:left="284"/>
        <w:rPr>
          <w:rFonts w:eastAsia="Calibri"/>
          <w:noProof w:val="0"/>
          <w:szCs w:val="22"/>
          <w:lang w:eastAsia="en-US"/>
        </w:rPr>
      </w:pPr>
      <w:r w:rsidRPr="00B2603E">
        <w:rPr>
          <w:rFonts w:eastAsia="Calibri"/>
          <w:noProof w:val="0"/>
          <w:szCs w:val="22"/>
          <w:lang w:eastAsia="en-US"/>
        </w:rPr>
        <w:t xml:space="preserve">Půda v oblasti je pokryta kluzkým ledem, což z ní činí obtížný terén (rychlost pohybu klesá na polovinu). Když tvor vstoupí do oblasti kouzla nebo v ní začne kolo, musí provést záchranný hod na akrobacii. Kdo neuspěje, upadne (stav Ležící) a je zraněn bodným zraněním (B) za 2k6 žt (mínus KZ). </w:t>
      </w:r>
    </w:p>
    <w:p w:rsidR="00B2603E" w:rsidRPr="00B2603E" w:rsidRDefault="00B2603E" w:rsidP="00B2603E">
      <w:pPr>
        <w:widowControl w:val="0"/>
        <w:spacing w:line="240" w:lineRule="auto"/>
        <w:ind w:left="284"/>
        <w:rPr>
          <w:rFonts w:eastAsia="Times New Roman"/>
          <w:noProof w:val="0"/>
          <w:lang w:eastAsia="cs-CZ"/>
        </w:rPr>
      </w:pPr>
      <w:r w:rsidRPr="00B2603E">
        <w:rPr>
          <w:rFonts w:eastAsia="Calibri"/>
          <w:noProof w:val="0"/>
          <w:szCs w:val="22"/>
          <w:lang w:eastAsia="en-US"/>
        </w:rPr>
        <w:t xml:space="preserve">Pokud tvor začíná kolo oblasti kouzla a soustředí se, musí provést úspěšný záchranný hod na Kontrolu mysli, jinak ztratí koncentraci. </w:t>
      </w:r>
    </w:p>
    <w:p w:rsidR="00B2603E" w:rsidRPr="00B2603E" w:rsidRDefault="00B2603E" w:rsidP="00B2603E">
      <w:pPr>
        <w:rPr>
          <w:rFonts w:eastAsia="Calibri"/>
          <w:noProof w:val="0"/>
          <w:lang w:eastAsia="en-US"/>
        </w:rPr>
      </w:pPr>
    </w:p>
    <w:p w:rsidR="00B2603E" w:rsidRPr="00B2603E" w:rsidRDefault="00B2603E" w:rsidP="00B2603E">
      <w:pPr>
        <w:spacing w:after="200"/>
        <w:jc w:val="left"/>
        <w:rPr>
          <w:rFonts w:eastAsia="Calibri"/>
          <w:b/>
          <w:noProof w:val="0"/>
          <w:sz w:val="28"/>
          <w:szCs w:val="28"/>
          <w:u w:val="single"/>
          <w:lang w:eastAsia="en-US"/>
        </w:rPr>
      </w:pPr>
    </w:p>
    <w:p w:rsidR="00B2603E" w:rsidRPr="00B2603E" w:rsidRDefault="00B2603E" w:rsidP="00B2603E">
      <w:pPr>
        <w:rPr>
          <w:rFonts w:eastAsia="Calibri"/>
          <w:noProof w:val="0"/>
          <w:lang w:eastAsia="en-US"/>
        </w:rPr>
      </w:pPr>
    </w:p>
    <w:p w:rsidR="00B2603E" w:rsidRPr="00B2603E" w:rsidRDefault="00B2603E" w:rsidP="00B2603E">
      <w:pPr>
        <w:widowControl w:val="0"/>
        <w:spacing w:line="240" w:lineRule="auto"/>
        <w:outlineLvl w:val="1"/>
        <w:rPr>
          <w:rFonts w:eastAsia="Calibri"/>
          <w:b/>
          <w:noProof w:val="0"/>
          <w:szCs w:val="28"/>
          <w:u w:val="single"/>
          <w:lang w:eastAsia="cs-CZ"/>
        </w:rPr>
      </w:pPr>
      <w:bookmarkStart w:id="80" w:name="Vodní_kouzla_2"/>
      <w:r w:rsidRPr="00B2603E">
        <w:rPr>
          <w:rFonts w:eastAsia="Calibri"/>
          <w:b/>
          <w:noProof w:val="0"/>
          <w:sz w:val="28"/>
          <w:szCs w:val="28"/>
          <w:u w:val="single"/>
          <w:lang w:eastAsia="cs-CZ"/>
        </w:rPr>
        <w:br w:type="page"/>
        <w:t>Vodní</w:t>
      </w:r>
      <w:bookmarkEnd w:id="80"/>
      <w:r w:rsidRPr="00B2603E">
        <w:rPr>
          <w:rFonts w:eastAsia="Calibri"/>
          <w:b/>
          <w:noProof w:val="0"/>
          <w:sz w:val="28"/>
          <w:szCs w:val="28"/>
          <w:u w:val="single"/>
          <w:lang w:eastAsia="cs-CZ"/>
        </w:rPr>
        <w:t xml:space="preserve"> kouzla II </w:t>
      </w:r>
      <w:r w:rsidRPr="00B2603E">
        <w:rPr>
          <w:rFonts w:eastAsia="Calibri"/>
          <w:b/>
          <w:i/>
          <w:noProof w:val="0"/>
          <w:sz w:val="28"/>
          <w:szCs w:val="28"/>
          <w:lang w:eastAsia="en-US"/>
        </w:rPr>
        <w:t>(mistrovská)</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Pro studium těchto kouzel je nutná znalost alespoň 2 kouzel ze skupiny Vodní kouzla I. </w:t>
      </w:r>
    </w:p>
    <w:p w:rsidR="00B2603E" w:rsidRPr="00B2603E" w:rsidRDefault="00B2603E" w:rsidP="00B2603E">
      <w:pPr>
        <w:widowControl w:val="0"/>
        <w:spacing w:line="240" w:lineRule="auto"/>
        <w:rPr>
          <w:rFonts w:eastAsia="Times New Roman"/>
          <w:noProof w:val="0"/>
          <w:lang w:eastAsia="cs-CZ"/>
        </w:rPr>
      </w:pPr>
      <w:r w:rsidRPr="00B2603E">
        <w:rPr>
          <w:rFonts w:eastAsia="Times New Roman"/>
          <w:noProof w:val="0"/>
          <w:lang w:eastAsia="cs-CZ"/>
        </w:rPr>
        <w:tab/>
        <w:t xml:space="preserve">Jde o navazující oddíl (II) a proto náročnost všech kouzel na seslání i naučení se je o 1 vyšší, než odpovídá stupni. </w:t>
      </w:r>
    </w:p>
    <w:p w:rsidR="00B2603E" w:rsidRPr="00B2603E" w:rsidRDefault="00B2603E" w:rsidP="00B2603E">
      <w:pPr>
        <w:widowControl w:val="0"/>
        <w:spacing w:line="240" w:lineRule="auto"/>
        <w:rPr>
          <w:rFonts w:eastAsia="Times New Roman"/>
          <w:noProof w:val="0"/>
          <w:lang w:eastAsia="cs-CZ"/>
        </w:rPr>
      </w:pPr>
      <w:r w:rsidRPr="00B2603E">
        <w:rPr>
          <w:rFonts w:eastAsia="Calibri"/>
          <w:noProof w:val="0"/>
          <w:szCs w:val="22"/>
          <w:lang w:eastAsia="en-US"/>
        </w:rPr>
        <w:tab/>
      </w:r>
      <w:r w:rsidRPr="00B2603E">
        <w:rPr>
          <w:rFonts w:eastAsia="Calibri"/>
          <w:noProof w:val="0"/>
          <w:lang w:eastAsia="en-US"/>
        </w:rPr>
        <w:t>Všechna kouzla z této skupiny patří do okruhu modré magie a k jejich naučení se je potřeba dostatečná znalost čerpání modré.</w:t>
      </w:r>
      <w:r w:rsidRPr="00B2603E">
        <w:rPr>
          <w:rFonts w:eastAsia="Times New Roman"/>
          <w:noProof w:val="0"/>
          <w:lang w:eastAsia="cs-CZ"/>
        </w:rPr>
        <w:t xml:space="preserve"> </w:t>
      </w:r>
    </w:p>
    <w:tbl>
      <w:tblPr>
        <w:tblW w:w="10272" w:type="dxa"/>
        <w:tblInd w:w="70" w:type="dxa"/>
        <w:tblCellMar>
          <w:left w:w="70" w:type="dxa"/>
          <w:right w:w="70" w:type="dxa"/>
        </w:tblCellMar>
        <w:tblLook w:val="04A0" w:firstRow="1" w:lastRow="0" w:firstColumn="1" w:lastColumn="0" w:noHBand="0" w:noVBand="1"/>
      </w:tblPr>
      <w:tblGrid>
        <w:gridCol w:w="562"/>
        <w:gridCol w:w="2018"/>
        <w:gridCol w:w="597"/>
        <w:gridCol w:w="412"/>
        <w:gridCol w:w="885"/>
        <w:gridCol w:w="855"/>
        <w:gridCol w:w="762"/>
        <w:gridCol w:w="2121"/>
        <w:gridCol w:w="1030"/>
        <w:gridCol w:w="1030"/>
      </w:tblGrid>
      <w:tr w:rsidR="00B2603E" w:rsidRPr="00B2603E" w:rsidTr="007F78F9">
        <w:trPr>
          <w:trHeight w:val="217"/>
        </w:trPr>
        <w:tc>
          <w:tcPr>
            <w:tcW w:w="56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2018"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97"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1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w:t>
            </w:r>
          </w:p>
        </w:tc>
        <w:tc>
          <w:tcPr>
            <w:tcW w:w="88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55"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62"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2121"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Formule</w:t>
            </w:r>
          </w:p>
        </w:tc>
        <w:tc>
          <w:tcPr>
            <w:tcW w:w="103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030" w:type="dxa"/>
            <w:tcBorders>
              <w:top w:val="single" w:sz="4" w:space="0" w:color="auto"/>
              <w:left w:val="nil"/>
              <w:bottom w:val="single" w:sz="4" w:space="0" w:color="auto"/>
              <w:right w:val="single" w:sz="4" w:space="0" w:color="auto"/>
            </w:tcBorders>
            <w:shd w:val="clear" w:color="000000" w:fill="EBF1DE"/>
            <w:noWrap/>
            <w:vAlign w:val="bottom"/>
            <w:hideMark/>
          </w:tcPr>
          <w:p w:rsidR="00B2603E" w:rsidRPr="00B2603E" w:rsidRDefault="00B2603E" w:rsidP="00B2603E">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r>
      <w:tr w:rsidR="00B2603E" w:rsidRPr="00B2603E" w:rsidTr="007F78F9">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20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Přivolej rybu</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PS</w:t>
            </w:r>
          </w:p>
        </w:tc>
        <w:tc>
          <w:tcPr>
            <w:tcW w:w="41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5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100</w:t>
            </w:r>
          </w:p>
        </w:tc>
        <w:tc>
          <w:tcPr>
            <w:tcW w:w="21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Ir Zo</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ryba</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ihned</w:t>
            </w:r>
          </w:p>
        </w:tc>
      </w:tr>
      <w:tr w:rsidR="00B2603E" w:rsidRPr="00B2603E" w:rsidTr="007F78F9">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20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Vodní stěna</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1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5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4A</w:t>
            </w:r>
          </w:p>
        </w:tc>
        <w:tc>
          <w:tcPr>
            <w:tcW w:w="7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Dain Ya Art</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zeď</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směna</w:t>
            </w:r>
          </w:p>
        </w:tc>
      </w:tr>
      <w:tr w:rsidR="00B2603E" w:rsidRPr="00B2603E" w:rsidTr="007F78F9">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20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Mluv s vodním tvorem</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w:t>
            </w:r>
          </w:p>
        </w:tc>
        <w:tc>
          <w:tcPr>
            <w:tcW w:w="41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3+1/k</w:t>
            </w:r>
          </w:p>
        </w:tc>
        <w:tc>
          <w:tcPr>
            <w:tcW w:w="85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Neta Zo</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vodní tvor</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dle mg.</w:t>
            </w:r>
          </w:p>
        </w:tc>
      </w:tr>
      <w:tr w:rsidR="00B2603E" w:rsidRPr="00B2603E" w:rsidTr="007F78F9">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20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Vodní koule</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w:t>
            </w:r>
          </w:p>
        </w:tc>
        <w:tc>
          <w:tcPr>
            <w:tcW w:w="41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15</w:t>
            </w:r>
          </w:p>
        </w:tc>
        <w:tc>
          <w:tcPr>
            <w:tcW w:w="85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21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Gol Ya Art Eoh</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2 m</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20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Přikaž vodnímu tvorovi</w:t>
            </w:r>
          </w:p>
        </w:tc>
        <w:tc>
          <w:tcPr>
            <w:tcW w:w="597" w:type="dxa"/>
            <w:tcBorders>
              <w:top w:val="nil"/>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PS</w:t>
            </w:r>
          </w:p>
        </w:tc>
        <w:tc>
          <w:tcPr>
            <w:tcW w:w="41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6</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4+ÚR</w:t>
            </w:r>
          </w:p>
        </w:tc>
        <w:tc>
          <w:tcPr>
            <w:tcW w:w="85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21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 xml:space="preserve">Ulm Neta Zo Jo </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vodní tvor</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r>
      <w:tr w:rsidR="00B2603E" w:rsidRPr="00B2603E" w:rsidTr="007F78F9">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20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Zmam vodního tvora</w:t>
            </w:r>
          </w:p>
        </w:tc>
        <w:tc>
          <w:tcPr>
            <w:tcW w:w="597" w:type="dxa"/>
            <w:tcBorders>
              <w:top w:val="single" w:sz="4" w:space="0" w:color="auto"/>
              <w:left w:val="nil"/>
              <w:bottom w:val="nil"/>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PS</w:t>
            </w:r>
          </w:p>
        </w:tc>
        <w:tc>
          <w:tcPr>
            <w:tcW w:w="41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8+2xÚR</w:t>
            </w:r>
          </w:p>
        </w:tc>
        <w:tc>
          <w:tcPr>
            <w:tcW w:w="85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20</w:t>
            </w:r>
          </w:p>
        </w:tc>
        <w:tc>
          <w:tcPr>
            <w:tcW w:w="21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Neta Zo Jo Ger</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vodní tvor</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den</w:t>
            </w:r>
          </w:p>
        </w:tc>
      </w:tr>
      <w:tr w:rsidR="00B2603E" w:rsidRPr="00B2603E" w:rsidTr="007F78F9">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20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Malstróm</w:t>
            </w:r>
          </w:p>
        </w:tc>
        <w:tc>
          <w:tcPr>
            <w:tcW w:w="597" w:type="dxa"/>
            <w:tcBorders>
              <w:top w:val="single" w:sz="4" w:space="0" w:color="auto"/>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8</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34</w:t>
            </w:r>
          </w:p>
        </w:tc>
        <w:tc>
          <w:tcPr>
            <w:tcW w:w="85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5A</w:t>
            </w:r>
          </w:p>
        </w:tc>
        <w:tc>
          <w:tcPr>
            <w:tcW w:w="7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100</w:t>
            </w:r>
          </w:p>
        </w:tc>
        <w:tc>
          <w:tcPr>
            <w:tcW w:w="21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Ya Art Ger</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vír</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r>
      <w:tr w:rsidR="00B2603E" w:rsidRPr="00B2603E" w:rsidTr="007F78F9">
        <w:trPr>
          <w:trHeight w:val="64"/>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2018"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Tsunami</w:t>
            </w:r>
          </w:p>
        </w:tc>
        <w:tc>
          <w:tcPr>
            <w:tcW w:w="597"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EN</w:t>
            </w:r>
          </w:p>
        </w:tc>
        <w:tc>
          <w:tcPr>
            <w:tcW w:w="412" w:type="dxa"/>
            <w:tcBorders>
              <w:top w:val="nil"/>
              <w:left w:val="nil"/>
              <w:bottom w:val="single" w:sz="4" w:space="0" w:color="auto"/>
              <w:right w:val="single" w:sz="4" w:space="0" w:color="auto"/>
            </w:tcBorders>
            <w:shd w:val="clear" w:color="auto" w:fill="auto"/>
            <w:noWrap/>
            <w:vAlign w:val="center"/>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8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58</w:t>
            </w:r>
          </w:p>
        </w:tc>
        <w:tc>
          <w:tcPr>
            <w:tcW w:w="855"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10K</w:t>
            </w:r>
          </w:p>
        </w:tc>
        <w:tc>
          <w:tcPr>
            <w:tcW w:w="762"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 míle</w:t>
            </w:r>
          </w:p>
        </w:tc>
        <w:tc>
          <w:tcPr>
            <w:tcW w:w="2121"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Ulm Gor Ya Art Lagu Sar</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30x30 m</w:t>
            </w:r>
          </w:p>
        </w:tc>
        <w:tc>
          <w:tcPr>
            <w:tcW w:w="1030" w:type="dxa"/>
            <w:tcBorders>
              <w:top w:val="nil"/>
              <w:left w:val="nil"/>
              <w:bottom w:val="single" w:sz="4" w:space="0" w:color="auto"/>
              <w:right w:val="single" w:sz="4" w:space="0" w:color="auto"/>
            </w:tcBorders>
            <w:shd w:val="clear" w:color="auto" w:fill="auto"/>
            <w:noWrap/>
            <w:vAlign w:val="bottom"/>
            <w:hideMark/>
          </w:tcPr>
          <w:p w:rsidR="00B2603E" w:rsidRPr="00B2603E" w:rsidRDefault="00B2603E" w:rsidP="00B2603E">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až 1 SM</w:t>
            </w:r>
          </w:p>
        </w:tc>
      </w:tr>
    </w:tbl>
    <w:p w:rsidR="00B2603E" w:rsidRPr="00B2603E" w:rsidRDefault="00B2603E" w:rsidP="00B2603E">
      <w:pPr>
        <w:widowControl w:val="0"/>
        <w:spacing w:line="240" w:lineRule="auto"/>
        <w:rPr>
          <w:rFonts w:eastAsia="Times New Roman"/>
          <w:noProof w:val="0"/>
          <w:lang w:eastAsia="cs-CZ"/>
        </w:rPr>
      </w:pP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Přivolej rybu</w:t>
      </w:r>
      <w:r w:rsidRPr="00B2603E">
        <w:rPr>
          <w:rFonts w:eastAsia="Times New Roman"/>
          <w:noProof w:val="0"/>
          <w:lang w:eastAsia="cs-CZ"/>
        </w:rPr>
        <w:t xml:space="preserve"> (Ulm Ir Zo) [</w:t>
      </w:r>
      <w:r w:rsidRPr="00B2603E">
        <w:rPr>
          <w:rFonts w:eastAsia="Times New Roman"/>
          <w:b/>
          <w:noProof w:val="0"/>
          <w:color w:val="C00000"/>
          <w:lang w:eastAsia="cs-CZ"/>
        </w:rPr>
        <w:t>M</w:t>
      </w:r>
      <w:r w:rsidRPr="00B2603E">
        <w:rPr>
          <w:rFonts w:eastAsia="Times New Roman"/>
          <w:noProof w:val="0"/>
          <w:lang w:eastAsia="cs-CZ"/>
        </w:rPr>
        <w:t xml:space="preserve">] </w:t>
      </w:r>
      <w:r w:rsidRPr="00B2603E">
        <w:rPr>
          <w:rFonts w:eastAsia="Times New Roman"/>
          <w:noProof w:val="0"/>
          <w:color w:val="0070C0"/>
          <w:lang w:eastAsia="cs-CZ"/>
        </w:rPr>
        <w:t xml:space="preserve">(Vodní kouzla II st. I) </w:t>
      </w:r>
      <w:r w:rsidRPr="00B2603E">
        <w:rPr>
          <w:rFonts w:eastAsia="Times New Roman"/>
          <w:b/>
          <w:noProof w:val="0"/>
          <w:lang w:eastAsia="cs-CZ"/>
        </w:rPr>
        <w:t>[</w:t>
      </w:r>
      <w:r w:rsidRPr="00B2603E">
        <w:rPr>
          <w:rFonts w:eastAsia="Times New Roman"/>
          <w:noProof w:val="0"/>
          <w:color w:val="00B050"/>
          <w:lang w:eastAsia="cs-CZ"/>
        </w:rPr>
        <w:t>Očarování</w:t>
      </w:r>
      <w:r w:rsidRPr="00B2603E">
        <w:rPr>
          <w:rFonts w:eastAsia="Times New Roman"/>
          <w:b/>
          <w:noProof w:val="0"/>
          <w:lang w:eastAsia="cs-CZ"/>
        </w:rPr>
        <w:t xml:space="preserve">] </w:t>
      </w:r>
      <w:r w:rsidRPr="00B2603E">
        <w:rPr>
          <w:rFonts w:eastAsia="Times New Roman"/>
          <w:noProof w:val="0"/>
          <w:lang w:eastAsia="cs-CZ"/>
        </w:rPr>
        <w:t xml:space="preserve">- Sesilatel může přivolat rybu, která k němu nejvyšší možnou rychlostí připluje, pokud se nachází v dosahu kouzla. Může mít na mysli jakoukoliv rybu nebo rybu konkrétního druhu. Kouzlo působí i na tvory, kteří sice nejsou rybami, ale nemohou žít na souši a mají Int 1 (chobotnice, velryba apod.). </w:t>
      </w:r>
    </w:p>
    <w:p w:rsidR="00B2603E" w:rsidRPr="00B2603E" w:rsidRDefault="00B2603E" w:rsidP="00B2603E">
      <w:pPr>
        <w:widowControl w:val="0"/>
        <w:spacing w:line="240" w:lineRule="auto"/>
        <w:ind w:left="284" w:hanging="284"/>
        <w:rPr>
          <w:rFonts w:eastAsia="Times New Roman"/>
          <w:b/>
          <w:noProof w:val="0"/>
          <w:lang w:eastAsia="cs-CZ"/>
        </w:rPr>
      </w:pPr>
      <w:r w:rsidRPr="00B2603E">
        <w:rPr>
          <w:rFonts w:eastAsia="Times New Roman"/>
          <w:b/>
          <w:noProof w:val="0"/>
          <w:highlight w:val="yellow"/>
          <w:lang w:eastAsia="cs-CZ"/>
        </w:rPr>
        <w:t>Vodní stěna</w:t>
      </w:r>
      <w:r w:rsidRPr="00B2603E">
        <w:rPr>
          <w:rFonts w:eastAsia="Times New Roman"/>
          <w:noProof w:val="0"/>
          <w:lang w:eastAsia="cs-CZ"/>
        </w:rPr>
        <w:t xml:space="preserve"> (Ulm Dain Ya Art) [</w:t>
      </w:r>
      <w:r w:rsidRPr="00B2603E">
        <w:rPr>
          <w:rFonts w:eastAsia="Times New Roman"/>
          <w:b/>
          <w:noProof w:val="0"/>
          <w:color w:val="C00000"/>
          <w:lang w:eastAsia="cs-CZ"/>
        </w:rPr>
        <w:t>B</w:t>
      </w:r>
      <w:r w:rsidRPr="00B2603E">
        <w:rPr>
          <w:rFonts w:eastAsia="Times New Roman"/>
          <w:noProof w:val="0"/>
          <w:lang w:eastAsia="cs-CZ"/>
        </w:rPr>
        <w:t xml:space="preserve">] </w:t>
      </w:r>
      <w:r w:rsidRPr="00B2603E">
        <w:rPr>
          <w:rFonts w:eastAsia="Times New Roman"/>
          <w:noProof w:val="0"/>
          <w:color w:val="0070C0"/>
          <w:lang w:eastAsia="cs-CZ"/>
        </w:rPr>
        <w:t xml:space="preserve">(Vodní kouzla II st. II) </w:t>
      </w:r>
      <w:r w:rsidRPr="00B2603E">
        <w:rPr>
          <w:rFonts w:eastAsia="Times New Roman"/>
          <w:b/>
          <w:noProof w:val="0"/>
          <w:lang w:eastAsia="cs-CZ"/>
        </w:rPr>
        <w:t>[</w:t>
      </w:r>
      <w:r w:rsidRPr="00B2603E">
        <w:rPr>
          <w:rFonts w:eastAsia="Times New Roman"/>
          <w:noProof w:val="0"/>
          <w:color w:val="00B050"/>
          <w:lang w:eastAsia="cs-CZ"/>
        </w:rPr>
        <w:t>Transmutace</w:t>
      </w:r>
      <w:r w:rsidRPr="00B2603E">
        <w:rPr>
          <w:rFonts w:eastAsia="Times New Roman"/>
          <w:b/>
          <w:noProof w:val="0"/>
          <w:lang w:eastAsia="cs-CZ"/>
        </w:rPr>
        <w:t xml:space="preserve">] </w:t>
      </w:r>
      <w:r w:rsidRPr="00B2603E">
        <w:rPr>
          <w:rFonts w:eastAsia="Times New Roman"/>
          <w:noProof w:val="0"/>
          <w:lang w:eastAsia="cs-CZ"/>
        </w:rPr>
        <w:t xml:space="preserve">– Na zemi nebo volní hladině vyroste v dosahu nehybná zeď z vody, která po dobu trvání pevně drží tvar. Po skončení kouzla se rozleje do okolí.  Zeď je vysoká 3 sáhy, dlouhá 10 sáhů a silná 1 sáh.  Při průchodu zdí je rychlost pohybu jen třetinová. (Kdo projde, bude promočený). Každý útok na dálku, který prochází zdí, má postih -3. Zeď pohlcuje ohnivá kouzla a zháší oheň jí pronášený. Ledová kouzla způsobují zmražení poměrné části zdi, ale skrze zeď rovněž neprojdou.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Mluv s vodním tvorem</w:t>
      </w:r>
      <w:r w:rsidRPr="00B2603E">
        <w:rPr>
          <w:rFonts w:eastAsia="Times New Roman"/>
          <w:noProof w:val="0"/>
          <w:lang w:eastAsia="cs-CZ"/>
        </w:rPr>
        <w:t xml:space="preserve"> (Ulm Neta Zo) [</w:t>
      </w:r>
      <w:r w:rsidRPr="00B2603E">
        <w:rPr>
          <w:rFonts w:eastAsia="Times New Roman"/>
          <w:b/>
          <w:noProof w:val="0"/>
          <w:color w:val="C00000"/>
          <w:lang w:eastAsia="cs-CZ"/>
        </w:rPr>
        <w:t>-</w:t>
      </w:r>
      <w:r w:rsidRPr="00B2603E">
        <w:rPr>
          <w:rFonts w:eastAsia="Times New Roman"/>
          <w:b/>
          <w:noProof w:val="0"/>
          <w:lang w:eastAsia="cs-CZ"/>
        </w:rPr>
        <w:t xml:space="preserve">] </w:t>
      </w:r>
      <w:r w:rsidRPr="00B2603E">
        <w:rPr>
          <w:rFonts w:eastAsia="Times New Roman"/>
          <w:noProof w:val="0"/>
          <w:color w:val="0070C0"/>
          <w:lang w:val="en-US" w:eastAsia="cs-CZ"/>
        </w:rPr>
        <w:t>(Vodní kouzla II, st. III)</w:t>
      </w:r>
      <w:r w:rsidRPr="00B2603E">
        <w:rPr>
          <w:rFonts w:eastAsia="Times New Roman"/>
          <w:noProof w:val="0"/>
          <w:lang w:eastAsia="cs-CZ"/>
        </w:rPr>
        <w:t xml:space="preserve"> </w:t>
      </w:r>
      <w:r w:rsidRPr="00B2603E">
        <w:rPr>
          <w:rFonts w:eastAsia="Calibri"/>
          <w:b/>
          <w:noProof w:val="0"/>
          <w:szCs w:val="22"/>
          <w:lang w:val="en-US" w:eastAsia="en-US"/>
        </w:rPr>
        <w:t>[</w:t>
      </w:r>
      <w:r w:rsidRPr="00B2603E">
        <w:rPr>
          <w:rFonts w:eastAsia="Calibri"/>
          <w:noProof w:val="0"/>
          <w:color w:val="00B050"/>
          <w:szCs w:val="22"/>
          <w:lang w:val="en-US" w:eastAsia="en-US"/>
        </w:rPr>
        <w:t>Věštění</w:t>
      </w:r>
      <w:r w:rsidRPr="00B2603E">
        <w:rPr>
          <w:rFonts w:eastAsia="Calibri"/>
          <w:b/>
          <w:noProof w:val="0"/>
          <w:szCs w:val="22"/>
          <w:lang w:val="en-US" w:eastAsia="en-US"/>
        </w:rPr>
        <w:t xml:space="preserve">] </w:t>
      </w:r>
      <w:r w:rsidRPr="00B2603E">
        <w:rPr>
          <w:rFonts w:eastAsia="Times New Roman"/>
          <w:noProof w:val="0"/>
          <w:lang w:eastAsia="cs-CZ"/>
        </w:rPr>
        <w:t xml:space="preserve">- Funguje na vodní tvory a na zvířata s vodou spjaté. Během trvání je možno klást jednoduché otázky a obdržet jednoduché odpovědi. </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highlight w:val="yellow"/>
          <w:lang w:eastAsia="cs-CZ"/>
        </w:rPr>
        <w:t>Vodní koule</w:t>
      </w:r>
      <w:r w:rsidRPr="00B2603E">
        <w:rPr>
          <w:rFonts w:eastAsia="Times New Roman"/>
          <w:noProof w:val="0"/>
          <w:lang w:eastAsia="cs-CZ"/>
        </w:rPr>
        <w:t xml:space="preserve"> (</w:t>
      </w:r>
      <w:r w:rsidRPr="00B2603E">
        <w:rPr>
          <w:rFonts w:eastAsia="Times New Roman"/>
          <w:noProof w:val="0"/>
          <w:color w:val="000000"/>
          <w:sz w:val="18"/>
          <w:szCs w:val="18"/>
          <w:lang w:eastAsia="cs-CZ"/>
        </w:rPr>
        <w:t>Ulm Gol Ya Art Eoh</w:t>
      </w:r>
      <w:r w:rsidRPr="00B2603E">
        <w:rPr>
          <w:rFonts w:eastAsia="Times New Roman"/>
          <w:noProof w:val="0"/>
          <w:lang w:eastAsia="cs-CZ"/>
        </w:rPr>
        <w:t>) [</w:t>
      </w:r>
      <w:r w:rsidRPr="00B2603E">
        <w:rPr>
          <w:rFonts w:eastAsia="Times New Roman"/>
          <w:b/>
          <w:noProof w:val="0"/>
          <w:color w:val="C00000"/>
          <w:lang w:eastAsia="cs-CZ"/>
        </w:rPr>
        <w:t>A</w:t>
      </w:r>
      <w:r w:rsidRPr="00B2603E">
        <w:rPr>
          <w:rFonts w:eastAsia="Times New Roman"/>
          <w:noProof w:val="0"/>
          <w:lang w:eastAsia="cs-CZ"/>
        </w:rPr>
        <w:t xml:space="preserve">] </w:t>
      </w:r>
      <w:r w:rsidRPr="00B2603E">
        <w:rPr>
          <w:rFonts w:eastAsia="Times New Roman"/>
          <w:noProof w:val="0"/>
          <w:color w:val="0070C0"/>
          <w:lang w:eastAsia="cs-CZ"/>
        </w:rPr>
        <w:t xml:space="preserve">(Vodní kouzla II st. IV) </w:t>
      </w:r>
      <w:r w:rsidRPr="00B2603E">
        <w:rPr>
          <w:rFonts w:eastAsia="Times New Roman"/>
          <w:b/>
          <w:noProof w:val="0"/>
          <w:lang w:eastAsia="cs-CZ"/>
        </w:rPr>
        <w:t>[</w:t>
      </w:r>
      <w:r w:rsidRPr="00B2603E">
        <w:rPr>
          <w:rFonts w:eastAsia="Times New Roman"/>
          <w:noProof w:val="0"/>
          <w:color w:val="00B050"/>
          <w:lang w:eastAsia="cs-CZ"/>
        </w:rPr>
        <w:t>Transmutace</w:t>
      </w:r>
      <w:r w:rsidRPr="00B2603E">
        <w:rPr>
          <w:rFonts w:eastAsia="Times New Roman"/>
          <w:b/>
          <w:noProof w:val="0"/>
          <w:lang w:eastAsia="cs-CZ"/>
        </w:rPr>
        <w:t xml:space="preserve">] </w:t>
      </w:r>
      <w:r w:rsidRPr="00B2603E">
        <w:rPr>
          <w:rFonts w:eastAsia="Times New Roman"/>
          <w:noProof w:val="0"/>
          <w:lang w:eastAsia="cs-CZ"/>
        </w:rPr>
        <w:t>– v</w:t>
      </w:r>
      <w:r w:rsidRPr="00B2603E">
        <w:rPr>
          <w:rFonts w:eastAsia="Times New Roman"/>
          <w:noProof w:val="0"/>
          <w:sz w:val="24"/>
          <w:lang w:eastAsia="cs-CZ"/>
        </w:rPr>
        <w:t xml:space="preserve"> </w:t>
      </w:r>
      <w:r w:rsidRPr="00B2603E">
        <w:rPr>
          <w:rFonts w:eastAsia="Times New Roman"/>
          <w:noProof w:val="0"/>
          <w:lang w:eastAsia="cs-CZ"/>
        </w:rPr>
        <w:t>kouzlo vyzvedne z vodní plochy kouli o poloměru 2 sáhy na místě, které sesilatel vidí v dosahu. Koule se může vznášet ve vzduchu, nejvýše však 3 sáhy nad povrchem (zemí či hladinou). Koule zůstává a drží svůj tvar po dobu trvání kouzla. Každý tvor v prostoru koule může provést záchranný hod (2 akce) na sílu. Kdo uspěje, je vymrštěn z tohoto prostoru do nejbližšího volného prostoru mimo něj. Obrovský nebo větší tvor uspěje v záchranném hodu automaticky. Při neúspěšném záchranném hodu je tvor koulí spoután a pohlcen vodou. Na konci každého kola může spoutaný cíl záchranný hod opakovat. Pokud se soustředí, může sesilatel za každou akci pohnout koulí až o 3 sáhy.</w:t>
      </w:r>
    </w:p>
    <w:p w:rsidR="00B2603E" w:rsidRPr="00B2603E" w:rsidRDefault="00B2603E" w:rsidP="00B2603E">
      <w:pPr>
        <w:widowControl w:val="0"/>
        <w:spacing w:line="240" w:lineRule="auto"/>
        <w:ind w:left="284" w:hanging="284"/>
        <w:rPr>
          <w:rFonts w:eastAsia="Times New Roman"/>
          <w:noProof w:val="0"/>
          <w:lang w:eastAsia="cs-CZ"/>
        </w:rPr>
      </w:pPr>
      <w:r w:rsidRPr="00B2603E">
        <w:rPr>
          <w:rFonts w:eastAsia="Times New Roman"/>
          <w:b/>
          <w:noProof w:val="0"/>
          <w:lang w:eastAsia="cs-CZ"/>
        </w:rPr>
        <w:t>Přikaž vodnímu tvorovi</w:t>
      </w:r>
      <w:r w:rsidRPr="00B2603E">
        <w:rPr>
          <w:rFonts w:eastAsia="Times New Roman"/>
          <w:noProof w:val="0"/>
          <w:lang w:eastAsia="cs-CZ"/>
        </w:rPr>
        <w:t xml:space="preserve"> (Ulm Neta Zo Jo) [</w:t>
      </w:r>
      <w:r w:rsidRPr="00B2603E">
        <w:rPr>
          <w:rFonts w:eastAsia="Times New Roman"/>
          <w:b/>
          <w:noProof w:val="0"/>
          <w:color w:val="C00000"/>
          <w:lang w:eastAsia="cs-CZ"/>
        </w:rPr>
        <w:t>M</w:t>
      </w:r>
      <w:r w:rsidRPr="00B2603E">
        <w:rPr>
          <w:rFonts w:eastAsia="Times New Roman"/>
          <w:noProof w:val="0"/>
          <w:lang w:eastAsia="cs-CZ"/>
        </w:rPr>
        <w:t xml:space="preserve">] </w:t>
      </w:r>
      <w:r w:rsidRPr="00B2603E">
        <w:rPr>
          <w:rFonts w:eastAsia="Times New Roman"/>
          <w:noProof w:val="0"/>
          <w:color w:val="0070C0"/>
          <w:lang w:eastAsia="cs-CZ"/>
        </w:rPr>
        <w:t xml:space="preserve">(Vodní kouzla II st. V) </w:t>
      </w:r>
      <w:r w:rsidRPr="00B2603E">
        <w:rPr>
          <w:rFonts w:eastAsia="Times New Roman"/>
          <w:b/>
          <w:noProof w:val="0"/>
          <w:lang w:eastAsia="cs-CZ"/>
        </w:rPr>
        <w:t>[</w:t>
      </w:r>
      <w:r w:rsidRPr="00B2603E">
        <w:rPr>
          <w:rFonts w:eastAsia="Times New Roman"/>
          <w:noProof w:val="0"/>
          <w:color w:val="00B050"/>
          <w:lang w:eastAsia="cs-CZ"/>
        </w:rPr>
        <w:t>Očarování</w:t>
      </w:r>
      <w:r w:rsidRPr="00B2603E">
        <w:rPr>
          <w:rFonts w:eastAsia="Times New Roman"/>
          <w:b/>
          <w:noProof w:val="0"/>
          <w:lang w:eastAsia="cs-CZ"/>
        </w:rPr>
        <w:t xml:space="preserve">] </w:t>
      </w:r>
      <w:r w:rsidRPr="00B2603E">
        <w:rPr>
          <w:rFonts w:eastAsia="Times New Roman"/>
          <w:noProof w:val="0"/>
          <w:lang w:eastAsia="cs-CZ"/>
        </w:rPr>
        <w:t xml:space="preserve">- jednomu vodnímu tvorovi s žvtsch max dle sesílací magenergie lze uložit jednoduchý příkaz (např. přinést prsten ze dna jezera). Tvor se jej pokusí během 1 směny splnit. Tvor nesplní zjevně sebevražedný příkaz.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lang w:eastAsia="en-US"/>
        </w:rPr>
        <w:t>Zmam vodního tvora</w:t>
      </w:r>
      <w:r w:rsidRPr="00B2603E">
        <w:rPr>
          <w:rFonts w:eastAsia="Calibri"/>
          <w:noProof w:val="0"/>
          <w:szCs w:val="22"/>
          <w:lang w:eastAsia="en-US"/>
        </w:rPr>
        <w:t xml:space="preserve"> (Ulm Neta Zo Jo Ger) [</w:t>
      </w:r>
      <w:r w:rsidRPr="00B2603E">
        <w:rPr>
          <w:rFonts w:eastAsia="Calibri"/>
          <w:b/>
          <w:noProof w:val="0"/>
          <w:color w:val="C00000"/>
          <w:szCs w:val="22"/>
          <w:lang w:eastAsia="en-US"/>
        </w:rPr>
        <w:t>M</w:t>
      </w:r>
      <w:r w:rsidRPr="00B2603E">
        <w:rPr>
          <w:rFonts w:eastAsia="Calibri"/>
          <w:noProof w:val="0"/>
          <w:szCs w:val="22"/>
          <w:lang w:eastAsia="en-US"/>
        </w:rPr>
        <w:t xml:space="preserve">] </w:t>
      </w:r>
      <w:r w:rsidRPr="00B2603E">
        <w:rPr>
          <w:rFonts w:eastAsia="Calibri"/>
          <w:noProof w:val="0"/>
          <w:color w:val="0070C0"/>
          <w:szCs w:val="22"/>
          <w:lang w:eastAsia="en-US"/>
        </w:rPr>
        <w:t xml:space="preserve">(Vodní kouzla II st. VI) </w:t>
      </w:r>
      <w:r w:rsidRPr="00B2603E">
        <w:rPr>
          <w:rFonts w:eastAsia="Calibri"/>
          <w:b/>
          <w:noProof w:val="0"/>
          <w:szCs w:val="22"/>
          <w:lang w:eastAsia="en-US"/>
        </w:rPr>
        <w:t>[</w:t>
      </w:r>
      <w:r w:rsidRPr="00B2603E">
        <w:rPr>
          <w:rFonts w:eastAsia="Calibri"/>
          <w:noProof w:val="0"/>
          <w:color w:val="00B050"/>
          <w:szCs w:val="22"/>
          <w:lang w:eastAsia="en-US"/>
        </w:rPr>
        <w:t>Očarování</w:t>
      </w:r>
      <w:r w:rsidRPr="00B2603E">
        <w:rPr>
          <w:rFonts w:eastAsia="Calibri"/>
          <w:b/>
          <w:noProof w:val="0"/>
          <w:szCs w:val="22"/>
          <w:lang w:eastAsia="en-US"/>
        </w:rPr>
        <w:t xml:space="preserve">] </w:t>
      </w:r>
      <w:r w:rsidRPr="00B2603E">
        <w:rPr>
          <w:rFonts w:eastAsia="Calibri"/>
          <w:noProof w:val="0"/>
          <w:color w:val="0070C0"/>
          <w:szCs w:val="22"/>
          <w:lang w:eastAsia="en-US"/>
        </w:rPr>
        <w:t xml:space="preserve"> </w:t>
      </w:r>
      <w:r w:rsidRPr="00B2603E">
        <w:rPr>
          <w:rFonts w:eastAsia="Calibri"/>
          <w:noProof w:val="0"/>
          <w:szCs w:val="22"/>
          <w:lang w:eastAsia="en-US"/>
        </w:rPr>
        <w:t>- Silnější obdoba kouzla Přikaž vodnímu tvorovi. Tvora lze takto pověřit i dlouhodobějším úkolem.</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Malstróm</w:t>
      </w:r>
      <w:r w:rsidRPr="00B2603E">
        <w:rPr>
          <w:rFonts w:eastAsia="Calibri"/>
          <w:noProof w:val="0"/>
          <w:szCs w:val="22"/>
          <w:lang w:eastAsia="en-US"/>
        </w:rPr>
        <w:t xml:space="preserve"> (Ulm Gor Ya Art Ger) [</w:t>
      </w:r>
      <w:r w:rsidRPr="00B2603E">
        <w:rPr>
          <w:rFonts w:eastAsia="Calibri"/>
          <w:b/>
          <w:noProof w:val="0"/>
          <w:color w:val="C00000"/>
          <w:szCs w:val="22"/>
          <w:lang w:eastAsia="en-US"/>
        </w:rPr>
        <w:t>A</w:t>
      </w:r>
      <w:r w:rsidRPr="00B2603E">
        <w:rPr>
          <w:rFonts w:eastAsia="Calibri"/>
          <w:noProof w:val="0"/>
          <w:szCs w:val="22"/>
          <w:lang w:eastAsia="en-US"/>
        </w:rPr>
        <w:t xml:space="preserve">] </w:t>
      </w:r>
      <w:r w:rsidRPr="00B2603E">
        <w:rPr>
          <w:rFonts w:eastAsia="Calibri"/>
          <w:noProof w:val="0"/>
          <w:color w:val="0070C0"/>
          <w:szCs w:val="22"/>
          <w:lang w:eastAsia="en-US"/>
        </w:rPr>
        <w:t xml:space="preserve">(Vodní kouzla II st. VII)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Calibri"/>
          <w:noProof w:val="0"/>
          <w:color w:val="0070C0"/>
          <w:szCs w:val="22"/>
          <w:lang w:eastAsia="en-US"/>
        </w:rPr>
        <w:t xml:space="preserve"> </w:t>
      </w:r>
      <w:r w:rsidRPr="00B2603E">
        <w:rPr>
          <w:rFonts w:eastAsia="Calibri"/>
          <w:noProof w:val="0"/>
          <w:szCs w:val="22"/>
          <w:lang w:eastAsia="en-US"/>
        </w:rPr>
        <w:t>- vodní masa hluboká 10 sáhů a s poloměrem 30 sáhů začne vířit se středem v bodě, který sesilatel určí v dosahu. Dokud kouzlo neskončí, je tato oblast obtížným terénem (rychlost pohybu je zde poloviční) a každý tvor, který sem vstoupí nebo zde začíná kolo, musí uspět v záchranném hodu na plavání, jinak ztrácí 3 akce, bude stažen pod vodu (může se začít topit) a přitažen o 5 sáhů směrem do středu.</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b/>
          <w:noProof w:val="0"/>
          <w:szCs w:val="22"/>
          <w:highlight w:val="yellow"/>
          <w:lang w:eastAsia="en-US"/>
        </w:rPr>
        <w:t>Tsunami</w:t>
      </w:r>
      <w:r w:rsidRPr="00B2603E">
        <w:rPr>
          <w:rFonts w:eastAsia="Calibri"/>
          <w:b/>
          <w:noProof w:val="0"/>
          <w:szCs w:val="22"/>
          <w:lang w:eastAsia="en-US"/>
        </w:rPr>
        <w:t xml:space="preserve"> </w:t>
      </w:r>
      <w:r w:rsidRPr="00B2603E">
        <w:rPr>
          <w:rFonts w:eastAsia="Calibri"/>
          <w:noProof w:val="0"/>
          <w:szCs w:val="22"/>
          <w:lang w:eastAsia="en-US"/>
        </w:rPr>
        <w:t>(Ulm Gor Ya Art Lagu Sar) [</w:t>
      </w:r>
      <w:r w:rsidRPr="00B2603E">
        <w:rPr>
          <w:rFonts w:eastAsia="Calibri"/>
          <w:b/>
          <w:noProof w:val="0"/>
          <w:color w:val="C00000"/>
          <w:szCs w:val="22"/>
          <w:lang w:eastAsia="en-US"/>
        </w:rPr>
        <w:t>A+B</w:t>
      </w:r>
      <w:r w:rsidRPr="00B2603E">
        <w:rPr>
          <w:rFonts w:eastAsia="Calibri"/>
          <w:noProof w:val="0"/>
          <w:szCs w:val="22"/>
          <w:lang w:eastAsia="en-US"/>
        </w:rPr>
        <w:t xml:space="preserve">] </w:t>
      </w:r>
      <w:r w:rsidRPr="00B2603E">
        <w:rPr>
          <w:rFonts w:eastAsia="Calibri"/>
          <w:noProof w:val="0"/>
          <w:color w:val="0070C0"/>
          <w:szCs w:val="22"/>
          <w:lang w:eastAsia="en-US"/>
        </w:rPr>
        <w:t xml:space="preserve">(Vodní kouzla II st. VIII) </w:t>
      </w:r>
      <w:r w:rsidRPr="00B2603E">
        <w:rPr>
          <w:rFonts w:eastAsia="Calibri"/>
          <w:b/>
          <w:noProof w:val="0"/>
          <w:szCs w:val="22"/>
          <w:lang w:eastAsia="en-US"/>
        </w:rPr>
        <w:t>[</w:t>
      </w:r>
      <w:r w:rsidRPr="00B2603E">
        <w:rPr>
          <w:rFonts w:eastAsia="Calibri"/>
          <w:noProof w:val="0"/>
          <w:color w:val="00B050"/>
          <w:szCs w:val="22"/>
          <w:lang w:eastAsia="en-US"/>
        </w:rPr>
        <w:t>Zaklínání</w:t>
      </w:r>
      <w:r w:rsidRPr="00B2603E">
        <w:rPr>
          <w:rFonts w:eastAsia="Calibri"/>
          <w:b/>
          <w:noProof w:val="0"/>
          <w:szCs w:val="22"/>
          <w:lang w:eastAsia="en-US"/>
        </w:rPr>
        <w:t xml:space="preserve">] </w:t>
      </w:r>
      <w:r w:rsidRPr="00B2603E">
        <w:rPr>
          <w:rFonts w:eastAsia="Calibri"/>
          <w:noProof w:val="0"/>
          <w:color w:val="0070C0"/>
          <w:szCs w:val="22"/>
          <w:lang w:eastAsia="en-US"/>
        </w:rPr>
        <w:t xml:space="preserve"> </w:t>
      </w:r>
      <w:r w:rsidRPr="00B2603E">
        <w:rPr>
          <w:rFonts w:eastAsia="Calibri"/>
          <w:noProof w:val="0"/>
          <w:szCs w:val="22"/>
          <w:lang w:eastAsia="en-US"/>
        </w:rPr>
        <w:t xml:space="preserve">- a sesilatelem zvoleném místě se zvedne masa vody. Vodní stěna je vysoká 30 sáhů, široká 50 sáhů a 6 sáhů silná. Stěna se vydá rychlostí 30 sáhů za kolo k nejbližšímu pobřeží, dokud jej nedosáhne nebo trvání kouzla neskončí.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noProof w:val="0"/>
          <w:szCs w:val="22"/>
          <w:lang w:eastAsia="en-US"/>
        </w:rPr>
        <w:tab/>
        <w:t xml:space="preserve">Vlna strhává vše, co jí stojí v cestě a bere to sebou. Plavci, které cestou pohltí, se mohou začít topit. Na pobřeží ničí méně odolné stavby a vrhne proti němu vše, co pobrala cestou. Zatopena a poničena je oblast trojnásobku výšky vlny. </w:t>
      </w:r>
    </w:p>
    <w:p w:rsidR="00B2603E" w:rsidRPr="00B2603E" w:rsidRDefault="00B2603E" w:rsidP="00B2603E">
      <w:pPr>
        <w:widowControl w:val="0"/>
        <w:spacing w:line="240" w:lineRule="auto"/>
        <w:ind w:left="284" w:hanging="284"/>
        <w:rPr>
          <w:rFonts w:eastAsia="Calibri"/>
          <w:noProof w:val="0"/>
          <w:szCs w:val="22"/>
          <w:lang w:eastAsia="en-US"/>
        </w:rPr>
      </w:pPr>
      <w:r w:rsidRPr="00B2603E">
        <w:rPr>
          <w:rFonts w:eastAsia="Calibri"/>
          <w:noProof w:val="0"/>
          <w:szCs w:val="22"/>
          <w:lang w:eastAsia="en-US"/>
        </w:rPr>
        <w:tab/>
        <w:t>Všichni tvorové v zasašené oblasti nebo pohlcení cestou a vyvržení na pobřeží utrpí drtivé zranění (B) za 6k10 žt. Pokud uspějí v záchranném hodu na sílu, tak poloviční.</w:t>
      </w:r>
    </w:p>
    <w:p w:rsidR="00B2603E" w:rsidRPr="00B2603E" w:rsidRDefault="00B2603E" w:rsidP="00B2603E">
      <w:pPr>
        <w:widowControl w:val="0"/>
        <w:spacing w:line="240" w:lineRule="auto"/>
        <w:ind w:left="284" w:hanging="284"/>
        <w:rPr>
          <w:rFonts w:eastAsia="Times New Roman"/>
          <w:noProof w:val="0"/>
          <w:lang w:eastAsia="cs-CZ"/>
        </w:rPr>
      </w:pPr>
    </w:p>
    <w:p w:rsidR="00B2603E" w:rsidRPr="00B2603E" w:rsidRDefault="00B2603E" w:rsidP="00B2603E">
      <w:pPr>
        <w:spacing w:line="240" w:lineRule="auto"/>
        <w:ind w:left="284" w:hanging="284"/>
        <w:jc w:val="left"/>
        <w:rPr>
          <w:rFonts w:eastAsia="Calibri"/>
          <w:noProof w:val="0"/>
          <w:lang w:eastAsia="en-US"/>
        </w:rPr>
      </w:pPr>
    </w:p>
    <w:p w:rsidR="00B2603E" w:rsidRPr="00B2603E" w:rsidRDefault="00B2603E" w:rsidP="00B2603E">
      <w:pPr>
        <w:spacing w:after="200"/>
        <w:jc w:val="left"/>
        <w:rPr>
          <w:rFonts w:ascii="Calibri" w:eastAsia="Calibri" w:hAnsi="Calibri"/>
          <w:noProof w:val="0"/>
          <w:sz w:val="22"/>
          <w:szCs w:val="22"/>
          <w:lang w:eastAsia="en-US"/>
        </w:rPr>
      </w:pPr>
    </w:p>
    <w:p w:rsidR="00B2603E" w:rsidRPr="00B2603E" w:rsidRDefault="00B2603E" w:rsidP="00B2603E">
      <w:pPr>
        <w:widowControl w:val="0"/>
        <w:spacing w:line="240" w:lineRule="auto"/>
        <w:ind w:firstLine="1418"/>
        <w:rPr>
          <w:rFonts w:eastAsia="Times New Roman"/>
          <w:noProof w:val="0"/>
          <w:lang w:eastAsia="cs-CZ"/>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B2603E" w:rsidRPr="00B2603E" w:rsidRDefault="00B2603E" w:rsidP="00B2603E">
      <w:pPr>
        <w:rPr>
          <w:rFonts w:eastAsia="Calibri"/>
          <w:noProof w:val="0"/>
          <w:lang w:eastAsia="en-US"/>
        </w:rPr>
      </w:pPr>
    </w:p>
    <w:p w:rsidR="007F78F9" w:rsidRDefault="007F78F9"/>
    <w:sectPr w:rsidR="007F78F9" w:rsidSect="007F78F9">
      <w:footnotePr>
        <w:numRestart w:val="eachPage"/>
      </w:footnotePr>
      <w:endnotePr>
        <w:numFmt w:val="decimal"/>
        <w:numStart w:val="0"/>
      </w:endnotePr>
      <w:type w:val="continuous"/>
      <w:pgSz w:w="11906" w:h="16838"/>
      <w:pgMar w:top="850" w:right="737" w:bottom="1587" w:left="1020" w:header="567" w:footer="567"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111A" w:rsidRDefault="006F111A">
      <w:pPr>
        <w:spacing w:line="240" w:lineRule="auto"/>
      </w:pPr>
      <w:r>
        <w:separator/>
      </w:r>
    </w:p>
  </w:endnote>
  <w:endnote w:type="continuationSeparator" w:id="0">
    <w:p w:rsidR="006F111A" w:rsidRDefault="006F11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0126" w:rsidRDefault="00F20126" w:rsidP="007F78F9">
    <w:pPr>
      <w:pStyle w:val="Zpat"/>
      <w:tabs>
        <w:tab w:val="left" w:pos="3150"/>
        <w:tab w:val="left" w:pos="3540"/>
      </w:tabs>
    </w:pPr>
    <w:r>
      <w:rPr>
        <w:sz w:val="20"/>
      </w:rPr>
      <w:t>Verze: 2026.01</w:t>
    </w:r>
    <w:r>
      <w:tab/>
    </w:r>
    <w:r>
      <w:tab/>
    </w:r>
    <w:r>
      <w:tab/>
    </w:r>
    <w:r w:rsidRPr="00BE0CF0">
      <w:rPr>
        <w:sz w:val="22"/>
        <w:szCs w:val="22"/>
      </w:rPr>
      <w:t xml:space="preserve">Str </w:t>
    </w:r>
    <w:r w:rsidRPr="00BE0CF0">
      <w:rPr>
        <w:sz w:val="22"/>
        <w:szCs w:val="22"/>
      </w:rPr>
      <w:fldChar w:fldCharType="begin"/>
    </w:r>
    <w:r w:rsidRPr="00BE0CF0">
      <w:rPr>
        <w:sz w:val="22"/>
        <w:szCs w:val="22"/>
      </w:rPr>
      <w:instrText xml:space="preserve"> PAGE   \* MERGEFORMAT </w:instrText>
    </w:r>
    <w:r w:rsidRPr="00BE0CF0">
      <w:rPr>
        <w:sz w:val="22"/>
        <w:szCs w:val="22"/>
      </w:rPr>
      <w:fldChar w:fldCharType="separate"/>
    </w:r>
    <w:r w:rsidR="00591561">
      <w:rPr>
        <w:noProof/>
        <w:sz w:val="22"/>
        <w:szCs w:val="22"/>
      </w:rPr>
      <w:t>11</w:t>
    </w:r>
    <w:r w:rsidRPr="00BE0CF0">
      <w:rPr>
        <w:sz w:val="22"/>
        <w:szCs w:val="22"/>
      </w:rPr>
      <w:fldChar w:fldCharType="end"/>
    </w:r>
    <w:r w:rsidRPr="00BE0CF0">
      <w:rPr>
        <w:sz w:val="22"/>
        <w:szCs w:val="22"/>
      </w:rPr>
      <w:t xml:space="preserve"> / </w:t>
    </w:r>
    <w:r w:rsidRPr="00BE0CF0">
      <w:rPr>
        <w:sz w:val="22"/>
        <w:szCs w:val="22"/>
      </w:rPr>
      <w:fldChar w:fldCharType="begin"/>
    </w:r>
    <w:r w:rsidRPr="00BE0CF0">
      <w:rPr>
        <w:sz w:val="22"/>
        <w:szCs w:val="22"/>
      </w:rPr>
      <w:instrText xml:space="preserve"> NUMPAGES   \* MERGEFORMAT </w:instrText>
    </w:r>
    <w:r w:rsidRPr="00BE0CF0">
      <w:rPr>
        <w:sz w:val="22"/>
        <w:szCs w:val="22"/>
      </w:rPr>
      <w:fldChar w:fldCharType="separate"/>
    </w:r>
    <w:r w:rsidR="00591561">
      <w:rPr>
        <w:noProof/>
        <w:sz w:val="22"/>
        <w:szCs w:val="22"/>
      </w:rPr>
      <w:t>17</w:t>
    </w:r>
    <w:r w:rsidRPr="00BE0CF0">
      <w:rPr>
        <w:sz w:val="22"/>
        <w:szCs w:val="22"/>
      </w:rPr>
      <w:fldChar w:fldCharType="end"/>
    </w:r>
    <w:r>
      <w:t xml:space="preserve"> </w:t>
    </w:r>
    <w:r w:rsidRPr="00254947">
      <w:rPr>
        <w:sz w:val="20"/>
      </w:rPr>
      <w:tab/>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591561">
      <w:rPr>
        <w:noProof/>
        <w:sz w:val="20"/>
      </w:rPr>
      <w:t>30.12.2025</w:t>
    </w:r>
    <w:r w:rsidRPr="00254947">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111A" w:rsidRDefault="006F111A">
      <w:pPr>
        <w:spacing w:line="240" w:lineRule="auto"/>
      </w:pPr>
      <w:r>
        <w:separator/>
      </w:r>
    </w:p>
  </w:footnote>
  <w:footnote w:type="continuationSeparator" w:id="0">
    <w:p w:rsidR="006F111A" w:rsidRDefault="006F11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F564D74"/>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1346878"/>
    <w:multiLevelType w:val="hybridMultilevel"/>
    <w:tmpl w:val="DD34B622"/>
    <w:lvl w:ilvl="0" w:tplc="FFFFFFFF">
      <w:start w:val="1"/>
      <w:numFmt w:val="decimal"/>
      <w:lvlText w:val="%1)"/>
      <w:lvlJc w:val="left"/>
      <w:pPr>
        <w:ind w:left="930" w:hanging="360"/>
      </w:pPr>
      <w:rPr>
        <w:rFonts w:hint="default"/>
        <w:b/>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2"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120E4C9C"/>
    <w:multiLevelType w:val="hybridMultilevel"/>
    <w:tmpl w:val="A0F0B254"/>
    <w:lvl w:ilvl="0" w:tplc="FFFFFFFF">
      <w:start w:val="12"/>
      <w:numFmt w:val="bullet"/>
      <w:lvlText w:val="-"/>
      <w:lvlJc w:val="left"/>
      <w:pPr>
        <w:ind w:left="1070" w:hanging="360"/>
      </w:pPr>
      <w:rPr>
        <w:rFonts w:ascii="Times New Roman" w:eastAsia="Times New Roman" w:hAnsi="Times New Roman" w:cs="Times New Roman" w:hint="default"/>
      </w:rPr>
    </w:lvl>
    <w:lvl w:ilvl="1" w:tplc="FFFFFFFF">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5" w15:restartNumberingAfterBreak="0">
    <w:nsid w:val="23F520F1"/>
    <w:multiLevelType w:val="hybridMultilevel"/>
    <w:tmpl w:val="06E82DC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25D7502E"/>
    <w:multiLevelType w:val="hybridMultilevel"/>
    <w:tmpl w:val="30D49FB0"/>
    <w:lvl w:ilvl="0" w:tplc="FFFFFFFF">
      <w:start w:val="1"/>
      <w:numFmt w:val="upperRoman"/>
      <w:lvlText w:val="%1."/>
      <w:lvlJc w:val="left"/>
      <w:pPr>
        <w:ind w:left="1430" w:hanging="72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7" w15:restartNumberingAfterBreak="0">
    <w:nsid w:val="2DAA049A"/>
    <w:multiLevelType w:val="hybridMultilevel"/>
    <w:tmpl w:val="2844361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F1F79AD"/>
    <w:multiLevelType w:val="hybridMultilevel"/>
    <w:tmpl w:val="5BDA44D6"/>
    <w:lvl w:ilvl="0" w:tplc="54FCE140">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341A16EC"/>
    <w:multiLevelType w:val="hybridMultilevel"/>
    <w:tmpl w:val="D6CCF5E4"/>
    <w:lvl w:ilvl="0" w:tplc="5F442602">
      <w:start w:val="1"/>
      <w:numFmt w:val="decimal"/>
      <w:lvlText w:val="%1."/>
      <w:lvlJc w:val="left"/>
      <w:pPr>
        <w:ind w:left="360" w:hanging="360"/>
      </w:pPr>
      <w:rPr>
        <w:rFonts w:hint="default"/>
        <w:b/>
        <w:sz w:val="24"/>
        <w:szCs w:val="24"/>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0" w15:restartNumberingAfterBreak="0">
    <w:nsid w:val="36341D3C"/>
    <w:multiLevelType w:val="hybridMultilevel"/>
    <w:tmpl w:val="A566CD3E"/>
    <w:lvl w:ilvl="0" w:tplc="688A1768">
      <w:start w:val="1"/>
      <w:numFmt w:val="upperRoman"/>
      <w:lvlText w:val="%1."/>
      <w:lvlJc w:val="left"/>
      <w:pPr>
        <w:ind w:left="2164" w:hanging="720"/>
      </w:pPr>
      <w:rPr>
        <w:rFonts w:hint="default"/>
      </w:rPr>
    </w:lvl>
    <w:lvl w:ilvl="1" w:tplc="04050019" w:tentative="1">
      <w:start w:val="1"/>
      <w:numFmt w:val="lowerLetter"/>
      <w:lvlText w:val="%2."/>
      <w:lvlJc w:val="left"/>
      <w:pPr>
        <w:ind w:left="2524" w:hanging="360"/>
      </w:pPr>
    </w:lvl>
    <w:lvl w:ilvl="2" w:tplc="0405001B" w:tentative="1">
      <w:start w:val="1"/>
      <w:numFmt w:val="lowerRoman"/>
      <w:lvlText w:val="%3."/>
      <w:lvlJc w:val="right"/>
      <w:pPr>
        <w:ind w:left="3244" w:hanging="180"/>
      </w:pPr>
    </w:lvl>
    <w:lvl w:ilvl="3" w:tplc="0405000F" w:tentative="1">
      <w:start w:val="1"/>
      <w:numFmt w:val="decimal"/>
      <w:lvlText w:val="%4."/>
      <w:lvlJc w:val="left"/>
      <w:pPr>
        <w:ind w:left="3964" w:hanging="360"/>
      </w:pPr>
    </w:lvl>
    <w:lvl w:ilvl="4" w:tplc="04050019" w:tentative="1">
      <w:start w:val="1"/>
      <w:numFmt w:val="lowerLetter"/>
      <w:lvlText w:val="%5."/>
      <w:lvlJc w:val="left"/>
      <w:pPr>
        <w:ind w:left="4684" w:hanging="360"/>
      </w:pPr>
    </w:lvl>
    <w:lvl w:ilvl="5" w:tplc="0405001B" w:tentative="1">
      <w:start w:val="1"/>
      <w:numFmt w:val="lowerRoman"/>
      <w:lvlText w:val="%6."/>
      <w:lvlJc w:val="right"/>
      <w:pPr>
        <w:ind w:left="5404" w:hanging="180"/>
      </w:pPr>
    </w:lvl>
    <w:lvl w:ilvl="6" w:tplc="0405000F" w:tentative="1">
      <w:start w:val="1"/>
      <w:numFmt w:val="decimal"/>
      <w:lvlText w:val="%7."/>
      <w:lvlJc w:val="left"/>
      <w:pPr>
        <w:ind w:left="6124" w:hanging="360"/>
      </w:pPr>
    </w:lvl>
    <w:lvl w:ilvl="7" w:tplc="04050019" w:tentative="1">
      <w:start w:val="1"/>
      <w:numFmt w:val="lowerLetter"/>
      <w:lvlText w:val="%8."/>
      <w:lvlJc w:val="left"/>
      <w:pPr>
        <w:ind w:left="6844" w:hanging="360"/>
      </w:pPr>
    </w:lvl>
    <w:lvl w:ilvl="8" w:tplc="0405001B" w:tentative="1">
      <w:start w:val="1"/>
      <w:numFmt w:val="lowerRoman"/>
      <w:lvlText w:val="%9."/>
      <w:lvlJc w:val="right"/>
      <w:pPr>
        <w:ind w:left="7564" w:hanging="180"/>
      </w:pPr>
    </w:lvl>
  </w:abstractNum>
  <w:abstractNum w:abstractNumId="11" w15:restartNumberingAfterBreak="0">
    <w:nsid w:val="37B12E90"/>
    <w:multiLevelType w:val="hybridMultilevel"/>
    <w:tmpl w:val="F3C6A206"/>
    <w:lvl w:ilvl="0" w:tplc="575CF36C">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 w15:restartNumberingAfterBreak="0">
    <w:nsid w:val="3CCB7062"/>
    <w:multiLevelType w:val="hybridMultilevel"/>
    <w:tmpl w:val="2496E470"/>
    <w:lvl w:ilvl="0" w:tplc="0D724F5E">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3" w15:restartNumberingAfterBreak="0">
    <w:nsid w:val="45DD70BD"/>
    <w:multiLevelType w:val="hybridMultilevel"/>
    <w:tmpl w:val="94AE8596"/>
    <w:lvl w:ilvl="0" w:tplc="575CF36C">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B2D4606"/>
    <w:multiLevelType w:val="hybridMultilevel"/>
    <w:tmpl w:val="5FD839AE"/>
    <w:lvl w:ilvl="0" w:tplc="0D724F5E">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5" w15:restartNumberingAfterBreak="0">
    <w:nsid w:val="4B815B49"/>
    <w:multiLevelType w:val="hybridMultilevel"/>
    <w:tmpl w:val="8EE08CA8"/>
    <w:lvl w:ilvl="0" w:tplc="0928B3F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6" w15:restartNumberingAfterBreak="0">
    <w:nsid w:val="4D2E32DD"/>
    <w:multiLevelType w:val="hybridMultilevel"/>
    <w:tmpl w:val="110681BC"/>
    <w:lvl w:ilvl="0" w:tplc="73946B3E">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5E1D4CB4"/>
    <w:multiLevelType w:val="hybridMultilevel"/>
    <w:tmpl w:val="A0FC8692"/>
    <w:lvl w:ilvl="0" w:tplc="D57A420A">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6CC6339"/>
    <w:multiLevelType w:val="hybridMultilevel"/>
    <w:tmpl w:val="9030F17E"/>
    <w:lvl w:ilvl="0" w:tplc="4EAE0376">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746C15E7"/>
    <w:multiLevelType w:val="hybridMultilevel"/>
    <w:tmpl w:val="76E4960E"/>
    <w:lvl w:ilvl="0" w:tplc="04050001">
      <w:start w:val="1"/>
      <w:numFmt w:val="decimal"/>
      <w:lvlText w:val="%1)"/>
      <w:lvlJc w:val="left"/>
      <w:pPr>
        <w:ind w:left="630" w:hanging="360"/>
      </w:pPr>
      <w:rPr>
        <w:rFonts w:hint="default"/>
      </w:rPr>
    </w:lvl>
    <w:lvl w:ilvl="1" w:tplc="04050003" w:tentative="1">
      <w:start w:val="1"/>
      <w:numFmt w:val="lowerLetter"/>
      <w:lvlText w:val="%2."/>
      <w:lvlJc w:val="left"/>
      <w:pPr>
        <w:ind w:left="1350" w:hanging="360"/>
      </w:pPr>
    </w:lvl>
    <w:lvl w:ilvl="2" w:tplc="04050005" w:tentative="1">
      <w:start w:val="1"/>
      <w:numFmt w:val="lowerRoman"/>
      <w:lvlText w:val="%3."/>
      <w:lvlJc w:val="right"/>
      <w:pPr>
        <w:ind w:left="2070" w:hanging="180"/>
      </w:pPr>
    </w:lvl>
    <w:lvl w:ilvl="3" w:tplc="04050001" w:tentative="1">
      <w:start w:val="1"/>
      <w:numFmt w:val="decimal"/>
      <w:lvlText w:val="%4."/>
      <w:lvlJc w:val="left"/>
      <w:pPr>
        <w:ind w:left="2790" w:hanging="360"/>
      </w:pPr>
    </w:lvl>
    <w:lvl w:ilvl="4" w:tplc="04050003" w:tentative="1">
      <w:start w:val="1"/>
      <w:numFmt w:val="lowerLetter"/>
      <w:lvlText w:val="%5."/>
      <w:lvlJc w:val="left"/>
      <w:pPr>
        <w:ind w:left="3510" w:hanging="360"/>
      </w:pPr>
    </w:lvl>
    <w:lvl w:ilvl="5" w:tplc="04050005" w:tentative="1">
      <w:start w:val="1"/>
      <w:numFmt w:val="lowerRoman"/>
      <w:lvlText w:val="%6."/>
      <w:lvlJc w:val="right"/>
      <w:pPr>
        <w:ind w:left="4230" w:hanging="180"/>
      </w:pPr>
    </w:lvl>
    <w:lvl w:ilvl="6" w:tplc="04050001" w:tentative="1">
      <w:start w:val="1"/>
      <w:numFmt w:val="decimal"/>
      <w:lvlText w:val="%7."/>
      <w:lvlJc w:val="left"/>
      <w:pPr>
        <w:ind w:left="4950" w:hanging="360"/>
      </w:pPr>
    </w:lvl>
    <w:lvl w:ilvl="7" w:tplc="04050003" w:tentative="1">
      <w:start w:val="1"/>
      <w:numFmt w:val="lowerLetter"/>
      <w:lvlText w:val="%8."/>
      <w:lvlJc w:val="left"/>
      <w:pPr>
        <w:ind w:left="5670" w:hanging="360"/>
      </w:pPr>
    </w:lvl>
    <w:lvl w:ilvl="8" w:tplc="04050005" w:tentative="1">
      <w:start w:val="1"/>
      <w:numFmt w:val="lowerRoman"/>
      <w:lvlText w:val="%9."/>
      <w:lvlJc w:val="right"/>
      <w:pPr>
        <w:ind w:left="6390" w:hanging="180"/>
      </w:pPr>
    </w:lvl>
  </w:abstractNum>
  <w:abstractNum w:abstractNumId="20" w15:restartNumberingAfterBreak="0">
    <w:nsid w:val="74D30964"/>
    <w:multiLevelType w:val="hybridMultilevel"/>
    <w:tmpl w:val="069E384A"/>
    <w:lvl w:ilvl="0" w:tplc="3104E242">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21" w15:restartNumberingAfterBreak="0">
    <w:nsid w:val="75CF4D43"/>
    <w:multiLevelType w:val="hybridMultilevel"/>
    <w:tmpl w:val="DA7E9FE0"/>
    <w:lvl w:ilvl="0" w:tplc="3104E242">
      <w:start w:val="1"/>
      <w:numFmt w:val="decimal"/>
      <w:lvlText w:val="%1)"/>
      <w:lvlJc w:val="left"/>
      <w:pPr>
        <w:ind w:left="1290" w:hanging="360"/>
      </w:pPr>
      <w:rPr>
        <w:rFonts w:hint="default"/>
      </w:rPr>
    </w:lvl>
    <w:lvl w:ilvl="1" w:tplc="04050019" w:tentative="1">
      <w:start w:val="1"/>
      <w:numFmt w:val="lowerLetter"/>
      <w:lvlText w:val="%2."/>
      <w:lvlJc w:val="left"/>
      <w:pPr>
        <w:ind w:left="2010" w:hanging="360"/>
      </w:pPr>
    </w:lvl>
    <w:lvl w:ilvl="2" w:tplc="0405001B" w:tentative="1">
      <w:start w:val="1"/>
      <w:numFmt w:val="lowerRoman"/>
      <w:lvlText w:val="%3."/>
      <w:lvlJc w:val="right"/>
      <w:pPr>
        <w:ind w:left="2730" w:hanging="180"/>
      </w:pPr>
    </w:lvl>
    <w:lvl w:ilvl="3" w:tplc="0405000F" w:tentative="1">
      <w:start w:val="1"/>
      <w:numFmt w:val="decimal"/>
      <w:lvlText w:val="%4."/>
      <w:lvlJc w:val="left"/>
      <w:pPr>
        <w:ind w:left="3450" w:hanging="360"/>
      </w:pPr>
    </w:lvl>
    <w:lvl w:ilvl="4" w:tplc="04050019" w:tentative="1">
      <w:start w:val="1"/>
      <w:numFmt w:val="lowerLetter"/>
      <w:lvlText w:val="%5."/>
      <w:lvlJc w:val="left"/>
      <w:pPr>
        <w:ind w:left="4170" w:hanging="360"/>
      </w:pPr>
    </w:lvl>
    <w:lvl w:ilvl="5" w:tplc="0405001B" w:tentative="1">
      <w:start w:val="1"/>
      <w:numFmt w:val="lowerRoman"/>
      <w:lvlText w:val="%6."/>
      <w:lvlJc w:val="right"/>
      <w:pPr>
        <w:ind w:left="4890" w:hanging="180"/>
      </w:pPr>
    </w:lvl>
    <w:lvl w:ilvl="6" w:tplc="0405000F" w:tentative="1">
      <w:start w:val="1"/>
      <w:numFmt w:val="decimal"/>
      <w:lvlText w:val="%7."/>
      <w:lvlJc w:val="left"/>
      <w:pPr>
        <w:ind w:left="5610" w:hanging="360"/>
      </w:pPr>
    </w:lvl>
    <w:lvl w:ilvl="7" w:tplc="04050019" w:tentative="1">
      <w:start w:val="1"/>
      <w:numFmt w:val="lowerLetter"/>
      <w:lvlText w:val="%8."/>
      <w:lvlJc w:val="left"/>
      <w:pPr>
        <w:ind w:left="6330" w:hanging="360"/>
      </w:pPr>
    </w:lvl>
    <w:lvl w:ilvl="8" w:tplc="0405001B" w:tentative="1">
      <w:start w:val="1"/>
      <w:numFmt w:val="lowerRoman"/>
      <w:lvlText w:val="%9."/>
      <w:lvlJc w:val="right"/>
      <w:pPr>
        <w:ind w:left="7050" w:hanging="180"/>
      </w:pPr>
    </w:lvl>
  </w:abstractNum>
  <w:abstractNum w:abstractNumId="22"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7EF84C83"/>
    <w:multiLevelType w:val="hybridMultilevel"/>
    <w:tmpl w:val="080E4912"/>
    <w:lvl w:ilvl="0" w:tplc="474EF83A">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2"/>
  </w:num>
  <w:num w:numId="2">
    <w:abstractNumId w:val="13"/>
  </w:num>
  <w:num w:numId="3">
    <w:abstractNumId w:val="3"/>
  </w:num>
  <w:num w:numId="4">
    <w:abstractNumId w:val="1"/>
  </w:num>
  <w:num w:numId="5">
    <w:abstractNumId w:val="21"/>
  </w:num>
  <w:num w:numId="6">
    <w:abstractNumId w:val="10"/>
  </w:num>
  <w:num w:numId="7">
    <w:abstractNumId w:val="2"/>
  </w:num>
  <w:num w:numId="8">
    <w:abstractNumId w:val="9"/>
  </w:num>
  <w:num w:numId="9">
    <w:abstractNumId w:val="18"/>
  </w:num>
  <w:num w:numId="10">
    <w:abstractNumId w:val="14"/>
  </w:num>
  <w:num w:numId="11">
    <w:abstractNumId w:val="4"/>
  </w:num>
  <w:num w:numId="12">
    <w:abstractNumId w:val="12"/>
  </w:num>
  <w:num w:numId="13">
    <w:abstractNumId w:val="7"/>
  </w:num>
  <w:num w:numId="14">
    <w:abstractNumId w:val="23"/>
  </w:num>
  <w:num w:numId="15">
    <w:abstractNumId w:val="5"/>
  </w:num>
  <w:num w:numId="16">
    <w:abstractNumId w:val="15"/>
  </w:num>
  <w:num w:numId="17">
    <w:abstractNumId w:val="11"/>
  </w:num>
  <w:num w:numId="18">
    <w:abstractNumId w:val="20"/>
  </w:num>
  <w:num w:numId="19">
    <w:abstractNumId w:val="6"/>
  </w:num>
  <w:num w:numId="20">
    <w:abstractNumId w:val="17"/>
  </w:num>
  <w:num w:numId="21">
    <w:abstractNumId w:val="8"/>
  </w:num>
  <w:num w:numId="22">
    <w:abstractNumId w:val="16"/>
  </w:num>
  <w:num w:numId="23">
    <w:abstractNumId w:val="1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3E"/>
    <w:rsid w:val="000243DD"/>
    <w:rsid w:val="000363A5"/>
    <w:rsid w:val="00081428"/>
    <w:rsid w:val="00083242"/>
    <w:rsid w:val="000F1EB7"/>
    <w:rsid w:val="0012096F"/>
    <w:rsid w:val="00187F26"/>
    <w:rsid w:val="00377166"/>
    <w:rsid w:val="003A7AB3"/>
    <w:rsid w:val="003F3FF4"/>
    <w:rsid w:val="00520C81"/>
    <w:rsid w:val="00591561"/>
    <w:rsid w:val="006F111A"/>
    <w:rsid w:val="007309FE"/>
    <w:rsid w:val="007C1653"/>
    <w:rsid w:val="007F78F9"/>
    <w:rsid w:val="0080160B"/>
    <w:rsid w:val="009402DB"/>
    <w:rsid w:val="009F602D"/>
    <w:rsid w:val="00A66DBC"/>
    <w:rsid w:val="00AD0698"/>
    <w:rsid w:val="00B0298D"/>
    <w:rsid w:val="00B2603E"/>
    <w:rsid w:val="00BA7A65"/>
    <w:rsid w:val="00CE357C"/>
    <w:rsid w:val="00E56611"/>
    <w:rsid w:val="00EF5B1F"/>
    <w:rsid w:val="00F20126"/>
    <w:rsid w:val="00F50AA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F8569D-31F5-4AF6-9538-0F2227E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B2603E"/>
  </w:style>
  <w:style w:type="paragraph" w:styleId="Zhlav">
    <w:name w:val="header"/>
    <w:basedOn w:val="Normln"/>
    <w:link w:val="ZhlavChar"/>
    <w:uiPriority w:val="99"/>
    <w:unhideWhenUsed/>
    <w:rsid w:val="00B2603E"/>
    <w:pPr>
      <w:widowControl w:val="0"/>
      <w:tabs>
        <w:tab w:val="center" w:pos="4536"/>
        <w:tab w:val="right" w:pos="9072"/>
      </w:tabs>
      <w:spacing w:line="288" w:lineRule="auto"/>
      <w:jc w:val="left"/>
    </w:pPr>
    <w:rPr>
      <w:rFonts w:eastAsia="Times New Roman"/>
      <w:noProof w:val="0"/>
      <w:sz w:val="24"/>
      <w:lang w:eastAsia="cs-CZ"/>
    </w:rPr>
  </w:style>
  <w:style w:type="character" w:customStyle="1" w:styleId="ZhlavChar">
    <w:name w:val="Záhlaví Char"/>
    <w:basedOn w:val="Standardnpsmoodstavce"/>
    <w:link w:val="Zhlav"/>
    <w:uiPriority w:val="99"/>
    <w:rsid w:val="00B2603E"/>
    <w:rPr>
      <w:rFonts w:ascii="Times New Roman" w:eastAsia="Times New Roman" w:hAnsi="Times New Roman" w:cs="Times New Roman"/>
      <w:sz w:val="24"/>
      <w:szCs w:val="20"/>
      <w:lang w:eastAsia="cs-CZ"/>
    </w:rPr>
  </w:style>
  <w:style w:type="paragraph" w:customStyle="1" w:styleId="Odstavec">
    <w:name w:val="Odstavec"/>
    <w:basedOn w:val="Normln"/>
    <w:rsid w:val="00B2603E"/>
    <w:pPr>
      <w:widowControl w:val="0"/>
      <w:spacing w:after="115" w:line="288" w:lineRule="auto"/>
      <w:ind w:firstLine="480"/>
      <w:jc w:val="left"/>
    </w:pPr>
    <w:rPr>
      <w:rFonts w:eastAsia="Times New Roman"/>
      <w:noProof w:val="0"/>
      <w:sz w:val="24"/>
      <w:lang w:eastAsia="cs-CZ"/>
    </w:rPr>
  </w:style>
  <w:style w:type="paragraph" w:customStyle="1" w:styleId="Poznmka">
    <w:name w:val="Poznámka"/>
    <w:basedOn w:val="Normln"/>
    <w:rsid w:val="00B2603E"/>
    <w:pPr>
      <w:widowControl w:val="0"/>
      <w:spacing w:line="240" w:lineRule="auto"/>
      <w:jc w:val="left"/>
    </w:pPr>
    <w:rPr>
      <w:rFonts w:eastAsia="Times New Roman"/>
      <w:i/>
      <w:noProof w:val="0"/>
      <w:lang w:eastAsia="cs-CZ"/>
    </w:rPr>
  </w:style>
  <w:style w:type="paragraph" w:customStyle="1" w:styleId="Nadpis">
    <w:name w:val="Nadpis"/>
    <w:basedOn w:val="Normln"/>
    <w:next w:val="Odstavec"/>
    <w:rsid w:val="00B2603E"/>
    <w:pPr>
      <w:widowControl w:val="0"/>
      <w:spacing w:before="360" w:after="180" w:line="288" w:lineRule="auto"/>
      <w:jc w:val="left"/>
    </w:pPr>
    <w:rPr>
      <w:rFonts w:eastAsia="Times New Roman"/>
      <w:noProof w:val="0"/>
      <w:sz w:val="40"/>
      <w:lang w:eastAsia="cs-CZ"/>
    </w:rPr>
  </w:style>
  <w:style w:type="paragraph" w:customStyle="1" w:styleId="Stnovannadpis">
    <w:name w:val="Stínovaný nadpis"/>
    <w:basedOn w:val="Nadpis"/>
    <w:next w:val="Odstavec"/>
    <w:rsid w:val="00B2603E"/>
    <w:pPr>
      <w:shd w:val="solid" w:color="000000" w:fill="auto"/>
      <w:jc w:val="center"/>
    </w:pPr>
    <w:rPr>
      <w:b/>
      <w:sz w:val="36"/>
    </w:rPr>
  </w:style>
  <w:style w:type="paragraph" w:styleId="Seznamsodrkami">
    <w:name w:val="List Bullet"/>
    <w:basedOn w:val="Normln"/>
    <w:uiPriority w:val="99"/>
    <w:rsid w:val="00B2603E"/>
    <w:pPr>
      <w:widowControl w:val="0"/>
      <w:numPr>
        <w:numId w:val="24"/>
      </w:numPr>
      <w:tabs>
        <w:tab w:val="clear" w:pos="360"/>
      </w:tabs>
      <w:spacing w:line="240" w:lineRule="auto"/>
      <w:ind w:left="480" w:hanging="480"/>
      <w:jc w:val="left"/>
    </w:pPr>
    <w:rPr>
      <w:rFonts w:eastAsia="Times New Roman"/>
      <w:noProof w:val="0"/>
      <w:sz w:val="24"/>
      <w:lang w:eastAsia="cs-CZ"/>
    </w:rPr>
  </w:style>
  <w:style w:type="paragraph" w:customStyle="1" w:styleId="Seznamoslovan">
    <w:name w:val="Seznam očíslovaný"/>
    <w:basedOn w:val="Normln"/>
    <w:rsid w:val="00B2603E"/>
    <w:pPr>
      <w:widowControl w:val="0"/>
      <w:spacing w:line="240" w:lineRule="auto"/>
      <w:ind w:left="480" w:hanging="480"/>
      <w:jc w:val="left"/>
    </w:pPr>
    <w:rPr>
      <w:rFonts w:eastAsia="Times New Roman"/>
      <w:noProof w:val="0"/>
      <w:sz w:val="24"/>
      <w:lang w:eastAsia="cs-CZ"/>
    </w:rPr>
  </w:style>
  <w:style w:type="paragraph" w:customStyle="1" w:styleId="Zkladntext">
    <w:name w:val="Základní text~"/>
    <w:basedOn w:val="Normln"/>
    <w:rsid w:val="00B2603E"/>
    <w:pPr>
      <w:widowControl w:val="0"/>
      <w:spacing w:line="288" w:lineRule="auto"/>
      <w:jc w:val="left"/>
    </w:pPr>
    <w:rPr>
      <w:rFonts w:ascii="Arial" w:eastAsia="Times New Roman" w:hAnsi="Arial"/>
      <w:noProof w:val="0"/>
      <w:sz w:val="24"/>
      <w:lang w:eastAsia="cs-CZ"/>
    </w:rPr>
  </w:style>
  <w:style w:type="paragraph" w:customStyle="1" w:styleId="Styltabulky">
    <w:name w:val="Styl tabulky"/>
    <w:basedOn w:val="Normln"/>
    <w:rsid w:val="00B2603E"/>
    <w:pPr>
      <w:widowControl w:val="0"/>
      <w:spacing w:line="288" w:lineRule="auto"/>
      <w:jc w:val="left"/>
    </w:pPr>
    <w:rPr>
      <w:rFonts w:ascii="Arial" w:eastAsia="Times New Roman" w:hAnsi="Arial"/>
      <w:noProof w:val="0"/>
      <w:lang w:eastAsia="cs-CZ"/>
    </w:rPr>
  </w:style>
  <w:style w:type="paragraph" w:styleId="Zpat">
    <w:name w:val="footer"/>
    <w:basedOn w:val="Normln"/>
    <w:link w:val="ZpatChar"/>
    <w:uiPriority w:val="99"/>
    <w:unhideWhenUsed/>
    <w:rsid w:val="00B2603E"/>
    <w:pPr>
      <w:widowControl w:val="0"/>
      <w:tabs>
        <w:tab w:val="center" w:pos="4536"/>
        <w:tab w:val="right" w:pos="9072"/>
      </w:tabs>
      <w:spacing w:line="288" w:lineRule="auto"/>
      <w:jc w:val="left"/>
    </w:pPr>
    <w:rPr>
      <w:rFonts w:eastAsia="Times New Roman"/>
      <w:noProof w:val="0"/>
      <w:sz w:val="24"/>
      <w:lang w:eastAsia="cs-CZ"/>
    </w:rPr>
  </w:style>
  <w:style w:type="character" w:customStyle="1" w:styleId="ZpatChar">
    <w:name w:val="Zápatí Char"/>
    <w:basedOn w:val="Standardnpsmoodstavce"/>
    <w:link w:val="Zpat"/>
    <w:uiPriority w:val="99"/>
    <w:rsid w:val="00B2603E"/>
    <w:rPr>
      <w:rFonts w:ascii="Times New Roman" w:eastAsia="Times New Roman" w:hAnsi="Times New Roman" w:cs="Times New Roman"/>
      <w:sz w:val="24"/>
      <w:szCs w:val="20"/>
      <w:lang w:eastAsia="cs-CZ"/>
    </w:rPr>
  </w:style>
  <w:style w:type="character" w:styleId="Sledovanodkaz">
    <w:name w:val="FollowedHyperlink"/>
    <w:uiPriority w:val="99"/>
    <w:semiHidden/>
    <w:unhideWhenUsed/>
    <w:rsid w:val="00B2603E"/>
    <w:rPr>
      <w:color w:val="800080"/>
      <w:u w:val="single"/>
    </w:rPr>
  </w:style>
  <w:style w:type="numbering" w:customStyle="1" w:styleId="Bezseznamu11">
    <w:name w:val="Bez seznamu11"/>
    <w:next w:val="Bezseznamu"/>
    <w:uiPriority w:val="99"/>
    <w:semiHidden/>
    <w:unhideWhenUsed/>
    <w:rsid w:val="00B2603E"/>
  </w:style>
  <w:style w:type="paragraph" w:styleId="Nzev">
    <w:name w:val="Title"/>
    <w:basedOn w:val="Normln"/>
    <w:next w:val="Normln"/>
    <w:link w:val="NzevChar"/>
    <w:uiPriority w:val="10"/>
    <w:qFormat/>
    <w:rsid w:val="00B2603E"/>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B2603E"/>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B2603E"/>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B2603E"/>
    <w:rPr>
      <w:rFonts w:ascii="Tahoma" w:eastAsia="Calibri" w:hAnsi="Tahoma" w:cs="Tahoma"/>
      <w:sz w:val="16"/>
      <w:szCs w:val="16"/>
    </w:rPr>
  </w:style>
  <w:style w:type="paragraph" w:customStyle="1" w:styleId="font5">
    <w:name w:val="font5"/>
    <w:basedOn w:val="Normln"/>
    <w:rsid w:val="00B2603E"/>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B2603E"/>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B260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B2603E"/>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B2603E"/>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B2603E"/>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B2603E"/>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B260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B260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B2603E"/>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B2603E"/>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B2603E"/>
    <w:pPr>
      <w:spacing w:before="100" w:beforeAutospacing="1" w:after="100" w:afterAutospacing="1" w:line="240" w:lineRule="auto"/>
      <w:jc w:val="left"/>
    </w:pPr>
    <w:rPr>
      <w:rFonts w:eastAsia="Times New Roman"/>
      <w:noProof w:val="0"/>
      <w:lang w:eastAsia="cs-CZ"/>
    </w:rPr>
  </w:style>
  <w:style w:type="paragraph" w:customStyle="1" w:styleId="font6">
    <w:name w:val="font6"/>
    <w:basedOn w:val="Normln"/>
    <w:rsid w:val="00B2603E"/>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B2603E"/>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B2603E"/>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numbering" w:customStyle="1" w:styleId="Bezseznamu2">
    <w:name w:val="Bez seznamu2"/>
    <w:next w:val="Bezseznamu"/>
    <w:uiPriority w:val="99"/>
    <w:semiHidden/>
    <w:unhideWhenUsed/>
    <w:rsid w:val="00B2603E"/>
  </w:style>
  <w:style w:type="numbering" w:customStyle="1" w:styleId="Bezseznamu3">
    <w:name w:val="Bez seznamu3"/>
    <w:next w:val="Bezseznamu"/>
    <w:uiPriority w:val="99"/>
    <w:semiHidden/>
    <w:unhideWhenUsed/>
    <w:rsid w:val="00B2603E"/>
  </w:style>
  <w:style w:type="numbering" w:customStyle="1" w:styleId="Bezseznamu4">
    <w:name w:val="Bez seznamu4"/>
    <w:next w:val="Bezseznamu"/>
    <w:uiPriority w:val="99"/>
    <w:semiHidden/>
    <w:unhideWhenUsed/>
    <w:rsid w:val="00B2603E"/>
  </w:style>
  <w:style w:type="numbering" w:customStyle="1" w:styleId="Bezseznamu5">
    <w:name w:val="Bez seznamu5"/>
    <w:next w:val="Bezseznamu"/>
    <w:uiPriority w:val="99"/>
    <w:semiHidden/>
    <w:unhideWhenUsed/>
    <w:rsid w:val="00B2603E"/>
  </w:style>
  <w:style w:type="numbering" w:customStyle="1" w:styleId="Bezseznamu6">
    <w:name w:val="Bez seznamu6"/>
    <w:next w:val="Bezseznamu"/>
    <w:uiPriority w:val="99"/>
    <w:semiHidden/>
    <w:unhideWhenUsed/>
    <w:rsid w:val="00B2603E"/>
  </w:style>
  <w:style w:type="paragraph" w:customStyle="1" w:styleId="xl77">
    <w:name w:val="xl77"/>
    <w:basedOn w:val="Normln"/>
    <w:rsid w:val="00B2603E"/>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eastAsia="Times New Roman"/>
      <w:noProof w:val="0"/>
      <w:sz w:val="14"/>
      <w:szCs w:val="14"/>
      <w:lang w:eastAsia="cs-CZ"/>
    </w:rPr>
  </w:style>
  <w:style w:type="paragraph" w:customStyle="1" w:styleId="xl78">
    <w:name w:val="xl78"/>
    <w:basedOn w:val="Normln"/>
    <w:rsid w:val="00B260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4"/>
      <w:szCs w:val="14"/>
      <w:lang w:eastAsia="cs-CZ"/>
    </w:rPr>
  </w:style>
  <w:style w:type="paragraph" w:customStyle="1" w:styleId="font8">
    <w:name w:val="font8"/>
    <w:basedOn w:val="Normln"/>
    <w:rsid w:val="00B2603E"/>
    <w:pPr>
      <w:spacing w:before="100" w:beforeAutospacing="1" w:after="100" w:afterAutospacing="1" w:line="240" w:lineRule="auto"/>
      <w:jc w:val="left"/>
    </w:pPr>
    <w:rPr>
      <w:rFonts w:eastAsia="Times New Roman"/>
      <w:noProof w:val="0"/>
      <w:color w:val="000000"/>
      <w:sz w:val="14"/>
      <w:szCs w:val="14"/>
      <w:lang w:eastAsia="cs-CZ"/>
    </w:rPr>
  </w:style>
  <w:style w:type="paragraph" w:customStyle="1" w:styleId="xl79">
    <w:name w:val="xl79"/>
    <w:basedOn w:val="Normln"/>
    <w:rsid w:val="00B2603E"/>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4"/>
      <w:szCs w:val="14"/>
      <w:lang w:eastAsia="cs-CZ"/>
    </w:rPr>
  </w:style>
  <w:style w:type="paragraph" w:customStyle="1" w:styleId="xl80">
    <w:name w:val="xl80"/>
    <w:basedOn w:val="Normln"/>
    <w:rsid w:val="00B2603E"/>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4"/>
      <w:szCs w:val="14"/>
      <w:lang w:eastAsia="cs-CZ"/>
    </w:rPr>
  </w:style>
  <w:style w:type="paragraph" w:customStyle="1" w:styleId="xl81">
    <w:name w:val="xl81"/>
    <w:basedOn w:val="Normln"/>
    <w:rsid w:val="00B2603E"/>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sz w:val="14"/>
      <w:szCs w:val="14"/>
      <w:lang w:eastAsia="cs-CZ"/>
    </w:rPr>
  </w:style>
  <w:style w:type="numbering" w:customStyle="1" w:styleId="Bezseznamu7">
    <w:name w:val="Bez seznamu7"/>
    <w:next w:val="Bezseznamu"/>
    <w:uiPriority w:val="99"/>
    <w:semiHidden/>
    <w:unhideWhenUsed/>
    <w:rsid w:val="00B2603E"/>
  </w:style>
  <w:style w:type="numbering" w:customStyle="1" w:styleId="Bezseznamu8">
    <w:name w:val="Bez seznamu8"/>
    <w:next w:val="Bezseznamu"/>
    <w:uiPriority w:val="99"/>
    <w:semiHidden/>
    <w:unhideWhenUsed/>
    <w:rsid w:val="00B26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17</Pages>
  <Words>36209</Words>
  <Characters>213637</Characters>
  <Application>Microsoft Office Word</Application>
  <DocSecurity>0</DocSecurity>
  <Lines>1780</Lines>
  <Paragraphs>498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249348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6</cp:revision>
  <dcterms:created xsi:type="dcterms:W3CDTF">2025-09-22T16:54:00Z</dcterms:created>
  <dcterms:modified xsi:type="dcterms:W3CDTF">2025-12-30T08:16:00Z</dcterms:modified>
</cp:coreProperties>
</file>