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F95" w:rsidRPr="006D3F95" w:rsidRDefault="004F63D8" w:rsidP="006D3F95">
      <w:pPr>
        <w:widowControl w:val="0"/>
        <w:spacing w:line="240" w:lineRule="auto"/>
        <w:jc w:val="center"/>
        <w:rPr>
          <w:rFonts w:eastAsia="Times New Roman"/>
          <w:b/>
          <w:noProof w:val="0"/>
          <w:sz w:val="40"/>
          <w:u w:val="single"/>
          <w:lang w:eastAsia="cs-CZ"/>
        </w:rPr>
      </w:pPr>
      <w:r>
        <w:rPr>
          <w:rFonts w:eastAsia="Times New Roman"/>
          <w:b/>
          <w:sz w:val="40"/>
          <w:u w:val="single"/>
          <w:lang w:eastAsia="cs-CZ"/>
        </w:rPr>
        <w:drawing>
          <wp:anchor distT="0" distB="0" distL="114300" distR="114300" simplePos="0" relativeHeight="251802624" behindDoc="0" locked="0" layoutInCell="1" allowOverlap="1" wp14:anchorId="75E3937E" wp14:editId="369E3725">
            <wp:simplePos x="0" y="0"/>
            <wp:positionH relativeFrom="margin">
              <wp:posOffset>5690235</wp:posOffset>
            </wp:positionH>
            <wp:positionV relativeFrom="margin">
              <wp:posOffset>81915</wp:posOffset>
            </wp:positionV>
            <wp:extent cx="1350010" cy="1939290"/>
            <wp:effectExtent l="0" t="0" r="2540" b="381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unova_magyne.png"/>
                    <pic:cNvPicPr/>
                  </pic:nvPicPr>
                  <pic:blipFill>
                    <a:blip r:embed="rId7">
                      <a:extLst>
                        <a:ext uri="{28A0092B-C50C-407E-A947-70E740481C1C}">
                          <a14:useLocalDpi xmlns:a14="http://schemas.microsoft.com/office/drawing/2010/main" val="0"/>
                        </a:ext>
                      </a:extLst>
                    </a:blip>
                    <a:stretch>
                      <a:fillRect/>
                    </a:stretch>
                  </pic:blipFill>
                  <pic:spPr>
                    <a:xfrm>
                      <a:off x="0" y="0"/>
                      <a:ext cx="1350010" cy="1939290"/>
                    </a:xfrm>
                    <a:prstGeom prst="rect">
                      <a:avLst/>
                    </a:prstGeom>
                  </pic:spPr>
                </pic:pic>
              </a:graphicData>
            </a:graphic>
            <wp14:sizeRelH relativeFrom="margin">
              <wp14:pctWidth>0</wp14:pctWidth>
            </wp14:sizeRelH>
            <wp14:sizeRelV relativeFrom="margin">
              <wp14:pctHeight>0</wp14:pctHeight>
            </wp14:sizeRelV>
          </wp:anchor>
        </w:drawing>
      </w:r>
      <w:r w:rsidR="006D3F95" w:rsidRPr="006D3F95">
        <w:rPr>
          <w:rFonts w:eastAsia="Times New Roman"/>
          <w:sz w:val="24"/>
          <w:lang w:eastAsia="cs-CZ"/>
        </w:rPr>
        <w:drawing>
          <wp:anchor distT="0" distB="0" distL="114300" distR="114300" simplePos="0" relativeHeight="251660288" behindDoc="1" locked="0" layoutInCell="1" allowOverlap="1" wp14:anchorId="5A700188" wp14:editId="15F7A822">
            <wp:simplePos x="0" y="0"/>
            <wp:positionH relativeFrom="column">
              <wp:posOffset>-55245</wp:posOffset>
            </wp:positionH>
            <wp:positionV relativeFrom="paragraph">
              <wp:posOffset>135255</wp:posOffset>
            </wp:positionV>
            <wp:extent cx="1276350" cy="1933575"/>
            <wp:effectExtent l="0" t="0" r="0" b="9525"/>
            <wp:wrapTight wrapText="bothSides">
              <wp:wrapPolygon edited="0">
                <wp:start x="0" y="0"/>
                <wp:lineTo x="0" y="21494"/>
                <wp:lineTo x="21278" y="21494"/>
                <wp:lineTo x="21278" y="0"/>
                <wp:lineTo x="0" y="0"/>
              </wp:wrapPolygon>
            </wp:wrapTight>
            <wp:docPr id="40" name="Obrázek 40" descr="Runový má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unový mág 3"/>
                    <pic:cNvPicPr>
                      <a:picLocks noChangeAspect="1" noChangeArrowheads="1"/>
                    </pic:cNvPicPr>
                  </pic:nvPicPr>
                  <pic:blipFill>
                    <a:blip r:embed="rId8" cstate="print">
                      <a:extLst>
                        <a:ext uri="{28A0092B-C50C-407E-A947-70E740481C1C}">
                          <a14:useLocalDpi xmlns:a14="http://schemas.microsoft.com/office/drawing/2010/main" val="0"/>
                        </a:ext>
                      </a:extLst>
                    </a:blip>
                    <a:srcRect t="7556" r="10107" b="2222"/>
                    <a:stretch>
                      <a:fillRect/>
                    </a:stretch>
                  </pic:blipFill>
                  <pic:spPr bwMode="auto">
                    <a:xfrm>
                      <a:off x="0" y="0"/>
                      <a:ext cx="1276350" cy="1933575"/>
                    </a:xfrm>
                    <a:prstGeom prst="rect">
                      <a:avLst/>
                    </a:prstGeom>
                    <a:noFill/>
                    <a:ln>
                      <a:noFill/>
                    </a:ln>
                  </pic:spPr>
                </pic:pic>
              </a:graphicData>
            </a:graphic>
            <wp14:sizeRelH relativeFrom="page">
              <wp14:pctWidth>0</wp14:pctWidth>
            </wp14:sizeRelH>
            <wp14:sizeRelV relativeFrom="page">
              <wp14:pctHeight>0</wp14:pctHeight>
            </wp14:sizeRelV>
          </wp:anchor>
        </w:drawing>
      </w:r>
      <w:r w:rsidR="006D3F95" w:rsidRPr="006D3F95">
        <w:rPr>
          <w:rFonts w:eastAsia="Times New Roman"/>
          <w:b/>
          <w:noProof w:val="0"/>
          <w:sz w:val="40"/>
          <w:u w:val="single"/>
          <w:lang w:eastAsia="cs-CZ"/>
        </w:rPr>
        <w:t>Runový mág (M) / Runová mágyně (F)</w:t>
      </w:r>
    </w:p>
    <w:p w:rsidR="006D3F95" w:rsidRPr="006D3F95" w:rsidRDefault="006D3F95" w:rsidP="006D3F95">
      <w:pPr>
        <w:widowControl w:val="0"/>
        <w:spacing w:line="240" w:lineRule="auto"/>
        <w:rPr>
          <w:rFonts w:eastAsia="Times New Roman"/>
          <w:noProof w:val="0"/>
          <w:lang w:eastAsia="cs-CZ"/>
        </w:rPr>
      </w:pPr>
    </w:p>
    <w:p w:rsidR="006D3F95" w:rsidRPr="006D3F95" w:rsidRDefault="006D3F95" w:rsidP="006D3F95">
      <w:pPr>
        <w:widowControl w:val="0"/>
        <w:spacing w:line="240" w:lineRule="auto"/>
        <w:rPr>
          <w:rFonts w:ascii="Arial" w:eastAsia="Times New Roman" w:hAnsi="Arial"/>
          <w:i/>
          <w:noProof w:val="0"/>
          <w:lang w:eastAsia="cs-CZ"/>
        </w:rPr>
      </w:pPr>
      <w:r w:rsidRPr="006D3F95">
        <w:rPr>
          <w:rFonts w:ascii="Arial" w:eastAsia="Times New Roman" w:hAnsi="Arial"/>
          <w:i/>
          <w:noProof w:val="0"/>
          <w:lang w:eastAsia="cs-CZ"/>
        </w:rPr>
        <w:t xml:space="preserve">Jedná se o obor kouzelníka, který pronikl hluboko do studia kouzelných run, které jsou samou podstatou magie. Mají mnohé dovednosti společné s jinými kouzelníky, ale od jiných je odlišuje především možnost modifikace síly kouzel a tvorba magických tetování. Mají také kouzla, která jsou specifická pro jejich povolání. </w:t>
      </w:r>
    </w:p>
    <w:p w:rsidR="006D3F95" w:rsidRPr="006D3F95" w:rsidRDefault="006D3F95" w:rsidP="006D3F95">
      <w:pPr>
        <w:widowControl w:val="0"/>
        <w:spacing w:line="240" w:lineRule="auto"/>
        <w:rPr>
          <w:rFonts w:ascii="Arial" w:eastAsia="Times New Roman" w:hAnsi="Arial"/>
          <w:i/>
          <w:noProof w:val="0"/>
          <w:lang w:eastAsia="cs-CZ"/>
        </w:rPr>
      </w:pPr>
      <w:r w:rsidRPr="006D3F95">
        <w:rPr>
          <w:rFonts w:ascii="Arial" w:eastAsia="Times New Roman" w:hAnsi="Arial"/>
          <w:i/>
          <w:noProof w:val="0"/>
          <w:lang w:eastAsia="cs-CZ"/>
        </w:rPr>
        <w:t xml:space="preserve">Z hlediska kouzel se zaměřují především na </w:t>
      </w:r>
      <w:r w:rsidR="009B042B">
        <w:rPr>
          <w:rFonts w:ascii="Arial" w:eastAsia="Times New Roman" w:hAnsi="Arial"/>
          <w:i/>
          <w:noProof w:val="0"/>
          <w:lang w:eastAsia="cs-CZ"/>
        </w:rPr>
        <w:t>ochrnannou magii, proměny (metamorfózy), psychická kouzla a</w:t>
      </w:r>
      <w:r w:rsidRPr="006D3F95">
        <w:rPr>
          <w:rFonts w:ascii="Arial" w:eastAsia="Times New Roman" w:hAnsi="Arial"/>
          <w:i/>
          <w:noProof w:val="0"/>
          <w:lang w:eastAsia="cs-CZ"/>
        </w:rPr>
        <w:t xml:space="preserve"> tvorbu iluzí. Uplatní se tak především mimo přímý boj. </w:t>
      </w:r>
    </w:p>
    <w:p w:rsidR="006D3F95" w:rsidRPr="006D3F95" w:rsidRDefault="006D3F95" w:rsidP="006D3F95">
      <w:pPr>
        <w:widowControl w:val="0"/>
        <w:spacing w:line="240" w:lineRule="auto"/>
        <w:rPr>
          <w:rFonts w:ascii="Arial" w:eastAsia="Times New Roman" w:hAnsi="Arial"/>
          <w:i/>
          <w:noProof w:val="0"/>
          <w:lang w:eastAsia="cs-CZ"/>
        </w:rPr>
      </w:pPr>
      <w:r w:rsidRPr="006D3F95">
        <w:rPr>
          <w:rFonts w:ascii="Arial" w:eastAsia="Times New Roman" w:hAnsi="Arial"/>
          <w:i/>
          <w:noProof w:val="0"/>
          <w:lang w:eastAsia="cs-CZ"/>
        </w:rPr>
        <w:t xml:space="preserve">Na psychiku umí působit nejen kouzly, ale i pomocí svých zvláštních schopností. Jsou schopni vytvářet kouzelné svitky a knihy. </w:t>
      </w:r>
    </w:p>
    <w:p w:rsidR="006D3F95" w:rsidRPr="006D3F95" w:rsidRDefault="006D3F95" w:rsidP="006D3F95">
      <w:pPr>
        <w:widowControl w:val="0"/>
        <w:spacing w:line="240" w:lineRule="auto"/>
        <w:ind w:firstLine="600"/>
        <w:rPr>
          <w:rFonts w:ascii="Arial" w:eastAsia="Times New Roman" w:hAnsi="Arial"/>
          <w:noProof w:val="0"/>
          <w:lang w:eastAsia="cs-CZ"/>
        </w:rPr>
      </w:pPr>
    </w:p>
    <w:p w:rsidR="006D3F95" w:rsidRPr="006D3F95" w:rsidRDefault="006D3F95" w:rsidP="006D3F95">
      <w:pPr>
        <w:widowControl w:val="0"/>
        <w:spacing w:line="240" w:lineRule="auto"/>
        <w:ind w:left="360"/>
        <w:rPr>
          <w:rFonts w:eastAsia="Times New Roman"/>
          <w:noProof w:val="0"/>
          <w:lang w:eastAsia="cs-CZ"/>
        </w:rPr>
      </w:pPr>
    </w:p>
    <w:p w:rsidR="006D3F95" w:rsidRPr="006D3F95" w:rsidRDefault="006D3F95" w:rsidP="006D3F95">
      <w:pPr>
        <w:widowControl w:val="0"/>
        <w:spacing w:line="240" w:lineRule="auto"/>
        <w:ind w:left="360"/>
        <w:rPr>
          <w:rFonts w:eastAsia="Times New Roman"/>
          <w:noProof w:val="0"/>
          <w:lang w:eastAsia="cs-CZ"/>
        </w:rPr>
      </w:pPr>
    </w:p>
    <w:p w:rsidR="006D3F95" w:rsidRPr="006D3F95" w:rsidRDefault="006D3F95" w:rsidP="006D3F95">
      <w:pPr>
        <w:widowControl w:val="0"/>
        <w:spacing w:line="288" w:lineRule="auto"/>
        <w:ind w:left="284" w:hanging="284"/>
        <w:rPr>
          <w:rFonts w:eastAsia="Times New Roman"/>
          <w:noProof w:val="0"/>
          <w:lang w:eastAsia="cs-CZ"/>
        </w:rPr>
      </w:pPr>
      <w:r w:rsidRPr="006D3F95">
        <w:rPr>
          <w:rFonts w:eastAsia="Arial"/>
        </w:rPr>
        <w:t xml:space="preserve">Základními vlastnostmi povolání jsou </w:t>
      </w:r>
      <w:r w:rsidRPr="006D3F95">
        <w:rPr>
          <w:rFonts w:eastAsia="Arial"/>
          <w:b/>
          <w:sz w:val="22"/>
          <w:szCs w:val="22"/>
        </w:rPr>
        <w:t>Inteligence (+2)</w:t>
      </w:r>
      <w:r w:rsidRPr="006D3F95">
        <w:rPr>
          <w:rFonts w:eastAsia="Arial"/>
        </w:rPr>
        <w:t xml:space="preserve"> a </w:t>
      </w:r>
      <w:r w:rsidRPr="006D3F95">
        <w:rPr>
          <w:rFonts w:eastAsia="Arial"/>
          <w:b/>
          <w:sz w:val="22"/>
          <w:szCs w:val="22"/>
        </w:rPr>
        <w:t>Vůle (+2)</w:t>
      </w:r>
      <w:r w:rsidRPr="006D3F95">
        <w:rPr>
          <w:rFonts w:eastAsia="Arial"/>
          <w:b/>
        </w:rPr>
        <w:t xml:space="preserve">.  </w:t>
      </w:r>
    </w:p>
    <w:p w:rsidR="006D3F95" w:rsidRPr="006D3F95" w:rsidRDefault="006D3F95" w:rsidP="006D3F95">
      <w:pPr>
        <w:widowControl w:val="0"/>
        <w:spacing w:line="288" w:lineRule="auto"/>
        <w:ind w:left="284" w:hanging="284"/>
        <w:rPr>
          <w:rFonts w:eastAsia="Arial"/>
        </w:rPr>
      </w:pPr>
      <w:r w:rsidRPr="006D3F95">
        <w:rPr>
          <w:rFonts w:eastAsia="Arial"/>
        </w:rPr>
        <w:t>Kondice (</w:t>
      </w:r>
      <w:r w:rsidRPr="006D3F95">
        <w:rPr>
          <w:rFonts w:eastAsia="Arial"/>
          <w:b/>
        </w:rPr>
        <w:t>KON</w:t>
      </w:r>
      <w:r w:rsidRPr="006D3F95">
        <w:rPr>
          <w:rFonts w:eastAsia="Arial"/>
        </w:rPr>
        <w:t xml:space="preserve">) </w:t>
      </w:r>
      <w:r w:rsidRPr="006D3F95">
        <w:rPr>
          <w:rFonts w:eastAsia="Arial"/>
          <w:color w:val="00B050"/>
        </w:rPr>
        <w:t>runového mága</w:t>
      </w:r>
      <w:r w:rsidRPr="006D3F95">
        <w:rPr>
          <w:rFonts w:eastAsia="Arial"/>
        </w:rPr>
        <w:t xml:space="preserve"> je </w:t>
      </w:r>
      <w:r w:rsidRPr="006D3F95">
        <w:rPr>
          <w:rFonts w:eastAsia="Arial"/>
          <w:b/>
          <w:sz w:val="22"/>
          <w:szCs w:val="22"/>
        </w:rPr>
        <w:t>Odl + 2x úroveň</w:t>
      </w:r>
      <w:r w:rsidRPr="006D3F95">
        <w:rPr>
          <w:rFonts w:eastAsia="Arial"/>
        </w:rPr>
        <w:t xml:space="preserve">. </w:t>
      </w:r>
    </w:p>
    <w:p w:rsidR="006D3F95" w:rsidRPr="006D3F95" w:rsidRDefault="006D3F95" w:rsidP="006D3F95">
      <w:pPr>
        <w:widowControl w:val="0"/>
        <w:spacing w:line="288" w:lineRule="auto"/>
        <w:ind w:left="284" w:hanging="284"/>
        <w:rPr>
          <w:rFonts w:eastAsia="Arial"/>
        </w:rPr>
      </w:pPr>
      <w:r w:rsidRPr="006D3F95">
        <w:rPr>
          <w:rFonts w:eastAsia="Arial"/>
        </w:rPr>
        <w:t>Síla mysli (</w:t>
      </w:r>
      <w:r w:rsidRPr="006D3F95">
        <w:rPr>
          <w:rFonts w:eastAsia="Arial"/>
          <w:b/>
        </w:rPr>
        <w:t>SM</w:t>
      </w:r>
      <w:r w:rsidRPr="006D3F95">
        <w:rPr>
          <w:rFonts w:eastAsia="Arial"/>
        </w:rPr>
        <w:t xml:space="preserve">) </w:t>
      </w:r>
      <w:r w:rsidRPr="006D3F95">
        <w:rPr>
          <w:rFonts w:eastAsia="Arial"/>
          <w:color w:val="00B050"/>
        </w:rPr>
        <w:t>runového mága</w:t>
      </w:r>
      <w:r w:rsidRPr="006D3F95">
        <w:rPr>
          <w:rFonts w:eastAsia="Arial"/>
        </w:rPr>
        <w:t xml:space="preserve"> je </w:t>
      </w:r>
      <w:r w:rsidRPr="006D3F95">
        <w:rPr>
          <w:rFonts w:eastAsia="Arial"/>
          <w:b/>
          <w:sz w:val="22"/>
          <w:szCs w:val="22"/>
        </w:rPr>
        <w:t>10 +</w:t>
      </w:r>
      <w:r w:rsidRPr="006D3F95">
        <w:rPr>
          <w:rFonts w:eastAsia="Times New Roman"/>
          <w:b/>
          <w:noProof w:val="0"/>
          <w:sz w:val="22"/>
          <w:szCs w:val="22"/>
          <w:lang w:eastAsia="cs-CZ"/>
        </w:rPr>
        <w:t xml:space="preserve"> bÚr </w:t>
      </w:r>
      <w:r w:rsidRPr="006D3F95">
        <w:rPr>
          <w:rFonts w:eastAsia="Times New Roman"/>
          <w:noProof w:val="0"/>
          <w:sz w:val="22"/>
          <w:szCs w:val="22"/>
          <w:lang w:eastAsia="cs-CZ"/>
        </w:rPr>
        <w:t>(bonus za úroveň)</w:t>
      </w:r>
      <w:r w:rsidRPr="006D3F95">
        <w:rPr>
          <w:rFonts w:eastAsia="Times New Roman"/>
          <w:b/>
          <w:noProof w:val="0"/>
          <w:sz w:val="22"/>
          <w:szCs w:val="22"/>
          <w:lang w:eastAsia="cs-CZ"/>
        </w:rPr>
        <w:t xml:space="preserve">. </w:t>
      </w:r>
      <w:r w:rsidRPr="006D3F95">
        <w:rPr>
          <w:rFonts w:eastAsia="Arial"/>
          <w:b/>
          <w:sz w:val="22"/>
          <w:szCs w:val="22"/>
          <w:lang w:eastAsia="cs-CZ"/>
        </w:rPr>
        <w:t xml:space="preserve"> </w:t>
      </w:r>
      <w:r w:rsidRPr="006D3F95">
        <w:rPr>
          <w:rFonts w:eastAsia="Arial"/>
          <w:lang w:eastAsia="cs-CZ"/>
        </w:rPr>
        <w:t>V útoku (SMÚ) se přičítá CHR v obraně (SMO) se přičítá VOL</w:t>
      </w:r>
      <w:r w:rsidRPr="006D3F95">
        <w:rPr>
          <w:rFonts w:eastAsia="Times New Roman"/>
          <w:noProof w:val="0"/>
          <w:lang w:eastAsia="cs-CZ"/>
        </w:rPr>
        <w:t>.</w:t>
      </w:r>
    </w:p>
    <w:p w:rsidR="006D3F95" w:rsidRPr="006D3F95" w:rsidRDefault="006D3F95" w:rsidP="006D3F95">
      <w:pPr>
        <w:ind w:left="360"/>
        <w:contextualSpacing/>
        <w:rPr>
          <w:rFonts w:eastAsia="Times New Roman"/>
          <w:noProof w:val="0"/>
        </w:rPr>
      </w:pPr>
    </w:p>
    <w:p w:rsidR="006D3F95" w:rsidRPr="006D3F95" w:rsidRDefault="006D3F95" w:rsidP="006D3F95">
      <w:pPr>
        <w:widowControl w:val="0"/>
        <w:spacing w:line="288" w:lineRule="auto"/>
        <w:ind w:left="360" w:hanging="360"/>
        <w:rPr>
          <w:rFonts w:eastAsia="Times New Roman"/>
          <w:b/>
          <w:noProof w:val="0"/>
          <w:sz w:val="24"/>
          <w:u w:val="single"/>
          <w:lang w:eastAsia="cs-CZ"/>
        </w:rPr>
      </w:pPr>
      <w:r w:rsidRPr="006D3F95">
        <w:rPr>
          <w:rFonts w:eastAsia="Times New Roman"/>
          <w:b/>
          <w:noProof w:val="0"/>
          <w:sz w:val="24"/>
          <w:u w:val="single"/>
          <w:lang w:eastAsia="cs-CZ"/>
        </w:rPr>
        <w:t>Doporučené dovednosti:</w:t>
      </w:r>
    </w:p>
    <w:p w:rsidR="006D3F95" w:rsidRPr="006D3F95" w:rsidRDefault="006D3F95" w:rsidP="006D3F95">
      <w:pPr>
        <w:widowControl w:val="0"/>
        <w:spacing w:line="288" w:lineRule="auto"/>
        <w:ind w:left="360" w:firstLine="360"/>
        <w:rPr>
          <w:rFonts w:eastAsia="Times New Roman"/>
          <w:noProof w:val="0"/>
          <w:lang w:eastAsia="cs-CZ"/>
        </w:rPr>
      </w:pPr>
      <w:r w:rsidRPr="006D3F95">
        <w:rPr>
          <w:rFonts w:eastAsia="Times New Roman"/>
          <w:noProof w:val="0"/>
          <w:lang w:eastAsia="cs-CZ"/>
        </w:rPr>
        <w:t xml:space="preserve">Při postupu na vyšší úroveň jsou podporovány především tyto všeobecné dovednosti. Pouze u těchto dovedností je možné dosáhnout stupně Dokonale nebo Mistrně. (Neuvedené dovednosti se lze naučit nejvýše Velmi dobře).  </w:t>
      </w:r>
    </w:p>
    <w:p w:rsidR="006D3F95" w:rsidRPr="006D3F95" w:rsidRDefault="006D3F95" w:rsidP="006D3F95">
      <w:pPr>
        <w:widowControl w:val="0"/>
        <w:spacing w:line="288" w:lineRule="auto"/>
        <w:ind w:left="360" w:firstLine="360"/>
        <w:rPr>
          <w:rFonts w:eastAsia="Times New Roman"/>
          <w:noProof w:val="0"/>
          <w:lang w:eastAsia="cs-CZ"/>
        </w:rPr>
        <w:sectPr w:rsidR="006D3F95" w:rsidRPr="006D3F95" w:rsidSect="006022A2">
          <w:footerReference w:type="default" r:id="rId9"/>
          <w:footnotePr>
            <w:numRestart w:val="eachPage"/>
          </w:footnotePr>
          <w:endnotePr>
            <w:numFmt w:val="decimal"/>
            <w:numStart w:val="0"/>
          </w:endnotePr>
          <w:pgSz w:w="11906" w:h="16838"/>
          <w:pgMar w:top="567" w:right="284" w:bottom="567" w:left="567" w:header="454" w:footer="567" w:gutter="0"/>
          <w:cols w:space="708"/>
          <w:docGrid w:linePitch="326"/>
        </w:sectPr>
      </w:pPr>
    </w:p>
    <w:p w:rsidR="006D3F95" w:rsidRPr="006D3F95" w:rsidRDefault="006D3F95" w:rsidP="006D3F95">
      <w:pPr>
        <w:widowControl w:val="0"/>
        <w:spacing w:line="288" w:lineRule="auto"/>
        <w:ind w:left="1080" w:firstLine="360"/>
        <w:rPr>
          <w:rFonts w:eastAsia="Times New Roman"/>
          <w:i/>
          <w:noProof w:val="0"/>
          <w:lang w:eastAsia="cs-CZ"/>
        </w:rPr>
      </w:pPr>
      <w:r w:rsidRPr="006D3F95">
        <w:rPr>
          <w:rFonts w:eastAsia="Times New Roman"/>
          <w:i/>
          <w:noProof w:val="0"/>
          <w:lang w:eastAsia="cs-CZ"/>
        </w:rPr>
        <w:lastRenderedPageBreak/>
        <w:t>Blokování</w:t>
      </w:r>
    </w:p>
    <w:p w:rsidR="006D3F95" w:rsidRPr="006D3F95" w:rsidRDefault="006D3F95" w:rsidP="006D3F95">
      <w:pPr>
        <w:widowControl w:val="0"/>
        <w:spacing w:line="288" w:lineRule="auto"/>
        <w:ind w:left="1080" w:firstLine="360"/>
        <w:rPr>
          <w:rFonts w:eastAsia="Times New Roman"/>
          <w:i/>
          <w:noProof w:val="0"/>
          <w:lang w:eastAsia="cs-CZ"/>
        </w:rPr>
      </w:pPr>
      <w:r w:rsidRPr="006D3F95">
        <w:rPr>
          <w:rFonts w:eastAsia="Times New Roman"/>
          <w:i/>
          <w:noProof w:val="0"/>
          <w:lang w:eastAsia="cs-CZ"/>
        </w:rPr>
        <w:t>Boj s holí</w:t>
      </w:r>
    </w:p>
    <w:p w:rsidR="006D3F95" w:rsidRPr="006D3F95" w:rsidRDefault="006D3F95" w:rsidP="006D3F95">
      <w:pPr>
        <w:widowControl w:val="0"/>
        <w:spacing w:line="288" w:lineRule="auto"/>
        <w:ind w:left="720" w:firstLine="720"/>
        <w:rPr>
          <w:rFonts w:eastAsia="Times New Roman"/>
          <w:i/>
          <w:noProof w:val="0"/>
          <w:lang w:eastAsia="cs-CZ"/>
        </w:rPr>
      </w:pPr>
      <w:r w:rsidRPr="006D3F95">
        <w:rPr>
          <w:rFonts w:eastAsia="Times New Roman"/>
          <w:i/>
          <w:noProof w:val="0"/>
          <w:lang w:eastAsia="cs-CZ"/>
        </w:rPr>
        <w:t>Diplomacie</w:t>
      </w:r>
    </w:p>
    <w:p w:rsidR="006D3F95" w:rsidRPr="006D3F95" w:rsidRDefault="006D3F95" w:rsidP="006D3F95">
      <w:pPr>
        <w:widowControl w:val="0"/>
        <w:spacing w:line="288" w:lineRule="auto"/>
        <w:ind w:left="720" w:firstLine="720"/>
        <w:rPr>
          <w:rFonts w:eastAsia="Times New Roman"/>
          <w:i/>
          <w:noProof w:val="0"/>
          <w:lang w:eastAsia="cs-CZ"/>
        </w:rPr>
      </w:pPr>
      <w:r w:rsidRPr="006D3F95">
        <w:rPr>
          <w:rFonts w:eastAsia="Times New Roman"/>
          <w:i/>
          <w:noProof w:val="0"/>
          <w:lang w:eastAsia="cs-CZ"/>
        </w:rPr>
        <w:t>Gramotnost</w:t>
      </w:r>
    </w:p>
    <w:p w:rsidR="006D3F95" w:rsidRPr="006D3F95" w:rsidRDefault="006D3F95" w:rsidP="006D3F95">
      <w:pPr>
        <w:widowControl w:val="0"/>
        <w:spacing w:line="288" w:lineRule="auto"/>
        <w:ind w:left="720" w:firstLine="720"/>
        <w:rPr>
          <w:rFonts w:eastAsia="Times New Roman"/>
          <w:i/>
          <w:noProof w:val="0"/>
          <w:lang w:eastAsia="cs-CZ"/>
        </w:rPr>
      </w:pPr>
      <w:r w:rsidRPr="006D3F95">
        <w:rPr>
          <w:rFonts w:eastAsia="Times New Roman"/>
          <w:i/>
          <w:noProof w:val="0"/>
          <w:lang w:eastAsia="cs-CZ"/>
        </w:rPr>
        <w:t>Historie</w:t>
      </w:r>
    </w:p>
    <w:p w:rsidR="006D3F95" w:rsidRPr="006D3F95" w:rsidRDefault="006D3F95" w:rsidP="006D3F95">
      <w:pPr>
        <w:widowControl w:val="0"/>
        <w:spacing w:line="288" w:lineRule="auto"/>
        <w:ind w:left="720" w:hanging="153"/>
        <w:rPr>
          <w:rFonts w:eastAsia="Times New Roman"/>
          <w:i/>
          <w:noProof w:val="0"/>
          <w:lang w:eastAsia="cs-CZ"/>
        </w:rPr>
      </w:pPr>
      <w:r w:rsidRPr="006D3F95">
        <w:rPr>
          <w:rFonts w:eastAsia="Times New Roman"/>
          <w:i/>
          <w:noProof w:val="0"/>
          <w:lang w:eastAsia="cs-CZ"/>
        </w:rPr>
        <w:lastRenderedPageBreak/>
        <w:t>Jazyky</w:t>
      </w:r>
    </w:p>
    <w:p w:rsidR="006D3F95" w:rsidRPr="006D3F95" w:rsidRDefault="006D3F95" w:rsidP="006D3F95">
      <w:pPr>
        <w:widowControl w:val="0"/>
        <w:spacing w:line="288" w:lineRule="auto"/>
        <w:ind w:left="720" w:hanging="153"/>
        <w:rPr>
          <w:rFonts w:eastAsia="Times New Roman"/>
          <w:i/>
          <w:noProof w:val="0"/>
          <w:lang w:eastAsia="cs-CZ"/>
        </w:rPr>
      </w:pPr>
      <w:r w:rsidRPr="006D3F95">
        <w:rPr>
          <w:rFonts w:eastAsia="Times New Roman"/>
          <w:i/>
          <w:noProof w:val="0"/>
          <w:lang w:eastAsia="cs-CZ"/>
        </w:rPr>
        <w:t>Jezdectví</w:t>
      </w:r>
    </w:p>
    <w:p w:rsidR="006D3F95" w:rsidRPr="006D3F95" w:rsidRDefault="006D3F95" w:rsidP="006D3F95">
      <w:pPr>
        <w:widowControl w:val="0"/>
        <w:spacing w:line="288" w:lineRule="auto"/>
        <w:ind w:left="720" w:hanging="153"/>
        <w:rPr>
          <w:rFonts w:eastAsia="Times New Roman"/>
          <w:i/>
          <w:noProof w:val="0"/>
          <w:lang w:eastAsia="cs-CZ"/>
        </w:rPr>
      </w:pPr>
      <w:r w:rsidRPr="006D3F95">
        <w:rPr>
          <w:rFonts w:eastAsia="Times New Roman"/>
          <w:i/>
          <w:noProof w:val="0"/>
          <w:lang w:eastAsia="cs-CZ"/>
        </w:rPr>
        <w:t>Kartografie</w:t>
      </w:r>
    </w:p>
    <w:p w:rsidR="006D3F95" w:rsidRPr="006D3F95" w:rsidRDefault="006D3F95" w:rsidP="006D3F95">
      <w:pPr>
        <w:widowControl w:val="0"/>
        <w:spacing w:line="288" w:lineRule="auto"/>
        <w:ind w:left="720" w:hanging="153"/>
        <w:rPr>
          <w:rFonts w:eastAsia="Times New Roman"/>
          <w:i/>
          <w:noProof w:val="0"/>
          <w:lang w:eastAsia="cs-CZ"/>
        </w:rPr>
      </w:pPr>
      <w:r w:rsidRPr="006D3F95">
        <w:rPr>
          <w:rFonts w:eastAsia="Times New Roman"/>
          <w:i/>
          <w:noProof w:val="0"/>
          <w:lang w:eastAsia="cs-CZ"/>
        </w:rPr>
        <w:t>Kouzlení</w:t>
      </w:r>
    </w:p>
    <w:p w:rsidR="006D3F95" w:rsidRPr="006D3F95" w:rsidRDefault="006D3F95" w:rsidP="006D3F95">
      <w:pPr>
        <w:widowControl w:val="0"/>
        <w:spacing w:line="288" w:lineRule="auto"/>
        <w:ind w:firstLine="567"/>
        <w:rPr>
          <w:rFonts w:eastAsia="Times New Roman"/>
          <w:i/>
          <w:noProof w:val="0"/>
          <w:lang w:eastAsia="cs-CZ"/>
        </w:rPr>
      </w:pPr>
      <w:r w:rsidRPr="006D3F95">
        <w:rPr>
          <w:rFonts w:eastAsia="Times New Roman"/>
          <w:i/>
          <w:noProof w:val="0"/>
          <w:lang w:eastAsia="cs-CZ"/>
        </w:rPr>
        <w:t>Mineralogie</w:t>
      </w:r>
    </w:p>
    <w:p w:rsidR="006D3F95" w:rsidRPr="006D3F95" w:rsidRDefault="006D3F95" w:rsidP="006D3F95">
      <w:pPr>
        <w:widowControl w:val="0"/>
        <w:spacing w:line="288" w:lineRule="auto"/>
        <w:rPr>
          <w:rFonts w:eastAsia="Times New Roman"/>
          <w:i/>
          <w:noProof w:val="0"/>
          <w:lang w:eastAsia="cs-CZ"/>
        </w:rPr>
      </w:pPr>
      <w:r w:rsidRPr="006D3F95">
        <w:rPr>
          <w:rFonts w:eastAsia="Times New Roman"/>
          <w:i/>
          <w:noProof w:val="0"/>
          <w:lang w:eastAsia="cs-CZ"/>
        </w:rPr>
        <w:lastRenderedPageBreak/>
        <w:t>Orientace</w:t>
      </w:r>
    </w:p>
    <w:p w:rsidR="006D3F95" w:rsidRPr="006D3F95" w:rsidRDefault="006D3F95" w:rsidP="006D3F95">
      <w:pPr>
        <w:widowControl w:val="0"/>
        <w:spacing w:line="288" w:lineRule="auto"/>
        <w:rPr>
          <w:rFonts w:eastAsia="Times New Roman"/>
          <w:i/>
          <w:noProof w:val="0"/>
          <w:lang w:eastAsia="cs-CZ"/>
        </w:rPr>
      </w:pPr>
      <w:r w:rsidRPr="006D3F95">
        <w:rPr>
          <w:rFonts w:eastAsia="Times New Roman"/>
          <w:i/>
          <w:noProof w:val="0"/>
          <w:lang w:eastAsia="cs-CZ"/>
        </w:rPr>
        <w:t>Sebeovládání</w:t>
      </w:r>
    </w:p>
    <w:p w:rsidR="006D3F95" w:rsidRPr="006D3F95" w:rsidRDefault="006D3F95" w:rsidP="006D3F95">
      <w:pPr>
        <w:widowControl w:val="0"/>
        <w:spacing w:line="288" w:lineRule="auto"/>
        <w:rPr>
          <w:rFonts w:eastAsia="Times New Roman"/>
          <w:i/>
          <w:noProof w:val="0"/>
          <w:lang w:eastAsia="cs-CZ"/>
        </w:rPr>
      </w:pPr>
      <w:r w:rsidRPr="006D3F95">
        <w:rPr>
          <w:rFonts w:eastAsia="Times New Roman"/>
          <w:i/>
          <w:noProof w:val="0"/>
          <w:lang w:eastAsia="cs-CZ"/>
        </w:rPr>
        <w:t>Signalizace</w:t>
      </w:r>
    </w:p>
    <w:p w:rsidR="006D3F95" w:rsidRPr="006D3F95" w:rsidRDefault="006D3F95" w:rsidP="006D3F95">
      <w:pPr>
        <w:widowControl w:val="0"/>
        <w:spacing w:line="288" w:lineRule="auto"/>
        <w:rPr>
          <w:rFonts w:eastAsia="Times New Roman"/>
          <w:i/>
          <w:noProof w:val="0"/>
          <w:lang w:eastAsia="cs-CZ"/>
        </w:rPr>
      </w:pPr>
      <w:r w:rsidRPr="006D3F95">
        <w:rPr>
          <w:rFonts w:eastAsia="Times New Roman"/>
          <w:i/>
          <w:noProof w:val="0"/>
          <w:lang w:eastAsia="cs-CZ"/>
        </w:rPr>
        <w:t>Sociologie</w:t>
      </w:r>
    </w:p>
    <w:p w:rsidR="006D3F95" w:rsidRPr="006D3F95" w:rsidRDefault="006D3F95" w:rsidP="006D3F95">
      <w:pPr>
        <w:widowControl w:val="0"/>
        <w:spacing w:line="288" w:lineRule="auto"/>
        <w:rPr>
          <w:rFonts w:eastAsia="Times New Roman"/>
          <w:i/>
          <w:noProof w:val="0"/>
          <w:lang w:eastAsia="cs-CZ"/>
        </w:rPr>
      </w:pPr>
      <w:r w:rsidRPr="006D3F95">
        <w:rPr>
          <w:rFonts w:eastAsia="Times New Roman"/>
          <w:i/>
          <w:noProof w:val="0"/>
          <w:lang w:eastAsia="cs-CZ"/>
        </w:rPr>
        <w:t>Učitelství</w:t>
      </w:r>
    </w:p>
    <w:p w:rsidR="006D3F95" w:rsidRPr="006D3F95" w:rsidRDefault="006D3F95" w:rsidP="006D3F95">
      <w:pPr>
        <w:widowControl w:val="0"/>
        <w:spacing w:line="288" w:lineRule="auto"/>
        <w:rPr>
          <w:rFonts w:eastAsia="Times New Roman"/>
          <w:i/>
          <w:noProof w:val="0"/>
          <w:lang w:eastAsia="cs-CZ"/>
        </w:rPr>
        <w:sectPr w:rsidR="006D3F95" w:rsidRPr="006D3F95" w:rsidSect="006022A2">
          <w:footnotePr>
            <w:numRestart w:val="eachPage"/>
          </w:footnotePr>
          <w:endnotePr>
            <w:numFmt w:val="decimal"/>
            <w:numStart w:val="0"/>
          </w:endnotePr>
          <w:type w:val="continuous"/>
          <w:pgSz w:w="11906" w:h="16838"/>
          <w:pgMar w:top="567" w:right="284" w:bottom="567" w:left="567" w:header="1798" w:footer="1798" w:gutter="0"/>
          <w:cols w:num="3" w:space="708"/>
          <w:docGrid w:linePitch="326"/>
        </w:sectPr>
      </w:pPr>
    </w:p>
    <w:p w:rsidR="006D3F95" w:rsidRPr="006D3F95" w:rsidRDefault="006D3F95" w:rsidP="006D3F95">
      <w:pPr>
        <w:widowControl w:val="0"/>
        <w:spacing w:line="240" w:lineRule="auto"/>
        <w:rPr>
          <w:rFonts w:eastAsia="Times New Roman"/>
          <w:b/>
          <w:noProof w:val="0"/>
          <w:sz w:val="24"/>
          <w:lang w:eastAsia="cs-CZ"/>
        </w:rPr>
      </w:pPr>
      <w:r w:rsidRPr="006D3F95">
        <w:rPr>
          <w:rFonts w:eastAsia="Times New Roman"/>
          <w:b/>
          <w:noProof w:val="0"/>
          <w:sz w:val="24"/>
          <w:lang w:eastAsia="cs-CZ"/>
        </w:rPr>
        <w:lastRenderedPageBreak/>
        <w:t xml:space="preserve"> </w:t>
      </w:r>
    </w:p>
    <w:p w:rsidR="006D3F95" w:rsidRPr="006D3F95" w:rsidRDefault="006D3F95" w:rsidP="006D3F95">
      <w:pPr>
        <w:widowControl w:val="0"/>
        <w:spacing w:line="240" w:lineRule="auto"/>
        <w:rPr>
          <w:rFonts w:eastAsia="Times New Roman"/>
          <w:b/>
          <w:noProof w:val="0"/>
          <w:sz w:val="22"/>
          <w:szCs w:val="22"/>
          <w:lang w:eastAsia="cs-CZ"/>
        </w:rPr>
      </w:pPr>
      <w:r w:rsidRPr="006D3F95">
        <w:rPr>
          <w:rFonts w:eastAsia="Times New Roman"/>
          <w:b/>
          <w:noProof w:val="0"/>
          <w:sz w:val="22"/>
          <w:szCs w:val="22"/>
          <w:lang w:eastAsia="cs-CZ"/>
        </w:rPr>
        <w:t>Zvýhodněné dovednosti</w:t>
      </w:r>
    </w:p>
    <w:p w:rsidR="006D3F95" w:rsidRP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tab/>
        <w:t>Gramotnost – má sníženou náročnost</w:t>
      </w:r>
    </w:p>
    <w:p w:rsidR="006D3F95" w:rsidRP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tab/>
        <w:t>Jazyk-Elfština – má bonus +1 k hodu na úspěch</w:t>
      </w:r>
    </w:p>
    <w:p w:rsidR="006D3F95" w:rsidRP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tab/>
        <w:t>Učitelství – má bonus +1 k hodu na úspěch</w:t>
      </w:r>
    </w:p>
    <w:p w:rsidR="006D3F95" w:rsidRPr="006D3F95" w:rsidRDefault="006D3F95" w:rsidP="006D3F95">
      <w:pPr>
        <w:widowControl w:val="0"/>
        <w:spacing w:line="240" w:lineRule="auto"/>
        <w:rPr>
          <w:rFonts w:ascii="Arial" w:eastAsia="Times New Roman" w:hAnsi="Arial"/>
          <w:b/>
          <w:noProof w:val="0"/>
          <w:sz w:val="24"/>
          <w:lang w:eastAsia="cs-CZ"/>
        </w:rPr>
      </w:pPr>
      <w:r w:rsidRPr="006D3F95">
        <w:rPr>
          <w:rFonts w:eastAsia="Times New Roman"/>
          <w:noProof w:val="0"/>
          <w:lang w:eastAsia="cs-CZ"/>
        </w:rPr>
        <w:tab/>
      </w:r>
    </w:p>
    <w:p w:rsidR="006D3F95" w:rsidRPr="006D3F95" w:rsidRDefault="006D3F95" w:rsidP="006D3F95">
      <w:pPr>
        <w:widowControl w:val="0"/>
        <w:spacing w:line="288" w:lineRule="auto"/>
        <w:ind w:left="360" w:hanging="360"/>
        <w:rPr>
          <w:rFonts w:eastAsia="Times New Roman"/>
          <w:b/>
          <w:noProof w:val="0"/>
          <w:sz w:val="24"/>
          <w:lang w:eastAsia="cs-CZ"/>
        </w:rPr>
      </w:pPr>
      <w:r w:rsidRPr="006D3F95">
        <w:rPr>
          <w:rFonts w:eastAsia="Times New Roman"/>
          <w:b/>
          <w:noProof w:val="0"/>
          <w:sz w:val="24"/>
          <w:u w:val="single"/>
          <w:lang w:eastAsia="cs-CZ"/>
        </w:rPr>
        <w:t>Schopnosti povolání:</w:t>
      </w:r>
    </w:p>
    <w:p w:rsidR="006D3F95" w:rsidRPr="006D3F95" w:rsidRDefault="006D3F95" w:rsidP="006D3F95">
      <w:pPr>
        <w:widowControl w:val="0"/>
        <w:spacing w:line="288" w:lineRule="auto"/>
        <w:ind w:firstLine="532"/>
        <w:rPr>
          <w:rFonts w:eastAsia="Times New Roman"/>
          <w:noProof w:val="0"/>
          <w:lang w:eastAsia="cs-CZ"/>
        </w:rPr>
      </w:pPr>
      <w:r w:rsidRPr="006D3F95">
        <w:rPr>
          <w:rFonts w:eastAsia="Times New Roman"/>
          <w:noProof w:val="0"/>
          <w:lang w:eastAsia="cs-CZ"/>
        </w:rPr>
        <w:t xml:space="preserve">Na každé úrovni (počínaje 1.) dostává </w:t>
      </w:r>
      <w:r w:rsidRPr="006D3F95">
        <w:rPr>
          <w:rFonts w:eastAsia="Times New Roman"/>
          <w:noProof w:val="0"/>
          <w:color w:val="00B050"/>
          <w:lang w:eastAsia="cs-CZ"/>
        </w:rPr>
        <w:t>runový mág</w:t>
      </w:r>
      <w:r w:rsidRPr="006D3F95">
        <w:rPr>
          <w:rFonts w:eastAsia="Times New Roman"/>
          <w:noProof w:val="0"/>
          <w:lang w:eastAsia="cs-CZ"/>
        </w:rPr>
        <w:t xml:space="preserve"> k dispozici</w:t>
      </w:r>
      <w:r w:rsidRPr="006D3F95">
        <w:rPr>
          <w:rFonts w:eastAsia="Times New Roman"/>
          <w:b/>
          <w:noProof w:val="0"/>
          <w:lang w:eastAsia="cs-CZ"/>
        </w:rPr>
        <w:t xml:space="preserve"> 5</w:t>
      </w:r>
      <w:r w:rsidRPr="006D3F95">
        <w:rPr>
          <w:rFonts w:eastAsia="Times New Roman"/>
          <w:noProof w:val="0"/>
          <w:lang w:eastAsia="cs-CZ"/>
        </w:rPr>
        <w:t xml:space="preserve"> studijních bodů (sb).  </w:t>
      </w:r>
    </w:p>
    <w:p w:rsidR="006D3F95" w:rsidRPr="006D3F95" w:rsidRDefault="006D3F95" w:rsidP="006D3F95">
      <w:pPr>
        <w:widowControl w:val="0"/>
        <w:spacing w:line="288" w:lineRule="auto"/>
        <w:ind w:firstLine="567"/>
        <w:rPr>
          <w:rFonts w:eastAsia="Times New Roman"/>
          <w:noProof w:val="0"/>
          <w:lang w:eastAsia="cs-CZ"/>
        </w:rPr>
      </w:pPr>
      <w:r w:rsidRPr="006D3F95">
        <w:rPr>
          <w:rFonts w:eastAsia="Arial"/>
        </w:rPr>
        <w:t>Za každý studijní bod se může naučit  první stupeň nov</w:t>
      </w:r>
      <w:bookmarkStart w:id="0" w:name="_GoBack"/>
      <w:bookmarkEnd w:id="0"/>
      <w:r w:rsidRPr="006D3F95">
        <w:rPr>
          <w:rFonts w:eastAsia="Arial"/>
        </w:rPr>
        <w:t xml:space="preserve">é schopnosti nebo místo toho zlepšit schopnost stávající (postup na vyšší stupeň). Při jednom postupu je každou schopnost možné zlepšit nejvýše o 1 stupeň. (Stupeň žádné schopnosti nemůže být nikdy vyšší, než úroveň postavy). </w:t>
      </w:r>
      <w:r w:rsidRPr="006D3F95">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6D3F95" w:rsidRPr="006D3F95" w:rsidRDefault="006D3F95" w:rsidP="006D3F95">
      <w:pPr>
        <w:widowControl w:val="0"/>
        <w:spacing w:line="288" w:lineRule="auto"/>
        <w:ind w:firstLine="567"/>
        <w:rPr>
          <w:rFonts w:eastAsia="Times New Roman"/>
          <w:noProof w:val="0"/>
          <w:lang w:eastAsia="cs-CZ"/>
        </w:rPr>
      </w:pPr>
      <w:r w:rsidRPr="006D3F95">
        <w:rPr>
          <w:rFonts w:eastAsia="Times New Roman"/>
          <w:noProof w:val="0"/>
          <w:lang w:eastAsia="cs-CZ"/>
        </w:rPr>
        <w:t xml:space="preserve">Nejvýše je </w:t>
      </w:r>
      <w:r w:rsidRPr="006D3F95">
        <w:rPr>
          <w:rFonts w:eastAsia="Times New Roman"/>
          <w:noProof w:val="0"/>
          <w:color w:val="00B050"/>
          <w:lang w:eastAsia="cs-CZ"/>
        </w:rPr>
        <w:t xml:space="preserve">runový mág </w:t>
      </w:r>
      <w:r w:rsidRPr="006D3F95">
        <w:rPr>
          <w:rFonts w:eastAsia="Times New Roman"/>
          <w:noProof w:val="0"/>
          <w:lang w:eastAsia="cs-CZ"/>
        </w:rPr>
        <w:t xml:space="preserve">schopen se naučit (na 30. úrovni) </w:t>
      </w:r>
      <w:r w:rsidRPr="006D3F95">
        <w:rPr>
          <w:rFonts w:eastAsia="Times New Roman"/>
          <w:b/>
          <w:noProof w:val="0"/>
          <w:lang w:eastAsia="cs-CZ"/>
        </w:rPr>
        <w:t>150</w:t>
      </w:r>
      <w:r w:rsidRPr="006D3F95">
        <w:rPr>
          <w:rFonts w:eastAsia="Times New Roman"/>
          <w:noProof w:val="0"/>
          <w:lang w:eastAsia="cs-CZ"/>
        </w:rPr>
        <w:t xml:space="preserve"> stupňů schopností ze 180, které má na výběr. Žádní 2 </w:t>
      </w:r>
      <w:r w:rsidRPr="006D3F95">
        <w:rPr>
          <w:rFonts w:eastAsia="Times New Roman"/>
          <w:noProof w:val="0"/>
          <w:color w:val="00B050"/>
          <w:lang w:eastAsia="cs-CZ"/>
        </w:rPr>
        <w:t>runoví mágové</w:t>
      </w:r>
      <w:r w:rsidRPr="006D3F95">
        <w:rPr>
          <w:rFonts w:eastAsia="Times New Roman"/>
          <w:noProof w:val="0"/>
          <w:lang w:eastAsia="cs-CZ"/>
        </w:rPr>
        <w:t xml:space="preserve"> tak nebudou úplně stejní, každý svůj rozvoj může zaměřit trochu jiným směrem.</w:t>
      </w:r>
    </w:p>
    <w:p w:rsidR="006D3F95" w:rsidRPr="006D3F95" w:rsidRDefault="006D3F95" w:rsidP="006D3F95">
      <w:pPr>
        <w:widowControl w:val="0"/>
        <w:spacing w:line="288" w:lineRule="auto"/>
        <w:ind w:firstLine="567"/>
        <w:rPr>
          <w:rFonts w:eastAsia="Times New Roman"/>
          <w:noProof w:val="0"/>
          <w:lang w:eastAsia="cs-CZ"/>
        </w:rPr>
      </w:pPr>
      <w:r w:rsidRPr="006D3F95">
        <w:rPr>
          <w:rFonts w:eastAsia="Times New Roman"/>
          <w:noProof w:val="0"/>
          <w:lang w:eastAsia="cs-CZ"/>
        </w:rPr>
        <w:t xml:space="preserve">Schopnosti se stupněm 0 (nula) se postava naučí automaticky, jakmile splní potřebnou podmínku pro studium. Nestojí ji to žádné studijní body.  </w:t>
      </w:r>
    </w:p>
    <w:p w:rsidR="006D3F95" w:rsidRPr="006D3F95" w:rsidRDefault="006D3F95" w:rsidP="006D3F95">
      <w:pPr>
        <w:widowControl w:val="0"/>
        <w:spacing w:line="288" w:lineRule="auto"/>
        <w:ind w:left="284" w:hanging="284"/>
        <w:rPr>
          <w:rFonts w:eastAsia="Times New Roman"/>
          <w:noProof w:val="0"/>
          <w:lang w:eastAsia="cs-CZ"/>
        </w:rPr>
      </w:pPr>
    </w:p>
    <w:p w:rsidR="006D3F95" w:rsidRPr="006D3F95" w:rsidRDefault="006D3F95" w:rsidP="006D3F95">
      <w:pPr>
        <w:widowControl w:val="0"/>
        <w:spacing w:line="288" w:lineRule="auto"/>
        <w:ind w:firstLine="532"/>
        <w:rPr>
          <w:rFonts w:eastAsia="Times New Roman"/>
          <w:noProof w:val="0"/>
          <w:lang w:eastAsia="cs-CZ"/>
        </w:rPr>
      </w:pPr>
      <w:bookmarkStart w:id="1" w:name="Seznam"/>
      <w:bookmarkStart w:id="2" w:name="Schopnosti"/>
      <w:r w:rsidRPr="006D3F95">
        <w:rPr>
          <w:rFonts w:eastAsia="Times New Roman"/>
          <w:noProof w:val="0"/>
          <w:lang w:eastAsia="cs-CZ"/>
        </w:rPr>
        <w:t>Schop</w:t>
      </w:r>
      <w:bookmarkEnd w:id="1"/>
      <w:r w:rsidRPr="006D3F95">
        <w:rPr>
          <w:rFonts w:eastAsia="Times New Roman"/>
          <w:noProof w:val="0"/>
          <w:lang w:eastAsia="cs-CZ"/>
        </w:rPr>
        <w:t>nosti</w:t>
      </w:r>
      <w:bookmarkEnd w:id="2"/>
      <w:r w:rsidRPr="006D3F95">
        <w:rPr>
          <w:rFonts w:eastAsia="Times New Roman"/>
          <w:noProof w:val="0"/>
          <w:lang w:eastAsia="cs-CZ"/>
        </w:rPr>
        <w:t xml:space="preserve"> </w:t>
      </w:r>
      <w:r w:rsidRPr="006D3F95">
        <w:rPr>
          <w:rFonts w:eastAsia="Times New Roman"/>
          <w:noProof w:val="0"/>
          <w:color w:val="00B050"/>
          <w:lang w:eastAsia="cs-CZ"/>
        </w:rPr>
        <w:t>runového mága</w:t>
      </w:r>
      <w:r w:rsidRPr="006D3F95">
        <w:rPr>
          <w:rFonts w:eastAsia="Times New Roman"/>
          <w:noProof w:val="0"/>
          <w:lang w:eastAsia="cs-CZ"/>
        </w:rPr>
        <w:t xml:space="preserve"> jsou rozděleny do 3 bloků (význam má rozdělení jen pro rychlejší orientaci)</w:t>
      </w:r>
    </w:p>
    <w:p w:rsidR="006D3F95" w:rsidRPr="006D3F95" w:rsidRDefault="006D3F95" w:rsidP="006D3F95">
      <w:pPr>
        <w:widowControl w:val="0"/>
        <w:spacing w:line="288" w:lineRule="auto"/>
        <w:ind w:firstLine="426"/>
        <w:rPr>
          <w:rFonts w:eastAsia="Arial"/>
        </w:rPr>
      </w:pPr>
      <w:r w:rsidRPr="006D3F95">
        <w:rPr>
          <w:rFonts w:eastAsia="Arial"/>
        </w:rPr>
        <w:t xml:space="preserve">1. </w:t>
      </w:r>
      <w:r w:rsidRPr="006D3F95">
        <w:rPr>
          <w:rFonts w:eastAsia="Arial"/>
          <w:b/>
          <w:noProof w:val="0"/>
          <w:lang w:eastAsia="cs-CZ"/>
        </w:rPr>
        <w:t xml:space="preserve">Základní blok </w:t>
      </w:r>
      <w:r w:rsidRPr="006D3F95">
        <w:rPr>
          <w:rFonts w:eastAsia="Arial"/>
          <w:noProof w:val="0"/>
          <w:lang w:eastAsia="cs-CZ"/>
        </w:rPr>
        <w:t xml:space="preserve">–  tyto schopnosti je možné začít studovat </w:t>
      </w:r>
      <w:proofErr w:type="gramStart"/>
      <w:r w:rsidRPr="006D3F95">
        <w:rPr>
          <w:rFonts w:eastAsia="Arial"/>
          <w:noProof w:val="0"/>
          <w:lang w:eastAsia="cs-CZ"/>
        </w:rPr>
        <w:t>na  1.-10</w:t>
      </w:r>
      <w:proofErr w:type="gramEnd"/>
      <w:r w:rsidRPr="006D3F95">
        <w:rPr>
          <w:rFonts w:eastAsia="Arial"/>
          <w:noProof w:val="0"/>
          <w:lang w:eastAsia="cs-CZ"/>
        </w:rPr>
        <w:t>. úrovni</w:t>
      </w:r>
      <w:r w:rsidRPr="006D3F95">
        <w:rPr>
          <w:rFonts w:eastAsia="Arial"/>
        </w:rPr>
        <w:t xml:space="preserve"> (1</w:t>
      </w:r>
      <w:r w:rsidR="00CB44AE">
        <w:rPr>
          <w:rFonts w:eastAsia="Arial"/>
        </w:rPr>
        <w:t>3</w:t>
      </w:r>
      <w:r w:rsidR="00EC2EF9">
        <w:rPr>
          <w:rFonts w:eastAsia="Arial"/>
        </w:rPr>
        <w:t>7</w:t>
      </w:r>
      <w:r w:rsidRPr="006D3F95">
        <w:rPr>
          <w:rFonts w:eastAsia="Arial"/>
        </w:rPr>
        <w:t>)</w:t>
      </w:r>
    </w:p>
    <w:p w:rsidR="006D3F95" w:rsidRPr="006D3F95" w:rsidRDefault="006D3F95" w:rsidP="006D3F95">
      <w:pPr>
        <w:widowControl w:val="0"/>
        <w:spacing w:line="288" w:lineRule="auto"/>
        <w:ind w:firstLine="426"/>
        <w:rPr>
          <w:rFonts w:eastAsia="Arial"/>
        </w:rPr>
        <w:sectPr w:rsidR="006D3F95" w:rsidRPr="006D3F95" w:rsidSect="006022A2">
          <w:footnotePr>
            <w:numRestart w:val="eachPage"/>
          </w:footnotePr>
          <w:endnotePr>
            <w:numFmt w:val="decimal"/>
            <w:numStart w:val="0"/>
          </w:endnotePr>
          <w:type w:val="continuous"/>
          <w:pgSz w:w="11906" w:h="16838"/>
          <w:pgMar w:top="567" w:right="567" w:bottom="851" w:left="851" w:header="397" w:footer="567" w:gutter="0"/>
          <w:cols w:space="708"/>
          <w:docGrid w:linePitch="326"/>
        </w:sectPr>
      </w:pPr>
    </w:p>
    <w:p w:rsidR="006D3F95" w:rsidRPr="006D3F95" w:rsidRDefault="00B25F68" w:rsidP="006D3F95">
      <w:pPr>
        <w:widowControl w:val="0"/>
        <w:spacing w:line="288" w:lineRule="auto"/>
        <w:ind w:firstLine="709"/>
        <w:rPr>
          <w:rFonts w:eastAsia="Times New Roman"/>
          <w:noProof w:val="0"/>
          <w:lang w:eastAsia="cs-CZ"/>
        </w:rPr>
      </w:pPr>
      <w:hyperlink w:anchor="Arkana" w:history="1">
        <w:r w:rsidR="006D3F95" w:rsidRPr="006D3F95">
          <w:rPr>
            <w:rFonts w:eastAsia="Times New Roman"/>
            <w:noProof w:val="0"/>
            <w:color w:val="0000FF"/>
            <w:u w:val="single"/>
            <w:lang w:eastAsia="cs-CZ"/>
          </w:rPr>
          <w:t>Arkána</w:t>
        </w:r>
      </w:hyperlink>
      <w:r w:rsidR="006D3F95" w:rsidRPr="006D3F95">
        <w:rPr>
          <w:rFonts w:eastAsia="Times New Roman"/>
          <w:noProof w:val="0"/>
          <w:lang w:eastAsia="cs-CZ"/>
        </w:rPr>
        <w:t xml:space="preserve"> (P2+V1+M1+L1)</w:t>
      </w:r>
    </w:p>
    <w:p w:rsidR="008D7707" w:rsidRDefault="00B25F68" w:rsidP="006D3F95">
      <w:pPr>
        <w:widowControl w:val="0"/>
        <w:spacing w:line="288" w:lineRule="auto"/>
        <w:ind w:firstLine="709"/>
      </w:pPr>
      <w:hyperlink w:anchor="Aura_detekce" w:history="1">
        <w:r w:rsidR="008D7707" w:rsidRPr="00EC2EF9">
          <w:rPr>
            <w:rStyle w:val="Hypertextovodkaz"/>
          </w:rPr>
          <w:t>Aura detekce</w:t>
        </w:r>
      </w:hyperlink>
      <w:r w:rsidR="008D7707">
        <w:t xml:space="preserve"> (Z3)</w:t>
      </w:r>
    </w:p>
    <w:p w:rsidR="006D3F95" w:rsidRPr="006D3F95" w:rsidRDefault="00B25F68" w:rsidP="006D3F95">
      <w:pPr>
        <w:widowControl w:val="0"/>
        <w:spacing w:line="288" w:lineRule="auto"/>
        <w:ind w:firstLine="709"/>
        <w:rPr>
          <w:rFonts w:eastAsia="Times New Roman"/>
          <w:noProof w:val="0"/>
          <w:lang w:eastAsia="cs-CZ"/>
        </w:rPr>
      </w:pPr>
      <w:hyperlink w:anchor="Cerpani_ze_zeme" w:history="1">
        <w:r w:rsidR="006D3F95" w:rsidRPr="006D3F95">
          <w:rPr>
            <w:rFonts w:eastAsia="Times New Roman"/>
            <w:noProof w:val="0"/>
            <w:color w:val="0000FF"/>
            <w:u w:val="single"/>
            <w:lang w:eastAsia="cs-CZ"/>
          </w:rPr>
          <w:t>Čerpání z hlubin</w:t>
        </w:r>
      </w:hyperlink>
      <w:r w:rsidR="006D3F95" w:rsidRPr="006D3F95">
        <w:rPr>
          <w:rFonts w:eastAsia="Times New Roman"/>
          <w:noProof w:val="0"/>
          <w:lang w:eastAsia="cs-CZ"/>
        </w:rPr>
        <w:t xml:space="preserve"> (P5+V5 nebo 0)</w:t>
      </w:r>
    </w:p>
    <w:p w:rsidR="006D3F95" w:rsidRPr="006D3F95" w:rsidRDefault="00B25F68" w:rsidP="006D3F95">
      <w:pPr>
        <w:widowControl w:val="0"/>
        <w:spacing w:line="288" w:lineRule="auto"/>
        <w:ind w:firstLine="709"/>
        <w:rPr>
          <w:rFonts w:eastAsia="Times New Roman"/>
          <w:noProof w:val="0"/>
          <w:lang w:eastAsia="cs-CZ"/>
        </w:rPr>
      </w:pPr>
      <w:hyperlink w:anchor="Cerpani_z_mysli" w:history="1">
        <w:r w:rsidR="006D3F95" w:rsidRPr="006D3F95">
          <w:rPr>
            <w:rFonts w:eastAsia="Times New Roman"/>
            <w:noProof w:val="0"/>
            <w:color w:val="0000FF"/>
            <w:u w:val="single"/>
            <w:lang w:eastAsia="cs-CZ"/>
          </w:rPr>
          <w:t>Čerpání z mysli</w:t>
        </w:r>
      </w:hyperlink>
      <w:r w:rsidR="006D3F95" w:rsidRPr="006D3F95">
        <w:rPr>
          <w:rFonts w:eastAsia="Times New Roman"/>
          <w:noProof w:val="0"/>
          <w:lang w:eastAsia="cs-CZ"/>
        </w:rPr>
        <w:t xml:space="preserve"> (Z5+P5)</w:t>
      </w:r>
    </w:p>
    <w:p w:rsidR="006D3F95" w:rsidRPr="006D3F95" w:rsidRDefault="00B25F68" w:rsidP="006D3F95">
      <w:pPr>
        <w:widowControl w:val="0"/>
        <w:spacing w:line="288" w:lineRule="auto"/>
        <w:ind w:firstLine="709"/>
        <w:rPr>
          <w:rFonts w:eastAsia="Times New Roman"/>
          <w:noProof w:val="0"/>
          <w:lang w:eastAsia="cs-CZ"/>
        </w:rPr>
      </w:pPr>
      <w:hyperlink w:anchor="Cerpani_z_tela" w:history="1">
        <w:r w:rsidR="006D3F95" w:rsidRPr="006D3F95">
          <w:rPr>
            <w:rFonts w:eastAsia="Times New Roman"/>
            <w:noProof w:val="0"/>
            <w:color w:val="0000FF"/>
            <w:u w:val="single"/>
            <w:lang w:eastAsia="cs-CZ"/>
          </w:rPr>
          <w:t>Čerpání z těla</w:t>
        </w:r>
      </w:hyperlink>
      <w:r w:rsidR="006D3F95" w:rsidRPr="006D3F95">
        <w:rPr>
          <w:rFonts w:eastAsia="Times New Roman"/>
          <w:noProof w:val="0"/>
          <w:lang w:eastAsia="cs-CZ"/>
        </w:rPr>
        <w:t xml:space="preserve"> (V5+M5)</w:t>
      </w:r>
    </w:p>
    <w:p w:rsidR="006D3F95" w:rsidRPr="006D3F95" w:rsidRDefault="00B25F68" w:rsidP="006D3F95">
      <w:pPr>
        <w:widowControl w:val="0"/>
        <w:spacing w:line="288" w:lineRule="auto"/>
        <w:ind w:firstLine="709"/>
        <w:rPr>
          <w:rFonts w:eastAsia="Times New Roman"/>
          <w:noProof w:val="0"/>
          <w:lang w:eastAsia="cs-CZ"/>
        </w:rPr>
      </w:pPr>
      <w:hyperlink w:anchor="Cerpani_ze_vzduchu" w:history="1">
        <w:r w:rsidR="006D3F95" w:rsidRPr="006D3F95">
          <w:rPr>
            <w:rFonts w:eastAsia="Times New Roman"/>
            <w:noProof w:val="0"/>
            <w:color w:val="0000FF"/>
            <w:u w:val="single"/>
            <w:lang w:eastAsia="cs-CZ"/>
          </w:rPr>
          <w:t>Čerpání z větru</w:t>
        </w:r>
      </w:hyperlink>
      <w:r w:rsidR="006D3F95" w:rsidRPr="006D3F95">
        <w:rPr>
          <w:rFonts w:eastAsia="Times New Roman"/>
          <w:noProof w:val="0"/>
          <w:lang w:eastAsia="cs-CZ"/>
        </w:rPr>
        <w:t xml:space="preserve"> (P5+V5 nebo 0)</w:t>
      </w:r>
    </w:p>
    <w:p w:rsidR="006D3F95" w:rsidRPr="006D3F95" w:rsidRDefault="00B25F68" w:rsidP="006D3F95">
      <w:pPr>
        <w:widowControl w:val="0"/>
        <w:spacing w:line="288" w:lineRule="auto"/>
        <w:ind w:firstLine="709"/>
        <w:rPr>
          <w:rFonts w:eastAsia="Times New Roman"/>
          <w:noProof w:val="0"/>
          <w:lang w:eastAsia="cs-CZ"/>
        </w:rPr>
      </w:pPr>
      <w:hyperlink w:anchor="Cerpani_z_vody" w:history="1">
        <w:r w:rsidR="006D3F95" w:rsidRPr="006D3F95">
          <w:rPr>
            <w:rFonts w:eastAsia="Times New Roman"/>
            <w:noProof w:val="0"/>
            <w:color w:val="0000FF"/>
            <w:u w:val="single"/>
            <w:lang w:eastAsia="cs-CZ"/>
          </w:rPr>
          <w:t>Čerpání z vody</w:t>
        </w:r>
      </w:hyperlink>
      <w:r w:rsidR="006D3F95" w:rsidRPr="006D3F95">
        <w:rPr>
          <w:rFonts w:eastAsia="Times New Roman"/>
          <w:noProof w:val="0"/>
          <w:lang w:eastAsia="cs-CZ"/>
        </w:rPr>
        <w:t xml:space="preserve"> (M5+L5)</w:t>
      </w:r>
    </w:p>
    <w:p w:rsidR="006D3F95" w:rsidRPr="006D3F95" w:rsidRDefault="00B25F68" w:rsidP="006D3F95">
      <w:pPr>
        <w:widowControl w:val="0"/>
        <w:spacing w:line="288" w:lineRule="auto"/>
        <w:ind w:firstLine="709"/>
        <w:rPr>
          <w:rFonts w:eastAsia="Times New Roman"/>
          <w:noProof w:val="0"/>
          <w:lang w:eastAsia="cs-CZ"/>
        </w:rPr>
      </w:pPr>
      <w:hyperlink w:anchor="Cerpani_ze_silocar" w:history="1">
        <w:r w:rsidR="006D3F95" w:rsidRPr="006D3F95">
          <w:rPr>
            <w:rFonts w:eastAsia="Times New Roman"/>
            <w:noProof w:val="0"/>
            <w:color w:val="0000FF"/>
            <w:u w:val="single"/>
            <w:lang w:eastAsia="cs-CZ"/>
          </w:rPr>
          <w:t>Čerpání ze siločar</w:t>
        </w:r>
      </w:hyperlink>
      <w:r w:rsidR="006D3F95" w:rsidRPr="006D3F95">
        <w:rPr>
          <w:rFonts w:eastAsia="Times New Roman"/>
          <w:noProof w:val="0"/>
          <w:lang w:eastAsia="cs-CZ"/>
        </w:rPr>
        <w:t xml:space="preserve"> (Z5+P5)</w:t>
      </w:r>
    </w:p>
    <w:p w:rsidR="006D3F95" w:rsidRPr="006D3F95" w:rsidRDefault="00B25F68" w:rsidP="006D3F95">
      <w:pPr>
        <w:widowControl w:val="0"/>
        <w:spacing w:line="288" w:lineRule="auto"/>
        <w:ind w:firstLine="709"/>
        <w:rPr>
          <w:rFonts w:eastAsia="Times New Roman"/>
          <w:noProof w:val="0"/>
          <w:lang w:eastAsia="cs-CZ"/>
        </w:rPr>
      </w:pPr>
      <w:hyperlink w:anchor="Drakomluva" w:history="1">
        <w:r w:rsidR="006D3F95" w:rsidRPr="006D3F95">
          <w:rPr>
            <w:rFonts w:eastAsia="Times New Roman"/>
            <w:noProof w:val="0"/>
            <w:color w:val="0000FF"/>
            <w:u w:val="single"/>
            <w:lang w:eastAsia="cs-CZ"/>
          </w:rPr>
          <w:t>Drakomluva</w:t>
        </w:r>
      </w:hyperlink>
      <w:r w:rsidR="006D3F95" w:rsidRPr="006D3F95">
        <w:rPr>
          <w:rFonts w:eastAsia="Times New Roman"/>
          <w:noProof w:val="0"/>
          <w:lang w:eastAsia="cs-CZ"/>
        </w:rPr>
        <w:t xml:space="preserve"> (0)</w:t>
      </w:r>
    </w:p>
    <w:p w:rsidR="006D3F95" w:rsidRPr="006D3F95" w:rsidRDefault="00B25F68" w:rsidP="006D3F95">
      <w:pPr>
        <w:widowControl w:val="0"/>
        <w:spacing w:line="288" w:lineRule="auto"/>
        <w:ind w:firstLine="709"/>
        <w:rPr>
          <w:rFonts w:eastAsia="Times New Roman"/>
          <w:noProof w:val="0"/>
          <w:lang w:eastAsia="cs-CZ"/>
        </w:rPr>
      </w:pPr>
      <w:hyperlink w:anchor="Kniha_kouzel" w:history="1">
        <w:r w:rsidR="006D3F95" w:rsidRPr="006D3F95">
          <w:rPr>
            <w:rFonts w:eastAsia="Times New Roman"/>
            <w:noProof w:val="0"/>
            <w:color w:val="0000FF"/>
            <w:u w:val="single"/>
            <w:lang w:eastAsia="cs-CZ"/>
          </w:rPr>
          <w:t>Kniha kouzel</w:t>
        </w:r>
      </w:hyperlink>
      <w:r w:rsidR="006D3F95" w:rsidRPr="006D3F95">
        <w:rPr>
          <w:rFonts w:eastAsia="Times New Roman"/>
          <w:noProof w:val="0"/>
          <w:lang w:eastAsia="cs-CZ"/>
        </w:rPr>
        <w:t xml:space="preserve"> (Z</w:t>
      </w:r>
      <w:r w:rsidR="00CB44AE">
        <w:rPr>
          <w:rFonts w:eastAsia="Times New Roman"/>
          <w:noProof w:val="0"/>
          <w:lang w:eastAsia="cs-CZ"/>
        </w:rPr>
        <w:t>0+6</w:t>
      </w:r>
      <w:r w:rsidR="006D3F95" w:rsidRPr="006D3F95">
        <w:rPr>
          <w:rFonts w:eastAsia="Times New Roman"/>
          <w:noProof w:val="0"/>
          <w:lang w:eastAsia="cs-CZ"/>
        </w:rPr>
        <w:t>)</w:t>
      </w:r>
    </w:p>
    <w:p w:rsidR="007A308D" w:rsidRPr="006D3F95" w:rsidRDefault="00B25F68" w:rsidP="007A308D">
      <w:pPr>
        <w:widowControl w:val="0"/>
        <w:spacing w:line="288" w:lineRule="auto"/>
        <w:ind w:firstLine="709"/>
        <w:rPr>
          <w:rFonts w:eastAsia="Times New Roman"/>
          <w:noProof w:val="0"/>
          <w:lang w:eastAsia="cs-CZ"/>
        </w:rPr>
      </w:pPr>
      <w:hyperlink w:anchor="Kouzelnicka_hul" w:history="1">
        <w:r w:rsidR="007A308D" w:rsidRPr="006D3F95">
          <w:rPr>
            <w:rFonts w:eastAsia="Times New Roman"/>
            <w:noProof w:val="0"/>
            <w:color w:val="0000FF"/>
            <w:u w:val="single"/>
            <w:lang w:eastAsia="cs-CZ"/>
          </w:rPr>
          <w:t>Kouzelnická hůl</w:t>
        </w:r>
      </w:hyperlink>
      <w:r w:rsidR="007A308D" w:rsidRPr="006D3F95">
        <w:rPr>
          <w:rFonts w:eastAsia="Times New Roman"/>
          <w:noProof w:val="0"/>
          <w:lang w:eastAsia="cs-CZ"/>
        </w:rPr>
        <w:t xml:space="preserve"> (Z</w:t>
      </w:r>
      <w:r w:rsidR="0004228E">
        <w:rPr>
          <w:rFonts w:eastAsia="Times New Roman"/>
          <w:noProof w:val="0"/>
          <w:lang w:eastAsia="cs-CZ"/>
        </w:rPr>
        <w:t>1</w:t>
      </w:r>
      <w:r w:rsidR="007A308D" w:rsidRPr="006D3F95">
        <w:rPr>
          <w:rFonts w:eastAsia="Times New Roman"/>
          <w:noProof w:val="0"/>
          <w:lang w:eastAsia="cs-CZ"/>
        </w:rPr>
        <w:t>)</w:t>
      </w:r>
    </w:p>
    <w:p w:rsidR="006D3F95" w:rsidRDefault="00B25F68" w:rsidP="006D3F95">
      <w:pPr>
        <w:widowControl w:val="0"/>
        <w:spacing w:line="288" w:lineRule="auto"/>
        <w:ind w:firstLine="709"/>
        <w:rPr>
          <w:rFonts w:eastAsia="Times New Roman"/>
          <w:noProof w:val="0"/>
          <w:lang w:eastAsia="cs-CZ"/>
        </w:rPr>
      </w:pPr>
      <w:hyperlink w:anchor="Magicky_spolecnik" w:history="1">
        <w:r w:rsidR="006D3F95" w:rsidRPr="006D3F95">
          <w:rPr>
            <w:rFonts w:eastAsia="Times New Roman"/>
            <w:noProof w:val="0"/>
            <w:color w:val="0000FF"/>
            <w:u w:val="single"/>
            <w:lang w:eastAsia="cs-CZ"/>
          </w:rPr>
          <w:t>Magický společník</w:t>
        </w:r>
      </w:hyperlink>
      <w:r w:rsidR="006D3F95" w:rsidRPr="006D3F95">
        <w:rPr>
          <w:rFonts w:eastAsia="Times New Roman"/>
          <w:noProof w:val="0"/>
          <w:lang w:eastAsia="cs-CZ"/>
        </w:rPr>
        <w:t xml:space="preserve"> (Z5+P1)</w:t>
      </w:r>
    </w:p>
    <w:p w:rsidR="001E6B34" w:rsidRDefault="00B25F68" w:rsidP="00E35E64">
      <w:pPr>
        <w:widowControl w:val="0"/>
        <w:spacing w:line="288" w:lineRule="auto"/>
        <w:ind w:firstLine="567"/>
        <w:rPr>
          <w:rFonts w:eastAsia="Times New Roman"/>
          <w:noProof w:val="0"/>
          <w:lang w:eastAsia="cs-CZ"/>
        </w:rPr>
      </w:pPr>
      <w:hyperlink w:anchor="Magie_runoveho_maga_1" w:history="1">
        <w:r w:rsidR="001E6B34" w:rsidRPr="001E6B34">
          <w:rPr>
            <w:rStyle w:val="Hypertextovodkaz"/>
            <w:rFonts w:eastAsia="Times New Roman"/>
            <w:noProof w:val="0"/>
            <w:lang w:eastAsia="cs-CZ"/>
          </w:rPr>
          <w:t xml:space="preserve">Magie runového mága I </w:t>
        </w:r>
      </w:hyperlink>
      <w:r w:rsidR="001E6B34">
        <w:rPr>
          <w:rFonts w:eastAsia="Times New Roman"/>
          <w:noProof w:val="0"/>
          <w:lang w:eastAsia="cs-CZ"/>
        </w:rPr>
        <w:t>(Z8)</w:t>
      </w:r>
    </w:p>
    <w:p w:rsidR="00543FC3" w:rsidRPr="006D3F95" w:rsidRDefault="00B25F68" w:rsidP="00543FC3">
      <w:pPr>
        <w:widowControl w:val="0"/>
        <w:spacing w:line="288" w:lineRule="auto"/>
        <w:ind w:firstLine="567"/>
        <w:rPr>
          <w:rFonts w:eastAsia="Times New Roman"/>
          <w:noProof w:val="0"/>
          <w:lang w:eastAsia="cs-CZ"/>
        </w:rPr>
      </w:pPr>
      <w:hyperlink w:anchor="Magie_runoveho_maga_2" w:history="1">
        <w:r w:rsidR="00543FC3" w:rsidRPr="00543FC3">
          <w:rPr>
            <w:rStyle w:val="Hypertextovodkaz"/>
            <w:rFonts w:eastAsia="Times New Roman"/>
            <w:noProof w:val="0"/>
            <w:lang w:eastAsia="cs-CZ"/>
          </w:rPr>
          <w:t>Magie runového mága II</w:t>
        </w:r>
      </w:hyperlink>
      <w:r w:rsidR="00543FC3">
        <w:rPr>
          <w:rFonts w:eastAsia="Times New Roman"/>
          <w:noProof w:val="0"/>
          <w:lang w:eastAsia="cs-CZ"/>
        </w:rPr>
        <w:t xml:space="preserve"> (P7) </w:t>
      </w:r>
    </w:p>
    <w:p w:rsidR="006D3F95" w:rsidRPr="006D3F95" w:rsidRDefault="00B25F68" w:rsidP="007A308D">
      <w:pPr>
        <w:widowControl w:val="0"/>
        <w:spacing w:line="288" w:lineRule="auto"/>
        <w:ind w:firstLine="567"/>
        <w:rPr>
          <w:rFonts w:eastAsia="Times New Roman"/>
          <w:noProof w:val="0"/>
          <w:lang w:eastAsia="cs-CZ"/>
        </w:rPr>
      </w:pPr>
      <w:hyperlink w:anchor="Modifikace_kouzel" w:history="1">
        <w:r w:rsidR="006D3F95" w:rsidRPr="006D3F95">
          <w:rPr>
            <w:rFonts w:eastAsia="Times New Roman"/>
            <w:noProof w:val="0"/>
            <w:color w:val="0000FF"/>
            <w:u w:val="single"/>
            <w:lang w:eastAsia="cs-CZ"/>
          </w:rPr>
          <w:t>Modifikace kouzel</w:t>
        </w:r>
      </w:hyperlink>
      <w:r w:rsidR="006D3F95" w:rsidRPr="006D3F95">
        <w:rPr>
          <w:rFonts w:eastAsia="Times New Roman"/>
          <w:noProof w:val="0"/>
          <w:lang w:eastAsia="cs-CZ"/>
        </w:rPr>
        <w:t xml:space="preserve"> (Z1+P2+</w:t>
      </w:r>
      <w:r w:rsidR="007536B8">
        <w:rPr>
          <w:rFonts w:eastAsia="Times New Roman"/>
          <w:noProof w:val="0"/>
          <w:lang w:eastAsia="cs-CZ"/>
        </w:rPr>
        <w:t>H</w:t>
      </w:r>
      <w:r w:rsidR="006D3F95" w:rsidRPr="006D3F95">
        <w:rPr>
          <w:rFonts w:eastAsia="Times New Roman"/>
          <w:noProof w:val="0"/>
          <w:lang w:eastAsia="cs-CZ"/>
        </w:rPr>
        <w:t>1+M1)</w:t>
      </w:r>
    </w:p>
    <w:p w:rsidR="006D3F95" w:rsidRPr="006D3F95" w:rsidRDefault="00B25F68" w:rsidP="006D3F95">
      <w:pPr>
        <w:widowControl w:val="0"/>
        <w:spacing w:line="288" w:lineRule="auto"/>
        <w:ind w:firstLine="567"/>
        <w:rPr>
          <w:rFonts w:eastAsia="Times New Roman"/>
          <w:noProof w:val="0"/>
          <w:lang w:eastAsia="cs-CZ"/>
        </w:rPr>
      </w:pPr>
      <w:hyperlink w:anchor="Odhad_urovne" w:history="1">
        <w:r w:rsidR="006D3F95" w:rsidRPr="006D3F95">
          <w:rPr>
            <w:rFonts w:eastAsia="Times New Roman"/>
            <w:noProof w:val="0"/>
            <w:color w:val="0000FF"/>
            <w:u w:val="single"/>
            <w:lang w:eastAsia="cs-CZ"/>
          </w:rPr>
          <w:t>Odhad úrovně</w:t>
        </w:r>
      </w:hyperlink>
      <w:r w:rsidR="00805A69">
        <w:rPr>
          <w:rFonts w:eastAsia="Times New Roman"/>
          <w:noProof w:val="0"/>
          <w:lang w:eastAsia="cs-CZ"/>
        </w:rPr>
        <w:t xml:space="preserve"> (P1</w:t>
      </w:r>
      <w:r w:rsidR="006D3F95" w:rsidRPr="006D3F95">
        <w:rPr>
          <w:rFonts w:eastAsia="Times New Roman"/>
          <w:noProof w:val="0"/>
          <w:lang w:eastAsia="cs-CZ"/>
        </w:rPr>
        <w:t>)</w:t>
      </w:r>
    </w:p>
    <w:p w:rsidR="006D3F95" w:rsidRPr="006D3F95" w:rsidRDefault="00B25F68" w:rsidP="006D3F95">
      <w:pPr>
        <w:widowControl w:val="0"/>
        <w:spacing w:line="288" w:lineRule="auto"/>
        <w:ind w:firstLine="567"/>
        <w:rPr>
          <w:rFonts w:eastAsia="Times New Roman"/>
          <w:noProof w:val="0"/>
          <w:lang w:eastAsia="cs-CZ"/>
        </w:rPr>
      </w:pPr>
      <w:hyperlink w:anchor="Osvojeni_si_kouzel" w:history="1">
        <w:r w:rsidR="006D3F95" w:rsidRPr="006D3F95">
          <w:rPr>
            <w:rFonts w:eastAsia="Times New Roman"/>
            <w:noProof w:val="0"/>
            <w:color w:val="0000FF"/>
            <w:u w:val="single"/>
            <w:lang w:eastAsia="cs-CZ"/>
          </w:rPr>
          <w:t>Osvojení si kouzel</w:t>
        </w:r>
      </w:hyperlink>
      <w:r w:rsidR="006D3F95" w:rsidRPr="006D3F95">
        <w:rPr>
          <w:rFonts w:eastAsia="Times New Roman"/>
          <w:noProof w:val="0"/>
          <w:lang w:eastAsia="cs-CZ"/>
        </w:rPr>
        <w:t xml:space="preserve"> (Z4+P1)</w:t>
      </w:r>
    </w:p>
    <w:p w:rsidR="006D3F95" w:rsidRPr="006D3F95" w:rsidRDefault="00B25F68" w:rsidP="006D3F95">
      <w:pPr>
        <w:widowControl w:val="0"/>
        <w:spacing w:line="288" w:lineRule="auto"/>
        <w:ind w:firstLine="567"/>
        <w:rPr>
          <w:rFonts w:eastAsia="Times New Roman"/>
          <w:noProof w:val="0"/>
          <w:lang w:eastAsia="cs-CZ"/>
        </w:rPr>
      </w:pPr>
      <w:hyperlink w:anchor="PB_hul" w:history="1">
        <w:r w:rsidR="006D3F95" w:rsidRPr="006D3F95">
          <w:rPr>
            <w:rFonts w:eastAsia="Times New Roman"/>
            <w:noProof w:val="0"/>
            <w:color w:val="0000FF"/>
            <w:u w:val="single"/>
            <w:lang w:eastAsia="cs-CZ"/>
          </w:rPr>
          <w:t>Pokročilý boj s holí</w:t>
        </w:r>
      </w:hyperlink>
      <w:r w:rsidR="006D3F95" w:rsidRPr="006D3F95">
        <w:rPr>
          <w:rFonts w:eastAsia="Times New Roman"/>
          <w:noProof w:val="0"/>
          <w:lang w:eastAsia="cs-CZ"/>
        </w:rPr>
        <w:t xml:space="preserve"> (Z1+P4)</w:t>
      </w:r>
    </w:p>
    <w:p w:rsidR="006D3F95" w:rsidRPr="006D3F95" w:rsidRDefault="00B25F68" w:rsidP="006D3F95">
      <w:pPr>
        <w:widowControl w:val="0"/>
        <w:spacing w:line="288" w:lineRule="auto"/>
        <w:ind w:firstLine="567"/>
        <w:rPr>
          <w:rFonts w:eastAsia="Times New Roman"/>
          <w:noProof w:val="0"/>
          <w:lang w:eastAsia="cs-CZ"/>
        </w:rPr>
      </w:pPr>
      <w:hyperlink w:anchor="Runova_magie" w:history="1">
        <w:r w:rsidR="006D3F95" w:rsidRPr="006D3F95">
          <w:rPr>
            <w:rFonts w:eastAsia="Times New Roman"/>
            <w:noProof w:val="0"/>
            <w:color w:val="0000FF"/>
            <w:u w:val="single"/>
            <w:lang w:eastAsia="cs-CZ"/>
          </w:rPr>
          <w:t>Runová magie</w:t>
        </w:r>
      </w:hyperlink>
      <w:r w:rsidR="006D3F95" w:rsidRPr="006D3F95">
        <w:rPr>
          <w:rFonts w:eastAsia="Times New Roman"/>
          <w:noProof w:val="0"/>
          <w:lang w:eastAsia="cs-CZ"/>
        </w:rPr>
        <w:t xml:space="preserve"> (Z4+P1)</w:t>
      </w:r>
    </w:p>
    <w:p w:rsidR="006D3F95" w:rsidRPr="006D3F95" w:rsidRDefault="00B25F68" w:rsidP="006D3F95">
      <w:pPr>
        <w:widowControl w:val="0"/>
        <w:spacing w:line="288" w:lineRule="auto"/>
        <w:ind w:firstLine="567"/>
        <w:rPr>
          <w:rFonts w:eastAsia="Times New Roman"/>
          <w:noProof w:val="0"/>
          <w:lang w:eastAsia="cs-CZ"/>
        </w:rPr>
      </w:pPr>
      <w:hyperlink w:anchor="Rec_tela" w:history="1">
        <w:r w:rsidR="006D3F95" w:rsidRPr="006D3F95">
          <w:rPr>
            <w:rFonts w:eastAsia="Times New Roman"/>
            <w:noProof w:val="0"/>
            <w:color w:val="0000FF"/>
            <w:u w:val="single"/>
            <w:lang w:eastAsia="cs-CZ"/>
          </w:rPr>
          <w:t>Řeč těla</w:t>
        </w:r>
      </w:hyperlink>
      <w:r w:rsidR="006D3F95" w:rsidRPr="006D3F95">
        <w:rPr>
          <w:rFonts w:eastAsia="Times New Roman"/>
          <w:noProof w:val="0"/>
          <w:lang w:eastAsia="cs-CZ"/>
        </w:rPr>
        <w:t xml:space="preserve"> (Z4)</w:t>
      </w:r>
    </w:p>
    <w:p w:rsidR="006D3F95" w:rsidRPr="006D3F95" w:rsidRDefault="00B25F68" w:rsidP="006D3F95">
      <w:pPr>
        <w:widowControl w:val="0"/>
        <w:spacing w:line="288" w:lineRule="auto"/>
        <w:ind w:firstLine="567"/>
        <w:rPr>
          <w:rFonts w:eastAsia="Times New Roman"/>
          <w:noProof w:val="0"/>
          <w:lang w:eastAsia="cs-CZ"/>
        </w:rPr>
      </w:pPr>
      <w:hyperlink w:anchor="Specializace" w:history="1">
        <w:r w:rsidR="006D3F95" w:rsidRPr="006D3F95">
          <w:rPr>
            <w:rFonts w:eastAsia="Times New Roman"/>
            <w:noProof w:val="0"/>
            <w:color w:val="0000FF"/>
            <w:u w:val="single"/>
            <w:lang w:eastAsia="cs-CZ"/>
          </w:rPr>
          <w:t xml:space="preserve">Specializace </w:t>
        </w:r>
      </w:hyperlink>
      <w:r w:rsidR="006D3F95" w:rsidRPr="006D3F95">
        <w:rPr>
          <w:rFonts w:eastAsia="Times New Roman"/>
          <w:noProof w:val="0"/>
          <w:lang w:eastAsia="cs-CZ"/>
        </w:rPr>
        <w:t>I (P1+</w:t>
      </w:r>
      <w:r w:rsidR="007536B8">
        <w:rPr>
          <w:rFonts w:eastAsia="Times New Roman"/>
          <w:noProof w:val="0"/>
          <w:lang w:eastAsia="cs-CZ"/>
        </w:rPr>
        <w:t>H</w:t>
      </w:r>
      <w:r w:rsidR="006D3F95" w:rsidRPr="006D3F95">
        <w:rPr>
          <w:rFonts w:eastAsia="Times New Roman"/>
          <w:noProof w:val="0"/>
          <w:lang w:eastAsia="cs-CZ"/>
        </w:rPr>
        <w:t>1+M1+L1)</w:t>
      </w:r>
    </w:p>
    <w:p w:rsidR="006D3F95" w:rsidRPr="006D3F95" w:rsidRDefault="00B25F68" w:rsidP="006D3F95">
      <w:pPr>
        <w:widowControl w:val="0"/>
        <w:spacing w:line="288" w:lineRule="auto"/>
        <w:ind w:firstLine="567"/>
        <w:rPr>
          <w:rFonts w:eastAsia="Times New Roman"/>
          <w:noProof w:val="0"/>
          <w:lang w:eastAsia="cs-CZ"/>
        </w:rPr>
      </w:pPr>
      <w:hyperlink w:anchor="Tahani_informaci" w:history="1">
        <w:r w:rsidR="006D3F95" w:rsidRPr="006D3F95">
          <w:rPr>
            <w:rFonts w:eastAsia="Times New Roman"/>
            <w:noProof w:val="0"/>
            <w:color w:val="0000FF"/>
            <w:u w:val="single"/>
            <w:lang w:eastAsia="cs-CZ"/>
          </w:rPr>
          <w:t>Tahání informací</w:t>
        </w:r>
      </w:hyperlink>
      <w:r w:rsidR="006D3F95" w:rsidRPr="006D3F95">
        <w:rPr>
          <w:rFonts w:eastAsia="Times New Roman"/>
          <w:noProof w:val="0"/>
          <w:lang w:eastAsia="cs-CZ"/>
        </w:rPr>
        <w:t xml:space="preserve"> (P4)</w:t>
      </w:r>
    </w:p>
    <w:p w:rsidR="006D3F95" w:rsidRPr="006D3F95" w:rsidRDefault="00B25F68" w:rsidP="007536B8">
      <w:pPr>
        <w:widowControl w:val="0"/>
        <w:spacing w:line="288" w:lineRule="auto"/>
        <w:ind w:firstLine="567"/>
        <w:rPr>
          <w:rFonts w:eastAsia="Times New Roman"/>
          <w:noProof w:val="0"/>
          <w:lang w:eastAsia="cs-CZ"/>
        </w:rPr>
      </w:pPr>
      <w:hyperlink w:anchor="Telepatické_pouto" w:history="1">
        <w:r w:rsidR="006D3F95" w:rsidRPr="006D3F95">
          <w:rPr>
            <w:rFonts w:eastAsia="Times New Roman"/>
            <w:noProof w:val="0"/>
            <w:color w:val="0000FF"/>
            <w:u w:val="single"/>
            <w:lang w:eastAsia="cs-CZ"/>
          </w:rPr>
          <w:t xml:space="preserve">Telepatické pouto </w:t>
        </w:r>
      </w:hyperlink>
      <w:r w:rsidR="006D3F95" w:rsidRPr="006D3F95">
        <w:rPr>
          <w:rFonts w:eastAsia="Times New Roman"/>
          <w:noProof w:val="0"/>
          <w:lang w:eastAsia="cs-CZ"/>
        </w:rPr>
        <w:t>(Z3)</w:t>
      </w:r>
    </w:p>
    <w:p w:rsidR="006D3F95" w:rsidRPr="006D3F95" w:rsidRDefault="00B25F68" w:rsidP="00E16E79">
      <w:pPr>
        <w:widowControl w:val="0"/>
        <w:spacing w:line="288" w:lineRule="auto"/>
        <w:ind w:firstLine="567"/>
        <w:rPr>
          <w:rFonts w:eastAsia="Times New Roman"/>
          <w:noProof w:val="0"/>
          <w:lang w:eastAsia="cs-CZ"/>
        </w:rPr>
      </w:pPr>
      <w:hyperlink w:anchor="Unava_z_kouzleni" w:history="1">
        <w:r w:rsidR="006D3F95" w:rsidRPr="006D3F95">
          <w:rPr>
            <w:rFonts w:eastAsia="Times New Roman"/>
            <w:noProof w:val="0"/>
            <w:color w:val="0000FF"/>
            <w:u w:val="single"/>
            <w:lang w:eastAsia="cs-CZ"/>
          </w:rPr>
          <w:t>Úsporné kouzlení</w:t>
        </w:r>
      </w:hyperlink>
      <w:r w:rsidR="006D3F95" w:rsidRPr="006D3F95">
        <w:rPr>
          <w:rFonts w:eastAsia="Times New Roman"/>
          <w:noProof w:val="0"/>
          <w:lang w:eastAsia="cs-CZ"/>
        </w:rPr>
        <w:t xml:space="preserve"> (Z4)</w:t>
      </w:r>
    </w:p>
    <w:p w:rsidR="006D3F95" w:rsidRPr="006D3F95" w:rsidRDefault="00B25F68" w:rsidP="00E16E79">
      <w:pPr>
        <w:widowControl w:val="0"/>
        <w:spacing w:line="288" w:lineRule="auto"/>
        <w:ind w:firstLine="567"/>
        <w:rPr>
          <w:rFonts w:eastAsia="Times New Roman"/>
          <w:noProof w:val="0"/>
          <w:lang w:eastAsia="cs-CZ"/>
        </w:rPr>
      </w:pPr>
      <w:hyperlink w:anchor="Videni_nevidenych" w:history="1">
        <w:r w:rsidR="006D3F95" w:rsidRPr="006D3F95">
          <w:rPr>
            <w:rFonts w:eastAsia="Times New Roman"/>
            <w:noProof w:val="0"/>
            <w:color w:val="0000FF"/>
            <w:u w:val="single"/>
            <w:lang w:eastAsia="cs-CZ"/>
          </w:rPr>
          <w:t>Vidění neviděných</w:t>
        </w:r>
      </w:hyperlink>
      <w:r w:rsidR="006D3F95" w:rsidRPr="006D3F95">
        <w:rPr>
          <w:rFonts w:eastAsia="Times New Roman"/>
          <w:noProof w:val="0"/>
          <w:lang w:eastAsia="cs-CZ"/>
        </w:rPr>
        <w:t xml:space="preserve"> (Z4)</w:t>
      </w:r>
    </w:p>
    <w:p w:rsidR="006D3F95" w:rsidRPr="006D3F95" w:rsidRDefault="00B25F68" w:rsidP="00144FAB">
      <w:pPr>
        <w:widowControl w:val="0"/>
        <w:spacing w:line="288" w:lineRule="auto"/>
        <w:ind w:firstLine="567"/>
        <w:rPr>
          <w:rFonts w:eastAsia="Times New Roman"/>
          <w:noProof w:val="0"/>
          <w:lang w:eastAsia="cs-CZ"/>
        </w:rPr>
      </w:pPr>
      <w:hyperlink w:anchor="Vyciteni_lzi" w:history="1">
        <w:r w:rsidR="006D3F95" w:rsidRPr="006D3F95">
          <w:rPr>
            <w:rFonts w:eastAsia="Times New Roman"/>
            <w:noProof w:val="0"/>
            <w:color w:val="0000FF"/>
            <w:u w:val="single"/>
            <w:lang w:eastAsia="cs-CZ"/>
          </w:rPr>
          <w:t>Vycítění lži</w:t>
        </w:r>
      </w:hyperlink>
      <w:r w:rsidR="006D3F95" w:rsidRPr="006D3F95">
        <w:rPr>
          <w:rFonts w:eastAsia="Times New Roman"/>
          <w:noProof w:val="0"/>
          <w:lang w:eastAsia="cs-CZ"/>
        </w:rPr>
        <w:t xml:space="preserve"> (P3)</w:t>
      </w:r>
    </w:p>
    <w:p w:rsidR="006D3F95" w:rsidRPr="006D3F95" w:rsidRDefault="00B25F68" w:rsidP="006D3F95">
      <w:pPr>
        <w:widowControl w:val="0"/>
        <w:spacing w:line="288" w:lineRule="auto"/>
        <w:ind w:firstLine="567"/>
        <w:rPr>
          <w:rFonts w:eastAsia="Times New Roman"/>
          <w:noProof w:val="0"/>
          <w:lang w:eastAsia="cs-CZ"/>
        </w:rPr>
      </w:pPr>
      <w:hyperlink w:anchor="Zapis_kouzel_do_svitku" w:history="1">
        <w:r w:rsidR="006D3F95" w:rsidRPr="006D3F95">
          <w:rPr>
            <w:rFonts w:eastAsia="Times New Roman"/>
            <w:noProof w:val="0"/>
            <w:color w:val="0000FF"/>
            <w:u w:val="single"/>
            <w:lang w:eastAsia="cs-CZ"/>
          </w:rPr>
          <w:t>Zápis kouzel do svitku</w:t>
        </w:r>
      </w:hyperlink>
      <w:r w:rsidR="006D3F95" w:rsidRPr="006D3F95">
        <w:rPr>
          <w:rFonts w:eastAsia="Times New Roman"/>
          <w:noProof w:val="0"/>
          <w:lang w:eastAsia="cs-CZ"/>
        </w:rPr>
        <w:t xml:space="preserve"> (P5)</w:t>
      </w:r>
    </w:p>
    <w:p w:rsidR="006D3F95" w:rsidRPr="006D3F95" w:rsidRDefault="00B25F68" w:rsidP="006D3F95">
      <w:pPr>
        <w:widowControl w:val="0"/>
        <w:spacing w:line="288" w:lineRule="auto"/>
        <w:ind w:firstLine="567"/>
        <w:rPr>
          <w:rFonts w:eastAsia="Times New Roman"/>
          <w:noProof w:val="0"/>
          <w:lang w:eastAsia="cs-CZ"/>
        </w:rPr>
      </w:pPr>
      <w:hyperlink w:anchor="Zrychlene_kouzleni" w:history="1">
        <w:r w:rsidR="006D3F95" w:rsidRPr="006D3F95">
          <w:rPr>
            <w:rFonts w:eastAsia="Times New Roman"/>
            <w:noProof w:val="0"/>
            <w:color w:val="0000FF"/>
            <w:u w:val="single"/>
            <w:lang w:eastAsia="cs-CZ"/>
          </w:rPr>
          <w:t>Zrychlené kouzlení</w:t>
        </w:r>
      </w:hyperlink>
      <w:r w:rsidR="006D3F95" w:rsidRPr="006D3F95">
        <w:rPr>
          <w:rFonts w:eastAsia="Times New Roman"/>
          <w:noProof w:val="0"/>
          <w:lang w:eastAsia="cs-CZ"/>
        </w:rPr>
        <w:t xml:space="preserve"> (Z1+P2+V2)</w:t>
      </w:r>
    </w:p>
    <w:p w:rsidR="006D3F95" w:rsidRPr="006D3F95" w:rsidRDefault="006D3F95" w:rsidP="006D3F95">
      <w:pPr>
        <w:widowControl w:val="0"/>
        <w:spacing w:line="288" w:lineRule="auto"/>
        <w:ind w:firstLine="426"/>
        <w:rPr>
          <w:rFonts w:eastAsia="Arial"/>
          <w:color w:val="C00000"/>
        </w:rPr>
        <w:sectPr w:rsidR="006D3F95" w:rsidRPr="006D3F95" w:rsidSect="006022A2">
          <w:footnotePr>
            <w:numRestart w:val="eachPage"/>
          </w:footnotePr>
          <w:endnotePr>
            <w:numFmt w:val="decimal"/>
            <w:numStart w:val="0"/>
          </w:endnotePr>
          <w:type w:val="continuous"/>
          <w:pgSz w:w="11906" w:h="16838"/>
          <w:pgMar w:top="567" w:right="567" w:bottom="851" w:left="851" w:header="397" w:footer="567" w:gutter="0"/>
          <w:cols w:num="2" w:space="708"/>
          <w:docGrid w:linePitch="326"/>
        </w:sectPr>
      </w:pPr>
    </w:p>
    <w:p w:rsidR="006D3F95" w:rsidRPr="006D3F95" w:rsidRDefault="006D3F95" w:rsidP="006D3F95">
      <w:pPr>
        <w:widowControl w:val="0"/>
        <w:spacing w:line="288" w:lineRule="auto"/>
        <w:ind w:firstLine="426"/>
        <w:rPr>
          <w:rFonts w:eastAsia="Arial"/>
        </w:rPr>
      </w:pPr>
      <w:r w:rsidRPr="006D3F95">
        <w:rPr>
          <w:rFonts w:eastAsia="Arial"/>
        </w:rPr>
        <w:lastRenderedPageBreak/>
        <w:t xml:space="preserve">2. </w:t>
      </w:r>
      <w:r w:rsidRPr="006D3F95">
        <w:rPr>
          <w:rFonts w:eastAsia="Arial"/>
          <w:b/>
          <w:noProof w:val="0"/>
          <w:lang w:eastAsia="cs-CZ"/>
        </w:rPr>
        <w:t xml:space="preserve">Rozšiřující blok </w:t>
      </w:r>
      <w:r w:rsidRPr="006D3F95">
        <w:rPr>
          <w:rFonts w:eastAsia="Arial"/>
          <w:noProof w:val="0"/>
          <w:lang w:eastAsia="cs-CZ"/>
        </w:rPr>
        <w:t>– tyto schopnosti je možné začít studovat nejdříve na 11. úrovni</w:t>
      </w:r>
      <w:r w:rsidRPr="006D3F95">
        <w:rPr>
          <w:rFonts w:eastAsia="Arial"/>
        </w:rPr>
        <w:t xml:space="preserve"> (</w:t>
      </w:r>
      <w:r w:rsidR="00144FAB">
        <w:rPr>
          <w:rFonts w:eastAsia="Arial"/>
        </w:rPr>
        <w:t>4</w:t>
      </w:r>
      <w:r w:rsidR="00E35E64">
        <w:rPr>
          <w:rFonts w:eastAsia="Arial"/>
        </w:rPr>
        <w:t>3</w:t>
      </w:r>
      <w:r w:rsidRPr="006D3F95">
        <w:rPr>
          <w:rFonts w:eastAsia="Arial"/>
        </w:rPr>
        <w:t xml:space="preserve">) </w:t>
      </w:r>
    </w:p>
    <w:p w:rsidR="006D3F95" w:rsidRPr="006D3F95" w:rsidRDefault="006D3F95" w:rsidP="006D3F95">
      <w:pPr>
        <w:widowControl w:val="0"/>
        <w:spacing w:line="288" w:lineRule="auto"/>
        <w:ind w:firstLine="709"/>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567" w:right="567" w:bottom="851" w:left="851" w:header="397" w:footer="567" w:gutter="0"/>
          <w:cols w:space="708"/>
          <w:docGrid w:linePitch="326"/>
        </w:sectPr>
      </w:pPr>
    </w:p>
    <w:p w:rsidR="007536B8" w:rsidRPr="006D3F95" w:rsidRDefault="00B25F68" w:rsidP="007536B8">
      <w:pPr>
        <w:widowControl w:val="0"/>
        <w:spacing w:line="288" w:lineRule="auto"/>
        <w:ind w:firstLine="709"/>
        <w:rPr>
          <w:rFonts w:eastAsia="Times New Roman"/>
          <w:noProof w:val="0"/>
          <w:lang w:eastAsia="cs-CZ"/>
        </w:rPr>
      </w:pPr>
      <w:hyperlink w:anchor="Cerpani_z_anomalii" w:history="1">
        <w:r w:rsidR="007536B8" w:rsidRPr="006D3F95">
          <w:rPr>
            <w:rFonts w:eastAsia="Times New Roman"/>
            <w:noProof w:val="0"/>
            <w:color w:val="0000FF"/>
            <w:u w:val="single"/>
            <w:lang w:eastAsia="cs-CZ"/>
          </w:rPr>
          <w:t>Čerpání z anomálií</w:t>
        </w:r>
      </w:hyperlink>
      <w:r w:rsidR="007536B8" w:rsidRPr="006D3F95">
        <w:rPr>
          <w:rFonts w:eastAsia="Times New Roman"/>
          <w:noProof w:val="0"/>
          <w:lang w:eastAsia="cs-CZ"/>
        </w:rPr>
        <w:t xml:space="preserve">  (</w:t>
      </w:r>
      <w:r w:rsidR="007536B8">
        <w:rPr>
          <w:rFonts w:eastAsia="Times New Roman"/>
          <w:noProof w:val="0"/>
          <w:lang w:eastAsia="cs-CZ"/>
        </w:rPr>
        <w:t>H</w:t>
      </w:r>
      <w:r w:rsidR="007536B8" w:rsidRPr="006D3F95">
        <w:rPr>
          <w:rFonts w:eastAsia="Times New Roman"/>
          <w:noProof w:val="0"/>
          <w:lang w:eastAsia="cs-CZ"/>
        </w:rPr>
        <w:t>0+10)</w:t>
      </w:r>
    </w:p>
    <w:p w:rsidR="006D3F95" w:rsidRPr="006D3F95" w:rsidRDefault="00B25F68" w:rsidP="006D3F95">
      <w:pPr>
        <w:widowControl w:val="0"/>
        <w:spacing w:line="288" w:lineRule="auto"/>
        <w:ind w:firstLine="709"/>
        <w:rPr>
          <w:rFonts w:eastAsia="Times New Roman"/>
          <w:noProof w:val="0"/>
          <w:lang w:eastAsia="cs-CZ"/>
        </w:rPr>
      </w:pPr>
      <w:hyperlink w:anchor="Magicke_tetovani" w:history="1">
        <w:r w:rsidR="006D3F95" w:rsidRPr="006D3F95">
          <w:rPr>
            <w:rFonts w:eastAsia="Times New Roman"/>
            <w:noProof w:val="0"/>
            <w:color w:val="0000FF"/>
            <w:u w:val="single"/>
            <w:lang w:eastAsia="cs-CZ"/>
          </w:rPr>
          <w:t>Magické tetování</w:t>
        </w:r>
      </w:hyperlink>
      <w:r w:rsidR="006D3F95" w:rsidRPr="006D3F95">
        <w:rPr>
          <w:rFonts w:eastAsia="Times New Roman"/>
          <w:noProof w:val="0"/>
          <w:lang w:eastAsia="cs-CZ"/>
        </w:rPr>
        <w:t xml:space="preserve"> (</w:t>
      </w:r>
      <w:r w:rsidR="007536B8">
        <w:rPr>
          <w:rFonts w:eastAsia="Times New Roman"/>
          <w:noProof w:val="0"/>
          <w:lang w:eastAsia="cs-CZ"/>
        </w:rPr>
        <w:t>H</w:t>
      </w:r>
      <w:r w:rsidR="006D3F95" w:rsidRPr="006D3F95">
        <w:rPr>
          <w:rFonts w:eastAsia="Times New Roman"/>
          <w:noProof w:val="0"/>
          <w:lang w:eastAsia="cs-CZ"/>
        </w:rPr>
        <w:t>5+M</w:t>
      </w:r>
      <w:r w:rsidR="00E35E64">
        <w:rPr>
          <w:rFonts w:eastAsia="Times New Roman"/>
          <w:noProof w:val="0"/>
          <w:lang w:eastAsia="cs-CZ"/>
        </w:rPr>
        <w:t>2</w:t>
      </w:r>
      <w:r w:rsidR="006D3F95" w:rsidRPr="006D3F95">
        <w:rPr>
          <w:rFonts w:eastAsia="Times New Roman"/>
          <w:noProof w:val="0"/>
          <w:lang w:eastAsia="cs-CZ"/>
        </w:rPr>
        <w:t>)</w:t>
      </w:r>
    </w:p>
    <w:p w:rsidR="006D3F95" w:rsidRDefault="00B25F68" w:rsidP="006D3F95">
      <w:pPr>
        <w:widowControl w:val="0"/>
        <w:spacing w:line="288" w:lineRule="auto"/>
        <w:ind w:firstLine="709"/>
        <w:rPr>
          <w:rFonts w:eastAsia="Times New Roman"/>
          <w:noProof w:val="0"/>
          <w:lang w:eastAsia="cs-CZ"/>
        </w:rPr>
      </w:pPr>
      <w:hyperlink w:anchor="Magicky_spolecnik2" w:history="1">
        <w:r w:rsidR="006D3F95" w:rsidRPr="006D3F95">
          <w:rPr>
            <w:rFonts w:eastAsia="Times New Roman"/>
            <w:noProof w:val="0"/>
            <w:color w:val="0000FF"/>
            <w:u w:val="single"/>
            <w:lang w:eastAsia="cs-CZ"/>
          </w:rPr>
          <w:t>Magický společník II</w:t>
        </w:r>
      </w:hyperlink>
      <w:r w:rsidR="006D3F95" w:rsidRPr="006D3F95">
        <w:rPr>
          <w:rFonts w:eastAsia="Times New Roman"/>
          <w:noProof w:val="0"/>
          <w:lang w:eastAsia="cs-CZ"/>
        </w:rPr>
        <w:t xml:space="preserve"> (M5+L1)</w:t>
      </w:r>
    </w:p>
    <w:p w:rsidR="00543FC3" w:rsidRDefault="00B25F68" w:rsidP="006D3F95">
      <w:pPr>
        <w:widowControl w:val="0"/>
        <w:spacing w:line="288" w:lineRule="auto"/>
        <w:ind w:firstLine="709"/>
        <w:rPr>
          <w:rFonts w:eastAsia="Times New Roman"/>
          <w:noProof w:val="0"/>
          <w:lang w:eastAsia="cs-CZ"/>
        </w:rPr>
      </w:pPr>
      <w:hyperlink w:anchor="Magie_runoveho_maga_3" w:history="1">
        <w:r w:rsidR="00543FC3" w:rsidRPr="00D00E8F">
          <w:rPr>
            <w:rStyle w:val="Hypertextovodkaz"/>
            <w:rFonts w:eastAsia="Times New Roman"/>
            <w:noProof w:val="0"/>
            <w:lang w:eastAsia="cs-CZ"/>
          </w:rPr>
          <w:t>Magie runového mága III</w:t>
        </w:r>
      </w:hyperlink>
      <w:r w:rsidR="00543FC3">
        <w:rPr>
          <w:rFonts w:eastAsia="Times New Roman"/>
          <w:noProof w:val="0"/>
          <w:lang w:eastAsia="cs-CZ"/>
        </w:rPr>
        <w:t xml:space="preserve"> (M</w:t>
      </w:r>
      <w:r w:rsidR="00390063">
        <w:rPr>
          <w:rFonts w:eastAsia="Times New Roman"/>
          <w:noProof w:val="0"/>
          <w:lang w:eastAsia="cs-CZ"/>
        </w:rPr>
        <w:t>7</w:t>
      </w:r>
      <w:r w:rsidR="00543FC3">
        <w:rPr>
          <w:rFonts w:eastAsia="Times New Roman"/>
          <w:noProof w:val="0"/>
          <w:lang w:eastAsia="cs-CZ"/>
        </w:rPr>
        <w:t>)</w:t>
      </w:r>
    </w:p>
    <w:p w:rsidR="00543FC3" w:rsidRPr="006D3F95" w:rsidRDefault="00B25F68" w:rsidP="006D3F95">
      <w:pPr>
        <w:widowControl w:val="0"/>
        <w:spacing w:line="288" w:lineRule="auto"/>
        <w:ind w:firstLine="709"/>
        <w:rPr>
          <w:rFonts w:eastAsia="Times New Roman"/>
          <w:noProof w:val="0"/>
          <w:lang w:eastAsia="cs-CZ"/>
        </w:rPr>
      </w:pPr>
      <w:hyperlink w:anchor="Magie_runoveho_maga_4" w:history="1">
        <w:r w:rsidR="00543FC3" w:rsidRPr="00D00E8F">
          <w:rPr>
            <w:rStyle w:val="Hypertextovodkaz"/>
            <w:rFonts w:eastAsia="Times New Roman"/>
            <w:noProof w:val="0"/>
            <w:lang w:eastAsia="cs-CZ"/>
          </w:rPr>
          <w:t>Magie runového mága IV</w:t>
        </w:r>
      </w:hyperlink>
      <w:r w:rsidR="00390063">
        <w:rPr>
          <w:rFonts w:eastAsia="Times New Roman"/>
          <w:noProof w:val="0"/>
          <w:lang w:eastAsia="cs-CZ"/>
        </w:rPr>
        <w:t xml:space="preserve"> (L3</w:t>
      </w:r>
      <w:r w:rsidR="00543FC3">
        <w:rPr>
          <w:rFonts w:eastAsia="Times New Roman"/>
          <w:noProof w:val="0"/>
          <w:lang w:eastAsia="cs-CZ"/>
        </w:rPr>
        <w:t>)</w:t>
      </w:r>
    </w:p>
    <w:p w:rsidR="006D3F95" w:rsidRPr="006D3F95" w:rsidRDefault="00B25F68" w:rsidP="006D3F95">
      <w:pPr>
        <w:widowControl w:val="0"/>
        <w:spacing w:line="288" w:lineRule="auto"/>
        <w:ind w:firstLine="709"/>
        <w:rPr>
          <w:rFonts w:eastAsia="Times New Roman"/>
          <w:noProof w:val="0"/>
          <w:lang w:eastAsia="cs-CZ"/>
        </w:rPr>
      </w:pPr>
      <w:hyperlink w:anchor="MB_dlouha_hul" w:history="1">
        <w:r w:rsidR="006D3F95" w:rsidRPr="006D3F95">
          <w:rPr>
            <w:rFonts w:eastAsia="Times New Roman"/>
            <w:noProof w:val="0"/>
            <w:color w:val="0000FF"/>
            <w:u w:val="single"/>
            <w:lang w:eastAsia="cs-CZ"/>
          </w:rPr>
          <w:t>Mistrovský boj s dlouhou holí</w:t>
        </w:r>
      </w:hyperlink>
      <w:r w:rsidR="006D3F95" w:rsidRPr="006D3F95">
        <w:rPr>
          <w:rFonts w:eastAsia="Times New Roman"/>
          <w:noProof w:val="0"/>
          <w:lang w:eastAsia="cs-CZ"/>
        </w:rPr>
        <w:t xml:space="preserve"> (M5)</w:t>
      </w:r>
    </w:p>
    <w:p w:rsidR="006B6C15" w:rsidRPr="006D3F95" w:rsidRDefault="00B25F68" w:rsidP="00144FAB">
      <w:pPr>
        <w:widowControl w:val="0"/>
        <w:spacing w:line="288" w:lineRule="auto"/>
        <w:ind w:firstLine="567"/>
        <w:rPr>
          <w:rFonts w:eastAsia="Times New Roman"/>
          <w:noProof w:val="0"/>
          <w:lang w:eastAsia="cs-CZ"/>
        </w:rPr>
      </w:pPr>
      <w:hyperlink w:anchor="Posilena_tvorba_iluzi" w:history="1">
        <w:r w:rsidR="006B6C15" w:rsidRPr="006D3F95">
          <w:rPr>
            <w:rFonts w:eastAsia="Times New Roman"/>
            <w:noProof w:val="0"/>
            <w:color w:val="0000FF"/>
            <w:u w:val="single"/>
            <w:lang w:eastAsia="cs-CZ"/>
          </w:rPr>
          <w:t>Posílená tvorba iluzí</w:t>
        </w:r>
      </w:hyperlink>
      <w:r w:rsidR="006B6C15" w:rsidRPr="006D3F95">
        <w:rPr>
          <w:rFonts w:eastAsia="Times New Roman"/>
          <w:noProof w:val="0"/>
          <w:lang w:eastAsia="cs-CZ"/>
        </w:rPr>
        <w:t xml:space="preserve"> (M3)</w:t>
      </w:r>
    </w:p>
    <w:p w:rsidR="006B6C15" w:rsidRPr="006D3F95" w:rsidRDefault="00B25F68" w:rsidP="006B6C15">
      <w:pPr>
        <w:widowControl w:val="0"/>
        <w:spacing w:line="288" w:lineRule="auto"/>
        <w:ind w:firstLine="567"/>
        <w:rPr>
          <w:rFonts w:eastAsia="Times New Roman"/>
          <w:noProof w:val="0"/>
          <w:lang w:eastAsia="cs-CZ"/>
        </w:rPr>
      </w:pPr>
      <w:hyperlink w:anchor="Posilene_ochrany" w:history="1">
        <w:r w:rsidR="006B6C15" w:rsidRPr="006D3F95">
          <w:rPr>
            <w:rFonts w:eastAsia="Times New Roman"/>
            <w:noProof w:val="0"/>
            <w:color w:val="0000FF"/>
            <w:u w:val="single"/>
            <w:lang w:eastAsia="cs-CZ"/>
          </w:rPr>
          <w:t xml:space="preserve">Posílené ochrany </w:t>
        </w:r>
      </w:hyperlink>
      <w:r w:rsidR="006B6C15" w:rsidRPr="006D3F95">
        <w:rPr>
          <w:rFonts w:eastAsia="Times New Roman"/>
          <w:noProof w:val="0"/>
          <w:lang w:eastAsia="cs-CZ"/>
        </w:rPr>
        <w:t>(M2)</w:t>
      </w:r>
    </w:p>
    <w:p w:rsidR="006D3F95" w:rsidRPr="006D3F95" w:rsidRDefault="00B25F68" w:rsidP="006B6C15">
      <w:pPr>
        <w:widowControl w:val="0"/>
        <w:spacing w:line="288" w:lineRule="auto"/>
        <w:ind w:firstLine="567"/>
        <w:rPr>
          <w:rFonts w:eastAsia="Times New Roman"/>
          <w:noProof w:val="0"/>
          <w:lang w:eastAsia="cs-CZ"/>
        </w:rPr>
      </w:pPr>
      <w:hyperlink w:anchor="Runovy_nahrdelnik" w:history="1">
        <w:r w:rsidR="006D3F95" w:rsidRPr="006D3F95">
          <w:rPr>
            <w:rFonts w:eastAsia="Times New Roman"/>
            <w:noProof w:val="0"/>
            <w:color w:val="0000FF"/>
            <w:u w:val="single"/>
            <w:lang w:eastAsia="cs-CZ"/>
          </w:rPr>
          <w:t>Runový náhrdelník</w:t>
        </w:r>
      </w:hyperlink>
      <w:r w:rsidR="006D3F95" w:rsidRPr="006D3F95">
        <w:rPr>
          <w:rFonts w:eastAsia="Times New Roman"/>
          <w:noProof w:val="0"/>
          <w:lang w:eastAsia="cs-CZ"/>
        </w:rPr>
        <w:t xml:space="preserve"> (M4)</w:t>
      </w:r>
    </w:p>
    <w:p w:rsidR="006D3F95" w:rsidRDefault="00B25F68" w:rsidP="006D3F95">
      <w:pPr>
        <w:widowControl w:val="0"/>
        <w:spacing w:line="288" w:lineRule="auto"/>
        <w:ind w:firstLine="567"/>
        <w:rPr>
          <w:rFonts w:eastAsia="Times New Roman"/>
          <w:noProof w:val="0"/>
          <w:lang w:eastAsia="cs-CZ"/>
        </w:rPr>
      </w:pPr>
      <w:hyperlink w:anchor="Sečtělost" w:history="1">
        <w:r w:rsidR="006D3F95" w:rsidRPr="006D3F95">
          <w:rPr>
            <w:rFonts w:eastAsia="Times New Roman"/>
            <w:noProof w:val="0"/>
            <w:color w:val="0000FF"/>
            <w:u w:val="single"/>
            <w:lang w:eastAsia="cs-CZ"/>
          </w:rPr>
          <w:t>Sečtělost</w:t>
        </w:r>
      </w:hyperlink>
      <w:r w:rsidR="006D3F95" w:rsidRPr="006D3F95">
        <w:rPr>
          <w:rFonts w:eastAsia="Times New Roman"/>
          <w:noProof w:val="0"/>
          <w:lang w:eastAsia="cs-CZ"/>
        </w:rPr>
        <w:t xml:space="preserve"> (L3)</w:t>
      </w:r>
    </w:p>
    <w:p w:rsidR="00D00E8F" w:rsidRPr="006D3F95" w:rsidRDefault="00B25F68" w:rsidP="006D3F95">
      <w:pPr>
        <w:widowControl w:val="0"/>
        <w:spacing w:line="288" w:lineRule="auto"/>
        <w:ind w:firstLine="567"/>
        <w:rPr>
          <w:rFonts w:eastAsia="Times New Roman"/>
          <w:noProof w:val="0"/>
          <w:lang w:eastAsia="cs-CZ"/>
        </w:rPr>
      </w:pPr>
      <w:hyperlink w:anchor="Specializace2" w:history="1">
        <w:r w:rsidR="00144FAB" w:rsidRPr="00144FAB">
          <w:rPr>
            <w:rStyle w:val="Hypertextovodkaz"/>
            <w:rFonts w:eastAsia="Times New Roman"/>
            <w:noProof w:val="0"/>
            <w:lang w:eastAsia="cs-CZ"/>
          </w:rPr>
          <w:t>Specializace II</w:t>
        </w:r>
      </w:hyperlink>
      <w:r w:rsidR="00144FAB">
        <w:rPr>
          <w:rFonts w:eastAsia="Times New Roman"/>
          <w:noProof w:val="0"/>
          <w:lang w:eastAsia="cs-CZ"/>
        </w:rPr>
        <w:t xml:space="preserve"> (H3)</w:t>
      </w:r>
    </w:p>
    <w:p w:rsidR="006D3F95" w:rsidRPr="006D3F95" w:rsidRDefault="006D3F95" w:rsidP="006D3F95">
      <w:pPr>
        <w:widowControl w:val="0"/>
        <w:spacing w:line="288" w:lineRule="auto"/>
        <w:ind w:firstLine="532"/>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567" w:right="567" w:bottom="851" w:left="851" w:header="1798" w:footer="1798" w:gutter="0"/>
          <w:cols w:num="2" w:space="708"/>
          <w:docGrid w:linePitch="326"/>
        </w:sectPr>
      </w:pPr>
    </w:p>
    <w:p w:rsidR="006D3F95" w:rsidRPr="006D3F95" w:rsidRDefault="006D3F95" w:rsidP="006D3F95">
      <w:pPr>
        <w:widowControl w:val="0"/>
        <w:spacing w:line="288" w:lineRule="auto"/>
        <w:ind w:firstLine="532"/>
        <w:rPr>
          <w:rFonts w:eastAsia="Times New Roman"/>
          <w:noProof w:val="0"/>
          <w:lang w:eastAsia="cs-CZ"/>
        </w:rPr>
      </w:pPr>
      <w:r w:rsidRPr="006D3F95">
        <w:rPr>
          <w:rFonts w:eastAsia="Times New Roman"/>
          <w:noProof w:val="0"/>
          <w:lang w:eastAsia="cs-CZ"/>
        </w:rPr>
        <w:lastRenderedPageBreak/>
        <w:t xml:space="preserve">3. </w:t>
      </w:r>
      <w:hyperlink w:anchor="Kouzla" w:history="1">
        <w:r w:rsidRPr="006D3F95">
          <w:rPr>
            <w:rFonts w:eastAsia="Times New Roman"/>
            <w:b/>
            <w:noProof w:val="0"/>
            <w:u w:val="single"/>
            <w:lang w:eastAsia="cs-CZ"/>
          </w:rPr>
          <w:t>Dostupná kouzla a jejich popis</w:t>
        </w:r>
      </w:hyperlink>
      <w:r w:rsidRPr="006D3F95">
        <w:rPr>
          <w:rFonts w:eastAsia="Times New Roman"/>
          <w:noProof w:val="0"/>
          <w:lang w:eastAsia="cs-CZ"/>
        </w:rPr>
        <w:t xml:space="preserve"> – seznam kouzel, jejich dostupnost, popis a nároky na seslání</w:t>
      </w:r>
    </w:p>
    <w:p w:rsidR="006D3F95" w:rsidRPr="006D3F95" w:rsidRDefault="00B25F68" w:rsidP="006D3F95">
      <w:pPr>
        <w:widowControl w:val="0"/>
        <w:spacing w:line="288" w:lineRule="auto"/>
        <w:ind w:firstLine="709"/>
        <w:rPr>
          <w:rFonts w:eastAsia="Times New Roman"/>
          <w:noProof w:val="0"/>
          <w:lang w:eastAsia="cs-CZ"/>
        </w:rPr>
      </w:pPr>
      <w:hyperlink w:anchor="Kouzla_zakladnich_urovni" w:history="1">
        <w:r w:rsidR="006D3F95" w:rsidRPr="006D3F95">
          <w:rPr>
            <w:rFonts w:eastAsia="Times New Roman"/>
            <w:noProof w:val="0"/>
            <w:color w:val="0000FF"/>
            <w:u w:val="single"/>
            <w:lang w:eastAsia="cs-CZ"/>
          </w:rPr>
          <w:t>Kouzla základních úrovní</w:t>
        </w:r>
      </w:hyperlink>
      <w:r w:rsidR="006D3F95" w:rsidRPr="006D3F95">
        <w:rPr>
          <w:rFonts w:eastAsia="Times New Roman"/>
          <w:noProof w:val="0"/>
          <w:lang w:eastAsia="cs-CZ"/>
        </w:rPr>
        <w:t xml:space="preserve"> (dostupná od 1. úrovně)</w:t>
      </w:r>
    </w:p>
    <w:p w:rsidR="006D3F95" w:rsidRPr="006D3F95" w:rsidRDefault="00B25F68" w:rsidP="006D3F95">
      <w:pPr>
        <w:widowControl w:val="0"/>
        <w:spacing w:line="288" w:lineRule="auto"/>
        <w:ind w:firstLine="709"/>
        <w:rPr>
          <w:rFonts w:eastAsia="Times New Roman"/>
          <w:noProof w:val="0"/>
          <w:lang w:eastAsia="cs-CZ"/>
        </w:rPr>
      </w:pPr>
      <w:hyperlink w:anchor="Kouzla_tajnych_nauk" w:history="1">
        <w:r w:rsidR="006D3F95" w:rsidRPr="006D3F95">
          <w:rPr>
            <w:rFonts w:eastAsia="Times New Roman"/>
            <w:noProof w:val="0"/>
            <w:color w:val="0000FF"/>
            <w:u w:val="single"/>
            <w:lang w:eastAsia="cs-CZ"/>
          </w:rPr>
          <w:t>Kouzla pokročilých úrovní</w:t>
        </w:r>
      </w:hyperlink>
      <w:r w:rsidR="006D3F95" w:rsidRPr="006D3F95">
        <w:rPr>
          <w:rFonts w:eastAsia="Times New Roman"/>
          <w:noProof w:val="0"/>
          <w:lang w:eastAsia="cs-CZ"/>
        </w:rPr>
        <w:t xml:space="preserve"> (dostupná od 6. úrovně)</w:t>
      </w:r>
    </w:p>
    <w:p w:rsidR="006D3F95" w:rsidRPr="006D3F95" w:rsidRDefault="00B25F68" w:rsidP="006D3F95">
      <w:pPr>
        <w:widowControl w:val="0"/>
        <w:spacing w:line="288" w:lineRule="auto"/>
        <w:ind w:firstLine="709"/>
        <w:rPr>
          <w:rFonts w:eastAsia="Times New Roman"/>
          <w:noProof w:val="0"/>
          <w:lang w:eastAsia="cs-CZ"/>
        </w:rPr>
      </w:pPr>
      <w:hyperlink w:anchor="Kouzla_mistrovskych_urovni" w:history="1">
        <w:r w:rsidR="006D3F95" w:rsidRPr="006D3F95">
          <w:rPr>
            <w:rFonts w:eastAsia="Times New Roman"/>
            <w:noProof w:val="0"/>
            <w:color w:val="0000FF"/>
            <w:u w:val="single"/>
            <w:lang w:eastAsia="cs-CZ"/>
          </w:rPr>
          <w:t xml:space="preserve">Kouzla mistrovských úrovní </w:t>
        </w:r>
      </w:hyperlink>
      <w:r w:rsidR="006D3F95" w:rsidRPr="006D3F95">
        <w:rPr>
          <w:rFonts w:eastAsia="Times New Roman"/>
          <w:noProof w:val="0"/>
          <w:lang w:eastAsia="cs-CZ"/>
        </w:rPr>
        <w:t>(dostupná od 16. úrovně)</w:t>
      </w:r>
    </w:p>
    <w:p w:rsidR="006D3F95" w:rsidRPr="006D3F95" w:rsidRDefault="00B25F68" w:rsidP="006D3F95">
      <w:pPr>
        <w:widowControl w:val="0"/>
        <w:spacing w:line="288" w:lineRule="auto"/>
        <w:ind w:firstLine="709"/>
        <w:rPr>
          <w:rFonts w:eastAsia="Times New Roman"/>
          <w:noProof w:val="0"/>
          <w:lang w:eastAsia="cs-CZ"/>
        </w:rPr>
      </w:pPr>
      <w:hyperlink w:anchor="Kouzla_pravých_mistrů" w:history="1">
        <w:r w:rsidR="006D3F95" w:rsidRPr="006D3F95">
          <w:rPr>
            <w:rFonts w:eastAsia="Times New Roman"/>
            <w:noProof w:val="0"/>
            <w:color w:val="0000FF"/>
            <w:u w:val="single"/>
            <w:lang w:eastAsia="cs-CZ"/>
          </w:rPr>
          <w:t>Kouzla pravých mistrů</w:t>
        </w:r>
      </w:hyperlink>
      <w:r w:rsidR="006D3F95" w:rsidRPr="006D3F95">
        <w:rPr>
          <w:rFonts w:eastAsia="Times New Roman"/>
          <w:noProof w:val="0"/>
          <w:lang w:eastAsia="cs-CZ"/>
        </w:rPr>
        <w:t xml:space="preserve"> (dostupná od 21. úrovně)</w:t>
      </w:r>
    </w:p>
    <w:p w:rsidR="006D3F95" w:rsidRPr="006D3F95" w:rsidRDefault="006D3F95" w:rsidP="006D3F95">
      <w:pPr>
        <w:widowControl w:val="0"/>
        <w:spacing w:line="288" w:lineRule="auto"/>
        <w:ind w:firstLine="532"/>
        <w:rPr>
          <w:rFonts w:eastAsia="Times New Roman"/>
          <w:noProof w:val="0"/>
          <w:lang w:eastAsia="cs-CZ"/>
        </w:rPr>
      </w:pPr>
    </w:p>
    <w:p w:rsidR="006D3F95" w:rsidRPr="006D3F95" w:rsidRDefault="006D3F95" w:rsidP="006D3F95">
      <w:pPr>
        <w:widowControl w:val="0"/>
        <w:spacing w:line="288" w:lineRule="auto"/>
        <w:rPr>
          <w:rFonts w:eastAsia="Times New Roman"/>
          <w:b/>
          <w:noProof w:val="0"/>
          <w:u w:val="single"/>
          <w:lang w:eastAsia="cs-CZ"/>
        </w:rPr>
      </w:pPr>
      <w:r w:rsidRPr="006D3F95">
        <w:rPr>
          <w:rFonts w:eastAsia="Times New Roman"/>
          <w:b/>
          <w:noProof w:val="0"/>
          <w:u w:val="single"/>
          <w:lang w:eastAsia="cs-CZ"/>
        </w:rPr>
        <w:t>Navazující schopnosti</w:t>
      </w:r>
    </w:p>
    <w:p w:rsidR="006D3F95" w:rsidRPr="006D3F95" w:rsidRDefault="006D3F95" w:rsidP="006D3F95">
      <w:pPr>
        <w:spacing w:line="240" w:lineRule="auto"/>
        <w:ind w:firstLine="567"/>
        <w:jc w:val="left"/>
        <w:rPr>
          <w:rFonts w:eastAsia="Times New Roman"/>
          <w:noProof w:val="0"/>
        </w:rPr>
      </w:pPr>
      <w:r w:rsidRPr="006D3F95">
        <w:rPr>
          <w:rFonts w:eastAsia="Times New Roman"/>
          <w:noProof w:val="0"/>
        </w:rPr>
        <w:t xml:space="preserve">Některé schopnosti mohou kromě dosažení určité úrovně vyžadovat i znalost jiných schopností či dovedností. Tyto požadavky jsou pro přehlednost shrnuty níže. </w:t>
      </w:r>
    </w:p>
    <w:p w:rsidR="006B6C15" w:rsidRDefault="006B6C15" w:rsidP="006D3F95">
      <w:pPr>
        <w:widowControl w:val="0"/>
        <w:spacing w:line="288" w:lineRule="auto"/>
        <w:ind w:firstLine="532"/>
        <w:rPr>
          <w:rFonts w:eastAsia="Times New Roman"/>
          <w:noProof w:val="0"/>
        </w:rPr>
      </w:pPr>
      <w:r>
        <w:rPr>
          <w:rFonts w:eastAsia="Times New Roman"/>
          <w:noProof w:val="0"/>
        </w:rPr>
        <w:t>Dov. Boj s holí -&gt; Pokročilý boj s holí -&gt; Mistrovský boj s dlouhou holí</w:t>
      </w:r>
    </w:p>
    <w:p w:rsidR="006B6C15" w:rsidRDefault="006B6C15" w:rsidP="006D3F95">
      <w:pPr>
        <w:widowControl w:val="0"/>
        <w:spacing w:line="288" w:lineRule="auto"/>
        <w:ind w:firstLine="532"/>
        <w:rPr>
          <w:rFonts w:eastAsia="Times New Roman"/>
          <w:noProof w:val="0"/>
        </w:rPr>
      </w:pPr>
      <w:r>
        <w:rPr>
          <w:rFonts w:eastAsia="Times New Roman"/>
          <w:noProof w:val="0"/>
        </w:rPr>
        <w:t>Dov. Gramotnost III -&gt; Zápis kouzel do svitku</w:t>
      </w:r>
    </w:p>
    <w:p w:rsidR="006D3F95" w:rsidRDefault="006D3F95" w:rsidP="006D3F95">
      <w:pPr>
        <w:widowControl w:val="0"/>
        <w:spacing w:line="288" w:lineRule="auto"/>
        <w:ind w:firstLine="532"/>
        <w:rPr>
          <w:rFonts w:eastAsia="Times New Roman"/>
          <w:noProof w:val="0"/>
        </w:rPr>
      </w:pPr>
      <w:r w:rsidRPr="006D3F95">
        <w:rPr>
          <w:rFonts w:eastAsia="Times New Roman"/>
          <w:noProof w:val="0"/>
        </w:rPr>
        <w:t>Dov.</w:t>
      </w:r>
      <w:r w:rsidR="006B6C15">
        <w:rPr>
          <w:rFonts w:eastAsia="Times New Roman"/>
          <w:noProof w:val="0"/>
        </w:rPr>
        <w:t xml:space="preserve"> Gramotnost -&gt; Kniha kouzel</w:t>
      </w:r>
    </w:p>
    <w:p w:rsidR="006B6C15" w:rsidRDefault="006B6C15" w:rsidP="006D3F95">
      <w:pPr>
        <w:widowControl w:val="0"/>
        <w:spacing w:line="288" w:lineRule="auto"/>
        <w:ind w:firstLine="532"/>
        <w:rPr>
          <w:rFonts w:eastAsia="Times New Roman"/>
          <w:noProof w:val="0"/>
        </w:rPr>
      </w:pPr>
      <w:r>
        <w:rPr>
          <w:rFonts w:eastAsia="Times New Roman"/>
          <w:noProof w:val="0"/>
        </w:rPr>
        <w:t>Dov. Gramotnost -&gt; Sečtělost</w:t>
      </w:r>
    </w:p>
    <w:p w:rsidR="006B6C15" w:rsidRDefault="006B6C15" w:rsidP="006D3F95">
      <w:pPr>
        <w:widowControl w:val="0"/>
        <w:spacing w:line="288" w:lineRule="auto"/>
        <w:ind w:firstLine="532"/>
        <w:rPr>
          <w:rFonts w:eastAsia="Times New Roman"/>
          <w:noProof w:val="0"/>
        </w:rPr>
      </w:pPr>
      <w:r>
        <w:rPr>
          <w:rFonts w:eastAsia="Times New Roman"/>
          <w:noProof w:val="0"/>
        </w:rPr>
        <w:t>Sch. Magický společník I -&gt; Telepatické pouto</w:t>
      </w:r>
    </w:p>
    <w:p w:rsidR="0064021A" w:rsidRDefault="006B6C15" w:rsidP="006D3F95">
      <w:pPr>
        <w:widowControl w:val="0"/>
        <w:spacing w:line="288" w:lineRule="auto"/>
        <w:ind w:firstLine="532"/>
        <w:rPr>
          <w:rFonts w:eastAsia="Times New Roman"/>
          <w:noProof w:val="0"/>
        </w:rPr>
      </w:pPr>
      <w:r>
        <w:rPr>
          <w:rFonts w:eastAsia="Times New Roman"/>
          <w:noProof w:val="0"/>
        </w:rPr>
        <w:t>Sch. Magický společník -&gt; Magický společník 2</w:t>
      </w:r>
    </w:p>
    <w:p w:rsidR="006B6C15" w:rsidRDefault="0064021A" w:rsidP="006D3F95">
      <w:pPr>
        <w:widowControl w:val="0"/>
        <w:spacing w:line="288" w:lineRule="auto"/>
        <w:ind w:firstLine="532"/>
        <w:rPr>
          <w:rFonts w:eastAsia="Times New Roman"/>
          <w:noProof w:val="0"/>
        </w:rPr>
      </w:pPr>
      <w:r>
        <w:rPr>
          <w:rFonts w:eastAsia="Times New Roman"/>
          <w:noProof w:val="0"/>
        </w:rPr>
        <w:t>Sch. Magie runového mága I -&gt; II -&gt; III -&gt; IV</w:t>
      </w:r>
      <w:r w:rsidR="006B6C15">
        <w:rPr>
          <w:rFonts w:eastAsia="Times New Roman"/>
          <w:noProof w:val="0"/>
        </w:rPr>
        <w:t xml:space="preserve"> </w:t>
      </w:r>
    </w:p>
    <w:p w:rsidR="006B6C15" w:rsidRDefault="006B6C15" w:rsidP="006D3F95">
      <w:pPr>
        <w:widowControl w:val="0"/>
        <w:spacing w:line="288" w:lineRule="auto"/>
        <w:ind w:firstLine="532"/>
        <w:rPr>
          <w:rFonts w:eastAsia="Times New Roman"/>
          <w:noProof w:val="0"/>
        </w:rPr>
      </w:pPr>
      <w:r>
        <w:rPr>
          <w:rFonts w:eastAsia="Times New Roman"/>
          <w:noProof w:val="0"/>
        </w:rPr>
        <w:t>Sch. Runová magie II -&gt; Magické tetování</w:t>
      </w:r>
    </w:p>
    <w:p w:rsidR="006B6C15" w:rsidRDefault="006B6C15" w:rsidP="006D3F95">
      <w:pPr>
        <w:widowControl w:val="0"/>
        <w:spacing w:line="288" w:lineRule="auto"/>
        <w:ind w:firstLine="532"/>
        <w:rPr>
          <w:rFonts w:eastAsia="Times New Roman"/>
          <w:noProof w:val="0"/>
        </w:rPr>
      </w:pPr>
      <w:r>
        <w:rPr>
          <w:rFonts w:eastAsia="Times New Roman"/>
          <w:noProof w:val="0"/>
        </w:rPr>
        <w:t>Sch. Runová magie -&gt; Runový náhrdelník</w:t>
      </w:r>
    </w:p>
    <w:p w:rsidR="006B6C15" w:rsidRDefault="006B6C15" w:rsidP="006D3F95">
      <w:pPr>
        <w:widowControl w:val="0"/>
        <w:spacing w:line="288" w:lineRule="auto"/>
        <w:ind w:firstLine="532"/>
        <w:rPr>
          <w:rFonts w:eastAsia="Times New Roman"/>
          <w:noProof w:val="0"/>
        </w:rPr>
      </w:pPr>
      <w:r>
        <w:rPr>
          <w:rFonts w:eastAsia="Times New Roman"/>
          <w:noProof w:val="0"/>
        </w:rPr>
        <w:t>Sch. Řeč těla II -&gt; Tahání informací</w:t>
      </w:r>
    </w:p>
    <w:p w:rsidR="006B6C15" w:rsidRDefault="006B6C15" w:rsidP="006D3F95">
      <w:pPr>
        <w:widowControl w:val="0"/>
        <w:spacing w:line="288" w:lineRule="auto"/>
        <w:ind w:firstLine="532"/>
        <w:rPr>
          <w:rFonts w:eastAsia="Times New Roman"/>
          <w:noProof w:val="0"/>
        </w:rPr>
      </w:pPr>
      <w:r>
        <w:rPr>
          <w:rFonts w:eastAsia="Times New Roman"/>
          <w:noProof w:val="0"/>
        </w:rPr>
        <w:t>Sch. Řeč těla -&gt; Vycítění lži</w:t>
      </w:r>
    </w:p>
    <w:p w:rsidR="006D3F95" w:rsidRPr="006D3F95" w:rsidRDefault="006D3F95" w:rsidP="006D3F95">
      <w:pPr>
        <w:widowControl w:val="0"/>
        <w:spacing w:line="288" w:lineRule="auto"/>
        <w:ind w:firstLine="532"/>
        <w:rPr>
          <w:rFonts w:eastAsia="Times New Roman"/>
          <w:noProof w:val="0"/>
          <w:lang w:eastAsia="cs-CZ"/>
        </w:rPr>
      </w:pPr>
    </w:p>
    <w:p w:rsidR="006D3F95" w:rsidRPr="006D3F95" w:rsidRDefault="006D3F95" w:rsidP="006D3F95">
      <w:pPr>
        <w:widowControl w:val="0"/>
        <w:spacing w:line="288" w:lineRule="auto"/>
        <w:rPr>
          <w:rFonts w:eastAsia="Times New Roman"/>
          <w:b/>
          <w:noProof w:val="0"/>
          <w:u w:val="single"/>
          <w:lang w:eastAsia="cs-CZ"/>
        </w:rPr>
      </w:pPr>
      <w:r w:rsidRPr="006D3F95">
        <w:rPr>
          <w:rFonts w:eastAsia="Times New Roman"/>
          <w:b/>
          <w:noProof w:val="0"/>
          <w:u w:val="single"/>
          <w:lang w:eastAsia="cs-CZ"/>
        </w:rPr>
        <w:t>Rozvojové archetypy (slouží jen jako vzor)</w:t>
      </w:r>
    </w:p>
    <w:p w:rsidR="006D3F95" w:rsidRPr="006D3F95" w:rsidRDefault="006D3F95" w:rsidP="006D3F95">
      <w:pPr>
        <w:widowControl w:val="0"/>
        <w:spacing w:line="288" w:lineRule="auto"/>
        <w:rPr>
          <w:rFonts w:eastAsia="Times New Roman"/>
          <w:noProof w:val="0"/>
          <w:color w:val="C00000"/>
          <w:lang w:eastAsia="cs-CZ"/>
        </w:rPr>
      </w:pPr>
      <w:r w:rsidRPr="006D3F95">
        <w:rPr>
          <w:rFonts w:eastAsia="Times New Roman"/>
          <w:noProof w:val="0"/>
          <w:lang w:eastAsia="cs-CZ"/>
        </w:rPr>
        <w:t>Z hlediska rozložení znalostí na nižších úrovních se dají rozlišit 4 zaměření</w:t>
      </w:r>
      <w:r w:rsidRPr="006D3F95">
        <w:rPr>
          <w:rFonts w:eastAsia="Times New Roman"/>
          <w:noProof w:val="0"/>
          <w:color w:val="C00000"/>
          <w:lang w:eastAsia="cs-CZ"/>
        </w:rPr>
        <w:t xml:space="preserve"> </w:t>
      </w:r>
      <w:r w:rsidRPr="006D3F95">
        <w:rPr>
          <w:rFonts w:eastAsia="Times New Roman"/>
          <w:noProof w:val="0"/>
          <w:color w:val="00B050"/>
          <w:lang w:eastAsia="cs-CZ"/>
        </w:rPr>
        <w:t>runového mága</w:t>
      </w:r>
      <w:r w:rsidR="00E35E64">
        <w:rPr>
          <w:rFonts w:eastAsia="Times New Roman"/>
          <w:noProof w:val="0"/>
          <w:color w:val="00B050"/>
          <w:lang w:eastAsia="cs-CZ"/>
        </w:rPr>
        <w:t xml:space="preserve">: </w:t>
      </w:r>
    </w:p>
    <w:p w:rsidR="00B25F68" w:rsidRDefault="006D3F95" w:rsidP="006D3F95">
      <w:pPr>
        <w:widowControl w:val="0"/>
        <w:spacing w:line="288" w:lineRule="auto"/>
        <w:ind w:left="284" w:hanging="284"/>
        <w:rPr>
          <w:rFonts w:eastAsia="Times New Roman"/>
          <w:noProof w:val="0"/>
          <w:lang w:eastAsia="cs-CZ"/>
        </w:rPr>
      </w:pPr>
      <w:r w:rsidRPr="006D3F95">
        <w:rPr>
          <w:rFonts w:eastAsia="Times New Roman"/>
          <w:noProof w:val="0"/>
          <w:lang w:eastAsia="cs-CZ"/>
        </w:rPr>
        <w:t xml:space="preserve">1) </w:t>
      </w:r>
      <w:r w:rsidRPr="006D3F95">
        <w:rPr>
          <w:rFonts w:eastAsia="Times New Roman"/>
          <w:b/>
          <w:noProof w:val="0"/>
          <w:lang w:eastAsia="cs-CZ"/>
        </w:rPr>
        <w:t>Mistr run</w:t>
      </w:r>
      <w:r w:rsidRPr="006D3F95">
        <w:rPr>
          <w:rFonts w:eastAsia="Times New Roman"/>
          <w:noProof w:val="0"/>
          <w:lang w:eastAsia="cs-CZ"/>
        </w:rPr>
        <w:t xml:space="preserve"> - spíše než na cestách je možné na něj narazit v knihovně, kde získává studiem zaprášených svazků znalosti, které jiným zůstávají skryty. V oblibě má hlavně poznávací kouzla. </w:t>
      </w:r>
    </w:p>
    <w:p w:rsidR="00B25F68" w:rsidRDefault="00B25F68" w:rsidP="00B25F68">
      <w:pPr>
        <w:widowControl w:val="0"/>
        <w:spacing w:line="288" w:lineRule="auto"/>
        <w:ind w:left="284" w:hanging="142"/>
        <w:rPr>
          <w:rFonts w:eastAsia="Times New Roman"/>
          <w:noProof w:val="0"/>
          <w:lang w:eastAsia="cs-CZ"/>
        </w:rPr>
      </w:pPr>
      <w:r w:rsidRPr="00B25F68">
        <w:rPr>
          <w:rFonts w:eastAsia="Times New Roman"/>
          <w:noProof w:val="0"/>
          <w:lang w:eastAsia="cs-CZ"/>
        </w:rPr>
        <w:t xml:space="preserve">Vhodné </w:t>
      </w:r>
      <w:r w:rsidR="006D3F95" w:rsidRPr="006D3F95">
        <w:rPr>
          <w:rFonts w:eastAsia="Times New Roman"/>
          <w:noProof w:val="0"/>
          <w:lang w:eastAsia="cs-CZ"/>
        </w:rPr>
        <w:t>duální povolání</w:t>
      </w:r>
      <w:r>
        <w:rPr>
          <w:rFonts w:eastAsia="Times New Roman"/>
          <w:noProof w:val="0"/>
          <w:lang w:eastAsia="cs-CZ"/>
        </w:rPr>
        <w:t>: badatel</w:t>
      </w:r>
      <w:r w:rsidR="006D3F95" w:rsidRPr="006D3F95">
        <w:rPr>
          <w:rFonts w:eastAsia="Times New Roman"/>
          <w:noProof w:val="0"/>
          <w:lang w:eastAsia="cs-CZ"/>
        </w:rPr>
        <w:t xml:space="preserve"> </w:t>
      </w:r>
      <w:r>
        <w:rPr>
          <w:rFonts w:eastAsia="Times New Roman"/>
          <w:noProof w:val="0"/>
          <w:lang w:eastAsia="cs-CZ"/>
        </w:rPr>
        <w:t>(</w:t>
      </w:r>
      <w:r w:rsidR="006D3F95" w:rsidRPr="006D3F95">
        <w:rPr>
          <w:rFonts w:eastAsia="Times New Roman"/>
          <w:noProof w:val="0"/>
          <w:lang w:eastAsia="cs-CZ"/>
        </w:rPr>
        <w:t>při zápisu kouzel do svitků a výrobě magických knih se tak obejde bez cizí pomoci</w:t>
      </w:r>
      <w:r>
        <w:rPr>
          <w:rFonts w:eastAsia="Times New Roman"/>
          <w:noProof w:val="0"/>
          <w:lang w:eastAsia="cs-CZ"/>
        </w:rPr>
        <w:t>)</w:t>
      </w:r>
      <w:r w:rsidR="006D3F95" w:rsidRPr="006D3F95">
        <w:rPr>
          <w:rFonts w:eastAsia="Times New Roman"/>
          <w:noProof w:val="0"/>
          <w:lang w:eastAsia="cs-CZ"/>
        </w:rPr>
        <w:t xml:space="preserve">.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Klíčové</w:t>
      </w:r>
      <w:r w:rsidR="006D3F95" w:rsidRPr="006D3F95">
        <w:rPr>
          <w:rFonts w:eastAsia="Times New Roman"/>
          <w:noProof w:val="0"/>
          <w:lang w:eastAsia="cs-CZ"/>
        </w:rPr>
        <w:t xml:space="preserve"> dovednost</w:t>
      </w:r>
      <w:r>
        <w:rPr>
          <w:rFonts w:eastAsia="Times New Roman"/>
          <w:noProof w:val="0"/>
          <w:lang w:eastAsia="cs-CZ"/>
        </w:rPr>
        <w:t>i:</w:t>
      </w:r>
      <w:r w:rsidR="006D3F95" w:rsidRPr="006D3F95">
        <w:rPr>
          <w:rFonts w:eastAsia="Times New Roman"/>
          <w:noProof w:val="0"/>
          <w:lang w:eastAsia="cs-CZ"/>
        </w:rPr>
        <w:t xml:space="preserve"> </w:t>
      </w:r>
      <w:r>
        <w:rPr>
          <w:rFonts w:eastAsia="Times New Roman"/>
          <w:noProof w:val="0"/>
          <w:lang w:eastAsia="cs-CZ"/>
        </w:rPr>
        <w:t>Diplomacie</w:t>
      </w:r>
      <w:r w:rsidR="006D3F95" w:rsidRPr="006D3F95">
        <w:rPr>
          <w:rFonts w:eastAsia="Times New Roman"/>
          <w:noProof w:val="0"/>
          <w:lang w:eastAsia="cs-CZ"/>
        </w:rPr>
        <w:t xml:space="preserve">, </w:t>
      </w:r>
      <w:r w:rsidR="00735AAE">
        <w:rPr>
          <w:rFonts w:eastAsia="Times New Roman"/>
          <w:noProof w:val="0"/>
          <w:lang w:eastAsia="cs-CZ"/>
        </w:rPr>
        <w:t>Gramotnost,</w:t>
      </w:r>
      <w:r w:rsidR="00735AAE">
        <w:rPr>
          <w:rFonts w:eastAsia="Times New Roman"/>
          <w:noProof w:val="0"/>
          <w:lang w:eastAsia="cs-CZ"/>
        </w:rPr>
        <w:t xml:space="preserve"> </w:t>
      </w:r>
      <w:r>
        <w:rPr>
          <w:rFonts w:eastAsia="Times New Roman"/>
          <w:noProof w:val="0"/>
          <w:lang w:eastAsia="cs-CZ"/>
        </w:rPr>
        <w:t>Historie</w:t>
      </w:r>
      <w:r w:rsidR="00E35E64">
        <w:rPr>
          <w:rFonts w:eastAsia="Times New Roman"/>
          <w:noProof w:val="0"/>
          <w:lang w:eastAsia="cs-CZ"/>
        </w:rPr>
        <w:t xml:space="preserve">, </w:t>
      </w:r>
      <w:r w:rsidR="006D3F95" w:rsidRPr="006D3F95">
        <w:rPr>
          <w:rFonts w:eastAsia="Times New Roman"/>
          <w:noProof w:val="0"/>
          <w:lang w:eastAsia="cs-CZ"/>
        </w:rPr>
        <w:t>Jazyky,</w:t>
      </w:r>
      <w:r w:rsidR="00E35E64">
        <w:rPr>
          <w:rFonts w:eastAsia="Times New Roman"/>
          <w:noProof w:val="0"/>
          <w:lang w:eastAsia="cs-CZ"/>
        </w:rPr>
        <w:t xml:space="preserve"> Kouzlení, </w:t>
      </w:r>
      <w:r w:rsidR="006D3F95" w:rsidRPr="006D3F95">
        <w:rPr>
          <w:rFonts w:eastAsia="Times New Roman"/>
          <w:noProof w:val="0"/>
          <w:lang w:eastAsia="cs-CZ"/>
        </w:rPr>
        <w:t>Mineralogi</w:t>
      </w:r>
      <w:r>
        <w:rPr>
          <w:rFonts w:eastAsia="Times New Roman"/>
          <w:noProof w:val="0"/>
          <w:lang w:eastAsia="cs-CZ"/>
        </w:rPr>
        <w:t>e</w:t>
      </w:r>
      <w:r w:rsidR="006D3F95" w:rsidRPr="006D3F95">
        <w:rPr>
          <w:rFonts w:eastAsia="Times New Roman"/>
          <w:noProof w:val="0"/>
          <w:lang w:eastAsia="cs-CZ"/>
        </w:rPr>
        <w:t>, Okultismus</w:t>
      </w:r>
      <w:r w:rsidR="00E35E64">
        <w:rPr>
          <w:rFonts w:eastAsia="Times New Roman"/>
          <w:noProof w:val="0"/>
          <w:lang w:eastAsia="cs-CZ"/>
        </w:rPr>
        <w:t>, Sebeovládání</w:t>
      </w:r>
      <w:r w:rsidR="006D3F95" w:rsidRPr="006D3F95">
        <w:rPr>
          <w:rFonts w:eastAsia="Times New Roman"/>
          <w:noProof w:val="0"/>
          <w:lang w:eastAsia="cs-CZ"/>
        </w:rPr>
        <w:t xml:space="preserve"> a Učitelství. </w:t>
      </w:r>
    </w:p>
    <w:p w:rsidR="006D3F95" w:rsidRPr="006D3F95"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6D3F95" w:rsidRPr="006D3F95">
        <w:rPr>
          <w:rFonts w:eastAsia="Times New Roman"/>
          <w:noProof w:val="0"/>
          <w:lang w:eastAsia="cs-CZ"/>
        </w:rPr>
        <w:t>schopnost</w:t>
      </w:r>
      <w:r>
        <w:rPr>
          <w:rFonts w:eastAsia="Times New Roman"/>
          <w:noProof w:val="0"/>
          <w:lang w:eastAsia="cs-CZ"/>
        </w:rPr>
        <w:t>i:</w:t>
      </w:r>
      <w:r w:rsidR="006D3F95" w:rsidRPr="006D3F95">
        <w:rPr>
          <w:rFonts w:eastAsia="Times New Roman"/>
          <w:noProof w:val="0"/>
          <w:lang w:eastAsia="cs-CZ"/>
        </w:rPr>
        <w:t xml:space="preserve"> </w:t>
      </w:r>
      <w:r w:rsidR="00E35E64">
        <w:rPr>
          <w:rFonts w:eastAsia="Times New Roman"/>
          <w:noProof w:val="0"/>
          <w:lang w:eastAsia="cs-CZ"/>
        </w:rPr>
        <w:t xml:space="preserve">Aura detekce, </w:t>
      </w:r>
      <w:r w:rsidR="006D3F95" w:rsidRPr="006D3F95">
        <w:rPr>
          <w:rFonts w:eastAsia="Times New Roman"/>
          <w:noProof w:val="0"/>
          <w:lang w:eastAsia="cs-CZ"/>
        </w:rPr>
        <w:t xml:space="preserve">Arkána, Kniha kouzel, </w:t>
      </w:r>
      <w:r>
        <w:rPr>
          <w:rFonts w:eastAsia="Times New Roman"/>
          <w:noProof w:val="0"/>
          <w:lang w:eastAsia="cs-CZ"/>
        </w:rPr>
        <w:t xml:space="preserve">Magické tetování, </w:t>
      </w:r>
      <w:r w:rsidR="006D3F95" w:rsidRPr="006D3F95">
        <w:rPr>
          <w:rFonts w:eastAsia="Times New Roman"/>
          <w:noProof w:val="0"/>
          <w:lang w:eastAsia="cs-CZ"/>
        </w:rPr>
        <w:t>Magický společník, Modifikace kouzel, Runová magie,</w:t>
      </w:r>
      <w:r>
        <w:rPr>
          <w:rFonts w:eastAsia="Times New Roman"/>
          <w:noProof w:val="0"/>
          <w:lang w:eastAsia="cs-CZ"/>
        </w:rPr>
        <w:t xml:space="preserve"> Runový náhrdelník, Sečtělost a</w:t>
      </w:r>
      <w:r w:rsidR="006D3F95" w:rsidRPr="006D3F95">
        <w:rPr>
          <w:rFonts w:eastAsia="Times New Roman"/>
          <w:noProof w:val="0"/>
          <w:lang w:eastAsia="cs-CZ"/>
        </w:rPr>
        <w:t xml:space="preserve"> Zápis kouzel do svitku</w:t>
      </w:r>
      <w:r>
        <w:rPr>
          <w:rFonts w:eastAsia="Times New Roman"/>
          <w:noProof w:val="0"/>
          <w:lang w:eastAsia="cs-CZ"/>
        </w:rPr>
        <w:t>.</w:t>
      </w:r>
      <w:r w:rsidR="006D3F95" w:rsidRPr="006D3F95">
        <w:rPr>
          <w:rFonts w:eastAsia="Times New Roman"/>
          <w:noProof w:val="0"/>
          <w:lang w:eastAsia="cs-CZ"/>
        </w:rPr>
        <w:t xml:space="preserve">   </w:t>
      </w:r>
    </w:p>
    <w:p w:rsidR="00B25F68" w:rsidRDefault="006D3F95" w:rsidP="006D3F95">
      <w:pPr>
        <w:widowControl w:val="0"/>
        <w:spacing w:line="288" w:lineRule="auto"/>
        <w:ind w:left="284" w:hanging="284"/>
        <w:rPr>
          <w:rFonts w:eastAsia="Times New Roman"/>
          <w:noProof w:val="0"/>
          <w:lang w:eastAsia="cs-CZ"/>
        </w:rPr>
      </w:pPr>
      <w:r w:rsidRPr="006D3F95">
        <w:rPr>
          <w:rFonts w:eastAsia="Times New Roman"/>
          <w:noProof w:val="0"/>
          <w:lang w:eastAsia="cs-CZ"/>
        </w:rPr>
        <w:t xml:space="preserve">2) </w:t>
      </w:r>
      <w:r w:rsidRPr="006D3F95">
        <w:rPr>
          <w:rFonts w:eastAsia="Times New Roman"/>
          <w:b/>
          <w:noProof w:val="0"/>
          <w:lang w:eastAsia="cs-CZ"/>
        </w:rPr>
        <w:t>Hypnotizér</w:t>
      </w:r>
      <w:r w:rsidRPr="006D3F95">
        <w:rPr>
          <w:rFonts w:eastAsia="Times New Roman"/>
          <w:noProof w:val="0"/>
          <w:lang w:eastAsia="cs-CZ"/>
        </w:rPr>
        <w:t xml:space="preserve"> - je zaměřen na ovládání psychicky druhých a manipulaci s jejich pocity. V oblibě má hlavně psychická kouzla.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 xml:space="preserve">Vhodné </w:t>
      </w:r>
      <w:r w:rsidR="006D3F95" w:rsidRPr="006D3F95">
        <w:rPr>
          <w:rFonts w:eastAsia="Times New Roman"/>
          <w:noProof w:val="0"/>
          <w:lang w:eastAsia="cs-CZ"/>
        </w:rPr>
        <w:t>duální povolání</w:t>
      </w:r>
      <w:r>
        <w:rPr>
          <w:rFonts w:eastAsia="Times New Roman"/>
          <w:noProof w:val="0"/>
          <w:lang w:eastAsia="cs-CZ"/>
        </w:rPr>
        <w:t>:</w:t>
      </w:r>
      <w:r w:rsidR="006D3F95" w:rsidRPr="006D3F95">
        <w:rPr>
          <w:rFonts w:eastAsia="Times New Roman"/>
          <w:noProof w:val="0"/>
          <w:lang w:eastAsia="cs-CZ"/>
        </w:rPr>
        <w:t xml:space="preserve"> kněz.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 xml:space="preserve">Klíčové dovednosti: </w:t>
      </w:r>
      <w:r w:rsidR="006D3F95" w:rsidRPr="006D3F95">
        <w:rPr>
          <w:rFonts w:eastAsia="Times New Roman"/>
          <w:noProof w:val="0"/>
          <w:lang w:eastAsia="cs-CZ"/>
        </w:rPr>
        <w:t>Diplomaci</w:t>
      </w:r>
      <w:r>
        <w:rPr>
          <w:rFonts w:eastAsia="Times New Roman"/>
          <w:noProof w:val="0"/>
          <w:lang w:eastAsia="cs-CZ"/>
        </w:rPr>
        <w:t>e</w:t>
      </w:r>
      <w:r w:rsidR="006D3F95" w:rsidRPr="006D3F95">
        <w:rPr>
          <w:rFonts w:eastAsia="Times New Roman"/>
          <w:noProof w:val="0"/>
          <w:lang w:eastAsia="cs-CZ"/>
        </w:rPr>
        <w:t>,</w:t>
      </w:r>
      <w:r>
        <w:rPr>
          <w:rFonts w:eastAsia="Times New Roman"/>
          <w:noProof w:val="0"/>
          <w:lang w:eastAsia="cs-CZ"/>
        </w:rPr>
        <w:t xml:space="preserve"> </w:t>
      </w:r>
      <w:r w:rsidR="006D3F95" w:rsidRPr="006D3F95">
        <w:rPr>
          <w:rFonts w:eastAsia="Times New Roman"/>
          <w:noProof w:val="0"/>
          <w:lang w:eastAsia="cs-CZ"/>
        </w:rPr>
        <w:t>Handlířství,</w:t>
      </w:r>
      <w:r w:rsidR="00E35E64">
        <w:rPr>
          <w:rFonts w:eastAsia="Times New Roman"/>
          <w:noProof w:val="0"/>
          <w:lang w:eastAsia="cs-CZ"/>
        </w:rPr>
        <w:t xml:space="preserve"> Kouzlení</w:t>
      </w:r>
      <w:r w:rsidR="006D3F95" w:rsidRPr="006D3F95">
        <w:rPr>
          <w:rFonts w:eastAsia="Times New Roman"/>
          <w:noProof w:val="0"/>
          <w:lang w:eastAsia="cs-CZ"/>
        </w:rPr>
        <w:t>, Přetvářk</w:t>
      </w:r>
      <w:r>
        <w:rPr>
          <w:rFonts w:eastAsia="Times New Roman"/>
          <w:noProof w:val="0"/>
          <w:lang w:eastAsia="cs-CZ"/>
        </w:rPr>
        <w:t>a</w:t>
      </w:r>
      <w:r w:rsidR="006D3F95" w:rsidRPr="006D3F95">
        <w:rPr>
          <w:rFonts w:eastAsia="Times New Roman"/>
          <w:noProof w:val="0"/>
          <w:lang w:eastAsia="cs-CZ"/>
        </w:rPr>
        <w:t xml:space="preserve">, </w:t>
      </w:r>
      <w:r w:rsidR="00E35E64">
        <w:rPr>
          <w:rFonts w:eastAsia="Times New Roman"/>
          <w:noProof w:val="0"/>
          <w:lang w:eastAsia="cs-CZ"/>
        </w:rPr>
        <w:t xml:space="preserve">Sebeovládání, </w:t>
      </w:r>
      <w:r w:rsidR="006D3F95" w:rsidRPr="006D3F95">
        <w:rPr>
          <w:rFonts w:eastAsia="Times New Roman"/>
          <w:noProof w:val="0"/>
          <w:lang w:eastAsia="cs-CZ"/>
        </w:rPr>
        <w:t>Sociologi</w:t>
      </w:r>
      <w:r>
        <w:rPr>
          <w:rFonts w:eastAsia="Times New Roman"/>
          <w:noProof w:val="0"/>
          <w:lang w:eastAsia="cs-CZ"/>
        </w:rPr>
        <w:t>e</w:t>
      </w:r>
      <w:r w:rsidR="006D3F95" w:rsidRPr="006D3F95">
        <w:rPr>
          <w:rFonts w:eastAsia="Times New Roman"/>
          <w:noProof w:val="0"/>
          <w:lang w:eastAsia="cs-CZ"/>
        </w:rPr>
        <w:t>, Uči</w:t>
      </w:r>
      <w:r>
        <w:rPr>
          <w:rFonts w:eastAsia="Times New Roman"/>
          <w:noProof w:val="0"/>
          <w:lang w:eastAsia="cs-CZ"/>
        </w:rPr>
        <w:t>telství a Zápas</w:t>
      </w:r>
      <w:r w:rsidR="006D3F95" w:rsidRPr="006D3F95">
        <w:rPr>
          <w:rFonts w:eastAsia="Times New Roman"/>
          <w:noProof w:val="0"/>
          <w:lang w:eastAsia="cs-CZ"/>
        </w:rPr>
        <w:t xml:space="preserve">. </w:t>
      </w:r>
    </w:p>
    <w:p w:rsidR="006D3F95" w:rsidRPr="006D3F95"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6D3F95" w:rsidRPr="006D3F95">
        <w:rPr>
          <w:rFonts w:eastAsia="Times New Roman"/>
          <w:noProof w:val="0"/>
          <w:lang w:eastAsia="cs-CZ"/>
        </w:rPr>
        <w:t xml:space="preserve"> Arkána, </w:t>
      </w:r>
      <w:r w:rsidR="00E35E64">
        <w:rPr>
          <w:rFonts w:eastAsia="Times New Roman"/>
          <w:noProof w:val="0"/>
          <w:lang w:eastAsia="cs-CZ"/>
        </w:rPr>
        <w:t xml:space="preserve">Aura detekce, </w:t>
      </w:r>
      <w:r w:rsidR="006D3F95" w:rsidRPr="006D3F95">
        <w:rPr>
          <w:rFonts w:eastAsia="Times New Roman"/>
          <w:noProof w:val="0"/>
          <w:lang w:eastAsia="cs-CZ"/>
        </w:rPr>
        <w:t xml:space="preserve">Odhad úmyslu, Odhad úrovně, </w:t>
      </w:r>
      <w:r>
        <w:rPr>
          <w:rFonts w:eastAsia="Times New Roman"/>
          <w:noProof w:val="0"/>
          <w:lang w:eastAsia="cs-CZ"/>
        </w:rPr>
        <w:t xml:space="preserve">Posílená tvorba iluzí, </w:t>
      </w:r>
      <w:r w:rsidR="006D3F95" w:rsidRPr="006D3F95">
        <w:rPr>
          <w:rFonts w:eastAsia="Times New Roman"/>
          <w:noProof w:val="0"/>
          <w:lang w:eastAsia="cs-CZ"/>
        </w:rPr>
        <w:t xml:space="preserve">Řeč těla, </w:t>
      </w:r>
      <w:r>
        <w:rPr>
          <w:rFonts w:eastAsia="Times New Roman"/>
          <w:noProof w:val="0"/>
          <w:lang w:eastAsia="cs-CZ"/>
        </w:rPr>
        <w:t xml:space="preserve">Specializace, </w:t>
      </w:r>
      <w:r w:rsidR="006D3F95" w:rsidRPr="006D3F95">
        <w:rPr>
          <w:rFonts w:eastAsia="Times New Roman"/>
          <w:noProof w:val="0"/>
          <w:lang w:eastAsia="cs-CZ"/>
        </w:rPr>
        <w:t>Tahání informací,</w:t>
      </w:r>
      <w:r w:rsidR="00E35E64">
        <w:rPr>
          <w:rFonts w:eastAsia="Times New Roman"/>
          <w:noProof w:val="0"/>
          <w:lang w:eastAsia="cs-CZ"/>
        </w:rPr>
        <w:t xml:space="preserve"> Vycítění lži</w:t>
      </w:r>
      <w:r w:rsidR="006D3F95" w:rsidRPr="006D3F95">
        <w:rPr>
          <w:rFonts w:eastAsia="Times New Roman"/>
          <w:noProof w:val="0"/>
          <w:lang w:eastAsia="cs-CZ"/>
        </w:rPr>
        <w:t xml:space="preserve"> Zrychlené kouzlení</w:t>
      </w:r>
      <w:r>
        <w:rPr>
          <w:rFonts w:eastAsia="Times New Roman"/>
          <w:noProof w:val="0"/>
          <w:lang w:eastAsia="cs-CZ"/>
        </w:rPr>
        <w:t>.</w:t>
      </w:r>
    </w:p>
    <w:p w:rsidR="00B25F68" w:rsidRDefault="006D3F95" w:rsidP="006D3F95">
      <w:pPr>
        <w:widowControl w:val="0"/>
        <w:spacing w:line="288" w:lineRule="auto"/>
        <w:ind w:left="284" w:hanging="284"/>
        <w:rPr>
          <w:rFonts w:eastAsia="Times New Roman"/>
          <w:noProof w:val="0"/>
          <w:lang w:eastAsia="cs-CZ"/>
        </w:rPr>
      </w:pPr>
      <w:r w:rsidRPr="006D3F95">
        <w:rPr>
          <w:rFonts w:eastAsia="Times New Roman"/>
          <w:noProof w:val="0"/>
          <w:lang w:eastAsia="cs-CZ"/>
        </w:rPr>
        <w:t xml:space="preserve">3) </w:t>
      </w:r>
      <w:r w:rsidRPr="006D3F95">
        <w:rPr>
          <w:rFonts w:eastAsia="Times New Roman"/>
          <w:b/>
          <w:noProof w:val="0"/>
          <w:lang w:eastAsia="cs-CZ"/>
        </w:rPr>
        <w:t>Potulný mág</w:t>
      </w:r>
      <w:r w:rsidRPr="006D3F95">
        <w:rPr>
          <w:rFonts w:eastAsia="Times New Roman"/>
          <w:noProof w:val="0"/>
          <w:lang w:eastAsia="cs-CZ"/>
        </w:rPr>
        <w:t xml:space="preserve"> - je zaměřen na zvládání bojových situací. V oblibě má hlavně kouzla využitelná v boji.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Vhodná</w:t>
      </w:r>
      <w:r w:rsidR="006D3F95" w:rsidRPr="006D3F95">
        <w:rPr>
          <w:rFonts w:eastAsia="Times New Roman"/>
          <w:noProof w:val="0"/>
          <w:lang w:eastAsia="cs-CZ"/>
        </w:rPr>
        <w:t xml:space="preserve"> duální povolání</w:t>
      </w:r>
      <w:r>
        <w:rPr>
          <w:rFonts w:eastAsia="Times New Roman"/>
          <w:noProof w:val="0"/>
          <w:lang w:eastAsia="cs-CZ"/>
        </w:rPr>
        <w:t>:</w:t>
      </w:r>
      <w:r w:rsidR="006D3F95" w:rsidRPr="006D3F95">
        <w:rPr>
          <w:rFonts w:eastAsia="Times New Roman"/>
          <w:noProof w:val="0"/>
          <w:lang w:eastAsia="cs-CZ"/>
        </w:rPr>
        <w:t xml:space="preserve"> zaklínač, stopař, šinobi</w:t>
      </w:r>
      <w:r>
        <w:rPr>
          <w:rFonts w:eastAsia="Times New Roman"/>
          <w:noProof w:val="0"/>
          <w:lang w:eastAsia="cs-CZ"/>
        </w:rPr>
        <w:t xml:space="preserve"> nebo assassin</w:t>
      </w:r>
      <w:r w:rsidR="006D3F95" w:rsidRPr="006D3F95">
        <w:rPr>
          <w:rFonts w:eastAsia="Times New Roman"/>
          <w:noProof w:val="0"/>
          <w:lang w:eastAsia="cs-CZ"/>
        </w:rPr>
        <w:t xml:space="preserve">.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Klíčové dovednosti:</w:t>
      </w:r>
      <w:r w:rsidR="006D3F95" w:rsidRPr="006D3F95">
        <w:rPr>
          <w:rFonts w:eastAsia="Times New Roman"/>
          <w:noProof w:val="0"/>
          <w:lang w:eastAsia="cs-CZ"/>
        </w:rPr>
        <w:t xml:space="preserve"> </w:t>
      </w:r>
      <w:r>
        <w:rPr>
          <w:rFonts w:eastAsia="Times New Roman"/>
          <w:noProof w:val="0"/>
          <w:lang w:eastAsia="cs-CZ"/>
        </w:rPr>
        <w:t>Akrobacie, Bestiologie</w:t>
      </w:r>
      <w:r w:rsidR="006D3F95" w:rsidRPr="006D3F95">
        <w:rPr>
          <w:rFonts w:eastAsia="Times New Roman"/>
          <w:noProof w:val="0"/>
          <w:lang w:eastAsia="cs-CZ"/>
        </w:rPr>
        <w:t>, Blokování, Boj s </w:t>
      </w:r>
      <w:r>
        <w:rPr>
          <w:rFonts w:eastAsia="Times New Roman"/>
          <w:noProof w:val="0"/>
          <w:lang w:eastAsia="cs-CZ"/>
        </w:rPr>
        <w:t>holí, Diplomacie</w:t>
      </w:r>
      <w:r w:rsidR="006D3F95" w:rsidRPr="006D3F95">
        <w:rPr>
          <w:rFonts w:eastAsia="Times New Roman"/>
          <w:noProof w:val="0"/>
          <w:lang w:eastAsia="cs-CZ"/>
        </w:rPr>
        <w:t xml:space="preserve">, </w:t>
      </w:r>
      <w:r>
        <w:rPr>
          <w:rFonts w:eastAsia="Times New Roman"/>
          <w:noProof w:val="0"/>
          <w:lang w:eastAsia="cs-CZ"/>
        </w:rPr>
        <w:t xml:space="preserve">Jezdectví, </w:t>
      </w:r>
      <w:r w:rsidR="006D3F95" w:rsidRPr="006D3F95">
        <w:rPr>
          <w:rFonts w:eastAsia="Times New Roman"/>
          <w:noProof w:val="0"/>
          <w:lang w:eastAsia="cs-CZ"/>
        </w:rPr>
        <w:t>Kartografi</w:t>
      </w:r>
      <w:r>
        <w:rPr>
          <w:rFonts w:eastAsia="Times New Roman"/>
          <w:noProof w:val="0"/>
          <w:lang w:eastAsia="cs-CZ"/>
        </w:rPr>
        <w:t>e</w:t>
      </w:r>
      <w:r w:rsidR="006D3F95" w:rsidRPr="006D3F95">
        <w:rPr>
          <w:rFonts w:eastAsia="Times New Roman"/>
          <w:noProof w:val="0"/>
          <w:lang w:eastAsia="cs-CZ"/>
        </w:rPr>
        <w:t xml:space="preserve">, </w:t>
      </w:r>
      <w:r w:rsidR="00E35E64">
        <w:rPr>
          <w:rFonts w:eastAsia="Times New Roman"/>
          <w:noProof w:val="0"/>
          <w:lang w:eastAsia="cs-CZ"/>
        </w:rPr>
        <w:t xml:space="preserve">Kouzlení, Nenápadnost, </w:t>
      </w:r>
      <w:r>
        <w:rPr>
          <w:rFonts w:eastAsia="Times New Roman"/>
          <w:noProof w:val="0"/>
          <w:lang w:eastAsia="cs-CZ"/>
        </w:rPr>
        <w:t>Okultismus, Orientace, Otužilost, Vrh a Zoologie</w:t>
      </w:r>
      <w:r w:rsidR="006D3F95" w:rsidRPr="006D3F95">
        <w:rPr>
          <w:rFonts w:eastAsia="Times New Roman"/>
          <w:noProof w:val="0"/>
          <w:lang w:eastAsia="cs-CZ"/>
        </w:rPr>
        <w:t xml:space="preserve">. </w:t>
      </w:r>
    </w:p>
    <w:p w:rsidR="006D3F95" w:rsidRPr="006D3F95"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6D3F95" w:rsidRPr="006D3F95">
        <w:rPr>
          <w:rFonts w:eastAsia="Times New Roman"/>
          <w:noProof w:val="0"/>
          <w:lang w:eastAsia="cs-CZ"/>
        </w:rPr>
        <w:t>schopnost</w:t>
      </w:r>
      <w:r>
        <w:rPr>
          <w:rFonts w:eastAsia="Times New Roman"/>
          <w:noProof w:val="0"/>
          <w:lang w:eastAsia="cs-CZ"/>
        </w:rPr>
        <w:t>i:</w:t>
      </w:r>
      <w:r w:rsidR="006D3F95" w:rsidRPr="006D3F95">
        <w:rPr>
          <w:rFonts w:eastAsia="Times New Roman"/>
          <w:noProof w:val="0"/>
          <w:lang w:eastAsia="cs-CZ"/>
        </w:rPr>
        <w:t xml:space="preserve"> Arkána, Kouzelná hůl,  Pokročilý boj holí, Runová magie, </w:t>
      </w:r>
      <w:r>
        <w:rPr>
          <w:rFonts w:eastAsia="Times New Roman"/>
          <w:noProof w:val="0"/>
          <w:lang w:eastAsia="cs-CZ"/>
        </w:rPr>
        <w:t xml:space="preserve">Magické tetování, </w:t>
      </w:r>
      <w:r w:rsidR="006D3F95" w:rsidRPr="006D3F95">
        <w:rPr>
          <w:rFonts w:eastAsia="Times New Roman"/>
          <w:noProof w:val="0"/>
          <w:lang w:eastAsia="cs-CZ"/>
        </w:rPr>
        <w:t>Magický společník,</w:t>
      </w:r>
      <w:r>
        <w:rPr>
          <w:rFonts w:eastAsia="Times New Roman"/>
          <w:noProof w:val="0"/>
          <w:lang w:eastAsia="cs-CZ"/>
        </w:rPr>
        <w:t xml:space="preserve"> Mistrovský boj s holí,</w:t>
      </w:r>
      <w:r w:rsidR="006D3F95" w:rsidRPr="006D3F95">
        <w:rPr>
          <w:rFonts w:eastAsia="Times New Roman"/>
          <w:noProof w:val="0"/>
          <w:lang w:eastAsia="cs-CZ"/>
        </w:rPr>
        <w:t xml:space="preserve"> Modifikace kouzel, </w:t>
      </w:r>
      <w:r>
        <w:rPr>
          <w:rFonts w:eastAsia="Times New Roman"/>
          <w:noProof w:val="0"/>
          <w:lang w:eastAsia="cs-CZ"/>
        </w:rPr>
        <w:t xml:space="preserve">Runový náhrdelník, Úsporné kouzlení, </w:t>
      </w:r>
      <w:r w:rsidR="006D3F95" w:rsidRPr="006D3F95">
        <w:rPr>
          <w:rFonts w:eastAsia="Times New Roman"/>
          <w:noProof w:val="0"/>
          <w:lang w:eastAsia="cs-CZ"/>
        </w:rPr>
        <w:t>Vidění neviděných</w:t>
      </w:r>
      <w:r>
        <w:rPr>
          <w:rFonts w:eastAsia="Times New Roman"/>
          <w:noProof w:val="0"/>
          <w:lang w:eastAsia="cs-CZ"/>
        </w:rPr>
        <w:t xml:space="preserve"> a</w:t>
      </w:r>
      <w:r w:rsidR="006D3F95" w:rsidRPr="006D3F95">
        <w:rPr>
          <w:rFonts w:eastAsia="Times New Roman"/>
          <w:noProof w:val="0"/>
          <w:lang w:eastAsia="cs-CZ"/>
        </w:rPr>
        <w:t xml:space="preserve"> Zrychlené kouzlení.   </w:t>
      </w:r>
    </w:p>
    <w:p w:rsidR="00B25F68" w:rsidRDefault="006D3F95" w:rsidP="006D3F95">
      <w:pPr>
        <w:widowControl w:val="0"/>
        <w:spacing w:line="288" w:lineRule="auto"/>
        <w:ind w:left="284" w:hanging="284"/>
        <w:rPr>
          <w:rFonts w:eastAsia="Times New Roman"/>
          <w:noProof w:val="0"/>
          <w:lang w:eastAsia="cs-CZ"/>
        </w:rPr>
      </w:pPr>
      <w:r w:rsidRPr="006D3F95">
        <w:rPr>
          <w:rFonts w:eastAsia="Times New Roman"/>
          <w:noProof w:val="0"/>
          <w:lang w:eastAsia="cs-CZ"/>
        </w:rPr>
        <w:t>4)</w:t>
      </w:r>
      <w:r w:rsidRPr="006D3F95">
        <w:rPr>
          <w:rFonts w:eastAsia="Times New Roman"/>
          <w:b/>
          <w:noProof w:val="0"/>
          <w:lang w:eastAsia="cs-CZ"/>
        </w:rPr>
        <w:t xml:space="preserve"> Nedotknutelný</w:t>
      </w:r>
      <w:r w:rsidRPr="006D3F95">
        <w:rPr>
          <w:rFonts w:eastAsia="Times New Roman"/>
          <w:noProof w:val="0"/>
          <w:lang w:eastAsia="cs-CZ"/>
        </w:rPr>
        <w:t xml:space="preserve"> - soustředí se tvorbu různých ochran a protikouzla.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Vhodné duální povolání: vědma</w:t>
      </w:r>
      <w:r w:rsidR="006D3F95" w:rsidRPr="006D3F95">
        <w:rPr>
          <w:rFonts w:eastAsia="Times New Roman"/>
          <w:noProof w:val="0"/>
          <w:lang w:eastAsia="cs-CZ"/>
        </w:rPr>
        <w:t>, druid</w:t>
      </w:r>
      <w:r>
        <w:rPr>
          <w:rFonts w:eastAsia="Times New Roman"/>
          <w:noProof w:val="0"/>
          <w:lang w:eastAsia="cs-CZ"/>
        </w:rPr>
        <w:t xml:space="preserve"> nebo šaman</w:t>
      </w:r>
      <w:r w:rsidR="006D3F95" w:rsidRPr="006D3F95">
        <w:rPr>
          <w:rFonts w:eastAsia="Times New Roman"/>
          <w:noProof w:val="0"/>
          <w:lang w:eastAsia="cs-CZ"/>
        </w:rPr>
        <w:t xml:space="preserve">. </w:t>
      </w:r>
    </w:p>
    <w:p w:rsidR="00B25F68"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6D3F95" w:rsidRPr="006D3F95">
        <w:rPr>
          <w:rFonts w:eastAsia="Times New Roman"/>
          <w:noProof w:val="0"/>
          <w:lang w:eastAsia="cs-CZ"/>
        </w:rPr>
        <w:t>dovednost</w:t>
      </w:r>
      <w:r>
        <w:rPr>
          <w:rFonts w:eastAsia="Times New Roman"/>
          <w:noProof w:val="0"/>
          <w:lang w:eastAsia="cs-CZ"/>
        </w:rPr>
        <w:t xml:space="preserve">i: Blokování Boj s holí, </w:t>
      </w:r>
      <w:r w:rsidR="006D3F95" w:rsidRPr="006D3F95">
        <w:rPr>
          <w:rFonts w:eastAsia="Times New Roman"/>
          <w:noProof w:val="0"/>
          <w:lang w:eastAsia="cs-CZ"/>
        </w:rPr>
        <w:t>Diplomaci</w:t>
      </w:r>
      <w:r>
        <w:rPr>
          <w:rFonts w:eastAsia="Times New Roman"/>
          <w:noProof w:val="0"/>
          <w:lang w:eastAsia="cs-CZ"/>
        </w:rPr>
        <w:t>e</w:t>
      </w:r>
      <w:r w:rsidR="006D3F95" w:rsidRPr="006D3F95">
        <w:rPr>
          <w:rFonts w:eastAsia="Times New Roman"/>
          <w:noProof w:val="0"/>
          <w:lang w:eastAsia="cs-CZ"/>
        </w:rPr>
        <w:t>,</w:t>
      </w:r>
      <w:r>
        <w:rPr>
          <w:rFonts w:eastAsia="Times New Roman"/>
          <w:noProof w:val="0"/>
          <w:lang w:eastAsia="cs-CZ"/>
        </w:rPr>
        <w:t xml:space="preserve"> Gramotnost,</w:t>
      </w:r>
      <w:r w:rsidR="006D3F95" w:rsidRPr="006D3F95">
        <w:rPr>
          <w:rFonts w:eastAsia="Times New Roman"/>
          <w:noProof w:val="0"/>
          <w:lang w:eastAsia="cs-CZ"/>
        </w:rPr>
        <w:t xml:space="preserve"> </w:t>
      </w:r>
      <w:r w:rsidR="00E35E64">
        <w:rPr>
          <w:rFonts w:eastAsia="Times New Roman"/>
          <w:noProof w:val="0"/>
          <w:lang w:eastAsia="cs-CZ"/>
        </w:rPr>
        <w:t>Kouzlení,</w:t>
      </w:r>
      <w:r w:rsidR="006D3F95" w:rsidRPr="006D3F95">
        <w:rPr>
          <w:rFonts w:eastAsia="Times New Roman"/>
          <w:noProof w:val="0"/>
          <w:lang w:eastAsia="cs-CZ"/>
        </w:rPr>
        <w:t xml:space="preserve"> </w:t>
      </w:r>
      <w:r w:rsidR="00E35E64">
        <w:rPr>
          <w:rFonts w:eastAsia="Times New Roman"/>
          <w:noProof w:val="0"/>
          <w:lang w:eastAsia="cs-CZ"/>
        </w:rPr>
        <w:t xml:space="preserve">Lékařství, </w:t>
      </w:r>
      <w:r w:rsidR="006D3F95" w:rsidRPr="006D3F95">
        <w:rPr>
          <w:rFonts w:eastAsia="Times New Roman"/>
          <w:noProof w:val="0"/>
          <w:lang w:eastAsia="cs-CZ"/>
        </w:rPr>
        <w:t xml:space="preserve">Jazyky, </w:t>
      </w:r>
      <w:r w:rsidR="00E35E64">
        <w:rPr>
          <w:rFonts w:eastAsia="Times New Roman"/>
          <w:noProof w:val="0"/>
          <w:lang w:eastAsia="cs-CZ"/>
        </w:rPr>
        <w:t xml:space="preserve">Sebeovládání a </w:t>
      </w:r>
      <w:r w:rsidR="006D3F95" w:rsidRPr="006D3F95">
        <w:rPr>
          <w:rFonts w:eastAsia="Times New Roman"/>
          <w:noProof w:val="0"/>
          <w:lang w:eastAsia="cs-CZ"/>
        </w:rPr>
        <w:t>Sociologi</w:t>
      </w:r>
      <w:r>
        <w:rPr>
          <w:rFonts w:eastAsia="Times New Roman"/>
          <w:noProof w:val="0"/>
          <w:lang w:eastAsia="cs-CZ"/>
        </w:rPr>
        <w:t>e</w:t>
      </w:r>
      <w:r w:rsidR="006D3F95" w:rsidRPr="006D3F95">
        <w:rPr>
          <w:rFonts w:eastAsia="Times New Roman"/>
          <w:noProof w:val="0"/>
          <w:lang w:eastAsia="cs-CZ"/>
        </w:rPr>
        <w:t xml:space="preserve">. </w:t>
      </w:r>
    </w:p>
    <w:p w:rsidR="006D3F95" w:rsidRPr="006D3F95" w:rsidRDefault="00B25F68" w:rsidP="00B25F68">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6D3F95" w:rsidRPr="006D3F95">
        <w:rPr>
          <w:rFonts w:eastAsia="Times New Roman"/>
          <w:noProof w:val="0"/>
          <w:lang w:eastAsia="cs-CZ"/>
        </w:rPr>
        <w:t xml:space="preserve"> Arkána, Kouzelnická hůl, Magický společník, </w:t>
      </w:r>
      <w:r>
        <w:rPr>
          <w:rFonts w:eastAsia="Times New Roman"/>
          <w:noProof w:val="0"/>
          <w:lang w:eastAsia="cs-CZ"/>
        </w:rPr>
        <w:t xml:space="preserve">Pokročilý boj s holí, Posílené ochrany, </w:t>
      </w:r>
      <w:r w:rsidR="006D3F95" w:rsidRPr="006D3F95">
        <w:rPr>
          <w:rFonts w:eastAsia="Times New Roman"/>
          <w:noProof w:val="0"/>
          <w:lang w:eastAsia="cs-CZ"/>
        </w:rPr>
        <w:t xml:space="preserve">Runová magie, </w:t>
      </w:r>
      <w:r>
        <w:rPr>
          <w:rFonts w:eastAsia="Times New Roman"/>
          <w:noProof w:val="0"/>
          <w:lang w:eastAsia="cs-CZ"/>
        </w:rPr>
        <w:t xml:space="preserve">Specializace, </w:t>
      </w:r>
      <w:r w:rsidR="006D3F95" w:rsidRPr="006D3F95">
        <w:rPr>
          <w:rFonts w:eastAsia="Times New Roman"/>
          <w:noProof w:val="0"/>
          <w:lang w:eastAsia="cs-CZ"/>
        </w:rPr>
        <w:t>Úsporné kouzlení, Zápis kouzel do svit</w:t>
      </w:r>
      <w:r>
        <w:rPr>
          <w:rFonts w:eastAsia="Times New Roman"/>
          <w:noProof w:val="0"/>
          <w:lang w:eastAsia="cs-CZ"/>
        </w:rPr>
        <w:t>ku.</w:t>
      </w:r>
      <w:r w:rsidR="006D3F95" w:rsidRPr="006D3F95">
        <w:rPr>
          <w:rFonts w:eastAsia="Times New Roman"/>
          <w:noProof w:val="0"/>
          <w:lang w:eastAsia="cs-CZ"/>
        </w:rPr>
        <w:t xml:space="preserve">  </w:t>
      </w:r>
    </w:p>
    <w:p w:rsidR="006D3F95" w:rsidRPr="006D3F95" w:rsidRDefault="006D3F95" w:rsidP="006D3F95">
      <w:pPr>
        <w:widowControl w:val="0"/>
        <w:spacing w:line="288" w:lineRule="auto"/>
        <w:ind w:left="284" w:hanging="284"/>
        <w:rPr>
          <w:rFonts w:eastAsia="Times New Roman"/>
          <w:noProof w:val="0"/>
          <w:lang w:eastAsia="cs-CZ"/>
        </w:rPr>
      </w:pPr>
    </w:p>
    <w:p w:rsidR="006D3F95" w:rsidRPr="006D3F95" w:rsidRDefault="006D3F95" w:rsidP="006022A2">
      <w:pPr>
        <w:pStyle w:val="Nadpis1"/>
        <w:rPr>
          <w:rFonts w:eastAsia="Arial"/>
          <w:color w:val="0070C0"/>
          <w:sz w:val="28"/>
          <w:szCs w:val="28"/>
        </w:rPr>
      </w:pPr>
      <w:r w:rsidRPr="006D3F95">
        <w:rPr>
          <w:rFonts w:eastAsia="Times New Roman"/>
          <w:lang w:eastAsia="cs-CZ"/>
        </w:rPr>
        <w:br w:type="page"/>
      </w:r>
      <w:r w:rsidRPr="006D3F95">
        <w:rPr>
          <w:rFonts w:eastAsia="Times New Roman"/>
          <w:lang w:eastAsia="cs-CZ"/>
        </w:rPr>
        <w:lastRenderedPageBreak/>
        <w:t>1. Základní blok</w:t>
      </w:r>
    </w:p>
    <w:p w:rsidR="006D3F95" w:rsidRPr="006D3F95" w:rsidRDefault="006D3F95" w:rsidP="006D3F95">
      <w:pPr>
        <w:widowControl w:val="0"/>
        <w:spacing w:line="240" w:lineRule="auto"/>
        <w:rPr>
          <w:rFonts w:eastAsia="Arial"/>
          <w:color w:val="0070C0"/>
        </w:rPr>
      </w:pPr>
      <w:r w:rsidRPr="006D3F95">
        <w:rPr>
          <w:rFonts w:eastAsia="Arial"/>
          <w:color w:val="0070C0"/>
        </w:rPr>
        <w:t xml:space="preserve"> </w:t>
      </w: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3" w:name="Arkana"/>
      <w:r w:rsidRPr="006022A2">
        <w:rPr>
          <w:rFonts w:eastAsia="Arial"/>
          <w:b/>
          <w:sz w:val="24"/>
        </w:rPr>
        <w:t>Arká</w:t>
      </w:r>
      <w:bookmarkEnd w:id="3"/>
      <w:r w:rsidRPr="006022A2">
        <w:rPr>
          <w:rFonts w:eastAsia="Arial"/>
          <w:b/>
          <w:sz w:val="24"/>
        </w:rPr>
        <w:t>na</w:t>
      </w:r>
      <w:r w:rsidRPr="006022A2">
        <w:rPr>
          <w:rFonts w:eastAsia="Arial"/>
          <w:b/>
          <w:sz w:val="24"/>
        </w:rPr>
        <w:tab/>
      </w:r>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0070C0"/>
        </w:rPr>
        <w:t>oborová</w:t>
      </w:r>
      <w:r w:rsidRPr="006022A2">
        <w:rPr>
          <w:rFonts w:eastAsia="Arial"/>
        </w:rPr>
        <w:t xml:space="preserve"> (kouzelník)</w:t>
      </w:r>
    </w:p>
    <w:p w:rsidR="006022A2" w:rsidRPr="006022A2" w:rsidRDefault="006022A2" w:rsidP="006022A2">
      <w:pPr>
        <w:widowControl w:val="0"/>
        <w:tabs>
          <w:tab w:val="left" w:pos="3402"/>
        </w:tabs>
        <w:spacing w:line="240" w:lineRule="auto"/>
        <w:ind w:left="142" w:hanging="142"/>
        <w:rPr>
          <w:rFonts w:eastAsia="Arial"/>
        </w:rPr>
      </w:pPr>
      <w:r w:rsidRPr="006022A2">
        <w:rPr>
          <w:rFonts w:eastAsia="Arial"/>
          <w:u w:val="single"/>
          <w:lang w:eastAsia="cs-CZ"/>
        </w:rPr>
        <w:drawing>
          <wp:anchor distT="0" distB="0" distL="114300" distR="114300" simplePos="0" relativeHeight="251662336" behindDoc="0" locked="0" layoutInCell="1" allowOverlap="1" wp14:anchorId="13714DE3" wp14:editId="7CC5BCDA">
            <wp:simplePos x="0" y="0"/>
            <wp:positionH relativeFrom="margin">
              <wp:posOffset>61595</wp:posOffset>
            </wp:positionH>
            <wp:positionV relativeFrom="paragraph">
              <wp:posOffset>90805</wp:posOffset>
            </wp:positionV>
            <wp:extent cx="266400" cy="2592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nebojové, aktivní</w:t>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cyan"/>
        </w:rPr>
        <w:t>pokročilá</w:t>
      </w:r>
      <w:r w:rsidRPr="006022A2">
        <w:rPr>
          <w:rFonts w:eastAsia="Arial"/>
        </w:rPr>
        <w:t xml:space="preserve"> (6.-10. úr.) </w:t>
      </w:r>
      <w:r w:rsidRPr="006022A2">
        <w:rPr>
          <w:rFonts w:eastAsia="Arial"/>
        </w:rPr>
        <w:tab/>
      </w:r>
      <w:r w:rsidRPr="006022A2">
        <w:rPr>
          <w:rFonts w:eastAsia="Arial"/>
        </w:rPr>
        <w:tab/>
      </w:r>
      <w:r w:rsidRPr="006022A2">
        <w:rPr>
          <w:rFonts w:eastAsia="Arial"/>
          <w:u w:val="single"/>
        </w:rPr>
        <w:t>Počet stupňů:</w:t>
      </w:r>
      <w:r w:rsidRPr="006022A2">
        <w:rPr>
          <w:rFonts w:eastAsia="Arial"/>
        </w:rPr>
        <w:t xml:space="preserve"> 5</w:t>
      </w:r>
      <w:r w:rsidRPr="006022A2">
        <w:rPr>
          <w:rFonts w:eastAsia="Arial"/>
        </w:rPr>
        <w:tab/>
      </w:r>
    </w:p>
    <w:p w:rsidR="006022A2" w:rsidRPr="006022A2" w:rsidRDefault="006022A2" w:rsidP="006022A2">
      <w:pPr>
        <w:widowControl w:val="0"/>
        <w:spacing w:line="240" w:lineRule="auto"/>
        <w:ind w:left="142" w:hanging="142"/>
        <w:rPr>
          <w:rFonts w:eastAsia="Arial"/>
          <w:color w:val="00B050"/>
        </w:rPr>
      </w:pPr>
      <w:r w:rsidRPr="006022A2">
        <w:rPr>
          <w:rFonts w:eastAsia="Arial"/>
          <w:u w:val="single"/>
        </w:rPr>
        <w:t>Dostupná pro</w:t>
      </w:r>
      <w:r w:rsidRPr="006022A2">
        <w:rPr>
          <w:rFonts w:eastAsia="Arial"/>
        </w:rPr>
        <w:t xml:space="preserve">: </w:t>
      </w:r>
      <w:r w:rsidRPr="006022A2">
        <w:rPr>
          <w:rFonts w:eastAsia="Arial"/>
          <w:color w:val="00B050"/>
        </w:rPr>
        <w:t>kouzelník</w:t>
      </w:r>
      <w:r w:rsidRPr="006022A2">
        <w:rPr>
          <w:rFonts w:eastAsia="Arial"/>
        </w:rPr>
        <w:t xml:space="preserve"> (čaroděj, nekromant, runový mág, temný mág), </w:t>
      </w:r>
      <w:r w:rsidRPr="006022A2">
        <w:rPr>
          <w:rFonts w:eastAsia="Arial"/>
          <w:color w:val="00B050"/>
        </w:rPr>
        <w:t xml:space="preserve">elementalista </w:t>
      </w: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Předpoklady studia: </w:t>
      </w:r>
      <w:r w:rsidRPr="006022A2">
        <w:rPr>
          <w:rFonts w:eastAsia="Arial"/>
          <w:i/>
        </w:rPr>
        <w:t>dosažení</w:t>
      </w:r>
      <w:r w:rsidRPr="006022A2">
        <w:rPr>
          <w:rFonts w:eastAsia="Arial"/>
          <w:i/>
          <w:color w:val="E36C0A"/>
        </w:rPr>
        <w:t>. úrovně</w:t>
      </w:r>
      <w:r w:rsidRPr="006022A2">
        <w:rPr>
          <w:rFonts w:eastAsia="Arial"/>
          <w:i/>
        </w:rPr>
        <w:t xml:space="preserve"> uvedené v tabulce</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 </w:t>
      </w:r>
    </w:p>
    <w:p w:rsidR="006022A2" w:rsidRPr="006022A2" w:rsidRDefault="006022A2" w:rsidP="006022A2">
      <w:pPr>
        <w:widowControl w:val="0"/>
        <w:spacing w:line="240" w:lineRule="auto"/>
        <w:ind w:left="142" w:hanging="142"/>
        <w:rPr>
          <w:rFonts w:eastAsia="Arial"/>
        </w:rPr>
      </w:pPr>
      <w:r w:rsidRPr="006022A2">
        <w:rPr>
          <w:rFonts w:eastAsia="Arial"/>
          <w:u w:val="single"/>
        </w:rPr>
        <w:t>Popis a tabulka</w:t>
      </w:r>
      <w:r w:rsidRPr="006022A2">
        <w:rPr>
          <w:rFonts w:eastAsia="Arial"/>
        </w:rPr>
        <w:t xml:space="preserve">: arkána je znalost tajemných mystérií spojených s magií, získaná dlouhým studiem kouzelných knih, praxí v sesílání kouzel i experimenty.  </w:t>
      </w:r>
    </w:p>
    <w:tbl>
      <w:tblPr>
        <w:tblW w:w="4656" w:type="dxa"/>
        <w:jc w:val="center"/>
        <w:tblCellMar>
          <w:left w:w="70" w:type="dxa"/>
          <w:right w:w="70" w:type="dxa"/>
        </w:tblCellMar>
        <w:tblLook w:val="04A0" w:firstRow="1" w:lastRow="0" w:firstColumn="1" w:lastColumn="0" w:noHBand="0" w:noVBand="1"/>
      </w:tblPr>
      <w:tblGrid>
        <w:gridCol w:w="741"/>
        <w:gridCol w:w="2297"/>
        <w:gridCol w:w="822"/>
        <w:gridCol w:w="796"/>
      </w:tblGrid>
      <w:tr w:rsidR="006022A2" w:rsidRPr="006022A2" w:rsidTr="006022A2">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spacing w:line="240" w:lineRule="auto"/>
              <w:jc w:val="center"/>
              <w:rPr>
                <w:rFonts w:eastAsia="Times New Roman"/>
                <w:b/>
                <w:bCs/>
                <w:noProof w:val="0"/>
                <w:color w:val="000000"/>
                <w:lang w:eastAsia="cs-CZ"/>
              </w:rPr>
            </w:pPr>
            <w:r w:rsidRPr="006022A2">
              <w:rPr>
                <w:rFonts w:eastAsia="Times New Roman"/>
                <w:b/>
                <w:bCs/>
                <w:noProof w:val="0"/>
                <w:color w:val="000000"/>
                <w:lang w:eastAsia="cs-CZ"/>
              </w:rPr>
              <w:t>Stupeň</w:t>
            </w:r>
          </w:p>
        </w:tc>
        <w:tc>
          <w:tcPr>
            <w:tcW w:w="2297"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spacing w:line="240" w:lineRule="auto"/>
              <w:jc w:val="center"/>
              <w:rPr>
                <w:rFonts w:eastAsia="Times New Roman"/>
                <w:b/>
                <w:bCs/>
                <w:noProof w:val="0"/>
                <w:color w:val="C00000"/>
                <w:lang w:eastAsia="cs-CZ"/>
              </w:rPr>
            </w:pPr>
            <w:r w:rsidRPr="006022A2">
              <w:rPr>
                <w:rFonts w:eastAsia="Times New Roman"/>
                <w:b/>
                <w:bCs/>
                <w:noProof w:val="0"/>
                <w:color w:val="C00000"/>
                <w:lang w:eastAsia="cs-CZ"/>
              </w:rPr>
              <w:t>Rozezná</w:t>
            </w:r>
          </w:p>
        </w:tc>
        <w:tc>
          <w:tcPr>
            <w:tcW w:w="822"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spacing w:line="240" w:lineRule="auto"/>
              <w:jc w:val="center"/>
              <w:rPr>
                <w:rFonts w:eastAsia="Times New Roman"/>
                <w:b/>
                <w:bCs/>
                <w:noProof w:val="0"/>
                <w:color w:val="000000"/>
                <w:lang w:eastAsia="cs-CZ"/>
              </w:rPr>
            </w:pPr>
            <w:r w:rsidRPr="006022A2">
              <w:rPr>
                <w:rFonts w:eastAsia="Times New Roman"/>
                <w:b/>
                <w:bCs/>
                <w:noProof w:val="0"/>
                <w:color w:val="000000"/>
                <w:lang w:eastAsia="cs-CZ"/>
              </w:rPr>
              <w:t>Úroveň</w:t>
            </w:r>
          </w:p>
        </w:tc>
        <w:tc>
          <w:tcPr>
            <w:tcW w:w="796"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spacing w:line="240" w:lineRule="auto"/>
              <w:jc w:val="center"/>
              <w:rPr>
                <w:rFonts w:eastAsia="Times New Roman"/>
                <w:b/>
                <w:bCs/>
                <w:noProof w:val="0"/>
                <w:color w:val="000000"/>
                <w:lang w:eastAsia="cs-CZ"/>
              </w:rPr>
            </w:pPr>
            <w:r w:rsidRPr="006022A2">
              <w:rPr>
                <w:rFonts w:eastAsia="Times New Roman"/>
                <w:b/>
                <w:bCs/>
                <w:noProof w:val="0"/>
                <w:color w:val="000000"/>
                <w:lang w:eastAsia="cs-CZ"/>
              </w:rPr>
              <w:t>Oprava</w:t>
            </w:r>
          </w:p>
        </w:tc>
      </w:tr>
      <w:tr w:rsidR="006022A2" w:rsidRPr="006022A2" w:rsidTr="006022A2">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color w:val="000000"/>
                <w:lang w:eastAsia="cs-CZ"/>
              </w:rPr>
            </w:pPr>
            <w:r w:rsidRPr="006022A2">
              <w:rPr>
                <w:rFonts w:eastAsia="Times New Roman"/>
                <w:noProof w:val="0"/>
                <w:color w:val="000000"/>
                <w:lang w:eastAsia="cs-CZ"/>
              </w:rPr>
              <w:t>I</w:t>
            </w:r>
          </w:p>
        </w:tc>
        <w:tc>
          <w:tcPr>
            <w:tcW w:w="2297" w:type="dxa"/>
            <w:tcBorders>
              <w:top w:val="nil"/>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left"/>
              <w:rPr>
                <w:rFonts w:eastAsia="Times New Roman"/>
                <w:noProof w:val="0"/>
                <w:color w:val="C00000"/>
                <w:lang w:eastAsia="cs-CZ"/>
              </w:rPr>
            </w:pPr>
            <w:r w:rsidRPr="006022A2">
              <w:rPr>
                <w:rFonts w:eastAsia="Times New Roman"/>
                <w:noProof w:val="0"/>
                <w:color w:val="C00000"/>
                <w:lang w:eastAsia="cs-CZ"/>
              </w:rPr>
              <w:t>Školu (obor) a barvu</w:t>
            </w:r>
          </w:p>
        </w:tc>
        <w:tc>
          <w:tcPr>
            <w:tcW w:w="82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6.</w:t>
            </w:r>
          </w:p>
        </w:tc>
        <w:tc>
          <w:tcPr>
            <w:tcW w:w="7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0</w:t>
            </w:r>
          </w:p>
        </w:tc>
      </w:tr>
      <w:tr w:rsidR="006022A2" w:rsidRPr="006022A2" w:rsidTr="006022A2">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color w:val="000000"/>
                <w:lang w:eastAsia="cs-CZ"/>
              </w:rPr>
            </w:pPr>
            <w:r w:rsidRPr="006022A2">
              <w:rPr>
                <w:rFonts w:eastAsia="Times New Roman"/>
                <w:noProof w:val="0"/>
                <w:color w:val="000000"/>
                <w:lang w:eastAsia="cs-CZ"/>
              </w:rPr>
              <w:t>II</w:t>
            </w:r>
          </w:p>
        </w:tc>
        <w:tc>
          <w:tcPr>
            <w:tcW w:w="2297" w:type="dxa"/>
            <w:tcBorders>
              <w:top w:val="nil"/>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left"/>
              <w:rPr>
                <w:rFonts w:eastAsia="Times New Roman"/>
                <w:noProof w:val="0"/>
                <w:color w:val="C00000"/>
                <w:lang w:eastAsia="cs-CZ"/>
              </w:rPr>
            </w:pPr>
            <w:r w:rsidRPr="006022A2">
              <w:rPr>
                <w:rFonts w:eastAsia="Times New Roman"/>
                <w:noProof w:val="0"/>
                <w:color w:val="C00000"/>
                <w:lang w:eastAsia="cs-CZ"/>
              </w:rPr>
              <w:t>Kouzlo, které ovládá</w:t>
            </w:r>
          </w:p>
        </w:tc>
        <w:tc>
          <w:tcPr>
            <w:tcW w:w="82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9.</w:t>
            </w:r>
          </w:p>
        </w:tc>
        <w:tc>
          <w:tcPr>
            <w:tcW w:w="7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+1</w:t>
            </w:r>
          </w:p>
        </w:tc>
      </w:tr>
      <w:tr w:rsidR="006022A2" w:rsidRPr="006022A2" w:rsidTr="006022A2">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color w:val="000000"/>
                <w:lang w:eastAsia="cs-CZ"/>
              </w:rPr>
            </w:pPr>
            <w:r w:rsidRPr="006022A2">
              <w:rPr>
                <w:rFonts w:eastAsia="Times New Roman"/>
                <w:noProof w:val="0"/>
                <w:color w:val="000000"/>
                <w:lang w:eastAsia="cs-CZ"/>
              </w:rPr>
              <w:t>III</w:t>
            </w:r>
          </w:p>
        </w:tc>
        <w:tc>
          <w:tcPr>
            <w:tcW w:w="2297" w:type="dxa"/>
            <w:tcBorders>
              <w:top w:val="nil"/>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left"/>
              <w:rPr>
                <w:rFonts w:eastAsia="Times New Roman"/>
                <w:noProof w:val="0"/>
                <w:color w:val="C00000"/>
                <w:lang w:eastAsia="cs-CZ"/>
              </w:rPr>
            </w:pPr>
            <w:r w:rsidRPr="006022A2">
              <w:rPr>
                <w:rFonts w:eastAsia="Times New Roman"/>
                <w:noProof w:val="0"/>
                <w:color w:val="C00000"/>
                <w:lang w:eastAsia="cs-CZ"/>
              </w:rPr>
              <w:t>Kouzlo, které má zapsáno</w:t>
            </w:r>
          </w:p>
        </w:tc>
        <w:tc>
          <w:tcPr>
            <w:tcW w:w="82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12.</w:t>
            </w:r>
          </w:p>
        </w:tc>
        <w:tc>
          <w:tcPr>
            <w:tcW w:w="7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+2</w:t>
            </w:r>
          </w:p>
        </w:tc>
      </w:tr>
      <w:tr w:rsidR="006022A2" w:rsidRPr="006022A2" w:rsidTr="006022A2">
        <w:trPr>
          <w:trHeight w:val="261"/>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color w:val="000000"/>
                <w:lang w:eastAsia="cs-CZ"/>
              </w:rPr>
            </w:pPr>
            <w:r w:rsidRPr="006022A2">
              <w:rPr>
                <w:rFonts w:eastAsia="Times New Roman"/>
                <w:noProof w:val="0"/>
                <w:color w:val="000000"/>
                <w:lang w:eastAsia="cs-CZ"/>
              </w:rPr>
              <w:t>IV</w:t>
            </w:r>
          </w:p>
        </w:tc>
        <w:tc>
          <w:tcPr>
            <w:tcW w:w="2297" w:type="dxa"/>
            <w:tcBorders>
              <w:top w:val="nil"/>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left"/>
              <w:rPr>
                <w:rFonts w:eastAsia="Times New Roman"/>
                <w:noProof w:val="0"/>
                <w:color w:val="C00000"/>
                <w:lang w:eastAsia="cs-CZ"/>
              </w:rPr>
            </w:pPr>
            <w:r w:rsidRPr="006022A2">
              <w:rPr>
                <w:rFonts w:eastAsia="Times New Roman"/>
                <w:noProof w:val="0"/>
                <w:color w:val="C00000"/>
                <w:lang w:eastAsia="cs-CZ"/>
              </w:rPr>
              <w:t>Kouzlo, o kterém slyšel</w:t>
            </w:r>
          </w:p>
        </w:tc>
        <w:tc>
          <w:tcPr>
            <w:tcW w:w="82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16.</w:t>
            </w:r>
          </w:p>
        </w:tc>
        <w:tc>
          <w:tcPr>
            <w:tcW w:w="7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+3</w:t>
            </w:r>
          </w:p>
        </w:tc>
      </w:tr>
      <w:tr w:rsidR="006022A2" w:rsidRPr="006022A2" w:rsidTr="006022A2">
        <w:trPr>
          <w:trHeight w:val="261"/>
          <w:jc w:val="center"/>
        </w:trPr>
        <w:tc>
          <w:tcPr>
            <w:tcW w:w="741" w:type="dxa"/>
            <w:tcBorders>
              <w:top w:val="single" w:sz="4" w:space="0" w:color="auto"/>
              <w:left w:val="single" w:sz="4" w:space="0" w:color="auto"/>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center"/>
              <w:rPr>
                <w:rFonts w:eastAsia="Times New Roman"/>
                <w:noProof w:val="0"/>
                <w:color w:val="000000"/>
                <w:lang w:eastAsia="cs-CZ"/>
              </w:rPr>
            </w:pPr>
            <w:r w:rsidRPr="006022A2">
              <w:rPr>
                <w:rFonts w:eastAsia="Times New Roman"/>
                <w:noProof w:val="0"/>
                <w:color w:val="000000"/>
                <w:lang w:eastAsia="cs-CZ"/>
              </w:rPr>
              <w:t>V</w:t>
            </w:r>
          </w:p>
        </w:tc>
        <w:tc>
          <w:tcPr>
            <w:tcW w:w="2297" w:type="dxa"/>
            <w:tcBorders>
              <w:top w:val="single" w:sz="4" w:space="0" w:color="auto"/>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left"/>
              <w:rPr>
                <w:rFonts w:eastAsia="Times New Roman"/>
                <w:noProof w:val="0"/>
                <w:color w:val="C00000"/>
                <w:lang w:eastAsia="cs-CZ"/>
              </w:rPr>
            </w:pPr>
            <w:r w:rsidRPr="006022A2">
              <w:rPr>
                <w:rFonts w:eastAsia="Times New Roman"/>
                <w:noProof w:val="0"/>
                <w:color w:val="C00000"/>
                <w:lang w:eastAsia="cs-CZ"/>
              </w:rPr>
              <w:t>Efekty neznámého kouzla</w:t>
            </w:r>
          </w:p>
        </w:tc>
        <w:tc>
          <w:tcPr>
            <w:tcW w:w="822" w:type="dxa"/>
            <w:tcBorders>
              <w:top w:val="single" w:sz="4" w:space="0" w:color="auto"/>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21.</w:t>
            </w:r>
          </w:p>
        </w:tc>
        <w:tc>
          <w:tcPr>
            <w:tcW w:w="796" w:type="dxa"/>
            <w:tcBorders>
              <w:top w:val="single" w:sz="4" w:space="0" w:color="auto"/>
              <w:left w:val="nil"/>
              <w:bottom w:val="single" w:sz="4" w:space="0" w:color="auto"/>
              <w:right w:val="single" w:sz="4" w:space="0" w:color="auto"/>
            </w:tcBorders>
            <w:shd w:val="clear" w:color="auto" w:fill="auto"/>
            <w:noWrap/>
            <w:vAlign w:val="bottom"/>
          </w:tcPr>
          <w:p w:rsidR="006022A2" w:rsidRPr="006022A2" w:rsidRDefault="006022A2" w:rsidP="006022A2">
            <w:pPr>
              <w:spacing w:line="240" w:lineRule="auto"/>
              <w:jc w:val="center"/>
              <w:rPr>
                <w:rFonts w:eastAsia="Times New Roman"/>
                <w:noProof w:val="0"/>
                <w:lang w:eastAsia="cs-CZ"/>
              </w:rPr>
            </w:pPr>
            <w:r w:rsidRPr="006022A2">
              <w:rPr>
                <w:rFonts w:eastAsia="Times New Roman"/>
                <w:noProof w:val="0"/>
                <w:lang w:eastAsia="cs-CZ"/>
              </w:rPr>
              <w:t>+5</w:t>
            </w:r>
          </w:p>
        </w:tc>
      </w:tr>
    </w:tbl>
    <w:p w:rsidR="006022A2" w:rsidRPr="006022A2" w:rsidRDefault="006022A2" w:rsidP="006022A2">
      <w:pPr>
        <w:widowControl w:val="0"/>
        <w:spacing w:line="240" w:lineRule="auto"/>
        <w:ind w:left="142" w:hanging="142"/>
        <w:rPr>
          <w:rFonts w:eastAsia="Arial"/>
          <w:color w:val="C00000"/>
        </w:rPr>
      </w:pPr>
      <w:r w:rsidRPr="006022A2">
        <w:rPr>
          <w:rFonts w:eastAsia="Arial"/>
          <w:color w:val="C00000"/>
        </w:rPr>
        <w:t xml:space="preserve">Tato schopnost umožňuje rozeznat vliv kouzel na prostředí, osoby či předměty nebo určit, jaká kouzla jsou možná s pomocí určitého předmětu možná sesílat. Test arkány umožňuje rozeznat stopy magie či si vybavit užitečnou informaci s ní související. Stejný cíl lze na téže úrovni zkoumat pomocí arkány pouze 1x. </w:t>
      </w:r>
    </w:p>
    <w:p w:rsidR="006022A2" w:rsidRPr="006022A2" w:rsidRDefault="006022A2" w:rsidP="006022A2">
      <w:pPr>
        <w:widowControl w:val="0"/>
        <w:spacing w:line="240" w:lineRule="auto"/>
        <w:ind w:left="142" w:hanging="142"/>
        <w:rPr>
          <w:rFonts w:eastAsia="Arial"/>
          <w:color w:val="C00000"/>
        </w:rPr>
      </w:pPr>
    </w:p>
    <w:p w:rsidR="006022A2" w:rsidRPr="006022A2" w:rsidRDefault="006022A2" w:rsidP="006022A2">
      <w:pPr>
        <w:widowControl w:val="0"/>
        <w:spacing w:line="240" w:lineRule="auto"/>
        <w:ind w:left="142" w:hanging="142"/>
        <w:rPr>
          <w:rFonts w:eastAsia="Arial"/>
          <w:color w:val="C00000"/>
          <w:u w:val="single"/>
        </w:rPr>
      </w:pPr>
      <w:r w:rsidRPr="006022A2">
        <w:rPr>
          <w:rFonts w:eastAsia="Arial"/>
          <w:color w:val="C00000"/>
          <w:u w:val="single"/>
        </w:rPr>
        <w:t>Test arkány</w:t>
      </w:r>
    </w:p>
    <w:p w:rsidR="006022A2" w:rsidRPr="006022A2" w:rsidRDefault="006022A2" w:rsidP="006022A2">
      <w:pPr>
        <w:widowControl w:val="0"/>
        <w:spacing w:line="240" w:lineRule="auto"/>
        <w:ind w:left="142" w:hanging="142"/>
        <w:rPr>
          <w:rFonts w:eastAsia="Arial"/>
          <w:color w:val="C00000"/>
        </w:rPr>
      </w:pPr>
      <w:r w:rsidRPr="006022A2">
        <w:rPr>
          <w:rFonts w:eastAsia="Arial"/>
          <w:color w:val="C00000"/>
        </w:rPr>
        <w:t>Aktivace:  3 kola, Dosah: dotek, Rozsah: 1 cíl, Trvání: Ihned</w:t>
      </w:r>
    </w:p>
    <w:p w:rsidR="006022A2" w:rsidRPr="006022A2" w:rsidRDefault="006022A2" w:rsidP="006022A2">
      <w:pPr>
        <w:widowControl w:val="0"/>
        <w:spacing w:line="240" w:lineRule="auto"/>
        <w:ind w:left="142" w:hanging="142"/>
        <w:rPr>
          <w:rFonts w:eastAsia="Arial"/>
          <w:color w:val="C00000"/>
        </w:rPr>
      </w:pPr>
      <w:r w:rsidRPr="006022A2">
        <w:rPr>
          <w:rFonts w:eastAsia="Arial"/>
          <w:color w:val="C00000"/>
        </w:rPr>
        <w:t xml:space="preserve">Ověření: </w:t>
      </w:r>
      <w:r w:rsidRPr="006022A2">
        <w:rPr>
          <w:rFonts w:eastAsia="Arial"/>
          <w:b/>
          <w:color w:val="C00000"/>
        </w:rPr>
        <w:t>INT+ Opravy za znalost</w:t>
      </w:r>
      <w:r w:rsidRPr="006022A2">
        <w:rPr>
          <w:rFonts w:eastAsia="Arial"/>
          <w:color w:val="C00000"/>
        </w:rPr>
        <w:t xml:space="preserve"> ~ Náročnost dle tabulky ~ 0. Výsledek hodu určí, jaké Typy zkoumání (viz tabulka) úspěšně provedl. </w:t>
      </w:r>
    </w:p>
    <w:p w:rsidR="006022A2" w:rsidRPr="006022A2" w:rsidRDefault="006022A2" w:rsidP="006022A2">
      <w:pPr>
        <w:widowControl w:val="0"/>
        <w:spacing w:line="240" w:lineRule="auto"/>
        <w:ind w:left="142" w:hanging="142"/>
        <w:rPr>
          <w:rFonts w:eastAsia="Arial"/>
          <w:color w:val="C00000"/>
        </w:rPr>
      </w:pPr>
      <w:r w:rsidRPr="006022A2">
        <w:rPr>
          <w:rFonts w:eastAsia="Arial"/>
          <w:color w:val="C00000"/>
        </w:rPr>
        <w:t xml:space="preserve">Cílem může být: Tvor / Předmět / Oblast </w:t>
      </w:r>
    </w:p>
    <w:p w:rsidR="006022A2" w:rsidRPr="006022A2" w:rsidRDefault="006022A2" w:rsidP="006022A2">
      <w:pPr>
        <w:widowControl w:val="0"/>
        <w:spacing w:line="240" w:lineRule="auto"/>
        <w:rPr>
          <w:rFonts w:eastAsia="Arial"/>
          <w:color w:val="C00000"/>
        </w:rPr>
      </w:pPr>
      <w:r w:rsidRPr="006022A2">
        <w:rPr>
          <w:rFonts w:eastAsia="Arial"/>
          <w:color w:val="C00000"/>
        </w:rPr>
        <w:t xml:space="preserve">Cílem může být: sesílaný Rituál (pak Dosah = doslech + dohled). Náročnost rozeznání je pak 13. </w:t>
      </w:r>
    </w:p>
    <w:tbl>
      <w:tblPr>
        <w:tblW w:w="5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18"/>
        <w:gridCol w:w="962"/>
      </w:tblGrid>
      <w:tr w:rsidR="006022A2" w:rsidRPr="006022A2" w:rsidTr="006022A2">
        <w:trPr>
          <w:trHeight w:val="240"/>
          <w:jc w:val="center"/>
        </w:trPr>
        <w:tc>
          <w:tcPr>
            <w:tcW w:w="4418" w:type="dxa"/>
            <w:shd w:val="clear" w:color="000000" w:fill="C2D69A"/>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Typ zkoumání</w:t>
            </w:r>
          </w:p>
        </w:tc>
        <w:tc>
          <w:tcPr>
            <w:tcW w:w="962" w:type="dxa"/>
            <w:shd w:val="clear" w:color="000000" w:fill="C2D69A"/>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Náročnost</w:t>
            </w:r>
          </w:p>
        </w:tc>
      </w:tr>
      <w:tr w:rsidR="006022A2" w:rsidRPr="006022A2" w:rsidTr="006022A2">
        <w:trPr>
          <w:trHeight w:val="240"/>
          <w:jc w:val="center"/>
        </w:trPr>
        <w:tc>
          <w:tcPr>
            <w:tcW w:w="4418" w:type="dxa"/>
            <w:shd w:val="clear" w:color="auto" w:fill="auto"/>
            <w:noWrap/>
            <w:vAlign w:val="bottom"/>
          </w:tcPr>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Určení, zda je cíl magický nebo pod vlivem magie</w:t>
            </w:r>
          </w:p>
        </w:tc>
        <w:tc>
          <w:tcPr>
            <w:tcW w:w="962" w:type="dxa"/>
            <w:vAlign w:val="center"/>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12</w:t>
            </w:r>
          </w:p>
        </w:tc>
      </w:tr>
      <w:tr w:rsidR="006022A2" w:rsidRPr="006022A2" w:rsidTr="006022A2">
        <w:trPr>
          <w:trHeight w:val="240"/>
          <w:jc w:val="center"/>
        </w:trPr>
        <w:tc>
          <w:tcPr>
            <w:tcW w:w="4418" w:type="dxa"/>
            <w:shd w:val="clear" w:color="auto" w:fill="auto"/>
            <w:noWrap/>
            <w:vAlign w:val="bottom"/>
          </w:tcPr>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Určení, jaká kouzla dokáže seslat (pouze Předmět)</w:t>
            </w:r>
          </w:p>
        </w:tc>
        <w:tc>
          <w:tcPr>
            <w:tcW w:w="962" w:type="dxa"/>
            <w:vAlign w:val="center"/>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14</w:t>
            </w:r>
          </w:p>
        </w:tc>
      </w:tr>
      <w:tr w:rsidR="006022A2" w:rsidRPr="006022A2" w:rsidTr="006022A2">
        <w:trPr>
          <w:trHeight w:val="240"/>
          <w:jc w:val="center"/>
        </w:trPr>
        <w:tc>
          <w:tcPr>
            <w:tcW w:w="4418" w:type="dxa"/>
            <w:shd w:val="clear" w:color="auto" w:fill="auto"/>
            <w:noWrap/>
            <w:vAlign w:val="bottom"/>
          </w:tcPr>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Určení, jaká kouzla na cíl působí</w:t>
            </w:r>
          </w:p>
        </w:tc>
        <w:tc>
          <w:tcPr>
            <w:tcW w:w="962" w:type="dxa"/>
            <w:vAlign w:val="center"/>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16</w:t>
            </w:r>
          </w:p>
        </w:tc>
      </w:tr>
      <w:tr w:rsidR="006022A2" w:rsidRPr="006022A2" w:rsidTr="006022A2">
        <w:trPr>
          <w:trHeight w:val="240"/>
          <w:jc w:val="center"/>
        </w:trPr>
        <w:tc>
          <w:tcPr>
            <w:tcW w:w="4418" w:type="dxa"/>
            <w:shd w:val="clear" w:color="auto" w:fill="auto"/>
            <w:noWrap/>
            <w:vAlign w:val="bottom"/>
          </w:tcPr>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 xml:space="preserve">Určení rozsahu či trvání na cíl působícího kouzla </w:t>
            </w:r>
          </w:p>
        </w:tc>
        <w:tc>
          <w:tcPr>
            <w:tcW w:w="962" w:type="dxa"/>
            <w:vAlign w:val="center"/>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18</w:t>
            </w:r>
          </w:p>
        </w:tc>
      </w:tr>
      <w:tr w:rsidR="006022A2" w:rsidRPr="006022A2" w:rsidTr="006022A2">
        <w:trPr>
          <w:trHeight w:val="240"/>
          <w:jc w:val="center"/>
        </w:trPr>
        <w:tc>
          <w:tcPr>
            <w:tcW w:w="4418" w:type="dxa"/>
            <w:shd w:val="clear" w:color="auto" w:fill="auto"/>
            <w:noWrap/>
            <w:vAlign w:val="bottom"/>
          </w:tcPr>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Určení, jakým množstvím magenergie cíl disponuje NEBO množství magenergie, která na něj působí</w:t>
            </w:r>
          </w:p>
        </w:tc>
        <w:tc>
          <w:tcPr>
            <w:tcW w:w="962" w:type="dxa"/>
            <w:vAlign w:val="center"/>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20</w:t>
            </w:r>
          </w:p>
        </w:tc>
      </w:tr>
      <w:tr w:rsidR="006022A2" w:rsidRPr="006022A2" w:rsidTr="006022A2">
        <w:trPr>
          <w:trHeight w:val="240"/>
          <w:jc w:val="center"/>
        </w:trPr>
        <w:tc>
          <w:tcPr>
            <w:tcW w:w="4418" w:type="dxa"/>
            <w:shd w:val="clear" w:color="auto" w:fill="auto"/>
            <w:noWrap/>
            <w:vAlign w:val="bottom"/>
          </w:tcPr>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Určení, jaký je zdroj kouzla působícího na cíl</w:t>
            </w:r>
          </w:p>
        </w:tc>
        <w:tc>
          <w:tcPr>
            <w:tcW w:w="962" w:type="dxa"/>
            <w:vAlign w:val="center"/>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22</w:t>
            </w:r>
          </w:p>
        </w:tc>
      </w:tr>
    </w:tbl>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color w:val="C00000"/>
        </w:rPr>
      </w:pPr>
    </w:p>
    <w:p w:rsidR="008D7707" w:rsidRPr="00695956" w:rsidRDefault="008D7707" w:rsidP="008D7707">
      <w:pPr>
        <w:widowControl w:val="0"/>
        <w:spacing w:line="240" w:lineRule="auto"/>
        <w:ind w:left="142" w:hanging="142"/>
        <w:rPr>
          <w:rFonts w:eastAsia="Arial"/>
        </w:rPr>
      </w:pPr>
      <w:r w:rsidRPr="00695956">
        <w:rPr>
          <w:rFonts w:eastAsia="Arial"/>
          <w:u w:val="single"/>
        </w:rPr>
        <w:t xml:space="preserve">Schopnost: </w:t>
      </w:r>
      <w:r>
        <w:rPr>
          <w:rFonts w:eastAsia="Arial"/>
          <w:b/>
          <w:sz w:val="24"/>
        </w:rPr>
        <w:t>Aur</w:t>
      </w:r>
      <w:bookmarkStart w:id="4" w:name="Aura_detekce"/>
      <w:bookmarkEnd w:id="4"/>
      <w:r>
        <w:rPr>
          <w:rFonts w:eastAsia="Arial"/>
          <w:b/>
          <w:sz w:val="24"/>
        </w:rPr>
        <w:t>a detekce</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8D7707" w:rsidRPr="00695956" w:rsidRDefault="008D7707" w:rsidP="008D7707">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94432" behindDoc="0" locked="0" layoutInCell="1" allowOverlap="1" wp14:anchorId="346483A5" wp14:editId="0F1B1B6C">
            <wp:simplePos x="0" y="0"/>
            <wp:positionH relativeFrom="margin">
              <wp:posOffset>0</wp:posOffset>
            </wp:positionH>
            <wp:positionV relativeFrom="paragraph">
              <wp:posOffset>98425</wp:posOffset>
            </wp:positionV>
            <wp:extent cx="251460" cy="254000"/>
            <wp:effectExtent l="0" t="0" r="0" b="0"/>
            <wp:wrapSquare wrapText="bothSides"/>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ab/>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u w:val="single"/>
        </w:rPr>
        <w:t>Počet stupňů</w:t>
      </w:r>
      <w:r w:rsidRPr="00695956">
        <w:rPr>
          <w:rFonts w:eastAsia="Arial"/>
        </w:rPr>
        <w:t xml:space="preserve">: </w:t>
      </w:r>
      <w:r>
        <w:rPr>
          <w:rFonts w:eastAsia="Arial"/>
        </w:rPr>
        <w:t>3</w:t>
      </w:r>
      <w:r w:rsidRPr="00695956">
        <w:rPr>
          <w:rFonts w:eastAsia="Arial"/>
        </w:rPr>
        <w:t xml:space="preserve"> </w:t>
      </w:r>
    </w:p>
    <w:p w:rsidR="008D7707" w:rsidRPr="00695956" w:rsidRDefault="008D7707" w:rsidP="008D7707">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runový mág</w:t>
      </w:r>
    </w:p>
    <w:p w:rsidR="008D7707" w:rsidRPr="00992C7E" w:rsidRDefault="008D7707" w:rsidP="008D7707">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dosažení</w:t>
      </w:r>
      <w:r w:rsidRPr="00695956">
        <w:rPr>
          <w:rFonts w:eastAsia="Arial"/>
          <w:i/>
          <w:color w:val="E36C0A"/>
        </w:rPr>
        <w:t xml:space="preserve"> 2. úrovně</w:t>
      </w:r>
      <w:r w:rsidRPr="00695956">
        <w:rPr>
          <w:rFonts w:eastAsia="Arial"/>
          <w:i/>
        </w:rPr>
        <w:t xml:space="preserve"> , stupeň</w:t>
      </w:r>
      <w:r w:rsidRPr="00695956">
        <w:rPr>
          <w:rFonts w:eastAsia="Arial"/>
          <w:b/>
          <w:i/>
        </w:rPr>
        <w:t xml:space="preserve"> </w:t>
      </w:r>
      <w:r w:rsidRPr="00695956">
        <w:rPr>
          <w:rFonts w:eastAsia="Arial"/>
          <w:b/>
          <w:i/>
          <w:color w:val="E36C0A"/>
        </w:rPr>
        <w:t>Charisma &gt;= hodnota z tabulky</w:t>
      </w:r>
    </w:p>
    <w:p w:rsidR="008D7707" w:rsidRPr="00695956" w:rsidRDefault="008D7707" w:rsidP="008D7707">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992C7E">
        <w:rPr>
          <w:rFonts w:eastAsia="Arial"/>
          <w:color w:val="00B050"/>
        </w:rPr>
        <w:t>runový mág</w:t>
      </w:r>
      <w:r>
        <w:rPr>
          <w:rFonts w:eastAsia="Arial"/>
        </w:rPr>
        <w:t xml:space="preserve"> je při vědomí</w:t>
      </w:r>
    </w:p>
    <w:p w:rsidR="008D7707" w:rsidRDefault="008D7707" w:rsidP="008D7707">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tato schopnost </w:t>
      </w:r>
      <w:r>
        <w:rPr>
          <w:rFonts w:eastAsia="Arial"/>
        </w:rPr>
        <w:t xml:space="preserve">má dva efekty: </w:t>
      </w:r>
    </w:p>
    <w:p w:rsidR="008D7707" w:rsidRDefault="008D7707" w:rsidP="008D7707">
      <w:pPr>
        <w:widowControl w:val="0"/>
        <w:spacing w:line="240" w:lineRule="auto"/>
        <w:ind w:left="720" w:hanging="360"/>
        <w:rPr>
          <w:rFonts w:eastAsia="Arial"/>
        </w:rPr>
      </w:pPr>
      <w:r>
        <w:rPr>
          <w:rFonts w:eastAsia="Arial"/>
        </w:rPr>
        <w:t xml:space="preserve">1. </w:t>
      </w:r>
      <w:r w:rsidRPr="00992C7E">
        <w:rPr>
          <w:rFonts w:eastAsia="Arial"/>
        </w:rPr>
        <w:t>umožňuje sesílat kouzla „</w:t>
      </w:r>
      <w:r>
        <w:rPr>
          <w:rFonts w:eastAsia="Arial"/>
        </w:rPr>
        <w:t>modré</w:t>
      </w:r>
      <w:r w:rsidRPr="00992C7E">
        <w:rPr>
          <w:rFonts w:eastAsia="Arial"/>
        </w:rPr>
        <w:t xml:space="preserve"> barvy“,  které mají standardně Dosah = Dotek na libovolný cíl, který se nachází v dosahu aury.</w:t>
      </w:r>
    </w:p>
    <w:p w:rsidR="008D7707" w:rsidRPr="00992C7E" w:rsidRDefault="008D7707" w:rsidP="008D7707">
      <w:pPr>
        <w:widowControl w:val="0"/>
        <w:spacing w:line="240" w:lineRule="auto"/>
        <w:ind w:left="720" w:hanging="360"/>
        <w:rPr>
          <w:rFonts w:eastAsia="Arial"/>
        </w:rPr>
      </w:pPr>
      <w:r>
        <w:rPr>
          <w:rFonts w:eastAsia="Arial"/>
        </w:rPr>
        <w:t xml:space="preserve">2. na každém stupni znalosti si ze seznamu může postava zvolit jeden druh bytosti. Pokud se bytost zvoleného druhu objeví v dosahu aury, postava o tom bude automaticky vědět a to i v případě, že ji nemůže detekovat žádnými smysly (vidět, slyšet, cítit…). Schopnost neříká, o jakou bytost se jedná, kde se přesně nachází, kolik jich je ani jaké jsou její úmysly. Dokáže ale rozeznat o jaký druh bytosti se jedná. </w:t>
      </w:r>
    </w:p>
    <w:p w:rsidR="008D7707" w:rsidRPr="00695956" w:rsidRDefault="008D7707" w:rsidP="008D7707">
      <w:pPr>
        <w:widowControl w:val="0"/>
        <w:spacing w:line="240" w:lineRule="auto"/>
        <w:rPr>
          <w:rFonts w:eastAsia="Arial"/>
        </w:rPr>
      </w:pPr>
      <w:r>
        <w:rPr>
          <w:rFonts w:eastAsia="Arial"/>
        </w:rPr>
        <w:t xml:space="preserve">Druhy bytostí, které lze detekovat: Aberace, Démon (volný / živoucí), Pekelník, Nebešťan, Fey, Elementál, Nemrtvý. </w:t>
      </w:r>
    </w:p>
    <w:tbl>
      <w:tblPr>
        <w:tblW w:w="4423" w:type="dxa"/>
        <w:jc w:val="center"/>
        <w:tblCellMar>
          <w:left w:w="70" w:type="dxa"/>
          <w:right w:w="70" w:type="dxa"/>
        </w:tblCellMar>
        <w:tblLook w:val="04A0" w:firstRow="1" w:lastRow="0" w:firstColumn="1" w:lastColumn="0" w:noHBand="0" w:noVBand="1"/>
      </w:tblPr>
      <w:tblGrid>
        <w:gridCol w:w="1019"/>
        <w:gridCol w:w="2353"/>
        <w:gridCol w:w="1051"/>
      </w:tblGrid>
      <w:tr w:rsidR="008D7707" w:rsidRPr="00695956" w:rsidTr="00E35E64">
        <w:trPr>
          <w:trHeight w:val="261"/>
          <w:jc w:val="center"/>
        </w:trPr>
        <w:tc>
          <w:tcPr>
            <w:tcW w:w="1019"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8D7707" w:rsidRPr="00695956" w:rsidRDefault="008D7707" w:rsidP="00E35E64">
            <w:pPr>
              <w:widowControl w:val="0"/>
              <w:spacing w:line="240" w:lineRule="auto"/>
              <w:ind w:left="142" w:hanging="142"/>
              <w:jc w:val="center"/>
              <w:rPr>
                <w:rFonts w:eastAsia="Arial"/>
                <w:b/>
                <w:lang w:eastAsia="cs-CZ"/>
              </w:rPr>
            </w:pPr>
            <w:r w:rsidRPr="00695956">
              <w:rPr>
                <w:rFonts w:eastAsia="Arial"/>
                <w:b/>
                <w:lang w:eastAsia="cs-CZ"/>
              </w:rPr>
              <w:t>Stupeň</w:t>
            </w:r>
          </w:p>
        </w:tc>
        <w:tc>
          <w:tcPr>
            <w:tcW w:w="2353" w:type="dxa"/>
            <w:tcBorders>
              <w:top w:val="single" w:sz="4" w:space="0" w:color="auto"/>
              <w:left w:val="nil"/>
              <w:bottom w:val="single" w:sz="4" w:space="0" w:color="auto"/>
              <w:right w:val="single" w:sz="4" w:space="0" w:color="auto"/>
            </w:tcBorders>
            <w:shd w:val="clear" w:color="000000" w:fill="EAF1DD"/>
            <w:noWrap/>
            <w:vAlign w:val="bottom"/>
            <w:hideMark/>
          </w:tcPr>
          <w:p w:rsidR="008D7707" w:rsidRPr="00695956" w:rsidRDefault="008D7707" w:rsidP="00E35E64">
            <w:pPr>
              <w:widowControl w:val="0"/>
              <w:spacing w:line="240" w:lineRule="auto"/>
              <w:ind w:left="142" w:hanging="142"/>
              <w:jc w:val="center"/>
              <w:rPr>
                <w:rFonts w:eastAsia="Arial"/>
                <w:b/>
                <w:lang w:eastAsia="cs-CZ"/>
              </w:rPr>
            </w:pPr>
            <w:r w:rsidRPr="00695956">
              <w:rPr>
                <w:rFonts w:eastAsia="Arial"/>
                <w:b/>
                <w:lang w:eastAsia="cs-CZ"/>
              </w:rPr>
              <w:t>Dosah Aury</w:t>
            </w:r>
          </w:p>
        </w:tc>
        <w:tc>
          <w:tcPr>
            <w:tcW w:w="1051" w:type="dxa"/>
            <w:tcBorders>
              <w:top w:val="single" w:sz="4" w:space="0" w:color="auto"/>
              <w:left w:val="nil"/>
              <w:bottom w:val="single" w:sz="4" w:space="0" w:color="auto"/>
              <w:right w:val="single" w:sz="4" w:space="0" w:color="auto"/>
            </w:tcBorders>
            <w:shd w:val="clear" w:color="000000" w:fill="EAF1DD"/>
          </w:tcPr>
          <w:p w:rsidR="008D7707" w:rsidRPr="00695956" w:rsidRDefault="008D7707" w:rsidP="00E35E64">
            <w:pPr>
              <w:widowControl w:val="0"/>
              <w:spacing w:line="240" w:lineRule="auto"/>
              <w:ind w:left="142" w:hanging="142"/>
              <w:jc w:val="center"/>
              <w:rPr>
                <w:rFonts w:eastAsia="Arial"/>
                <w:b/>
                <w:lang w:eastAsia="cs-CZ"/>
              </w:rPr>
            </w:pPr>
            <w:r w:rsidRPr="00695956">
              <w:rPr>
                <w:rFonts w:eastAsia="Arial"/>
                <w:b/>
                <w:lang w:eastAsia="cs-CZ"/>
              </w:rPr>
              <w:t>Charisma</w:t>
            </w:r>
          </w:p>
        </w:tc>
      </w:tr>
      <w:tr w:rsidR="008D7707" w:rsidRPr="00695956" w:rsidTr="00E35E64">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8D7707" w:rsidRPr="00695956" w:rsidRDefault="008D7707" w:rsidP="00E35E64">
            <w:pPr>
              <w:widowControl w:val="0"/>
              <w:spacing w:line="240" w:lineRule="auto"/>
              <w:ind w:left="142" w:hanging="142"/>
              <w:jc w:val="center"/>
              <w:rPr>
                <w:rFonts w:eastAsia="Arial"/>
                <w:lang w:eastAsia="cs-CZ"/>
              </w:rPr>
            </w:pPr>
            <w:r w:rsidRPr="00695956">
              <w:rPr>
                <w:rFonts w:eastAsia="Arial"/>
                <w:lang w:eastAsia="cs-CZ"/>
              </w:rPr>
              <w:t>I</w:t>
            </w:r>
          </w:p>
        </w:tc>
        <w:tc>
          <w:tcPr>
            <w:tcW w:w="2353" w:type="dxa"/>
            <w:tcBorders>
              <w:top w:val="nil"/>
              <w:left w:val="nil"/>
              <w:bottom w:val="single" w:sz="4" w:space="0" w:color="auto"/>
              <w:right w:val="single" w:sz="4" w:space="0" w:color="auto"/>
            </w:tcBorders>
            <w:shd w:val="clear" w:color="auto" w:fill="auto"/>
            <w:noWrap/>
            <w:vAlign w:val="bottom"/>
            <w:hideMark/>
          </w:tcPr>
          <w:p w:rsidR="008D7707" w:rsidRPr="00695956" w:rsidRDefault="008D7707" w:rsidP="00E35E64">
            <w:pPr>
              <w:widowControl w:val="0"/>
              <w:spacing w:line="240" w:lineRule="auto"/>
              <w:ind w:left="142" w:hanging="142"/>
              <w:rPr>
                <w:rFonts w:eastAsia="Arial"/>
                <w:lang w:eastAsia="cs-CZ"/>
              </w:rPr>
            </w:pPr>
            <w:r w:rsidRPr="00695956">
              <w:rPr>
                <w:rFonts w:eastAsia="Arial"/>
                <w:lang w:eastAsia="cs-CZ"/>
              </w:rPr>
              <w:t>bÚr stop</w:t>
            </w:r>
          </w:p>
        </w:tc>
        <w:tc>
          <w:tcPr>
            <w:tcW w:w="1051" w:type="dxa"/>
            <w:tcBorders>
              <w:top w:val="nil"/>
              <w:left w:val="nil"/>
              <w:bottom w:val="single" w:sz="4" w:space="0" w:color="auto"/>
              <w:right w:val="single" w:sz="4" w:space="0" w:color="auto"/>
            </w:tcBorders>
          </w:tcPr>
          <w:p w:rsidR="008D7707" w:rsidRPr="00695956" w:rsidRDefault="008D7707" w:rsidP="00E35E64">
            <w:pPr>
              <w:widowControl w:val="0"/>
              <w:spacing w:line="240" w:lineRule="auto"/>
              <w:ind w:left="142" w:hanging="142"/>
              <w:rPr>
                <w:rFonts w:eastAsia="Arial"/>
                <w:lang w:eastAsia="cs-CZ"/>
              </w:rPr>
            </w:pPr>
            <w:r w:rsidRPr="00695956">
              <w:rPr>
                <w:rFonts w:eastAsia="Arial"/>
                <w:lang w:eastAsia="cs-CZ"/>
              </w:rPr>
              <w:t>min. 13</w:t>
            </w:r>
          </w:p>
        </w:tc>
      </w:tr>
      <w:tr w:rsidR="008D7707" w:rsidRPr="00695956" w:rsidTr="00E35E64">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8D7707" w:rsidRPr="00695956" w:rsidRDefault="008D7707" w:rsidP="00E35E64">
            <w:pPr>
              <w:widowControl w:val="0"/>
              <w:spacing w:line="240" w:lineRule="auto"/>
              <w:ind w:left="142" w:hanging="142"/>
              <w:jc w:val="center"/>
              <w:rPr>
                <w:rFonts w:eastAsia="Arial"/>
                <w:lang w:eastAsia="cs-CZ"/>
              </w:rPr>
            </w:pPr>
            <w:r w:rsidRPr="00695956">
              <w:rPr>
                <w:rFonts w:eastAsia="Arial"/>
                <w:lang w:eastAsia="cs-CZ"/>
              </w:rPr>
              <w:t>II</w:t>
            </w:r>
          </w:p>
        </w:tc>
        <w:tc>
          <w:tcPr>
            <w:tcW w:w="2353" w:type="dxa"/>
            <w:tcBorders>
              <w:top w:val="nil"/>
              <w:left w:val="nil"/>
              <w:bottom w:val="single" w:sz="4" w:space="0" w:color="auto"/>
              <w:right w:val="single" w:sz="4" w:space="0" w:color="auto"/>
            </w:tcBorders>
            <w:shd w:val="clear" w:color="auto" w:fill="auto"/>
            <w:noWrap/>
            <w:vAlign w:val="bottom"/>
            <w:hideMark/>
          </w:tcPr>
          <w:p w:rsidR="008D7707" w:rsidRPr="00695956" w:rsidRDefault="008D7707" w:rsidP="00E35E64">
            <w:pPr>
              <w:widowControl w:val="0"/>
              <w:spacing w:line="240" w:lineRule="auto"/>
              <w:ind w:left="142" w:hanging="142"/>
              <w:rPr>
                <w:rFonts w:eastAsia="Arial"/>
                <w:highlight w:val="red"/>
                <w:lang w:eastAsia="cs-CZ"/>
              </w:rPr>
            </w:pPr>
            <w:r w:rsidRPr="00695956">
              <w:rPr>
                <w:rFonts w:eastAsia="Arial"/>
                <w:lang w:eastAsia="cs-CZ"/>
              </w:rPr>
              <w:t>2x bÚr stop</w:t>
            </w:r>
          </w:p>
        </w:tc>
        <w:tc>
          <w:tcPr>
            <w:tcW w:w="1051" w:type="dxa"/>
            <w:tcBorders>
              <w:top w:val="nil"/>
              <w:left w:val="nil"/>
              <w:bottom w:val="single" w:sz="4" w:space="0" w:color="auto"/>
              <w:right w:val="single" w:sz="4" w:space="0" w:color="auto"/>
            </w:tcBorders>
          </w:tcPr>
          <w:p w:rsidR="008D7707" w:rsidRPr="00695956" w:rsidRDefault="008D7707" w:rsidP="00E35E64">
            <w:pPr>
              <w:widowControl w:val="0"/>
              <w:spacing w:line="240" w:lineRule="auto"/>
              <w:ind w:left="142" w:hanging="142"/>
              <w:rPr>
                <w:rFonts w:eastAsia="Arial"/>
                <w:lang w:eastAsia="cs-CZ"/>
              </w:rPr>
            </w:pPr>
            <w:r w:rsidRPr="00695956">
              <w:rPr>
                <w:rFonts w:eastAsia="Arial"/>
                <w:lang w:eastAsia="cs-CZ"/>
              </w:rPr>
              <w:t>min. 16</w:t>
            </w:r>
          </w:p>
        </w:tc>
      </w:tr>
      <w:tr w:rsidR="008D7707" w:rsidRPr="00695956" w:rsidTr="00E35E64">
        <w:trPr>
          <w:trHeight w:val="261"/>
          <w:jc w:val="center"/>
        </w:trPr>
        <w:tc>
          <w:tcPr>
            <w:tcW w:w="1019" w:type="dxa"/>
            <w:tcBorders>
              <w:top w:val="nil"/>
              <w:left w:val="single" w:sz="4" w:space="0" w:color="auto"/>
              <w:bottom w:val="single" w:sz="4" w:space="0" w:color="auto"/>
              <w:right w:val="single" w:sz="4" w:space="0" w:color="auto"/>
            </w:tcBorders>
            <w:shd w:val="clear" w:color="auto" w:fill="auto"/>
            <w:noWrap/>
            <w:vAlign w:val="bottom"/>
            <w:hideMark/>
          </w:tcPr>
          <w:p w:rsidR="008D7707" w:rsidRPr="00695956" w:rsidRDefault="008D7707" w:rsidP="00E35E64">
            <w:pPr>
              <w:widowControl w:val="0"/>
              <w:spacing w:line="240" w:lineRule="auto"/>
              <w:ind w:left="142" w:hanging="142"/>
              <w:jc w:val="center"/>
              <w:rPr>
                <w:rFonts w:eastAsia="Arial"/>
                <w:lang w:eastAsia="cs-CZ"/>
              </w:rPr>
            </w:pPr>
            <w:r w:rsidRPr="00695956">
              <w:rPr>
                <w:rFonts w:eastAsia="Arial"/>
                <w:lang w:eastAsia="cs-CZ"/>
              </w:rPr>
              <w:t>III</w:t>
            </w:r>
          </w:p>
        </w:tc>
        <w:tc>
          <w:tcPr>
            <w:tcW w:w="2353" w:type="dxa"/>
            <w:tcBorders>
              <w:top w:val="nil"/>
              <w:left w:val="nil"/>
              <w:bottom w:val="single" w:sz="4" w:space="0" w:color="auto"/>
              <w:right w:val="single" w:sz="4" w:space="0" w:color="auto"/>
            </w:tcBorders>
            <w:shd w:val="clear" w:color="auto" w:fill="auto"/>
            <w:noWrap/>
            <w:vAlign w:val="bottom"/>
            <w:hideMark/>
          </w:tcPr>
          <w:p w:rsidR="008D7707" w:rsidRPr="00695956" w:rsidRDefault="008D7707" w:rsidP="00E35E64">
            <w:pPr>
              <w:widowControl w:val="0"/>
              <w:spacing w:line="240" w:lineRule="auto"/>
              <w:ind w:left="142" w:hanging="142"/>
              <w:rPr>
                <w:rFonts w:eastAsia="Arial"/>
                <w:lang w:eastAsia="cs-CZ"/>
              </w:rPr>
            </w:pPr>
            <w:r w:rsidRPr="00695956">
              <w:rPr>
                <w:rFonts w:eastAsia="Arial"/>
                <w:lang w:eastAsia="cs-CZ"/>
              </w:rPr>
              <w:t>bÚr sáhů ( = 3x bÚr stop)</w:t>
            </w:r>
          </w:p>
        </w:tc>
        <w:tc>
          <w:tcPr>
            <w:tcW w:w="1051" w:type="dxa"/>
            <w:tcBorders>
              <w:top w:val="nil"/>
              <w:left w:val="nil"/>
              <w:bottom w:val="single" w:sz="4" w:space="0" w:color="auto"/>
              <w:right w:val="single" w:sz="4" w:space="0" w:color="auto"/>
            </w:tcBorders>
          </w:tcPr>
          <w:p w:rsidR="008D7707" w:rsidRPr="00695956" w:rsidRDefault="008D7707" w:rsidP="00E35E64">
            <w:pPr>
              <w:widowControl w:val="0"/>
              <w:spacing w:line="240" w:lineRule="auto"/>
              <w:ind w:left="142" w:hanging="142"/>
              <w:rPr>
                <w:rFonts w:eastAsia="Arial"/>
                <w:lang w:eastAsia="cs-CZ"/>
              </w:rPr>
            </w:pPr>
            <w:r w:rsidRPr="00695956">
              <w:rPr>
                <w:rFonts w:eastAsia="Arial"/>
                <w:lang w:eastAsia="cs-CZ"/>
              </w:rPr>
              <w:t>min. 19</w:t>
            </w:r>
          </w:p>
        </w:tc>
      </w:tr>
    </w:tbl>
    <w:p w:rsidR="008D7707" w:rsidRDefault="008D7707" w:rsidP="008D7707">
      <w:pPr>
        <w:widowControl w:val="0"/>
        <w:spacing w:line="240" w:lineRule="auto"/>
        <w:ind w:left="142" w:hanging="142"/>
        <w:rPr>
          <w:rFonts w:eastAsia="Arial"/>
        </w:rPr>
      </w:pPr>
      <w:r w:rsidRPr="00695956">
        <w:rPr>
          <w:rFonts w:eastAsia="Arial"/>
        </w:rPr>
        <w:t xml:space="preserve">Aura neprostupuje skrze pevné překážky (zdi, dveře, …).  </w:t>
      </w:r>
    </w:p>
    <w:p w:rsidR="008D7707" w:rsidRPr="00695956" w:rsidRDefault="008D7707" w:rsidP="008D7707">
      <w:pPr>
        <w:widowControl w:val="0"/>
        <w:spacing w:line="240" w:lineRule="auto"/>
        <w:ind w:left="142" w:hanging="142"/>
        <w:rPr>
          <w:rFonts w:eastAsia="Arial"/>
        </w:rPr>
      </w:pPr>
      <w:r>
        <w:rPr>
          <w:rFonts w:eastAsia="Arial"/>
        </w:rPr>
        <w:t xml:space="preserve">Schopnost lze použít (1 kolo soustředění) i aktivně. V takovém případě lze vyjmout libovolný počet bytostí, které postava zná, vidí nebo dokáže určit kde se nachází. </w:t>
      </w:r>
    </w:p>
    <w:p w:rsidR="008D7707" w:rsidRPr="00947377" w:rsidRDefault="008D7707" w:rsidP="008D7707">
      <w:pPr>
        <w:widowControl w:val="0"/>
        <w:spacing w:line="240" w:lineRule="auto"/>
        <w:ind w:left="142" w:hanging="142"/>
        <w:rPr>
          <w:rFonts w:eastAsia="Arial"/>
        </w:rPr>
      </w:pPr>
    </w:p>
    <w:p w:rsidR="008D7707" w:rsidRPr="00947377" w:rsidRDefault="008D7707" w:rsidP="008D7707">
      <w:pPr>
        <w:widowControl w:val="0"/>
        <w:spacing w:line="240" w:lineRule="auto"/>
        <w:ind w:left="142" w:hanging="142"/>
        <w:jc w:val="center"/>
        <w:rPr>
          <w:rFonts w:eastAsia="Arial"/>
          <w:u w:val="single"/>
        </w:rPr>
      </w:pPr>
      <w:r w:rsidRPr="00947377">
        <w:rPr>
          <w:rFonts w:eastAsia="Arial"/>
          <w:b/>
        </w:rPr>
        <w:t xml:space="preserve">- </w:t>
      </w:r>
      <w:hyperlink w:anchor="Seznam" w:history="1">
        <w:r w:rsidRPr="00464D2A">
          <w:rPr>
            <w:rFonts w:eastAsia="Arial"/>
            <w:b/>
            <w:color w:val="0070C0"/>
            <w:u w:val="single"/>
          </w:rPr>
          <w:t>Zpět</w:t>
        </w:r>
      </w:hyperlink>
      <w:r w:rsidRPr="00947377">
        <w:rPr>
          <w:rFonts w:eastAsia="Arial"/>
          <w:b/>
        </w:rPr>
        <w:t xml:space="preserve"> -</w:t>
      </w:r>
    </w:p>
    <w:p w:rsidR="008D7707" w:rsidRPr="00695956" w:rsidRDefault="008D7707" w:rsidP="008D7707">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5" w:name="Cerpani_ze_zeme"/>
      <w:r w:rsidRPr="006022A2">
        <w:rPr>
          <w:rFonts w:eastAsia="Arial"/>
          <w:b/>
          <w:sz w:val="24"/>
        </w:rPr>
        <w:t xml:space="preserve">Čerpání </w:t>
      </w:r>
      <w:bookmarkEnd w:id="5"/>
      <w:r w:rsidRPr="006022A2">
        <w:rPr>
          <w:rFonts w:eastAsia="Arial"/>
          <w:b/>
          <w:sz w:val="24"/>
        </w:rPr>
        <w:t xml:space="preserve">z hlubin </w:t>
      </w:r>
      <w:r w:rsidR="007536B8">
        <w:rPr>
          <w:rFonts w:eastAsia="Arial"/>
          <w:b/>
          <w:sz w:val="24"/>
        </w:rPr>
        <w:tab/>
      </w:r>
      <w:r w:rsidR="007536B8">
        <w:rPr>
          <w:rFonts w:eastAsia="Arial"/>
          <w:b/>
          <w:sz w:val="24"/>
        </w:rPr>
        <w:tab/>
      </w:r>
      <w:r w:rsidR="007536B8">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0070C0"/>
        </w:rPr>
        <w:t>oborová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lang w:eastAsia="cs-CZ"/>
        </w:rPr>
        <w:lastRenderedPageBreak/>
        <w:drawing>
          <wp:anchor distT="0" distB="0" distL="114300" distR="114300" simplePos="0" relativeHeight="251666432" behindDoc="0" locked="0" layoutInCell="1" allowOverlap="1" wp14:anchorId="5C4AF36B" wp14:editId="42693CAB">
            <wp:simplePos x="0" y="0"/>
            <wp:positionH relativeFrom="margin">
              <wp:posOffset>129540</wp:posOffset>
            </wp:positionH>
            <wp:positionV relativeFrom="paragraph">
              <wp:posOffset>60960</wp:posOffset>
            </wp:positionV>
            <wp:extent cx="251460" cy="2540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magie a kouzla </w:t>
      </w:r>
      <w:r w:rsidRPr="006022A2">
        <w:rPr>
          <w:rFonts w:eastAsia="Arial"/>
        </w:rPr>
        <w:tab/>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u w:val="single"/>
        </w:rPr>
        <w:t>Počet stupňů</w:t>
      </w:r>
      <w:r w:rsidRPr="006022A2">
        <w:rPr>
          <w:rFonts w:eastAsia="Arial"/>
        </w:rPr>
        <w:t>: 10</w:t>
      </w:r>
      <w:r w:rsidRPr="006022A2">
        <w:rPr>
          <w:rFonts w:eastAsia="Arial"/>
        </w:rPr>
        <w:tab/>
        <w:t>nebo 0</w:t>
      </w:r>
      <w:r w:rsidRPr="006022A2">
        <w:rPr>
          <w:rFonts w:eastAsia="Arial"/>
        </w:rPr>
        <w:tab/>
      </w:r>
    </w:p>
    <w:p w:rsidR="006022A2" w:rsidRPr="006022A2" w:rsidRDefault="006022A2" w:rsidP="006022A2">
      <w:pPr>
        <w:widowControl w:val="0"/>
        <w:tabs>
          <w:tab w:val="left" w:pos="3119"/>
        </w:tabs>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kouzelník</w:t>
      </w:r>
      <w:r w:rsidRPr="006022A2">
        <w:rPr>
          <w:rFonts w:eastAsia="Arial"/>
        </w:rPr>
        <w:t xml:space="preserve"> (čaroděj, nekromant, runový mág, temný mág)</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 xml:space="preserve">: </w:t>
      </w:r>
      <w:r w:rsidRPr="006022A2">
        <w:rPr>
          <w:rFonts w:eastAsia="Arial"/>
          <w:i/>
        </w:rPr>
        <w:t xml:space="preserve">dostupné od </w:t>
      </w:r>
      <w:r w:rsidRPr="006022A2">
        <w:rPr>
          <w:rFonts w:eastAsia="Arial"/>
          <w:i/>
          <w:color w:val="E36C0A"/>
        </w:rPr>
        <w:t>1. úrovně</w:t>
      </w:r>
      <w:r w:rsidRPr="006022A2">
        <w:rPr>
          <w:rFonts w:eastAsia="Arial"/>
          <w:i/>
        </w:rPr>
        <w:t xml:space="preserve">, pokud si nezvolí jiný způsob čerpání magenergie. </w:t>
      </w:r>
      <w:r w:rsidRPr="006022A2">
        <w:rPr>
          <w:rFonts w:eastAsia="Arial"/>
        </w:rPr>
        <w:t>(</w:t>
      </w:r>
      <w:r w:rsidRPr="006022A2">
        <w:rPr>
          <w:rFonts w:eastAsia="Arial"/>
          <w:color w:val="00B050"/>
        </w:rPr>
        <w:t>kouzelník</w:t>
      </w:r>
      <w:r w:rsidRPr="006022A2">
        <w:rPr>
          <w:rFonts w:eastAsia="Arial"/>
        </w:rPr>
        <w:t xml:space="preserve"> na 1.-5. úr. ovládá dva, na 6.-10. tři, na 11.-15. čtyři, od 16. úr. pak pět)</w:t>
      </w:r>
    </w:p>
    <w:p w:rsidR="006022A2" w:rsidRPr="006022A2" w:rsidRDefault="006022A2" w:rsidP="006022A2">
      <w:pPr>
        <w:widowControl w:val="0"/>
        <w:spacing w:line="240" w:lineRule="auto"/>
        <w:ind w:left="142" w:hanging="142"/>
        <w:rPr>
          <w:rFonts w:eastAsia="Arial"/>
        </w:rPr>
      </w:pPr>
      <w:r w:rsidRPr="006022A2">
        <w:rPr>
          <w:rFonts w:eastAsia="Arial"/>
          <w:b/>
          <w:color w:val="C00000"/>
        </w:rPr>
        <w:t>Nahrazující</w:t>
      </w:r>
      <w:r w:rsidRPr="006022A2">
        <w:rPr>
          <w:rFonts w:eastAsia="Arial"/>
          <w:color w:val="C00000"/>
        </w:rPr>
        <w:t xml:space="preserve"> (</w:t>
      </w:r>
      <w:r w:rsidRPr="006022A2">
        <w:rPr>
          <w:rFonts w:eastAsia="Arial"/>
          <w:i/>
          <w:color w:val="C00000"/>
        </w:rPr>
        <w:t>Toto čerpání nahrazuje nebo může být nahrazeno Čerpáním z větru kouzelníky, kteří nechtějí přístup k černé magii. Nelze ovládat současně Čerpání z hlubin zamě a Čerpání ze vzduchu.</w:t>
      </w:r>
      <w:r w:rsidRPr="006022A2">
        <w:rPr>
          <w:rFonts w:eastAsia="Arial"/>
        </w:rPr>
        <w:t>)</w:t>
      </w:r>
    </w:p>
    <w:p w:rsidR="006022A2" w:rsidRPr="006022A2" w:rsidRDefault="006022A2" w:rsidP="006022A2">
      <w:pPr>
        <w:widowControl w:val="0"/>
        <w:spacing w:line="240" w:lineRule="auto"/>
        <w:ind w:left="142" w:hanging="142"/>
        <w:rPr>
          <w:rFonts w:eastAsia="Arial"/>
          <w:i/>
        </w:rPr>
      </w:pPr>
      <w:r w:rsidRPr="006022A2">
        <w:rPr>
          <w:rFonts w:eastAsia="Arial"/>
        </w:rPr>
        <w:t xml:space="preserve"> </w:t>
      </w:r>
      <w:r w:rsidRPr="006022A2">
        <w:rPr>
          <w:rFonts w:eastAsia="Arial"/>
          <w:u w:val="single"/>
        </w:rPr>
        <w:t>Předpoklady uplatnění</w:t>
      </w:r>
      <w:r w:rsidRPr="006022A2">
        <w:rPr>
          <w:rFonts w:eastAsia="Arial"/>
        </w:rPr>
        <w:t>:</w:t>
      </w:r>
      <w:r w:rsidRPr="006022A2">
        <w:rPr>
          <w:rFonts w:eastAsia="Arial"/>
          <w:i/>
        </w:rPr>
        <w:t xml:space="preserve"> zaostření mysli </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 xml:space="preserve">umožňuje čerpat energii z půdy, skal a hlubin. Čerpání je tím lepší, z čím větší hlubiny </w:t>
      </w:r>
      <w:r w:rsidRPr="006022A2">
        <w:rPr>
          <w:rFonts w:eastAsia="Arial"/>
          <w:color w:val="00B050"/>
          <w:lang w:eastAsia="cs-CZ"/>
        </w:rPr>
        <w:t>kouzelník</w:t>
      </w:r>
      <w:r w:rsidRPr="006022A2">
        <w:rPr>
          <w:rFonts w:eastAsia="Arial"/>
          <w:lang w:eastAsia="cs-CZ"/>
        </w:rPr>
        <w:t xml:space="preserve"> čerpá (na základním stupni je možné čerpání na zemském povrchu, na středním obklopení zemí (například ponoření se do bahna) či uzavření se v kamenné hrobce, na nejvyšším stupni je nutné hluboké suché podzemí pod skalou, kam neproudí čerstvý vzduch a nehoří tam oheň)</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Magenergie získaná z tohoto zdroje má v auře "černou barvu". </w:t>
      </w:r>
    </w:p>
    <w:p w:rsidR="006022A2" w:rsidRPr="006022A2" w:rsidRDefault="006022A2" w:rsidP="006022A2">
      <w:pPr>
        <w:widowControl w:val="0"/>
        <w:spacing w:line="240" w:lineRule="auto"/>
        <w:ind w:left="142" w:hanging="142"/>
        <w:rPr>
          <w:rFonts w:eastAsia="Arial"/>
          <w:lang w:eastAsia="cs-CZ"/>
        </w:rPr>
      </w:pPr>
      <w:r w:rsidRPr="006022A2">
        <w:rPr>
          <w:rFonts w:eastAsia="Arial"/>
        </w:rPr>
        <w:t xml:space="preserve">Použitou vlastností pro čerpání je </w:t>
      </w:r>
      <w:r w:rsidRPr="006022A2">
        <w:rPr>
          <w:rFonts w:eastAsia="Arial"/>
          <w:b/>
          <w:color w:val="7030A0"/>
        </w:rPr>
        <w:t>zručnost</w:t>
      </w:r>
      <w:r w:rsidRPr="006022A2">
        <w:rPr>
          <w:rFonts w:eastAsia="Arial"/>
        </w:rPr>
        <w:t xml:space="preserve">. </w:t>
      </w:r>
      <w:r w:rsidRPr="006022A2">
        <w:rPr>
          <w:rFonts w:eastAsia="Arial"/>
          <w:lang w:eastAsia="cs-CZ"/>
        </w:rPr>
        <w:t>Pokud je oprava za</w:t>
      </w:r>
      <w:r w:rsidRPr="006022A2">
        <w:rPr>
          <w:rFonts w:eastAsia="Arial"/>
          <w:b/>
          <w:lang w:eastAsia="cs-CZ"/>
        </w:rPr>
        <w:t xml:space="preserve"> zručnost</w:t>
      </w:r>
      <w:r w:rsidRPr="006022A2">
        <w:rPr>
          <w:rFonts w:eastAsia="Arial"/>
          <w:lang w:eastAsia="cs-CZ"/>
        </w:rPr>
        <w:t xml:space="preserve"> menší než 0, počítá se u této schopnosti jako 0. </w:t>
      </w:r>
    </w:p>
    <w:tbl>
      <w:tblPr>
        <w:tblW w:w="7476" w:type="dxa"/>
        <w:jc w:val="center"/>
        <w:tblCellMar>
          <w:left w:w="70" w:type="dxa"/>
          <w:right w:w="70" w:type="dxa"/>
        </w:tblCellMar>
        <w:tblLook w:val="04A0" w:firstRow="1" w:lastRow="0" w:firstColumn="1" w:lastColumn="0" w:noHBand="0" w:noVBand="1"/>
      </w:tblPr>
      <w:tblGrid>
        <w:gridCol w:w="780"/>
        <w:gridCol w:w="2060"/>
        <w:gridCol w:w="1560"/>
        <w:gridCol w:w="3076"/>
      </w:tblGrid>
      <w:tr w:rsidR="006022A2" w:rsidRPr="006022A2" w:rsidTr="006022A2">
        <w:trPr>
          <w:trHeight w:val="255"/>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Popis</w:t>
            </w:r>
          </w:p>
        </w:tc>
        <w:tc>
          <w:tcPr>
            <w:tcW w:w="1560"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Náročnost</w:t>
            </w:r>
          </w:p>
        </w:tc>
        <w:tc>
          <w:tcPr>
            <w:tcW w:w="3076"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Požadovaná intenzita</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Pozorovatel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Na povrhu, za bezvětří</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Naslouchač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Mírný dolík</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Příznivce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Dno údolí, vývrat, jáma</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Společník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Hluboká jáma, potření bahnem</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Přítel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Dno jámy, ponoření do bahna</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Vyzyvatel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Zahrnutí hlínou po krk</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Přemožitel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Uzavření se v kamenné hrobce</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Mistr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Jeskyně pod horou</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Pán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Hluboká, suchá jeskyně bez ohně</w:t>
            </w:r>
          </w:p>
        </w:tc>
      </w:tr>
      <w:tr w:rsidR="006022A2" w:rsidRPr="006022A2" w:rsidTr="006022A2">
        <w:trPr>
          <w:trHeight w:val="255"/>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Tvůrce živlu</w:t>
            </w:r>
          </w:p>
        </w:tc>
        <w:tc>
          <w:tcPr>
            <w:tcW w:w="15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c>
          <w:tcPr>
            <w:tcW w:w="307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Dno důlní šachty, pohřbení zaživa</w:t>
            </w:r>
          </w:p>
        </w:tc>
      </w:tr>
    </w:tbl>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b/>
      </w: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6" w:name="Cerpani_z_mysli"/>
      <w:r w:rsidRPr="006022A2">
        <w:rPr>
          <w:rFonts w:eastAsia="Arial"/>
          <w:b/>
          <w:sz w:val="24"/>
        </w:rPr>
        <w:t>Čerpání z mysli</w:t>
      </w:r>
      <w:bookmarkEnd w:id="6"/>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0070C0"/>
        </w:rPr>
        <w:t>oborová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668480" behindDoc="0" locked="0" layoutInCell="1" allowOverlap="1" wp14:anchorId="0110F717" wp14:editId="02E3CE54">
            <wp:simplePos x="0" y="0"/>
            <wp:positionH relativeFrom="margin">
              <wp:posOffset>83820</wp:posOffset>
            </wp:positionH>
            <wp:positionV relativeFrom="paragraph">
              <wp:posOffset>75565</wp:posOffset>
            </wp:positionV>
            <wp:extent cx="251460" cy="2540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magie a kouzla </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w:t>
      </w:r>
      <w:r w:rsidRPr="006022A2">
        <w:rPr>
          <w:rFonts w:eastAsia="Arial"/>
        </w:rPr>
        <w:tab/>
      </w:r>
      <w:r w:rsidRPr="006022A2">
        <w:rPr>
          <w:rFonts w:eastAsia="Arial"/>
        </w:rPr>
        <w:tab/>
      </w:r>
      <w:r w:rsidRPr="006022A2">
        <w:rPr>
          <w:rFonts w:eastAsia="Arial"/>
          <w:u w:val="single"/>
        </w:rPr>
        <w:t>Počet stupňů</w:t>
      </w:r>
      <w:r w:rsidRPr="006022A2">
        <w:rPr>
          <w:rFonts w:eastAsia="Arial"/>
        </w:rPr>
        <w:t>: 10</w:t>
      </w:r>
      <w:r w:rsidRPr="006022A2">
        <w:rPr>
          <w:rFonts w:eastAsia="Arial"/>
        </w:rPr>
        <w:tab/>
      </w:r>
    </w:p>
    <w:p w:rsidR="006022A2" w:rsidRPr="006022A2" w:rsidRDefault="006022A2" w:rsidP="006022A2">
      <w:pPr>
        <w:widowControl w:val="0"/>
        <w:tabs>
          <w:tab w:val="left" w:pos="3544"/>
        </w:tabs>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kouzelník</w:t>
      </w:r>
      <w:r w:rsidRPr="006022A2">
        <w:rPr>
          <w:rFonts w:eastAsia="Arial"/>
        </w:rPr>
        <w:t xml:space="preserve"> (čaroděj, nekromant, runový mág, temný mág), elementalista</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studia</w:t>
      </w:r>
      <w:r w:rsidRPr="006022A2">
        <w:rPr>
          <w:rFonts w:eastAsia="Arial"/>
        </w:rPr>
        <w:t xml:space="preserve">: </w:t>
      </w:r>
      <w:r w:rsidRPr="006022A2">
        <w:rPr>
          <w:rFonts w:eastAsia="Arial"/>
          <w:i/>
        </w:rPr>
        <w:t xml:space="preserve">dostupné </w:t>
      </w:r>
      <w:r w:rsidRPr="006022A2">
        <w:rPr>
          <w:rFonts w:eastAsia="Arial"/>
          <w:i/>
          <w:color w:val="E36C0A"/>
        </w:rPr>
        <w:t>od 1. úrovně</w:t>
      </w:r>
      <w:r w:rsidRPr="006022A2">
        <w:rPr>
          <w:rFonts w:eastAsia="Arial"/>
          <w:i/>
        </w:rPr>
        <w:t xml:space="preserve">,  pokud si nezvolí jiný způsob čerpání magenergie. </w:t>
      </w:r>
      <w:r w:rsidRPr="006022A2">
        <w:rPr>
          <w:rFonts w:eastAsia="Arial"/>
        </w:rPr>
        <w:t xml:space="preserve"> (</w:t>
      </w:r>
      <w:r w:rsidRPr="006022A2">
        <w:rPr>
          <w:rFonts w:eastAsia="Arial"/>
          <w:color w:val="00B050"/>
        </w:rPr>
        <w:t>kouzelník</w:t>
      </w:r>
      <w:r w:rsidRPr="006022A2">
        <w:rPr>
          <w:rFonts w:eastAsia="Arial"/>
        </w:rPr>
        <w:t xml:space="preserve"> na 1.-5. úr. ovládá dva, na 6.-10. tři, na 11.-15. čtyři, od 16. úr. pak pět)</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uplatnění</w:t>
      </w:r>
      <w:r w:rsidRPr="006022A2">
        <w:rPr>
          <w:rFonts w:eastAsia="Arial"/>
        </w:rPr>
        <w:t>:</w:t>
      </w:r>
      <w:r w:rsidRPr="006022A2">
        <w:rPr>
          <w:rFonts w:eastAsia="Arial"/>
          <w:i/>
        </w:rPr>
        <w:t xml:space="preserve"> zaostření mysli</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 xml:space="preserve">Je jedním ze způsobů, kterým může </w:t>
      </w:r>
      <w:r w:rsidRPr="006022A2">
        <w:rPr>
          <w:rFonts w:eastAsia="Arial"/>
          <w:color w:val="00B050"/>
          <w:lang w:eastAsia="cs-CZ"/>
        </w:rPr>
        <w:t>kouzelník</w:t>
      </w:r>
      <w:r w:rsidRPr="006022A2">
        <w:rPr>
          <w:rFonts w:eastAsia="Arial"/>
          <w:lang w:eastAsia="cs-CZ"/>
        </w:rPr>
        <w:t xml:space="preserve"> získat magenergii. Podobá se čerpání z těla, ale z tím rozdílem, že se kouzelník zaměřuje na své nitro, myšlenkové procesy a nervové tkáně. I zde existuje na nejvyšších stupních čerpání riziko vzniku nemocí (ne fyzických, ale duševních).</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Z tohoto zdroje lze čerpat kouzelnickou magenergie, ktrerá má v auře "modrou barvu". </w:t>
      </w:r>
    </w:p>
    <w:p w:rsidR="006022A2" w:rsidRPr="006022A2" w:rsidRDefault="006022A2" w:rsidP="006022A2">
      <w:pPr>
        <w:widowControl w:val="0"/>
        <w:spacing w:line="240" w:lineRule="auto"/>
        <w:ind w:left="142" w:hanging="142"/>
        <w:rPr>
          <w:rFonts w:eastAsia="Arial"/>
          <w:lang w:eastAsia="cs-CZ"/>
        </w:rPr>
      </w:pPr>
      <w:r w:rsidRPr="006022A2">
        <w:rPr>
          <w:rFonts w:eastAsia="Arial"/>
        </w:rPr>
        <w:t xml:space="preserve">Použitou vlastností pro čerpání je </w:t>
      </w:r>
      <w:r w:rsidRPr="006022A2">
        <w:rPr>
          <w:rFonts w:eastAsia="Arial"/>
          <w:b/>
          <w:color w:val="7030A0"/>
        </w:rPr>
        <w:t>vůle</w:t>
      </w:r>
      <w:r w:rsidRPr="006022A2">
        <w:rPr>
          <w:rFonts w:eastAsia="Arial"/>
        </w:rPr>
        <w:t xml:space="preserve">. </w:t>
      </w:r>
      <w:r w:rsidRPr="006022A2">
        <w:rPr>
          <w:rFonts w:eastAsia="Arial"/>
          <w:lang w:eastAsia="cs-CZ"/>
        </w:rPr>
        <w:t>Pokud je oprava za</w:t>
      </w:r>
      <w:r w:rsidRPr="006022A2">
        <w:rPr>
          <w:rFonts w:eastAsia="Arial"/>
          <w:b/>
          <w:lang w:eastAsia="cs-CZ"/>
        </w:rPr>
        <w:t xml:space="preserve"> vůli </w:t>
      </w:r>
      <w:r w:rsidRPr="006022A2">
        <w:rPr>
          <w:rFonts w:eastAsia="Arial"/>
          <w:lang w:eastAsia="cs-CZ"/>
        </w:rPr>
        <w:t xml:space="preserve">postavy menší než 0, počítá se u této schopnosti jako 0. </w:t>
      </w:r>
    </w:p>
    <w:tbl>
      <w:tblPr>
        <w:tblW w:w="6059" w:type="dxa"/>
        <w:jc w:val="center"/>
        <w:tblCellMar>
          <w:left w:w="70" w:type="dxa"/>
          <w:right w:w="70" w:type="dxa"/>
        </w:tblCellMar>
        <w:tblLook w:val="04A0" w:firstRow="1" w:lastRow="0" w:firstColumn="1" w:lastColumn="0" w:noHBand="0" w:noVBand="1"/>
      </w:tblPr>
      <w:tblGrid>
        <w:gridCol w:w="907"/>
        <w:gridCol w:w="2167"/>
        <w:gridCol w:w="2985"/>
      </w:tblGrid>
      <w:tr w:rsidR="006022A2" w:rsidRPr="006022A2" w:rsidTr="006022A2">
        <w:trPr>
          <w:trHeight w:val="245"/>
          <w:jc w:val="center"/>
        </w:trPr>
        <w:tc>
          <w:tcPr>
            <w:tcW w:w="90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2167"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Popis</w:t>
            </w:r>
          </w:p>
        </w:tc>
        <w:tc>
          <w:tcPr>
            <w:tcW w:w="2985"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Požadavky a rizika</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Nastolení harmonie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Hledání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Ukotvení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Koncentrace na zdroj</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Otevření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Vypůjčení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Čerpání ze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VIII</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Těžba ze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 1% riziko nemoci</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IX</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Tunelování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3 body únavy, 2% riziko nemoci</w:t>
            </w:r>
          </w:p>
        </w:tc>
      </w:tr>
      <w:tr w:rsidR="006022A2" w:rsidRPr="006022A2" w:rsidTr="006022A2">
        <w:trPr>
          <w:trHeight w:val="245"/>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X</w:t>
            </w:r>
          </w:p>
        </w:tc>
        <w:tc>
          <w:tcPr>
            <w:tcW w:w="2167"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Vyčerpání zdroje</w:t>
            </w:r>
          </w:p>
        </w:tc>
        <w:tc>
          <w:tcPr>
            <w:tcW w:w="298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3 body únavy, 3% riziko nemoci</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7" w:name="Cerpani_z_tela"/>
      <w:r w:rsidRPr="006022A2">
        <w:rPr>
          <w:rFonts w:eastAsia="Arial"/>
          <w:b/>
          <w:sz w:val="24"/>
        </w:rPr>
        <w:t>Čerpání z těla</w:t>
      </w:r>
      <w:bookmarkEnd w:id="7"/>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0070C0"/>
        </w:rPr>
        <w:t>oborová</w:t>
      </w:r>
      <w:r w:rsidRPr="006022A2">
        <w:rPr>
          <w:rFonts w:eastAsia="Arial"/>
        </w:rPr>
        <w:t xml:space="preserve"> </w:t>
      </w:r>
    </w:p>
    <w:p w:rsidR="006022A2" w:rsidRPr="006022A2" w:rsidRDefault="006022A2" w:rsidP="006022A2">
      <w:pPr>
        <w:widowControl w:val="0"/>
        <w:tabs>
          <w:tab w:val="left" w:pos="2835"/>
        </w:tabs>
        <w:spacing w:line="240" w:lineRule="auto"/>
        <w:ind w:left="142" w:hanging="142"/>
        <w:rPr>
          <w:rFonts w:eastAsia="Arial"/>
        </w:rPr>
      </w:pPr>
      <w:r w:rsidRPr="006022A2">
        <w:rPr>
          <w:rFonts w:eastAsia="Arial"/>
          <w:lang w:eastAsia="cs-CZ"/>
        </w:rPr>
        <w:drawing>
          <wp:anchor distT="0" distB="0" distL="114300" distR="114300" simplePos="0" relativeHeight="251670528" behindDoc="0" locked="0" layoutInCell="1" allowOverlap="1" wp14:anchorId="40CDFCF0" wp14:editId="396D54DC">
            <wp:simplePos x="0" y="0"/>
            <wp:positionH relativeFrom="margin">
              <wp:posOffset>151765</wp:posOffset>
            </wp:positionH>
            <wp:positionV relativeFrom="paragraph">
              <wp:posOffset>113665</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magie a kouzla</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w:t>
      </w:r>
      <w:r w:rsidRPr="006022A2">
        <w:rPr>
          <w:rFonts w:eastAsia="Arial"/>
        </w:rPr>
        <w:tab/>
      </w:r>
      <w:r w:rsidRPr="006022A2">
        <w:rPr>
          <w:rFonts w:eastAsia="Arial"/>
        </w:rPr>
        <w:tab/>
      </w:r>
      <w:r w:rsidRPr="006022A2">
        <w:rPr>
          <w:rFonts w:eastAsia="Arial"/>
          <w:u w:val="single"/>
        </w:rPr>
        <w:t>Počet stupňů</w:t>
      </w:r>
      <w:r w:rsidRPr="006022A2">
        <w:rPr>
          <w:rFonts w:eastAsia="Arial"/>
        </w:rPr>
        <w:t>: 10</w:t>
      </w:r>
      <w:r w:rsidRPr="006022A2">
        <w:rPr>
          <w:rFonts w:eastAsia="Arial"/>
        </w:rPr>
        <w:tab/>
      </w:r>
    </w:p>
    <w:p w:rsidR="006022A2" w:rsidRPr="006022A2" w:rsidRDefault="006022A2" w:rsidP="006022A2">
      <w:pPr>
        <w:widowControl w:val="0"/>
        <w:tabs>
          <w:tab w:val="left" w:pos="2835"/>
        </w:tabs>
        <w:spacing w:line="240" w:lineRule="auto"/>
        <w:ind w:left="142" w:hanging="142"/>
        <w:rPr>
          <w:rFonts w:eastAsia="Arial"/>
          <w:color w:val="00B050"/>
        </w:rPr>
      </w:pPr>
      <w:r w:rsidRPr="006022A2">
        <w:rPr>
          <w:rFonts w:eastAsia="Arial"/>
          <w:u w:val="single"/>
        </w:rPr>
        <w:t>Dostupná pro</w:t>
      </w:r>
      <w:r w:rsidRPr="006022A2">
        <w:rPr>
          <w:rFonts w:eastAsia="Arial"/>
        </w:rPr>
        <w:t xml:space="preserve">: </w:t>
      </w:r>
      <w:r w:rsidRPr="006022A2">
        <w:rPr>
          <w:rFonts w:eastAsia="Arial"/>
          <w:color w:val="00B050"/>
        </w:rPr>
        <w:t>kouzelník</w:t>
      </w:r>
      <w:r w:rsidRPr="006022A2">
        <w:rPr>
          <w:rFonts w:eastAsia="Arial"/>
        </w:rPr>
        <w:t xml:space="preserve"> (čaroděj, nekromant, runový mág, temný mág),</w:t>
      </w:r>
      <w:r w:rsidRPr="006022A2">
        <w:rPr>
          <w:rFonts w:eastAsia="Arial"/>
          <w:color w:val="00B050"/>
        </w:rPr>
        <w:t xml:space="preserve"> </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studia</w:t>
      </w:r>
      <w:r w:rsidRPr="006022A2">
        <w:rPr>
          <w:rFonts w:eastAsia="Arial"/>
        </w:rPr>
        <w:t xml:space="preserve">: </w:t>
      </w:r>
      <w:r w:rsidRPr="006022A2">
        <w:rPr>
          <w:rFonts w:eastAsia="Arial"/>
          <w:i/>
        </w:rPr>
        <w:t xml:space="preserve"> dostupné </w:t>
      </w:r>
      <w:r w:rsidRPr="006022A2">
        <w:rPr>
          <w:rFonts w:eastAsia="Arial"/>
          <w:i/>
          <w:color w:val="E36C0A"/>
        </w:rPr>
        <w:t>od 1. úrovně</w:t>
      </w:r>
      <w:r w:rsidRPr="006022A2">
        <w:rPr>
          <w:rFonts w:eastAsia="Arial"/>
          <w:i/>
        </w:rPr>
        <w:t xml:space="preserve">, pokud si nezvolí jiný způsob čerpání magenergie. </w:t>
      </w:r>
    </w:p>
    <w:p w:rsidR="006022A2" w:rsidRPr="006022A2" w:rsidRDefault="006022A2" w:rsidP="006022A2">
      <w:pPr>
        <w:widowControl w:val="0"/>
        <w:spacing w:line="240" w:lineRule="auto"/>
        <w:ind w:left="142" w:hanging="142"/>
        <w:rPr>
          <w:rFonts w:eastAsia="Arial"/>
          <w:i/>
        </w:rPr>
      </w:pPr>
      <w:r w:rsidRPr="006022A2">
        <w:rPr>
          <w:rFonts w:eastAsia="Arial"/>
          <w:i/>
        </w:rPr>
        <w:t>(</w:t>
      </w:r>
      <w:r w:rsidRPr="006022A2">
        <w:rPr>
          <w:rFonts w:eastAsia="Arial"/>
          <w:i/>
          <w:color w:val="00B050"/>
        </w:rPr>
        <w:t>kouzelník</w:t>
      </w:r>
      <w:r w:rsidRPr="006022A2">
        <w:rPr>
          <w:rFonts w:eastAsia="Arial"/>
          <w:i/>
        </w:rPr>
        <w:t xml:space="preserve"> na 1.-5. úr. ovládá dva, na 6.-10. tři, na 11.-15. čtyři, od 16. úr. pak pět)</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zaostření mysli </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 xml:space="preserve">postava získává magenergii tím, že koncentruje svoji mysli na určitou část těla a jejím prostřednictvím čerpá. Čím důležitější orgán, tím více může získat. Není to ale bez rizika a čerpání na nejvyšším stupni představuje vždy riziko, že dotčený orgán bude postižen nějakou nemocí.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V případě nutnosti lze čerpat z tohoto zdroje více, než postavě umožňují její schopnosti a to až o 3 stupně (max ale na st. X). Za každý stupeň navíc ale přibude 1 bod únavy a o 1% vzroste riziko, že část těla, z níž čerpá, bude postižena nemocí. (Tato % se </w:t>
      </w:r>
      <w:r w:rsidRPr="006022A2">
        <w:rPr>
          <w:rFonts w:eastAsia="Arial"/>
          <w:lang w:eastAsia="cs-CZ"/>
        </w:rPr>
        <w:lastRenderedPageBreak/>
        <w:t xml:space="preserve">přenášejí do dalších dní a snižují se o 1% za každý den. Při dlouhodobém přetěžování jedné části těla tak dochází k jejich kumulaci.)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Lze čerpat i z nižšího stupně (části těla), než umožňuje tabulka (získaná magenergie pak odpovídá tomuto stupni).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Magenergie získaná z tohoto zdroje má v auře "červenou barvu".</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Použitou vlastností pro čerpání je </w:t>
      </w:r>
      <w:r w:rsidRPr="006022A2">
        <w:rPr>
          <w:rFonts w:eastAsia="Arial"/>
          <w:b/>
          <w:color w:val="7030A0"/>
          <w:lang w:eastAsia="cs-CZ"/>
        </w:rPr>
        <w:t>sila</w:t>
      </w:r>
      <w:r w:rsidRPr="006022A2">
        <w:rPr>
          <w:rFonts w:eastAsia="Arial"/>
          <w:lang w:eastAsia="cs-CZ"/>
        </w:rPr>
        <w:t xml:space="preserve">. Pokud je oprava za </w:t>
      </w:r>
      <w:r w:rsidRPr="006022A2">
        <w:rPr>
          <w:rFonts w:eastAsia="Arial"/>
          <w:b/>
          <w:lang w:eastAsia="cs-CZ"/>
        </w:rPr>
        <w:t>sílu</w:t>
      </w:r>
      <w:r w:rsidRPr="006022A2">
        <w:rPr>
          <w:rFonts w:eastAsia="Arial"/>
          <w:lang w:eastAsia="cs-CZ"/>
        </w:rPr>
        <w:t xml:space="preserve"> postavy menší než 0, počítá se u této schopnosti jako 0. </w:t>
      </w:r>
    </w:p>
    <w:tbl>
      <w:tblPr>
        <w:tblW w:w="7074" w:type="dxa"/>
        <w:jc w:val="center"/>
        <w:tblCellMar>
          <w:left w:w="70" w:type="dxa"/>
          <w:right w:w="70" w:type="dxa"/>
        </w:tblCellMar>
        <w:tblLook w:val="04A0" w:firstRow="1" w:lastRow="0" w:firstColumn="1" w:lastColumn="0" w:noHBand="0" w:noVBand="1"/>
      </w:tblPr>
      <w:tblGrid>
        <w:gridCol w:w="899"/>
        <w:gridCol w:w="2148"/>
        <w:gridCol w:w="2959"/>
        <w:gridCol w:w="1068"/>
      </w:tblGrid>
      <w:tr w:rsidR="006022A2" w:rsidRPr="006022A2" w:rsidTr="006022A2">
        <w:trPr>
          <w:trHeight w:val="241"/>
          <w:jc w:val="center"/>
        </w:trPr>
        <w:tc>
          <w:tcPr>
            <w:tcW w:w="89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2148"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Popis</w:t>
            </w:r>
          </w:p>
        </w:tc>
        <w:tc>
          <w:tcPr>
            <w:tcW w:w="2959"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Požadavky a rizika</w:t>
            </w:r>
          </w:p>
        </w:tc>
        <w:tc>
          <w:tcPr>
            <w:tcW w:w="1068"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Část</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Nastolení harmonie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Prsty</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Hledání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Končetiny</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Ukotvení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Oči</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Koncentrace na zdroj</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Uši</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Otevření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Kosti</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Vypůjčení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Žaludek</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Čerpání ze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Játra</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VIII</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Těžba ze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Ledviny</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IX</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Tunelování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3 body únavy, 1%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Plíce</w:t>
            </w:r>
          </w:p>
        </w:tc>
      </w:tr>
      <w:tr w:rsidR="006022A2" w:rsidRPr="006022A2" w:rsidTr="006022A2">
        <w:trPr>
          <w:trHeight w:val="241"/>
          <w:jc w:val="center"/>
        </w:trPr>
        <w:tc>
          <w:tcPr>
            <w:tcW w:w="899"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X</w:t>
            </w:r>
          </w:p>
        </w:tc>
        <w:tc>
          <w:tcPr>
            <w:tcW w:w="214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Vyčerpání zdroje</w:t>
            </w:r>
          </w:p>
        </w:tc>
        <w:tc>
          <w:tcPr>
            <w:tcW w:w="295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3 body únavy, 2% riziko nemoci</w:t>
            </w:r>
          </w:p>
        </w:tc>
        <w:tc>
          <w:tcPr>
            <w:tcW w:w="106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Srdce</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8" w:name="Cerpani_ze_vzduchu"/>
      <w:r w:rsidRPr="006022A2">
        <w:rPr>
          <w:rFonts w:eastAsia="Arial"/>
          <w:b/>
          <w:sz w:val="24"/>
        </w:rPr>
        <w:t>Čerpání z větru</w:t>
      </w:r>
      <w:bookmarkEnd w:id="8"/>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FFC000"/>
        </w:rPr>
        <w:t>sdílená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u w:val="single"/>
          <w:lang w:eastAsia="cs-CZ"/>
        </w:rPr>
        <w:drawing>
          <wp:anchor distT="0" distB="0" distL="114300" distR="114300" simplePos="0" relativeHeight="251672576" behindDoc="0" locked="0" layoutInCell="1" allowOverlap="1" wp14:anchorId="13C25F95" wp14:editId="22D992D9">
            <wp:simplePos x="0" y="0"/>
            <wp:positionH relativeFrom="margin">
              <wp:posOffset>137160</wp:posOffset>
            </wp:positionH>
            <wp:positionV relativeFrom="paragraph">
              <wp:posOffset>60325</wp:posOffset>
            </wp:positionV>
            <wp:extent cx="266400" cy="2592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magie a kouzla</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cyan"/>
        </w:rPr>
        <w:t>pokročilá</w:t>
      </w:r>
      <w:r w:rsidRPr="006022A2">
        <w:rPr>
          <w:rFonts w:eastAsia="Arial"/>
        </w:rPr>
        <w:t xml:space="preserve"> (6.-10. úr.) </w:t>
      </w:r>
      <w:r w:rsidRPr="006022A2">
        <w:rPr>
          <w:rFonts w:eastAsia="Arial"/>
        </w:rPr>
        <w:tab/>
      </w:r>
      <w:r w:rsidRPr="006022A2">
        <w:rPr>
          <w:rFonts w:eastAsia="Arial"/>
        </w:rPr>
        <w:tab/>
      </w:r>
      <w:r w:rsidRPr="006022A2">
        <w:rPr>
          <w:rFonts w:eastAsia="Arial"/>
          <w:u w:val="single"/>
        </w:rPr>
        <w:t>Počet stupňů</w:t>
      </w:r>
      <w:r w:rsidRPr="006022A2">
        <w:rPr>
          <w:rFonts w:eastAsia="Arial"/>
        </w:rPr>
        <w:t>: 10</w:t>
      </w:r>
      <w:r w:rsidRPr="006022A2">
        <w:rPr>
          <w:rFonts w:eastAsia="Arial"/>
        </w:rPr>
        <w:tab/>
        <w:t>(nebo 0)</w:t>
      </w:r>
    </w:p>
    <w:p w:rsidR="006022A2" w:rsidRPr="006022A2" w:rsidRDefault="006022A2" w:rsidP="006022A2">
      <w:pPr>
        <w:widowControl w:val="0"/>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čaroděj, runový mág, elementalista</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 xml:space="preserve">: </w:t>
      </w:r>
      <w:r w:rsidRPr="006022A2">
        <w:rPr>
          <w:rFonts w:eastAsia="Arial"/>
          <w:i/>
        </w:rPr>
        <w:t xml:space="preserve">dostupné </w:t>
      </w:r>
      <w:r w:rsidRPr="006022A2">
        <w:rPr>
          <w:rFonts w:eastAsia="Arial"/>
          <w:i/>
          <w:color w:val="E36C0A"/>
        </w:rPr>
        <w:t>od 6. úrovně</w:t>
      </w:r>
      <w:r w:rsidRPr="006022A2">
        <w:rPr>
          <w:rFonts w:eastAsia="Arial"/>
          <w:i/>
        </w:rPr>
        <w:t xml:space="preserve">,. </w:t>
      </w:r>
      <w:r w:rsidRPr="006022A2">
        <w:rPr>
          <w:rFonts w:eastAsia="Arial"/>
          <w:b/>
        </w:rPr>
        <w:t>Nahrazující</w:t>
      </w:r>
      <w:r w:rsidRPr="006022A2">
        <w:rPr>
          <w:rFonts w:eastAsia="Arial"/>
        </w:rPr>
        <w:t xml:space="preserve"> (</w:t>
      </w:r>
      <w:r w:rsidRPr="006022A2">
        <w:rPr>
          <w:rFonts w:eastAsia="Arial"/>
          <w:i/>
        </w:rPr>
        <w:t>Toto čerpání nahrazuje nebo může být nahrazeno Čerpáním z hlubin, které poskytuje přístup k černí magii. Kdo si zvolí Čerpání z větru, nemůže sesílat kouzla k jejichž seslání je nutná znalost čerpání „černé“ magenergie</w:t>
      </w:r>
      <w:r w:rsidRPr="006022A2">
        <w:rPr>
          <w:rFonts w:eastAsia="Arial"/>
        </w:rPr>
        <w:t>)</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zaostření mysli</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umožňuje čerpat energii z jednoho ze 4 živlů - větru. Čerpání je možné jen tehdy, pokud je daný živel v momentální převaze nad ostatními. Čerpání je možné v tím větší míře, čím výše postava čerpá a čím silnější je tam vítr (na základním stupni stačí přítomnost vzduchu (nelze např. pod vodou), později je potřeba vyhledávat vyvýšená místa a silnější proudějí vzduchu)</w:t>
      </w:r>
    </w:p>
    <w:p w:rsidR="006022A2" w:rsidRPr="006022A2" w:rsidRDefault="006022A2" w:rsidP="006022A2">
      <w:pPr>
        <w:widowControl w:val="0"/>
        <w:spacing w:line="240" w:lineRule="auto"/>
        <w:ind w:left="142" w:hanging="142"/>
        <w:rPr>
          <w:rFonts w:eastAsia="Arial"/>
          <w:lang w:eastAsia="cs-CZ"/>
        </w:rPr>
      </w:pPr>
      <w:r w:rsidRPr="006022A2">
        <w:rPr>
          <w:rFonts w:eastAsia="Arial"/>
          <w:color w:val="C00000"/>
          <w:lang w:eastAsia="cs-CZ"/>
        </w:rPr>
        <w:t xml:space="preserve"> </w:t>
      </w:r>
      <w:r w:rsidRPr="006022A2">
        <w:rPr>
          <w:rFonts w:eastAsia="Arial"/>
          <w:lang w:eastAsia="cs-CZ"/>
        </w:rPr>
        <w:t xml:space="preserve">  Umožňuje </w:t>
      </w:r>
      <w:r w:rsidRPr="006022A2">
        <w:rPr>
          <w:rFonts w:eastAsia="Arial"/>
          <w:color w:val="00B050"/>
          <w:lang w:eastAsia="cs-CZ"/>
        </w:rPr>
        <w:t>kouzelníkům</w:t>
      </w:r>
      <w:r w:rsidRPr="006022A2">
        <w:rPr>
          <w:rFonts w:eastAsia="Arial"/>
          <w:lang w:eastAsia="cs-CZ"/>
        </w:rPr>
        <w:t xml:space="preserve"> získat magenergii "modré barvy". </w:t>
      </w:r>
    </w:p>
    <w:p w:rsidR="006022A2" w:rsidRPr="006022A2" w:rsidRDefault="006022A2" w:rsidP="006022A2">
      <w:pPr>
        <w:widowControl w:val="0"/>
        <w:spacing w:line="240" w:lineRule="auto"/>
        <w:ind w:left="142"/>
        <w:rPr>
          <w:rFonts w:eastAsia="Arial"/>
          <w:lang w:eastAsia="cs-CZ"/>
        </w:rPr>
      </w:pPr>
      <w:r w:rsidRPr="006022A2">
        <w:rPr>
          <w:rFonts w:eastAsia="Arial"/>
          <w:lang w:eastAsia="cs-CZ"/>
        </w:rPr>
        <w:t xml:space="preserve">Použitou vlastností pro čerpání je </w:t>
      </w:r>
      <w:r w:rsidRPr="006022A2">
        <w:rPr>
          <w:rFonts w:eastAsia="Arial"/>
          <w:b/>
          <w:color w:val="7030A0"/>
          <w:lang w:eastAsia="cs-CZ"/>
        </w:rPr>
        <w:t>zručnost</w:t>
      </w:r>
      <w:r w:rsidRPr="006022A2">
        <w:rPr>
          <w:rFonts w:eastAsia="Arial"/>
          <w:lang w:eastAsia="cs-CZ"/>
        </w:rPr>
        <w:t xml:space="preserve">. Je-li oprava za obratnost menší než 0, počítá se u této schopnosti jako 0. </w:t>
      </w:r>
    </w:p>
    <w:tbl>
      <w:tblPr>
        <w:tblW w:w="5793" w:type="dxa"/>
        <w:jc w:val="center"/>
        <w:tblCellMar>
          <w:left w:w="70" w:type="dxa"/>
          <w:right w:w="70" w:type="dxa"/>
        </w:tblCellMar>
        <w:tblLook w:val="04A0" w:firstRow="1" w:lastRow="0" w:firstColumn="1" w:lastColumn="0" w:noHBand="0" w:noVBand="1"/>
      </w:tblPr>
      <w:tblGrid>
        <w:gridCol w:w="718"/>
        <w:gridCol w:w="1651"/>
        <w:gridCol w:w="3424"/>
      </w:tblGrid>
      <w:tr w:rsidR="006022A2" w:rsidRPr="006022A2" w:rsidTr="006022A2">
        <w:trPr>
          <w:trHeight w:val="253"/>
          <w:jc w:val="center"/>
        </w:trPr>
        <w:tc>
          <w:tcPr>
            <w:tcW w:w="718"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1651"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Popis</w:t>
            </w:r>
          </w:p>
        </w:tc>
        <w:tc>
          <w:tcPr>
            <w:tcW w:w="3424"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rPr>
                <w:rFonts w:eastAsia="Arial"/>
                <w:lang w:eastAsia="cs-CZ"/>
              </w:rPr>
            </w:pPr>
            <w:r w:rsidRPr="006022A2">
              <w:rPr>
                <w:rFonts w:eastAsia="Arial"/>
                <w:lang w:eastAsia="cs-CZ"/>
              </w:rPr>
              <w:t>Minimální podmínky</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Pozorovatel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Bez omezení</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Naslouchač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Bez kontaktu se zemí (např. na lavici)</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Příznivce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Bez kontaktu se zemí + vánek</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Společník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Návrší + vánek</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Přítel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Návrší + slabý vítr</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Vyzyvatel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Návrší + vítr</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Přemožitel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Vrchol kopce + vítr</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VIII</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Mistr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Vrchol hory + vítr</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IX</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Pán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Vrchol hory + silný vítr</w:t>
            </w:r>
          </w:p>
        </w:tc>
      </w:tr>
      <w:tr w:rsidR="006022A2" w:rsidRPr="006022A2" w:rsidTr="006022A2">
        <w:trPr>
          <w:trHeight w:val="253"/>
          <w:jc w:val="center"/>
        </w:trPr>
        <w:tc>
          <w:tcPr>
            <w:tcW w:w="718"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X</w:t>
            </w:r>
          </w:p>
        </w:tc>
        <w:tc>
          <w:tcPr>
            <w:tcW w:w="165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Tvůrce živlu</w:t>
            </w:r>
          </w:p>
        </w:tc>
        <w:tc>
          <w:tcPr>
            <w:tcW w:w="34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Let ve vzduchu NEBO Vichřice</w:t>
            </w:r>
          </w:p>
        </w:tc>
      </w:tr>
    </w:tbl>
    <w:p w:rsidR="006022A2" w:rsidRPr="006022A2" w:rsidRDefault="006022A2" w:rsidP="006022A2">
      <w:pPr>
        <w:widowControl w:val="0"/>
        <w:spacing w:line="240" w:lineRule="auto"/>
        <w:ind w:left="142" w:hanging="142"/>
        <w:jc w:val="center"/>
        <w:rPr>
          <w:rFonts w:eastAsia="Arial"/>
          <w:b/>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232B43" w:rsidRPr="00695956" w:rsidRDefault="00232B43" w:rsidP="00232B43">
      <w:pPr>
        <w:widowControl w:val="0"/>
        <w:spacing w:line="240" w:lineRule="auto"/>
        <w:ind w:left="142" w:hanging="142"/>
        <w:rPr>
          <w:rFonts w:eastAsia="Arial"/>
          <w:b/>
          <w:sz w:val="24"/>
        </w:rPr>
      </w:pPr>
      <w:r w:rsidRPr="00695956">
        <w:rPr>
          <w:rFonts w:eastAsia="Arial"/>
          <w:u w:val="single"/>
        </w:rPr>
        <w:t xml:space="preserve">Schopnost: </w:t>
      </w:r>
      <w:bookmarkStart w:id="9" w:name="Cerpani_z_vody"/>
      <w:r w:rsidRPr="00695956">
        <w:rPr>
          <w:rFonts w:eastAsia="Arial"/>
          <w:b/>
          <w:sz w:val="24"/>
        </w:rPr>
        <w:t>Čerpání z vody</w:t>
      </w:r>
      <w:bookmarkEnd w:id="9"/>
      <w:r w:rsidRPr="00695956">
        <w:rPr>
          <w:rFonts w:eastAsia="Arial"/>
          <w:b/>
          <w:sz w:val="24"/>
        </w:rPr>
        <w:tab/>
      </w:r>
      <w:r w:rsidRPr="00695956">
        <w:rPr>
          <w:rFonts w:eastAsia="Arial"/>
          <w:b/>
          <w:sz w:val="24"/>
        </w:rPr>
        <w:tab/>
      </w:r>
      <w:r w:rsidRPr="00695956">
        <w:rPr>
          <w:rFonts w:eastAsia="Arial"/>
          <w:b/>
          <w:sz w:val="24"/>
        </w:rPr>
        <w:tab/>
      </w:r>
      <w:r>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232B43" w:rsidRPr="00695956" w:rsidRDefault="00232B43" w:rsidP="00232B43">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89312" behindDoc="0" locked="0" layoutInCell="1" allowOverlap="1" wp14:anchorId="2618D785" wp14:editId="2210C32A">
            <wp:simplePos x="0" y="0"/>
            <wp:positionH relativeFrom="margin">
              <wp:posOffset>121920</wp:posOffset>
            </wp:positionH>
            <wp:positionV relativeFrom="paragraph">
              <wp:posOffset>113665</wp:posOffset>
            </wp:positionV>
            <wp:extent cx="251460" cy="254000"/>
            <wp:effectExtent l="0" t="0" r="0" b="0"/>
            <wp:wrapSquare wrapText="bothSides"/>
            <wp:docPr id="610" name="Obrázek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magie a kouzla</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10</w:t>
      </w:r>
      <w:r w:rsidRPr="00695956">
        <w:rPr>
          <w:rFonts w:eastAsia="Arial"/>
        </w:rPr>
        <w:tab/>
      </w:r>
    </w:p>
    <w:p w:rsidR="00232B43" w:rsidRPr="00695956" w:rsidRDefault="00232B43" w:rsidP="00232B43">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695956">
        <w:rPr>
          <w:rFonts w:eastAsia="Arial"/>
          <w:color w:val="00B050"/>
        </w:rPr>
        <w:t xml:space="preserve">runový mág. elementalista, </w:t>
      </w:r>
      <w:r>
        <w:rPr>
          <w:rFonts w:eastAsia="Arial"/>
          <w:color w:val="00B050"/>
        </w:rPr>
        <w:t xml:space="preserve">temný mág, </w:t>
      </w:r>
    </w:p>
    <w:p w:rsidR="00232B43" w:rsidRPr="00695956" w:rsidRDefault="00232B43" w:rsidP="00232B43">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ostupné </w:t>
      </w:r>
      <w:r w:rsidRPr="00695956">
        <w:rPr>
          <w:rFonts w:eastAsia="Arial"/>
          <w:i/>
          <w:color w:val="E36C0A"/>
        </w:rPr>
        <w:t>od 1. úrovně</w:t>
      </w:r>
      <w:r w:rsidRPr="00695956">
        <w:rPr>
          <w:rFonts w:eastAsia="Arial"/>
          <w:i/>
        </w:rPr>
        <w:t>, pokud si nezvolí jiný způsob čerpání magenergie.</w:t>
      </w:r>
    </w:p>
    <w:p w:rsidR="00232B43" w:rsidRPr="00695956" w:rsidRDefault="00232B43" w:rsidP="00232B43">
      <w:pPr>
        <w:widowControl w:val="0"/>
        <w:spacing w:line="240" w:lineRule="auto"/>
        <w:ind w:left="142" w:hanging="142"/>
        <w:rPr>
          <w:rFonts w:eastAsia="Arial"/>
          <w:i/>
        </w:rPr>
      </w:pPr>
      <w:r w:rsidRPr="00695956">
        <w:rPr>
          <w:rFonts w:eastAsia="Arial"/>
          <w:i/>
        </w:rPr>
        <w:t>(</w:t>
      </w:r>
      <w:r w:rsidRPr="00695956">
        <w:rPr>
          <w:rFonts w:eastAsia="Arial"/>
          <w:i/>
          <w:color w:val="00B050"/>
        </w:rPr>
        <w:t>kouzelník</w:t>
      </w:r>
      <w:r w:rsidRPr="00695956">
        <w:rPr>
          <w:rFonts w:eastAsia="Arial"/>
          <w:i/>
        </w:rPr>
        <w:t xml:space="preserve"> na 1.-5. úr. ovládá dva, na 6.-10. tři, na 11.-15. čtyři, od 16. úr. pak pět)</w:t>
      </w:r>
    </w:p>
    <w:p w:rsidR="00232B43" w:rsidRPr="00695956" w:rsidRDefault="00232B43" w:rsidP="00232B43">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zaostření vůle</w:t>
      </w:r>
    </w:p>
    <w:p w:rsidR="00232B43" w:rsidRPr="00695956" w:rsidRDefault="00232B43" w:rsidP="00232B43">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w:t>
      </w:r>
      <w:r w:rsidRPr="00695956">
        <w:rPr>
          <w:rFonts w:eastAsia="Arial"/>
          <w:lang w:eastAsia="cs-CZ"/>
        </w:rPr>
        <w:tab/>
        <w:t xml:space="preserve">Umožňuje čerpat magenergii z jednoho ze živlů - vody. Čerpání je možné jen tehdy, pokud je daný živel v momentální převaze nad ostatními. Čerpání je možné v tím větší míře, čím silnější je daný živel. Čerpání je tím lepší, čím je vody více a čím v těsnějším kontaktu s ní postava je. Na základním stupni je možné čerpání např. z vaku s vodou, na středním na břehu jezera či řeky, na nejvyšším stupni je nutné se do vody ponořit (nejlépe do tekoucí řeky či do jezera). </w:t>
      </w:r>
    </w:p>
    <w:p w:rsidR="00232B43" w:rsidRPr="00695956" w:rsidRDefault="00232B43" w:rsidP="00232B43">
      <w:pPr>
        <w:widowControl w:val="0"/>
        <w:spacing w:line="240" w:lineRule="auto"/>
        <w:ind w:left="142"/>
        <w:rPr>
          <w:rFonts w:eastAsia="Arial"/>
          <w:lang w:eastAsia="cs-CZ"/>
        </w:rPr>
      </w:pPr>
      <w:r w:rsidRPr="00695956">
        <w:rPr>
          <w:rFonts w:eastAsia="Arial"/>
          <w:lang w:eastAsia="cs-CZ"/>
        </w:rPr>
        <w:t xml:space="preserve">Z tohoto zdroje lze čerpat kouzelnickou magenergii "modré barvy. </w:t>
      </w:r>
    </w:p>
    <w:p w:rsidR="00232B43" w:rsidRPr="00695956" w:rsidRDefault="00232B43" w:rsidP="00232B43">
      <w:pPr>
        <w:widowControl w:val="0"/>
        <w:spacing w:line="240" w:lineRule="auto"/>
        <w:ind w:left="142"/>
        <w:rPr>
          <w:rFonts w:eastAsia="Arial"/>
          <w:lang w:eastAsia="cs-CZ"/>
        </w:rPr>
      </w:pPr>
      <w:r w:rsidRPr="00695956">
        <w:rPr>
          <w:rFonts w:eastAsia="Arial"/>
          <w:lang w:eastAsia="cs-CZ"/>
        </w:rPr>
        <w:t xml:space="preserve">Použitou vlastností pro čerpání je </w:t>
      </w:r>
      <w:r w:rsidRPr="00695956">
        <w:rPr>
          <w:rFonts w:eastAsia="Arial"/>
          <w:b/>
          <w:color w:val="7030A0"/>
          <w:lang w:eastAsia="cs-CZ"/>
        </w:rPr>
        <w:t>charisma</w:t>
      </w:r>
      <w:r w:rsidRPr="00695956">
        <w:rPr>
          <w:rFonts w:eastAsia="Arial"/>
          <w:lang w:eastAsia="cs-CZ"/>
        </w:rPr>
        <w:t xml:space="preserve">.Pokud je oprava za </w:t>
      </w:r>
      <w:r w:rsidRPr="00695956">
        <w:rPr>
          <w:rFonts w:eastAsia="Arial"/>
          <w:b/>
          <w:lang w:eastAsia="cs-CZ"/>
        </w:rPr>
        <w:t>charisma</w:t>
      </w:r>
      <w:r w:rsidRPr="00695956">
        <w:rPr>
          <w:rFonts w:eastAsia="Arial"/>
          <w:lang w:eastAsia="cs-CZ"/>
        </w:rPr>
        <w:t xml:space="preserve"> menší než 0, počítá se u této schopnosti jako 0. </w:t>
      </w:r>
    </w:p>
    <w:tbl>
      <w:tblPr>
        <w:tblW w:w="7366" w:type="dxa"/>
        <w:jc w:val="center"/>
        <w:tblCellMar>
          <w:left w:w="70" w:type="dxa"/>
          <w:right w:w="70" w:type="dxa"/>
        </w:tblCellMar>
        <w:tblLook w:val="04A0" w:firstRow="1" w:lastRow="0" w:firstColumn="1" w:lastColumn="0" w:noHBand="0" w:noVBand="1"/>
      </w:tblPr>
      <w:tblGrid>
        <w:gridCol w:w="830"/>
        <w:gridCol w:w="2117"/>
        <w:gridCol w:w="1603"/>
        <w:gridCol w:w="2816"/>
      </w:tblGrid>
      <w:tr w:rsidR="00232B43" w:rsidRPr="00695956" w:rsidTr="00E35E64">
        <w:trPr>
          <w:trHeight w:val="241"/>
          <w:jc w:val="center"/>
        </w:trPr>
        <w:tc>
          <w:tcPr>
            <w:tcW w:w="83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Stupeň</w:t>
            </w:r>
          </w:p>
        </w:tc>
        <w:tc>
          <w:tcPr>
            <w:tcW w:w="2117" w:type="dxa"/>
            <w:tcBorders>
              <w:top w:val="single" w:sz="4" w:space="0" w:color="auto"/>
              <w:left w:val="nil"/>
              <w:bottom w:val="single" w:sz="4" w:space="0" w:color="auto"/>
              <w:right w:val="single" w:sz="4" w:space="0" w:color="auto"/>
            </w:tcBorders>
            <w:shd w:val="clear" w:color="000000" w:fill="D7E4BC"/>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Popis</w:t>
            </w:r>
          </w:p>
        </w:tc>
        <w:tc>
          <w:tcPr>
            <w:tcW w:w="1603" w:type="dxa"/>
            <w:tcBorders>
              <w:top w:val="single" w:sz="4" w:space="0" w:color="auto"/>
              <w:left w:val="nil"/>
              <w:bottom w:val="single" w:sz="4" w:space="0" w:color="auto"/>
              <w:right w:val="single" w:sz="4" w:space="0" w:color="auto"/>
            </w:tcBorders>
            <w:shd w:val="clear" w:color="000000" w:fill="D7E4BC"/>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Náročnost</w:t>
            </w:r>
          </w:p>
        </w:tc>
        <w:tc>
          <w:tcPr>
            <w:tcW w:w="2816" w:type="dxa"/>
            <w:tcBorders>
              <w:top w:val="single" w:sz="4" w:space="0" w:color="auto"/>
              <w:left w:val="nil"/>
              <w:bottom w:val="single" w:sz="4" w:space="0" w:color="auto"/>
              <w:right w:val="single" w:sz="4" w:space="0" w:color="auto"/>
            </w:tcBorders>
            <w:shd w:val="clear" w:color="000000" w:fill="D7E4BC"/>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Požadovaná intenzita</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I</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Pozorovatel živlu</w:t>
            </w:r>
          </w:p>
        </w:tc>
        <w:tc>
          <w:tcPr>
            <w:tcW w:w="1603"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Vak s vodou</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II</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Naslouchač živlu</w:t>
            </w:r>
          </w:p>
        </w:tc>
        <w:tc>
          <w:tcPr>
            <w:tcW w:w="1603" w:type="dxa"/>
            <w:tcBorders>
              <w:top w:val="nil"/>
              <w:left w:val="nil"/>
              <w:bottom w:val="single" w:sz="4" w:space="0" w:color="auto"/>
              <w:right w:val="single" w:sz="4" w:space="0" w:color="auto"/>
            </w:tcBorders>
            <w:shd w:val="clear" w:color="auto" w:fill="auto"/>
            <w:noWrap/>
            <w:hideMark/>
          </w:tcPr>
          <w:p w:rsidR="00232B43" w:rsidRDefault="00232B43" w:rsidP="00E35E64">
            <w:r w:rsidRPr="00B55633">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Káď s vodou, soudek</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III</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Příznivce živlu</w:t>
            </w:r>
          </w:p>
        </w:tc>
        <w:tc>
          <w:tcPr>
            <w:tcW w:w="1603" w:type="dxa"/>
            <w:tcBorders>
              <w:top w:val="nil"/>
              <w:left w:val="nil"/>
              <w:bottom w:val="single" w:sz="4" w:space="0" w:color="auto"/>
              <w:right w:val="single" w:sz="4" w:space="0" w:color="auto"/>
            </w:tcBorders>
            <w:shd w:val="clear" w:color="auto" w:fill="auto"/>
            <w:noWrap/>
            <w:hideMark/>
          </w:tcPr>
          <w:p w:rsidR="00232B43" w:rsidRDefault="00232B43" w:rsidP="00E35E64">
            <w:r w:rsidRPr="00B55633">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Sud s vodou, studánka, mrholení</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IV</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Společník živlu</w:t>
            </w:r>
          </w:p>
        </w:tc>
        <w:tc>
          <w:tcPr>
            <w:tcW w:w="1603" w:type="dxa"/>
            <w:tcBorders>
              <w:top w:val="nil"/>
              <w:left w:val="nil"/>
              <w:bottom w:val="single" w:sz="4" w:space="0" w:color="auto"/>
              <w:right w:val="single" w:sz="4" w:space="0" w:color="auto"/>
            </w:tcBorders>
            <w:shd w:val="clear" w:color="auto" w:fill="auto"/>
            <w:noWrap/>
            <w:hideMark/>
          </w:tcPr>
          <w:p w:rsidR="00232B43" w:rsidRDefault="00232B43" w:rsidP="00E35E64">
            <w:r w:rsidRPr="00B55633">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Potůček, lehký deštík</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lastRenderedPageBreak/>
              <w:t>V</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Přítel živlu</w:t>
            </w:r>
          </w:p>
        </w:tc>
        <w:tc>
          <w:tcPr>
            <w:tcW w:w="1603" w:type="dxa"/>
            <w:tcBorders>
              <w:top w:val="nil"/>
              <w:left w:val="nil"/>
              <w:bottom w:val="single" w:sz="4" w:space="0" w:color="auto"/>
              <w:right w:val="single" w:sz="4" w:space="0" w:color="auto"/>
            </w:tcBorders>
            <w:shd w:val="clear" w:color="auto" w:fill="auto"/>
            <w:noWrap/>
            <w:hideMark/>
          </w:tcPr>
          <w:p w:rsidR="00232B43" w:rsidRDefault="00232B43" w:rsidP="00E35E64">
            <w:r w:rsidRPr="00B55633">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Potok, rybník, déšť</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VI</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Vyzyvatel živlu</w:t>
            </w:r>
          </w:p>
        </w:tc>
        <w:tc>
          <w:tcPr>
            <w:tcW w:w="1603" w:type="dxa"/>
            <w:tcBorders>
              <w:top w:val="nil"/>
              <w:left w:val="nil"/>
              <w:bottom w:val="single" w:sz="4" w:space="0" w:color="auto"/>
              <w:right w:val="single" w:sz="4" w:space="0" w:color="auto"/>
            </w:tcBorders>
            <w:shd w:val="clear" w:color="auto" w:fill="auto"/>
            <w:noWrap/>
            <w:hideMark/>
          </w:tcPr>
          <w:p w:rsidR="00232B43" w:rsidRDefault="00232B43" w:rsidP="00E35E64">
            <w:r w:rsidRPr="00B55633">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Řeka, jezero, silný déšť</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VII</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Přemožitel živlu</w:t>
            </w:r>
          </w:p>
        </w:tc>
        <w:tc>
          <w:tcPr>
            <w:tcW w:w="1603" w:type="dxa"/>
            <w:tcBorders>
              <w:top w:val="nil"/>
              <w:left w:val="nil"/>
              <w:bottom w:val="single" w:sz="4" w:space="0" w:color="auto"/>
              <w:right w:val="single" w:sz="4" w:space="0" w:color="auto"/>
            </w:tcBorders>
            <w:shd w:val="clear" w:color="auto" w:fill="auto"/>
            <w:noWrap/>
            <w:hideMark/>
          </w:tcPr>
          <w:p w:rsidR="00232B43" w:rsidRDefault="00232B43" w:rsidP="00E35E64">
            <w:r w:rsidRPr="00B55633">
              <w:rPr>
                <w:rFonts w:eastAsia="Arial"/>
                <w:lang w:eastAsia="cs-CZ"/>
              </w:rPr>
              <w:t>běžná</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Rozbouřená řeka, moře, bouře</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VIII</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Mistr živlu</w:t>
            </w:r>
          </w:p>
        </w:tc>
        <w:tc>
          <w:tcPr>
            <w:tcW w:w="1603"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Pr>
                <w:rFonts w:eastAsia="Arial"/>
                <w:lang w:eastAsia="cs-CZ"/>
              </w:rPr>
              <w:t>+1</w:t>
            </w:r>
            <w:r w:rsidRPr="00695956">
              <w:rPr>
                <w:rFonts w:eastAsia="Arial"/>
                <w:lang w:eastAsia="cs-CZ"/>
              </w:rPr>
              <w:t xml:space="preserve"> bod únavy</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Ponoření se do vody</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IX</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Pán živlu</w:t>
            </w:r>
          </w:p>
        </w:tc>
        <w:tc>
          <w:tcPr>
            <w:tcW w:w="1603"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Pr>
                <w:rFonts w:eastAsia="Arial"/>
                <w:lang w:eastAsia="cs-CZ"/>
              </w:rPr>
              <w:t>+1</w:t>
            </w:r>
            <w:r w:rsidRPr="00695956">
              <w:rPr>
                <w:rFonts w:eastAsia="Arial"/>
                <w:lang w:eastAsia="cs-CZ"/>
              </w:rPr>
              <w:t xml:space="preserve"> bod únavy</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Ponoření se do tekoucí vody</w:t>
            </w:r>
          </w:p>
        </w:tc>
      </w:tr>
      <w:tr w:rsidR="00232B43" w:rsidRPr="00695956" w:rsidTr="00E35E64">
        <w:trPr>
          <w:trHeight w:val="241"/>
          <w:jc w:val="center"/>
        </w:trPr>
        <w:tc>
          <w:tcPr>
            <w:tcW w:w="830" w:type="dxa"/>
            <w:tcBorders>
              <w:top w:val="nil"/>
              <w:left w:val="single" w:sz="4" w:space="0" w:color="auto"/>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jc w:val="center"/>
              <w:rPr>
                <w:rFonts w:eastAsia="Arial"/>
                <w:lang w:eastAsia="cs-CZ"/>
              </w:rPr>
            </w:pPr>
            <w:r w:rsidRPr="00695956">
              <w:rPr>
                <w:rFonts w:eastAsia="Arial"/>
                <w:lang w:eastAsia="cs-CZ"/>
              </w:rPr>
              <w:t>X</w:t>
            </w:r>
          </w:p>
        </w:tc>
        <w:tc>
          <w:tcPr>
            <w:tcW w:w="2117"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Tvůrce živlu</w:t>
            </w:r>
          </w:p>
        </w:tc>
        <w:tc>
          <w:tcPr>
            <w:tcW w:w="1603"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Pr>
                <w:rFonts w:eastAsia="Arial"/>
                <w:lang w:eastAsia="cs-CZ"/>
              </w:rPr>
              <w:t>+1</w:t>
            </w:r>
            <w:r w:rsidRPr="00695956">
              <w:rPr>
                <w:rFonts w:eastAsia="Arial"/>
                <w:lang w:eastAsia="cs-CZ"/>
              </w:rPr>
              <w:t xml:space="preserve"> bod únavy</w:t>
            </w:r>
          </w:p>
        </w:tc>
        <w:tc>
          <w:tcPr>
            <w:tcW w:w="2816" w:type="dxa"/>
            <w:tcBorders>
              <w:top w:val="nil"/>
              <w:left w:val="nil"/>
              <w:bottom w:val="single" w:sz="4" w:space="0" w:color="auto"/>
              <w:right w:val="single" w:sz="4" w:space="0" w:color="auto"/>
            </w:tcBorders>
            <w:shd w:val="clear" w:color="auto" w:fill="auto"/>
            <w:noWrap/>
            <w:vAlign w:val="bottom"/>
            <w:hideMark/>
          </w:tcPr>
          <w:p w:rsidR="00232B43" w:rsidRPr="00695956" w:rsidRDefault="00232B43" w:rsidP="00E35E64">
            <w:pPr>
              <w:widowControl w:val="0"/>
              <w:spacing w:line="240" w:lineRule="auto"/>
              <w:ind w:left="142" w:hanging="142"/>
              <w:rPr>
                <w:rFonts w:eastAsia="Arial"/>
                <w:lang w:eastAsia="cs-CZ"/>
              </w:rPr>
            </w:pPr>
            <w:r w:rsidRPr="00695956">
              <w:rPr>
                <w:rFonts w:eastAsia="Arial"/>
                <w:lang w:eastAsia="cs-CZ"/>
              </w:rPr>
              <w:t>Potopení se do vody</w:t>
            </w:r>
          </w:p>
        </w:tc>
      </w:tr>
    </w:tbl>
    <w:p w:rsidR="00232B43" w:rsidRPr="00695956" w:rsidRDefault="00232B43" w:rsidP="00232B43">
      <w:pPr>
        <w:widowControl w:val="0"/>
        <w:spacing w:line="240" w:lineRule="auto"/>
        <w:ind w:left="142" w:hanging="142"/>
        <w:rPr>
          <w:rFonts w:eastAsia="Arial"/>
          <w:lang w:eastAsia="cs-CZ"/>
        </w:rPr>
      </w:pPr>
      <w:r w:rsidRPr="00695956">
        <w:rPr>
          <w:rFonts w:eastAsia="Arial"/>
          <w:lang w:eastAsia="cs-CZ"/>
        </w:rPr>
        <w:tab/>
      </w:r>
    </w:p>
    <w:p w:rsidR="00232B43" w:rsidRPr="00695956" w:rsidRDefault="00232B43" w:rsidP="00232B43">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232B43" w:rsidRPr="00695956" w:rsidRDefault="00232B43" w:rsidP="00232B43">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10" w:name="Cerpani_ze_silocar"/>
      <w:r w:rsidRPr="006022A2">
        <w:rPr>
          <w:rFonts w:eastAsia="Arial"/>
          <w:b/>
          <w:sz w:val="24"/>
        </w:rPr>
        <w:t>Čerpání ze siločar</w:t>
      </w:r>
      <w:bookmarkEnd w:id="10"/>
      <w:r w:rsidRPr="006022A2">
        <w:rPr>
          <w:rFonts w:eastAsia="Arial"/>
        </w:rPr>
        <w:tab/>
        <w:t xml:space="preserve"> </w:t>
      </w:r>
      <w:r w:rsidRPr="006022A2">
        <w:rPr>
          <w:rFonts w:eastAsia="Arial"/>
        </w:rPr>
        <w:tab/>
      </w:r>
      <w:r w:rsidRPr="006022A2">
        <w:rPr>
          <w:rFonts w:eastAsia="Arial"/>
        </w:rPr>
        <w:tab/>
      </w:r>
      <w:r w:rsidRPr="006022A2">
        <w:rPr>
          <w:rFonts w:eastAsia="Arial"/>
        </w:rPr>
        <w:tab/>
      </w:r>
      <w:r w:rsidRPr="006022A2">
        <w:rPr>
          <w:rFonts w:eastAsia="Arial"/>
          <w:u w:val="single"/>
        </w:rPr>
        <w:t>Kategorie:</w:t>
      </w:r>
      <w:r w:rsidRPr="006022A2">
        <w:rPr>
          <w:rFonts w:eastAsia="Arial"/>
        </w:rPr>
        <w:t xml:space="preserve"> </w:t>
      </w:r>
      <w:r w:rsidRPr="006022A2">
        <w:rPr>
          <w:rFonts w:eastAsia="Arial"/>
          <w:b/>
          <w:color w:val="0070C0"/>
        </w:rPr>
        <w:t>oborová</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676672" behindDoc="0" locked="0" layoutInCell="1" allowOverlap="1" wp14:anchorId="73C1C4D7" wp14:editId="6BA95694">
            <wp:simplePos x="0" y="0"/>
            <wp:positionH relativeFrom="margin">
              <wp:posOffset>106680</wp:posOffset>
            </wp:positionH>
            <wp:positionV relativeFrom="paragraph">
              <wp:posOffset>98425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magie a kouzla </w:t>
      </w:r>
      <w:r w:rsidRPr="006022A2">
        <w:rPr>
          <w:rFonts w:eastAsia="Arial"/>
        </w:rPr>
        <w:tab/>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u w:val="single"/>
        </w:rPr>
        <w:t>Počet stupňů</w:t>
      </w:r>
      <w:r w:rsidRPr="006022A2">
        <w:rPr>
          <w:rFonts w:eastAsia="Arial"/>
        </w:rPr>
        <w:t>: 10</w:t>
      </w:r>
      <w:r w:rsidRPr="006022A2">
        <w:rPr>
          <w:rFonts w:eastAsia="Arial"/>
        </w:rPr>
        <w:tab/>
      </w:r>
      <w:r w:rsidRPr="006022A2">
        <w:rPr>
          <w:rFonts w:eastAsia="Arial"/>
        </w:rPr>
        <w:tab/>
      </w:r>
    </w:p>
    <w:p w:rsidR="006022A2" w:rsidRPr="006022A2" w:rsidRDefault="006022A2" w:rsidP="006022A2">
      <w:pPr>
        <w:widowControl w:val="0"/>
        <w:tabs>
          <w:tab w:val="left" w:pos="4253"/>
        </w:tabs>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kouzelník</w:t>
      </w:r>
      <w:r w:rsidRPr="006022A2">
        <w:rPr>
          <w:rFonts w:eastAsia="Arial"/>
        </w:rPr>
        <w:t xml:space="preserve"> (čaroděj, nekromant, runový mág, temný mág), elementalista, </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 xml:space="preserve">:  </w:t>
      </w:r>
      <w:r w:rsidRPr="006022A2">
        <w:rPr>
          <w:rFonts w:eastAsia="Arial"/>
          <w:i/>
        </w:rPr>
        <w:t xml:space="preserve">dostupné </w:t>
      </w:r>
      <w:r w:rsidRPr="006022A2">
        <w:rPr>
          <w:rFonts w:eastAsia="Arial"/>
          <w:i/>
          <w:color w:val="E36C0A"/>
        </w:rPr>
        <w:t>od 1. úrovně</w:t>
      </w:r>
      <w:r w:rsidRPr="006022A2">
        <w:rPr>
          <w:rFonts w:eastAsia="Arial"/>
          <w:i/>
        </w:rPr>
        <w:t xml:space="preserve">, pokud si nezvolí jiný způsob čerpání magenergie. </w:t>
      </w:r>
    </w:p>
    <w:p w:rsidR="006022A2" w:rsidRPr="006022A2" w:rsidRDefault="006022A2" w:rsidP="006022A2">
      <w:pPr>
        <w:widowControl w:val="0"/>
        <w:spacing w:line="240" w:lineRule="auto"/>
        <w:ind w:left="142" w:hanging="142"/>
        <w:rPr>
          <w:rFonts w:eastAsia="Arial"/>
        </w:rPr>
      </w:pPr>
      <w:r w:rsidRPr="006022A2">
        <w:rPr>
          <w:rFonts w:eastAsia="Arial"/>
          <w:i/>
        </w:rPr>
        <w:tab/>
        <w:t>(</w:t>
      </w:r>
      <w:r w:rsidRPr="006022A2">
        <w:rPr>
          <w:rFonts w:eastAsia="Arial"/>
          <w:i/>
          <w:color w:val="00B050"/>
        </w:rPr>
        <w:t>kouzelník</w:t>
      </w:r>
      <w:r w:rsidRPr="006022A2">
        <w:rPr>
          <w:rFonts w:eastAsia="Arial"/>
          <w:i/>
        </w:rPr>
        <w:t xml:space="preserve"> na 1.-5. úr. ovládá dva, na 6.-10. tři, na 11.-15. čtyři, od 16. úr. pak pět)</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zaostření mysli</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color w:val="00B050"/>
          <w:lang w:eastAsia="cs-CZ"/>
        </w:rPr>
        <w:t>Kouzelník</w:t>
      </w:r>
      <w:r w:rsidRPr="006022A2">
        <w:rPr>
          <w:rFonts w:eastAsia="Arial"/>
          <w:lang w:eastAsia="cs-CZ"/>
        </w:rPr>
        <w:t xml:space="preserve"> se může naučit načerpat do své aury magenergii i z prostředí, které jej obklopuje (z tzv. magických siločar, které jsou pro běžné smrtelníky neviditelné).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   S ohledem na takřka všudypřítomnost magických siločar je schopnost široce použitelná. Problémová může být jen v oblastech tzv. magických anomálií. Ty mohou být dvojího typu:</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b/>
        <w:t>- na místech "nemagických" se siločáry nevyskytují a čerpání není možní</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b/>
        <w:t>- na místech s "chaotickou magií" jsou narušeny a čerpání z nich může být nebezpečné</w:t>
      </w:r>
    </w:p>
    <w:p w:rsidR="006022A2" w:rsidRPr="006022A2" w:rsidRDefault="006022A2" w:rsidP="006022A2">
      <w:pPr>
        <w:widowControl w:val="0"/>
        <w:spacing w:line="240" w:lineRule="auto"/>
        <w:ind w:left="142" w:hanging="142"/>
        <w:rPr>
          <w:rFonts w:eastAsia="Arial"/>
          <w:lang w:eastAsia="cs-CZ"/>
        </w:rPr>
      </w:pPr>
      <w:r w:rsidRPr="006022A2">
        <w:rPr>
          <w:rFonts w:eastAsia="Arial"/>
        </w:rPr>
        <w:t xml:space="preserve">Magenergie získaná z tohoto zdroje má v auře kouzelníka "červenou barvu".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Použitou vlastností pro čerpání je </w:t>
      </w:r>
      <w:r w:rsidRPr="006022A2">
        <w:rPr>
          <w:rFonts w:eastAsia="Arial"/>
          <w:b/>
          <w:color w:val="7030A0"/>
          <w:lang w:eastAsia="cs-CZ"/>
        </w:rPr>
        <w:t>inteligence</w:t>
      </w:r>
      <w:r w:rsidRPr="006022A2">
        <w:rPr>
          <w:rFonts w:eastAsia="Arial"/>
          <w:lang w:eastAsia="cs-CZ"/>
        </w:rPr>
        <w:t xml:space="preserve">. Pokud má </w:t>
      </w:r>
      <w:r w:rsidRPr="006022A2">
        <w:rPr>
          <w:rFonts w:eastAsia="Arial"/>
          <w:color w:val="00B050"/>
          <w:lang w:eastAsia="cs-CZ"/>
        </w:rPr>
        <w:t>kouzelník</w:t>
      </w:r>
      <w:r w:rsidRPr="006022A2">
        <w:rPr>
          <w:rFonts w:eastAsia="Arial"/>
          <w:lang w:eastAsia="cs-CZ"/>
        </w:rPr>
        <w:t xml:space="preserve"> opravu za inteligenci menší, než 0, počítá se u této schopnosti jako 0. </w:t>
      </w:r>
    </w:p>
    <w:tbl>
      <w:tblPr>
        <w:tblW w:w="4591" w:type="dxa"/>
        <w:jc w:val="center"/>
        <w:tblCellMar>
          <w:left w:w="70" w:type="dxa"/>
          <w:right w:w="70" w:type="dxa"/>
        </w:tblCellMar>
        <w:tblLook w:val="04A0" w:firstRow="1" w:lastRow="0" w:firstColumn="1" w:lastColumn="0" w:noHBand="0" w:noVBand="1"/>
      </w:tblPr>
      <w:tblGrid>
        <w:gridCol w:w="837"/>
        <w:gridCol w:w="2060"/>
        <w:gridCol w:w="1694"/>
      </w:tblGrid>
      <w:tr w:rsidR="006022A2" w:rsidRPr="006022A2" w:rsidTr="006022A2">
        <w:trPr>
          <w:trHeight w:val="255"/>
          <w:jc w:val="center"/>
        </w:trPr>
        <w:tc>
          <w:tcPr>
            <w:tcW w:w="83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Stupeň</w:t>
            </w:r>
          </w:p>
        </w:tc>
        <w:tc>
          <w:tcPr>
            <w:tcW w:w="2060"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Popis</w:t>
            </w:r>
          </w:p>
        </w:tc>
        <w:tc>
          <w:tcPr>
            <w:tcW w:w="1694"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Požadavky a rizika</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Magická nitka</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Magická vlásečnice</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Magická cévka</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Magická žilka</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Magická žíla</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Magický pramínek</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1 bod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Magický pramen</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VIII</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Magický proud</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IX</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Magický tok</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2 body únavy</w:t>
            </w:r>
          </w:p>
        </w:tc>
      </w:tr>
      <w:tr w:rsidR="006022A2" w:rsidRPr="006022A2" w:rsidTr="006022A2">
        <w:trPr>
          <w:trHeight w:val="255"/>
          <w:jc w:val="center"/>
        </w:trPr>
        <w:tc>
          <w:tcPr>
            <w:tcW w:w="83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X</w:t>
            </w:r>
          </w:p>
        </w:tc>
        <w:tc>
          <w:tcPr>
            <w:tcW w:w="20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Magická řeka</w:t>
            </w:r>
          </w:p>
        </w:tc>
        <w:tc>
          <w:tcPr>
            <w:tcW w:w="169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3 body únavy</w:t>
            </w:r>
          </w:p>
        </w:tc>
      </w:tr>
    </w:tbl>
    <w:p w:rsidR="006022A2" w:rsidRPr="006022A2" w:rsidRDefault="006022A2" w:rsidP="006022A2">
      <w:pPr>
        <w:widowControl w:val="0"/>
        <w:spacing w:line="240" w:lineRule="auto"/>
        <w:ind w:left="142" w:hanging="142"/>
        <w:jc w:val="center"/>
        <w:rPr>
          <w:rFonts w:eastAsia="Arial"/>
          <w:lang w:eastAsia="cs-CZ"/>
        </w:rPr>
      </w:pPr>
    </w:p>
    <w:p w:rsidR="006022A2" w:rsidRPr="006022A2" w:rsidRDefault="006022A2" w:rsidP="006022A2">
      <w:pPr>
        <w:widowControl w:val="0"/>
        <w:spacing w:line="240" w:lineRule="auto"/>
        <w:ind w:left="142" w:hanging="142"/>
        <w:jc w:val="center"/>
        <w:rPr>
          <w:rFonts w:eastAsia="Arial"/>
          <w:b/>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jc w:val="center"/>
        <w:rPr>
          <w:rFonts w:eastAsia="Arial"/>
          <w:u w:val="single"/>
        </w:rPr>
      </w:pPr>
    </w:p>
    <w:p w:rsidR="006022A2" w:rsidRPr="006022A2" w:rsidRDefault="006022A2" w:rsidP="006022A2">
      <w:pPr>
        <w:widowControl w:val="0"/>
        <w:spacing w:line="288" w:lineRule="auto"/>
        <w:rPr>
          <w:rFonts w:eastAsia="Arial"/>
        </w:rPr>
      </w:pPr>
      <w:r w:rsidRPr="006022A2">
        <w:rPr>
          <w:rFonts w:eastAsia="Arial"/>
          <w:u w:val="single"/>
        </w:rPr>
        <w:t xml:space="preserve">Schopnost: </w:t>
      </w:r>
      <w:bookmarkStart w:id="11" w:name="Drakomluva"/>
      <w:r w:rsidRPr="006022A2">
        <w:rPr>
          <w:rFonts w:eastAsia="Arial"/>
          <w:b/>
          <w:sz w:val="24"/>
        </w:rPr>
        <w:t>Drakomluva</w:t>
      </w:r>
      <w:bookmarkEnd w:id="11"/>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FFC000"/>
        </w:rPr>
        <w:t>sdílená</w:t>
      </w:r>
      <w:r w:rsidRPr="006022A2">
        <w:rPr>
          <w:rFonts w:eastAsia="Arial"/>
        </w:rPr>
        <w:t xml:space="preserve">, </w:t>
      </w:r>
      <w:r w:rsidRPr="006022A2">
        <w:rPr>
          <w:rFonts w:eastAsia="Arial"/>
          <w:b/>
          <w:color w:val="943634"/>
        </w:rPr>
        <w:t>Tajné nauky</w:t>
      </w:r>
      <w:r w:rsidRPr="006022A2">
        <w:rPr>
          <w:rFonts w:eastAsia="Arial"/>
        </w:rPr>
        <w:t xml:space="preserve">,  </w:t>
      </w:r>
      <w:r w:rsidRPr="006022A2">
        <w:rPr>
          <w:rFonts w:eastAsia="Arial"/>
          <w:highlight w:val="lightGray"/>
        </w:rPr>
        <w:t>volná</w:t>
      </w:r>
      <w:r w:rsidRPr="006022A2">
        <w:rPr>
          <w:rFonts w:eastAsia="Arial"/>
        </w:rPr>
        <w:t xml:space="preserve"> (tj. nepočítá se do počtu naučených)</w:t>
      </w:r>
    </w:p>
    <w:p w:rsidR="006022A2" w:rsidRPr="006022A2" w:rsidRDefault="006022A2" w:rsidP="006022A2">
      <w:pPr>
        <w:widowControl w:val="0"/>
        <w:spacing w:line="240" w:lineRule="auto"/>
        <w:ind w:left="142" w:hanging="142"/>
        <w:rPr>
          <w:rFonts w:eastAsia="Arial"/>
        </w:rPr>
      </w:pPr>
      <w:r w:rsidRPr="006022A2">
        <w:rPr>
          <w:rFonts w:eastAsia="Arial"/>
          <w:u w:val="single"/>
          <w:lang w:eastAsia="cs-CZ"/>
        </w:rPr>
        <w:drawing>
          <wp:anchor distT="0" distB="0" distL="114300" distR="114300" simplePos="0" relativeHeight="251678720" behindDoc="0" locked="0" layoutInCell="1" allowOverlap="1" wp14:anchorId="40237F1D" wp14:editId="2CD052FA">
            <wp:simplePos x="0" y="0"/>
            <wp:positionH relativeFrom="margin">
              <wp:posOffset>167640</wp:posOffset>
            </wp:positionH>
            <wp:positionV relativeFrom="paragraph">
              <wp:posOffset>60325</wp:posOffset>
            </wp:positionV>
            <wp:extent cx="295200" cy="2916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nebojová </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magenta"/>
        </w:rPr>
        <w:t>mistrovská</w:t>
      </w:r>
      <w:r w:rsidRPr="006022A2">
        <w:rPr>
          <w:rFonts w:eastAsia="Arial"/>
        </w:rPr>
        <w:t xml:space="preserve"> (16.-20. úr.) </w:t>
      </w:r>
      <w:r w:rsidRPr="006022A2">
        <w:rPr>
          <w:rFonts w:eastAsia="Arial"/>
        </w:rPr>
        <w:tab/>
      </w:r>
      <w:r w:rsidRPr="006022A2">
        <w:rPr>
          <w:rFonts w:eastAsia="Arial"/>
          <w:u w:val="single"/>
        </w:rPr>
        <w:t>Počet stupňů:</w:t>
      </w:r>
      <w:r w:rsidRPr="006022A2">
        <w:rPr>
          <w:rFonts w:eastAsia="Arial"/>
        </w:rPr>
        <w:t xml:space="preserve"> 7 (0)</w:t>
      </w:r>
    </w:p>
    <w:p w:rsidR="006022A2" w:rsidRPr="006022A2" w:rsidRDefault="006022A2" w:rsidP="006022A2">
      <w:pPr>
        <w:widowControl w:val="0"/>
        <w:spacing w:line="288" w:lineRule="auto"/>
        <w:rPr>
          <w:rFonts w:eastAsia="Arial"/>
        </w:rPr>
      </w:pPr>
      <w:r w:rsidRPr="006022A2">
        <w:rPr>
          <w:rFonts w:eastAsia="Arial"/>
          <w:u w:val="single"/>
        </w:rPr>
        <w:t>Dostupná pro</w:t>
      </w:r>
      <w:r w:rsidRPr="006022A2">
        <w:rPr>
          <w:rFonts w:eastAsia="Arial"/>
        </w:rPr>
        <w:t xml:space="preserve">: </w:t>
      </w:r>
      <w:r w:rsidRPr="006022A2">
        <w:rPr>
          <w:rFonts w:eastAsia="Arial"/>
          <w:color w:val="00B050"/>
        </w:rPr>
        <w:t>druid, runový mág, temný mág</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 xml:space="preserve">:  </w:t>
      </w:r>
      <w:r w:rsidRPr="006022A2">
        <w:rPr>
          <w:rFonts w:eastAsia="Arial"/>
          <w:i/>
        </w:rPr>
        <w:t xml:space="preserve">dosažení </w:t>
      </w:r>
      <w:r w:rsidRPr="006022A2">
        <w:rPr>
          <w:rFonts w:eastAsia="Arial"/>
          <w:i/>
          <w:color w:val="E36C0A"/>
        </w:rPr>
        <w:t>16. úrovně</w:t>
      </w:r>
      <w:r w:rsidRPr="006022A2">
        <w:rPr>
          <w:rFonts w:eastAsia="Arial"/>
          <w:i/>
        </w:rPr>
        <w:t xml:space="preserve">. </w:t>
      </w:r>
      <w:r w:rsidRPr="006022A2">
        <w:rPr>
          <w:rFonts w:eastAsia="Arial"/>
          <w:b/>
          <w:color w:val="943634"/>
        </w:rPr>
        <w:t>Tajné nauky</w:t>
      </w:r>
      <w:r w:rsidRPr="006022A2">
        <w:rPr>
          <w:rFonts w:eastAsia="Arial"/>
        </w:rPr>
        <w:t xml:space="preserve"> (</w:t>
      </w:r>
      <w:r w:rsidRPr="006022A2">
        <w:rPr>
          <w:rFonts w:eastAsia="Arial"/>
          <w:i/>
        </w:rPr>
        <w:t>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r w:rsidRPr="006022A2">
        <w:rPr>
          <w:rFonts w:eastAsia="Arial"/>
        </w:rPr>
        <w:t>)</w:t>
      </w:r>
    </w:p>
    <w:p w:rsidR="006022A2" w:rsidRPr="006022A2" w:rsidRDefault="006022A2" w:rsidP="006022A2">
      <w:pPr>
        <w:widowControl w:val="0"/>
        <w:spacing w:line="288" w:lineRule="auto"/>
        <w:ind w:left="142" w:hanging="142"/>
        <w:rPr>
          <w:rFonts w:eastAsia="Arial"/>
          <w:i/>
        </w:rPr>
      </w:pPr>
      <w:r w:rsidRPr="006022A2">
        <w:rPr>
          <w:rFonts w:eastAsia="Arial"/>
          <w:u w:val="single"/>
        </w:rPr>
        <w:t>Předpoklady uplatnění:</w:t>
      </w:r>
      <w:r w:rsidRPr="006022A2">
        <w:rPr>
          <w:rFonts w:eastAsia="Arial"/>
          <w:i/>
        </w:rPr>
        <w:t xml:space="preserve"> </w:t>
      </w:r>
      <w:r w:rsidRPr="006022A2">
        <w:rPr>
          <w:rFonts w:eastAsia="Arial"/>
        </w:rPr>
        <w:t>rozmluva s draky, bazilišky a jinými ještěry a plazy</w:t>
      </w:r>
    </w:p>
    <w:p w:rsidR="006022A2" w:rsidRPr="006022A2" w:rsidRDefault="006022A2" w:rsidP="006022A2">
      <w:pPr>
        <w:widowControl w:val="0"/>
        <w:spacing w:line="240" w:lineRule="auto"/>
        <w:ind w:left="142" w:hanging="142"/>
        <w:rPr>
          <w:rFonts w:eastAsia="Times New Roman"/>
          <w:noProof w:val="0"/>
          <w:lang w:eastAsia="cs-CZ"/>
        </w:rPr>
      </w:pPr>
      <w:r w:rsidRPr="006022A2">
        <w:rPr>
          <w:rFonts w:eastAsia="Arial"/>
          <w:u w:val="single"/>
        </w:rPr>
        <w:t>Popis a tabulka</w:t>
      </w:r>
      <w:r w:rsidRPr="006022A2">
        <w:rPr>
          <w:rFonts w:eastAsia="Arial"/>
        </w:rPr>
        <w:t xml:space="preserve">: </w:t>
      </w:r>
      <w:r w:rsidRPr="006022A2">
        <w:rPr>
          <w:rFonts w:eastAsia="Times New Roman"/>
          <w:noProof w:val="0"/>
          <w:lang w:eastAsia="cs-CZ"/>
        </w:rPr>
        <w:t xml:space="preserve">postava se naučí novou jazykovou </w:t>
      </w:r>
      <w:r w:rsidRPr="006022A2">
        <w:rPr>
          <w:rFonts w:eastAsia="Times New Roman"/>
          <w:b/>
          <w:noProof w:val="0"/>
          <w:lang w:eastAsia="cs-CZ"/>
        </w:rPr>
        <w:t>dovednos</w:t>
      </w:r>
      <w:r w:rsidRPr="006022A2">
        <w:rPr>
          <w:rFonts w:eastAsia="Times New Roman"/>
          <w:noProof w:val="0"/>
          <w:lang w:eastAsia="cs-CZ"/>
        </w:rPr>
        <w:t xml:space="preserve">t (nezahrnuje se mezi schopnosti), která mu umožní hovořit prastarým dračím jazykem, nesprávně někdy také nazývaným „Hadí jazyk“. Kromě samotného dorozumění se s draky, plazy, ještěry a bazilišky v jejich vlastním jazyce má naučení se této dovednosti další kladné efekty, popsané níže, které působí, pokud drak (či jiný ještěr nebo plaz) neupěje v záchranném hodu: </w:t>
      </w:r>
    </w:p>
    <w:p w:rsidR="006022A2" w:rsidRPr="006022A2" w:rsidRDefault="006022A2" w:rsidP="006022A2">
      <w:pPr>
        <w:widowControl w:val="0"/>
        <w:spacing w:line="240" w:lineRule="auto"/>
        <w:ind w:left="142" w:hanging="142"/>
        <w:rPr>
          <w:rFonts w:eastAsia="Arial"/>
          <w:b/>
        </w:rPr>
      </w:pPr>
      <w:r w:rsidRPr="006022A2">
        <w:rPr>
          <w:rFonts w:eastAsia="Arial"/>
        </w:rPr>
        <w:tab/>
      </w:r>
      <w:r w:rsidRPr="006022A2">
        <w:rPr>
          <w:rFonts w:eastAsia="Arial"/>
        </w:rPr>
        <w:tab/>
      </w:r>
      <w:r w:rsidRPr="006022A2">
        <w:rPr>
          <w:rFonts w:eastAsia="Arial"/>
          <w:b/>
        </w:rPr>
        <w:t>ZTZ ~ 10+CHAR+bÚr postavy ~ 0</w:t>
      </w:r>
    </w:p>
    <w:p w:rsidR="006022A2" w:rsidRPr="006022A2" w:rsidRDefault="006022A2" w:rsidP="006022A2">
      <w:pPr>
        <w:widowControl w:val="0"/>
        <w:spacing w:line="240" w:lineRule="auto"/>
        <w:ind w:left="142" w:hanging="142"/>
        <w:rPr>
          <w:rFonts w:eastAsia="Times New Roman"/>
          <w:noProof w:val="0"/>
          <w:lang w:eastAsia="cs-CZ"/>
        </w:rPr>
      </w:pPr>
      <w:r w:rsidRPr="006022A2">
        <w:rPr>
          <w:rFonts w:eastAsia="Arial"/>
        </w:rPr>
        <w:tab/>
        <w:t xml:space="preserve">Náročnost záchranného hodu se zvyšuje o 1 za každý vyšší znalostí stupeň, než je poprvé efekt popsán (pokud ovládá postava např. Velmi dobře, musel by drak uspět proti náročností o 3 vyšší, aby ji mohl zmámit). Efekt má trvání 1 den od hodu (hází se na všechno z naučených stupňů najednou).   </w:t>
      </w:r>
      <w:r w:rsidRPr="006022A2">
        <w:rPr>
          <w:rFonts w:eastAsia="Times New Roman"/>
          <w:noProof w:val="0"/>
          <w:lang w:eastAsia="cs-CZ"/>
        </w:rPr>
        <w:t xml:space="preserve"> </w:t>
      </w:r>
    </w:p>
    <w:p w:rsidR="006022A2" w:rsidRPr="006022A2" w:rsidRDefault="006022A2" w:rsidP="006022A2">
      <w:pPr>
        <w:widowControl w:val="0"/>
        <w:spacing w:line="240" w:lineRule="auto"/>
        <w:ind w:left="142" w:firstLine="142"/>
        <w:rPr>
          <w:rFonts w:eastAsia="Times New Roman"/>
          <w:noProof w:val="0"/>
          <w:lang w:eastAsia="cs-CZ"/>
        </w:rPr>
      </w:pPr>
      <w:r w:rsidRPr="006022A2">
        <w:rPr>
          <w:rFonts w:eastAsia="Arial"/>
        </w:rPr>
        <w:t xml:space="preserve">Zvládnutí </w:t>
      </w:r>
      <w:r w:rsidRPr="006022A2">
        <w:rPr>
          <w:rFonts w:eastAsia="Arial"/>
          <w:b/>
        </w:rPr>
        <w:t>velmi špatně</w:t>
      </w:r>
      <w:r w:rsidRPr="006022A2">
        <w:rPr>
          <w:rFonts w:eastAsia="Arial"/>
        </w:rPr>
        <w:t xml:space="preserve">: postava je schopna s ním začít komunikovat (základní slova a fráze). </w:t>
      </w:r>
    </w:p>
    <w:p w:rsidR="006022A2" w:rsidRPr="006022A2" w:rsidRDefault="006022A2" w:rsidP="006022A2">
      <w:pPr>
        <w:widowControl w:val="0"/>
        <w:spacing w:line="240" w:lineRule="auto"/>
        <w:ind w:left="709" w:hanging="425"/>
        <w:rPr>
          <w:rFonts w:eastAsia="Times New Roman"/>
          <w:noProof w:val="0"/>
          <w:lang w:eastAsia="cs-CZ"/>
        </w:rPr>
      </w:pPr>
      <w:r w:rsidRPr="006022A2">
        <w:rPr>
          <w:rFonts w:eastAsia="Times New Roman"/>
          <w:noProof w:val="0"/>
          <w:lang w:eastAsia="cs-CZ"/>
        </w:rPr>
        <w:t xml:space="preserve">Zvládnutí </w:t>
      </w:r>
      <w:r w:rsidRPr="006022A2">
        <w:rPr>
          <w:rFonts w:eastAsia="Times New Roman"/>
          <w:b/>
          <w:noProof w:val="0"/>
          <w:lang w:eastAsia="cs-CZ"/>
        </w:rPr>
        <w:t>špatně</w:t>
      </w:r>
      <w:r w:rsidRPr="006022A2">
        <w:rPr>
          <w:rFonts w:eastAsia="Times New Roman"/>
          <w:noProof w:val="0"/>
          <w:lang w:eastAsia="cs-CZ"/>
        </w:rPr>
        <w:t xml:space="preserve">: drak nemůže tuto postavu zmámit pomocí svého hlasu a pohledu. </w:t>
      </w:r>
    </w:p>
    <w:p w:rsidR="006022A2" w:rsidRPr="006022A2" w:rsidRDefault="006022A2" w:rsidP="006022A2">
      <w:pPr>
        <w:widowControl w:val="0"/>
        <w:spacing w:line="240" w:lineRule="auto"/>
        <w:ind w:left="709" w:hanging="425"/>
        <w:rPr>
          <w:rFonts w:eastAsia="Times New Roman"/>
          <w:noProof w:val="0"/>
          <w:lang w:eastAsia="cs-CZ"/>
        </w:rPr>
      </w:pPr>
      <w:r w:rsidRPr="006022A2">
        <w:rPr>
          <w:rFonts w:eastAsia="Times New Roman"/>
          <w:noProof w:val="0"/>
          <w:lang w:eastAsia="cs-CZ"/>
        </w:rPr>
        <w:t xml:space="preserve">Zvládnutí </w:t>
      </w:r>
      <w:r w:rsidRPr="006022A2">
        <w:rPr>
          <w:rFonts w:eastAsia="Times New Roman"/>
          <w:b/>
          <w:noProof w:val="0"/>
          <w:lang w:eastAsia="cs-CZ"/>
        </w:rPr>
        <w:t>průměrně</w:t>
      </w:r>
      <w:r w:rsidRPr="006022A2">
        <w:rPr>
          <w:rFonts w:eastAsia="Times New Roman"/>
          <w:noProof w:val="0"/>
          <w:lang w:eastAsia="cs-CZ"/>
        </w:rPr>
        <w:t>: drak musí při hovoru s postavou v tomto jazyce vždy mluvit pravdu (může se ale přímo či oklikou vyhnout odpovědi)</w:t>
      </w:r>
    </w:p>
    <w:p w:rsidR="006022A2" w:rsidRPr="006022A2" w:rsidRDefault="006022A2" w:rsidP="006022A2">
      <w:pPr>
        <w:widowControl w:val="0"/>
        <w:spacing w:line="240" w:lineRule="auto"/>
        <w:ind w:left="709" w:hanging="425"/>
        <w:rPr>
          <w:rFonts w:eastAsia="Times New Roman"/>
          <w:noProof w:val="0"/>
          <w:lang w:eastAsia="cs-CZ"/>
        </w:rPr>
      </w:pPr>
      <w:r w:rsidRPr="006022A2">
        <w:rPr>
          <w:rFonts w:eastAsia="Times New Roman"/>
          <w:noProof w:val="0"/>
          <w:lang w:eastAsia="cs-CZ"/>
        </w:rPr>
        <w:t xml:space="preserve">Zvládnutí </w:t>
      </w:r>
      <w:r w:rsidRPr="006022A2">
        <w:rPr>
          <w:rFonts w:eastAsia="Times New Roman"/>
          <w:b/>
          <w:noProof w:val="0"/>
          <w:lang w:eastAsia="cs-CZ"/>
        </w:rPr>
        <w:t>dobře</w:t>
      </w:r>
      <w:r w:rsidRPr="006022A2">
        <w:rPr>
          <w:rFonts w:eastAsia="Times New Roman"/>
          <w:noProof w:val="0"/>
          <w:lang w:eastAsia="cs-CZ"/>
        </w:rPr>
        <w:t>: drak musí postavě zodpovědět každou její otázku (nemůže se přímo vyhnout odpovědi)</w:t>
      </w:r>
    </w:p>
    <w:p w:rsidR="006022A2" w:rsidRPr="006022A2" w:rsidRDefault="006022A2" w:rsidP="006022A2">
      <w:pPr>
        <w:widowControl w:val="0"/>
        <w:spacing w:line="240" w:lineRule="auto"/>
        <w:ind w:left="709" w:hanging="425"/>
        <w:rPr>
          <w:rFonts w:eastAsia="Times New Roman"/>
          <w:noProof w:val="0"/>
          <w:lang w:eastAsia="cs-CZ"/>
        </w:rPr>
      </w:pPr>
      <w:r w:rsidRPr="006022A2">
        <w:rPr>
          <w:rFonts w:eastAsia="Times New Roman"/>
          <w:noProof w:val="0"/>
          <w:lang w:eastAsia="cs-CZ"/>
        </w:rPr>
        <w:t xml:space="preserve">Zvládnutí </w:t>
      </w:r>
      <w:r w:rsidRPr="006022A2">
        <w:rPr>
          <w:rFonts w:eastAsia="Times New Roman"/>
          <w:b/>
          <w:noProof w:val="0"/>
          <w:lang w:eastAsia="cs-CZ"/>
        </w:rPr>
        <w:t>velmi dobře</w:t>
      </w:r>
      <w:r w:rsidRPr="006022A2">
        <w:rPr>
          <w:rFonts w:eastAsia="Times New Roman"/>
          <w:noProof w:val="0"/>
          <w:lang w:eastAsia="cs-CZ"/>
        </w:rPr>
        <w:t xml:space="preserve">: postava může drakovi 1x za den předložit svoji žádost. Drak se pokusí tuto žádost vyplnit, pokud to pro něj bude příliš nebezpečné či krajně nepříjemné.  </w:t>
      </w:r>
    </w:p>
    <w:p w:rsidR="006022A2" w:rsidRPr="006022A2" w:rsidRDefault="006022A2" w:rsidP="006022A2">
      <w:pPr>
        <w:widowControl w:val="0"/>
        <w:spacing w:line="240" w:lineRule="auto"/>
        <w:ind w:left="709" w:hanging="425"/>
        <w:rPr>
          <w:rFonts w:eastAsia="Times New Roman"/>
          <w:noProof w:val="0"/>
          <w:lang w:eastAsia="cs-CZ"/>
        </w:rPr>
      </w:pPr>
      <w:r w:rsidRPr="006022A2">
        <w:rPr>
          <w:rFonts w:eastAsia="Times New Roman"/>
          <w:noProof w:val="0"/>
          <w:lang w:eastAsia="cs-CZ"/>
        </w:rPr>
        <w:t xml:space="preserve">Zvládnutí </w:t>
      </w:r>
      <w:r w:rsidRPr="006022A2">
        <w:rPr>
          <w:rFonts w:eastAsia="Times New Roman"/>
          <w:b/>
          <w:noProof w:val="0"/>
          <w:lang w:eastAsia="cs-CZ"/>
        </w:rPr>
        <w:t>dokonale</w:t>
      </w:r>
      <w:r w:rsidRPr="006022A2">
        <w:rPr>
          <w:rFonts w:eastAsia="Times New Roman"/>
          <w:noProof w:val="0"/>
          <w:lang w:eastAsia="cs-CZ"/>
        </w:rPr>
        <w:t xml:space="preserve">: postava může drakovi 1x za den něco přikázat. Drak se pokusí tento rozkaz vyplnit, pokud to pro něj bude vysloveně sebevražedné či jinak devastující.  </w:t>
      </w:r>
    </w:p>
    <w:p w:rsidR="006022A2" w:rsidRPr="006022A2" w:rsidRDefault="006022A2" w:rsidP="006022A2">
      <w:pPr>
        <w:widowControl w:val="0"/>
        <w:spacing w:line="240" w:lineRule="auto"/>
        <w:ind w:left="709" w:hanging="425"/>
        <w:rPr>
          <w:rFonts w:eastAsia="Times New Roman"/>
          <w:noProof w:val="0"/>
          <w:lang w:eastAsia="cs-CZ"/>
        </w:rPr>
      </w:pPr>
      <w:r w:rsidRPr="006022A2">
        <w:rPr>
          <w:rFonts w:eastAsia="Times New Roman"/>
          <w:noProof w:val="0"/>
          <w:lang w:eastAsia="cs-CZ"/>
        </w:rPr>
        <w:t xml:space="preserve">Zvládnutí </w:t>
      </w:r>
      <w:r w:rsidRPr="006022A2">
        <w:rPr>
          <w:rFonts w:eastAsia="Times New Roman"/>
          <w:b/>
          <w:noProof w:val="0"/>
          <w:lang w:eastAsia="cs-CZ"/>
        </w:rPr>
        <w:t>mistrně</w:t>
      </w:r>
      <w:r w:rsidRPr="006022A2">
        <w:rPr>
          <w:rFonts w:eastAsia="Times New Roman"/>
          <w:noProof w:val="0"/>
          <w:lang w:eastAsia="cs-CZ"/>
        </w:rPr>
        <w:t xml:space="preserve">: postava se může pokusit 1x za den draka Okouzlit. Okouzlený drak s ní bude jednat jako s nejlepším přítelem. </w:t>
      </w:r>
      <w:r w:rsidRPr="006022A2">
        <w:rPr>
          <w:rFonts w:eastAsia="Times New Roman"/>
          <w:noProof w:val="0"/>
          <w:lang w:eastAsia="cs-CZ"/>
        </w:rPr>
        <w:lastRenderedPageBreak/>
        <w:t xml:space="preserve">Zjevně sebevražedný příkaz ale nesplní. Okouzlení pomine 3 směny po té, co se drak ocitne mimo dosah hlasu postavy. Ale i poté bude mít pocit, že se setkal s člověkem, který mu byl velmi sympatický.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95085A" w:rsidRPr="00695956" w:rsidRDefault="0095085A" w:rsidP="0095085A">
      <w:pPr>
        <w:widowControl w:val="0"/>
        <w:spacing w:line="240" w:lineRule="auto"/>
        <w:ind w:left="142" w:hanging="142"/>
        <w:rPr>
          <w:rFonts w:eastAsia="Arial"/>
        </w:rPr>
      </w:pPr>
      <w:r w:rsidRPr="00695956">
        <w:rPr>
          <w:rFonts w:eastAsia="Arial"/>
          <w:u w:val="single"/>
        </w:rPr>
        <w:t xml:space="preserve">Schopnost: </w:t>
      </w:r>
      <w:bookmarkStart w:id="12" w:name="Kniha_kouzel"/>
      <w:r w:rsidRPr="00695956">
        <w:rPr>
          <w:rFonts w:eastAsia="Arial"/>
          <w:b/>
          <w:sz w:val="24"/>
        </w:rPr>
        <w:t>Kniha kouzel</w:t>
      </w:r>
      <w:bookmarkEnd w:id="12"/>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(kouzelník)</w:t>
      </w:r>
      <w:r>
        <w:rPr>
          <w:rFonts w:eastAsia="Arial"/>
        </w:rPr>
        <w:t xml:space="preserve">, </w:t>
      </w:r>
      <w:r w:rsidRPr="004A23DA">
        <w:rPr>
          <w:rFonts w:eastAsia="Arial"/>
          <w:highlight w:val="lightGray"/>
        </w:rPr>
        <w:t xml:space="preserve"> </w:t>
      </w:r>
      <w:r w:rsidRPr="00695956">
        <w:rPr>
          <w:rFonts w:eastAsia="Arial"/>
          <w:highlight w:val="lightGray"/>
        </w:rPr>
        <w:t>volná</w:t>
      </w:r>
      <w:r w:rsidRPr="00695956">
        <w:rPr>
          <w:rFonts w:eastAsia="Arial"/>
        </w:rPr>
        <w:t xml:space="preserve"> (tj. nepočítá se do počtu naučených),</w:t>
      </w:r>
    </w:p>
    <w:p w:rsidR="0095085A" w:rsidRPr="00695956" w:rsidRDefault="0095085A" w:rsidP="0095085A">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92384" behindDoc="0" locked="0" layoutInCell="1" allowOverlap="1" wp14:anchorId="549B9B5D" wp14:editId="70A420F0">
            <wp:simplePos x="0" y="0"/>
            <wp:positionH relativeFrom="margin">
              <wp:posOffset>76200</wp:posOffset>
            </wp:positionH>
            <wp:positionV relativeFrom="paragraph">
              <wp:posOffset>99060</wp:posOffset>
            </wp:positionV>
            <wp:extent cx="251460" cy="254000"/>
            <wp:effectExtent l="0" t="0" r="0" b="0"/>
            <wp:wrapSquare wrapText="bothSides"/>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 pasivní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r>
      <w:r w:rsidRPr="00695956">
        <w:rPr>
          <w:rFonts w:eastAsia="Arial"/>
          <w:u w:val="single"/>
        </w:rPr>
        <w:t>Počet stupňů</w:t>
      </w:r>
      <w:r w:rsidRPr="00695956">
        <w:rPr>
          <w:rFonts w:eastAsia="Arial"/>
        </w:rPr>
        <w:t>: 6</w:t>
      </w:r>
      <w:r w:rsidRPr="00695956">
        <w:rPr>
          <w:rFonts w:eastAsia="Arial"/>
        </w:rPr>
        <w:tab/>
      </w:r>
      <w:r w:rsidRPr="00695956">
        <w:rPr>
          <w:rFonts w:eastAsia="Arial"/>
        </w:rPr>
        <w:tab/>
      </w:r>
    </w:p>
    <w:p w:rsidR="0095085A" w:rsidRPr="00695956" w:rsidRDefault="0095085A" w:rsidP="0095085A">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 </w:t>
      </w:r>
      <w:r w:rsidRPr="00695956">
        <w:rPr>
          <w:rFonts w:eastAsia="Arial"/>
          <w:color w:val="00B050"/>
        </w:rPr>
        <w:t>čarodějnice</w:t>
      </w:r>
      <w:r w:rsidRPr="00695956">
        <w:rPr>
          <w:rFonts w:eastAsia="Arial"/>
        </w:rPr>
        <w:t xml:space="preserve">, </w:t>
      </w:r>
    </w:p>
    <w:p w:rsidR="0095085A" w:rsidRPr="00695956" w:rsidRDefault="0095085A" w:rsidP="0095085A">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úrovně</w:t>
      </w:r>
      <w:r w:rsidRPr="00695956">
        <w:rPr>
          <w:rFonts w:eastAsia="Arial"/>
          <w:i/>
        </w:rPr>
        <w:t xml:space="preserve"> uvedené </w:t>
      </w:r>
      <w:r w:rsidRPr="00695956">
        <w:rPr>
          <w:rFonts w:eastAsia="Arial"/>
          <w:i/>
          <w:color w:val="E36C0A"/>
        </w:rPr>
        <w:t>v tabulce</w:t>
      </w:r>
    </w:p>
    <w:p w:rsidR="0095085A" w:rsidRPr="00695956" w:rsidRDefault="0095085A" w:rsidP="0095085A">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695956">
        <w:rPr>
          <w:rFonts w:eastAsia="Arial"/>
          <w:i/>
        </w:rPr>
        <w:t xml:space="preserve">pořízení si knihy kouzel, znalost dovednosti </w:t>
      </w:r>
      <w:r w:rsidRPr="00695956">
        <w:rPr>
          <w:rFonts w:eastAsia="Arial"/>
          <w:i/>
          <w:color w:val="E36C0A"/>
        </w:rPr>
        <w:t>Gramotnost</w:t>
      </w:r>
      <w:r w:rsidRPr="00695956">
        <w:rPr>
          <w:rFonts w:eastAsia="Arial"/>
          <w:i/>
        </w:rPr>
        <w:t xml:space="preserve"> alespoň na stupni </w:t>
      </w:r>
      <w:r w:rsidRPr="00695956">
        <w:rPr>
          <w:rFonts w:eastAsia="Arial"/>
          <w:i/>
          <w:color w:val="E36C0A"/>
        </w:rPr>
        <w:t>uvedeném v tabulce</w:t>
      </w:r>
    </w:p>
    <w:p w:rsidR="0095085A" w:rsidRPr="00695956" w:rsidRDefault="0095085A" w:rsidP="0095085A">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91360" behindDoc="1" locked="0" layoutInCell="1" allowOverlap="1" wp14:anchorId="63909571" wp14:editId="3CC1EC70">
            <wp:simplePos x="0" y="0"/>
            <wp:positionH relativeFrom="column">
              <wp:posOffset>5496560</wp:posOffset>
            </wp:positionH>
            <wp:positionV relativeFrom="paragraph">
              <wp:posOffset>99695</wp:posOffset>
            </wp:positionV>
            <wp:extent cx="1149985" cy="626745"/>
            <wp:effectExtent l="19050" t="0" r="0" b="0"/>
            <wp:wrapTight wrapText="bothSides">
              <wp:wrapPolygon edited="0">
                <wp:start x="-358" y="0"/>
                <wp:lineTo x="-358" y="21009"/>
                <wp:lineTo x="21469" y="21009"/>
                <wp:lineTo x="21469" y="0"/>
                <wp:lineTo x="-358" y="0"/>
              </wp:wrapPolygon>
            </wp:wrapTight>
            <wp:docPr id="664" name="obrázek 3" descr="Kni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niha"/>
                    <pic:cNvPicPr>
                      <a:picLocks noChangeAspect="1" noChangeArrowheads="1"/>
                    </pic:cNvPicPr>
                  </pic:nvPicPr>
                  <pic:blipFill>
                    <a:blip r:embed="rId13"/>
                    <a:srcRect t="18242" b="8641"/>
                    <a:stretch>
                      <a:fillRect/>
                    </a:stretch>
                  </pic:blipFill>
                  <pic:spPr bwMode="auto">
                    <a:xfrm>
                      <a:off x="0" y="0"/>
                      <a:ext cx="1149985" cy="626745"/>
                    </a:xfrm>
                    <a:prstGeom prst="rect">
                      <a:avLst/>
                    </a:prstGeom>
                    <a:noFill/>
                    <a:ln w="9525">
                      <a:noFill/>
                      <a:miter lim="800000"/>
                      <a:headEnd/>
                      <a:tailEnd/>
                    </a:ln>
                  </pic:spPr>
                </pic:pic>
              </a:graphicData>
            </a:graphic>
          </wp:anchor>
        </w:drawing>
      </w:r>
      <w:r w:rsidRPr="00695956">
        <w:rPr>
          <w:rFonts w:eastAsia="Arial"/>
          <w:u w:val="single"/>
        </w:rPr>
        <w:t>Popis a tabulka</w:t>
      </w:r>
      <w:r w:rsidRPr="00695956">
        <w:rPr>
          <w:rFonts w:eastAsia="Arial"/>
        </w:rPr>
        <w:t xml:space="preserve">: </w:t>
      </w:r>
      <w:r w:rsidRPr="00695956">
        <w:rPr>
          <w:rFonts w:eastAsia="Arial"/>
          <w:color w:val="00B050"/>
        </w:rPr>
        <w:t xml:space="preserve">Kouzelníci </w:t>
      </w:r>
      <w:r w:rsidRPr="00695956">
        <w:rPr>
          <w:rFonts w:eastAsia="Arial"/>
        </w:rPr>
        <w:t xml:space="preserve">si svá kouzla ukládají do paměti. Ti pohodlnější (či zapomětlivější) si je ale navíc zapisují do kouzelných knih. Těch je několik různých stupňů, jak je popsáno níže. </w:t>
      </w:r>
    </w:p>
    <w:p w:rsidR="0095085A" w:rsidRPr="00695956" w:rsidRDefault="0095085A" w:rsidP="0095085A">
      <w:pPr>
        <w:widowControl w:val="0"/>
        <w:spacing w:line="240" w:lineRule="auto"/>
        <w:ind w:left="142" w:hanging="142"/>
        <w:rPr>
          <w:rFonts w:eastAsia="Arial"/>
        </w:rPr>
      </w:pPr>
      <w:r w:rsidRPr="00695956">
        <w:rPr>
          <w:rFonts w:eastAsia="Arial"/>
        </w:rPr>
        <w:t xml:space="preserve">Knihy ale neslouží jen k zapamatování si kouzel. Slouží také jako studijní materiál. Pokud se </w:t>
      </w:r>
      <w:r w:rsidRPr="00695956">
        <w:rPr>
          <w:rFonts w:eastAsia="Arial"/>
          <w:color w:val="00B050"/>
        </w:rPr>
        <w:t>kouzelník</w:t>
      </w:r>
      <w:r w:rsidRPr="00695956">
        <w:rPr>
          <w:rFonts w:eastAsia="Arial"/>
        </w:rPr>
        <w:t xml:space="preserve"> naučí od svého učitele nové kouzlo, nebo nalezne tzv. studijní svitek s popisem kouzla, může si do své knihy zapsat veškeré známé modifikace takového kouzla a později (při postupu) se toto kouzlo samostudiem naučit. </w:t>
      </w:r>
    </w:p>
    <w:p w:rsidR="0095085A" w:rsidRPr="00695956" w:rsidRDefault="0095085A" w:rsidP="0095085A">
      <w:pPr>
        <w:widowControl w:val="0"/>
        <w:spacing w:line="240" w:lineRule="auto"/>
        <w:ind w:left="142" w:hanging="142"/>
        <w:rPr>
          <w:rFonts w:eastAsia="Arial"/>
        </w:rPr>
      </w:pPr>
      <w:r w:rsidRPr="00695956">
        <w:rPr>
          <w:rFonts w:eastAsia="Arial"/>
        </w:rPr>
        <w:t xml:space="preserve">Tato schopnost umožní kouzleníkovi používat pokročilejší knihy a získat tak dodatečné bonusy na sesílání kouzel s jejich pomocí. Aby si bonus (uveden v tabulce) mohl započítat, musí knihu držet (potřebuje na to volnou alespoň 1 ruku, pokud se nejedná o knihu levitující) nebo ji mít odloženu na stole či stojanu před sebou.  Na čtení z knihy se musí soustředit a všechny jeho hody na SMS-zrak jsou během toho penalizovány postihem -3. Spíše než v boji tak knihy nacházejí uplatnění mimo něj. </w:t>
      </w:r>
    </w:p>
    <w:p w:rsidR="0095085A" w:rsidRPr="00695956" w:rsidRDefault="0095085A" w:rsidP="0095085A">
      <w:pPr>
        <w:widowControl w:val="0"/>
        <w:spacing w:line="240" w:lineRule="auto"/>
        <w:ind w:left="142" w:hanging="142"/>
        <w:rPr>
          <w:rFonts w:eastAsia="Arial"/>
        </w:rPr>
      </w:pPr>
      <w:r w:rsidRPr="00695956">
        <w:rPr>
          <w:rFonts w:eastAsia="Arial"/>
        </w:rPr>
        <w:t>Knihy nejsou ale běžně k dostání (s výjimkou základní), dají se sehnat jen u zkušených kouzelníků (zpravidla runových mágů) či na universitách magických věd či na černém trhu. Běžné ceny v těchto případech jsou uvedeny v tabulce. Jedná se ale o cenu knihy nepopsané. Hodnota kouzelnické knihy se zvyšuje s každým zapsaným kouzlem. Za každé kouzlo I. stupně o 2 zl, za každé kouzlo II stupně o 4 zl, za kouzlo III. stupně o 6 zl atd. (st. x 2 zl). (Myšleno je kompletní kouzlo, včetně všech známých modifikací – studijní svitky)</w:t>
      </w:r>
    </w:p>
    <w:p w:rsidR="0095085A" w:rsidRPr="00695956" w:rsidRDefault="0095085A" w:rsidP="0095085A">
      <w:pPr>
        <w:widowControl w:val="0"/>
        <w:spacing w:line="240" w:lineRule="auto"/>
        <w:ind w:left="142" w:hanging="142"/>
        <w:rPr>
          <w:rFonts w:eastAsia="Arial"/>
        </w:rPr>
      </w:pPr>
      <w:r w:rsidRPr="00695956">
        <w:rPr>
          <w:rFonts w:eastAsia="Arial"/>
        </w:rPr>
        <w:t>Jiné povolání než kouzelník může sice v knize číst, ale nedokáže ani s její pomocí kouzlit či získat jakoukoliv jinou výhodu.</w:t>
      </w:r>
    </w:p>
    <w:p w:rsidR="0095085A" w:rsidRPr="00695956" w:rsidRDefault="0095085A" w:rsidP="0095085A">
      <w:pPr>
        <w:widowControl w:val="0"/>
        <w:spacing w:line="240" w:lineRule="auto"/>
        <w:ind w:left="142" w:hanging="142"/>
        <w:rPr>
          <w:rFonts w:eastAsia="Arial"/>
        </w:rPr>
      </w:pPr>
    </w:p>
    <w:p w:rsidR="0095085A" w:rsidRPr="00695956" w:rsidRDefault="0095085A" w:rsidP="0095085A">
      <w:pPr>
        <w:widowControl w:val="0"/>
        <w:spacing w:line="240" w:lineRule="auto"/>
        <w:ind w:left="142" w:hanging="142"/>
        <w:rPr>
          <w:rFonts w:eastAsia="Arial"/>
        </w:rPr>
      </w:pPr>
      <w:r w:rsidRPr="00695956">
        <w:rPr>
          <w:rFonts w:eastAsia="Arial"/>
        </w:rPr>
        <w:t>Kouzlení pomocí knihy nijak neomezuje možnost modifikace kouzla. Pro kteroukoliv knihu platí, že při jejím použití kouzelníkem, který má opravu za inteligenci menší než 0 se počítá, jako by oprava byla rovna 0.</w:t>
      </w:r>
    </w:p>
    <w:p w:rsidR="0095085A" w:rsidRPr="00695956" w:rsidRDefault="0095085A" w:rsidP="0095085A">
      <w:pPr>
        <w:widowControl w:val="0"/>
        <w:spacing w:line="240" w:lineRule="auto"/>
        <w:ind w:left="142" w:hanging="142"/>
        <w:rPr>
          <w:rFonts w:eastAsia="Arial"/>
        </w:rPr>
      </w:pPr>
      <w:r w:rsidRPr="00695956">
        <w:rPr>
          <w:rFonts w:eastAsia="Arial"/>
        </w:rPr>
        <w:t xml:space="preserve">S pomocí knihy se lze (byť za ceny značných postihů na profesníček) pokusit i o seslání kouzla, které sesilatel nezná, ale má jej v knize zapsáno. </w:t>
      </w:r>
    </w:p>
    <w:tbl>
      <w:tblPr>
        <w:tblW w:w="9300" w:type="dxa"/>
        <w:jc w:val="center"/>
        <w:tblCellMar>
          <w:left w:w="70" w:type="dxa"/>
          <w:right w:w="70" w:type="dxa"/>
        </w:tblCellMar>
        <w:tblLook w:val="04A0" w:firstRow="1" w:lastRow="0" w:firstColumn="1" w:lastColumn="0" w:noHBand="0" w:noVBand="1"/>
      </w:tblPr>
      <w:tblGrid>
        <w:gridCol w:w="824"/>
        <w:gridCol w:w="2268"/>
        <w:gridCol w:w="1134"/>
        <w:gridCol w:w="1025"/>
        <w:gridCol w:w="1379"/>
        <w:gridCol w:w="2670"/>
      </w:tblGrid>
      <w:tr w:rsidR="0095085A" w:rsidRPr="00695956" w:rsidTr="00E35E64">
        <w:trPr>
          <w:trHeight w:val="20"/>
          <w:jc w:val="center"/>
        </w:trPr>
        <w:tc>
          <w:tcPr>
            <w:tcW w:w="824"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95085A" w:rsidRPr="00695956" w:rsidRDefault="0095085A" w:rsidP="00E35E64">
            <w:pPr>
              <w:spacing w:line="240" w:lineRule="auto"/>
              <w:jc w:val="center"/>
              <w:rPr>
                <w:rFonts w:eastAsia="Times New Roman"/>
                <w:b/>
                <w:bCs/>
                <w:noProof w:val="0"/>
                <w:lang w:eastAsia="cs-CZ"/>
              </w:rPr>
            </w:pPr>
            <w:r w:rsidRPr="00695956">
              <w:rPr>
                <w:rFonts w:eastAsia="Times New Roman"/>
                <w:b/>
                <w:bCs/>
                <w:noProof w:val="0"/>
                <w:lang w:eastAsia="cs-CZ"/>
              </w:rPr>
              <w:t>Stupeň</w:t>
            </w:r>
          </w:p>
        </w:tc>
        <w:tc>
          <w:tcPr>
            <w:tcW w:w="2268" w:type="dxa"/>
            <w:tcBorders>
              <w:top w:val="single" w:sz="4" w:space="0" w:color="auto"/>
              <w:left w:val="nil"/>
              <w:bottom w:val="single" w:sz="4" w:space="0" w:color="auto"/>
              <w:right w:val="single" w:sz="4" w:space="0" w:color="auto"/>
            </w:tcBorders>
            <w:shd w:val="clear" w:color="000000" w:fill="D8E4BC"/>
            <w:noWrap/>
            <w:vAlign w:val="bottom"/>
            <w:hideMark/>
          </w:tcPr>
          <w:p w:rsidR="0095085A" w:rsidRPr="00695956" w:rsidRDefault="0095085A" w:rsidP="00E35E64">
            <w:pPr>
              <w:spacing w:line="240" w:lineRule="auto"/>
              <w:jc w:val="center"/>
              <w:rPr>
                <w:rFonts w:eastAsia="Times New Roman"/>
                <w:b/>
                <w:bCs/>
                <w:noProof w:val="0"/>
                <w:lang w:eastAsia="cs-CZ"/>
              </w:rPr>
            </w:pPr>
            <w:r w:rsidRPr="00695956">
              <w:rPr>
                <w:rFonts w:eastAsia="Times New Roman"/>
                <w:b/>
                <w:bCs/>
                <w:noProof w:val="0"/>
                <w:lang w:eastAsia="cs-CZ"/>
              </w:rPr>
              <w:t>Název</w:t>
            </w:r>
          </w:p>
        </w:tc>
        <w:tc>
          <w:tcPr>
            <w:tcW w:w="1134" w:type="dxa"/>
            <w:tcBorders>
              <w:top w:val="single" w:sz="4" w:space="0" w:color="auto"/>
              <w:left w:val="nil"/>
              <w:bottom w:val="single" w:sz="4" w:space="0" w:color="auto"/>
              <w:right w:val="single" w:sz="4" w:space="0" w:color="auto"/>
            </w:tcBorders>
            <w:shd w:val="clear" w:color="000000" w:fill="D8E4BC"/>
            <w:noWrap/>
            <w:vAlign w:val="bottom"/>
            <w:hideMark/>
          </w:tcPr>
          <w:p w:rsidR="0095085A" w:rsidRPr="00695956" w:rsidRDefault="0095085A" w:rsidP="00E35E64">
            <w:pPr>
              <w:spacing w:line="240" w:lineRule="auto"/>
              <w:jc w:val="center"/>
              <w:rPr>
                <w:rFonts w:eastAsia="Times New Roman"/>
                <w:b/>
                <w:bCs/>
                <w:noProof w:val="0"/>
                <w:lang w:eastAsia="cs-CZ"/>
              </w:rPr>
            </w:pPr>
            <w:r w:rsidRPr="00695956">
              <w:rPr>
                <w:rFonts w:eastAsia="Times New Roman"/>
                <w:b/>
                <w:bCs/>
                <w:noProof w:val="0"/>
                <w:lang w:eastAsia="cs-CZ"/>
              </w:rPr>
              <w:t>Cena</w:t>
            </w:r>
          </w:p>
        </w:tc>
        <w:tc>
          <w:tcPr>
            <w:tcW w:w="1025" w:type="dxa"/>
            <w:tcBorders>
              <w:top w:val="single" w:sz="4" w:space="0" w:color="auto"/>
              <w:left w:val="nil"/>
              <w:bottom w:val="single" w:sz="4" w:space="0" w:color="auto"/>
              <w:right w:val="single" w:sz="4" w:space="0" w:color="auto"/>
            </w:tcBorders>
            <w:shd w:val="clear" w:color="000000" w:fill="D8E4BC"/>
            <w:noWrap/>
            <w:vAlign w:val="bottom"/>
            <w:hideMark/>
          </w:tcPr>
          <w:p w:rsidR="0095085A" w:rsidRPr="00695956" w:rsidRDefault="0095085A" w:rsidP="00E35E64">
            <w:pPr>
              <w:spacing w:line="240" w:lineRule="auto"/>
              <w:jc w:val="center"/>
              <w:rPr>
                <w:rFonts w:eastAsia="Times New Roman"/>
                <w:b/>
                <w:bCs/>
                <w:noProof w:val="0"/>
                <w:lang w:eastAsia="cs-CZ"/>
              </w:rPr>
            </w:pPr>
            <w:r w:rsidRPr="00695956">
              <w:rPr>
                <w:rFonts w:eastAsia="Times New Roman"/>
                <w:b/>
                <w:bCs/>
                <w:noProof w:val="0"/>
                <w:lang w:eastAsia="cs-CZ"/>
              </w:rPr>
              <w:t>Úr. MIN</w:t>
            </w:r>
          </w:p>
        </w:tc>
        <w:tc>
          <w:tcPr>
            <w:tcW w:w="1379" w:type="dxa"/>
            <w:tcBorders>
              <w:top w:val="single" w:sz="4" w:space="0" w:color="auto"/>
              <w:left w:val="nil"/>
              <w:bottom w:val="single" w:sz="4" w:space="0" w:color="auto"/>
              <w:right w:val="single" w:sz="4" w:space="0" w:color="auto"/>
            </w:tcBorders>
            <w:shd w:val="clear" w:color="000000" w:fill="D8E4BC"/>
            <w:noWrap/>
            <w:vAlign w:val="bottom"/>
            <w:hideMark/>
          </w:tcPr>
          <w:p w:rsidR="0095085A" w:rsidRPr="00695956" w:rsidRDefault="0095085A" w:rsidP="00E35E64">
            <w:pPr>
              <w:spacing w:line="240" w:lineRule="auto"/>
              <w:jc w:val="center"/>
              <w:rPr>
                <w:rFonts w:eastAsia="Times New Roman"/>
                <w:b/>
                <w:bCs/>
                <w:noProof w:val="0"/>
                <w:lang w:eastAsia="cs-CZ"/>
              </w:rPr>
            </w:pPr>
            <w:r w:rsidRPr="00695956">
              <w:rPr>
                <w:rFonts w:eastAsia="Times New Roman"/>
                <w:b/>
                <w:bCs/>
                <w:noProof w:val="0"/>
                <w:lang w:eastAsia="cs-CZ"/>
              </w:rPr>
              <w:t>Čtení a psaní</w:t>
            </w:r>
          </w:p>
        </w:tc>
        <w:tc>
          <w:tcPr>
            <w:tcW w:w="2670" w:type="dxa"/>
            <w:tcBorders>
              <w:top w:val="single" w:sz="4" w:space="0" w:color="auto"/>
              <w:left w:val="nil"/>
              <w:bottom w:val="single" w:sz="4" w:space="0" w:color="auto"/>
              <w:right w:val="single" w:sz="4" w:space="0" w:color="auto"/>
            </w:tcBorders>
            <w:shd w:val="clear" w:color="000000" w:fill="D8E4BC"/>
            <w:noWrap/>
            <w:vAlign w:val="bottom"/>
            <w:hideMark/>
          </w:tcPr>
          <w:p w:rsidR="0095085A" w:rsidRPr="00695956" w:rsidRDefault="0095085A" w:rsidP="00E35E64">
            <w:pPr>
              <w:spacing w:line="240" w:lineRule="auto"/>
              <w:jc w:val="center"/>
              <w:rPr>
                <w:rFonts w:eastAsia="Times New Roman"/>
                <w:b/>
                <w:bCs/>
                <w:noProof w:val="0"/>
                <w:lang w:eastAsia="cs-CZ"/>
              </w:rPr>
            </w:pPr>
            <w:r w:rsidRPr="00695956">
              <w:rPr>
                <w:rFonts w:eastAsia="Times New Roman"/>
                <w:b/>
                <w:bCs/>
                <w:noProof w:val="0"/>
                <w:lang w:eastAsia="cs-CZ"/>
              </w:rPr>
              <w:t>Výhody</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0</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Poznámková/Učební</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8 zl</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1.</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špatně</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nemá</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I</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Obyčejná</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60 zl</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2.</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průměrně</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Prof +1</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II</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Posilující</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110 zl</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6.</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Prof +2</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III</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Zaheslovaná</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160 zl</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10.</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dobře</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Prof +2, otevírací heslo</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IV</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S pastí</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220 zl</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14.</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velmi dobře</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Prof +2, heslo+past</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V</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Levitující</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280 zl</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18.</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dokonale</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Prof +3, jako s pastí, levitace</w:t>
            </w:r>
          </w:p>
        </w:tc>
      </w:tr>
      <w:tr w:rsidR="0095085A" w:rsidRPr="00695956" w:rsidTr="00E35E64">
        <w:trPr>
          <w:trHeight w:val="20"/>
          <w:jc w:val="center"/>
        </w:trPr>
        <w:tc>
          <w:tcPr>
            <w:tcW w:w="824" w:type="dxa"/>
            <w:tcBorders>
              <w:top w:val="nil"/>
              <w:left w:val="single" w:sz="4" w:space="0" w:color="auto"/>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VI</w:t>
            </w:r>
          </w:p>
        </w:tc>
        <w:tc>
          <w:tcPr>
            <w:tcW w:w="2268"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Vnímající</w:t>
            </w:r>
          </w:p>
        </w:tc>
        <w:tc>
          <w:tcPr>
            <w:tcW w:w="1134"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300+50x X</w:t>
            </w:r>
          </w:p>
        </w:tc>
        <w:tc>
          <w:tcPr>
            <w:tcW w:w="1025"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center"/>
              <w:rPr>
                <w:rFonts w:eastAsia="Times New Roman"/>
                <w:noProof w:val="0"/>
                <w:lang w:eastAsia="cs-CZ"/>
              </w:rPr>
            </w:pPr>
            <w:r w:rsidRPr="00695956">
              <w:rPr>
                <w:rFonts w:eastAsia="Times New Roman"/>
                <w:noProof w:val="0"/>
                <w:lang w:eastAsia="cs-CZ"/>
              </w:rPr>
              <w:t>22.</w:t>
            </w:r>
          </w:p>
        </w:tc>
        <w:tc>
          <w:tcPr>
            <w:tcW w:w="1379"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mistrně</w:t>
            </w:r>
          </w:p>
        </w:tc>
        <w:tc>
          <w:tcPr>
            <w:tcW w:w="2670" w:type="dxa"/>
            <w:tcBorders>
              <w:top w:val="nil"/>
              <w:left w:val="nil"/>
              <w:bottom w:val="single" w:sz="4" w:space="0" w:color="auto"/>
              <w:right w:val="single" w:sz="4" w:space="0" w:color="auto"/>
            </w:tcBorders>
            <w:shd w:val="clear" w:color="auto" w:fill="auto"/>
            <w:noWrap/>
            <w:vAlign w:val="bottom"/>
            <w:hideMark/>
          </w:tcPr>
          <w:p w:rsidR="0095085A" w:rsidRPr="00695956" w:rsidRDefault="0095085A" w:rsidP="00E35E64">
            <w:pPr>
              <w:spacing w:line="240" w:lineRule="auto"/>
              <w:jc w:val="left"/>
              <w:rPr>
                <w:rFonts w:eastAsia="Times New Roman"/>
                <w:noProof w:val="0"/>
                <w:lang w:eastAsia="cs-CZ"/>
              </w:rPr>
            </w:pPr>
            <w:r w:rsidRPr="00695956">
              <w:rPr>
                <w:rFonts w:eastAsia="Times New Roman"/>
                <w:noProof w:val="0"/>
                <w:lang w:eastAsia="cs-CZ"/>
              </w:rPr>
              <w:t>Prof +4, jako levitují, +zvl.</w:t>
            </w:r>
          </w:p>
        </w:tc>
      </w:tr>
    </w:tbl>
    <w:p w:rsidR="0095085A" w:rsidRPr="00695956" w:rsidRDefault="0095085A" w:rsidP="0095085A">
      <w:pPr>
        <w:widowControl w:val="0"/>
        <w:spacing w:line="240" w:lineRule="auto"/>
        <w:ind w:left="142" w:hanging="142"/>
        <w:rPr>
          <w:rFonts w:eastAsia="Arial"/>
        </w:rPr>
      </w:pPr>
      <w:r w:rsidRPr="00695956">
        <w:rPr>
          <w:rFonts w:eastAsia="Arial"/>
          <w:b/>
        </w:rPr>
        <w:t>Poznámková / Učební kniha</w:t>
      </w:r>
      <w:r w:rsidRPr="00695956">
        <w:rPr>
          <w:rFonts w:eastAsia="Arial"/>
        </w:rPr>
        <w:t xml:space="preserve"> – je v podstatě docela obyčejná kniha, kam si kouzelník zapisuje svá kouzla, která se naučil nebo je našel někde zapsaná na svitku či v jiné knize a své poznámky k jejich sesílání. </w:t>
      </w:r>
    </w:p>
    <w:p w:rsidR="0095085A" w:rsidRPr="00695956" w:rsidRDefault="0095085A" w:rsidP="0095085A">
      <w:pPr>
        <w:widowControl w:val="0"/>
        <w:spacing w:line="240" w:lineRule="auto"/>
        <w:ind w:left="142" w:hanging="142"/>
        <w:rPr>
          <w:rFonts w:eastAsia="Arial"/>
        </w:rPr>
      </w:pPr>
      <w:r w:rsidRPr="00695956">
        <w:rPr>
          <w:rFonts w:eastAsia="Arial"/>
          <w:b/>
        </w:rPr>
        <w:t>Obyčejná</w:t>
      </w:r>
      <w:r w:rsidRPr="00695956">
        <w:rPr>
          <w:rFonts w:eastAsia="Arial"/>
        </w:rPr>
        <w:t xml:space="preserve"> – tato kniha navíc usnadňuje formulaci kouzla v mysli kouzelníka (pokud jej předčítá z knihy) a dává mu tak bonus na profesníček. </w:t>
      </w:r>
    </w:p>
    <w:p w:rsidR="0095085A" w:rsidRPr="00695956" w:rsidRDefault="0095085A" w:rsidP="0095085A">
      <w:pPr>
        <w:widowControl w:val="0"/>
        <w:spacing w:line="240" w:lineRule="auto"/>
        <w:ind w:left="142" w:hanging="142"/>
        <w:rPr>
          <w:rFonts w:eastAsia="Arial"/>
        </w:rPr>
      </w:pPr>
      <w:r w:rsidRPr="00695956">
        <w:rPr>
          <w:rFonts w:eastAsia="Arial"/>
          <w:b/>
        </w:rPr>
        <w:t>Posilující</w:t>
      </w:r>
      <w:r w:rsidRPr="00695956">
        <w:rPr>
          <w:rFonts w:eastAsia="Arial"/>
        </w:rPr>
        <w:t xml:space="preserve"> – její vliv na formulaci kouzla v mysli kouzelníka je posílen (větší bonus na profesníček)</w:t>
      </w:r>
    </w:p>
    <w:p w:rsidR="0095085A" w:rsidRPr="00695956" w:rsidRDefault="0095085A" w:rsidP="0095085A">
      <w:pPr>
        <w:widowControl w:val="0"/>
        <w:spacing w:line="240" w:lineRule="auto"/>
        <w:ind w:left="142" w:hanging="142"/>
        <w:rPr>
          <w:rFonts w:eastAsia="Arial"/>
        </w:rPr>
      </w:pPr>
      <w:r w:rsidRPr="00695956">
        <w:rPr>
          <w:rFonts w:eastAsia="Arial"/>
          <w:b/>
        </w:rPr>
        <w:t>Zaheslovaná</w:t>
      </w:r>
      <w:r w:rsidRPr="00695956">
        <w:rPr>
          <w:rFonts w:eastAsia="Arial"/>
        </w:rPr>
        <w:t xml:space="preserve"> – je navíc vybavena magickým zámkem, tvořeným kombinací zvoleného počtu zvolených run (zadává se při vytvoření). Nikdo, kdo danou kombinaci run nezná, není schopen knihu otevřít, případně uvidí jen prázdné bílé listy. </w:t>
      </w:r>
    </w:p>
    <w:p w:rsidR="0095085A" w:rsidRPr="00695956" w:rsidRDefault="0095085A" w:rsidP="0095085A">
      <w:pPr>
        <w:widowControl w:val="0"/>
        <w:spacing w:line="240" w:lineRule="auto"/>
        <w:ind w:left="142" w:hanging="142"/>
        <w:rPr>
          <w:rFonts w:eastAsia="Arial"/>
        </w:rPr>
      </w:pPr>
      <w:r w:rsidRPr="00695956">
        <w:rPr>
          <w:rFonts w:eastAsia="Arial"/>
          <w:b/>
        </w:rPr>
        <w:t>S pastí</w:t>
      </w:r>
      <w:r w:rsidRPr="00695956">
        <w:rPr>
          <w:rFonts w:eastAsia="Arial"/>
        </w:rPr>
        <w:t xml:space="preserve"> – při neoprávněné manipulaci s knihou (násilné otvírání, zapalování či jiné činnosti vyjmenované při jejím vytvoření) se aktivuje kouzlo, s celkovou magenergií až 6 mg, jehož cílem je buď samotná kniha, nebo ten, kdo se o činnost pokouší. </w:t>
      </w:r>
    </w:p>
    <w:p w:rsidR="0095085A" w:rsidRPr="00695956" w:rsidRDefault="0095085A" w:rsidP="0095085A">
      <w:pPr>
        <w:widowControl w:val="0"/>
        <w:spacing w:line="240" w:lineRule="auto"/>
        <w:ind w:left="142" w:hanging="142"/>
        <w:rPr>
          <w:rFonts w:eastAsia="Arial"/>
        </w:rPr>
      </w:pPr>
      <w:r w:rsidRPr="00695956">
        <w:rPr>
          <w:rFonts w:eastAsia="Arial"/>
          <w:b/>
        </w:rPr>
        <w:t>Levitující</w:t>
      </w:r>
      <w:r w:rsidRPr="00695956">
        <w:rPr>
          <w:rFonts w:eastAsia="Arial"/>
        </w:rPr>
        <w:t xml:space="preserve"> – kniha má 8 mg na den, které se buď mohou využít při aktivaci pasti, nebo je schopna se za 2 mg/ směnu volně vznášet ve vzduchu před majitelem (ne dál, než 1 sáh od něj) v jím zvolené výšce (majitel se na to nemusí nijak soustředit). </w:t>
      </w:r>
    </w:p>
    <w:p w:rsidR="0095085A" w:rsidRPr="00695956" w:rsidRDefault="0095085A" w:rsidP="0095085A">
      <w:pPr>
        <w:widowControl w:val="0"/>
        <w:spacing w:line="240" w:lineRule="auto"/>
        <w:ind w:left="142" w:hanging="142"/>
        <w:rPr>
          <w:rFonts w:eastAsia="Arial"/>
        </w:rPr>
      </w:pPr>
      <w:r w:rsidRPr="00695956">
        <w:rPr>
          <w:rFonts w:eastAsia="Arial"/>
          <w:b/>
        </w:rPr>
        <w:t>Vnímající</w:t>
      </w:r>
      <w:r w:rsidRPr="00695956">
        <w:rPr>
          <w:rFonts w:eastAsia="Arial"/>
        </w:rPr>
        <w:t xml:space="preserve"> – tato kniha získává vlastní inteligenci, na jejímž základě může sama seslat určitá kouzla ku prospěchu svého majitele nebo s ním komunikovat (text, který se objeví v knize. Majitelova odpověď musí být do knihy „zapsána“).  Stupeň inteligence knihy je X (X může být i 0, pak jen zvýší bonus na profesníček) a její denní magenergie je 3X mágů. Kniha s Int&gt;1 si také uvědomí sama sebe a může se bránit svému poškození. </w:t>
      </w:r>
    </w:p>
    <w:p w:rsidR="0095085A" w:rsidRPr="00695956" w:rsidRDefault="0095085A" w:rsidP="0095085A">
      <w:pPr>
        <w:widowControl w:val="0"/>
        <w:spacing w:line="240" w:lineRule="auto"/>
        <w:ind w:left="142" w:hanging="142"/>
        <w:rPr>
          <w:rFonts w:eastAsia="Arial"/>
        </w:rPr>
      </w:pPr>
    </w:p>
    <w:p w:rsidR="0095085A" w:rsidRPr="00695956" w:rsidRDefault="0095085A" w:rsidP="0095085A">
      <w:pPr>
        <w:widowControl w:val="0"/>
        <w:spacing w:line="240" w:lineRule="auto"/>
        <w:ind w:left="142" w:hanging="142"/>
        <w:rPr>
          <w:rFonts w:eastAsia="Arial"/>
          <w:b/>
          <w:u w:val="single"/>
        </w:rPr>
      </w:pPr>
      <w:r w:rsidRPr="00695956">
        <w:rPr>
          <w:rFonts w:eastAsia="Arial"/>
          <w:b/>
          <w:u w:val="single"/>
        </w:rPr>
        <w:t>Výroba vlastních knih</w:t>
      </w:r>
    </w:p>
    <w:p w:rsidR="0095085A" w:rsidRPr="00695956" w:rsidRDefault="0095085A" w:rsidP="0095085A">
      <w:pPr>
        <w:widowControl w:val="0"/>
        <w:spacing w:line="240" w:lineRule="auto"/>
        <w:ind w:left="142" w:hanging="142"/>
        <w:rPr>
          <w:rFonts w:eastAsia="Arial"/>
        </w:rPr>
      </w:pPr>
      <w:r w:rsidRPr="00695956">
        <w:rPr>
          <w:rFonts w:eastAsia="Arial"/>
        </w:rPr>
        <w:t xml:space="preserve">Knihy na stupni 0 může vytvářet jakýkoliv </w:t>
      </w:r>
      <w:r w:rsidRPr="00695956">
        <w:rPr>
          <w:rFonts w:eastAsia="Arial"/>
          <w:color w:val="00B050"/>
        </w:rPr>
        <w:t>kouzelník</w:t>
      </w:r>
      <w:r w:rsidRPr="00695956">
        <w:rPr>
          <w:rFonts w:eastAsia="Arial"/>
        </w:rPr>
        <w:t xml:space="preserve"> od 1. úrovně s alespoň </w:t>
      </w:r>
      <w:r w:rsidRPr="00695956">
        <w:rPr>
          <w:rFonts w:eastAsia="Arial"/>
          <w:color w:val="E36C0A"/>
        </w:rPr>
        <w:t>průměrnou</w:t>
      </w:r>
      <w:r w:rsidRPr="00695956">
        <w:rPr>
          <w:rFonts w:eastAsia="Arial"/>
        </w:rPr>
        <w:t xml:space="preserve"> znalostí </w:t>
      </w:r>
      <w:r w:rsidRPr="00695956">
        <w:rPr>
          <w:rFonts w:eastAsia="Arial"/>
          <w:color w:val="E36C0A"/>
        </w:rPr>
        <w:t>Gramotnosti</w:t>
      </w:r>
      <w:r w:rsidRPr="00695956">
        <w:rPr>
          <w:rFonts w:eastAsia="Arial"/>
        </w:rPr>
        <w:t xml:space="preserve">. </w:t>
      </w:r>
    </w:p>
    <w:p w:rsidR="0095085A" w:rsidRPr="00695956" w:rsidRDefault="0095085A" w:rsidP="0095085A">
      <w:pPr>
        <w:widowControl w:val="0"/>
        <w:spacing w:line="240" w:lineRule="auto"/>
        <w:ind w:left="142" w:hanging="142"/>
        <w:rPr>
          <w:rFonts w:eastAsia="Arial"/>
        </w:rPr>
      </w:pPr>
      <w:r w:rsidRPr="00695956">
        <w:rPr>
          <w:rFonts w:eastAsia="Arial"/>
        </w:rPr>
        <w:t xml:space="preserve">Lepší kouzelné knihy dokáže vyrábět </w:t>
      </w:r>
      <w:r w:rsidRPr="00695956">
        <w:rPr>
          <w:rFonts w:eastAsia="Arial"/>
          <w:color w:val="00B050"/>
        </w:rPr>
        <w:t>runový mág</w:t>
      </w:r>
      <w:r w:rsidRPr="00695956">
        <w:rPr>
          <w:rFonts w:eastAsia="Arial"/>
        </w:rPr>
        <w:t xml:space="preserve"> od </w:t>
      </w:r>
      <w:r w:rsidRPr="00695956">
        <w:rPr>
          <w:rFonts w:eastAsia="Arial"/>
          <w:color w:val="E36C0A"/>
        </w:rPr>
        <w:t>16. úrovně</w:t>
      </w:r>
      <w:r w:rsidRPr="00695956">
        <w:rPr>
          <w:rFonts w:eastAsia="Arial"/>
        </w:rPr>
        <w:t xml:space="preserve"> ve spolupráci s </w:t>
      </w:r>
      <w:r w:rsidRPr="00695956">
        <w:rPr>
          <w:rFonts w:eastAsia="Arial"/>
          <w:color w:val="00B050"/>
        </w:rPr>
        <w:t>theurgem</w:t>
      </w:r>
      <w:r w:rsidRPr="00695956">
        <w:rPr>
          <w:rFonts w:eastAsia="Arial"/>
        </w:rPr>
        <w:t xml:space="preserve">. Tato dovednost se nezapočítává do počtu naučených schopností a je automatická. Na 16. úrovni je schopen vyrobit knihu na stupni I a na každé další úrovni tato schopnost o jeden stupeň roste (na titulní stranu knihy je nutné vložit runu síly, odpovídající stupni knihy, proto je kromě </w:t>
      </w:r>
      <w:r w:rsidRPr="00695956">
        <w:rPr>
          <w:rFonts w:eastAsia="Arial"/>
          <w:color w:val="E36C0A"/>
        </w:rPr>
        <w:t xml:space="preserve">dobré </w:t>
      </w:r>
      <w:r w:rsidRPr="00695956">
        <w:rPr>
          <w:rFonts w:eastAsia="Arial"/>
        </w:rPr>
        <w:t xml:space="preserve">znalosti </w:t>
      </w:r>
      <w:r w:rsidRPr="00695956">
        <w:rPr>
          <w:rFonts w:eastAsia="Arial"/>
          <w:color w:val="E36C0A"/>
        </w:rPr>
        <w:t>Gramotnosti</w:t>
      </w:r>
      <w:r w:rsidRPr="00695956">
        <w:rPr>
          <w:rFonts w:eastAsia="Arial"/>
        </w:rPr>
        <w:t xml:space="preserve"> nutná i znalost </w:t>
      </w:r>
      <w:r w:rsidRPr="00695956">
        <w:rPr>
          <w:rFonts w:eastAsia="Arial"/>
          <w:color w:val="E36C0A"/>
        </w:rPr>
        <w:t>Runové magie</w:t>
      </w:r>
      <w:r w:rsidRPr="00695956">
        <w:rPr>
          <w:rFonts w:eastAsia="Arial"/>
        </w:rPr>
        <w:t xml:space="preserve">). </w:t>
      </w:r>
    </w:p>
    <w:p w:rsidR="0095085A" w:rsidRPr="00695956" w:rsidRDefault="0095085A" w:rsidP="0095085A">
      <w:pPr>
        <w:widowControl w:val="0"/>
        <w:spacing w:line="240" w:lineRule="auto"/>
        <w:ind w:left="142" w:hanging="142"/>
        <w:rPr>
          <w:rFonts w:eastAsia="Arial"/>
        </w:rPr>
      </w:pPr>
    </w:p>
    <w:p w:rsidR="0095085A" w:rsidRPr="00695956" w:rsidRDefault="0095085A" w:rsidP="0095085A">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95085A" w:rsidRPr="00695956" w:rsidRDefault="0095085A" w:rsidP="0095085A">
      <w:pPr>
        <w:widowControl w:val="0"/>
        <w:spacing w:line="240" w:lineRule="auto"/>
        <w:ind w:left="142" w:hanging="142"/>
        <w:rPr>
          <w:rFonts w:eastAsia="Arial"/>
        </w:rPr>
      </w:pPr>
    </w:p>
    <w:p w:rsidR="00C15707" w:rsidRPr="00695956" w:rsidRDefault="00C15707" w:rsidP="00C15707">
      <w:pPr>
        <w:widowControl w:val="0"/>
        <w:spacing w:line="240" w:lineRule="auto"/>
        <w:ind w:left="142" w:hanging="142"/>
        <w:rPr>
          <w:rFonts w:eastAsia="Arial"/>
        </w:rPr>
      </w:pPr>
      <w:r w:rsidRPr="00695956">
        <w:rPr>
          <w:rFonts w:eastAsia="Arial"/>
          <w:u w:val="single"/>
        </w:rPr>
        <w:t xml:space="preserve">Schopnost: </w:t>
      </w:r>
      <w:bookmarkStart w:id="13" w:name="Kouzelnicka_hul"/>
      <w:r w:rsidRPr="00695956">
        <w:rPr>
          <w:rFonts w:eastAsia="Arial"/>
          <w:b/>
          <w:sz w:val="24"/>
        </w:rPr>
        <w:t>Kouzelnická hůl</w:t>
      </w:r>
      <w:bookmarkEnd w:id="13"/>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(kouzelník)</w:t>
      </w:r>
    </w:p>
    <w:p w:rsidR="00C15707" w:rsidRPr="00695956" w:rsidRDefault="00C15707" w:rsidP="00C15707">
      <w:pPr>
        <w:widowControl w:val="0"/>
        <w:spacing w:line="240" w:lineRule="auto"/>
        <w:ind w:left="142" w:hanging="142"/>
        <w:rPr>
          <w:rFonts w:eastAsia="Arial"/>
        </w:rPr>
      </w:pPr>
      <w:r w:rsidRPr="00695956">
        <w:rPr>
          <w:rFonts w:eastAsia="Arial"/>
          <w:lang w:eastAsia="cs-CZ"/>
        </w:rPr>
        <w:lastRenderedPageBreak/>
        <w:drawing>
          <wp:anchor distT="0" distB="0" distL="114300" distR="114300" simplePos="0" relativeHeight="251799552" behindDoc="0" locked="0" layoutInCell="1" allowOverlap="1" wp14:anchorId="2D844A6E" wp14:editId="47283BB2">
            <wp:simplePos x="0" y="0"/>
            <wp:positionH relativeFrom="margin">
              <wp:posOffset>106680</wp:posOffset>
            </wp:positionH>
            <wp:positionV relativeFrom="paragraph">
              <wp:posOffset>83820</wp:posOffset>
            </wp:positionV>
            <wp:extent cx="251460" cy="254000"/>
            <wp:effectExtent l="0" t="0" r="0" b="0"/>
            <wp:wrapSquare wrapText="bothSides"/>
            <wp:docPr id="669" name="Obrázek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Pr>
          <w:rFonts w:eastAsia="Arial"/>
        </w:rPr>
        <w:t>: 1</w:t>
      </w:r>
      <w:r w:rsidRPr="00695956">
        <w:rPr>
          <w:rFonts w:eastAsia="Arial"/>
        </w:rPr>
        <w:tab/>
      </w:r>
    </w:p>
    <w:p w:rsidR="00C15707" w:rsidRPr="00695956" w:rsidRDefault="00C15707" w:rsidP="00C15707">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w:t>
      </w:r>
      <w:r>
        <w:rPr>
          <w:rFonts w:eastAsia="Arial"/>
        </w:rPr>
        <w:t xml:space="preserve">(čaroděj, mág, nekromant, runový mág), </w:t>
      </w:r>
      <w:r w:rsidRPr="005B5E1D">
        <w:rPr>
          <w:rFonts w:eastAsia="Arial"/>
          <w:color w:val="00B050"/>
        </w:rPr>
        <w:t>temný mág</w:t>
      </w:r>
      <w:r>
        <w:rPr>
          <w:rFonts w:eastAsia="Arial"/>
        </w:rPr>
        <w:t xml:space="preserve">, </w:t>
      </w:r>
    </w:p>
    <w:p w:rsidR="00C15707" w:rsidRPr="00695956" w:rsidRDefault="00C15707" w:rsidP="00C15707">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Pr>
          <w:rFonts w:eastAsia="Arial"/>
          <w:i/>
        </w:rPr>
        <w:t xml:space="preserve">znalost kouzla </w:t>
      </w:r>
      <w:r w:rsidRPr="00BB67F3">
        <w:rPr>
          <w:rFonts w:eastAsia="Arial"/>
          <w:i/>
          <w:color w:val="C45911" w:themeColor="accent2" w:themeShade="BF"/>
        </w:rPr>
        <w:t>Přijetí hole</w:t>
      </w:r>
      <w:r>
        <w:rPr>
          <w:rFonts w:eastAsia="Arial"/>
          <w:i/>
        </w:rPr>
        <w:t xml:space="preserve">. </w:t>
      </w:r>
    </w:p>
    <w:p w:rsidR="00C15707" w:rsidRPr="00695956" w:rsidRDefault="00C15707" w:rsidP="00C15707">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zakoupení a </w:t>
      </w:r>
      <w:r>
        <w:rPr>
          <w:rFonts w:eastAsia="Arial"/>
        </w:rPr>
        <w:t>P</w:t>
      </w:r>
      <w:r w:rsidRPr="00695956">
        <w:rPr>
          <w:rFonts w:eastAsia="Arial"/>
        </w:rPr>
        <w:t>řijetí hole</w:t>
      </w:r>
    </w:p>
    <w:p w:rsidR="00C15707" w:rsidRPr="00695956" w:rsidRDefault="00C15707" w:rsidP="00C15707">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w:t>
      </w:r>
      <w:r w:rsidRPr="00695956">
        <w:rPr>
          <w:rFonts w:eastAsia="Arial"/>
          <w:color w:val="00B050"/>
          <w:lang w:eastAsia="cs-CZ"/>
        </w:rPr>
        <w:t xml:space="preserve"> kouzelník</w:t>
      </w:r>
      <w:r w:rsidRPr="00695956">
        <w:rPr>
          <w:rFonts w:eastAsia="Arial"/>
          <w:lang w:eastAsia="cs-CZ"/>
        </w:rPr>
        <w:t xml:space="preserve"> si může u zkušenějšího alchymisty zakoupit kouzelnou hůl. Její základní cena je 75 zl, ale lze vyhandlovat cenu nižší. Její tradiční podoba vychází ze zaměření kouzelníka, ale není to dogma a lze si nechat vyrobit (za drobný příplatek) hůl na zakázku (na funkčnost hole nemá vzhled žádný vliv). </w:t>
      </w:r>
    </w:p>
    <w:p w:rsidR="00C15707" w:rsidRPr="00695956" w:rsidRDefault="00C15707" w:rsidP="00C15707">
      <w:pPr>
        <w:widowControl w:val="0"/>
        <w:spacing w:line="240" w:lineRule="auto"/>
        <w:ind w:left="816" w:hanging="345"/>
        <w:rPr>
          <w:rFonts w:eastAsia="Times New Roman"/>
          <w:lang w:eastAsia="cs-CZ"/>
        </w:rPr>
      </w:pPr>
      <w:r w:rsidRPr="00695956">
        <w:rPr>
          <w:rFonts w:eastAsia="Times New Roman"/>
          <w:lang w:eastAsia="cs-CZ"/>
        </w:rPr>
        <w:t>Pro</w:t>
      </w:r>
      <w:r w:rsidRPr="00695956">
        <w:rPr>
          <w:rFonts w:eastAsia="Times New Roman"/>
          <w:color w:val="00B050"/>
          <w:lang w:eastAsia="cs-CZ"/>
        </w:rPr>
        <w:t xml:space="preserve"> čaroděje</w:t>
      </w:r>
      <w:r w:rsidRPr="00695956">
        <w:rPr>
          <w:rFonts w:eastAsia="Times New Roman"/>
          <w:lang w:eastAsia="cs-CZ"/>
        </w:rPr>
        <w:t xml:space="preserve"> je hůl zpravidla z bukového dřeva, zdobená kováním a vykládaná slonovinou. </w:t>
      </w:r>
      <w:r w:rsidRPr="0019410B">
        <w:rPr>
          <w:rFonts w:eastAsia="Times New Roman"/>
          <w:color w:val="C00000"/>
          <w:lang w:eastAsia="cs-CZ"/>
        </w:rPr>
        <w:t>V hlavici bývá červený drahokam.</w:t>
      </w:r>
      <w:r w:rsidRPr="00695956">
        <w:rPr>
          <w:rFonts w:eastAsia="Times New Roman"/>
          <w:lang w:eastAsia="cs-CZ"/>
        </w:rPr>
        <w:t xml:space="preserve"> </w:t>
      </w:r>
    </w:p>
    <w:p w:rsidR="00C15707" w:rsidRDefault="00C15707" w:rsidP="00C15707">
      <w:pPr>
        <w:widowControl w:val="0"/>
        <w:spacing w:line="240" w:lineRule="auto"/>
        <w:ind w:left="816" w:hanging="345"/>
        <w:rPr>
          <w:rFonts w:eastAsia="Times New Roman"/>
          <w:lang w:eastAsia="cs-CZ"/>
        </w:rPr>
      </w:pPr>
      <w:r>
        <w:rPr>
          <w:rFonts w:eastAsia="Times New Roman"/>
          <w:lang w:eastAsia="cs-CZ"/>
        </w:rPr>
        <w:t xml:space="preserve">Pro </w:t>
      </w:r>
      <w:r w:rsidRPr="005B5E1D">
        <w:rPr>
          <w:rFonts w:eastAsia="Times New Roman"/>
          <w:color w:val="00B050"/>
          <w:lang w:eastAsia="cs-CZ"/>
        </w:rPr>
        <w:t>mága</w:t>
      </w:r>
      <w:r>
        <w:rPr>
          <w:rFonts w:eastAsia="Times New Roman"/>
          <w:lang w:eastAsia="cs-CZ"/>
        </w:rPr>
        <w:t xml:space="preserve"> je hůl zpravidla z dubového dřeva, zdobená kováním a ornamenty. </w:t>
      </w:r>
      <w:r w:rsidRPr="0019410B">
        <w:rPr>
          <w:rFonts w:eastAsia="Times New Roman"/>
          <w:color w:val="C00000"/>
          <w:lang w:eastAsia="cs-CZ"/>
        </w:rPr>
        <w:t>V hlavici bývá modrý drahokam.</w:t>
      </w:r>
      <w:r>
        <w:rPr>
          <w:rFonts w:eastAsia="Times New Roman"/>
          <w:lang w:eastAsia="cs-CZ"/>
        </w:rPr>
        <w:t xml:space="preserve"> </w:t>
      </w:r>
    </w:p>
    <w:p w:rsidR="00C15707" w:rsidRPr="00695956" w:rsidRDefault="00C15707" w:rsidP="00C15707">
      <w:pPr>
        <w:widowControl w:val="0"/>
        <w:spacing w:line="240" w:lineRule="auto"/>
        <w:ind w:left="816" w:hanging="345"/>
        <w:rPr>
          <w:rFonts w:eastAsia="Times New Roman"/>
          <w:lang w:eastAsia="cs-CZ"/>
        </w:rPr>
      </w:pPr>
      <w:r w:rsidRPr="00695956">
        <w:rPr>
          <w:rFonts w:eastAsia="Times New Roman"/>
          <w:lang w:eastAsia="cs-CZ"/>
        </w:rPr>
        <w:t xml:space="preserve">Pro </w:t>
      </w:r>
      <w:r w:rsidRPr="00695956">
        <w:rPr>
          <w:rFonts w:eastAsia="Times New Roman"/>
          <w:color w:val="00B050"/>
          <w:lang w:eastAsia="cs-CZ"/>
        </w:rPr>
        <w:t>runového mága</w:t>
      </w:r>
      <w:r w:rsidRPr="00695956">
        <w:rPr>
          <w:rFonts w:eastAsia="Times New Roman"/>
          <w:lang w:eastAsia="cs-CZ"/>
        </w:rPr>
        <w:t xml:space="preserve"> je zpravidla z třešňového dřeva, zdobená runami a slonovinou.</w:t>
      </w:r>
      <w:r w:rsidRPr="0019410B">
        <w:rPr>
          <w:rFonts w:eastAsia="Times New Roman"/>
          <w:color w:val="C00000"/>
          <w:lang w:eastAsia="cs-CZ"/>
        </w:rPr>
        <w:t xml:space="preserve"> V hlavici bývá čirý drahokam.</w:t>
      </w:r>
      <w:r w:rsidRPr="00695956">
        <w:rPr>
          <w:rFonts w:eastAsia="Times New Roman"/>
          <w:lang w:eastAsia="cs-CZ"/>
        </w:rPr>
        <w:t xml:space="preserve"> </w:t>
      </w:r>
    </w:p>
    <w:p w:rsidR="00C15707" w:rsidRPr="00695956" w:rsidRDefault="00C15707" w:rsidP="00C15707">
      <w:pPr>
        <w:widowControl w:val="0"/>
        <w:spacing w:line="240" w:lineRule="auto"/>
        <w:ind w:left="816" w:hanging="345"/>
        <w:rPr>
          <w:rFonts w:eastAsia="Times New Roman"/>
          <w:lang w:eastAsia="cs-CZ"/>
        </w:rPr>
      </w:pPr>
      <w:r w:rsidRPr="00695956">
        <w:rPr>
          <w:rFonts w:eastAsia="Times New Roman"/>
          <w:lang w:eastAsia="cs-CZ"/>
        </w:rPr>
        <w:t>Pro</w:t>
      </w:r>
      <w:r w:rsidRPr="00695956">
        <w:rPr>
          <w:rFonts w:eastAsia="Times New Roman"/>
          <w:color w:val="00B050"/>
          <w:lang w:eastAsia="cs-CZ"/>
        </w:rPr>
        <w:t xml:space="preserve"> nekromanta</w:t>
      </w:r>
      <w:r w:rsidRPr="00695956">
        <w:rPr>
          <w:rFonts w:eastAsia="Times New Roman"/>
          <w:lang w:eastAsia="cs-CZ"/>
        </w:rPr>
        <w:t xml:space="preserve"> je zpravidla z černého ebenového dřeva, zdobená runami a slonovinou. V hlavici bývá lebka ze slonoviny. </w:t>
      </w:r>
    </w:p>
    <w:p w:rsidR="00C15707" w:rsidRPr="00695956" w:rsidRDefault="00C15707" w:rsidP="00C15707">
      <w:pPr>
        <w:widowControl w:val="0"/>
        <w:spacing w:line="240" w:lineRule="auto"/>
        <w:ind w:left="816" w:hanging="345"/>
        <w:rPr>
          <w:rFonts w:eastAsia="Times New Roman"/>
          <w:lang w:eastAsia="cs-CZ"/>
        </w:rPr>
      </w:pPr>
      <w:r w:rsidRPr="00695956">
        <w:rPr>
          <w:rFonts w:eastAsia="Times New Roman"/>
          <w:lang w:eastAsia="cs-CZ"/>
        </w:rPr>
        <w:t xml:space="preserve">Pro </w:t>
      </w:r>
      <w:r w:rsidRPr="00695956">
        <w:rPr>
          <w:rFonts w:eastAsia="Times New Roman"/>
          <w:color w:val="00B050"/>
          <w:lang w:eastAsia="cs-CZ"/>
        </w:rPr>
        <w:t>temného mága</w:t>
      </w:r>
      <w:r w:rsidRPr="00695956">
        <w:rPr>
          <w:rFonts w:eastAsia="Times New Roman"/>
          <w:lang w:eastAsia="cs-CZ"/>
        </w:rPr>
        <w:t xml:space="preserve"> je zpravidla z černého ebenového dřeva, zdobená řezbami a drahokamy. V hlavici bývá černý drahokam. </w:t>
      </w:r>
    </w:p>
    <w:p w:rsidR="00C15707" w:rsidRPr="00695956" w:rsidRDefault="00C15707" w:rsidP="00C15707">
      <w:pPr>
        <w:widowControl w:val="0"/>
        <w:spacing w:line="240" w:lineRule="auto"/>
        <w:ind w:left="471"/>
        <w:rPr>
          <w:rFonts w:eastAsia="Times New Roman"/>
          <w:lang w:eastAsia="cs-CZ"/>
        </w:rPr>
      </w:pPr>
    </w:p>
    <w:p w:rsidR="00C15707" w:rsidRPr="00695956" w:rsidRDefault="00C15707" w:rsidP="00C15707">
      <w:pPr>
        <w:widowControl w:val="0"/>
        <w:spacing w:line="240" w:lineRule="auto"/>
        <w:ind w:firstLine="471"/>
        <w:rPr>
          <w:rFonts w:eastAsia="Times New Roman"/>
          <w:lang w:eastAsia="cs-CZ"/>
        </w:rPr>
      </w:pPr>
      <w:r w:rsidRPr="00695956">
        <w:rPr>
          <w:rFonts w:eastAsia="Times New Roman"/>
          <w:lang w:eastAsia="cs-CZ"/>
        </w:rPr>
        <w:t>Než ji může začít používat, musí tuto hůl</w:t>
      </w:r>
      <w:r w:rsidRPr="00695956">
        <w:rPr>
          <w:rFonts w:eastAsia="Times New Roman"/>
          <w:color w:val="00B050"/>
          <w:lang w:eastAsia="cs-CZ"/>
        </w:rPr>
        <w:t xml:space="preserve"> kouzelník</w:t>
      </w:r>
      <w:r w:rsidRPr="00695956">
        <w:rPr>
          <w:rFonts w:eastAsia="Times New Roman"/>
          <w:lang w:eastAsia="cs-CZ"/>
        </w:rPr>
        <w:t xml:space="preserve"> přijmout za svou pomocí kouzla Přijetí hole. Dokud tato hůl existuje, nemůže přijmout za svou jinou hůl. </w:t>
      </w:r>
    </w:p>
    <w:p w:rsidR="00C15707" w:rsidRDefault="00C15707" w:rsidP="00C15707">
      <w:pPr>
        <w:widowControl w:val="0"/>
        <w:spacing w:line="240" w:lineRule="auto"/>
        <w:ind w:firstLine="471"/>
        <w:rPr>
          <w:rFonts w:eastAsia="Times New Roman"/>
          <w:lang w:eastAsia="cs-CZ"/>
        </w:rPr>
      </w:pPr>
      <w:r w:rsidRPr="00695956">
        <w:rPr>
          <w:rFonts w:eastAsia="Times New Roman"/>
          <w:lang w:eastAsia="cs-CZ"/>
        </w:rPr>
        <w:t xml:space="preserve">Hůl  nemá vlastní magenergii, ale </w:t>
      </w:r>
      <w:r w:rsidRPr="00695956">
        <w:rPr>
          <w:rFonts w:eastAsia="Times New Roman"/>
          <w:color w:val="00B050"/>
          <w:lang w:eastAsia="cs-CZ"/>
        </w:rPr>
        <w:t>kouzelník</w:t>
      </w:r>
      <w:r w:rsidRPr="00695956">
        <w:rPr>
          <w:rFonts w:eastAsia="Times New Roman"/>
          <w:lang w:eastAsia="cs-CZ"/>
        </w:rPr>
        <w:t xml:space="preserve"> je schopen do ní kdykoliv „přelít“ mágy ze své mysli, Její maximální kapacita  </w:t>
      </w:r>
      <w:r>
        <w:rPr>
          <w:rFonts w:eastAsia="Times New Roman"/>
          <w:lang w:eastAsia="cs-CZ"/>
        </w:rPr>
        <w:t xml:space="preserve">je </w:t>
      </w:r>
      <w:r>
        <w:rPr>
          <w:rFonts w:eastAsia="Times New Roman"/>
          <w:b/>
          <w:color w:val="C00000"/>
          <w:lang w:eastAsia="cs-CZ"/>
        </w:rPr>
        <w:t>2</w:t>
      </w:r>
      <w:r w:rsidRPr="001C60A8">
        <w:rPr>
          <w:rFonts w:eastAsia="Times New Roman"/>
          <w:b/>
          <w:color w:val="C00000"/>
          <w:lang w:eastAsia="cs-CZ"/>
        </w:rPr>
        <w:t>x úroveň</w:t>
      </w:r>
      <w:r w:rsidRPr="001C60A8">
        <w:rPr>
          <w:rFonts w:eastAsia="Times New Roman"/>
          <w:color w:val="C00000"/>
          <w:lang w:eastAsia="cs-CZ"/>
        </w:rPr>
        <w:t xml:space="preserve"> </w:t>
      </w:r>
      <w:r>
        <w:rPr>
          <w:rFonts w:eastAsia="Times New Roman"/>
          <w:color w:val="C00000"/>
          <w:lang w:eastAsia="cs-CZ"/>
        </w:rPr>
        <w:t xml:space="preserve">vlastníka </w:t>
      </w:r>
      <w:r w:rsidRPr="009F0D15">
        <w:rPr>
          <w:rFonts w:eastAsia="Times New Roman"/>
          <w:b/>
          <w:color w:val="C00000"/>
          <w:lang w:eastAsia="cs-CZ"/>
        </w:rPr>
        <w:t>+ 3</w:t>
      </w:r>
      <w:r>
        <w:rPr>
          <w:rFonts w:eastAsia="Times New Roman"/>
          <w:color w:val="C00000"/>
          <w:lang w:eastAsia="cs-CZ"/>
        </w:rPr>
        <w:t xml:space="preserve"> mg</w:t>
      </w:r>
      <w:r w:rsidRPr="00695956">
        <w:rPr>
          <w:rFonts w:eastAsia="Times New Roman"/>
          <w:lang w:eastAsia="cs-CZ"/>
        </w:rPr>
        <w:t xml:space="preserve">. Magenergii přelévá do hole rychlostí 1 mg za kolo (opačný proces není možný). Hůl může mít větší magenergii než </w:t>
      </w:r>
      <w:r w:rsidRPr="001C60A8">
        <w:rPr>
          <w:rFonts w:eastAsia="Times New Roman"/>
          <w:color w:val="00B050"/>
          <w:lang w:eastAsia="cs-CZ"/>
        </w:rPr>
        <w:t>kouzelník</w:t>
      </w:r>
      <w:r w:rsidRPr="00695956">
        <w:rPr>
          <w:rFonts w:eastAsia="Times New Roman"/>
          <w:lang w:eastAsia="cs-CZ"/>
        </w:rPr>
        <w:t>. V holi pak magenergie zůstává až doby, kdy je vyčerpána.</w:t>
      </w:r>
    </w:p>
    <w:p w:rsidR="00C15707" w:rsidRPr="00695956" w:rsidRDefault="00C15707" w:rsidP="00C15707">
      <w:pPr>
        <w:widowControl w:val="0"/>
        <w:spacing w:line="240" w:lineRule="auto"/>
        <w:ind w:firstLine="471"/>
        <w:rPr>
          <w:rFonts w:eastAsia="Times New Roman"/>
          <w:lang w:eastAsia="cs-CZ"/>
        </w:rPr>
      </w:pPr>
      <w:r w:rsidRPr="001C60A8">
        <w:rPr>
          <w:rFonts w:eastAsia="Times New Roman"/>
          <w:color w:val="C00000"/>
          <w:lang w:eastAsia="cs-CZ"/>
        </w:rPr>
        <w:t xml:space="preserve">Z kouzel, které ovládá, si držitel při seslání Přijetí hole vybere až tolik kouzel, kolik je jeho bÚr + 1. Tato kouzla je hůl schopna sesílat (jako u jiných kouzelných předmětů pouze se základní modifikací). Výběr lze kdykoliv změnit opětovným sesláním kouzla Přijetí hole. </w:t>
      </w:r>
    </w:p>
    <w:p w:rsidR="00C15707" w:rsidRPr="00695956" w:rsidRDefault="00C15707" w:rsidP="00C15707">
      <w:pPr>
        <w:widowControl w:val="0"/>
        <w:spacing w:line="240" w:lineRule="auto"/>
        <w:ind w:left="142" w:firstLine="329"/>
        <w:rPr>
          <w:rFonts w:eastAsia="Times New Roman"/>
          <w:lang w:eastAsia="cs-CZ"/>
        </w:rPr>
      </w:pPr>
      <w:r w:rsidRPr="00695956">
        <w:rPr>
          <w:rFonts w:eastAsia="Times New Roman"/>
          <w:lang w:eastAsia="cs-CZ"/>
        </w:rPr>
        <w:t xml:space="preserve">Hůl může (pokud uspěje </w:t>
      </w:r>
      <w:r>
        <w:rPr>
          <w:rFonts w:eastAsia="Times New Roman"/>
          <w:lang w:eastAsia="cs-CZ"/>
        </w:rPr>
        <w:t>v ověření</w:t>
      </w:r>
      <w:r w:rsidRPr="00695956">
        <w:rPr>
          <w:rFonts w:eastAsia="Times New Roman"/>
          <w:lang w:eastAsia="cs-CZ"/>
        </w:rPr>
        <w:t>) použít kdokoliv</w:t>
      </w:r>
      <w:r>
        <w:rPr>
          <w:rFonts w:eastAsia="Times New Roman"/>
          <w:lang w:eastAsia="cs-CZ"/>
        </w:rPr>
        <w:t xml:space="preserve"> (musí ji držet v ruce)</w:t>
      </w:r>
      <w:r w:rsidRPr="00695956">
        <w:rPr>
          <w:rFonts w:eastAsia="Times New Roman"/>
          <w:lang w:eastAsia="cs-CZ"/>
        </w:rPr>
        <w:t>, ale mágy do ní dokáže doplnit jen vlastník.</w:t>
      </w:r>
      <w:r>
        <w:rPr>
          <w:rFonts w:eastAsia="Times New Roman"/>
          <w:lang w:eastAsia="cs-CZ"/>
        </w:rPr>
        <w:t xml:space="preserve"> </w:t>
      </w:r>
    </w:p>
    <w:p w:rsidR="00C15707" w:rsidRPr="00695956" w:rsidRDefault="00C15707" w:rsidP="00C15707">
      <w:pPr>
        <w:widowControl w:val="0"/>
        <w:spacing w:line="240" w:lineRule="auto"/>
        <w:ind w:left="142" w:firstLine="329"/>
        <w:rPr>
          <w:rFonts w:eastAsia="Times New Roman"/>
          <w:lang w:eastAsia="cs-CZ"/>
        </w:rPr>
      </w:pPr>
      <w:r>
        <w:rPr>
          <w:rFonts w:eastAsia="Times New Roman"/>
          <w:lang w:eastAsia="cs-CZ"/>
        </w:rPr>
        <w:t xml:space="preserve">Aktivace hole (seslání kouzla) se ověřuje: </w:t>
      </w:r>
      <w:r w:rsidRPr="00695956">
        <w:rPr>
          <w:rFonts w:eastAsia="Times New Roman"/>
          <w:lang w:eastAsia="cs-CZ"/>
        </w:rPr>
        <w:t xml:space="preserve"> </w:t>
      </w:r>
    </w:p>
    <w:p w:rsidR="00C15707" w:rsidRPr="00695956" w:rsidRDefault="00C15707" w:rsidP="00C15707">
      <w:pPr>
        <w:widowControl w:val="0"/>
        <w:spacing w:line="240" w:lineRule="auto"/>
        <w:ind w:left="851" w:hanging="142"/>
        <w:rPr>
          <w:rFonts w:eastAsia="Arial"/>
          <w:b/>
        </w:rPr>
      </w:pPr>
      <w:r w:rsidRPr="00BD22F3">
        <w:rPr>
          <w:rFonts w:eastAsia="Arial"/>
          <w:b/>
          <w:color w:val="C00000"/>
        </w:rPr>
        <w:t xml:space="preserve">Kouzlení ~ 7 (Vlastník) </w:t>
      </w:r>
      <w:r w:rsidRPr="00BD22F3">
        <w:rPr>
          <w:rFonts w:eastAsia="Arial"/>
          <w:b/>
        </w:rPr>
        <w:t>/ 19 (jiný kouzelník) / 21 (ostatní) ~ 0</w:t>
      </w:r>
    </w:p>
    <w:p w:rsidR="00C15707" w:rsidRPr="00695956" w:rsidRDefault="00C15707" w:rsidP="00C15707">
      <w:pPr>
        <w:widowControl w:val="0"/>
        <w:spacing w:line="240" w:lineRule="auto"/>
        <w:ind w:left="142" w:hanging="142"/>
        <w:rPr>
          <w:rFonts w:eastAsia="Arial"/>
        </w:rPr>
      </w:pPr>
      <w:r w:rsidRPr="00695956">
        <w:rPr>
          <w:rFonts w:eastAsia="Arial"/>
          <w:b/>
        </w:rPr>
        <w:tab/>
      </w:r>
      <w:r w:rsidRPr="00BD22F3">
        <w:rPr>
          <w:rFonts w:eastAsia="Arial"/>
          <w:color w:val="C00000"/>
        </w:rPr>
        <w:t xml:space="preserve">Při neúspěšném ověření </w:t>
      </w:r>
      <w:r>
        <w:rPr>
          <w:rFonts w:eastAsia="Arial"/>
          <w:color w:val="C00000"/>
        </w:rPr>
        <w:t xml:space="preserve">vlastníkem </w:t>
      </w:r>
      <w:r w:rsidRPr="00BD22F3">
        <w:rPr>
          <w:rFonts w:eastAsia="Arial"/>
          <w:color w:val="C00000"/>
        </w:rPr>
        <w:t>je magergie ztracena, ale kouzlo nebylo sesláno.</w:t>
      </w:r>
      <w:r>
        <w:rPr>
          <w:rFonts w:eastAsia="Arial"/>
        </w:rPr>
        <w:t xml:space="preserve"> </w:t>
      </w:r>
      <w:r w:rsidRPr="00695956">
        <w:rPr>
          <w:rFonts w:eastAsia="Arial"/>
        </w:rPr>
        <w:t xml:space="preserve">Vlastník nemusí ověřovat, pokud </w:t>
      </w:r>
      <w:r w:rsidRPr="00BD22F3">
        <w:rPr>
          <w:rFonts w:eastAsia="Arial"/>
          <w:color w:val="C00000"/>
        </w:rPr>
        <w:t>ovládá Kouzlení alespoň Dobře</w:t>
      </w:r>
      <w:r w:rsidRPr="00695956">
        <w:rPr>
          <w:rFonts w:eastAsia="Arial"/>
        </w:rPr>
        <w:t>. V takovém případě se kouzlo vždy pokládá za úspěšně seslané.</w:t>
      </w:r>
      <w:r>
        <w:rPr>
          <w:rFonts w:eastAsia="Arial"/>
        </w:rPr>
        <w:t xml:space="preserve"> </w:t>
      </w:r>
    </w:p>
    <w:p w:rsidR="00C15707" w:rsidRPr="00695956" w:rsidRDefault="00C15707" w:rsidP="00C15707">
      <w:pPr>
        <w:widowControl w:val="0"/>
        <w:spacing w:line="240" w:lineRule="auto"/>
        <w:ind w:left="142" w:hanging="142"/>
        <w:rPr>
          <w:rFonts w:eastAsia="Arial"/>
          <w:lang w:eastAsia="cs-CZ"/>
        </w:rPr>
      </w:pPr>
    </w:p>
    <w:p w:rsidR="00C15707" w:rsidRPr="00695956" w:rsidRDefault="00C15707" w:rsidP="00C15707">
      <w:pPr>
        <w:widowControl w:val="0"/>
        <w:spacing w:line="240" w:lineRule="auto"/>
        <w:ind w:left="142" w:hanging="142"/>
        <w:rPr>
          <w:rFonts w:eastAsia="Arial"/>
          <w:lang w:eastAsia="cs-CZ"/>
        </w:rPr>
      </w:pPr>
      <w:r w:rsidRPr="00695956">
        <w:rPr>
          <w:rFonts w:eastAsia="Arial"/>
          <w:lang w:eastAsia="cs-CZ"/>
        </w:rPr>
        <w:tab/>
        <w:t xml:space="preserve">Hůl dává </w:t>
      </w:r>
      <w:r w:rsidRPr="00695956">
        <w:rPr>
          <w:rFonts w:eastAsia="Arial"/>
          <w:color w:val="00B050"/>
          <w:lang w:eastAsia="cs-CZ"/>
        </w:rPr>
        <w:t>kouzelníkovi</w:t>
      </w:r>
      <w:r w:rsidRPr="00695956">
        <w:rPr>
          <w:rFonts w:eastAsia="Arial"/>
          <w:lang w:eastAsia="cs-CZ"/>
        </w:rPr>
        <w:t xml:space="preserve"> bonus +1 k Důstojnosti (jiným postavám bonus neposkytuje).  </w:t>
      </w:r>
    </w:p>
    <w:p w:rsidR="00C15707" w:rsidRPr="00695956" w:rsidRDefault="00C15707" w:rsidP="00C15707">
      <w:pPr>
        <w:widowControl w:val="0"/>
        <w:spacing w:line="240" w:lineRule="auto"/>
        <w:ind w:left="142" w:hanging="142"/>
        <w:rPr>
          <w:rFonts w:eastAsia="Arial"/>
          <w:lang w:eastAsia="cs-CZ"/>
        </w:rPr>
      </w:pPr>
      <w:r w:rsidRPr="00695956">
        <w:rPr>
          <w:rFonts w:eastAsia="Arial"/>
          <w:lang w:eastAsia="cs-CZ"/>
        </w:rPr>
        <w:t xml:space="preserve">V případě použití v boji má tato obouruční hůl (má zhruba výšku </w:t>
      </w:r>
      <w:r w:rsidRPr="00695956">
        <w:rPr>
          <w:rFonts w:eastAsia="Arial"/>
          <w:color w:val="00B050"/>
          <w:lang w:eastAsia="cs-CZ"/>
        </w:rPr>
        <w:t>kouzelníkovy</w:t>
      </w:r>
      <w:r w:rsidRPr="00695956">
        <w:rPr>
          <w:rFonts w:eastAsia="Arial"/>
          <w:lang w:eastAsia="cs-CZ"/>
        </w:rPr>
        <w:t xml:space="preserve"> postavy) parametry kované hole.Navzdory svým schopnostem se při boji chová jako nemagická zbraň (Zran. Bd). Z hlediska možného poškození se na ni ale pohlíží stejně, jako na zbraně magické (jsou velmi odolné a zastaví i ostří obyčejné sekery). </w:t>
      </w:r>
    </w:p>
    <w:p w:rsidR="00C15707" w:rsidRPr="00695956" w:rsidRDefault="00C15707" w:rsidP="00C15707">
      <w:pPr>
        <w:widowControl w:val="0"/>
        <w:spacing w:line="240" w:lineRule="auto"/>
        <w:ind w:left="142" w:hanging="142"/>
        <w:rPr>
          <w:rFonts w:eastAsia="Arial"/>
          <w:lang w:eastAsia="cs-CZ"/>
        </w:rPr>
      </w:pPr>
      <w:r w:rsidRPr="00695956">
        <w:rPr>
          <w:rFonts w:eastAsia="Arial"/>
          <w:lang w:eastAsia="cs-CZ"/>
        </w:rPr>
        <w:t xml:space="preserve">Do Kouzelnické hole není možné zaklínat démony. Pouze </w:t>
      </w:r>
      <w:r w:rsidRPr="00695956">
        <w:rPr>
          <w:rFonts w:eastAsia="Arial"/>
          <w:color w:val="00B050"/>
          <w:lang w:eastAsia="cs-CZ"/>
        </w:rPr>
        <w:t>čaroděj</w:t>
      </w:r>
      <w:r w:rsidRPr="00695956">
        <w:rPr>
          <w:rFonts w:eastAsia="Arial"/>
          <w:color w:val="C00000"/>
          <w:lang w:eastAsia="cs-CZ"/>
        </w:rPr>
        <w:t xml:space="preserve"> </w:t>
      </w:r>
      <w:r w:rsidRPr="00695956">
        <w:rPr>
          <w:rFonts w:eastAsia="Arial"/>
          <w:lang w:eastAsia="cs-CZ"/>
        </w:rPr>
        <w:t>může její užitné vlastnosti dále zvýšit pomocí</w:t>
      </w:r>
      <w:r>
        <w:rPr>
          <w:rFonts w:eastAsia="Arial"/>
          <w:lang w:eastAsia="cs-CZ"/>
        </w:rPr>
        <w:t xml:space="preserve"> </w:t>
      </w:r>
      <w:r w:rsidRPr="00695956">
        <w:rPr>
          <w:rFonts w:eastAsia="Arial"/>
          <w:lang w:eastAsia="cs-CZ"/>
        </w:rPr>
        <w:t xml:space="preserve">schopnosti </w:t>
      </w:r>
      <w:r w:rsidRPr="0031395E">
        <w:rPr>
          <w:rFonts w:eastAsia="Arial"/>
          <w:color w:val="0070C0"/>
          <w:lang w:eastAsia="cs-CZ"/>
        </w:rPr>
        <w:t>Čarodějova hůl</w:t>
      </w:r>
      <w:r w:rsidRPr="00695956">
        <w:rPr>
          <w:rFonts w:eastAsia="Arial"/>
          <w:lang w:eastAsia="cs-CZ"/>
        </w:rPr>
        <w:t xml:space="preserve"> (nezbytná je jeho přítomnost při výrobě).   </w:t>
      </w:r>
    </w:p>
    <w:p w:rsidR="00C15707" w:rsidRPr="00695956" w:rsidRDefault="00C15707" w:rsidP="00C15707">
      <w:pPr>
        <w:widowControl w:val="0"/>
        <w:spacing w:line="240" w:lineRule="auto"/>
        <w:ind w:left="142" w:hanging="142"/>
        <w:rPr>
          <w:rFonts w:eastAsia="Arial"/>
        </w:rPr>
      </w:pPr>
    </w:p>
    <w:p w:rsidR="00C15707" w:rsidRPr="00695956" w:rsidRDefault="00C15707" w:rsidP="00C15707">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C15707" w:rsidRPr="00695956" w:rsidRDefault="00C15707" w:rsidP="00C15707">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14" w:name="Magicky_spolecnik"/>
      <w:r w:rsidRPr="006022A2">
        <w:rPr>
          <w:rFonts w:eastAsia="Arial"/>
          <w:b/>
          <w:sz w:val="24"/>
        </w:rPr>
        <w:t>Magický společník</w:t>
      </w:r>
      <w:r w:rsidRPr="006022A2">
        <w:rPr>
          <w:rFonts w:eastAsia="Arial"/>
          <w:b/>
          <w:sz w:val="24"/>
        </w:rPr>
        <w:tab/>
      </w:r>
      <w:bookmarkEnd w:id="14"/>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FFC000"/>
        </w:rPr>
        <w:t>sdílená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684864" behindDoc="0" locked="0" layoutInCell="1" allowOverlap="1" wp14:anchorId="4B507FF8" wp14:editId="6A4A3744">
            <wp:simplePos x="0" y="0"/>
            <wp:positionH relativeFrom="margin">
              <wp:posOffset>129540</wp:posOffset>
            </wp:positionH>
            <wp:positionV relativeFrom="paragraph">
              <wp:posOffset>106680</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nebojová </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u w:val="single"/>
        </w:rPr>
        <w:t>Počet stupňů</w:t>
      </w:r>
      <w:r w:rsidRPr="006022A2">
        <w:rPr>
          <w:rFonts w:eastAsia="Arial"/>
        </w:rPr>
        <w:t>: 6</w:t>
      </w:r>
      <w:r w:rsidRPr="006022A2">
        <w:rPr>
          <w:rFonts w:eastAsia="Arial"/>
        </w:rPr>
        <w:tab/>
      </w:r>
      <w:r w:rsidRPr="006022A2">
        <w:rPr>
          <w:rFonts w:eastAsia="Arial"/>
        </w:rPr>
        <w:tab/>
      </w:r>
    </w:p>
    <w:p w:rsidR="006022A2" w:rsidRPr="006022A2" w:rsidRDefault="006022A2" w:rsidP="006022A2">
      <w:pPr>
        <w:widowControl w:val="0"/>
        <w:tabs>
          <w:tab w:val="left" w:pos="4253"/>
        </w:tabs>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čaroděj, runový mág, nekromant, temný mág, démonik</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studia</w:t>
      </w:r>
      <w:r w:rsidRPr="006022A2">
        <w:rPr>
          <w:rFonts w:eastAsia="Arial"/>
        </w:rPr>
        <w:t>:  -</w:t>
      </w:r>
      <w:r w:rsidRPr="006022A2">
        <w:rPr>
          <w:rFonts w:eastAsia="Arial"/>
          <w:i/>
        </w:rPr>
        <w:t xml:space="preserve"> (dostupné </w:t>
      </w:r>
      <w:r w:rsidRPr="006022A2">
        <w:rPr>
          <w:rFonts w:eastAsia="Arial"/>
          <w:i/>
          <w:color w:val="E36C0A"/>
        </w:rPr>
        <w:t>od 1. úrovně</w:t>
      </w:r>
      <w:r w:rsidRPr="006022A2">
        <w:rPr>
          <w:rFonts w:eastAsia="Arial"/>
          <w:i/>
        </w:rPr>
        <w:t xml:space="preserve"> bez omezení)</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uplatnění</w:t>
      </w:r>
      <w:r w:rsidRPr="006022A2">
        <w:rPr>
          <w:rFonts w:eastAsia="Arial"/>
        </w:rPr>
        <w:t>:</w:t>
      </w:r>
      <w:r w:rsidRPr="006022A2">
        <w:rPr>
          <w:rFonts w:eastAsia="Arial"/>
          <w:i/>
        </w:rPr>
        <w:t xml:space="preserve"> níže</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 xml:space="preserve">postava s touto schopností se naučí navázat kontakt s jedním s astrálních světů, odkud si může přivolat magického společníka, který bude mít podobu dle libovolného ze zvládnutých stupňů. Ten ji pak bude doprovázet, pomáhat jí a chránit ji. O jaký svět se jedná, záleží pouze na rozhodnutí postavy. Jakmile si však jednou vybere, nelze tuto volbu později změnit. </w:t>
      </w:r>
    </w:p>
    <w:p w:rsidR="006022A2" w:rsidRPr="006022A2" w:rsidRDefault="006022A2" w:rsidP="006022A2">
      <w:pPr>
        <w:widowControl w:val="0"/>
        <w:spacing w:line="240" w:lineRule="auto"/>
        <w:ind w:left="142" w:firstLine="142"/>
        <w:rPr>
          <w:rFonts w:eastAsia="Arial"/>
          <w:lang w:eastAsia="cs-CZ"/>
        </w:rPr>
      </w:pPr>
      <w:r w:rsidRPr="006022A2">
        <w:rPr>
          <w:rFonts w:eastAsia="Arial"/>
          <w:lang w:eastAsia="cs-CZ"/>
        </w:rPr>
        <w:t xml:space="preserve">Může se jednat o: </w:t>
      </w:r>
    </w:p>
    <w:tbl>
      <w:tblPr>
        <w:tblW w:w="9487" w:type="dxa"/>
        <w:jc w:val="center"/>
        <w:tblCellMar>
          <w:left w:w="70" w:type="dxa"/>
          <w:right w:w="70" w:type="dxa"/>
        </w:tblCellMar>
        <w:tblLook w:val="04A0" w:firstRow="1" w:lastRow="0" w:firstColumn="1" w:lastColumn="0" w:noHBand="0" w:noVBand="1"/>
      </w:tblPr>
      <w:tblGrid>
        <w:gridCol w:w="1287"/>
        <w:gridCol w:w="1466"/>
        <w:gridCol w:w="1882"/>
        <w:gridCol w:w="1644"/>
        <w:gridCol w:w="1584"/>
        <w:gridCol w:w="1624"/>
      </w:tblGrid>
      <w:tr w:rsidR="006022A2" w:rsidRPr="006022A2" w:rsidTr="006022A2">
        <w:trPr>
          <w:trHeight w:val="261"/>
          <w:jc w:val="center"/>
        </w:trPr>
        <w:tc>
          <w:tcPr>
            <w:tcW w:w="128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Svět</w:t>
            </w:r>
          </w:p>
        </w:tc>
        <w:tc>
          <w:tcPr>
            <w:tcW w:w="1466" w:type="dxa"/>
            <w:tcBorders>
              <w:top w:val="single" w:sz="4" w:space="0" w:color="auto"/>
              <w:left w:val="nil"/>
              <w:bottom w:val="single" w:sz="4" w:space="0" w:color="auto"/>
              <w:right w:val="single" w:sz="4" w:space="0" w:color="auto"/>
            </w:tcBorders>
            <w:shd w:val="clear" w:color="000000" w:fill="C4D79B"/>
            <w:noWrap/>
            <w:vAlign w:val="bottom"/>
            <w:hideMark/>
          </w:tcPr>
          <w:p w:rsidR="006022A2" w:rsidRPr="006022A2" w:rsidRDefault="006022A2" w:rsidP="006022A2">
            <w:pPr>
              <w:spacing w:line="240" w:lineRule="auto"/>
              <w:jc w:val="left"/>
              <w:rPr>
                <w:rFonts w:eastAsia="Times New Roman"/>
                <w:b/>
                <w:bCs/>
                <w:noProof w:val="0"/>
                <w:lang w:eastAsia="cs-CZ"/>
              </w:rPr>
            </w:pPr>
            <w:r w:rsidRPr="006022A2">
              <w:rPr>
                <w:rFonts w:eastAsia="Times New Roman"/>
                <w:b/>
                <w:bCs/>
                <w:noProof w:val="0"/>
                <w:lang w:eastAsia="cs-CZ"/>
              </w:rPr>
              <w:t>Vílí divočina</w:t>
            </w:r>
          </w:p>
        </w:tc>
        <w:tc>
          <w:tcPr>
            <w:tcW w:w="1882" w:type="dxa"/>
            <w:tcBorders>
              <w:top w:val="single" w:sz="4" w:space="0" w:color="auto"/>
              <w:left w:val="nil"/>
              <w:bottom w:val="single" w:sz="4" w:space="0" w:color="auto"/>
              <w:right w:val="single" w:sz="4" w:space="0" w:color="auto"/>
            </w:tcBorders>
            <w:shd w:val="clear" w:color="000000" w:fill="C4D79B"/>
            <w:noWrap/>
            <w:vAlign w:val="bottom"/>
            <w:hideMark/>
          </w:tcPr>
          <w:p w:rsidR="006022A2" w:rsidRPr="006022A2" w:rsidRDefault="006022A2" w:rsidP="006022A2">
            <w:pPr>
              <w:spacing w:line="240" w:lineRule="auto"/>
              <w:jc w:val="left"/>
              <w:rPr>
                <w:rFonts w:eastAsia="Times New Roman"/>
                <w:b/>
                <w:bCs/>
                <w:noProof w:val="0"/>
                <w:lang w:eastAsia="cs-CZ"/>
              </w:rPr>
            </w:pPr>
            <w:r w:rsidRPr="006022A2">
              <w:rPr>
                <w:rFonts w:eastAsia="Times New Roman"/>
                <w:b/>
                <w:bCs/>
                <w:noProof w:val="0"/>
                <w:lang w:eastAsia="cs-CZ"/>
              </w:rPr>
              <w:t>Elementární chaos</w:t>
            </w:r>
          </w:p>
        </w:tc>
        <w:tc>
          <w:tcPr>
            <w:tcW w:w="1644" w:type="dxa"/>
            <w:tcBorders>
              <w:top w:val="single" w:sz="4" w:space="0" w:color="auto"/>
              <w:left w:val="nil"/>
              <w:bottom w:val="single" w:sz="4" w:space="0" w:color="auto"/>
              <w:right w:val="single" w:sz="4" w:space="0" w:color="auto"/>
            </w:tcBorders>
            <w:shd w:val="clear" w:color="000000" w:fill="C4D79B"/>
            <w:noWrap/>
            <w:vAlign w:val="bottom"/>
            <w:hideMark/>
          </w:tcPr>
          <w:p w:rsidR="006022A2" w:rsidRPr="006022A2" w:rsidRDefault="006022A2" w:rsidP="006022A2">
            <w:pPr>
              <w:spacing w:line="240" w:lineRule="auto"/>
              <w:jc w:val="left"/>
              <w:rPr>
                <w:rFonts w:eastAsia="Times New Roman"/>
                <w:b/>
                <w:bCs/>
                <w:noProof w:val="0"/>
                <w:lang w:eastAsia="cs-CZ"/>
              </w:rPr>
            </w:pPr>
            <w:r w:rsidRPr="006022A2">
              <w:rPr>
                <w:rFonts w:eastAsia="Times New Roman"/>
                <w:b/>
                <w:bCs/>
                <w:noProof w:val="0"/>
                <w:lang w:eastAsia="cs-CZ"/>
              </w:rPr>
              <w:t>Hlubina</w:t>
            </w:r>
          </w:p>
        </w:tc>
        <w:tc>
          <w:tcPr>
            <w:tcW w:w="1584" w:type="dxa"/>
            <w:tcBorders>
              <w:top w:val="single" w:sz="4" w:space="0" w:color="auto"/>
              <w:left w:val="nil"/>
              <w:bottom w:val="single" w:sz="4" w:space="0" w:color="auto"/>
              <w:right w:val="single" w:sz="4" w:space="0" w:color="auto"/>
            </w:tcBorders>
            <w:shd w:val="clear" w:color="000000" w:fill="C4D79B"/>
            <w:noWrap/>
            <w:vAlign w:val="bottom"/>
            <w:hideMark/>
          </w:tcPr>
          <w:p w:rsidR="006022A2" w:rsidRPr="006022A2" w:rsidRDefault="006022A2" w:rsidP="006022A2">
            <w:pPr>
              <w:spacing w:line="240" w:lineRule="auto"/>
              <w:jc w:val="left"/>
              <w:rPr>
                <w:rFonts w:eastAsia="Times New Roman"/>
                <w:b/>
                <w:bCs/>
                <w:noProof w:val="0"/>
                <w:lang w:eastAsia="cs-CZ"/>
              </w:rPr>
            </w:pPr>
            <w:r w:rsidRPr="006022A2">
              <w:rPr>
                <w:rFonts w:eastAsia="Times New Roman"/>
                <w:b/>
                <w:bCs/>
                <w:noProof w:val="0"/>
                <w:lang w:eastAsia="cs-CZ"/>
              </w:rPr>
              <w:t>Peklo</w:t>
            </w:r>
          </w:p>
        </w:tc>
        <w:tc>
          <w:tcPr>
            <w:tcW w:w="1624" w:type="dxa"/>
            <w:tcBorders>
              <w:top w:val="single" w:sz="4" w:space="0" w:color="auto"/>
              <w:left w:val="nil"/>
              <w:bottom w:val="single" w:sz="4" w:space="0" w:color="auto"/>
              <w:right w:val="single" w:sz="4" w:space="0" w:color="auto"/>
            </w:tcBorders>
            <w:shd w:val="clear" w:color="000000" w:fill="C4D79B"/>
            <w:noWrap/>
            <w:vAlign w:val="bottom"/>
            <w:hideMark/>
          </w:tcPr>
          <w:p w:rsidR="006022A2" w:rsidRPr="006022A2" w:rsidRDefault="006022A2" w:rsidP="006022A2">
            <w:pPr>
              <w:spacing w:line="240" w:lineRule="auto"/>
              <w:jc w:val="left"/>
              <w:rPr>
                <w:rFonts w:eastAsia="Times New Roman"/>
                <w:b/>
                <w:bCs/>
                <w:noProof w:val="0"/>
                <w:lang w:eastAsia="cs-CZ"/>
              </w:rPr>
            </w:pPr>
            <w:r w:rsidRPr="006022A2">
              <w:rPr>
                <w:rFonts w:eastAsia="Times New Roman"/>
                <w:b/>
                <w:bCs/>
                <w:noProof w:val="0"/>
                <w:lang w:eastAsia="cs-CZ"/>
              </w:rPr>
              <w:t>Éterická sféra</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FFC00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Typ (+)</w:t>
            </w:r>
          </w:p>
        </w:tc>
        <w:tc>
          <w:tcPr>
            <w:tcW w:w="1466" w:type="dxa"/>
            <w:tcBorders>
              <w:top w:val="nil"/>
              <w:left w:val="nil"/>
              <w:bottom w:val="single" w:sz="4" w:space="0" w:color="auto"/>
              <w:right w:val="single" w:sz="4" w:space="0" w:color="auto"/>
            </w:tcBorders>
            <w:shd w:val="clear" w:color="000000" w:fill="FFC00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fey</w:t>
            </w:r>
          </w:p>
        </w:tc>
        <w:tc>
          <w:tcPr>
            <w:tcW w:w="1882" w:type="dxa"/>
            <w:tcBorders>
              <w:top w:val="nil"/>
              <w:left w:val="nil"/>
              <w:bottom w:val="single" w:sz="4" w:space="0" w:color="auto"/>
              <w:right w:val="single" w:sz="4" w:space="0" w:color="auto"/>
            </w:tcBorders>
            <w:shd w:val="clear" w:color="000000" w:fill="FFC00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elementál</w:t>
            </w:r>
          </w:p>
        </w:tc>
        <w:tc>
          <w:tcPr>
            <w:tcW w:w="1644" w:type="dxa"/>
            <w:tcBorders>
              <w:top w:val="nil"/>
              <w:left w:val="nil"/>
              <w:bottom w:val="single" w:sz="4" w:space="0" w:color="auto"/>
              <w:right w:val="single" w:sz="4" w:space="0" w:color="auto"/>
            </w:tcBorders>
            <w:shd w:val="clear" w:color="000000" w:fill="FFC00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démon</w:t>
            </w:r>
          </w:p>
        </w:tc>
        <w:tc>
          <w:tcPr>
            <w:tcW w:w="1584" w:type="dxa"/>
            <w:tcBorders>
              <w:top w:val="nil"/>
              <w:left w:val="nil"/>
              <w:bottom w:val="single" w:sz="4" w:space="0" w:color="auto"/>
              <w:right w:val="single" w:sz="4" w:space="0" w:color="auto"/>
            </w:tcBorders>
            <w:shd w:val="clear" w:color="000000" w:fill="FFC00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pekelník</w:t>
            </w:r>
          </w:p>
        </w:tc>
        <w:tc>
          <w:tcPr>
            <w:tcW w:w="1624" w:type="dxa"/>
            <w:tcBorders>
              <w:top w:val="nil"/>
              <w:left w:val="nil"/>
              <w:bottom w:val="single" w:sz="4" w:space="0" w:color="auto"/>
              <w:right w:val="single" w:sz="4" w:space="0" w:color="auto"/>
            </w:tcBorders>
            <w:shd w:val="clear" w:color="000000" w:fill="FFC00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nebešťan</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w:t>
            </w:r>
          </w:p>
        </w:tc>
        <w:tc>
          <w:tcPr>
            <w:tcW w:w="146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Skřítek</w:t>
            </w:r>
          </w:p>
        </w:tc>
        <w:tc>
          <w:tcPr>
            <w:tcW w:w="188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Truhlík</w:t>
            </w:r>
          </w:p>
        </w:tc>
        <w:tc>
          <w:tcPr>
            <w:tcW w:w="16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Černý pavouk</w:t>
            </w:r>
          </w:p>
        </w:tc>
        <w:tc>
          <w:tcPr>
            <w:tcW w:w="158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Mluvící had</w:t>
            </w:r>
          </w:p>
        </w:tc>
        <w:tc>
          <w:tcPr>
            <w:tcW w:w="16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Světluška</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II</w:t>
            </w:r>
          </w:p>
        </w:tc>
        <w:tc>
          <w:tcPr>
            <w:tcW w:w="146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Mluvící havran</w:t>
            </w:r>
          </w:p>
        </w:tc>
        <w:tc>
          <w:tcPr>
            <w:tcW w:w="188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Ohnivý kohout</w:t>
            </w:r>
          </w:p>
        </w:tc>
        <w:tc>
          <w:tcPr>
            <w:tcW w:w="16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Prokletý netopýr</w:t>
            </w:r>
          </w:p>
        </w:tc>
        <w:tc>
          <w:tcPr>
            <w:tcW w:w="158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Černá krysa</w:t>
            </w:r>
          </w:p>
        </w:tc>
        <w:tc>
          <w:tcPr>
            <w:tcW w:w="16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Mluvící ibis</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III</w:t>
            </w:r>
          </w:p>
        </w:tc>
        <w:tc>
          <w:tcPr>
            <w:tcW w:w="146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Pixie</w:t>
            </w:r>
          </w:p>
        </w:tc>
        <w:tc>
          <w:tcPr>
            <w:tcW w:w="188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Vířník</w:t>
            </w:r>
          </w:p>
        </w:tc>
        <w:tc>
          <w:tcPr>
            <w:tcW w:w="16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Xarn</w:t>
            </w:r>
          </w:p>
        </w:tc>
        <w:tc>
          <w:tcPr>
            <w:tcW w:w="158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Čertovská kočka</w:t>
            </w:r>
          </w:p>
        </w:tc>
        <w:tc>
          <w:tcPr>
            <w:tcW w:w="16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Inteligentní pes</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IV</w:t>
            </w:r>
          </w:p>
        </w:tc>
        <w:tc>
          <w:tcPr>
            <w:tcW w:w="146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Púka</w:t>
            </w:r>
          </w:p>
        </w:tc>
        <w:tc>
          <w:tcPr>
            <w:tcW w:w="188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Mephit</w:t>
            </w:r>
          </w:p>
        </w:tc>
        <w:tc>
          <w:tcPr>
            <w:tcW w:w="16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Zombestu</w:t>
            </w:r>
          </w:p>
        </w:tc>
        <w:tc>
          <w:tcPr>
            <w:tcW w:w="158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Černý pes</w:t>
            </w:r>
          </w:p>
        </w:tc>
        <w:tc>
          <w:tcPr>
            <w:tcW w:w="16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Bílá opička</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V</w:t>
            </w:r>
          </w:p>
        </w:tc>
        <w:tc>
          <w:tcPr>
            <w:tcW w:w="146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Moudrá sova</w:t>
            </w:r>
          </w:p>
        </w:tc>
        <w:tc>
          <w:tcPr>
            <w:tcW w:w="188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Ivlit</w:t>
            </w:r>
          </w:p>
        </w:tc>
        <w:tc>
          <w:tcPr>
            <w:tcW w:w="16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Lebka létající</w:t>
            </w:r>
          </w:p>
        </w:tc>
        <w:tc>
          <w:tcPr>
            <w:tcW w:w="158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Imp (rarach)</w:t>
            </w:r>
          </w:p>
        </w:tc>
        <w:tc>
          <w:tcPr>
            <w:tcW w:w="16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Bílý dráček</w:t>
            </w:r>
          </w:p>
        </w:tc>
      </w:tr>
      <w:tr w:rsidR="006022A2" w:rsidRPr="006022A2" w:rsidTr="006022A2">
        <w:trPr>
          <w:trHeight w:val="261"/>
          <w:jc w:val="center"/>
        </w:trPr>
        <w:tc>
          <w:tcPr>
            <w:tcW w:w="128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VI</w:t>
            </w:r>
          </w:p>
        </w:tc>
        <w:tc>
          <w:tcPr>
            <w:tcW w:w="146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Satyr</w:t>
            </w:r>
          </w:p>
        </w:tc>
        <w:tc>
          <w:tcPr>
            <w:tcW w:w="188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Vanga</w:t>
            </w:r>
          </w:p>
        </w:tc>
        <w:tc>
          <w:tcPr>
            <w:tcW w:w="16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Python</w:t>
            </w:r>
          </w:p>
        </w:tc>
        <w:tc>
          <w:tcPr>
            <w:tcW w:w="158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Ďáblík</w:t>
            </w:r>
          </w:p>
        </w:tc>
        <w:tc>
          <w:tcPr>
            <w:tcW w:w="162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Zlatoroh</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 </w:t>
      </w:r>
      <w:r w:rsidRPr="006022A2">
        <w:rPr>
          <w:rFonts w:eastAsia="Arial"/>
          <w:b/>
          <w:lang w:eastAsia="cs-CZ"/>
        </w:rPr>
        <w:t xml:space="preserve">vyvolání </w:t>
      </w:r>
      <w:r w:rsidRPr="006022A2">
        <w:rPr>
          <w:rFonts w:eastAsia="Arial"/>
          <w:lang w:eastAsia="cs-CZ"/>
        </w:rPr>
        <w:t xml:space="preserve">společníka je nutný rituál, trvající 3 směny, při kterém vyvolávající ztratí tolik mg, kolik je stupeň společníka v tabulce. Tento rituál lze provést na každé úrovni pouze 1x (výjimkou je odvolání společníka popsané níže). Postava nemůže mít současně více než 1 společníka (další pokusy o vyvolání selhávají, dokud společník nezemře nebo není odvolán).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Stejně jako společníka vyvolal, může jej také </w:t>
      </w:r>
      <w:r w:rsidRPr="006022A2">
        <w:rPr>
          <w:rFonts w:eastAsia="Arial"/>
          <w:b/>
          <w:lang w:eastAsia="cs-CZ"/>
        </w:rPr>
        <w:t>odvolat</w:t>
      </w:r>
      <w:r w:rsidRPr="006022A2">
        <w:rPr>
          <w:rFonts w:eastAsia="Arial"/>
          <w:lang w:eastAsia="cs-CZ"/>
        </w:rPr>
        <w:t xml:space="preserve"> (při rituálu trvajícím 3 směny, který stojí tolik mg, kolik je stupeň společníka, a kterému musí být společník přítomen). Odvolaný společník neztrácí svou podobu, naučená kouzla ani vzpomínky na dobu strávenou s postavou, a postava neztrácí možnost jej znovu povolat, pokud bude potřeba.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Pokud společník </w:t>
      </w:r>
      <w:r w:rsidRPr="006022A2">
        <w:rPr>
          <w:rFonts w:eastAsia="Arial"/>
          <w:b/>
          <w:lang w:eastAsia="cs-CZ"/>
        </w:rPr>
        <w:t>zahyne</w:t>
      </w:r>
      <w:r w:rsidRPr="006022A2">
        <w:rPr>
          <w:rFonts w:eastAsia="Arial"/>
          <w:lang w:eastAsia="cs-CZ"/>
        </w:rPr>
        <w:t xml:space="preserve">, může si postava přivolat nového, klidně i ve stejné podobě. Za celý svůj život ale postava nemůže mít více společníků, než se naučila stupňů této schopnosti. </w:t>
      </w: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Společníci mají základní vlastnosti a schopnosti popsané v bestiáři u PJ (po vyvolání daného společníka s nimi PJ seznámi hráče). Každý z nich má vlastní magenergii a dokáže kouzlit (viz dále). Každý z nich má také specifický Bonus, ve kterém se zlepšuje: </w:t>
      </w:r>
    </w:p>
    <w:tbl>
      <w:tblPr>
        <w:tblW w:w="9611" w:type="dxa"/>
        <w:jc w:val="center"/>
        <w:tblCellMar>
          <w:left w:w="70" w:type="dxa"/>
          <w:right w:w="70" w:type="dxa"/>
        </w:tblCellMar>
        <w:tblLook w:val="04A0" w:firstRow="1" w:lastRow="0" w:firstColumn="1" w:lastColumn="0" w:noHBand="0" w:noVBand="1"/>
      </w:tblPr>
      <w:tblGrid>
        <w:gridCol w:w="817"/>
        <w:gridCol w:w="1742"/>
        <w:gridCol w:w="1806"/>
        <w:gridCol w:w="1591"/>
        <w:gridCol w:w="1892"/>
        <w:gridCol w:w="1763"/>
      </w:tblGrid>
      <w:tr w:rsidR="006022A2" w:rsidRPr="006022A2" w:rsidTr="006022A2">
        <w:trPr>
          <w:trHeight w:val="245"/>
          <w:jc w:val="center"/>
        </w:trPr>
        <w:tc>
          <w:tcPr>
            <w:tcW w:w="817"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lastRenderedPageBreak/>
              <w:t>Bonusy</w:t>
            </w:r>
          </w:p>
        </w:tc>
        <w:tc>
          <w:tcPr>
            <w:tcW w:w="1742"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Vílí divočina</w:t>
            </w:r>
          </w:p>
        </w:tc>
        <w:tc>
          <w:tcPr>
            <w:tcW w:w="1806"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Elementární chaos</w:t>
            </w:r>
          </w:p>
        </w:tc>
        <w:tc>
          <w:tcPr>
            <w:tcW w:w="1591"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Hlubina</w:t>
            </w:r>
          </w:p>
        </w:tc>
        <w:tc>
          <w:tcPr>
            <w:tcW w:w="1892"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Peklo</w:t>
            </w:r>
          </w:p>
        </w:tc>
        <w:tc>
          <w:tcPr>
            <w:tcW w:w="1763"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Éterická sféra</w:t>
            </w:r>
          </w:p>
        </w:tc>
      </w:tr>
      <w:tr w:rsidR="006022A2" w:rsidRPr="006022A2" w:rsidTr="006022A2">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w:t>
            </w:r>
          </w:p>
        </w:tc>
        <w:tc>
          <w:tcPr>
            <w:tcW w:w="174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Profesníček (+1)</w:t>
            </w:r>
          </w:p>
        </w:tc>
        <w:tc>
          <w:tcPr>
            <w:tcW w:w="180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Nosnost 1 kg (+1)</w:t>
            </w:r>
          </w:p>
        </w:tc>
        <w:tc>
          <w:tcPr>
            <w:tcW w:w="159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JED (+1)</w:t>
            </w:r>
          </w:p>
        </w:tc>
        <w:tc>
          <w:tcPr>
            <w:tcW w:w="189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Termovize 8 (+2)</w:t>
            </w:r>
          </w:p>
        </w:tc>
        <w:tc>
          <w:tcPr>
            <w:tcW w:w="176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Světlo 4 m (+1)</w:t>
            </w:r>
          </w:p>
        </w:tc>
      </w:tr>
      <w:tr w:rsidR="006022A2" w:rsidRPr="006022A2" w:rsidTr="006022A2">
        <w:trPr>
          <w:trHeight w:val="276"/>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II</w:t>
            </w:r>
          </w:p>
        </w:tc>
        <w:tc>
          <w:tcPr>
            <w:tcW w:w="174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Orientace IV (+1)</w:t>
            </w:r>
          </w:p>
        </w:tc>
        <w:tc>
          <w:tcPr>
            <w:tcW w:w="180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Oheň 2 m (+1)</w:t>
            </w:r>
          </w:p>
        </w:tc>
        <w:tc>
          <w:tcPr>
            <w:tcW w:w="159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Ultrasluch 8 (+2)</w:t>
            </w:r>
          </w:p>
        </w:tc>
        <w:tc>
          <w:tcPr>
            <w:tcW w:w="189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Nemoc (+1)</w:t>
            </w:r>
          </w:p>
        </w:tc>
        <w:tc>
          <w:tcPr>
            <w:tcW w:w="176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RCH letu (+1)</w:t>
            </w:r>
          </w:p>
        </w:tc>
      </w:tr>
      <w:tr w:rsidR="006022A2" w:rsidRPr="006022A2" w:rsidTr="006022A2">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III</w:t>
            </w:r>
          </w:p>
        </w:tc>
        <w:tc>
          <w:tcPr>
            <w:tcW w:w="174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Kouzel (+1)</w:t>
            </w:r>
          </w:p>
        </w:tc>
        <w:tc>
          <w:tcPr>
            <w:tcW w:w="180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pol. 0,5 m (+0,5)</w:t>
            </w:r>
          </w:p>
        </w:tc>
        <w:tc>
          <w:tcPr>
            <w:tcW w:w="159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INI (+1)</w:t>
            </w:r>
          </w:p>
        </w:tc>
        <w:tc>
          <w:tcPr>
            <w:tcW w:w="189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Pády -1k6 (-1k6)</w:t>
            </w:r>
          </w:p>
        </w:tc>
        <w:tc>
          <w:tcPr>
            <w:tcW w:w="176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OU (+1)</w:t>
            </w:r>
          </w:p>
        </w:tc>
      </w:tr>
      <w:tr w:rsidR="006022A2" w:rsidRPr="006022A2" w:rsidTr="006022A2">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IV</w:t>
            </w:r>
          </w:p>
        </w:tc>
        <w:tc>
          <w:tcPr>
            <w:tcW w:w="174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Podob 3 (+1)</w:t>
            </w:r>
          </w:p>
        </w:tc>
        <w:tc>
          <w:tcPr>
            <w:tcW w:w="180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Podob 1 (+1)</w:t>
            </w:r>
          </w:p>
        </w:tc>
        <w:tc>
          <w:tcPr>
            <w:tcW w:w="159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Telepatie I (+1)</w:t>
            </w:r>
          </w:p>
        </w:tc>
        <w:tc>
          <w:tcPr>
            <w:tcW w:w="189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Obr (+2)</w:t>
            </w:r>
          </w:p>
        </w:tc>
        <w:tc>
          <w:tcPr>
            <w:tcW w:w="176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Zrč (+2)</w:t>
            </w:r>
          </w:p>
        </w:tc>
      </w:tr>
      <w:tr w:rsidR="006022A2" w:rsidRPr="006022A2" w:rsidTr="006022A2">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V</w:t>
            </w:r>
          </w:p>
        </w:tc>
        <w:tc>
          <w:tcPr>
            <w:tcW w:w="174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Int (+2)</w:t>
            </w:r>
          </w:p>
        </w:tc>
        <w:tc>
          <w:tcPr>
            <w:tcW w:w="180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Odl (+2)</w:t>
            </w:r>
          </w:p>
        </w:tc>
        <w:tc>
          <w:tcPr>
            <w:tcW w:w="159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Vol (+2)</w:t>
            </w:r>
          </w:p>
        </w:tc>
        <w:tc>
          <w:tcPr>
            <w:tcW w:w="189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Kapsářství IV (+1)</w:t>
            </w:r>
          </w:p>
        </w:tc>
        <w:tc>
          <w:tcPr>
            <w:tcW w:w="176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Dech 6 m (+2 m)</w:t>
            </w:r>
          </w:p>
        </w:tc>
      </w:tr>
      <w:tr w:rsidR="006022A2" w:rsidRPr="006022A2" w:rsidTr="006022A2">
        <w:trPr>
          <w:trHeight w:val="245"/>
          <w:jc w:val="center"/>
        </w:trPr>
        <w:tc>
          <w:tcPr>
            <w:tcW w:w="817"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VI</w:t>
            </w:r>
          </w:p>
        </w:tc>
        <w:tc>
          <w:tcPr>
            <w:tcW w:w="174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Víno 1 čtv (+1 čtv)</w:t>
            </w:r>
          </w:p>
        </w:tc>
        <w:tc>
          <w:tcPr>
            <w:tcW w:w="180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Magenergie (+5)</w:t>
            </w:r>
          </w:p>
        </w:tc>
        <w:tc>
          <w:tcPr>
            <w:tcW w:w="159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Sil (+2)</w:t>
            </w:r>
          </w:p>
        </w:tc>
        <w:tc>
          <w:tcPr>
            <w:tcW w:w="1892"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Teleportace 3x (+1x)</w:t>
            </w:r>
          </w:p>
        </w:tc>
        <w:tc>
          <w:tcPr>
            <w:tcW w:w="176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Char (+2)</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b/>
          <w:u w:val="single"/>
          <w:lang w:eastAsia="cs-CZ"/>
        </w:rPr>
      </w:pPr>
      <w:r w:rsidRPr="006022A2">
        <w:rPr>
          <w:rFonts w:eastAsia="Arial"/>
          <w:b/>
          <w:u w:val="single"/>
          <w:lang w:eastAsia="cs-CZ"/>
        </w:rPr>
        <w:t>Společné vlastnosti společníků</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Společník svého pána nikdy nezradí, raději sám zahyne. Pokud si to jeho pán přeje, jeho bojovnost roste na 12 (neuteče z boje).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Každý společník je schopen komunikovat ve vlastním jazyce s nemagickými tvory stejného druhu, jako je on sám. (např. Prokletý netopýr s netopýry) a je schoopen porozumět příkazům, proneseným v rodném jazyce svého pána.</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Postavaje schopna navázat telepatický kontakt se svým společníkem (nebo společník se svým pánem) až do vzdálenosti, která je závislá na znalosti schopnosti Telepatické pouto. Za touto hranicí se společník řídí vlastní inteligencí a pokyny svého pána.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Všichni společníci mají typ bytosti magický tvor + typ uvedený v tabulce.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Magenergie</w:t>
      </w:r>
      <w:r w:rsidRPr="006022A2">
        <w:rPr>
          <w:rFonts w:eastAsia="Arial"/>
          <w:lang w:eastAsia="cs-CZ"/>
        </w:rPr>
        <w:t xml:space="preserve"> společníka = Stupeň x 3 mg + 1 mg za každou úroveň jejich pána. Magenergie se jim vždy o půlnoci doplní do maxima.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Počet kouzel </w:t>
      </w:r>
      <w:r w:rsidRPr="006022A2">
        <w:rPr>
          <w:rFonts w:eastAsia="Arial"/>
          <w:lang w:eastAsia="cs-CZ"/>
        </w:rPr>
        <w:t>společníka = Stupeň + bÚr jejich pána</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Žvtsch</w:t>
      </w:r>
      <w:r w:rsidRPr="006022A2">
        <w:rPr>
          <w:rFonts w:eastAsia="Arial"/>
          <w:lang w:eastAsia="cs-CZ"/>
        </w:rPr>
        <w:t xml:space="preserve"> společníka = základ (dle bestiáře) + bÚr jejich pána / 2 (zaokr. dolů), tj. +1 na 6., 14., 22. a 30. úrovni.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Obratnost </w:t>
      </w:r>
      <w:r w:rsidRPr="006022A2">
        <w:rPr>
          <w:rFonts w:eastAsia="Arial"/>
          <w:lang w:eastAsia="cs-CZ"/>
        </w:rPr>
        <w:t xml:space="preserve">společníka = Základ (dle bestiáře)  + bÚr jejich pána (ke stupni). Projeví se i zvýšením OČ a ÚČ.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Síla </w:t>
      </w:r>
      <w:r w:rsidRPr="006022A2">
        <w:rPr>
          <w:rFonts w:eastAsia="Arial"/>
          <w:lang w:eastAsia="cs-CZ"/>
        </w:rPr>
        <w:t xml:space="preserve">společníka = Základ  (dle bestiáře)+ bÚr jejich pána (ke stupni). Projeví se i zvýšením ZZ, odolnosti a kondice.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Bonus </w:t>
      </w:r>
      <w:r w:rsidRPr="006022A2">
        <w:rPr>
          <w:rFonts w:eastAsia="Arial"/>
          <w:lang w:eastAsia="cs-CZ"/>
        </w:rPr>
        <w:t xml:space="preserve">společníka = Základ (dle tabulky) + Úr jejich pána / 10 (zaokr. matematicky), tj. +1 na 5., 15. a 25. úrovni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 xml:space="preserve">Základní síla mysli (ZSM) společníka je </w:t>
      </w:r>
      <w:r w:rsidRPr="006022A2">
        <w:rPr>
          <w:rFonts w:eastAsia="Arial"/>
          <w:b/>
          <w:lang w:eastAsia="cs-CZ"/>
        </w:rPr>
        <w:t>11</w:t>
      </w:r>
      <w:r w:rsidRPr="006022A2">
        <w:rPr>
          <w:rFonts w:eastAsia="Arial"/>
          <w:lang w:eastAsia="cs-CZ"/>
        </w:rPr>
        <w:t xml:space="preserve">. </w:t>
      </w:r>
    </w:p>
    <w:p w:rsidR="006022A2" w:rsidRPr="006022A2" w:rsidRDefault="006022A2" w:rsidP="006022A2">
      <w:pPr>
        <w:widowControl w:val="0"/>
        <w:spacing w:line="240" w:lineRule="auto"/>
        <w:ind w:left="142" w:hanging="142"/>
        <w:rPr>
          <w:rFonts w:eastAsia="Arial"/>
        </w:rPr>
      </w:pPr>
      <w:r w:rsidRPr="006022A2">
        <w:rPr>
          <w:rFonts w:eastAsia="Arial"/>
          <w:b/>
        </w:rPr>
        <w:t>Kondice</w:t>
      </w:r>
      <w:r w:rsidRPr="006022A2">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6022A2" w:rsidRPr="006022A2" w:rsidRDefault="006022A2" w:rsidP="006022A2">
      <w:pPr>
        <w:widowControl w:val="0"/>
        <w:spacing w:line="240" w:lineRule="auto"/>
        <w:ind w:left="142" w:hanging="142"/>
        <w:rPr>
          <w:rFonts w:eastAsia="Arial"/>
        </w:rPr>
      </w:pPr>
      <w:r w:rsidRPr="006022A2">
        <w:rPr>
          <w:rFonts w:eastAsia="Arial"/>
        </w:rPr>
        <w:tab/>
        <w:t>- pro drobné tvory (Am) se hází 1k4 (nebo +2 žt)</w:t>
      </w:r>
    </w:p>
    <w:p w:rsidR="006022A2" w:rsidRPr="006022A2" w:rsidRDefault="006022A2" w:rsidP="006022A2">
      <w:pPr>
        <w:widowControl w:val="0"/>
        <w:spacing w:line="240" w:lineRule="auto"/>
        <w:ind w:left="142" w:hanging="142"/>
        <w:rPr>
          <w:rFonts w:eastAsia="Arial"/>
        </w:rPr>
      </w:pPr>
      <w:r w:rsidRPr="006022A2">
        <w:rPr>
          <w:rFonts w:eastAsia="Arial"/>
        </w:rPr>
        <w:tab/>
        <w:t>- pro malé tvory (A) se hází 1k6 (nebo +3 žt)</w:t>
      </w:r>
    </w:p>
    <w:p w:rsidR="006022A2" w:rsidRPr="006022A2" w:rsidRDefault="006022A2" w:rsidP="006022A2">
      <w:pPr>
        <w:widowControl w:val="0"/>
        <w:spacing w:line="240" w:lineRule="auto"/>
        <w:ind w:left="142" w:hanging="142"/>
        <w:rPr>
          <w:rFonts w:eastAsia="Arial"/>
        </w:rPr>
      </w:pPr>
      <w:r w:rsidRPr="006022A2">
        <w:rPr>
          <w:rFonts w:eastAsia="Arial"/>
        </w:rPr>
        <w:tab/>
        <w:t>- pro střední tvory (B) se hází 1k8 (nebo +4 žt)</w:t>
      </w: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b/>
          <w:u w:val="single"/>
          <w:lang w:eastAsia="cs-CZ"/>
        </w:rPr>
      </w:pPr>
      <w:r w:rsidRPr="006022A2">
        <w:rPr>
          <w:rFonts w:eastAsia="Arial"/>
          <w:b/>
          <w:u w:val="single"/>
          <w:lang w:eastAsia="cs-CZ"/>
        </w:rPr>
        <w:t>Společníci a kouzlení</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Sesílání kouzel: </w:t>
      </w:r>
      <w:r w:rsidRPr="006022A2">
        <w:rPr>
          <w:rFonts w:eastAsia="Arial"/>
          <w:lang w:eastAsia="cs-CZ"/>
        </w:rPr>
        <w:t xml:space="preserve">Společník si při kouzlení hází si na Profesníček. Cílová hodnota je 13. Hod 3k6 se upravuje o Stupeň společníka + 5 – stupeň náročnosti kouzla. Je zde ale několik odlišností. Výsledkem může být pouze Úspěch (13+), Částečný úspěch (10-12) nebo Neúspěch (9-). Společník nemůže použít více nebo méně magenergie ani měnit dobu potřebnou na vyvolání kouzla. Společník nepotřebuje gestikulovat ani vyslovit sesílací formuli kouzla. Nemá tedy žádné postihy za kouzlení bez gest a slov. Společníci nemají žádné postihy za chybějící kouzla ani za sesílání kouzel z vyšších bloků kouzel (II, III,…).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Učení se kouzlům</w:t>
      </w:r>
      <w:r w:rsidRPr="006022A2">
        <w:rPr>
          <w:rFonts w:eastAsia="Arial"/>
          <w:lang w:eastAsia="cs-CZ"/>
        </w:rPr>
        <w:t xml:space="preserve">: všechna svá kouzla (až do max. počtu kouzel dle tabulky) se může společník naučit od svého pána, nebo z kouzelních knih a svitků, které má k dispozici. Společník se ale nedokáže naučit kouzlo z vyššího stupně, než je jeho </w:t>
      </w:r>
      <w:r w:rsidRPr="006022A2">
        <w:rPr>
          <w:rFonts w:eastAsia="Arial"/>
          <w:b/>
          <w:lang w:eastAsia="cs-CZ"/>
        </w:rPr>
        <w:t>žvtsch+1</w:t>
      </w:r>
      <w:r w:rsidRPr="006022A2">
        <w:rPr>
          <w:rFonts w:eastAsia="Arial"/>
          <w:lang w:eastAsia="cs-CZ"/>
        </w:rPr>
        <w:t xml:space="preserve">.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Modifikace kouzel:</w:t>
      </w:r>
      <w:r w:rsidRPr="006022A2">
        <w:rPr>
          <w:rFonts w:eastAsia="Arial"/>
          <w:lang w:eastAsia="cs-CZ"/>
        </w:rPr>
        <w:t xml:space="preserve"> Společník s žvtsch 1 může kouzla sesílat nejvýše se základní modifikací. S žvtsch 2 s lehkou (-1) a s žvtsch 6 s pokročilou (-2) modifikací.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Zvýhodněná kouzla:</w:t>
      </w:r>
      <w:r w:rsidRPr="006022A2">
        <w:rPr>
          <w:rFonts w:eastAsia="Arial"/>
          <w:lang w:eastAsia="cs-CZ"/>
        </w:rPr>
        <w:t xml:space="preserve"> každý společník má jednu zvýhodněnou skupinu kouzel. U těchto kouzel se vždy uvažuje, jako by je měl k dispozici (i pokud je jeho pán neovládá, ani nejsou součástí jemu dostupných materiálů).  Při sesilání těchto kouzel má navíc bonus +3 k hodu na profesníček. Jedná se o: </w:t>
      </w:r>
    </w:p>
    <w:tbl>
      <w:tblPr>
        <w:tblW w:w="9831" w:type="dxa"/>
        <w:jc w:val="center"/>
        <w:tblCellMar>
          <w:left w:w="70" w:type="dxa"/>
          <w:right w:w="70" w:type="dxa"/>
        </w:tblCellMar>
        <w:tblLook w:val="04A0" w:firstRow="1" w:lastRow="0" w:firstColumn="1" w:lastColumn="0" w:noHBand="0" w:noVBand="1"/>
      </w:tblPr>
      <w:tblGrid>
        <w:gridCol w:w="815"/>
        <w:gridCol w:w="1739"/>
        <w:gridCol w:w="1803"/>
        <w:gridCol w:w="1825"/>
        <w:gridCol w:w="1889"/>
        <w:gridCol w:w="1760"/>
      </w:tblGrid>
      <w:tr w:rsidR="006022A2" w:rsidRPr="006022A2" w:rsidTr="006022A2">
        <w:trPr>
          <w:trHeight w:val="227"/>
          <w:jc w:val="center"/>
        </w:trPr>
        <w:tc>
          <w:tcPr>
            <w:tcW w:w="815"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Kouzla</w:t>
            </w:r>
          </w:p>
        </w:tc>
        <w:tc>
          <w:tcPr>
            <w:tcW w:w="1739"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Vílí divočina</w:t>
            </w:r>
          </w:p>
        </w:tc>
        <w:tc>
          <w:tcPr>
            <w:tcW w:w="1803"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Elementární chaos</w:t>
            </w:r>
          </w:p>
        </w:tc>
        <w:tc>
          <w:tcPr>
            <w:tcW w:w="1825"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Hlubina</w:t>
            </w:r>
          </w:p>
        </w:tc>
        <w:tc>
          <w:tcPr>
            <w:tcW w:w="1889"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Peklo</w:t>
            </w:r>
          </w:p>
        </w:tc>
        <w:tc>
          <w:tcPr>
            <w:tcW w:w="1760" w:type="dxa"/>
            <w:tcBorders>
              <w:top w:val="single" w:sz="4" w:space="0" w:color="auto"/>
              <w:left w:val="nil"/>
              <w:bottom w:val="single" w:sz="4" w:space="0" w:color="auto"/>
              <w:right w:val="single" w:sz="4" w:space="0" w:color="auto"/>
            </w:tcBorders>
            <w:shd w:val="clear" w:color="000000" w:fill="92D050"/>
            <w:noWrap/>
            <w:vAlign w:val="bottom"/>
            <w:hideMark/>
          </w:tcPr>
          <w:p w:rsidR="006022A2" w:rsidRPr="006022A2" w:rsidRDefault="006022A2" w:rsidP="006022A2">
            <w:pPr>
              <w:spacing w:line="240" w:lineRule="auto"/>
              <w:jc w:val="left"/>
              <w:rPr>
                <w:rFonts w:eastAsia="Times New Roman"/>
                <w:i/>
                <w:iCs/>
                <w:noProof w:val="0"/>
                <w:lang w:eastAsia="cs-CZ"/>
              </w:rPr>
            </w:pPr>
            <w:r w:rsidRPr="006022A2">
              <w:rPr>
                <w:rFonts w:eastAsia="Times New Roman"/>
                <w:i/>
                <w:iCs/>
                <w:noProof w:val="0"/>
                <w:lang w:eastAsia="cs-CZ"/>
              </w:rPr>
              <w:t>Éterická sféra</w:t>
            </w:r>
          </w:p>
        </w:tc>
      </w:tr>
      <w:tr w:rsidR="006022A2" w:rsidRPr="006022A2" w:rsidTr="006022A2">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w:t>
            </w:r>
          </w:p>
        </w:tc>
        <w:tc>
          <w:tcPr>
            <w:tcW w:w="173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Skřítčí kouzla</w:t>
            </w:r>
          </w:p>
        </w:tc>
        <w:tc>
          <w:tcPr>
            <w:tcW w:w="180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Ochranná k. I</w:t>
            </w:r>
          </w:p>
        </w:tc>
        <w:tc>
          <w:tcPr>
            <w:tcW w:w="182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Černá magie I</w:t>
            </w:r>
          </w:p>
        </w:tc>
        <w:tc>
          <w:tcPr>
            <w:tcW w:w="188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Hledací k.</w:t>
            </w:r>
          </w:p>
        </w:tc>
        <w:tc>
          <w:tcPr>
            <w:tcW w:w="1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 denní potřeby I</w:t>
            </w:r>
          </w:p>
        </w:tc>
      </w:tr>
      <w:tr w:rsidR="006022A2" w:rsidRPr="006022A2" w:rsidTr="006022A2">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II</w:t>
            </w:r>
          </w:p>
        </w:tc>
        <w:tc>
          <w:tcPr>
            <w:tcW w:w="173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Větrná kouzla</w:t>
            </w:r>
          </w:p>
        </w:tc>
        <w:tc>
          <w:tcPr>
            <w:tcW w:w="180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Ohnivá k. I</w:t>
            </w:r>
          </w:p>
        </w:tc>
        <w:tc>
          <w:tcPr>
            <w:tcW w:w="182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Černá magie II</w:t>
            </w:r>
          </w:p>
        </w:tc>
        <w:tc>
          <w:tcPr>
            <w:tcW w:w="188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Fyzická k. I</w:t>
            </w:r>
          </w:p>
        </w:tc>
        <w:tc>
          <w:tcPr>
            <w:tcW w:w="1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Iluze I</w:t>
            </w:r>
          </w:p>
        </w:tc>
      </w:tr>
      <w:tr w:rsidR="006022A2" w:rsidRPr="006022A2" w:rsidTr="006022A2">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III</w:t>
            </w:r>
          </w:p>
        </w:tc>
        <w:tc>
          <w:tcPr>
            <w:tcW w:w="173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Vílí kouzla</w:t>
            </w:r>
          </w:p>
        </w:tc>
        <w:tc>
          <w:tcPr>
            <w:tcW w:w="180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Větrná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Bojová k. III</w:t>
            </w:r>
          </w:p>
        </w:tc>
        <w:tc>
          <w:tcPr>
            <w:tcW w:w="188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 na cesty I</w:t>
            </w:r>
          </w:p>
        </w:tc>
        <w:tc>
          <w:tcPr>
            <w:tcW w:w="1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Fyzická k. II</w:t>
            </w:r>
          </w:p>
        </w:tc>
      </w:tr>
      <w:tr w:rsidR="006022A2" w:rsidRPr="006022A2" w:rsidTr="006022A2">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IV</w:t>
            </w:r>
          </w:p>
        </w:tc>
        <w:tc>
          <w:tcPr>
            <w:tcW w:w="173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Metamorfní k. I</w:t>
            </w:r>
          </w:p>
        </w:tc>
        <w:tc>
          <w:tcPr>
            <w:tcW w:w="180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Bojová k. I</w:t>
            </w:r>
          </w:p>
        </w:tc>
        <w:tc>
          <w:tcPr>
            <w:tcW w:w="182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Psychická k. II</w:t>
            </w:r>
          </w:p>
        </w:tc>
        <w:tc>
          <w:tcPr>
            <w:tcW w:w="188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Blesky I</w:t>
            </w:r>
          </w:p>
        </w:tc>
        <w:tc>
          <w:tcPr>
            <w:tcW w:w="1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Iluze II</w:t>
            </w:r>
          </w:p>
        </w:tc>
      </w:tr>
      <w:tr w:rsidR="006022A2" w:rsidRPr="006022A2" w:rsidTr="006022A2">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V</w:t>
            </w:r>
          </w:p>
        </w:tc>
        <w:tc>
          <w:tcPr>
            <w:tcW w:w="173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Kouzla na cesty II</w:t>
            </w:r>
          </w:p>
        </w:tc>
        <w:tc>
          <w:tcPr>
            <w:tcW w:w="180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Ledová k. I</w:t>
            </w:r>
          </w:p>
        </w:tc>
        <w:tc>
          <w:tcPr>
            <w:tcW w:w="182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 smrti I</w:t>
            </w:r>
          </w:p>
        </w:tc>
        <w:tc>
          <w:tcPr>
            <w:tcW w:w="188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Ohnivá k. III</w:t>
            </w:r>
          </w:p>
        </w:tc>
        <w:tc>
          <w:tcPr>
            <w:tcW w:w="1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Bojová k. II</w:t>
            </w:r>
          </w:p>
        </w:tc>
      </w:tr>
      <w:tr w:rsidR="006022A2" w:rsidRPr="006022A2" w:rsidTr="006022A2">
        <w:trPr>
          <w:trHeight w:val="227"/>
          <w:jc w:val="center"/>
        </w:trPr>
        <w:tc>
          <w:tcPr>
            <w:tcW w:w="815" w:type="dxa"/>
            <w:tcBorders>
              <w:top w:val="nil"/>
              <w:left w:val="single" w:sz="4" w:space="0" w:color="auto"/>
              <w:bottom w:val="single" w:sz="4" w:space="0" w:color="auto"/>
              <w:right w:val="single" w:sz="4" w:space="0" w:color="auto"/>
            </w:tcBorders>
            <w:shd w:val="clear" w:color="000000" w:fill="B7DEE8"/>
            <w:noWrap/>
            <w:vAlign w:val="bottom"/>
            <w:hideMark/>
          </w:tcPr>
          <w:p w:rsidR="006022A2" w:rsidRPr="006022A2" w:rsidRDefault="006022A2" w:rsidP="006022A2">
            <w:pPr>
              <w:spacing w:line="240" w:lineRule="auto"/>
              <w:jc w:val="center"/>
              <w:rPr>
                <w:rFonts w:eastAsia="Times New Roman"/>
                <w:b/>
                <w:bCs/>
                <w:noProof w:val="0"/>
                <w:lang w:eastAsia="cs-CZ"/>
              </w:rPr>
            </w:pPr>
            <w:r w:rsidRPr="006022A2">
              <w:rPr>
                <w:rFonts w:eastAsia="Times New Roman"/>
                <w:b/>
                <w:bCs/>
                <w:noProof w:val="0"/>
                <w:lang w:eastAsia="cs-CZ"/>
              </w:rPr>
              <w:t>VI</w:t>
            </w:r>
          </w:p>
        </w:tc>
        <w:tc>
          <w:tcPr>
            <w:tcW w:w="173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 denní potřeby II</w:t>
            </w:r>
          </w:p>
        </w:tc>
        <w:tc>
          <w:tcPr>
            <w:tcW w:w="1803"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Ohnivá kouzla II</w:t>
            </w:r>
          </w:p>
        </w:tc>
        <w:tc>
          <w:tcPr>
            <w:tcW w:w="1825"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 moci I</w:t>
            </w:r>
          </w:p>
        </w:tc>
        <w:tc>
          <w:tcPr>
            <w:tcW w:w="1889"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K. na cesty III</w:t>
            </w:r>
          </w:p>
        </w:tc>
        <w:tc>
          <w:tcPr>
            <w:tcW w:w="1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spacing w:line="240" w:lineRule="auto"/>
              <w:jc w:val="left"/>
              <w:rPr>
                <w:rFonts w:eastAsia="Times New Roman"/>
                <w:noProof w:val="0"/>
                <w:lang w:eastAsia="cs-CZ"/>
              </w:rPr>
            </w:pPr>
            <w:r w:rsidRPr="006022A2">
              <w:rPr>
                <w:rFonts w:eastAsia="Times New Roman"/>
                <w:noProof w:val="0"/>
                <w:lang w:eastAsia="cs-CZ"/>
              </w:rPr>
              <w:t>Protikouzla</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lang w:eastAsia="cs-CZ"/>
        </w:rPr>
      </w:pPr>
      <w:r w:rsidRPr="006022A2">
        <w:rPr>
          <w:rFonts w:eastAsia="Arial"/>
          <w:b/>
          <w:u w:val="single"/>
          <w:lang w:eastAsia="cs-CZ"/>
        </w:rPr>
        <w:t>Zvláštní schopnosti společníků</w:t>
      </w:r>
      <w:r w:rsidRPr="006022A2">
        <w:rPr>
          <w:rFonts w:eastAsia="Arial"/>
          <w:lang w:eastAsia="cs-CZ"/>
        </w:rPr>
        <w:t>:</w:t>
      </w:r>
      <w:r w:rsidRPr="006022A2">
        <w:rPr>
          <w:rFonts w:eastAsia="Arial"/>
          <w:lang w:eastAsia="cs-CZ"/>
        </w:rPr>
        <w:tab/>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Společníci mají navíc tyto výhody:</w:t>
      </w: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u w:val="single"/>
          <w:lang w:eastAsia="cs-CZ"/>
        </w:rPr>
      </w:pPr>
      <w:r w:rsidRPr="006022A2">
        <w:rPr>
          <w:rFonts w:eastAsia="Arial"/>
          <w:u w:val="single"/>
          <w:lang w:eastAsia="cs-CZ"/>
        </w:rPr>
        <w:t>Vílí divočina</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Skřítek –</w:t>
      </w:r>
      <w:r w:rsidRPr="006022A2">
        <w:rPr>
          <w:rFonts w:eastAsia="Arial"/>
          <w:lang w:eastAsia="cs-CZ"/>
        </w:rPr>
        <w:t xml:space="preserve"> je schopen plynně mluvit elfštinou i rodným jazykem svého pána. Může přenášet drobné věci. Má talent na práci s magií a s každým zvýšením bonusu dostává +1 k hodům na Profesníček.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Mluvící havran</w:t>
      </w:r>
      <w:r w:rsidRPr="006022A2">
        <w:rPr>
          <w:rFonts w:eastAsia="Arial"/>
          <w:lang w:eastAsia="cs-CZ"/>
        </w:rPr>
        <w:t xml:space="preserve"> – létá a ovládá dovednost Orientace na Dobře. Je tak oblíbeným nositelem zpráv.  Za každé zvýšení Bonusu roste jeho dovednost Orientace o 1 stupeň. Krákavým hlasem dokkáže mluvit v rodeném jazyce svého pána.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Pixie – </w:t>
      </w:r>
      <w:r w:rsidRPr="006022A2">
        <w:rPr>
          <w:rFonts w:eastAsia="Arial"/>
          <w:lang w:eastAsia="cs-CZ"/>
        </w:rPr>
        <w:t xml:space="preserve">létá. Dokáže mluvit elfštinou i rodným jazykem svého pána. Může přenášet drobné věci. Má talent na zapamatování si kouzel a s každým zvýšením bonusu získává 1 kouzlo navíc. Může ovládat jak kouzelnická, tak hraničářská kouzla.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Púka </w:t>
      </w:r>
      <w:r w:rsidRPr="006022A2">
        <w:rPr>
          <w:rFonts w:eastAsia="Arial"/>
          <w:lang w:eastAsia="cs-CZ"/>
        </w:rPr>
        <w:t xml:space="preserve">– má vrozenou schopnost přijímat na sebe různé podoby. Kromě své vlastní, ovládá tři další (z výběru u něj popasného) a s každým zvýšením bonusu tento počet o 1 roste. Dokáže se domluvit se všemi tvory, na které se umí proměnit.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Moudrá sova</w:t>
      </w:r>
      <w:r w:rsidRPr="006022A2">
        <w:rPr>
          <w:rFonts w:eastAsia="Arial"/>
          <w:lang w:eastAsia="cs-CZ"/>
        </w:rPr>
        <w:t xml:space="preserve"> – létá. Má vylepšené vidění a orientaci ve tmě (kromě absolutní má bonus +3), naopak v jasném slunečním světle má zhoršenou orientaci a vidění (postih -3). Dokáže porozumět mluvenému i psanému slovu (ač sama mluvit nedokáže) ve všech </w:t>
      </w:r>
      <w:r w:rsidRPr="006022A2">
        <w:rPr>
          <w:rFonts w:eastAsia="Arial"/>
          <w:lang w:eastAsia="cs-CZ"/>
        </w:rPr>
        <w:lastRenderedPageBreak/>
        <w:t>jazycích, které ovládá její pán. Při každém zvýšení Bonusu se jí zvedá  stupeň inteligence o 2 (bonus za inteligecnci o 1).</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Satyr </w:t>
      </w:r>
      <w:r w:rsidRPr="006022A2">
        <w:rPr>
          <w:rFonts w:eastAsia="Arial"/>
          <w:lang w:eastAsia="cs-CZ"/>
        </w:rPr>
        <w:t xml:space="preserve">– je veselý společník, schopný mluvit (všemi jazyky mluví stejně dobře jako jeho pán) a bavit společnost. Navíc dokáže 1x denně bez vynaložení magenergie přičarovat 1 čtvrtku kvalitního vína. Při každém zvýšení Bonusu se zvedá počet čtvrtek vína, které je schopen přičarovat, o 1. Dokáže používat menší zbraně a nástroje. </w:t>
      </w: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u w:val="single"/>
          <w:lang w:eastAsia="cs-CZ"/>
        </w:rPr>
      </w:pPr>
      <w:r w:rsidRPr="006022A2">
        <w:rPr>
          <w:rFonts w:eastAsia="Arial"/>
          <w:u w:val="single"/>
          <w:lang w:eastAsia="cs-CZ"/>
        </w:rPr>
        <w:t>Elementární chaos</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Truhlík </w:t>
      </w:r>
      <w:r w:rsidRPr="006022A2">
        <w:rPr>
          <w:rFonts w:eastAsia="Arial"/>
          <w:lang w:eastAsia="cs-CZ"/>
        </w:rPr>
        <w:t xml:space="preserve">– pod víkem dokáže přenášet drobné předměty či svitky a pokud si to přeje, tyto předměty jsou do vyjmutí neviditelné. Unese až 1 kg s každým zvýšením bonusu se toto množtví o 1 kg zvyšuje.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Ohnivý kohout </w:t>
      </w:r>
      <w:r w:rsidRPr="006022A2">
        <w:rPr>
          <w:rFonts w:eastAsia="Arial"/>
          <w:lang w:eastAsia="cs-CZ"/>
        </w:rPr>
        <w:t>– je imunní vůči ohni. Dokáže 3x za den vydechnout linii ohně s dosahem až 2 sáhy (dosah se zvyšuje o 1 s každým zvýšením bonusu) který zraní všechny zasažené za 1k6+1 žt.</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Vířník</w:t>
      </w:r>
      <w:r w:rsidRPr="006022A2">
        <w:rPr>
          <w:rFonts w:eastAsia="Arial"/>
          <w:lang w:eastAsia="cs-CZ"/>
        </w:rPr>
        <w:t xml:space="preserve"> – dokáže rozvířit vzduch (písek, drobné kamínky) či vodu ve 2 sáhy vysokém válci o průměru 1 sáh . Průměr roste o 1 za každé zvýšení bonusu.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Mephit </w:t>
      </w:r>
      <w:r w:rsidRPr="006022A2">
        <w:rPr>
          <w:rFonts w:eastAsia="Arial"/>
          <w:lang w:eastAsia="cs-CZ"/>
        </w:rPr>
        <w:t xml:space="preserve">– má jednu ze čtyř podob (ledový, lávový, kamenný či bouřný). S každým zvýšením bonusu dokáže na sebe přijmout další z možných podob (proměna trvá 3 kola). Podle své podoby pak má další bonusy a schopnost do určité míry ovládat daný živel. Podle jeho aktuální podoby se také odvíjí jeho zvláštní útok, kterým je kuželovitý dech s dosahem 3 sáhy (ledový, ohnivý, kyselinový nebo bleskový), který může použít 1x za den.  </w:t>
      </w:r>
    </w:p>
    <w:p w:rsidR="006022A2" w:rsidRPr="006022A2" w:rsidRDefault="006022A2" w:rsidP="006022A2">
      <w:pPr>
        <w:widowControl w:val="0"/>
        <w:spacing w:line="240" w:lineRule="auto"/>
        <w:ind w:left="142" w:hanging="142"/>
        <w:rPr>
          <w:rFonts w:eastAsia="Arial"/>
        </w:rPr>
      </w:pPr>
      <w:r w:rsidRPr="006022A2">
        <w:rPr>
          <w:rFonts w:eastAsia="Arial"/>
          <w:b/>
        </w:rPr>
        <w:t xml:space="preserve">Ivlit </w:t>
      </w:r>
      <w:r w:rsidRPr="006022A2">
        <w:rPr>
          <w:rFonts w:eastAsia="Arial"/>
        </w:rPr>
        <w:t>– může mít jakýkoliv tvar, který během 1 akce dokáže změnit. Je odolný proti ohni a ohnivým kouzlům (G0, K0). Dokáže se vytvarovat i do tvaru brnění či štítu. Nebo dokáže vytvořit tenká, ale pevná chapadla, kterými šlehá jako bičem. Při každém zvýšení Bonuse roste jeho stupeň odolnosti (a kondice) o 2.</w:t>
      </w:r>
    </w:p>
    <w:p w:rsidR="006022A2" w:rsidRPr="006022A2" w:rsidRDefault="006022A2" w:rsidP="006022A2">
      <w:pPr>
        <w:widowControl w:val="0"/>
        <w:spacing w:line="240" w:lineRule="auto"/>
        <w:ind w:left="142" w:hanging="142"/>
        <w:rPr>
          <w:rFonts w:eastAsia="Arial"/>
        </w:rPr>
      </w:pPr>
      <w:r w:rsidRPr="006022A2">
        <w:rPr>
          <w:rFonts w:eastAsia="Arial"/>
          <w:b/>
        </w:rPr>
        <w:t>Vanga</w:t>
      </w:r>
      <w:r w:rsidRPr="006022A2">
        <w:rPr>
          <w:rFonts w:eastAsia="Arial"/>
        </w:rPr>
        <w:t xml:space="preserve"> – vzteklý had, dosahující délky asi 1,5 sáhu, s křidélky za hlavou. Je schopen letu. Jeho kousnutí způsobuje, že na postiženého má po určitou dobu oheň a všechna ohnivá kouzla dvojnásobný účinek.  Je to ODL ~ 14 ~ 1-6 kol / 3-30 kol. Za více kousnutí se doba trvání sčítá. Je schopen sesílat kouzla ze skupiny Blesky I a Ohnivá kouzla I za poloviční magenergii (zaokr. nahoru). Při každém zvýšení Bonusu se jeho magenergie zvyšuje o dodatečných  5 mg.</w:t>
      </w: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u w:val="single"/>
          <w:lang w:eastAsia="cs-CZ"/>
        </w:rPr>
      </w:pPr>
      <w:r w:rsidRPr="006022A2">
        <w:rPr>
          <w:rFonts w:eastAsia="Arial"/>
          <w:u w:val="single"/>
          <w:lang w:eastAsia="cs-CZ"/>
        </w:rPr>
        <w:t>Hlubina</w:t>
      </w:r>
    </w:p>
    <w:p w:rsidR="006022A2" w:rsidRPr="006022A2" w:rsidRDefault="006022A2" w:rsidP="006022A2">
      <w:pPr>
        <w:widowControl w:val="0"/>
        <w:spacing w:line="240" w:lineRule="auto"/>
        <w:ind w:left="142" w:hanging="142"/>
        <w:rPr>
          <w:rFonts w:eastAsia="Arial"/>
        </w:rPr>
      </w:pPr>
      <w:r w:rsidRPr="006022A2">
        <w:rPr>
          <w:rFonts w:eastAsia="Arial"/>
          <w:b/>
        </w:rPr>
        <w:t>Černý pavouk</w:t>
      </w:r>
      <w:r w:rsidRPr="006022A2">
        <w:rPr>
          <w:rFonts w:eastAsia="Arial"/>
        </w:rPr>
        <w:t xml:space="preserve"> – Dokáže šplhat i po hladkých stěnách nebo se na vlákně pomalu spouštět ze stropu. Jeho kousnutí je jedovaté  ODL ~ 13 ~ 1-3 / 2 x 1k6 žt. Při každém zvýšení Bonusu se síla jedu (past) zvyšuje o 1 a zranění v případě neúspěchu o 1k6 žt.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Prokletý netopýr</w:t>
      </w:r>
      <w:r w:rsidRPr="006022A2">
        <w:rPr>
          <w:rFonts w:eastAsia="Arial"/>
          <w:lang w:eastAsia="cs-CZ"/>
        </w:rPr>
        <w:t xml:space="preserve"> – létá. Díky svému ultrasluchu se může pohybovat v temných jeskyních, kam neproniká sluneční světlo. Je jím také schopen detekovat neviditelné. Dosah ultrasluchu je 8 sáhů a zvyšuje se o 2 sáhy při každém zvýšení Bonusu.    </w:t>
      </w:r>
    </w:p>
    <w:p w:rsidR="006022A2" w:rsidRPr="006022A2" w:rsidRDefault="006022A2" w:rsidP="006022A2">
      <w:pPr>
        <w:widowControl w:val="0"/>
        <w:spacing w:line="240" w:lineRule="auto"/>
        <w:ind w:left="142" w:hanging="142"/>
        <w:rPr>
          <w:rFonts w:eastAsia="Arial"/>
        </w:rPr>
      </w:pPr>
      <w:r w:rsidRPr="006022A2">
        <w:rPr>
          <w:rFonts w:eastAsia="Arial"/>
          <w:b/>
        </w:rPr>
        <w:t>Xarn</w:t>
      </w:r>
      <w:r w:rsidRPr="006022A2">
        <w:rPr>
          <w:rFonts w:eastAsia="Arial"/>
        </w:rPr>
        <w:t xml:space="preserve"> – vypadá na první pohled jako had a zpravidla bývá nošen obtočený kolem zápěstí či hole. Na rozdíl od hada nemá ale žádné smyslové orgány a jeho ústa mají kruhový tvar (uvnitř jsou plná zubů) a jeho tělo je pružné (jakoby z gumy). Zpravidla útočí tak, že vystřelí z rukávu (koncem zůstává omotán kolem ruky) až do vzdálenosti 2 sáhů, kousne cíl a znovu se vrátí zpět (celý útok mu zabere 2 akce). Má sníženou zranitelnost zbraněmi (B1/4, D1/3, C ½) . Jeho kousnutí je mírně jedovaté: ODL ~ 11 ~ 1 / 2-7 žt a postih ve stejné výši při příštím hodu na iniciativu. Má bonus +3 k hodu na iniciativu. Při každém zvýšení Bonusu roste se jeho INI zvedá o 1. </w:t>
      </w:r>
    </w:p>
    <w:p w:rsidR="006022A2" w:rsidRPr="006022A2" w:rsidRDefault="006022A2" w:rsidP="006022A2">
      <w:pPr>
        <w:widowControl w:val="0"/>
        <w:spacing w:line="240" w:lineRule="auto"/>
        <w:ind w:left="142" w:hanging="142"/>
        <w:rPr>
          <w:rFonts w:eastAsia="Arial"/>
        </w:rPr>
      </w:pPr>
      <w:r w:rsidRPr="006022A2">
        <w:rPr>
          <w:rFonts w:eastAsia="Arial"/>
          <w:b/>
        </w:rPr>
        <w:t xml:space="preserve">Zombestu </w:t>
      </w:r>
      <w:r w:rsidRPr="006022A2">
        <w:rPr>
          <w:rFonts w:eastAsia="Arial"/>
        </w:rPr>
        <w:t xml:space="preserve">– vypadá jako 12 cl dlouhá housenka s 10 nohama. Pokud se mu podaří dostat na nechráněnou kůži v blízkosti páteře, dokáže se zakousnout do těla postiženého a během 1 kola proniknout k nervové soustavě. V následujícím kole ji dokáže kompletně vyřadit (postižený není schopen jakéhokoliv pohybu). Během následujících 12 kol přebere úplnou kontrolu nad pohybovým a smyslovým vnímáním postiženého. Ten bude jako loutka na drátkách dělat to, co mu nařídí. Pokud jej zombestu pustí ze své moci, zhroutí se postižený na zem a nebude si pamatovat nic z toho, co se s ním v době ovládání dělo. </w:t>
      </w:r>
    </w:p>
    <w:p w:rsidR="006022A2" w:rsidRPr="006022A2" w:rsidRDefault="006022A2" w:rsidP="006022A2">
      <w:pPr>
        <w:widowControl w:val="0"/>
        <w:spacing w:line="240" w:lineRule="auto"/>
        <w:ind w:left="142" w:hanging="142"/>
        <w:rPr>
          <w:rFonts w:eastAsia="Arial"/>
        </w:rPr>
      </w:pPr>
      <w:r w:rsidRPr="006022A2">
        <w:rPr>
          <w:rFonts w:eastAsia="Arial"/>
        </w:rPr>
        <w:tab/>
        <w:t xml:space="preserve">Oládá telepatii jako postava na stupni znalosti I. Při každém zvýšení Bonusu se stupeň znalosti Telepatie zvyšuje o 1. </w:t>
      </w:r>
    </w:p>
    <w:p w:rsidR="006022A2" w:rsidRPr="006022A2" w:rsidRDefault="006022A2" w:rsidP="006022A2">
      <w:pPr>
        <w:widowControl w:val="0"/>
        <w:spacing w:line="240" w:lineRule="auto"/>
        <w:ind w:left="142" w:hanging="142"/>
        <w:rPr>
          <w:rFonts w:eastAsia="Arial"/>
          <w:lang w:eastAsia="cs-CZ"/>
        </w:rPr>
      </w:pPr>
      <w:r w:rsidRPr="006022A2">
        <w:rPr>
          <w:rFonts w:eastAsia="Arial"/>
          <w:b/>
        </w:rPr>
        <w:t>Létající lebka</w:t>
      </w:r>
      <w:r w:rsidRPr="006022A2">
        <w:rPr>
          <w:rFonts w:eastAsia="Arial"/>
        </w:rPr>
        <w:t xml:space="preserve"> – dokáže létat, ale jen malou rychlostí. Je imunní vůči všem kouzlům s výjimkou bílé střely (či jiných kouzel proti magickým tvorům). Je schopná mluvit a to jakýmkoliv jazykem, který ovládá její majitel. Při každém zvýšení Bonusu roste jeho stupeň vůle o 2 (bonus o 1)</w:t>
      </w:r>
    </w:p>
    <w:p w:rsidR="006022A2" w:rsidRPr="006022A2" w:rsidRDefault="006022A2" w:rsidP="006022A2">
      <w:pPr>
        <w:widowControl w:val="0"/>
        <w:spacing w:line="240" w:lineRule="auto"/>
        <w:ind w:left="142" w:hanging="142"/>
        <w:rPr>
          <w:rFonts w:eastAsia="Arial"/>
        </w:rPr>
      </w:pPr>
      <w:r w:rsidRPr="006022A2">
        <w:rPr>
          <w:rFonts w:eastAsia="Arial"/>
          <w:b/>
        </w:rPr>
        <w:t>Python</w:t>
      </w:r>
      <w:r w:rsidRPr="006022A2">
        <w:rPr>
          <w:rFonts w:eastAsia="Arial"/>
        </w:rPr>
        <w:t xml:space="preserve"> – je to velká krajta. Je to škrtič a kousnutí tak není jedovaté. Jeho délka je 2 sáhy. Dokáže zhltnout vše, co je o sáh menší, než on a nestravitelné zbytky pak na přání svého pána vyzvrátí. Při každém zvýšení Bonusu se stupeň jeho síly (+odolnosti a kondice) zvyšuje o 2 a délka roste o 0,5 sáhu.</w:t>
      </w:r>
    </w:p>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u w:val="single"/>
          <w:lang w:eastAsia="cs-CZ"/>
        </w:rPr>
      </w:pPr>
      <w:r w:rsidRPr="006022A2">
        <w:rPr>
          <w:rFonts w:eastAsia="Arial"/>
          <w:u w:val="single"/>
          <w:lang w:eastAsia="cs-CZ"/>
        </w:rPr>
        <w:t>Peklo</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Mluvící had</w:t>
      </w:r>
      <w:r w:rsidRPr="006022A2">
        <w:rPr>
          <w:rFonts w:eastAsia="Arial"/>
          <w:lang w:eastAsia="cs-CZ"/>
        </w:rPr>
        <w:t xml:space="preserve"> – dokáže se protáhnout úzkými otvory. Termovize - dokáže detekovat vyzařované teplo a spatřit tak i neviditelné. Dosah termovize je 8 sáhů a zvyšuje se o 2 sáhy při každém zvýšení Bonusu. Dokáže mluvit rodným jazykem svého pána.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Černá krysa</w:t>
      </w:r>
      <w:r w:rsidRPr="006022A2">
        <w:rPr>
          <w:rFonts w:eastAsia="Arial"/>
          <w:lang w:eastAsia="cs-CZ"/>
        </w:rPr>
        <w:t xml:space="preserve"> – má černou kůži a červené oči. Kousnutím přenaší jednu zvolenou lehkou nemoc. Při zvýšení bonusu se zvyšuje počet přenášených nemocí o 1 (proti každé se hází zvlášť) a může se jednat o střední nemoci (na nejvyšším stupni i o nemoc těžkou). </w:t>
      </w:r>
    </w:p>
    <w:p w:rsidR="006022A2" w:rsidRPr="006022A2" w:rsidRDefault="006022A2" w:rsidP="006022A2">
      <w:pPr>
        <w:widowControl w:val="0"/>
        <w:spacing w:line="240" w:lineRule="auto"/>
        <w:ind w:left="142" w:hanging="142"/>
        <w:rPr>
          <w:rFonts w:eastAsia="Arial"/>
          <w:lang w:eastAsia="cs-CZ"/>
        </w:rPr>
      </w:pPr>
      <w:r w:rsidRPr="006022A2">
        <w:rPr>
          <w:rFonts w:eastAsia="Times New Roman"/>
          <w:sz w:val="24"/>
          <w:lang w:eastAsia="cs-CZ"/>
        </w:rPr>
        <w:drawing>
          <wp:anchor distT="0" distB="0" distL="114300" distR="114300" simplePos="0" relativeHeight="251683840" behindDoc="0" locked="0" layoutInCell="1" allowOverlap="1" wp14:anchorId="3C37144E" wp14:editId="2812BDB1">
            <wp:simplePos x="0" y="0"/>
            <wp:positionH relativeFrom="margin">
              <wp:posOffset>6167120</wp:posOffset>
            </wp:positionH>
            <wp:positionV relativeFrom="paragraph">
              <wp:posOffset>12065</wp:posOffset>
            </wp:positionV>
            <wp:extent cx="496570" cy="867410"/>
            <wp:effectExtent l="0" t="0" r="0" b="0"/>
            <wp:wrapSquare wrapText="bothSides"/>
            <wp:docPr id="14" name="Obrázek 14" descr="Black c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0" descr="Black cat.jpg"/>
                    <pic:cNvPicPr>
                      <a:picLocks noChangeAspect="1" noChangeArrowheads="1"/>
                    </pic:cNvPicPr>
                  </pic:nvPicPr>
                  <pic:blipFill>
                    <a:blip r:embed="rId14" cstate="print">
                      <a:extLst>
                        <a:ext uri="{28A0092B-C50C-407E-A947-70E740481C1C}">
                          <a14:useLocalDpi xmlns:a14="http://schemas.microsoft.com/office/drawing/2010/main" val="0"/>
                        </a:ext>
                      </a:extLst>
                    </a:blip>
                    <a:srcRect l="20192" t="3307" r="20192" b="6612"/>
                    <a:stretch>
                      <a:fillRect/>
                    </a:stretch>
                  </pic:blipFill>
                  <pic:spPr bwMode="auto">
                    <a:xfrm>
                      <a:off x="0" y="0"/>
                      <a:ext cx="496570" cy="867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022A2">
        <w:rPr>
          <w:rFonts w:eastAsia="Arial"/>
          <w:b/>
          <w:lang w:eastAsia="cs-CZ"/>
        </w:rPr>
        <w:t xml:space="preserve">Čertovská kočka </w:t>
      </w:r>
      <w:r w:rsidRPr="006022A2">
        <w:rPr>
          <w:rFonts w:eastAsia="Arial"/>
          <w:lang w:eastAsia="cs-CZ"/>
        </w:rPr>
        <w:t xml:space="preserve">– má zpravidla (nikoliv však nezbytně) černou barvu. Pohybuje se naprosto neslyšně (tvorové řídící se pouze sluchem ji nejsou schopni detekovat) a má vylepšené noční vidění (+3 na zrak). Dokáže vycítit na vzdálenost rovnou své žvtsch sáhů přítomnost neviděných, volných démonů a ďáblů (Tuto schopnost ale blokují zdi a jiné neprostupné překážky. Dveře a jiné prostupné překážky snižují dosah na polovinu). Kočičí pády – pokud spadne, zranění způsobené pádem se jí snižuje o 1k6 žt. Redukce zranění roste o 1k6 žt za každé zvýšení Bonusu. </w:t>
      </w:r>
    </w:p>
    <w:p w:rsidR="006022A2" w:rsidRPr="006022A2" w:rsidRDefault="006022A2" w:rsidP="006022A2">
      <w:pPr>
        <w:widowControl w:val="0"/>
        <w:spacing w:line="240" w:lineRule="auto"/>
        <w:ind w:left="142" w:hanging="142"/>
        <w:rPr>
          <w:rFonts w:eastAsia="Arial"/>
        </w:rPr>
      </w:pPr>
      <w:r w:rsidRPr="006022A2">
        <w:rPr>
          <w:rFonts w:eastAsia="Arial"/>
          <w:b/>
        </w:rPr>
        <w:t xml:space="preserve">Černý pes </w:t>
      </w:r>
      <w:r w:rsidRPr="006022A2">
        <w:rPr>
          <w:rFonts w:eastAsia="Arial"/>
        </w:rPr>
        <w:t xml:space="preserve">– má bonus +3 k obraně uhnutím, +2 k hodu na čich a +1 k hodu na INI. Při každém zvýšení Bonusu se jeho obratnost zvedá o 2 (bonus o 1) a spolu s tím se zvedá i jeho OČ a ÚČ.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Imp</w:t>
      </w:r>
      <w:r w:rsidRPr="006022A2">
        <w:rPr>
          <w:rFonts w:eastAsia="Arial"/>
          <w:lang w:eastAsia="cs-CZ"/>
        </w:rPr>
        <w:t xml:space="preserve"> (Rarach) – létá, má infravidění, které mu umožňuje orientovat se i v absolutní tmě a detkovat neviditelné. Je schopen mluvit černou řečí. Má zlodějské schopnosti týkající se vybírání kapes jako zloděj na 2. stupni znalosti. Při každém zvýšení Bonusu se jeho znalost Kapsářství zlepšuje o 1 stupeň.    </w:t>
      </w:r>
    </w:p>
    <w:p w:rsidR="006022A2" w:rsidRPr="006022A2" w:rsidRDefault="006022A2" w:rsidP="006022A2">
      <w:pPr>
        <w:widowControl w:val="0"/>
        <w:spacing w:line="240" w:lineRule="auto"/>
        <w:ind w:left="142" w:hanging="142"/>
        <w:rPr>
          <w:rFonts w:eastAsia="Arial"/>
          <w:lang w:eastAsia="cs-CZ"/>
        </w:rPr>
      </w:pPr>
      <w:r w:rsidRPr="006022A2">
        <w:rPr>
          <w:rFonts w:eastAsia="Arial"/>
          <w:b/>
          <w:lang w:eastAsia="cs-CZ"/>
        </w:rPr>
        <w:t xml:space="preserve">Ďáblík </w:t>
      </w:r>
      <w:r w:rsidRPr="006022A2">
        <w:rPr>
          <w:rFonts w:eastAsia="Arial"/>
          <w:lang w:eastAsia="cs-CZ"/>
        </w:rPr>
        <w:t xml:space="preserve">– umí mluvit černou řečí. Je schopen sám sebe až 3x denně bez vynaložení magenergie (za 0 mg) teleportovat, jako by na sebe seslat kouzlo Hyperprostor. Při každém zvýšení Bonusu se maximální počet teleportací za den zvyšuje o 1. Dokáže používat menší zbraně a nástroje.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u w:val="single"/>
          <w:lang w:eastAsia="cs-CZ"/>
        </w:rPr>
      </w:pPr>
      <w:r w:rsidRPr="006022A2">
        <w:rPr>
          <w:rFonts w:eastAsia="Arial"/>
          <w:u w:val="single"/>
          <w:lang w:eastAsia="cs-CZ"/>
        </w:rPr>
        <w:t>Éterická sféra</w:t>
      </w:r>
    </w:p>
    <w:p w:rsidR="006022A2" w:rsidRPr="006022A2" w:rsidRDefault="006022A2" w:rsidP="006022A2">
      <w:pPr>
        <w:widowControl w:val="0"/>
        <w:spacing w:line="240" w:lineRule="auto"/>
        <w:ind w:left="142" w:hanging="142"/>
        <w:rPr>
          <w:rFonts w:eastAsia="Arial"/>
        </w:rPr>
      </w:pPr>
      <w:r w:rsidRPr="006022A2">
        <w:rPr>
          <w:rFonts w:eastAsia="Arial"/>
          <w:b/>
        </w:rPr>
        <w:t>Světluška</w:t>
      </w:r>
      <w:r w:rsidRPr="006022A2">
        <w:rPr>
          <w:rFonts w:eastAsia="Arial"/>
        </w:rPr>
        <w:t xml:space="preserve"> – nejedná se o broučka, ale drobnou humanoidní postavičku s křídly (podobnou pixii), která ve tmě dokáže až po dobu 4 hodin svítit. Poloměr jasného světla je 4 sáhy a zvyšuje se o 1 sáh při každém zvýšení bonusu. </w:t>
      </w:r>
    </w:p>
    <w:p w:rsidR="006022A2" w:rsidRPr="006022A2" w:rsidRDefault="006022A2" w:rsidP="006022A2">
      <w:pPr>
        <w:widowControl w:val="0"/>
        <w:spacing w:line="240" w:lineRule="auto"/>
        <w:ind w:left="142" w:hanging="142"/>
        <w:rPr>
          <w:rFonts w:eastAsia="Arial"/>
        </w:rPr>
      </w:pPr>
      <w:r w:rsidRPr="006022A2">
        <w:rPr>
          <w:rFonts w:eastAsia="Arial"/>
          <w:b/>
        </w:rPr>
        <w:t>Mluvící ibis</w:t>
      </w:r>
      <w:r w:rsidRPr="006022A2">
        <w:rPr>
          <w:rFonts w:eastAsia="Arial"/>
        </w:rPr>
        <w:t xml:space="preserve"> – létá rychlost jeho letu roste o 1 za každé zvýšení bonusu. Má velmi dobrou orientaci v terénu a je tak oblíbeným nositelem zpráv. Skřehotavým hlasem dokáže mluvit v rodném jazyce svého pána. </w:t>
      </w:r>
    </w:p>
    <w:p w:rsidR="006022A2" w:rsidRPr="006022A2" w:rsidRDefault="006022A2" w:rsidP="006022A2">
      <w:pPr>
        <w:widowControl w:val="0"/>
        <w:spacing w:line="240" w:lineRule="auto"/>
        <w:ind w:left="142" w:hanging="142"/>
        <w:rPr>
          <w:rFonts w:eastAsia="Arial"/>
        </w:rPr>
      </w:pPr>
      <w:r w:rsidRPr="006022A2">
        <w:rPr>
          <w:rFonts w:eastAsia="Arial"/>
          <w:b/>
        </w:rPr>
        <w:t>Inteligentní pes</w:t>
      </w:r>
      <w:r w:rsidRPr="006022A2">
        <w:rPr>
          <w:rFonts w:eastAsia="Arial"/>
        </w:rPr>
        <w:t xml:space="preserve"> – dokáže mluvit v rodném jazyce sesilatele. Má bonus +3 na čich. Za každé  zvýšení bonusu roste jeho OU o 1. </w:t>
      </w:r>
    </w:p>
    <w:p w:rsidR="006022A2" w:rsidRPr="006022A2" w:rsidRDefault="006022A2" w:rsidP="006022A2">
      <w:pPr>
        <w:widowControl w:val="0"/>
        <w:spacing w:line="240" w:lineRule="auto"/>
        <w:ind w:left="142" w:hanging="142"/>
        <w:rPr>
          <w:rFonts w:eastAsia="Arial"/>
        </w:rPr>
      </w:pPr>
      <w:r w:rsidRPr="006022A2">
        <w:rPr>
          <w:rFonts w:eastAsia="Arial"/>
          <w:b/>
        </w:rPr>
        <w:t>Bílá opička</w:t>
      </w:r>
      <w:r w:rsidRPr="006022A2">
        <w:rPr>
          <w:rFonts w:eastAsia="Arial"/>
        </w:rPr>
        <w:t xml:space="preserve"> – dokáže mistrně šplhat. Má obratné prsty a bystré smysly. Dokáže používat menší zbraně a nástroje. S každým zvýšením bonusu roste její stupeň zručnosti o 2 (bonus o 1). Spolu s tím se zvyšuje ÚČ při střelbě a vrhu a smysly. </w:t>
      </w:r>
    </w:p>
    <w:p w:rsidR="006022A2" w:rsidRPr="006022A2" w:rsidRDefault="006022A2" w:rsidP="006022A2">
      <w:pPr>
        <w:widowControl w:val="0"/>
        <w:spacing w:line="240" w:lineRule="auto"/>
        <w:ind w:left="142" w:hanging="142"/>
        <w:rPr>
          <w:rFonts w:eastAsia="Arial"/>
        </w:rPr>
      </w:pPr>
      <w:r w:rsidRPr="006022A2">
        <w:rPr>
          <w:rFonts w:eastAsia="Arial"/>
          <w:b/>
        </w:rPr>
        <w:t>Bílý dráček</w:t>
      </w:r>
      <w:r w:rsidRPr="006022A2">
        <w:rPr>
          <w:rFonts w:eastAsia="Arial"/>
        </w:rPr>
        <w:t xml:space="preserve"> – létá. 1x za den dokáže vydechnout kužel mrazivého vzruchu s dosahem 6 sáhů. S každým zvýšením bonusu dosah roste o 2 sáhy. </w:t>
      </w:r>
    </w:p>
    <w:p w:rsidR="006022A2" w:rsidRPr="006022A2" w:rsidRDefault="006022A2" w:rsidP="006022A2">
      <w:pPr>
        <w:widowControl w:val="0"/>
        <w:spacing w:line="240" w:lineRule="auto"/>
        <w:ind w:left="142" w:hanging="142"/>
        <w:rPr>
          <w:rFonts w:eastAsia="Arial"/>
        </w:rPr>
      </w:pPr>
      <w:r w:rsidRPr="006022A2">
        <w:rPr>
          <w:rFonts w:eastAsia="Arial"/>
          <w:b/>
        </w:rPr>
        <w:t>Zlatoroh</w:t>
      </w:r>
      <w:r w:rsidRPr="006022A2">
        <w:rPr>
          <w:rFonts w:eastAsia="Arial"/>
        </w:rPr>
        <w:t xml:space="preserve"> – vypadá jako jednorožec se zlatým rohem na čele. Může sloužit jako jezdecké zvíře. Je imunní vůči jedům. Dokáže sesílat kouzelnická i kněžská kouzla. S každým zvýšením bonusu se zvyšuje jeho stupeň charisma o 2 (bonus o 1).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1E6B34" w:rsidRPr="00695956" w:rsidRDefault="001E6B34" w:rsidP="001E6B34">
      <w:pPr>
        <w:widowControl w:val="0"/>
        <w:spacing w:line="240" w:lineRule="auto"/>
        <w:ind w:left="142" w:hanging="142"/>
        <w:rPr>
          <w:rFonts w:eastAsia="Arial"/>
        </w:rPr>
      </w:pPr>
      <w:r w:rsidRPr="00695956">
        <w:rPr>
          <w:rFonts w:eastAsia="Arial"/>
          <w:u w:val="single"/>
        </w:rPr>
        <w:t xml:space="preserve">Schopnost: </w:t>
      </w:r>
      <w:r>
        <w:rPr>
          <w:rFonts w:eastAsia="Arial"/>
          <w:b/>
          <w:sz w:val="24"/>
        </w:rPr>
        <w:t>Ma</w:t>
      </w:r>
      <w:bookmarkStart w:id="15" w:name="Magie_runoveho_maga_1"/>
      <w:bookmarkEnd w:id="15"/>
      <w:r>
        <w:rPr>
          <w:rFonts w:eastAsia="Arial"/>
          <w:b/>
          <w:sz w:val="24"/>
        </w:rPr>
        <w:t>gie runového mága I</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r>
        <w:rPr>
          <w:rFonts w:eastAsia="Arial"/>
          <w:b/>
          <w:color w:val="943634"/>
        </w:rPr>
        <w:t xml:space="preserve"> </w:t>
      </w:r>
    </w:p>
    <w:p w:rsidR="001E6B34" w:rsidRPr="00695956" w:rsidRDefault="001E6B34" w:rsidP="001E6B34">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74976" behindDoc="1" locked="0" layoutInCell="1" allowOverlap="1" wp14:anchorId="6CFF070E" wp14:editId="0EBE845F">
            <wp:simplePos x="0" y="0"/>
            <wp:positionH relativeFrom="column">
              <wp:posOffset>6050280</wp:posOffset>
            </wp:positionH>
            <wp:positionV relativeFrom="paragraph">
              <wp:posOffset>101600</wp:posOffset>
            </wp:positionV>
            <wp:extent cx="653415" cy="1000125"/>
            <wp:effectExtent l="0" t="0" r="0" b="0"/>
            <wp:wrapTight wrapText="bothSides">
              <wp:wrapPolygon edited="0">
                <wp:start x="0" y="0"/>
                <wp:lineTo x="0" y="21394"/>
                <wp:lineTo x="20781" y="21394"/>
                <wp:lineTo x="20781" y="0"/>
                <wp:lineTo x="0" y="0"/>
              </wp:wrapPolygon>
            </wp:wrapTight>
            <wp:docPr id="10" name="Obrázek 10" descr="Hůl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descr="Hůl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341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5956">
        <w:rPr>
          <w:rFonts w:eastAsia="Arial"/>
          <w:lang w:eastAsia="cs-CZ"/>
        </w:rPr>
        <w:drawing>
          <wp:anchor distT="0" distB="0" distL="114300" distR="114300" simplePos="0" relativeHeight="251773952" behindDoc="0" locked="0" layoutInCell="1" allowOverlap="1" wp14:anchorId="3DE8F3B9" wp14:editId="2CDAD76D">
            <wp:simplePos x="0" y="0"/>
            <wp:positionH relativeFrom="margin">
              <wp:posOffset>0</wp:posOffset>
            </wp:positionH>
            <wp:positionV relativeFrom="paragraph">
              <wp:posOffset>98425</wp:posOffset>
            </wp:positionV>
            <wp:extent cx="251460" cy="254000"/>
            <wp:effectExtent l="0" t="0" r="0" b="0"/>
            <wp:wrapSquare wrapText="bothSides"/>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Pr>
          <w:rFonts w:eastAsia="Arial"/>
        </w:rPr>
        <w:tab/>
      </w:r>
      <w:r w:rsidRPr="00695956">
        <w:rPr>
          <w:rFonts w:eastAsia="Arial"/>
        </w:rPr>
        <w:t xml:space="preserve">  </w:t>
      </w:r>
      <w:r w:rsidRPr="00695956">
        <w:rPr>
          <w:rFonts w:eastAsia="Arial"/>
        </w:rPr>
        <w:tab/>
      </w:r>
      <w:r w:rsidRPr="00695956">
        <w:rPr>
          <w:rFonts w:eastAsia="Arial"/>
          <w:u w:val="single"/>
        </w:rPr>
        <w:t>Počet stupňů</w:t>
      </w:r>
      <w:r>
        <w:rPr>
          <w:rFonts w:eastAsia="Arial"/>
        </w:rPr>
        <w:t>: 8</w:t>
      </w:r>
      <w:r w:rsidRPr="00695956">
        <w:rPr>
          <w:rFonts w:eastAsia="Arial"/>
        </w:rPr>
        <w:t xml:space="preserve"> </w:t>
      </w:r>
    </w:p>
    <w:p w:rsidR="001E6B34" w:rsidRPr="00695956" w:rsidRDefault="001E6B34" w:rsidP="001E6B34">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runový mág</w:t>
      </w:r>
    </w:p>
    <w:p w:rsidR="001E6B34" w:rsidRPr="00695956" w:rsidRDefault="001E6B34" w:rsidP="001E6B34">
      <w:pPr>
        <w:widowControl w:val="0"/>
        <w:spacing w:line="240" w:lineRule="auto"/>
        <w:ind w:left="142" w:hanging="142"/>
        <w:rPr>
          <w:rFonts w:eastAsia="Arial"/>
          <w:i/>
        </w:rPr>
      </w:pPr>
      <w:r w:rsidRPr="00695956">
        <w:rPr>
          <w:rFonts w:eastAsia="Arial"/>
          <w:u w:val="single"/>
        </w:rPr>
        <w:t>Předpoklady studia</w:t>
      </w:r>
      <w:r w:rsidRPr="00695956">
        <w:rPr>
          <w:rFonts w:eastAsia="Arial"/>
        </w:rPr>
        <w:t>:</w:t>
      </w:r>
      <w:r>
        <w:rPr>
          <w:rFonts w:eastAsia="Arial"/>
        </w:rPr>
        <w:t xml:space="preserve"> </w:t>
      </w:r>
      <w:r w:rsidRPr="00695956">
        <w:rPr>
          <w:rFonts w:eastAsia="Arial"/>
        </w:rPr>
        <w:t xml:space="preserve">stupeň </w:t>
      </w:r>
      <w:r w:rsidRPr="00695956">
        <w:rPr>
          <w:rFonts w:eastAsia="Arial"/>
          <w:b/>
        </w:rPr>
        <w:t>Inteligence &gt;= 10</w:t>
      </w:r>
    </w:p>
    <w:p w:rsidR="001E6B34" w:rsidRPr="00BD36A1" w:rsidRDefault="001E6B34" w:rsidP="001E6B34">
      <w:pPr>
        <w:widowControl w:val="0"/>
        <w:spacing w:line="240" w:lineRule="auto"/>
        <w:ind w:left="142" w:hanging="142"/>
        <w:rPr>
          <w:rFonts w:eastAsia="Arial"/>
          <w:i/>
        </w:rPr>
      </w:pPr>
      <w:r w:rsidRPr="00695956">
        <w:rPr>
          <w:rFonts w:eastAsia="Arial"/>
          <w:u w:val="single"/>
        </w:rPr>
        <w:t>Předpoklady uplatnění</w:t>
      </w:r>
      <w:r w:rsidRPr="00695956">
        <w:rPr>
          <w:rFonts w:eastAsia="Arial"/>
        </w:rPr>
        <w:t xml:space="preserve">: </w:t>
      </w:r>
      <w:r w:rsidRPr="00BD36A1">
        <w:rPr>
          <w:rFonts w:eastAsia="Arial"/>
          <w:i/>
        </w:rPr>
        <w:t>níže</w:t>
      </w:r>
    </w:p>
    <w:p w:rsidR="001E6B34" w:rsidRPr="004A6148" w:rsidRDefault="001E6B34" w:rsidP="001E6B34">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 xml:space="preserve">pro </w:t>
      </w:r>
      <w:r w:rsidRPr="004A6148">
        <w:rPr>
          <w:rFonts w:eastAsia="Arial"/>
          <w:color w:val="00B050"/>
        </w:rPr>
        <w:t>runového mága</w:t>
      </w:r>
      <w:r>
        <w:rPr>
          <w:rFonts w:eastAsia="Arial"/>
        </w:rPr>
        <w:t xml:space="preserve"> jsou dostupné 2 </w:t>
      </w:r>
      <w:r w:rsidRPr="004A6148">
        <w:rPr>
          <w:rFonts w:eastAsia="Arial"/>
        </w:rPr>
        <w:t>základní zdroje čerpání „červené“ magenergie (</w:t>
      </w:r>
      <w:hyperlink w:anchor="Cerpani_z_tela" w:history="1">
        <w:r w:rsidRPr="004A6148">
          <w:rPr>
            <w:rFonts w:eastAsia="Arial"/>
            <w:color w:val="0000FF"/>
            <w:u w:val="single"/>
          </w:rPr>
          <w:t>Z těla</w:t>
        </w:r>
      </w:hyperlink>
      <w:r w:rsidRPr="004A6148">
        <w:rPr>
          <w:rFonts w:eastAsia="Arial"/>
        </w:rPr>
        <w:t xml:space="preserve">, </w:t>
      </w:r>
      <w:hyperlink w:anchor="Cerpani_ze_silocar" w:history="1">
        <w:r w:rsidRPr="004A6148">
          <w:rPr>
            <w:rFonts w:eastAsia="Arial"/>
            <w:color w:val="0000FF"/>
            <w:u w:val="single"/>
          </w:rPr>
          <w:t>Ze siločar</w:t>
        </w:r>
      </w:hyperlink>
      <w:r w:rsidRPr="004A6148">
        <w:rPr>
          <w:rFonts w:eastAsia="Arial"/>
        </w:rPr>
        <w:t xml:space="preserve">), </w:t>
      </w:r>
      <w:r>
        <w:rPr>
          <w:rFonts w:eastAsia="Arial"/>
        </w:rPr>
        <w:t>2</w:t>
      </w:r>
      <w:r w:rsidRPr="004A6148">
        <w:rPr>
          <w:rFonts w:eastAsia="Arial"/>
        </w:rPr>
        <w:t xml:space="preserve"> základní zdroj</w:t>
      </w:r>
      <w:r>
        <w:rPr>
          <w:rFonts w:eastAsia="Arial"/>
        </w:rPr>
        <w:t>e</w:t>
      </w:r>
      <w:r w:rsidRPr="004A6148">
        <w:rPr>
          <w:rFonts w:eastAsia="Arial"/>
        </w:rPr>
        <w:t xml:space="preserve"> čerpání „modré“ magenergie (</w:t>
      </w:r>
      <w:hyperlink w:anchor="Cerpani_z_mysli" w:history="1">
        <w:r w:rsidRPr="004A6148">
          <w:rPr>
            <w:rFonts w:eastAsia="Arial"/>
            <w:color w:val="0000FF"/>
            <w:u w:val="single"/>
          </w:rPr>
          <w:t>Z mysli</w:t>
        </w:r>
      </w:hyperlink>
      <w:r w:rsidRPr="004A6148">
        <w:rPr>
          <w:rFonts w:eastAsia="Arial"/>
        </w:rPr>
        <w:t xml:space="preserve">, </w:t>
      </w:r>
      <w:hyperlink w:anchor="Cerpani_z_vody" w:history="1">
        <w:r w:rsidRPr="004A6148">
          <w:rPr>
            <w:rStyle w:val="Hypertextovodkaz"/>
            <w:rFonts w:eastAsia="Arial"/>
          </w:rPr>
          <w:t>Z vody</w:t>
        </w:r>
      </w:hyperlink>
      <w:r w:rsidRPr="004A6148">
        <w:rPr>
          <w:rFonts w:eastAsia="Arial"/>
        </w:rPr>
        <w:t xml:space="preserve">), a může si zvolit buď </w:t>
      </w:r>
      <w:hyperlink w:anchor="Cerpani_ze_zeme" w:history="1">
        <w:r w:rsidRPr="004A6148">
          <w:rPr>
            <w:rFonts w:eastAsia="Arial"/>
            <w:color w:val="0000FF"/>
            <w:u w:val="single"/>
          </w:rPr>
          <w:t>Čerpání z hlubin</w:t>
        </w:r>
      </w:hyperlink>
      <w:r w:rsidRPr="004A6148">
        <w:rPr>
          <w:rFonts w:eastAsia="Arial"/>
        </w:rPr>
        <w:t xml:space="preserve"> (černá) nebo </w:t>
      </w:r>
      <w:hyperlink w:anchor="Cerpani_ze_vzduchu" w:history="1">
        <w:r w:rsidRPr="004A6148">
          <w:rPr>
            <w:rFonts w:eastAsia="Arial"/>
            <w:color w:val="0000FF"/>
            <w:u w:val="single"/>
          </w:rPr>
          <w:t>Čerpání z větru</w:t>
        </w:r>
      </w:hyperlink>
      <w:r w:rsidRPr="004A6148">
        <w:rPr>
          <w:rFonts w:eastAsia="Arial"/>
        </w:rPr>
        <w:t xml:space="preserve">  (modrá). Navíc má k dispozici 1 doplňkový zdroj čerpání (</w:t>
      </w:r>
      <w:hyperlink w:anchor="Cerpani_z_anomalii" w:history="1">
        <w:r w:rsidRPr="004A6148">
          <w:rPr>
            <w:rFonts w:eastAsia="Arial"/>
            <w:color w:val="0000FF"/>
            <w:u w:val="single"/>
          </w:rPr>
          <w:t>Z anomálií</w:t>
        </w:r>
      </w:hyperlink>
      <w:r w:rsidRPr="004A6148">
        <w:rPr>
          <w:rFonts w:eastAsia="Arial"/>
        </w:rPr>
        <w:t xml:space="preserve">), který mu ale nezvyšuje maximální magenergii.  </w:t>
      </w:r>
    </w:p>
    <w:p w:rsidR="001E6B34" w:rsidRPr="004A6148" w:rsidRDefault="001E6B34" w:rsidP="001E6B34">
      <w:pPr>
        <w:widowControl w:val="0"/>
        <w:spacing w:line="240" w:lineRule="auto"/>
        <w:ind w:left="142" w:hanging="142"/>
        <w:rPr>
          <w:rFonts w:eastAsia="Arial"/>
        </w:rPr>
      </w:pPr>
      <w:r w:rsidRPr="004A6148">
        <w:rPr>
          <w:rFonts w:eastAsia="Arial"/>
        </w:rPr>
        <w:t xml:space="preserve">Na každé úrovni se může naučit až </w:t>
      </w:r>
      <w:r w:rsidRPr="004A6148">
        <w:rPr>
          <w:rFonts w:eastAsia="Arial"/>
          <w:b/>
        </w:rPr>
        <w:t>2</w:t>
      </w:r>
      <w:r w:rsidRPr="004A6148">
        <w:rPr>
          <w:rFonts w:eastAsia="Arial"/>
        </w:rPr>
        <w:t xml:space="preserve"> stupně čerpání (ze stávajících či z nového zdroje), ale nejvýše 1 z každého zdroje. Na 1.-5. úrovni může čerpat nejvýše ze 2 různých zdrojů.  Na 6.-10. úrovni může celkově ovládat nejvýše 3 zdroje, na 11.-15. úrovni 4 zdroje a od 16. úrovně 5 zdrojů. Viz Tabulka.</w:t>
      </w:r>
    </w:p>
    <w:tbl>
      <w:tblPr>
        <w:tblW w:w="9420" w:type="dxa"/>
        <w:jc w:val="center"/>
        <w:tblCellMar>
          <w:left w:w="70" w:type="dxa"/>
          <w:right w:w="70" w:type="dxa"/>
        </w:tblCellMar>
        <w:tblLook w:val="04A0" w:firstRow="1" w:lastRow="0" w:firstColumn="1" w:lastColumn="0" w:noHBand="0" w:noVBand="1"/>
      </w:tblPr>
      <w:tblGrid>
        <w:gridCol w:w="600"/>
        <w:gridCol w:w="691"/>
        <w:gridCol w:w="600"/>
        <w:gridCol w:w="740"/>
        <w:gridCol w:w="691"/>
        <w:gridCol w:w="600"/>
        <w:gridCol w:w="600"/>
        <w:gridCol w:w="740"/>
        <w:gridCol w:w="600"/>
        <w:gridCol w:w="600"/>
        <w:gridCol w:w="691"/>
        <w:gridCol w:w="740"/>
        <w:gridCol w:w="600"/>
        <w:gridCol w:w="691"/>
        <w:gridCol w:w="600"/>
      </w:tblGrid>
      <w:tr w:rsidR="001E6B34" w:rsidRPr="004A6148" w:rsidTr="00D00E8F">
        <w:trPr>
          <w:trHeight w:val="300"/>
          <w:jc w:val="center"/>
        </w:trPr>
        <w:tc>
          <w:tcPr>
            <w:tcW w:w="60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Stup.</w:t>
            </w:r>
          </w:p>
        </w:tc>
        <w:tc>
          <w:tcPr>
            <w:tcW w:w="74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Úr.</w:t>
            </w:r>
          </w:p>
        </w:tc>
        <w:tc>
          <w:tcPr>
            <w:tcW w:w="74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Zdrojů</w:t>
            </w:r>
          </w:p>
        </w:tc>
        <w:tc>
          <w:tcPr>
            <w:tcW w:w="740" w:type="dxa"/>
            <w:tcBorders>
              <w:top w:val="single" w:sz="4" w:space="0" w:color="auto"/>
              <w:left w:val="nil"/>
              <w:bottom w:val="single" w:sz="4" w:space="0" w:color="auto"/>
              <w:right w:val="nil"/>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Stup.</w:t>
            </w:r>
          </w:p>
        </w:tc>
        <w:tc>
          <w:tcPr>
            <w:tcW w:w="60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Úr.</w:t>
            </w:r>
          </w:p>
        </w:tc>
        <w:tc>
          <w:tcPr>
            <w:tcW w:w="6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Zdrojů</w:t>
            </w:r>
          </w:p>
        </w:tc>
        <w:tc>
          <w:tcPr>
            <w:tcW w:w="600" w:type="dxa"/>
            <w:tcBorders>
              <w:top w:val="single" w:sz="4" w:space="0" w:color="auto"/>
              <w:left w:val="nil"/>
              <w:bottom w:val="single" w:sz="4" w:space="0" w:color="auto"/>
              <w:right w:val="nil"/>
            </w:tcBorders>
            <w:shd w:val="clear" w:color="000000" w:fill="D7E4BC"/>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Stup.</w:t>
            </w:r>
          </w:p>
        </w:tc>
      </w:tr>
      <w:tr w:rsidR="001E6B34" w:rsidRPr="004A6148" w:rsidTr="00D00E8F">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326BF1" w:rsidP="00D00E8F">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7</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14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13</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19</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50</w:t>
            </w:r>
          </w:p>
        </w:tc>
      </w:tr>
      <w:tr w:rsidR="001E6B34" w:rsidRPr="004A6148" w:rsidTr="00D00E8F">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8</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16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14</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20</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26</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50</w:t>
            </w:r>
          </w:p>
        </w:tc>
      </w:tr>
      <w:tr w:rsidR="001E6B34" w:rsidRPr="004A6148" w:rsidTr="00D00E8F">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6</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9</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18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21</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27</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50</w:t>
            </w:r>
          </w:p>
        </w:tc>
      </w:tr>
      <w:tr w:rsidR="001E6B34" w:rsidRPr="004A6148" w:rsidTr="00D00E8F">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8</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10</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20</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16</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22</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28</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50</w:t>
            </w:r>
          </w:p>
        </w:tc>
      </w:tr>
      <w:tr w:rsidR="001E6B34" w:rsidRPr="004A6148" w:rsidTr="00D00E8F">
        <w:trPr>
          <w:trHeight w:val="315"/>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w:t>
            </w:r>
          </w:p>
        </w:tc>
        <w:tc>
          <w:tcPr>
            <w:tcW w:w="600" w:type="dxa"/>
            <w:tcBorders>
              <w:top w:val="nil"/>
              <w:left w:val="nil"/>
              <w:bottom w:val="single" w:sz="4" w:space="0" w:color="auto"/>
              <w:right w:val="nil"/>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10</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11</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22</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17</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23</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29</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50</w:t>
            </w:r>
          </w:p>
        </w:tc>
      </w:tr>
      <w:tr w:rsidR="001E6B34" w:rsidRPr="004A6148" w:rsidTr="00D00E8F">
        <w:trPr>
          <w:trHeight w:val="300"/>
          <w:jc w:val="center"/>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6</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w:t>
            </w:r>
          </w:p>
        </w:tc>
        <w:tc>
          <w:tcPr>
            <w:tcW w:w="600" w:type="dxa"/>
            <w:tcBorders>
              <w:top w:val="nil"/>
              <w:left w:val="nil"/>
              <w:bottom w:val="single" w:sz="4" w:space="0" w:color="auto"/>
              <w:right w:val="nil"/>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12</w:t>
            </w:r>
          </w:p>
        </w:tc>
        <w:tc>
          <w:tcPr>
            <w:tcW w:w="74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12</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24</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18</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36</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24</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74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48</w:t>
            </w:r>
          </w:p>
        </w:tc>
        <w:tc>
          <w:tcPr>
            <w:tcW w:w="600" w:type="dxa"/>
            <w:tcBorders>
              <w:top w:val="nil"/>
              <w:left w:val="double" w:sz="6"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b/>
                <w:bCs/>
                <w:noProof w:val="0"/>
                <w:color w:val="000000"/>
                <w:sz w:val="18"/>
                <w:szCs w:val="18"/>
                <w:lang w:eastAsia="cs-CZ"/>
              </w:rPr>
            </w:pPr>
            <w:r w:rsidRPr="004A6148">
              <w:rPr>
                <w:rFonts w:eastAsia="Times New Roman"/>
                <w:b/>
                <w:bCs/>
                <w:noProof w:val="0"/>
                <w:color w:val="000000"/>
                <w:sz w:val="18"/>
                <w:szCs w:val="18"/>
                <w:lang w:eastAsia="cs-CZ"/>
              </w:rPr>
              <w:t>30</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color w:val="000000"/>
                <w:sz w:val="18"/>
                <w:szCs w:val="18"/>
                <w:lang w:eastAsia="cs-CZ"/>
              </w:rPr>
            </w:pPr>
            <w:r w:rsidRPr="004A6148">
              <w:rPr>
                <w:rFonts w:eastAsia="Times New Roman"/>
                <w:noProof w:val="0"/>
                <w:color w:val="000000"/>
                <w:sz w:val="18"/>
                <w:szCs w:val="18"/>
                <w:lang w:eastAsia="cs-CZ"/>
              </w:rPr>
              <w:t>50</w:t>
            </w:r>
          </w:p>
        </w:tc>
      </w:tr>
    </w:tbl>
    <w:p w:rsidR="001E6B34" w:rsidRPr="00695956" w:rsidRDefault="001E6B34" w:rsidP="001E6B34">
      <w:pPr>
        <w:widowControl w:val="0"/>
        <w:spacing w:line="240" w:lineRule="auto"/>
        <w:ind w:left="142" w:hanging="142"/>
        <w:rPr>
          <w:rFonts w:eastAsia="Arial"/>
        </w:rPr>
      </w:pPr>
    </w:p>
    <w:p w:rsidR="001E6B34" w:rsidRPr="004A6148" w:rsidRDefault="001E6B34" w:rsidP="001E6B34">
      <w:pPr>
        <w:widowControl w:val="0"/>
        <w:spacing w:line="240" w:lineRule="auto"/>
        <w:ind w:left="142" w:hanging="142"/>
        <w:rPr>
          <w:rFonts w:eastAsia="Arial"/>
        </w:rPr>
      </w:pPr>
      <w:r w:rsidRPr="004A6148">
        <w:rPr>
          <w:rFonts w:eastAsia="Arial"/>
        </w:rPr>
        <w:tab/>
        <w:t xml:space="preserve">Magenergii čerpá prostřednictvím Zaostření mysli (činnost podobná meditaci, viz základní pravidla, kapitola Magie). </w:t>
      </w:r>
    </w:p>
    <w:p w:rsidR="001E6B34" w:rsidRPr="004A6148" w:rsidRDefault="001E6B34" w:rsidP="001E6B34">
      <w:pPr>
        <w:widowControl w:val="0"/>
        <w:spacing w:line="240" w:lineRule="auto"/>
        <w:ind w:left="142" w:hanging="142"/>
        <w:rPr>
          <w:rFonts w:eastAsia="Arial"/>
        </w:rPr>
      </w:pPr>
      <w:r w:rsidRPr="004A6148">
        <w:rPr>
          <w:rFonts w:eastAsia="Arial"/>
        </w:rPr>
        <w:t>Na základě opravy za příslušnou vlastnost a dosaženém / použitém stupni čerpání lze ze zdroje čerpat (a maximální magenergie se zvyšuje o):</w:t>
      </w:r>
    </w:p>
    <w:tbl>
      <w:tblPr>
        <w:tblW w:w="4280"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gridCol w:w="400"/>
        <w:gridCol w:w="400"/>
      </w:tblGrid>
      <w:tr w:rsidR="001E6B34" w:rsidRPr="004A6148" w:rsidTr="00D00E8F">
        <w:trPr>
          <w:trHeight w:val="300"/>
          <w:jc w:val="center"/>
        </w:trPr>
        <w:tc>
          <w:tcPr>
            <w:tcW w:w="68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6</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7</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8</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12</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21</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23</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25</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33</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34</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38</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42</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45</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28</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32</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40</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44</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48</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19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35</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39</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43</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47</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51</w:t>
            </w:r>
          </w:p>
        </w:tc>
      </w:tr>
      <w:tr w:rsidR="001E6B34" w:rsidRPr="004A6148" w:rsidTr="00D00E8F">
        <w:trPr>
          <w:trHeight w:val="300"/>
          <w:jc w:val="center"/>
        </w:trPr>
        <w:tc>
          <w:tcPr>
            <w:tcW w:w="680" w:type="dxa"/>
            <w:tcBorders>
              <w:top w:val="nil"/>
              <w:left w:val="single" w:sz="4" w:space="0" w:color="auto"/>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26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36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46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51</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56</w:t>
            </w:r>
          </w:p>
        </w:tc>
        <w:tc>
          <w:tcPr>
            <w:tcW w:w="400" w:type="dxa"/>
            <w:tcBorders>
              <w:top w:val="nil"/>
              <w:left w:val="nil"/>
              <w:bottom w:val="single" w:sz="4" w:space="0" w:color="auto"/>
              <w:right w:val="single" w:sz="4" w:space="0" w:color="auto"/>
            </w:tcBorders>
            <w:shd w:val="clear" w:color="auto" w:fill="auto"/>
            <w:noWrap/>
            <w:vAlign w:val="bottom"/>
            <w:hideMark/>
          </w:tcPr>
          <w:p w:rsidR="001E6B34" w:rsidRPr="004A6148" w:rsidRDefault="001E6B34" w:rsidP="00D00E8F">
            <w:pPr>
              <w:spacing w:line="240" w:lineRule="auto"/>
              <w:jc w:val="center"/>
              <w:rPr>
                <w:rFonts w:eastAsia="Times New Roman"/>
                <w:noProof w:val="0"/>
                <w:lang w:eastAsia="cs-CZ"/>
              </w:rPr>
            </w:pPr>
            <w:r w:rsidRPr="004A6148">
              <w:rPr>
                <w:rFonts w:eastAsia="Times New Roman"/>
                <w:noProof w:val="0"/>
                <w:lang w:eastAsia="cs-CZ"/>
              </w:rPr>
              <w:t>61</w:t>
            </w:r>
          </w:p>
        </w:tc>
      </w:tr>
    </w:tbl>
    <w:p w:rsidR="001E6B34" w:rsidRPr="004A6148" w:rsidRDefault="001E6B34" w:rsidP="001E6B34">
      <w:pPr>
        <w:widowControl w:val="0"/>
        <w:spacing w:line="240" w:lineRule="auto"/>
        <w:ind w:left="142" w:hanging="142"/>
        <w:rPr>
          <w:rFonts w:eastAsia="Arial"/>
        </w:rPr>
      </w:pPr>
    </w:p>
    <w:p w:rsidR="001E6B34" w:rsidRPr="004A6148" w:rsidRDefault="001E6B34" w:rsidP="001E6B34">
      <w:pPr>
        <w:widowControl w:val="0"/>
        <w:spacing w:line="240" w:lineRule="auto"/>
        <w:ind w:left="142" w:hanging="142"/>
        <w:rPr>
          <w:rFonts w:eastAsia="Arial"/>
          <w:lang w:eastAsia="cs-CZ"/>
        </w:rPr>
      </w:pPr>
      <w:r w:rsidRPr="004A6148">
        <w:rPr>
          <w:rFonts w:eastAsia="Arial"/>
        </w:rPr>
        <w:t xml:space="preserve">Sesílání kouzel se ověřuje hodem na Profesníček (viz základní pravidla, kapitola Magie), kdy cílovou hodnotou je Náročnost kouzla (uvedená v tabulkce kouzel). U kouzel z oborů, na které se postava specializuje </w:t>
      </w:r>
      <w:r w:rsidRPr="004A6148">
        <w:rPr>
          <w:rFonts w:eastAsia="Arial"/>
          <w:lang w:eastAsia="cs-CZ"/>
        </w:rPr>
        <w:t xml:space="preserve">(viz </w:t>
      </w:r>
      <w:hyperlink w:anchor="Specializace" w:history="1">
        <w:r w:rsidRPr="004A6148">
          <w:rPr>
            <w:rFonts w:eastAsia="Arial"/>
            <w:color w:val="0000FF"/>
            <w:u w:val="single"/>
            <w:lang w:eastAsia="cs-CZ"/>
          </w:rPr>
          <w:t>Specializace I</w:t>
        </w:r>
      </w:hyperlink>
      <w:r>
        <w:rPr>
          <w:rFonts w:eastAsia="Arial"/>
          <w:lang w:eastAsia="cs-CZ"/>
        </w:rPr>
        <w:t xml:space="preserve"> a</w:t>
      </w:r>
      <w:r w:rsidRPr="004A6148">
        <w:rPr>
          <w:rFonts w:eastAsia="Arial"/>
          <w:lang w:eastAsia="cs-CZ"/>
        </w:rPr>
        <w:t xml:space="preserve"> </w:t>
      </w:r>
      <w:hyperlink w:anchor="Specializace2" w:history="1">
        <w:r w:rsidRPr="004A6148">
          <w:rPr>
            <w:rFonts w:eastAsia="Arial"/>
            <w:color w:val="0000FF"/>
            <w:u w:val="single"/>
            <w:lang w:eastAsia="cs-CZ"/>
          </w:rPr>
          <w:t>Specializace II</w:t>
        </w:r>
      </w:hyperlink>
      <w:r w:rsidRPr="004A6148">
        <w:rPr>
          <w:rFonts w:eastAsia="Arial"/>
          <w:lang w:eastAsia="cs-CZ"/>
        </w:rPr>
        <w:t xml:space="preserve">), má bonusy podle své znalosti dané schopnosti. </w:t>
      </w:r>
    </w:p>
    <w:p w:rsidR="001E6B34" w:rsidRPr="004A6148" w:rsidRDefault="001E6B34" w:rsidP="001E6B34">
      <w:pPr>
        <w:widowControl w:val="0"/>
        <w:spacing w:line="240" w:lineRule="auto"/>
        <w:ind w:left="142" w:hanging="142"/>
        <w:rPr>
          <w:rFonts w:eastAsia="Arial"/>
        </w:rPr>
      </w:pPr>
      <w:r w:rsidRPr="004A6148">
        <w:rPr>
          <w:rFonts w:eastAsia="Arial"/>
          <w:lang w:eastAsia="cs-CZ"/>
        </w:rPr>
        <w:t xml:space="preserve">Efekt kouzla a náročnost seslání lze ovlivnit pomocí jeho modifikace (viz </w:t>
      </w:r>
      <w:hyperlink w:anchor="Modifikace_kouzel" w:history="1">
        <w:r w:rsidRPr="004A6148">
          <w:rPr>
            <w:rFonts w:eastAsia="Arial"/>
            <w:color w:val="0000FF"/>
            <w:u w:val="single"/>
            <w:lang w:eastAsia="cs-CZ"/>
          </w:rPr>
          <w:t>Modifikace kouzel</w:t>
        </w:r>
      </w:hyperlink>
      <w:r w:rsidRPr="004A6148">
        <w:rPr>
          <w:rFonts w:eastAsia="Arial"/>
          <w:lang w:eastAsia="cs-CZ"/>
        </w:rPr>
        <w:t xml:space="preserve">). </w:t>
      </w:r>
    </w:p>
    <w:p w:rsidR="001E6B34" w:rsidRPr="004A6148" w:rsidRDefault="001E6B34" w:rsidP="001E6B34">
      <w:pPr>
        <w:widowControl w:val="0"/>
        <w:spacing w:line="240" w:lineRule="auto"/>
        <w:ind w:left="142" w:hanging="142"/>
        <w:rPr>
          <w:rFonts w:eastAsia="Arial"/>
        </w:rPr>
      </w:pPr>
    </w:p>
    <w:p w:rsidR="001E6B34" w:rsidRPr="004A6148" w:rsidRDefault="001E6B34" w:rsidP="001E6B34">
      <w:pPr>
        <w:widowControl w:val="0"/>
        <w:spacing w:line="240" w:lineRule="auto"/>
        <w:ind w:firstLine="567"/>
        <w:rPr>
          <w:rFonts w:eastAsia="Times New Roman"/>
          <w:noProof w:val="0"/>
          <w:lang w:eastAsia="cs-CZ"/>
        </w:rPr>
      </w:pPr>
      <w:r>
        <w:rPr>
          <w:rFonts w:eastAsia="Arial"/>
          <w:color w:val="00B050"/>
        </w:rPr>
        <w:t xml:space="preserve">Runový mág </w:t>
      </w:r>
      <w:r w:rsidRPr="004A6148">
        <w:rPr>
          <w:rFonts w:eastAsia="Arial"/>
        </w:rPr>
        <w:t>se může od 1. úrovně naučit kouzla (jejich maximální počet viz základní pravidla, kapitola Magie) z</w:t>
      </w:r>
      <w:r>
        <w:rPr>
          <w:rFonts w:eastAsia="Arial"/>
        </w:rPr>
        <w:t> </w:t>
      </w:r>
      <w:r w:rsidRPr="004A6148">
        <w:rPr>
          <w:rFonts w:eastAsia="Arial"/>
        </w:rPr>
        <w:t>těchto</w:t>
      </w:r>
      <w:r>
        <w:rPr>
          <w:rFonts w:eastAsia="Arial"/>
        </w:rPr>
        <w:t xml:space="preserve"> 8</w:t>
      </w:r>
      <w:r w:rsidRPr="004A6148">
        <w:rPr>
          <w:rFonts w:eastAsia="Arial"/>
        </w:rPr>
        <w:t xml:space="preserve"> bloků:</w:t>
      </w:r>
      <w:r>
        <w:rPr>
          <w:rFonts w:eastAsia="Arial"/>
        </w:rPr>
        <w:t xml:space="preserve"> </w:t>
      </w:r>
    </w:p>
    <w:p w:rsidR="001E6B34" w:rsidRPr="004A6148" w:rsidRDefault="001E6B34" w:rsidP="001E6B34">
      <w:pPr>
        <w:widowControl w:val="0"/>
        <w:spacing w:line="240" w:lineRule="auto"/>
        <w:rPr>
          <w:rFonts w:eastAsia="Times New Roman"/>
          <w:noProof w:val="0"/>
          <w:lang w:eastAsia="cs-CZ"/>
        </w:rPr>
        <w:sectPr w:rsidR="001E6B34" w:rsidRPr="004A6148" w:rsidSect="006022A2">
          <w:footnotePr>
            <w:numRestart w:val="eachPage"/>
          </w:footnotePr>
          <w:endnotePr>
            <w:numFmt w:val="decimal"/>
            <w:numStart w:val="0"/>
          </w:endnotePr>
          <w:type w:val="continuous"/>
          <w:pgSz w:w="11906" w:h="16838"/>
          <w:pgMar w:top="567" w:right="567" w:bottom="851" w:left="851" w:header="567" w:footer="567" w:gutter="0"/>
          <w:cols w:space="708"/>
          <w:docGrid w:linePitch="326"/>
        </w:sectPr>
      </w:pPr>
    </w:p>
    <w:p w:rsidR="001E6B34" w:rsidRPr="004A6148" w:rsidRDefault="00B25F68" w:rsidP="001E6B34">
      <w:pPr>
        <w:widowControl w:val="0"/>
        <w:spacing w:line="240" w:lineRule="auto"/>
        <w:ind w:left="720" w:firstLine="698"/>
        <w:rPr>
          <w:rFonts w:ascii="Calibri" w:eastAsia="Calibri" w:hAnsi="Calibri"/>
          <w:noProof w:val="0"/>
          <w:sz w:val="22"/>
          <w:szCs w:val="22"/>
          <w:lang w:eastAsia="en-US"/>
        </w:rPr>
      </w:pPr>
      <w:hyperlink w:anchor="Blesky1" w:history="1">
        <w:r w:rsidR="001E6B34" w:rsidRPr="004A6148">
          <w:rPr>
            <w:rFonts w:eastAsia="Times New Roman"/>
            <w:noProof w:val="0"/>
            <w:color w:val="0000FF"/>
            <w:u w:val="single"/>
            <w:lang w:eastAsia="cs-CZ"/>
          </w:rPr>
          <w:t>Blesky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highlight w:val="red"/>
          <w:lang w:eastAsia="cs-CZ"/>
        </w:rPr>
        <w:t>...</w:t>
      </w:r>
    </w:p>
    <w:p w:rsidR="001E6B34" w:rsidRPr="004A6148" w:rsidRDefault="00B25F68" w:rsidP="001E6B34">
      <w:pPr>
        <w:widowControl w:val="0"/>
        <w:spacing w:line="240" w:lineRule="auto"/>
        <w:ind w:left="720" w:firstLine="698"/>
        <w:rPr>
          <w:rFonts w:eastAsia="Times New Roman"/>
          <w:noProof w:val="0"/>
          <w:lang w:eastAsia="cs-CZ"/>
        </w:rPr>
      </w:pPr>
      <w:hyperlink w:anchor="Iluze1" w:history="1">
        <w:r w:rsidR="001E6B34" w:rsidRPr="004A6148">
          <w:rPr>
            <w:rFonts w:eastAsia="Times New Roman"/>
            <w:noProof w:val="0"/>
            <w:color w:val="0000FF"/>
            <w:u w:val="single"/>
            <w:lang w:eastAsia="cs-CZ"/>
          </w:rPr>
          <w:t>Iluze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lang w:eastAsia="cs-CZ"/>
        </w:rPr>
        <w:t xml:space="preserve"> </w:t>
      </w:r>
      <w:r w:rsidR="001E6B34" w:rsidRPr="004A6148">
        <w:rPr>
          <w:rFonts w:eastAsia="Times New Roman"/>
          <w:noProof w:val="0"/>
          <w:highlight w:val="blue"/>
          <w:lang w:eastAsia="cs-CZ"/>
        </w:rPr>
        <w:t>...</w:t>
      </w:r>
    </w:p>
    <w:p w:rsidR="001E6B34" w:rsidRPr="004A6148" w:rsidRDefault="001E6B34" w:rsidP="001E6B34">
      <w:pPr>
        <w:widowControl w:val="0"/>
        <w:spacing w:line="240" w:lineRule="auto"/>
        <w:ind w:firstLine="698"/>
        <w:rPr>
          <w:rFonts w:eastAsia="Times New Roman"/>
          <w:noProof w:val="0"/>
          <w:lang w:eastAsia="cs-CZ"/>
        </w:rPr>
      </w:pPr>
      <w:r w:rsidRPr="004A6148">
        <w:rPr>
          <w:rFonts w:eastAsia="Times New Roman"/>
          <w:noProof w:val="0"/>
          <w:lang w:eastAsia="cs-CZ"/>
        </w:rPr>
        <w:lastRenderedPageBreak/>
        <w:tab/>
      </w:r>
      <w:r w:rsidRPr="004A6148">
        <w:rPr>
          <w:rFonts w:eastAsia="Times New Roman"/>
          <w:noProof w:val="0"/>
          <w:lang w:eastAsia="cs-CZ"/>
        </w:rPr>
        <w:tab/>
      </w:r>
      <w:hyperlink w:anchor="Kouzla_hole" w:history="1">
        <w:r w:rsidRPr="004A6148">
          <w:rPr>
            <w:rFonts w:eastAsia="Times New Roman"/>
            <w:noProof w:val="0"/>
            <w:color w:val="0000FF"/>
            <w:u w:val="single"/>
            <w:lang w:eastAsia="cs-CZ"/>
          </w:rPr>
          <w:t>Kouzla hole</w:t>
        </w:r>
      </w:hyperlink>
      <w:r w:rsidRPr="004A6148">
        <w:rPr>
          <w:rFonts w:ascii="Calibri" w:eastAsia="Calibri" w:hAnsi="Calibri"/>
          <w:noProof w:val="0"/>
          <w:sz w:val="22"/>
          <w:szCs w:val="22"/>
          <w:lang w:eastAsia="en-US"/>
        </w:rPr>
        <w:t xml:space="preserve"> </w:t>
      </w:r>
      <w:r w:rsidRPr="004A6148">
        <w:rPr>
          <w:rFonts w:eastAsia="Times New Roman"/>
          <w:noProof w:val="0"/>
          <w:highlight w:val="red"/>
          <w:lang w:eastAsia="cs-CZ"/>
        </w:rPr>
        <w:t>...</w:t>
      </w:r>
    </w:p>
    <w:p w:rsidR="001E6B34" w:rsidRPr="004A6148" w:rsidRDefault="00B25F68" w:rsidP="001E6B34">
      <w:pPr>
        <w:widowControl w:val="0"/>
        <w:spacing w:line="240" w:lineRule="auto"/>
        <w:ind w:left="720" w:firstLine="698"/>
        <w:rPr>
          <w:rFonts w:eastAsia="Times New Roman"/>
          <w:noProof w:val="0"/>
          <w:lang w:eastAsia="cs-CZ"/>
        </w:rPr>
      </w:pPr>
      <w:hyperlink w:anchor="Kouzla_na_cesty_1" w:history="1">
        <w:r w:rsidR="001E6B34" w:rsidRPr="004A6148">
          <w:rPr>
            <w:rFonts w:eastAsia="Times New Roman"/>
            <w:noProof w:val="0"/>
            <w:color w:val="0000FF"/>
            <w:u w:val="single"/>
            <w:lang w:eastAsia="cs-CZ"/>
          </w:rPr>
          <w:t>Kouzla na cesty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highlight w:val="red"/>
          <w:lang w:eastAsia="cs-CZ"/>
        </w:rPr>
        <w:t>...</w:t>
      </w:r>
    </w:p>
    <w:p w:rsidR="001E6B34" w:rsidRPr="004A6148" w:rsidRDefault="00B25F68" w:rsidP="001E6B34">
      <w:pPr>
        <w:widowControl w:val="0"/>
        <w:spacing w:line="240" w:lineRule="auto"/>
        <w:rPr>
          <w:rFonts w:eastAsia="Times New Roman"/>
          <w:noProof w:val="0"/>
          <w:lang w:eastAsia="cs-CZ"/>
        </w:rPr>
      </w:pPr>
      <w:hyperlink w:anchor="Metamorfozy_1" w:history="1">
        <w:r w:rsidR="001E6B34" w:rsidRPr="004A6148">
          <w:rPr>
            <w:rFonts w:eastAsia="Times New Roman"/>
            <w:noProof w:val="0"/>
            <w:color w:val="0000FF"/>
            <w:u w:val="single"/>
            <w:lang w:eastAsia="cs-CZ"/>
          </w:rPr>
          <w:t>Metamorfní kouzla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highlight w:val="red"/>
          <w:lang w:eastAsia="cs-CZ"/>
        </w:rPr>
        <w:t>...</w:t>
      </w:r>
    </w:p>
    <w:p w:rsidR="001E6B34" w:rsidRPr="004A6148" w:rsidRDefault="00B25F68" w:rsidP="001E6B34">
      <w:pPr>
        <w:widowControl w:val="0"/>
        <w:spacing w:line="240" w:lineRule="auto"/>
        <w:rPr>
          <w:rFonts w:eastAsia="Times New Roman"/>
          <w:noProof w:val="0"/>
          <w:lang w:eastAsia="cs-CZ"/>
        </w:rPr>
      </w:pPr>
      <w:hyperlink w:anchor="Ochranna_kouzla_1" w:history="1">
        <w:r w:rsidR="001E6B34" w:rsidRPr="004A6148">
          <w:rPr>
            <w:rFonts w:eastAsia="Times New Roman"/>
            <w:noProof w:val="0"/>
            <w:color w:val="0000FF"/>
            <w:u w:val="single"/>
            <w:lang w:eastAsia="cs-CZ"/>
          </w:rPr>
          <w:t>Ochranná kouzla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lang w:eastAsia="cs-CZ"/>
        </w:rPr>
        <w:t xml:space="preserve"> </w:t>
      </w:r>
      <w:r w:rsidR="001E6B34" w:rsidRPr="004A6148">
        <w:rPr>
          <w:rFonts w:eastAsia="Times New Roman"/>
          <w:noProof w:val="0"/>
          <w:highlight w:val="blue"/>
          <w:lang w:eastAsia="cs-CZ"/>
        </w:rPr>
        <w:t>...</w:t>
      </w:r>
    </w:p>
    <w:p w:rsidR="001E6B34" w:rsidRPr="004A6148" w:rsidRDefault="00B25F68" w:rsidP="001E6B34">
      <w:pPr>
        <w:widowControl w:val="0"/>
        <w:spacing w:line="240" w:lineRule="auto"/>
        <w:rPr>
          <w:rFonts w:eastAsia="Times New Roman"/>
          <w:noProof w:val="0"/>
          <w:lang w:eastAsia="cs-CZ"/>
        </w:rPr>
      </w:pPr>
      <w:hyperlink w:anchor="Psychicka_kouzla_1" w:history="1">
        <w:r w:rsidR="001E6B34" w:rsidRPr="004A6148">
          <w:rPr>
            <w:rFonts w:eastAsia="Times New Roman"/>
            <w:noProof w:val="0"/>
            <w:color w:val="0000FF"/>
            <w:u w:val="single"/>
            <w:lang w:eastAsia="cs-CZ"/>
          </w:rPr>
          <w:t>Psychická kouzla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lang w:eastAsia="cs-CZ"/>
        </w:rPr>
        <w:t xml:space="preserve"> </w:t>
      </w:r>
      <w:r w:rsidR="001E6B34" w:rsidRPr="004A6148">
        <w:rPr>
          <w:rFonts w:eastAsia="Times New Roman"/>
          <w:noProof w:val="0"/>
          <w:highlight w:val="blue"/>
          <w:lang w:eastAsia="cs-CZ"/>
        </w:rPr>
        <w:t>...</w:t>
      </w:r>
    </w:p>
    <w:p w:rsidR="001E6B34" w:rsidRPr="004A6148" w:rsidRDefault="00B25F68" w:rsidP="001E6B34">
      <w:pPr>
        <w:widowControl w:val="0"/>
        <w:spacing w:line="240" w:lineRule="auto"/>
        <w:rPr>
          <w:rFonts w:eastAsia="Times New Roman"/>
          <w:noProof w:val="0"/>
          <w:lang w:eastAsia="cs-CZ"/>
        </w:rPr>
      </w:pPr>
      <w:hyperlink w:anchor="Runová_magie_1" w:history="1">
        <w:r w:rsidR="001E6B34" w:rsidRPr="004A6148">
          <w:rPr>
            <w:rFonts w:eastAsia="Times New Roman"/>
            <w:noProof w:val="0"/>
            <w:color w:val="0000FF"/>
            <w:u w:val="single"/>
            <w:lang w:eastAsia="cs-CZ"/>
          </w:rPr>
          <w:t>Runová magie I</w:t>
        </w:r>
      </w:hyperlink>
      <w:r w:rsidR="001E6B34" w:rsidRPr="004A6148">
        <w:rPr>
          <w:rFonts w:ascii="Calibri" w:eastAsia="Calibri" w:hAnsi="Calibri"/>
          <w:noProof w:val="0"/>
          <w:sz w:val="22"/>
          <w:szCs w:val="22"/>
          <w:lang w:eastAsia="en-US"/>
        </w:rPr>
        <w:t xml:space="preserve"> </w:t>
      </w:r>
      <w:r w:rsidR="001E6B34" w:rsidRPr="004A6148">
        <w:rPr>
          <w:rFonts w:eastAsia="Times New Roman"/>
          <w:noProof w:val="0"/>
          <w:lang w:eastAsia="cs-CZ"/>
        </w:rPr>
        <w:t xml:space="preserve"> </w:t>
      </w:r>
      <w:r w:rsidR="001E6B34" w:rsidRPr="004A6148">
        <w:rPr>
          <w:rFonts w:eastAsia="Times New Roman"/>
          <w:noProof w:val="0"/>
          <w:highlight w:val="blue"/>
          <w:lang w:eastAsia="cs-CZ"/>
        </w:rPr>
        <w:t>...</w:t>
      </w:r>
    </w:p>
    <w:p w:rsidR="001E6B34" w:rsidRDefault="001E6B34" w:rsidP="001E6B34">
      <w:pPr>
        <w:widowControl w:val="0"/>
        <w:spacing w:line="240" w:lineRule="auto"/>
        <w:ind w:left="142" w:hanging="142"/>
        <w:rPr>
          <w:rFonts w:eastAsia="Arial"/>
        </w:rPr>
        <w:sectPr w:rsidR="001E6B34" w:rsidSect="00D00E8F">
          <w:footnotePr>
            <w:numRestart w:val="eachPage"/>
          </w:footnotePr>
          <w:endnotePr>
            <w:numFmt w:val="decimal"/>
            <w:numStart w:val="0"/>
          </w:endnotePr>
          <w:type w:val="continuous"/>
          <w:pgSz w:w="11906" w:h="16838"/>
          <w:pgMar w:top="680" w:right="567" w:bottom="1021" w:left="851" w:header="1797" w:footer="1797" w:gutter="0"/>
          <w:cols w:num="2" w:space="708"/>
        </w:sectPr>
      </w:pPr>
    </w:p>
    <w:p w:rsidR="001E6B34" w:rsidRPr="00695956" w:rsidRDefault="001E6B34" w:rsidP="001E6B34">
      <w:pPr>
        <w:widowControl w:val="0"/>
        <w:spacing w:line="240" w:lineRule="auto"/>
        <w:ind w:left="142" w:hanging="142"/>
        <w:rPr>
          <w:rFonts w:eastAsia="Arial"/>
        </w:rPr>
      </w:pPr>
    </w:p>
    <w:p w:rsidR="001E6B34" w:rsidRPr="004A6148" w:rsidRDefault="001E6B34" w:rsidP="001E6B34">
      <w:pPr>
        <w:widowControl w:val="0"/>
        <w:spacing w:line="240" w:lineRule="auto"/>
        <w:ind w:left="142" w:hanging="142"/>
        <w:rPr>
          <w:rFonts w:eastAsia="Arial"/>
        </w:rPr>
      </w:pPr>
      <w:r w:rsidRPr="004A6148">
        <w:rPr>
          <w:rFonts w:eastAsia="Arial"/>
          <w:b/>
        </w:rPr>
        <w:t>Každý stupeň této schopnosti odemkne pro výběr kouzel 1 z uvedených bloků. Na každé úrovni lze odemknout až 3 bloky kouzel.</w:t>
      </w:r>
    </w:p>
    <w:p w:rsidR="001E6B34" w:rsidRPr="004A6148" w:rsidRDefault="001E6B34" w:rsidP="001E6B34">
      <w:pPr>
        <w:widowControl w:val="0"/>
        <w:spacing w:line="240" w:lineRule="auto"/>
        <w:ind w:left="142" w:hanging="142"/>
        <w:rPr>
          <w:rFonts w:eastAsia="Arial"/>
        </w:rPr>
      </w:pPr>
    </w:p>
    <w:p w:rsidR="001E6B34" w:rsidRPr="004A6148" w:rsidRDefault="001E6B34" w:rsidP="001E6B34">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rPr>
          <w:i/>
          <w:color w:val="7030A0"/>
          <w:sz w:val="22"/>
        </w:rPr>
      </w:pPr>
      <w:r w:rsidRPr="004A6148">
        <w:rPr>
          <w:i/>
          <w:color w:val="7030A0"/>
          <w:sz w:val="22"/>
        </w:rPr>
        <w:t xml:space="preserve">V osobním deníku se tabulka kouzel z odemčených bloků kopíruje do listu 7-Dostupná_kouzla. Naučená kouzla (prvních 6 sloupců) se pak jako hodnoty vkládají do tabulky v listu 6-Kouzla. </w:t>
      </w:r>
    </w:p>
    <w:p w:rsidR="001E6B34" w:rsidRPr="004A6148" w:rsidRDefault="001E6B34" w:rsidP="001E6B34">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rPr>
          <w:i/>
          <w:color w:val="7030A0"/>
          <w:sz w:val="22"/>
        </w:rPr>
      </w:pPr>
      <w:r w:rsidRPr="004A6148">
        <w:rPr>
          <w:i/>
          <w:color w:val="7030A0"/>
          <w:sz w:val="22"/>
        </w:rPr>
        <w:t xml:space="preserve">V listu 7-Dostupná_kouzla je možné si doplnit vlastní poznámky nebo barevně označit již naučená kouzla. Do pravé části lze pak vkládat do tabulek kouzla, která nejsou součástí pravidel postavy, ale postava se s nimi seznámí formou studijního svitku či kouzelné knihy. I ta mohou být zdrojem pro naučení se kouzlu. </w:t>
      </w:r>
    </w:p>
    <w:p w:rsidR="001E6B34" w:rsidRPr="004A6148" w:rsidRDefault="001E6B34" w:rsidP="001E6B34">
      <w:pPr>
        <w:widowControl w:val="0"/>
        <w:spacing w:line="240" w:lineRule="auto"/>
        <w:ind w:left="142" w:hanging="142"/>
        <w:rPr>
          <w:rFonts w:eastAsia="Arial"/>
        </w:rPr>
      </w:pPr>
    </w:p>
    <w:p w:rsidR="001E6B34" w:rsidRPr="00695956" w:rsidRDefault="001E6B34" w:rsidP="001E6B34">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E6B34" w:rsidRDefault="001E6B34" w:rsidP="001E6B34">
      <w:pPr>
        <w:widowControl w:val="0"/>
        <w:spacing w:line="240" w:lineRule="auto"/>
        <w:ind w:left="142" w:hanging="142"/>
        <w:rPr>
          <w:rFonts w:eastAsia="Arial"/>
        </w:rPr>
      </w:pPr>
    </w:p>
    <w:p w:rsidR="00543FC3" w:rsidRPr="00695956" w:rsidRDefault="009B042B" w:rsidP="00543FC3">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77024" behindDoc="0" locked="0" layoutInCell="1" allowOverlap="1" wp14:anchorId="3D11875B" wp14:editId="64828BCB">
            <wp:simplePos x="0" y="0"/>
            <wp:positionH relativeFrom="margin">
              <wp:posOffset>100330</wp:posOffset>
            </wp:positionH>
            <wp:positionV relativeFrom="paragraph">
              <wp:posOffset>179070</wp:posOffset>
            </wp:positionV>
            <wp:extent cx="266400" cy="259200"/>
            <wp:effectExtent l="0" t="0" r="0" b="0"/>
            <wp:wrapSquare wrapText="bothSides"/>
            <wp:docPr id="1015" name="Obrázek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00543FC3" w:rsidRPr="00695956">
        <w:rPr>
          <w:rFonts w:eastAsia="Arial"/>
          <w:u w:val="single"/>
        </w:rPr>
        <w:t xml:space="preserve">Schopnost: </w:t>
      </w:r>
      <w:r w:rsidR="00543FC3">
        <w:rPr>
          <w:rFonts w:eastAsia="Arial"/>
          <w:b/>
          <w:sz w:val="24"/>
        </w:rPr>
        <w:t>M</w:t>
      </w:r>
      <w:bookmarkStart w:id="16" w:name="Magie_runoveho_maga_2"/>
      <w:bookmarkEnd w:id="16"/>
      <w:r w:rsidR="00543FC3">
        <w:rPr>
          <w:rFonts w:eastAsia="Arial"/>
          <w:b/>
          <w:sz w:val="24"/>
        </w:rPr>
        <w:t>agie runového mága II</w:t>
      </w:r>
      <w:r w:rsidR="00543FC3" w:rsidRPr="00695956">
        <w:rPr>
          <w:rFonts w:eastAsia="Arial"/>
          <w:b/>
          <w:sz w:val="24"/>
        </w:rPr>
        <w:tab/>
      </w:r>
      <w:r w:rsidR="00543FC3" w:rsidRPr="00695956">
        <w:rPr>
          <w:rFonts w:eastAsia="Arial"/>
          <w:b/>
          <w:sz w:val="24"/>
        </w:rPr>
        <w:tab/>
      </w:r>
      <w:r w:rsidR="00543FC3" w:rsidRPr="00695956">
        <w:rPr>
          <w:rFonts w:eastAsia="Arial"/>
          <w:b/>
          <w:sz w:val="24"/>
        </w:rPr>
        <w:tab/>
      </w:r>
      <w:r w:rsidR="00543FC3" w:rsidRPr="00695956">
        <w:rPr>
          <w:rFonts w:eastAsia="Arial"/>
          <w:u w:val="single"/>
        </w:rPr>
        <w:t>Kategorie:</w:t>
      </w:r>
      <w:r w:rsidR="00543FC3" w:rsidRPr="00695956">
        <w:rPr>
          <w:rFonts w:eastAsia="Arial"/>
        </w:rPr>
        <w:t xml:space="preserve"> </w:t>
      </w:r>
      <w:r w:rsidR="00543FC3" w:rsidRPr="00695956">
        <w:rPr>
          <w:rFonts w:eastAsia="Arial"/>
          <w:b/>
          <w:color w:val="00B050"/>
        </w:rPr>
        <w:t>jedinečná</w:t>
      </w:r>
      <w:r w:rsidR="00543FC3" w:rsidRPr="00695956">
        <w:rPr>
          <w:rFonts w:eastAsia="Arial"/>
        </w:rPr>
        <w:t xml:space="preserve">, </w:t>
      </w:r>
    </w:p>
    <w:p w:rsidR="00543FC3" w:rsidRPr="00695956" w:rsidRDefault="00543FC3" w:rsidP="00543FC3">
      <w:pPr>
        <w:widowControl w:val="0"/>
        <w:spacing w:line="240" w:lineRule="auto"/>
        <w:ind w:left="142" w:hanging="142"/>
        <w:rPr>
          <w:rFonts w:eastAsia="Arial"/>
        </w:rPr>
      </w:pPr>
      <w:r w:rsidRPr="00695956">
        <w:rPr>
          <w:rFonts w:eastAsia="Arial"/>
          <w:u w:val="single"/>
        </w:rPr>
        <w:t>Zařazení</w:t>
      </w:r>
      <w:r>
        <w:rPr>
          <w:rFonts w:eastAsia="Arial"/>
        </w:rPr>
        <w:t xml:space="preserve">: </w:t>
      </w:r>
      <w:r w:rsidRPr="00695956">
        <w:rPr>
          <w:rFonts w:eastAsia="Arial"/>
        </w:rPr>
        <w:t xml:space="preserve">magie a kouzla </w:t>
      </w:r>
      <w:r>
        <w:rPr>
          <w:rFonts w:eastAsia="Arial"/>
        </w:rPr>
        <w:tab/>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7</w:t>
      </w:r>
      <w:r w:rsidRPr="00695956">
        <w:rPr>
          <w:rFonts w:eastAsia="Arial"/>
        </w:rPr>
        <w:t xml:space="preserve"> </w:t>
      </w:r>
    </w:p>
    <w:p w:rsidR="00543FC3" w:rsidRPr="00695956" w:rsidRDefault="00543FC3" w:rsidP="00543FC3">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runový mág</w:t>
      </w:r>
    </w:p>
    <w:p w:rsidR="00543FC3" w:rsidRPr="00695956" w:rsidRDefault="00543FC3" w:rsidP="00543FC3">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r>
        <w:rPr>
          <w:rFonts w:eastAsia="Arial"/>
          <w:i/>
        </w:rPr>
        <w:t xml:space="preserve">schopnost </w:t>
      </w:r>
      <w:r w:rsidRPr="00475107">
        <w:rPr>
          <w:rFonts w:eastAsia="Arial"/>
          <w:i/>
          <w:color w:val="C45911" w:themeColor="accent2" w:themeShade="BF"/>
        </w:rPr>
        <w:t>Magie runového mága</w:t>
      </w:r>
      <w:r>
        <w:rPr>
          <w:rFonts w:eastAsia="Arial"/>
          <w:i/>
        </w:rPr>
        <w:t xml:space="preserve"> alespoň na </w:t>
      </w:r>
      <w:r w:rsidRPr="00475107">
        <w:rPr>
          <w:rFonts w:eastAsia="Arial"/>
          <w:i/>
          <w:color w:val="C45911" w:themeColor="accent2" w:themeShade="BF"/>
        </w:rPr>
        <w:t>st. II</w:t>
      </w:r>
      <w:r>
        <w:rPr>
          <w:rFonts w:eastAsia="Arial"/>
          <w:i/>
        </w:rPr>
        <w:t xml:space="preserve">. </w:t>
      </w:r>
    </w:p>
    <w:p w:rsidR="00543FC3" w:rsidRPr="00695956" w:rsidRDefault="00543FC3" w:rsidP="00543FC3">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083BCB">
        <w:rPr>
          <w:rFonts w:eastAsia="Arial"/>
          <w:i/>
        </w:rPr>
        <w:t>postup na vyšší úroveň</w:t>
      </w:r>
    </w:p>
    <w:p w:rsidR="00543FC3" w:rsidRPr="006D3F95" w:rsidRDefault="00543FC3" w:rsidP="009B042B">
      <w:pPr>
        <w:widowControl w:val="0"/>
        <w:spacing w:line="240" w:lineRule="auto"/>
        <w:ind w:left="142" w:hanging="142"/>
        <w:rPr>
          <w:rFonts w:eastAsia="Times New Roman"/>
          <w:noProof w:val="0"/>
          <w:lang w:eastAsia="cs-CZ"/>
        </w:rPr>
      </w:pPr>
      <w:r w:rsidRPr="00695956">
        <w:rPr>
          <w:rFonts w:eastAsia="Arial"/>
          <w:u w:val="single"/>
        </w:rPr>
        <w:t>Popis a tabulka</w:t>
      </w:r>
      <w:r w:rsidRPr="00695956">
        <w:rPr>
          <w:rFonts w:eastAsia="Arial"/>
        </w:rPr>
        <w:t xml:space="preserve">: </w:t>
      </w:r>
      <w:r>
        <w:rPr>
          <w:rFonts w:eastAsia="Arial"/>
          <w:color w:val="00B050"/>
        </w:rPr>
        <w:t>Runový mág</w:t>
      </w:r>
      <w:r w:rsidRPr="00475107">
        <w:rPr>
          <w:rFonts w:eastAsia="Arial"/>
        </w:rPr>
        <w:t xml:space="preserve"> se může od 6. úrovně naučit kouzla (jejich maximální počet viz základní pravidla, kapitola Magie) z těchto </w:t>
      </w:r>
      <w:r>
        <w:rPr>
          <w:rFonts w:eastAsia="Arial"/>
        </w:rPr>
        <w:t>7</w:t>
      </w:r>
      <w:r w:rsidRPr="00475107">
        <w:rPr>
          <w:rFonts w:eastAsia="Arial"/>
        </w:rPr>
        <w:t xml:space="preserve"> bloků:</w:t>
      </w:r>
      <w:r>
        <w:rPr>
          <w:rFonts w:eastAsia="Arial"/>
        </w:rPr>
        <w:t xml:space="preserve"> </w:t>
      </w:r>
    </w:p>
    <w:p w:rsidR="00543FC3" w:rsidRPr="006D3F95" w:rsidRDefault="00543FC3" w:rsidP="00543FC3">
      <w:pPr>
        <w:widowControl w:val="0"/>
        <w:spacing w:line="240" w:lineRule="auto"/>
        <w:rPr>
          <w:rFonts w:eastAsia="Times New Roman"/>
          <w:noProof w:val="0"/>
          <w:lang w:eastAsia="cs-CZ"/>
        </w:rPr>
        <w:sectPr w:rsidR="00543FC3"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9B042B" w:rsidRPr="006D3F95" w:rsidRDefault="00B25F68" w:rsidP="009B042B">
      <w:pPr>
        <w:widowControl w:val="0"/>
        <w:spacing w:line="240" w:lineRule="auto"/>
        <w:ind w:left="720" w:firstLine="720"/>
        <w:rPr>
          <w:rFonts w:eastAsia="Times New Roman"/>
          <w:noProof w:val="0"/>
          <w:lang w:eastAsia="cs-CZ"/>
        </w:rPr>
      </w:pPr>
      <w:hyperlink w:anchor="Bojova_kouzla" w:history="1">
        <w:r w:rsidR="009B042B" w:rsidRPr="006D3F95">
          <w:rPr>
            <w:rFonts w:eastAsia="Times New Roman"/>
            <w:noProof w:val="0"/>
            <w:color w:val="0000FF"/>
            <w:u w:val="single"/>
            <w:lang w:eastAsia="cs-CZ"/>
          </w:rPr>
          <w:t>Bojová kouzla 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highlight w:val="red"/>
          <w:lang w:eastAsia="cs-CZ"/>
        </w:rPr>
        <w:t>...</w:t>
      </w:r>
    </w:p>
    <w:p w:rsidR="009B042B" w:rsidRPr="006D3F95" w:rsidRDefault="00B25F68" w:rsidP="009B042B">
      <w:pPr>
        <w:widowControl w:val="0"/>
        <w:spacing w:line="240" w:lineRule="auto"/>
        <w:ind w:left="720" w:firstLine="720"/>
        <w:rPr>
          <w:rFonts w:ascii="Calibri" w:eastAsia="Calibri" w:hAnsi="Calibri"/>
          <w:noProof w:val="0"/>
          <w:sz w:val="22"/>
          <w:szCs w:val="22"/>
          <w:lang w:eastAsia="en-US"/>
        </w:rPr>
      </w:pPr>
      <w:hyperlink w:anchor="Iluze2" w:history="1">
        <w:r w:rsidR="009B042B" w:rsidRPr="006D3F95">
          <w:rPr>
            <w:rFonts w:eastAsia="Times New Roman"/>
            <w:noProof w:val="0"/>
            <w:color w:val="0000FF"/>
            <w:u w:val="single"/>
            <w:lang w:eastAsia="cs-CZ"/>
          </w:rPr>
          <w:t>Iluze 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9B042B" w:rsidRDefault="00B25F68" w:rsidP="009B042B">
      <w:pPr>
        <w:widowControl w:val="0"/>
        <w:spacing w:line="240" w:lineRule="auto"/>
        <w:ind w:left="720" w:firstLine="720"/>
        <w:rPr>
          <w:rFonts w:eastAsia="Times New Roman"/>
          <w:noProof w:val="0"/>
          <w:lang w:eastAsia="cs-CZ"/>
        </w:rPr>
      </w:pPr>
      <w:hyperlink w:anchor="Kouzla_denni_potreby" w:history="1">
        <w:r w:rsidR="009B042B" w:rsidRPr="006D3F95">
          <w:rPr>
            <w:rFonts w:eastAsia="Times New Roman"/>
            <w:noProof w:val="0"/>
            <w:color w:val="0000FF"/>
            <w:u w:val="single"/>
            <w:lang w:eastAsia="cs-CZ"/>
          </w:rPr>
          <w:t>Kouzla denní potřeby I</w:t>
        </w:r>
      </w:hyperlink>
      <w:r w:rsidR="009B042B" w:rsidRPr="006D3F95">
        <w:rPr>
          <w:rFonts w:eastAsia="Times New Roman"/>
          <w:noProof w:val="0"/>
          <w:color w:val="0000FF"/>
          <w:u w:val="single"/>
          <w:lang w:eastAsia="cs-CZ"/>
        </w:rPr>
        <w:t xml:space="preserve"> </w:t>
      </w:r>
      <w:r w:rsidR="009B042B" w:rsidRPr="006D3F95">
        <w:rPr>
          <w:rFonts w:eastAsia="Times New Roman"/>
          <w:noProof w:val="0"/>
          <w:highlight w:val="red"/>
          <w:lang w:eastAsia="cs-CZ"/>
        </w:rPr>
        <w:t>...</w:t>
      </w:r>
    </w:p>
    <w:p w:rsidR="009B042B" w:rsidRPr="006D3F95" w:rsidRDefault="00B25F68" w:rsidP="009B042B">
      <w:pPr>
        <w:widowControl w:val="0"/>
        <w:spacing w:line="240" w:lineRule="auto"/>
        <w:ind w:left="720" w:firstLine="720"/>
        <w:rPr>
          <w:rFonts w:eastAsia="Times New Roman"/>
          <w:noProof w:val="0"/>
          <w:lang w:eastAsia="cs-CZ"/>
        </w:rPr>
      </w:pPr>
      <w:hyperlink w:anchor="Kouzla_utajeni" w:history="1">
        <w:r w:rsidR="009B042B" w:rsidRPr="00546E7D">
          <w:rPr>
            <w:rStyle w:val="Hypertextovodkaz"/>
            <w:rFonts w:eastAsia="Times New Roman"/>
            <w:noProof w:val="0"/>
            <w:lang w:eastAsia="cs-CZ"/>
          </w:rPr>
          <w:t>Kouzla utajení</w:t>
        </w:r>
        <w:r w:rsidR="009B042B" w:rsidRPr="00546E7D">
          <w:rPr>
            <w:rStyle w:val="Hypertextovodkaz"/>
            <w:rFonts w:ascii="Calibri" w:eastAsia="Calibri" w:hAnsi="Calibri"/>
            <w:noProof w:val="0"/>
            <w:sz w:val="22"/>
            <w:szCs w:val="22"/>
            <w:lang w:eastAsia="en-US"/>
          </w:rPr>
          <w:t xml:space="preserve"> </w:t>
        </w:r>
        <w:r w:rsidR="009B042B" w:rsidRPr="00546E7D">
          <w:rPr>
            <w:rStyle w:val="Hypertextovodkaz"/>
            <w:rFonts w:eastAsia="Times New Roman"/>
            <w:noProof w:val="0"/>
            <w:lang w:eastAsia="cs-CZ"/>
          </w:rPr>
          <w:t xml:space="preserve"> </w:t>
        </w:r>
      </w:hyperlink>
      <w:r w:rsidR="009B042B" w:rsidRPr="006D3F95">
        <w:rPr>
          <w:rFonts w:eastAsia="Times New Roman"/>
          <w:noProof w:val="0"/>
          <w:highlight w:val="blue"/>
          <w:lang w:eastAsia="cs-CZ"/>
        </w:rPr>
        <w:t>...</w:t>
      </w:r>
      <w:r w:rsidR="009B042B">
        <w:rPr>
          <w:rFonts w:eastAsia="Times New Roman"/>
          <w:noProof w:val="0"/>
          <w:lang w:eastAsia="cs-CZ"/>
        </w:rPr>
        <w:t xml:space="preserve"> </w:t>
      </w:r>
    </w:p>
    <w:p w:rsidR="009B042B" w:rsidRPr="006D3F95" w:rsidRDefault="00B25F68" w:rsidP="009B042B">
      <w:pPr>
        <w:widowControl w:val="0"/>
        <w:spacing w:line="240" w:lineRule="auto"/>
        <w:rPr>
          <w:rFonts w:eastAsia="Times New Roman"/>
          <w:noProof w:val="0"/>
          <w:lang w:eastAsia="cs-CZ"/>
        </w:rPr>
      </w:pPr>
      <w:hyperlink w:anchor="Metamorfozy_2" w:history="1">
        <w:r w:rsidR="009B042B" w:rsidRPr="006D3F95">
          <w:rPr>
            <w:rFonts w:eastAsia="Times New Roman"/>
            <w:noProof w:val="0"/>
            <w:color w:val="0000FF"/>
            <w:u w:val="single"/>
            <w:lang w:eastAsia="cs-CZ"/>
          </w:rPr>
          <w:t>Metamorfní kouzla 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highlight w:val="red"/>
          <w:lang w:eastAsia="cs-CZ"/>
        </w:rPr>
        <w:t>...</w:t>
      </w:r>
    </w:p>
    <w:p w:rsidR="009B042B" w:rsidRPr="006D3F95" w:rsidRDefault="00B25F68" w:rsidP="009B042B">
      <w:pPr>
        <w:widowControl w:val="0"/>
        <w:spacing w:line="240" w:lineRule="auto"/>
        <w:rPr>
          <w:rFonts w:eastAsia="Times New Roman"/>
          <w:noProof w:val="0"/>
          <w:lang w:eastAsia="cs-CZ"/>
        </w:rPr>
      </w:pPr>
      <w:hyperlink w:anchor="Ochranna_kouzla_2" w:history="1">
        <w:r w:rsidR="009B042B" w:rsidRPr="006D3F95">
          <w:rPr>
            <w:rFonts w:eastAsia="Times New Roman"/>
            <w:noProof w:val="0"/>
            <w:color w:val="0000FF"/>
            <w:u w:val="single"/>
            <w:lang w:eastAsia="cs-CZ"/>
          </w:rPr>
          <w:t>Ochranná kouzla 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9B042B" w:rsidRPr="006D3F95" w:rsidRDefault="00B25F68" w:rsidP="009B042B">
      <w:pPr>
        <w:widowControl w:val="0"/>
        <w:spacing w:line="240" w:lineRule="auto"/>
        <w:rPr>
          <w:rFonts w:eastAsia="Times New Roman"/>
          <w:noProof w:val="0"/>
          <w:lang w:eastAsia="cs-CZ"/>
        </w:rPr>
      </w:pPr>
      <w:hyperlink w:anchor="Runová_magie_2" w:history="1">
        <w:r w:rsidR="009B042B" w:rsidRPr="006D3F95">
          <w:rPr>
            <w:rFonts w:eastAsia="Times New Roman"/>
            <w:noProof w:val="0"/>
            <w:color w:val="0000FF"/>
            <w:u w:val="single"/>
            <w:lang w:eastAsia="cs-CZ"/>
          </w:rPr>
          <w:t>Runová magie 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543FC3" w:rsidRPr="006D3F95" w:rsidRDefault="00543FC3" w:rsidP="00543FC3">
      <w:pPr>
        <w:widowControl w:val="0"/>
        <w:spacing w:line="240" w:lineRule="auto"/>
        <w:ind w:firstLine="1418"/>
        <w:rPr>
          <w:rFonts w:eastAsia="Times New Roman"/>
          <w:noProof w:val="0"/>
          <w:lang w:eastAsia="cs-CZ"/>
        </w:rPr>
      </w:pPr>
    </w:p>
    <w:p w:rsidR="00543FC3" w:rsidRDefault="00543FC3" w:rsidP="00543FC3">
      <w:pPr>
        <w:widowControl w:val="0"/>
        <w:spacing w:line="240" w:lineRule="auto"/>
        <w:ind w:left="142" w:hanging="142"/>
        <w:rPr>
          <w:rFonts w:eastAsia="Arial"/>
        </w:rPr>
        <w:sectPr w:rsidR="00543FC3" w:rsidSect="00D00E8F">
          <w:footnotePr>
            <w:numRestart w:val="eachPage"/>
          </w:footnotePr>
          <w:endnotePr>
            <w:numFmt w:val="decimal"/>
            <w:numStart w:val="0"/>
          </w:endnotePr>
          <w:type w:val="continuous"/>
          <w:pgSz w:w="11906" w:h="16838"/>
          <w:pgMar w:top="680" w:right="567" w:bottom="1021" w:left="851" w:header="1797" w:footer="1797" w:gutter="0"/>
          <w:cols w:num="2" w:space="708"/>
        </w:sectPr>
      </w:pPr>
    </w:p>
    <w:p w:rsidR="00543FC3" w:rsidRPr="00695956" w:rsidRDefault="00543FC3" w:rsidP="00543FC3">
      <w:pPr>
        <w:widowControl w:val="0"/>
        <w:spacing w:line="240" w:lineRule="auto"/>
        <w:ind w:left="142" w:hanging="142"/>
        <w:rPr>
          <w:rFonts w:eastAsia="Arial"/>
        </w:rPr>
      </w:pPr>
    </w:p>
    <w:p w:rsidR="00543FC3" w:rsidRPr="00475107" w:rsidRDefault="00543FC3" w:rsidP="00543FC3">
      <w:pPr>
        <w:widowControl w:val="0"/>
        <w:spacing w:line="240" w:lineRule="auto"/>
        <w:ind w:left="142" w:hanging="142"/>
        <w:rPr>
          <w:rFonts w:eastAsia="Arial"/>
        </w:rPr>
      </w:pPr>
      <w:r w:rsidRPr="00475107">
        <w:rPr>
          <w:rFonts w:eastAsia="Arial"/>
          <w:b/>
        </w:rPr>
        <w:t>Každý stupeň této schopnosti odemkne pro výběr kouzel 1 z uvedených bloků. Na každé úrovni lze odemknout až 3 bloky kouzel.</w:t>
      </w:r>
    </w:p>
    <w:p w:rsidR="00543FC3" w:rsidRPr="004A6148" w:rsidRDefault="00543FC3" w:rsidP="00543FC3">
      <w:pPr>
        <w:widowControl w:val="0"/>
        <w:spacing w:line="240" w:lineRule="auto"/>
        <w:ind w:left="142" w:hanging="142"/>
        <w:rPr>
          <w:rFonts w:eastAsia="Arial"/>
        </w:rPr>
      </w:pPr>
    </w:p>
    <w:p w:rsidR="00543FC3" w:rsidRPr="00695956" w:rsidRDefault="00543FC3" w:rsidP="00543FC3">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543FC3" w:rsidRDefault="00543FC3" w:rsidP="00543FC3">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17" w:name="Modifikace_kouzel"/>
      <w:r w:rsidRPr="006022A2">
        <w:rPr>
          <w:rFonts w:eastAsia="Arial"/>
          <w:b/>
          <w:sz w:val="24"/>
        </w:rPr>
        <w:t>Modifikace kouzel</w:t>
      </w:r>
      <w:r w:rsidRPr="006022A2">
        <w:rPr>
          <w:rFonts w:eastAsia="Arial"/>
          <w:b/>
          <w:sz w:val="24"/>
        </w:rPr>
        <w:tab/>
      </w:r>
      <w:bookmarkEnd w:id="17"/>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FFC000"/>
        </w:rPr>
        <w:t>sdílená</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686912" behindDoc="0" locked="0" layoutInCell="1" allowOverlap="1" wp14:anchorId="251F1402" wp14:editId="344F5417">
            <wp:simplePos x="0" y="0"/>
            <wp:positionH relativeFrom="margin">
              <wp:posOffset>114300</wp:posOffset>
            </wp:positionH>
            <wp:positionV relativeFrom="paragraph">
              <wp:posOffset>98425</wp:posOffset>
            </wp:positionV>
            <wp:extent cx="251460" cy="2540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magie a kouzla</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rPr>
        <w:tab/>
      </w:r>
      <w:r w:rsidRPr="006022A2">
        <w:rPr>
          <w:rFonts w:eastAsia="Arial"/>
          <w:u w:val="single"/>
        </w:rPr>
        <w:t>Počet stupňů</w:t>
      </w:r>
      <w:r w:rsidRPr="006022A2">
        <w:rPr>
          <w:rFonts w:eastAsia="Arial"/>
        </w:rPr>
        <w:t>: 5</w:t>
      </w:r>
      <w:r w:rsidRPr="006022A2">
        <w:rPr>
          <w:rFonts w:eastAsia="Arial"/>
        </w:rPr>
        <w:tab/>
      </w:r>
    </w:p>
    <w:p w:rsidR="006022A2" w:rsidRPr="006022A2" w:rsidRDefault="006022A2" w:rsidP="006022A2">
      <w:pPr>
        <w:widowControl w:val="0"/>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kouzelník</w:t>
      </w:r>
      <w:r w:rsidRPr="006022A2">
        <w:rPr>
          <w:rFonts w:eastAsia="Arial"/>
        </w:rPr>
        <w:t xml:space="preserve"> (čaroděj, nekromant, runový mág, temný mág), </w:t>
      </w:r>
      <w:r w:rsidRPr="006022A2">
        <w:rPr>
          <w:rFonts w:eastAsia="Arial"/>
          <w:color w:val="00B050"/>
        </w:rPr>
        <w:t>démonik, elementalista</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 xml:space="preserve">:  </w:t>
      </w:r>
      <w:r w:rsidRPr="006022A2">
        <w:rPr>
          <w:rFonts w:eastAsia="Arial"/>
          <w:i/>
        </w:rPr>
        <w:t xml:space="preserve">dosažení </w:t>
      </w:r>
      <w:r w:rsidRPr="006022A2">
        <w:rPr>
          <w:rFonts w:eastAsia="Arial"/>
          <w:i/>
          <w:color w:val="E36C0A"/>
        </w:rPr>
        <w:t xml:space="preserve"> úrovně dle tabulky</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sesílání kouzla</w:t>
      </w:r>
    </w:p>
    <w:p w:rsidR="006022A2" w:rsidRPr="006022A2" w:rsidRDefault="006022A2" w:rsidP="006022A2">
      <w:pPr>
        <w:widowControl w:val="0"/>
        <w:spacing w:line="240" w:lineRule="auto"/>
        <w:ind w:left="142" w:hanging="142"/>
        <w:rPr>
          <w:rFonts w:eastAsia="Arial"/>
          <w:b/>
          <w:color w:val="C00000"/>
          <w:sz w:val="24"/>
        </w:rPr>
      </w:pPr>
      <w:r w:rsidRPr="006022A2">
        <w:rPr>
          <w:rFonts w:eastAsia="Arial"/>
          <w:u w:val="single"/>
        </w:rPr>
        <w:t>Popis a tabulka</w:t>
      </w:r>
      <w:r w:rsidRPr="006022A2">
        <w:rPr>
          <w:rFonts w:eastAsia="Arial"/>
        </w:rPr>
        <w:t xml:space="preserve">: Schopnost </w:t>
      </w:r>
      <w:r w:rsidRPr="006022A2">
        <w:rPr>
          <w:rFonts w:eastAsia="Arial"/>
          <w:b/>
        </w:rPr>
        <w:t>umožní</w:t>
      </w:r>
      <w:r w:rsidRPr="006022A2">
        <w:rPr>
          <w:rFonts w:eastAsia="Arial"/>
        </w:rPr>
        <w:t xml:space="preserve"> modifikovat kouzla libovolným zvládnutým způsobem. </w:t>
      </w:r>
    </w:p>
    <w:p w:rsidR="006022A2" w:rsidRPr="006022A2" w:rsidRDefault="006022A2" w:rsidP="006022A2">
      <w:pPr>
        <w:widowControl w:val="0"/>
        <w:spacing w:line="240" w:lineRule="auto"/>
        <w:ind w:left="142" w:hanging="142"/>
        <w:rPr>
          <w:rFonts w:eastAsia="Arial"/>
        </w:rPr>
      </w:pPr>
      <w:r w:rsidRPr="006022A2">
        <w:rPr>
          <w:rFonts w:eastAsia="Arial"/>
        </w:rPr>
        <w:tab/>
        <w:t xml:space="preserve">K modifikaci kouzla dochází v případě, že sesilatel změní u sesílaného kouzla nějaký parametr jako je doba sesílání, dosah, rozsah či trvání. Modifikací může být také např. červené Světlo místo běžného apod. Nejběžnější modifikace jsou popsány v tzv. studijních svitcích nebo se je lze naučit spolu s kouzlem od učitele. </w:t>
      </w:r>
    </w:p>
    <w:p w:rsidR="006022A2" w:rsidRPr="006022A2" w:rsidRDefault="006022A2" w:rsidP="006022A2">
      <w:pPr>
        <w:widowControl w:val="0"/>
        <w:spacing w:line="240" w:lineRule="auto"/>
        <w:ind w:left="142" w:hanging="142"/>
        <w:rPr>
          <w:rFonts w:eastAsia="Arial"/>
        </w:rPr>
      </w:pPr>
      <w:r w:rsidRPr="006022A2">
        <w:rPr>
          <w:rFonts w:eastAsia="Arial"/>
        </w:rPr>
        <w:tab/>
        <w:t xml:space="preserve">Při sesílání modifikovaného kouzla má postavy postih k hodu na Profesníček (při více modifikacích kouzla se postihy sčítají).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lang w:eastAsia="cs-CZ"/>
        </w:rPr>
        <w:t>Z hlediska náročnosti modifikace lze rozlišit 6 stupňů:</w:t>
      </w: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b/>
          <w:lang w:eastAsia="cs-CZ"/>
        </w:rPr>
        <w:t xml:space="preserve">Základní </w:t>
      </w:r>
      <w:r w:rsidRPr="006022A2">
        <w:rPr>
          <w:rFonts w:eastAsia="Times New Roman"/>
          <w:lang w:eastAsia="cs-CZ"/>
        </w:rPr>
        <w:t xml:space="preserve">= modifikace povoleného parametru kouzla (počet blesků, poloměr světla, dosah ohně,...). Tyto modifikace jsou bez postihu na profesníček. Možná od </w:t>
      </w:r>
      <w:r w:rsidRPr="006022A2">
        <w:rPr>
          <w:rFonts w:eastAsia="Times New Roman"/>
          <w:color w:val="E36C0A"/>
          <w:lang w:eastAsia="cs-CZ"/>
        </w:rPr>
        <w:t>2. úrovně</w:t>
      </w:r>
      <w:r w:rsidRPr="006022A2">
        <w:rPr>
          <w:rFonts w:eastAsia="Times New Roman"/>
          <w:lang w:eastAsia="cs-CZ"/>
        </w:rPr>
        <w:t>.</w:t>
      </w: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b/>
          <w:lang w:eastAsia="cs-CZ"/>
        </w:rPr>
        <w:t>Lehká</w:t>
      </w:r>
      <w:r w:rsidRPr="006022A2">
        <w:rPr>
          <w:rFonts w:eastAsia="Times New Roman"/>
          <w:lang w:eastAsia="cs-CZ"/>
        </w:rPr>
        <w:t xml:space="preserve"> = drobná úprava parametrů kouzla. Postih </w:t>
      </w:r>
      <w:r w:rsidRPr="006022A2">
        <w:rPr>
          <w:rFonts w:eastAsia="Times New Roman"/>
          <w:b/>
          <w:lang w:eastAsia="cs-CZ"/>
        </w:rPr>
        <w:t>-1</w:t>
      </w:r>
      <w:r w:rsidRPr="006022A2">
        <w:rPr>
          <w:rFonts w:eastAsia="Times New Roman"/>
          <w:lang w:eastAsia="cs-CZ"/>
        </w:rPr>
        <w:t xml:space="preserve"> na profesníček. Možná od </w:t>
      </w:r>
      <w:r w:rsidRPr="006022A2">
        <w:rPr>
          <w:rFonts w:eastAsia="Times New Roman"/>
          <w:color w:val="E36C0A"/>
          <w:lang w:eastAsia="cs-CZ"/>
        </w:rPr>
        <w:t>4</w:t>
      </w:r>
      <w:r w:rsidRPr="006022A2">
        <w:rPr>
          <w:rFonts w:eastAsia="Times New Roman"/>
          <w:lang w:eastAsia="cs-CZ"/>
        </w:rPr>
        <w:t>.</w:t>
      </w:r>
      <w:r w:rsidRPr="006022A2">
        <w:rPr>
          <w:rFonts w:eastAsia="Times New Roman"/>
          <w:color w:val="E36C0A"/>
          <w:lang w:eastAsia="cs-CZ"/>
        </w:rPr>
        <w:t xml:space="preserve"> úrovně</w:t>
      </w:r>
      <w:r w:rsidRPr="006022A2">
        <w:rPr>
          <w:rFonts w:eastAsia="Times New Roman"/>
          <w:lang w:eastAsia="cs-CZ"/>
        </w:rPr>
        <w:t>.</w:t>
      </w: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b/>
          <w:lang w:eastAsia="cs-CZ"/>
        </w:rPr>
        <w:t>Pokročilá</w:t>
      </w:r>
      <w:r w:rsidRPr="006022A2">
        <w:rPr>
          <w:rFonts w:eastAsia="Times New Roman"/>
          <w:lang w:eastAsia="cs-CZ"/>
        </w:rPr>
        <w:t xml:space="preserve"> = rozsáhlejší úprava parametrů či účinků kouzla. Postih </w:t>
      </w:r>
      <w:r w:rsidRPr="006022A2">
        <w:rPr>
          <w:rFonts w:eastAsia="Times New Roman"/>
          <w:b/>
          <w:lang w:eastAsia="cs-CZ"/>
        </w:rPr>
        <w:t>-2</w:t>
      </w:r>
      <w:r w:rsidRPr="006022A2">
        <w:rPr>
          <w:rFonts w:eastAsia="Times New Roman"/>
          <w:lang w:eastAsia="cs-CZ"/>
        </w:rPr>
        <w:t xml:space="preserve"> na profesníček. Možná od </w:t>
      </w:r>
      <w:r w:rsidRPr="006022A2">
        <w:rPr>
          <w:rFonts w:eastAsia="Times New Roman"/>
          <w:color w:val="E36C0A"/>
          <w:lang w:eastAsia="cs-CZ"/>
        </w:rPr>
        <w:t>7. úrovně</w:t>
      </w:r>
      <w:r w:rsidRPr="006022A2">
        <w:rPr>
          <w:rFonts w:eastAsia="Times New Roman"/>
          <w:lang w:eastAsia="cs-CZ"/>
        </w:rPr>
        <w:t>.</w:t>
      </w: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b/>
          <w:lang w:eastAsia="cs-CZ"/>
        </w:rPr>
        <w:t>Těžká</w:t>
      </w:r>
      <w:r w:rsidRPr="006022A2">
        <w:rPr>
          <w:rFonts w:eastAsia="Times New Roman"/>
          <w:lang w:eastAsia="cs-CZ"/>
        </w:rPr>
        <w:t xml:space="preserve"> = rozsáhlá úprava parametrů kouzla. Postih </w:t>
      </w:r>
      <w:r w:rsidRPr="006022A2">
        <w:rPr>
          <w:rFonts w:eastAsia="Times New Roman"/>
          <w:b/>
          <w:lang w:eastAsia="cs-CZ"/>
        </w:rPr>
        <w:t>-3</w:t>
      </w:r>
      <w:r w:rsidRPr="006022A2">
        <w:rPr>
          <w:rFonts w:eastAsia="Times New Roman"/>
          <w:lang w:eastAsia="cs-CZ"/>
        </w:rPr>
        <w:t xml:space="preserve"> na profesníček. Možná od </w:t>
      </w:r>
      <w:r w:rsidRPr="006022A2">
        <w:rPr>
          <w:rFonts w:eastAsia="Times New Roman"/>
          <w:color w:val="E36C0A"/>
          <w:lang w:eastAsia="cs-CZ"/>
        </w:rPr>
        <w:t>10. úrovně</w:t>
      </w:r>
      <w:r w:rsidRPr="006022A2">
        <w:rPr>
          <w:rFonts w:eastAsia="Times New Roman"/>
          <w:lang w:eastAsia="cs-CZ"/>
        </w:rPr>
        <w:t xml:space="preserve">. </w:t>
      </w: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b/>
          <w:lang w:eastAsia="cs-CZ"/>
        </w:rPr>
        <w:t>Velmi těžká</w:t>
      </w:r>
      <w:r w:rsidRPr="006022A2">
        <w:rPr>
          <w:rFonts w:eastAsia="Times New Roman"/>
          <w:lang w:eastAsia="cs-CZ"/>
        </w:rPr>
        <w:t xml:space="preserve"> = zásah do účinků a podmínek seslání kouzla. Postih </w:t>
      </w:r>
      <w:r w:rsidRPr="006022A2">
        <w:rPr>
          <w:rFonts w:eastAsia="Times New Roman"/>
          <w:b/>
          <w:lang w:eastAsia="cs-CZ"/>
        </w:rPr>
        <w:t>-4</w:t>
      </w:r>
      <w:r w:rsidRPr="006022A2">
        <w:rPr>
          <w:rFonts w:eastAsia="Times New Roman"/>
          <w:lang w:eastAsia="cs-CZ"/>
        </w:rPr>
        <w:t xml:space="preserve"> na profesníček. Možná od </w:t>
      </w:r>
      <w:r w:rsidRPr="006022A2">
        <w:rPr>
          <w:rFonts w:eastAsia="Times New Roman"/>
          <w:color w:val="E36C0A"/>
          <w:lang w:eastAsia="cs-CZ"/>
        </w:rPr>
        <w:t>13. úrovně</w:t>
      </w:r>
      <w:r w:rsidRPr="006022A2">
        <w:rPr>
          <w:rFonts w:eastAsia="Times New Roman"/>
          <w:lang w:eastAsia="cs-CZ"/>
        </w:rPr>
        <w:t>.</w:t>
      </w:r>
    </w:p>
    <w:p w:rsidR="006022A2" w:rsidRPr="006022A2" w:rsidRDefault="006022A2" w:rsidP="006022A2">
      <w:pPr>
        <w:widowControl w:val="0"/>
        <w:spacing w:line="240" w:lineRule="auto"/>
        <w:ind w:left="142" w:hanging="142"/>
        <w:rPr>
          <w:rFonts w:eastAsia="Times New Roman"/>
          <w:lang w:eastAsia="cs-CZ"/>
        </w:rPr>
      </w:pPr>
      <w:r w:rsidRPr="006022A2">
        <w:rPr>
          <w:rFonts w:eastAsia="Times New Roman"/>
          <w:b/>
          <w:lang w:eastAsia="cs-CZ"/>
        </w:rPr>
        <w:t>Mistrovská</w:t>
      </w:r>
      <w:r w:rsidRPr="006022A2">
        <w:rPr>
          <w:rFonts w:eastAsia="Times New Roman"/>
          <w:lang w:eastAsia="cs-CZ"/>
        </w:rPr>
        <w:t xml:space="preserve">= výrazný zásah do účinků a podmínek seslání kouzla. Postih </w:t>
      </w:r>
      <w:r w:rsidRPr="006022A2">
        <w:rPr>
          <w:rFonts w:eastAsia="Times New Roman"/>
          <w:b/>
          <w:lang w:eastAsia="cs-CZ"/>
        </w:rPr>
        <w:t>-6</w:t>
      </w:r>
      <w:r w:rsidRPr="006022A2">
        <w:rPr>
          <w:rFonts w:eastAsia="Times New Roman"/>
          <w:lang w:eastAsia="cs-CZ"/>
        </w:rPr>
        <w:t xml:space="preserve"> na profesníček. Možná od </w:t>
      </w:r>
      <w:r w:rsidRPr="006022A2">
        <w:rPr>
          <w:rFonts w:eastAsia="Times New Roman"/>
          <w:color w:val="E36C0A"/>
          <w:lang w:eastAsia="cs-CZ"/>
        </w:rPr>
        <w:t>16. úrovně</w:t>
      </w:r>
      <w:r w:rsidRPr="006022A2">
        <w:rPr>
          <w:rFonts w:eastAsia="Times New Roman"/>
          <w:lang w:eastAsia="cs-CZ"/>
        </w:rPr>
        <w:t xml:space="preserve">. </w:t>
      </w:r>
    </w:p>
    <w:tbl>
      <w:tblPr>
        <w:tblW w:w="3204" w:type="dxa"/>
        <w:jc w:val="center"/>
        <w:tblCellMar>
          <w:left w:w="70" w:type="dxa"/>
          <w:right w:w="70" w:type="dxa"/>
        </w:tblCellMar>
        <w:tblLook w:val="04A0" w:firstRow="1" w:lastRow="0" w:firstColumn="1" w:lastColumn="0" w:noHBand="0" w:noVBand="1"/>
      </w:tblPr>
      <w:tblGrid>
        <w:gridCol w:w="976"/>
        <w:gridCol w:w="1328"/>
        <w:gridCol w:w="900"/>
      </w:tblGrid>
      <w:tr w:rsidR="006022A2" w:rsidRPr="006022A2" w:rsidTr="006022A2">
        <w:trPr>
          <w:trHeight w:val="440"/>
          <w:jc w:val="center"/>
        </w:trPr>
        <w:tc>
          <w:tcPr>
            <w:tcW w:w="976"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Stupeň</w:t>
            </w:r>
          </w:p>
        </w:tc>
        <w:tc>
          <w:tcPr>
            <w:tcW w:w="1328" w:type="dxa"/>
            <w:tcBorders>
              <w:top w:val="single" w:sz="4" w:space="0" w:color="auto"/>
              <w:left w:val="nil"/>
              <w:bottom w:val="single" w:sz="4" w:space="0" w:color="auto"/>
              <w:right w:val="single" w:sz="4" w:space="0" w:color="auto"/>
            </w:tcBorders>
            <w:shd w:val="clear" w:color="000000" w:fill="D7E4BC"/>
            <w:vAlign w:val="center"/>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Umožní modifikaci</w:t>
            </w:r>
          </w:p>
        </w:tc>
        <w:tc>
          <w:tcPr>
            <w:tcW w:w="900" w:type="dxa"/>
            <w:tcBorders>
              <w:top w:val="single" w:sz="4" w:space="0" w:color="auto"/>
              <w:left w:val="nil"/>
              <w:bottom w:val="single" w:sz="4" w:space="0" w:color="auto"/>
              <w:right w:val="single" w:sz="4" w:space="0" w:color="auto"/>
            </w:tcBorders>
            <w:shd w:val="clear" w:color="000000" w:fill="D7E4BC"/>
            <w:vAlign w:val="center"/>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Potřebná úroveň</w:t>
            </w:r>
          </w:p>
        </w:tc>
      </w:tr>
      <w:tr w:rsidR="006022A2" w:rsidRPr="006022A2" w:rsidTr="006022A2">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0</w:t>
            </w:r>
          </w:p>
        </w:tc>
        <w:tc>
          <w:tcPr>
            <w:tcW w:w="132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left"/>
              <w:rPr>
                <w:rFonts w:eastAsia="Arial"/>
                <w:lang w:eastAsia="cs-CZ"/>
              </w:rPr>
            </w:pPr>
            <w:r w:rsidRPr="006022A2">
              <w:rPr>
                <w:rFonts w:eastAsia="Arial"/>
                <w:lang w:eastAsia="cs-CZ"/>
              </w:rPr>
              <w:t>Základní</w:t>
            </w:r>
          </w:p>
        </w:tc>
        <w:tc>
          <w:tcPr>
            <w:tcW w:w="90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2</w:t>
            </w:r>
          </w:p>
        </w:tc>
      </w:tr>
      <w:tr w:rsidR="006022A2" w:rsidRPr="006022A2" w:rsidTr="006022A2">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132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left"/>
              <w:rPr>
                <w:rFonts w:eastAsia="Arial"/>
                <w:lang w:eastAsia="cs-CZ"/>
              </w:rPr>
            </w:pPr>
            <w:r w:rsidRPr="006022A2">
              <w:rPr>
                <w:rFonts w:eastAsia="Arial"/>
                <w:lang w:eastAsia="cs-CZ"/>
              </w:rPr>
              <w:t>Lehkou</w:t>
            </w:r>
          </w:p>
        </w:tc>
        <w:tc>
          <w:tcPr>
            <w:tcW w:w="90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4</w:t>
            </w:r>
          </w:p>
        </w:tc>
      </w:tr>
      <w:tr w:rsidR="006022A2" w:rsidRPr="006022A2" w:rsidTr="006022A2">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132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left"/>
              <w:rPr>
                <w:rFonts w:eastAsia="Arial"/>
                <w:lang w:eastAsia="cs-CZ"/>
              </w:rPr>
            </w:pPr>
            <w:r w:rsidRPr="006022A2">
              <w:rPr>
                <w:rFonts w:eastAsia="Arial"/>
                <w:lang w:eastAsia="cs-CZ"/>
              </w:rPr>
              <w:t>Pokročilou</w:t>
            </w:r>
          </w:p>
        </w:tc>
        <w:tc>
          <w:tcPr>
            <w:tcW w:w="90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7</w:t>
            </w:r>
          </w:p>
        </w:tc>
      </w:tr>
      <w:tr w:rsidR="006022A2" w:rsidRPr="006022A2" w:rsidTr="006022A2">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132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left"/>
              <w:rPr>
                <w:rFonts w:eastAsia="Arial"/>
                <w:lang w:eastAsia="cs-CZ"/>
              </w:rPr>
            </w:pPr>
            <w:r w:rsidRPr="006022A2">
              <w:rPr>
                <w:rFonts w:eastAsia="Arial"/>
                <w:lang w:eastAsia="cs-CZ"/>
              </w:rPr>
              <w:t>Těžkou</w:t>
            </w:r>
          </w:p>
        </w:tc>
        <w:tc>
          <w:tcPr>
            <w:tcW w:w="90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10</w:t>
            </w:r>
          </w:p>
        </w:tc>
      </w:tr>
      <w:tr w:rsidR="006022A2" w:rsidRPr="006022A2" w:rsidTr="006022A2">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132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left"/>
              <w:rPr>
                <w:rFonts w:eastAsia="Arial"/>
                <w:lang w:eastAsia="cs-CZ"/>
              </w:rPr>
            </w:pPr>
            <w:r w:rsidRPr="006022A2">
              <w:rPr>
                <w:rFonts w:eastAsia="Arial"/>
                <w:lang w:eastAsia="cs-CZ"/>
              </w:rPr>
              <w:t>Velmi těžkou</w:t>
            </w:r>
          </w:p>
        </w:tc>
        <w:tc>
          <w:tcPr>
            <w:tcW w:w="90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13</w:t>
            </w:r>
          </w:p>
        </w:tc>
      </w:tr>
      <w:tr w:rsidR="006022A2" w:rsidRPr="006022A2" w:rsidTr="006022A2">
        <w:trPr>
          <w:trHeight w:val="220"/>
          <w:jc w:val="center"/>
        </w:trPr>
        <w:tc>
          <w:tcPr>
            <w:tcW w:w="97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1328"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left"/>
              <w:rPr>
                <w:rFonts w:eastAsia="Arial"/>
                <w:lang w:eastAsia="cs-CZ"/>
              </w:rPr>
            </w:pPr>
            <w:r w:rsidRPr="006022A2">
              <w:rPr>
                <w:rFonts w:eastAsia="Arial"/>
                <w:lang w:eastAsia="cs-CZ"/>
              </w:rPr>
              <w:t>Mistrovskou</w:t>
            </w:r>
          </w:p>
        </w:tc>
        <w:tc>
          <w:tcPr>
            <w:tcW w:w="90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16</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jc w:val="center"/>
        <w:rPr>
          <w:rFonts w:eastAsia="Arial"/>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805A69" w:rsidRPr="00695956" w:rsidRDefault="00805A69" w:rsidP="00805A69">
      <w:pPr>
        <w:widowControl w:val="0"/>
        <w:spacing w:line="240" w:lineRule="auto"/>
        <w:ind w:left="142" w:hanging="142"/>
        <w:rPr>
          <w:rFonts w:eastAsia="Arial"/>
        </w:rPr>
      </w:pPr>
      <w:r w:rsidRPr="00695956">
        <w:rPr>
          <w:rFonts w:eastAsia="Arial"/>
          <w:u w:val="single"/>
        </w:rPr>
        <w:t xml:space="preserve">Schopnost: </w:t>
      </w:r>
      <w:bookmarkStart w:id="18" w:name="Odhad_urovne"/>
      <w:r w:rsidRPr="00695956">
        <w:rPr>
          <w:rFonts w:eastAsia="Arial"/>
          <w:b/>
          <w:sz w:val="24"/>
        </w:rPr>
        <w:t>Odhad úrovně</w:t>
      </w:r>
      <w:bookmarkEnd w:id="18"/>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70C0"/>
        </w:rPr>
        <w:t>oborová</w:t>
      </w:r>
      <w:r w:rsidRPr="00695956">
        <w:rPr>
          <w:rFonts w:eastAsia="Arial"/>
        </w:rPr>
        <w:t xml:space="preserve"> (kouzelník), </w:t>
      </w:r>
    </w:p>
    <w:p w:rsidR="00805A69" w:rsidRPr="00695956" w:rsidRDefault="00805A69" w:rsidP="00805A69">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69856" behindDoc="0" locked="0" layoutInCell="1" allowOverlap="1" wp14:anchorId="7C575AB2" wp14:editId="3E3F66F6">
            <wp:simplePos x="0" y="0"/>
            <wp:positionH relativeFrom="margin">
              <wp:posOffset>91440</wp:posOffset>
            </wp:positionH>
            <wp:positionV relativeFrom="paragraph">
              <wp:posOffset>83820</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Pr>
          <w:rFonts w:eastAsia="Arial"/>
        </w:rPr>
        <w:t>, aktivní</w:t>
      </w:r>
      <w:r w:rsidRPr="00695956">
        <w:rPr>
          <w:rFonts w:eastAsia="Arial"/>
        </w:rPr>
        <w:t xml:space="preserve">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2657BE">
        <w:rPr>
          <w:rFonts w:eastAsia="Arial"/>
          <w:b/>
          <w:highlight w:val="cyan"/>
        </w:rPr>
        <w:t>pokročilá</w:t>
      </w:r>
      <w:r w:rsidRPr="00695956">
        <w:rPr>
          <w:rFonts w:eastAsia="Arial"/>
        </w:rPr>
        <w:t xml:space="preserve"> (</w:t>
      </w:r>
      <w:r>
        <w:rPr>
          <w:rFonts w:eastAsia="Arial"/>
        </w:rPr>
        <w:t>6</w:t>
      </w:r>
      <w:r w:rsidRPr="00695956">
        <w:rPr>
          <w:rFonts w:eastAsia="Arial"/>
        </w:rPr>
        <w:t>.-</w:t>
      </w:r>
      <w:r>
        <w:rPr>
          <w:rFonts w:eastAsia="Arial"/>
        </w:rPr>
        <w:t>10</w:t>
      </w:r>
      <w:r w:rsidRPr="00695956">
        <w:rPr>
          <w:rFonts w:eastAsia="Arial"/>
        </w:rPr>
        <w:t xml:space="preserve">. úr.) </w:t>
      </w:r>
      <w:r w:rsidRPr="00695956">
        <w:rPr>
          <w:rFonts w:eastAsia="Arial"/>
        </w:rPr>
        <w:tab/>
      </w:r>
      <w:r>
        <w:rPr>
          <w:rFonts w:eastAsia="Arial"/>
        </w:rPr>
        <w:tab/>
      </w:r>
      <w:r w:rsidRPr="00695956">
        <w:rPr>
          <w:rFonts w:eastAsia="Arial"/>
          <w:u w:val="single"/>
        </w:rPr>
        <w:t>Počet stupň</w:t>
      </w:r>
      <w:r w:rsidRPr="00695956">
        <w:rPr>
          <w:rFonts w:eastAsia="Arial"/>
        </w:rPr>
        <w:t xml:space="preserve">ů: </w:t>
      </w:r>
      <w:r>
        <w:rPr>
          <w:rFonts w:eastAsia="Arial"/>
        </w:rPr>
        <w:t>1</w:t>
      </w:r>
      <w:r w:rsidRPr="00695956">
        <w:rPr>
          <w:rFonts w:eastAsia="Arial"/>
        </w:rPr>
        <w:tab/>
      </w:r>
      <w:r w:rsidRPr="00695956">
        <w:rPr>
          <w:rFonts w:eastAsia="Arial"/>
        </w:rPr>
        <w:tab/>
      </w:r>
    </w:p>
    <w:p w:rsidR="00805A69" w:rsidRPr="00695956" w:rsidRDefault="00805A69" w:rsidP="00805A69">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 </w:t>
      </w:r>
      <w:r w:rsidRPr="00695956">
        <w:rPr>
          <w:rFonts w:eastAsia="Arial"/>
          <w:color w:val="00B050"/>
        </w:rPr>
        <w:t>bojový mág</w:t>
      </w:r>
      <w:r w:rsidRPr="00695956">
        <w:rPr>
          <w:rFonts w:eastAsia="Arial"/>
        </w:rPr>
        <w:t>,</w:t>
      </w:r>
      <w:r w:rsidRPr="00695956">
        <w:rPr>
          <w:rFonts w:eastAsia="Arial"/>
          <w:color w:val="00B050"/>
        </w:rPr>
        <w:t xml:space="preserve"> čarodějnice,</w:t>
      </w:r>
      <w:r w:rsidRPr="00695956">
        <w:rPr>
          <w:rFonts w:eastAsia="Arial"/>
        </w:rPr>
        <w:t xml:space="preserve"> </w:t>
      </w:r>
    </w:p>
    <w:p w:rsidR="00805A69" w:rsidRPr="00695956" w:rsidRDefault="00805A69" w:rsidP="00805A69">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2657BE">
        <w:rPr>
          <w:rFonts w:eastAsia="Arial"/>
          <w:i/>
        </w:rPr>
        <w:t xml:space="preserve">dosažení </w:t>
      </w:r>
      <w:r w:rsidRPr="002657BE">
        <w:rPr>
          <w:rFonts w:eastAsia="Arial"/>
          <w:i/>
          <w:color w:val="E36C0A"/>
        </w:rPr>
        <w:t>6. úrovně</w:t>
      </w:r>
      <w:r w:rsidRPr="002657BE">
        <w:rPr>
          <w:rFonts w:eastAsia="Arial"/>
          <w:i/>
        </w:rPr>
        <w:t xml:space="preserve">  </w:t>
      </w:r>
    </w:p>
    <w:p w:rsidR="00805A69" w:rsidRPr="00695956" w:rsidRDefault="00805A69" w:rsidP="00805A69">
      <w:pPr>
        <w:widowControl w:val="0"/>
        <w:spacing w:line="240" w:lineRule="auto"/>
        <w:ind w:left="142" w:hanging="142"/>
        <w:rPr>
          <w:rFonts w:eastAsia="Arial"/>
          <w:color w:val="C00000"/>
        </w:rPr>
      </w:pPr>
      <w:r w:rsidRPr="00695956">
        <w:rPr>
          <w:rFonts w:eastAsia="Arial"/>
          <w:u w:val="single"/>
        </w:rPr>
        <w:t>Předpoklady uplatnění:</w:t>
      </w:r>
      <w:r w:rsidRPr="00695956">
        <w:rPr>
          <w:rFonts w:eastAsia="Arial"/>
        </w:rPr>
        <w:t xml:space="preserve"> je potřeba na cíl vidět</w:t>
      </w:r>
    </w:p>
    <w:p w:rsidR="00805A69" w:rsidRPr="00695956" w:rsidRDefault="00805A69" w:rsidP="00805A69">
      <w:pPr>
        <w:widowControl w:val="0"/>
        <w:spacing w:line="240" w:lineRule="auto"/>
        <w:ind w:left="142" w:hanging="142"/>
        <w:rPr>
          <w:rFonts w:eastAsia="Arial"/>
        </w:rPr>
      </w:pPr>
      <w:r w:rsidRPr="00695956">
        <w:rPr>
          <w:rFonts w:eastAsia="Arial"/>
          <w:u w:val="single"/>
        </w:rPr>
        <w:t>Popis a tabulka</w:t>
      </w:r>
      <w:r w:rsidRPr="00695956">
        <w:rPr>
          <w:rFonts w:eastAsia="Arial"/>
        </w:rPr>
        <w:t>: U některých kouzel je potřeba vynaložit magenergii na zákl</w:t>
      </w:r>
      <w:r>
        <w:rPr>
          <w:rFonts w:eastAsia="Arial"/>
        </w:rPr>
        <w:t>adě žvtsch (resp. úrovně) cíle</w:t>
      </w:r>
      <w:r w:rsidRPr="00695956">
        <w:rPr>
          <w:rFonts w:eastAsia="Arial"/>
        </w:rPr>
        <w:t>. V těchto případech má</w:t>
      </w:r>
      <w:r w:rsidRPr="00695956">
        <w:rPr>
          <w:rFonts w:eastAsia="Arial"/>
          <w:color w:val="00B050"/>
        </w:rPr>
        <w:t xml:space="preserve"> kouzelník</w:t>
      </w:r>
      <w:r w:rsidRPr="00695956">
        <w:rPr>
          <w:rFonts w:eastAsia="Arial"/>
        </w:rPr>
        <w:t xml:space="preserve"> jedinou možnost, a to vynaložit mg dle svého uvážení (odhadu). Nevloží-li do kouzla mg dostatek, kouzlo se nezdaří nebo budou jeho účinky zásadním způsobem oslabeny. </w:t>
      </w:r>
    </w:p>
    <w:p w:rsidR="00805A69" w:rsidRDefault="00805A69" w:rsidP="00805A69">
      <w:pPr>
        <w:widowControl w:val="0"/>
        <w:spacing w:line="240" w:lineRule="auto"/>
        <w:ind w:firstLine="284"/>
        <w:rPr>
          <w:rFonts w:eastAsia="Times New Roman"/>
          <w:lang w:eastAsia="cs-CZ"/>
        </w:rPr>
      </w:pPr>
      <w:r w:rsidRPr="00695956">
        <w:rPr>
          <w:rFonts w:eastAsia="Times New Roman"/>
          <w:lang w:eastAsia="cs-CZ"/>
        </w:rPr>
        <w:t xml:space="preserve">Aby minimalizoval rizika, může se pokusit žvtsch (úroveň) cíle odhadnout. Potřebuje k tomu čas (kdy se nevěnuje jiné činnosti), proto tuto schopnost zpravidla používá mimo boj (či před jeho zahájením). Nelze odhadovat současně více, než 1 cíl. </w:t>
      </w:r>
    </w:p>
    <w:p w:rsidR="00805A69" w:rsidRPr="00695956" w:rsidRDefault="00805A69" w:rsidP="00805A69">
      <w:pPr>
        <w:widowControl w:val="0"/>
        <w:spacing w:line="240" w:lineRule="auto"/>
        <w:ind w:left="142"/>
        <w:rPr>
          <w:rFonts w:eastAsia="Arial"/>
        </w:rPr>
      </w:pPr>
      <w:r w:rsidRPr="002657BE">
        <w:rPr>
          <w:rFonts w:eastAsia="Arial"/>
          <w:b/>
        </w:rPr>
        <w:t>Aktivace</w:t>
      </w:r>
      <w:r w:rsidRPr="00695956">
        <w:rPr>
          <w:rFonts w:eastAsia="Arial"/>
        </w:rPr>
        <w:t>:</w:t>
      </w:r>
      <w:r>
        <w:rPr>
          <w:rFonts w:eastAsia="Arial"/>
        </w:rPr>
        <w:t xml:space="preserve"> </w:t>
      </w:r>
      <w:r w:rsidRPr="002657BE">
        <w:rPr>
          <w:rFonts w:eastAsia="Arial"/>
          <w:b/>
        </w:rPr>
        <w:t>3 kola</w:t>
      </w:r>
      <w:r w:rsidRPr="00695956">
        <w:rPr>
          <w:rFonts w:eastAsia="Arial"/>
        </w:rPr>
        <w:t xml:space="preserve"> soustředěného pozorování cíle</w:t>
      </w:r>
    </w:p>
    <w:p w:rsidR="00805A69" w:rsidRPr="00695956" w:rsidRDefault="00805A69" w:rsidP="00805A69">
      <w:pPr>
        <w:widowControl w:val="0"/>
        <w:spacing w:line="240" w:lineRule="auto"/>
        <w:ind w:left="142" w:hanging="142"/>
        <w:rPr>
          <w:rFonts w:eastAsia="Arial"/>
        </w:rPr>
      </w:pPr>
      <w:r w:rsidRPr="00695956">
        <w:rPr>
          <w:rFonts w:eastAsia="Arial"/>
        </w:rPr>
        <w:tab/>
        <w:t>Dosah:10 sáhů , Rozsah:1 cíl,  Trvání: ihned</w:t>
      </w:r>
      <w:r w:rsidRPr="00695956">
        <w:rPr>
          <w:rFonts w:eastAsia="Arial"/>
        </w:rPr>
        <w:tab/>
      </w:r>
    </w:p>
    <w:p w:rsidR="00805A69" w:rsidRPr="00695956" w:rsidRDefault="00805A69" w:rsidP="00805A69">
      <w:pPr>
        <w:widowControl w:val="0"/>
        <w:spacing w:line="240" w:lineRule="auto"/>
        <w:ind w:left="142" w:hanging="142"/>
        <w:rPr>
          <w:rFonts w:eastAsia="Arial"/>
        </w:rPr>
      </w:pPr>
      <w:r w:rsidRPr="00695956">
        <w:rPr>
          <w:rFonts w:eastAsia="Arial"/>
        </w:rPr>
        <w:t xml:space="preserve">   Četnost: bez omezení, na 1 cíl ale jen 1x na téže úrovni (opakovaný pokus je možný až po postupu)</w:t>
      </w:r>
    </w:p>
    <w:p w:rsidR="00805A69" w:rsidRPr="00695956" w:rsidRDefault="00805A69" w:rsidP="00805A69">
      <w:pPr>
        <w:widowControl w:val="0"/>
        <w:spacing w:line="240" w:lineRule="auto"/>
        <w:ind w:firstLine="284"/>
        <w:rPr>
          <w:rFonts w:eastAsia="Times New Roman"/>
          <w:lang w:eastAsia="cs-CZ"/>
        </w:rPr>
      </w:pPr>
    </w:p>
    <w:p w:rsidR="00805A69" w:rsidRPr="00695956" w:rsidRDefault="00805A69" w:rsidP="00805A69">
      <w:pPr>
        <w:widowControl w:val="0"/>
        <w:spacing w:line="240" w:lineRule="auto"/>
        <w:ind w:left="142" w:hanging="142"/>
        <w:rPr>
          <w:rFonts w:eastAsia="Times New Roman"/>
          <w:lang w:eastAsia="cs-CZ"/>
        </w:rPr>
      </w:pPr>
      <w:r>
        <w:rPr>
          <w:rFonts w:eastAsia="Times New Roman"/>
          <w:lang w:eastAsia="cs-CZ"/>
        </w:rPr>
        <w:t>Ověřuje se hodem (za postavu hází PJ)</w:t>
      </w:r>
      <w:r w:rsidRPr="00695956">
        <w:rPr>
          <w:rFonts w:eastAsia="Times New Roman"/>
          <w:lang w:eastAsia="cs-CZ"/>
        </w:rPr>
        <w:t xml:space="preserve">: </w:t>
      </w:r>
      <w:r w:rsidRPr="00695956">
        <w:rPr>
          <w:rFonts w:eastAsia="Times New Roman"/>
          <w:b/>
          <w:lang w:eastAsia="cs-CZ"/>
        </w:rPr>
        <w:t xml:space="preserve">INT ~ 13 + bÚr. cíle ~ 0. </w:t>
      </w:r>
    </w:p>
    <w:p w:rsidR="00805A69" w:rsidRDefault="00805A69" w:rsidP="00805A69">
      <w:pPr>
        <w:widowControl w:val="0"/>
        <w:spacing w:line="240" w:lineRule="auto"/>
        <w:ind w:left="142" w:hanging="142"/>
        <w:rPr>
          <w:rFonts w:eastAsia="Times New Roman"/>
          <w:lang w:eastAsia="cs-CZ"/>
        </w:rPr>
      </w:pPr>
      <w:r w:rsidRPr="00695956">
        <w:rPr>
          <w:rFonts w:eastAsia="Times New Roman"/>
          <w:lang w:eastAsia="cs-CZ"/>
        </w:rPr>
        <w:t xml:space="preserve">Totální úspěch znamená správný odhad a jistotu. </w:t>
      </w:r>
    </w:p>
    <w:p w:rsidR="00805A69" w:rsidRDefault="00805A69" w:rsidP="00805A69">
      <w:pPr>
        <w:widowControl w:val="0"/>
        <w:spacing w:line="240" w:lineRule="auto"/>
        <w:ind w:left="142" w:hanging="142"/>
        <w:rPr>
          <w:rFonts w:eastAsia="Times New Roman"/>
          <w:lang w:eastAsia="cs-CZ"/>
        </w:rPr>
      </w:pPr>
      <w:r w:rsidRPr="00695956">
        <w:rPr>
          <w:rFonts w:eastAsia="Times New Roman"/>
          <w:lang w:eastAsia="cs-CZ"/>
        </w:rPr>
        <w:t xml:space="preserve">Úspěch znamená správný odhad, ale nejistotu. </w:t>
      </w:r>
    </w:p>
    <w:p w:rsidR="00805A69" w:rsidRDefault="00805A69" w:rsidP="00805A69">
      <w:pPr>
        <w:widowControl w:val="0"/>
        <w:spacing w:line="240" w:lineRule="auto"/>
        <w:ind w:left="142" w:hanging="142"/>
        <w:rPr>
          <w:rFonts w:eastAsia="Times New Roman"/>
          <w:lang w:eastAsia="cs-CZ"/>
        </w:rPr>
      </w:pPr>
      <w:r w:rsidRPr="00695956">
        <w:rPr>
          <w:rFonts w:eastAsia="Times New Roman"/>
          <w:lang w:eastAsia="cs-CZ"/>
        </w:rPr>
        <w:t xml:space="preserve">Neúspěch znamená chybný odhad (určí se jako Skutečnost – 3 + 1k6) nejistotu. </w:t>
      </w:r>
    </w:p>
    <w:p w:rsidR="00805A69" w:rsidRPr="00695956" w:rsidRDefault="00805A69" w:rsidP="00805A69">
      <w:pPr>
        <w:widowControl w:val="0"/>
        <w:spacing w:line="240" w:lineRule="auto"/>
        <w:ind w:left="142" w:hanging="142"/>
        <w:rPr>
          <w:rFonts w:eastAsia="Times New Roman"/>
          <w:lang w:eastAsia="cs-CZ"/>
        </w:rPr>
      </w:pPr>
      <w:r w:rsidRPr="00695956">
        <w:rPr>
          <w:rFonts w:eastAsia="Times New Roman"/>
          <w:lang w:eastAsia="cs-CZ"/>
        </w:rPr>
        <w:t xml:space="preserve">Fatální neúspěch zcela chybný odhad  (Určí se jako Skutečnost-5 + 1k10) a jistotu. </w:t>
      </w:r>
      <w:r w:rsidRPr="00695956">
        <w:rPr>
          <w:rFonts w:eastAsia="Arial"/>
        </w:rPr>
        <w:t xml:space="preserve"> </w:t>
      </w:r>
    </w:p>
    <w:p w:rsidR="00805A69" w:rsidRPr="00695956" w:rsidRDefault="00805A69" w:rsidP="00805A69">
      <w:pPr>
        <w:widowControl w:val="0"/>
        <w:spacing w:line="240" w:lineRule="auto"/>
        <w:ind w:left="142" w:hanging="142"/>
        <w:rPr>
          <w:rFonts w:eastAsia="Arial"/>
        </w:rPr>
      </w:pPr>
      <w:r w:rsidRPr="00695956">
        <w:rPr>
          <w:rFonts w:eastAsia="Arial"/>
        </w:rPr>
        <w:t xml:space="preserve"> </w:t>
      </w:r>
    </w:p>
    <w:p w:rsidR="00805A69" w:rsidRPr="00695956" w:rsidRDefault="00805A69" w:rsidP="00805A69">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805A69" w:rsidRPr="00695956" w:rsidRDefault="00805A69" w:rsidP="00805A69">
      <w:pPr>
        <w:widowControl w:val="0"/>
        <w:spacing w:line="240" w:lineRule="auto"/>
        <w:ind w:left="142" w:hanging="142"/>
        <w:rPr>
          <w:rFonts w:eastAsia="Arial"/>
        </w:rPr>
      </w:pPr>
    </w:p>
    <w:p w:rsidR="00144FAB" w:rsidRPr="00695956" w:rsidRDefault="00144FAB" w:rsidP="00144FAB">
      <w:pPr>
        <w:widowControl w:val="0"/>
        <w:spacing w:line="240" w:lineRule="auto"/>
        <w:ind w:left="142" w:hanging="142"/>
        <w:rPr>
          <w:rFonts w:eastAsia="Arial"/>
        </w:rPr>
      </w:pPr>
      <w:r w:rsidRPr="00695956">
        <w:rPr>
          <w:rFonts w:eastAsia="Arial"/>
          <w:u w:val="single"/>
        </w:rPr>
        <w:t xml:space="preserve">Schopnost: </w:t>
      </w:r>
      <w:bookmarkStart w:id="19" w:name="Osvojeni_si_kouzel"/>
      <w:r w:rsidRPr="00695956">
        <w:rPr>
          <w:rFonts w:eastAsia="Arial"/>
          <w:b/>
          <w:sz w:val="24"/>
        </w:rPr>
        <w:t>Osvojení si kouzel</w:t>
      </w:r>
      <w:r w:rsidRPr="00695956">
        <w:rPr>
          <w:rFonts w:eastAsia="Arial"/>
          <w:b/>
          <w:sz w:val="24"/>
        </w:rPr>
        <w:tab/>
      </w:r>
      <w:bookmarkEnd w:id="19"/>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144FAB" w:rsidRPr="00695956" w:rsidRDefault="00144FAB" w:rsidP="00144FAB">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85216" behindDoc="0" locked="0" layoutInCell="1" allowOverlap="1" wp14:anchorId="14B6DF0F" wp14:editId="4697FA45">
            <wp:simplePos x="0" y="0"/>
            <wp:positionH relativeFrom="margin">
              <wp:posOffset>114300</wp:posOffset>
            </wp:positionH>
            <wp:positionV relativeFrom="paragraph">
              <wp:posOffset>98425</wp:posOffset>
            </wp:positionV>
            <wp:extent cx="251460" cy="254000"/>
            <wp:effectExtent l="0" t="0" r="0" b="0"/>
            <wp:wrapSquare wrapText="bothSides"/>
            <wp:docPr id="799" name="Obrázek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5</w:t>
      </w:r>
      <w:r w:rsidRPr="00695956">
        <w:rPr>
          <w:rFonts w:eastAsia="Arial"/>
        </w:rPr>
        <w:tab/>
      </w:r>
    </w:p>
    <w:p w:rsidR="00144FAB" w:rsidRPr="00695956" w:rsidRDefault="00144FAB" w:rsidP="00144FAB">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 xml:space="preserve">kouzelník </w:t>
      </w:r>
      <w:r w:rsidRPr="00695956">
        <w:rPr>
          <w:rFonts w:eastAsia="Arial"/>
        </w:rPr>
        <w:t xml:space="preserve">(čaroděj, nekromant, runový mág, temný mág), </w:t>
      </w:r>
      <w:r w:rsidRPr="00695956">
        <w:rPr>
          <w:rFonts w:eastAsia="Arial"/>
          <w:color w:val="00B050"/>
        </w:rPr>
        <w:t>okultista</w:t>
      </w:r>
      <w:r w:rsidRPr="00695956">
        <w:rPr>
          <w:rFonts w:eastAsia="Arial"/>
        </w:rPr>
        <w:t xml:space="preserve">, </w:t>
      </w:r>
      <w:r w:rsidRPr="00695956">
        <w:rPr>
          <w:rFonts w:eastAsia="Arial"/>
          <w:color w:val="00B050"/>
        </w:rPr>
        <w:t>démonik</w:t>
      </w:r>
      <w:r w:rsidRPr="00695956">
        <w:rPr>
          <w:rFonts w:eastAsia="Arial"/>
        </w:rPr>
        <w:t xml:space="preserve">, </w:t>
      </w:r>
    </w:p>
    <w:p w:rsidR="00144FAB" w:rsidRPr="00695956" w:rsidRDefault="00144FAB" w:rsidP="00144FAB">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2. úrovně</w:t>
      </w:r>
    </w:p>
    <w:p w:rsidR="00144FAB" w:rsidRPr="00695956" w:rsidRDefault="00144FAB" w:rsidP="00144FA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postup na vyšší úroveň nebo alespoň 2 kouzla chybějící do možného maxima</w:t>
      </w:r>
    </w:p>
    <w:p w:rsidR="00144FAB" w:rsidRPr="00695956" w:rsidRDefault="00144FAB" w:rsidP="00144FAB">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Výběr kouzel pro každé povolání je omezený (na 6., 16. a 21. úrovni se rozsah rozšiřuje). </w:t>
      </w:r>
    </w:p>
    <w:p w:rsidR="00144FAB" w:rsidRPr="00695956" w:rsidRDefault="00144FAB" w:rsidP="00144FAB">
      <w:pPr>
        <w:widowControl w:val="0"/>
        <w:spacing w:line="288" w:lineRule="auto"/>
        <w:ind w:left="142" w:hanging="142"/>
        <w:rPr>
          <w:rFonts w:eastAsia="Times New Roman"/>
          <w:lang w:eastAsia="cs-CZ"/>
        </w:rPr>
      </w:pPr>
      <w:r w:rsidRPr="00695956">
        <w:rPr>
          <w:rFonts w:eastAsia="Times New Roman"/>
          <w:lang w:eastAsia="cs-CZ"/>
        </w:rPr>
        <w:tab/>
        <w:t xml:space="preserve">Díky této schopnosti se postava může naučit (při splnění všech podmínek - viz základní pravidla, kapitola Magie, Učení se kouzlům) i kouzla, která najde někde zapsány (v knize či svitku) nebo je někdo ochoten ji toto kouzlo naučit (nebývá obvyklé). Za naučení takového kouzla se pak ale nemůže naučit </w:t>
      </w:r>
      <w:r w:rsidRPr="00695956">
        <w:rPr>
          <w:rFonts w:eastAsia="Times New Roman"/>
          <w:b/>
          <w:lang w:eastAsia="cs-CZ"/>
        </w:rPr>
        <w:t>dvě</w:t>
      </w:r>
      <w:r w:rsidRPr="00695956">
        <w:rPr>
          <w:rFonts w:eastAsia="Times New Roman"/>
          <w:lang w:eastAsia="cs-CZ"/>
        </w:rPr>
        <w:t xml:space="preserve"> kouzla, které by se jinak naučit mohla (pokud se např. mohla naučit 3 kouzla, naučí se 1 ze svých kouzel a 1 neznámé).  </w:t>
      </w:r>
    </w:p>
    <w:p w:rsidR="00144FAB" w:rsidRPr="00695956" w:rsidRDefault="00144FAB" w:rsidP="00144FAB">
      <w:pPr>
        <w:widowControl w:val="0"/>
        <w:spacing w:line="288" w:lineRule="auto"/>
        <w:ind w:left="142" w:hanging="142"/>
        <w:rPr>
          <w:rFonts w:eastAsia="Times New Roman"/>
          <w:lang w:eastAsia="cs-CZ"/>
        </w:rPr>
      </w:pPr>
      <w:r w:rsidRPr="00695956">
        <w:rPr>
          <w:rFonts w:eastAsia="Times New Roman"/>
          <w:lang w:eastAsia="cs-CZ"/>
        </w:rPr>
        <w:tab/>
        <w:t xml:space="preserve">Osvojené kouzlo musí být navíc (některému povolání) dostupné pro úroveň, na níž se postava nachází. </w:t>
      </w:r>
    </w:p>
    <w:p w:rsidR="00144FAB" w:rsidRPr="00695956" w:rsidRDefault="00144FAB" w:rsidP="00144FAB">
      <w:pPr>
        <w:widowControl w:val="0"/>
        <w:spacing w:line="288" w:lineRule="auto"/>
        <w:ind w:left="142" w:hanging="142"/>
        <w:rPr>
          <w:rFonts w:eastAsia="Times New Roman"/>
          <w:lang w:eastAsia="cs-CZ"/>
        </w:rPr>
      </w:pPr>
      <w:r w:rsidRPr="00695956">
        <w:rPr>
          <w:rFonts w:eastAsia="Times New Roman"/>
          <w:lang w:eastAsia="cs-CZ"/>
        </w:rPr>
        <w:tab/>
        <w:t xml:space="preserve">Nově naučené kouzlo se řadí do tabulky Osvojená kouzla I až V, přičemž každý stupeň této schopnosti odemyká jednu tabulku. Ta obsahuje přesně 8 kouzel, každé z jiného stupně (nejvýše si tak lze osvojit 40 kouzel). Kouzlo se řadí do stejného stupně, jako patří normálně. Obsazením pozice v tabulce je znemožněno naučit se dalšímu kouzlu stejného stupně (je potřeba odemknout další tabulku a nejvýše si tak lze osvojit 5 kouzel jednoho stupně).   </w:t>
      </w:r>
    </w:p>
    <w:tbl>
      <w:tblPr>
        <w:tblW w:w="2394" w:type="dxa"/>
        <w:jc w:val="center"/>
        <w:tblCellMar>
          <w:left w:w="70" w:type="dxa"/>
          <w:right w:w="70" w:type="dxa"/>
        </w:tblCellMar>
        <w:tblLook w:val="04A0" w:firstRow="1" w:lastRow="0" w:firstColumn="1" w:lastColumn="0" w:noHBand="0" w:noVBand="1"/>
      </w:tblPr>
      <w:tblGrid>
        <w:gridCol w:w="862"/>
        <w:gridCol w:w="1532"/>
      </w:tblGrid>
      <w:tr w:rsidR="00144FAB" w:rsidRPr="00695956" w:rsidTr="00E35E64">
        <w:trPr>
          <w:trHeight w:val="210"/>
          <w:jc w:val="center"/>
        </w:trPr>
        <w:tc>
          <w:tcPr>
            <w:tcW w:w="862"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144FAB" w:rsidRPr="00695956" w:rsidRDefault="00144FAB" w:rsidP="00E35E64">
            <w:pPr>
              <w:widowControl w:val="0"/>
              <w:spacing w:line="240" w:lineRule="auto"/>
              <w:ind w:left="142" w:hanging="142"/>
              <w:rPr>
                <w:rFonts w:eastAsia="Arial"/>
                <w:lang w:eastAsia="cs-CZ"/>
              </w:rPr>
            </w:pPr>
            <w:r w:rsidRPr="00695956">
              <w:rPr>
                <w:rFonts w:eastAsia="Arial"/>
                <w:lang w:eastAsia="cs-CZ"/>
              </w:rPr>
              <w:t>Stupeň</w:t>
            </w:r>
          </w:p>
        </w:tc>
        <w:tc>
          <w:tcPr>
            <w:tcW w:w="1532" w:type="dxa"/>
            <w:tcBorders>
              <w:top w:val="single" w:sz="4" w:space="0" w:color="auto"/>
              <w:left w:val="nil"/>
              <w:bottom w:val="single" w:sz="4" w:space="0" w:color="auto"/>
              <w:right w:val="single" w:sz="4" w:space="0" w:color="auto"/>
            </w:tcBorders>
            <w:shd w:val="clear" w:color="000000" w:fill="D7E4BC"/>
            <w:noWrap/>
            <w:vAlign w:val="bottom"/>
            <w:hideMark/>
          </w:tcPr>
          <w:p w:rsidR="00144FAB" w:rsidRPr="00695956" w:rsidRDefault="00144FAB" w:rsidP="00E35E64">
            <w:pPr>
              <w:widowControl w:val="0"/>
              <w:spacing w:line="240" w:lineRule="auto"/>
              <w:ind w:left="142" w:hanging="142"/>
              <w:rPr>
                <w:rFonts w:eastAsia="Arial"/>
                <w:lang w:eastAsia="cs-CZ"/>
              </w:rPr>
            </w:pPr>
            <w:r w:rsidRPr="00695956">
              <w:rPr>
                <w:rFonts w:eastAsia="Arial"/>
                <w:lang w:eastAsia="cs-CZ"/>
              </w:rPr>
              <w:t>Osvojená kouzla</w:t>
            </w:r>
          </w:p>
        </w:tc>
      </w:tr>
      <w:tr w:rsidR="00144FAB" w:rsidRPr="00695956" w:rsidTr="00E35E64">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w:t>
            </w:r>
          </w:p>
        </w:tc>
        <w:tc>
          <w:tcPr>
            <w:tcW w:w="1532"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w:t>
            </w:r>
          </w:p>
        </w:tc>
      </w:tr>
      <w:tr w:rsidR="00144FAB" w:rsidRPr="00695956" w:rsidTr="00E35E64">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II</w:t>
            </w:r>
          </w:p>
        </w:tc>
        <w:tc>
          <w:tcPr>
            <w:tcW w:w="1532"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II</w:t>
            </w:r>
          </w:p>
        </w:tc>
      </w:tr>
      <w:tr w:rsidR="00144FAB" w:rsidRPr="00695956" w:rsidTr="00E35E64">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III</w:t>
            </w:r>
          </w:p>
        </w:tc>
        <w:tc>
          <w:tcPr>
            <w:tcW w:w="1532"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III</w:t>
            </w:r>
          </w:p>
        </w:tc>
      </w:tr>
      <w:tr w:rsidR="00144FAB" w:rsidRPr="00695956" w:rsidTr="00E35E64">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IV</w:t>
            </w:r>
          </w:p>
        </w:tc>
        <w:tc>
          <w:tcPr>
            <w:tcW w:w="1532"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IV</w:t>
            </w:r>
          </w:p>
        </w:tc>
      </w:tr>
      <w:tr w:rsidR="00144FAB" w:rsidRPr="00695956" w:rsidTr="00E35E64">
        <w:trPr>
          <w:trHeight w:val="210"/>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V</w:t>
            </w:r>
          </w:p>
        </w:tc>
        <w:tc>
          <w:tcPr>
            <w:tcW w:w="1532"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widowControl w:val="0"/>
              <w:spacing w:line="240" w:lineRule="auto"/>
              <w:ind w:left="142" w:hanging="142"/>
              <w:jc w:val="center"/>
              <w:rPr>
                <w:rFonts w:eastAsia="Arial"/>
                <w:lang w:eastAsia="cs-CZ"/>
              </w:rPr>
            </w:pPr>
            <w:r w:rsidRPr="00695956">
              <w:rPr>
                <w:rFonts w:eastAsia="Arial"/>
                <w:lang w:eastAsia="cs-CZ"/>
              </w:rPr>
              <w:t>V</w:t>
            </w:r>
          </w:p>
        </w:tc>
      </w:tr>
    </w:tbl>
    <w:p w:rsidR="00144FAB" w:rsidRPr="00695956" w:rsidRDefault="00144FAB" w:rsidP="00144FAB">
      <w:pPr>
        <w:widowControl w:val="0"/>
        <w:spacing w:line="240" w:lineRule="auto"/>
        <w:ind w:left="142" w:hanging="142"/>
        <w:rPr>
          <w:rFonts w:eastAsia="Arial"/>
        </w:rPr>
      </w:pPr>
    </w:p>
    <w:p w:rsidR="00144FAB" w:rsidRPr="00695956" w:rsidRDefault="00144FAB" w:rsidP="00144FAB">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44FAB" w:rsidRPr="00695956" w:rsidRDefault="00144FAB" w:rsidP="00144FAB">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20" w:name="PB_hul"/>
      <w:r w:rsidRPr="006022A2">
        <w:rPr>
          <w:rFonts w:eastAsia="Arial"/>
          <w:b/>
          <w:sz w:val="24"/>
        </w:rPr>
        <w:t>Pokročilý boj s holí</w:t>
      </w:r>
      <w:bookmarkEnd w:id="20"/>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b/>
          <w:color w:val="FFC000"/>
        </w:rPr>
        <w:t xml:space="preserve"> sdílená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699200" behindDoc="0" locked="0" layoutInCell="1" allowOverlap="1" wp14:anchorId="5EC810F0" wp14:editId="3C3EBCC0">
            <wp:simplePos x="0" y="0"/>
            <wp:positionH relativeFrom="margin">
              <wp:posOffset>121920</wp:posOffset>
            </wp:positionH>
            <wp:positionV relativeFrom="paragraph">
              <wp:posOffset>98425</wp:posOffset>
            </wp:positionV>
            <wp:extent cx="251460" cy="2540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bojová, pasivní</w:t>
      </w:r>
      <w:r w:rsidRPr="006022A2">
        <w:rPr>
          <w:rFonts w:eastAsia="Arial"/>
        </w:rPr>
        <w:tab/>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u w:val="single"/>
        </w:rPr>
        <w:t>Počet stupňů</w:t>
      </w:r>
      <w:r w:rsidRPr="006022A2">
        <w:rPr>
          <w:rFonts w:eastAsia="Arial"/>
        </w:rPr>
        <w:t>: 5</w:t>
      </w:r>
    </w:p>
    <w:p w:rsidR="006022A2" w:rsidRPr="006022A2" w:rsidRDefault="006022A2" w:rsidP="006022A2">
      <w:pPr>
        <w:widowControl w:val="0"/>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 xml:space="preserve">démonik, druid, kouzleník </w:t>
      </w:r>
      <w:r w:rsidRPr="006022A2">
        <w:rPr>
          <w:rFonts w:eastAsia="Arial"/>
        </w:rPr>
        <w:t>(čaroděj, nekromant, runový mág, temný mág)</w:t>
      </w:r>
      <w:r w:rsidRPr="006022A2">
        <w:rPr>
          <w:rFonts w:eastAsia="Arial"/>
          <w:color w:val="00B050"/>
        </w:rPr>
        <w:t>, theurg, vědma, elementalista, apatykář</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w:t>
      </w:r>
      <w:r w:rsidRPr="006022A2">
        <w:rPr>
          <w:rFonts w:eastAsia="Arial"/>
          <w:i/>
        </w:rPr>
        <w:t xml:space="preserve"> dosažení</w:t>
      </w:r>
      <w:r w:rsidRPr="006022A2">
        <w:rPr>
          <w:rFonts w:eastAsia="Arial"/>
          <w:b/>
          <w:i/>
        </w:rPr>
        <w:t xml:space="preserve"> </w:t>
      </w:r>
      <w:r w:rsidRPr="006022A2">
        <w:rPr>
          <w:rFonts w:eastAsia="Arial"/>
          <w:b/>
          <w:i/>
          <w:color w:val="E36C0A"/>
        </w:rPr>
        <w:t>5. úrovně</w:t>
      </w:r>
      <w:r w:rsidRPr="006022A2">
        <w:rPr>
          <w:rFonts w:eastAsia="Arial"/>
          <w:i/>
          <w:color w:val="E36C0A"/>
        </w:rPr>
        <w:t xml:space="preserve"> </w:t>
      </w:r>
      <w:r w:rsidRPr="006022A2">
        <w:rPr>
          <w:rFonts w:eastAsia="Arial"/>
          <w:i/>
        </w:rPr>
        <w:t xml:space="preserve">a znalost dovednosti </w:t>
      </w:r>
      <w:r w:rsidRPr="006022A2">
        <w:rPr>
          <w:rFonts w:eastAsia="Arial"/>
          <w:b/>
          <w:i/>
          <w:color w:val="E36C0A"/>
        </w:rPr>
        <w:t>Boj s holí</w:t>
      </w:r>
      <w:r w:rsidRPr="006022A2">
        <w:rPr>
          <w:rFonts w:eastAsia="Arial"/>
          <w:i/>
          <w:color w:val="E36C0A"/>
        </w:rPr>
        <w:t xml:space="preserve"> </w:t>
      </w:r>
      <w:r w:rsidRPr="006022A2">
        <w:rPr>
          <w:rFonts w:eastAsia="Arial"/>
          <w:i/>
        </w:rPr>
        <w:t>na st.</w:t>
      </w:r>
      <w:r w:rsidRPr="006022A2">
        <w:rPr>
          <w:rFonts w:eastAsia="Arial"/>
          <w:i/>
          <w:color w:val="E36C0A"/>
        </w:rPr>
        <w:t xml:space="preserve"> </w:t>
      </w:r>
      <w:r w:rsidRPr="006022A2">
        <w:rPr>
          <w:rFonts w:eastAsia="Arial"/>
          <w:b/>
          <w:i/>
          <w:color w:val="E36C0A"/>
        </w:rPr>
        <w:t>dle tabulky</w:t>
      </w:r>
      <w:r w:rsidRPr="006022A2">
        <w:rPr>
          <w:rFonts w:eastAsia="Arial"/>
          <w:b/>
          <w:i/>
        </w:rPr>
        <w:t>.</w:t>
      </w:r>
      <w:r w:rsidRPr="006022A2">
        <w:rPr>
          <w:rFonts w:eastAsia="Arial"/>
          <w:i/>
        </w:rPr>
        <w:t xml:space="preserve"> Nelze zlepšovat současně (při stejném postupu na vyšší úroveň) s jiným pokročilým či mistrovským bojem.</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boj se sukovicí (vycházkovou/léčitelskou/astrální/elementální holí), lehkou holí, kovanou (/druidskou /kouzelnickou) holí nebo s krátkým kopím </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lastRenderedPageBreak/>
        <w:t>Popis a tabulka</w:t>
      </w:r>
      <w:r w:rsidRPr="006022A2">
        <w:rPr>
          <w:rFonts w:eastAsia="Arial"/>
        </w:rPr>
        <w:t xml:space="preserve">: </w:t>
      </w:r>
      <w:r w:rsidRPr="006022A2">
        <w:rPr>
          <w:rFonts w:eastAsia="Arial"/>
          <w:lang w:eastAsia="cs-CZ"/>
        </w:rPr>
        <w:t xml:space="preserve">Při boji s některou z výše uvedených zbraní má postava při boji bonusy dle tabulky. </w:t>
      </w:r>
    </w:p>
    <w:tbl>
      <w:tblPr>
        <w:tblW w:w="4382" w:type="dxa"/>
        <w:jc w:val="center"/>
        <w:tblCellMar>
          <w:left w:w="70" w:type="dxa"/>
          <w:right w:w="70" w:type="dxa"/>
        </w:tblCellMar>
        <w:tblLook w:val="04A0" w:firstRow="1" w:lastRow="0" w:firstColumn="1" w:lastColumn="0" w:noHBand="0" w:noVBand="1"/>
      </w:tblPr>
      <w:tblGrid>
        <w:gridCol w:w="907"/>
        <w:gridCol w:w="661"/>
        <w:gridCol w:w="734"/>
        <w:gridCol w:w="636"/>
        <w:gridCol w:w="1444"/>
      </w:tblGrid>
      <w:tr w:rsidR="006022A2" w:rsidRPr="006022A2" w:rsidTr="006022A2">
        <w:trPr>
          <w:trHeight w:val="280"/>
          <w:jc w:val="center"/>
        </w:trPr>
        <w:tc>
          <w:tcPr>
            <w:tcW w:w="90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661" w:type="dxa"/>
            <w:tcBorders>
              <w:top w:val="single" w:sz="4" w:space="0" w:color="auto"/>
              <w:left w:val="nil"/>
              <w:bottom w:val="single" w:sz="4" w:space="0" w:color="auto"/>
              <w:right w:val="single" w:sz="4" w:space="0" w:color="auto"/>
            </w:tcBorders>
            <w:shd w:val="clear" w:color="000000" w:fill="C2D69A"/>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 ÚČ</w:t>
            </w:r>
          </w:p>
        </w:tc>
        <w:tc>
          <w:tcPr>
            <w:tcW w:w="734" w:type="dxa"/>
            <w:tcBorders>
              <w:top w:val="single" w:sz="4" w:space="0" w:color="auto"/>
              <w:left w:val="nil"/>
              <w:bottom w:val="single" w:sz="4" w:space="0" w:color="auto"/>
              <w:right w:val="single" w:sz="4" w:space="0" w:color="auto"/>
            </w:tcBorders>
            <w:shd w:val="clear" w:color="000000" w:fill="C2D69A"/>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Ke ZZ</w:t>
            </w:r>
          </w:p>
        </w:tc>
        <w:tc>
          <w:tcPr>
            <w:tcW w:w="636" w:type="dxa"/>
            <w:tcBorders>
              <w:top w:val="single" w:sz="4" w:space="0" w:color="auto"/>
              <w:left w:val="nil"/>
              <w:bottom w:val="single" w:sz="4" w:space="0" w:color="auto"/>
              <w:right w:val="single" w:sz="4" w:space="0" w:color="auto"/>
            </w:tcBorders>
            <w:shd w:val="clear" w:color="000000" w:fill="C2D69A"/>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 OZ</w:t>
            </w:r>
          </w:p>
        </w:tc>
        <w:tc>
          <w:tcPr>
            <w:tcW w:w="1444" w:type="dxa"/>
            <w:tcBorders>
              <w:top w:val="single" w:sz="4" w:space="0" w:color="auto"/>
              <w:left w:val="nil"/>
              <w:bottom w:val="single" w:sz="4" w:space="0" w:color="auto"/>
              <w:right w:val="single" w:sz="4" w:space="0" w:color="auto"/>
            </w:tcBorders>
            <w:shd w:val="clear" w:color="000000" w:fill="C2D69A"/>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Boj se holí</w:t>
            </w:r>
          </w:p>
        </w:tc>
      </w:tr>
      <w:tr w:rsidR="006022A2" w:rsidRPr="006022A2" w:rsidTr="006022A2">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66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0</w:t>
            </w:r>
          </w:p>
        </w:tc>
        <w:tc>
          <w:tcPr>
            <w:tcW w:w="73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průměrně</w:t>
            </w:r>
          </w:p>
        </w:tc>
      </w:tr>
      <w:tr w:rsidR="006022A2" w:rsidRPr="006022A2" w:rsidTr="006022A2">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66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14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průměrně</w:t>
            </w:r>
          </w:p>
        </w:tc>
      </w:tr>
      <w:tr w:rsidR="006022A2" w:rsidRPr="006022A2" w:rsidTr="006022A2">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66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0</w:t>
            </w:r>
          </w:p>
        </w:tc>
        <w:tc>
          <w:tcPr>
            <w:tcW w:w="63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dobře</w:t>
            </w:r>
          </w:p>
        </w:tc>
      </w:tr>
      <w:tr w:rsidR="006022A2" w:rsidRPr="006022A2" w:rsidTr="006022A2">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66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73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+2</w:t>
            </w:r>
          </w:p>
        </w:tc>
        <w:tc>
          <w:tcPr>
            <w:tcW w:w="14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dobře</w:t>
            </w:r>
          </w:p>
        </w:tc>
      </w:tr>
      <w:tr w:rsidR="006022A2" w:rsidRPr="006022A2" w:rsidTr="006022A2">
        <w:trPr>
          <w:trHeight w:val="280"/>
          <w:jc w:val="center"/>
        </w:trPr>
        <w:tc>
          <w:tcPr>
            <w:tcW w:w="907"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661"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+2</w:t>
            </w:r>
          </w:p>
        </w:tc>
        <w:tc>
          <w:tcPr>
            <w:tcW w:w="73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c>
          <w:tcPr>
            <w:tcW w:w="63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+3</w:t>
            </w:r>
          </w:p>
        </w:tc>
        <w:tc>
          <w:tcPr>
            <w:tcW w:w="1444"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Velmi dobře</w:t>
            </w:r>
          </w:p>
        </w:tc>
      </w:tr>
    </w:tbl>
    <w:p w:rsidR="006022A2" w:rsidRPr="006022A2" w:rsidRDefault="006022A2" w:rsidP="006022A2">
      <w:pPr>
        <w:widowControl w:val="0"/>
        <w:spacing w:line="288" w:lineRule="auto"/>
        <w:ind w:firstLine="567"/>
        <w:rPr>
          <w:rFonts w:eastAsia="Times New Roman"/>
          <w:noProof w:val="0"/>
          <w:lang w:eastAsia="cs-CZ"/>
        </w:rPr>
      </w:pPr>
    </w:p>
    <w:p w:rsidR="006022A2" w:rsidRPr="006022A2" w:rsidRDefault="006022A2" w:rsidP="006022A2">
      <w:pPr>
        <w:widowControl w:val="0"/>
        <w:spacing w:line="240" w:lineRule="auto"/>
        <w:ind w:left="142" w:hanging="142"/>
        <w:jc w:val="center"/>
        <w:rPr>
          <w:rFonts w:eastAsia="Arial"/>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21" w:name="Runova_magie"/>
      <w:r w:rsidRPr="006022A2">
        <w:rPr>
          <w:rFonts w:eastAsia="Arial"/>
          <w:b/>
          <w:sz w:val="24"/>
        </w:rPr>
        <w:t>Runová magie</w:t>
      </w:r>
      <w:bookmarkEnd w:id="21"/>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00B050"/>
        </w:rPr>
        <w:t>jedinečná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703296" behindDoc="0" locked="0" layoutInCell="1" allowOverlap="1" wp14:anchorId="5A8B86BD" wp14:editId="35BCDC4C">
            <wp:simplePos x="0" y="0"/>
            <wp:positionH relativeFrom="margin">
              <wp:posOffset>129540</wp:posOffset>
            </wp:positionH>
            <wp:positionV relativeFrom="paragraph">
              <wp:posOffset>121285</wp:posOffset>
            </wp:positionV>
            <wp:extent cx="251460" cy="2540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magie a kouzla </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rPr>
        <w:tab/>
      </w:r>
      <w:r w:rsidRPr="006022A2">
        <w:rPr>
          <w:rFonts w:eastAsia="Arial"/>
          <w:u w:val="single"/>
        </w:rPr>
        <w:t>Počet stupňů</w:t>
      </w:r>
      <w:r w:rsidRPr="006022A2">
        <w:rPr>
          <w:rFonts w:eastAsia="Arial"/>
        </w:rPr>
        <w:t>: 5</w:t>
      </w:r>
      <w:r w:rsidRPr="006022A2">
        <w:rPr>
          <w:rFonts w:eastAsia="Arial"/>
        </w:rPr>
        <w:tab/>
      </w:r>
    </w:p>
    <w:p w:rsidR="006022A2" w:rsidRPr="006022A2" w:rsidRDefault="006022A2" w:rsidP="006022A2">
      <w:pPr>
        <w:widowControl w:val="0"/>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runový mág</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studia</w:t>
      </w:r>
      <w:r w:rsidRPr="006022A2">
        <w:rPr>
          <w:rFonts w:eastAsia="Arial"/>
        </w:rPr>
        <w:t xml:space="preserve">: </w:t>
      </w:r>
      <w:r w:rsidRPr="006022A2">
        <w:rPr>
          <w:rFonts w:eastAsia="Arial"/>
          <w:i/>
        </w:rPr>
        <w:t>na</w:t>
      </w:r>
      <w:r w:rsidRPr="006022A2">
        <w:rPr>
          <w:rFonts w:eastAsia="Arial"/>
          <w:i/>
          <w:color w:val="E36C0A"/>
        </w:rPr>
        <w:t xml:space="preserve"> 1. úrovni </w:t>
      </w:r>
      <w:r w:rsidRPr="006022A2">
        <w:rPr>
          <w:rFonts w:eastAsia="Arial"/>
          <w:i/>
        </w:rPr>
        <w:t xml:space="preserve">ovládá na st. 0, od </w:t>
      </w:r>
      <w:r w:rsidRPr="006022A2">
        <w:rPr>
          <w:rFonts w:eastAsia="Arial"/>
          <w:i/>
          <w:color w:val="E36C0A"/>
        </w:rPr>
        <w:t xml:space="preserve">2. úrovně </w:t>
      </w:r>
      <w:r w:rsidRPr="006022A2">
        <w:rPr>
          <w:rFonts w:eastAsia="Arial"/>
          <w:i/>
        </w:rPr>
        <w:t>se může v této schopnosti začít zdokonalovat</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uplatnění:</w:t>
      </w:r>
      <w:r w:rsidRPr="006022A2">
        <w:rPr>
          <w:rFonts w:eastAsia="Arial"/>
          <w:i/>
        </w:rPr>
        <w:t xml:space="preserve"> sesílání kouzel</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 xml:space="preserve">Sesílací formule každého kouzla je tvořena runami. Těch je 6 skupin po 6 runách. Každé kouzlo začíná runou podstaty, k níž se postupně přidávají různé runy vyšších úrovní. Toto ví nebo alespoň tuší většina kouzelníků. </w:t>
      </w:r>
    </w:p>
    <w:tbl>
      <w:tblPr>
        <w:tblW w:w="6000" w:type="dxa"/>
        <w:jc w:val="center"/>
        <w:tblCellMar>
          <w:left w:w="70" w:type="dxa"/>
          <w:right w:w="70" w:type="dxa"/>
        </w:tblCellMar>
        <w:tblLook w:val="04A0" w:firstRow="1" w:lastRow="0" w:firstColumn="1" w:lastColumn="0" w:noHBand="0" w:noVBand="1"/>
      </w:tblPr>
      <w:tblGrid>
        <w:gridCol w:w="460"/>
        <w:gridCol w:w="1040"/>
        <w:gridCol w:w="600"/>
        <w:gridCol w:w="874"/>
        <w:gridCol w:w="700"/>
        <w:gridCol w:w="880"/>
        <w:gridCol w:w="620"/>
        <w:gridCol w:w="1000"/>
      </w:tblGrid>
      <w:tr w:rsidR="006022A2" w:rsidRPr="006022A2" w:rsidTr="006022A2">
        <w:trPr>
          <w:trHeight w:val="255"/>
          <w:jc w:val="center"/>
        </w:trPr>
        <w:tc>
          <w:tcPr>
            <w:tcW w:w="460" w:type="dxa"/>
            <w:tcBorders>
              <w:top w:val="single" w:sz="4" w:space="0" w:color="auto"/>
              <w:left w:val="single" w:sz="4" w:space="0" w:color="auto"/>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Ur.</w:t>
            </w:r>
          </w:p>
        </w:tc>
        <w:tc>
          <w:tcPr>
            <w:tcW w:w="104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Druh</w:t>
            </w:r>
          </w:p>
        </w:tc>
        <w:tc>
          <w:tcPr>
            <w:tcW w:w="60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c>
          <w:tcPr>
            <w:tcW w:w="70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Význam</w:t>
            </w:r>
          </w:p>
        </w:tc>
        <w:tc>
          <w:tcPr>
            <w:tcW w:w="70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c>
          <w:tcPr>
            <w:tcW w:w="88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Význam</w:t>
            </w:r>
          </w:p>
        </w:tc>
        <w:tc>
          <w:tcPr>
            <w:tcW w:w="62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c>
          <w:tcPr>
            <w:tcW w:w="1000" w:type="dxa"/>
            <w:tcBorders>
              <w:top w:val="single" w:sz="4" w:space="0" w:color="auto"/>
              <w:left w:val="nil"/>
              <w:bottom w:val="nil"/>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Význam</w:t>
            </w:r>
          </w:p>
        </w:tc>
      </w:tr>
      <w:tr w:rsidR="006022A2" w:rsidRPr="006022A2" w:rsidTr="006022A2">
        <w:trPr>
          <w:trHeight w:val="255"/>
          <w:jc w:val="center"/>
        </w:trPr>
        <w:tc>
          <w:tcPr>
            <w:tcW w:w="4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I</w:t>
            </w:r>
          </w:p>
        </w:tc>
        <w:tc>
          <w:tcPr>
            <w:tcW w:w="104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Podstata</w:t>
            </w:r>
          </w:p>
        </w:tc>
        <w:tc>
          <w:tcPr>
            <w:tcW w:w="600" w:type="dxa"/>
            <w:tcBorders>
              <w:top w:val="single" w:sz="4" w:space="0" w:color="auto"/>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Shiv</w:t>
            </w:r>
          </w:p>
        </w:tc>
        <w:tc>
          <w:tcPr>
            <w:tcW w:w="700" w:type="dxa"/>
            <w:tcBorders>
              <w:top w:val="single" w:sz="4" w:space="0" w:color="auto"/>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Oheň</w:t>
            </w:r>
          </w:p>
        </w:tc>
        <w:tc>
          <w:tcPr>
            <w:tcW w:w="700" w:type="dxa"/>
            <w:tcBorders>
              <w:top w:val="single" w:sz="4" w:space="0" w:color="auto"/>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Gae</w:t>
            </w:r>
          </w:p>
        </w:tc>
        <w:tc>
          <w:tcPr>
            <w:tcW w:w="880" w:type="dxa"/>
            <w:tcBorders>
              <w:top w:val="single" w:sz="4" w:space="0" w:color="auto"/>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Země</w:t>
            </w:r>
          </w:p>
        </w:tc>
        <w:tc>
          <w:tcPr>
            <w:tcW w:w="620" w:type="dxa"/>
            <w:tcBorders>
              <w:top w:val="single" w:sz="4" w:space="0" w:color="auto"/>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Ulm</w:t>
            </w:r>
          </w:p>
        </w:tc>
        <w:tc>
          <w:tcPr>
            <w:tcW w:w="1000" w:type="dxa"/>
            <w:tcBorders>
              <w:top w:val="single" w:sz="4" w:space="0" w:color="auto"/>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Voda</w:t>
            </w:r>
          </w:p>
        </w:tc>
      </w:tr>
      <w:tr w:rsidR="006022A2" w:rsidRPr="006022A2" w:rsidTr="006022A2">
        <w:trPr>
          <w:trHeight w:val="255"/>
          <w:jc w:val="center"/>
        </w:trPr>
        <w:tc>
          <w:tcPr>
            <w:tcW w:w="460" w:type="dxa"/>
            <w:vMerge/>
            <w:tcBorders>
              <w:top w:val="single" w:sz="4" w:space="0" w:color="auto"/>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1040" w:type="dxa"/>
            <w:vMerge/>
            <w:tcBorders>
              <w:top w:val="single" w:sz="4" w:space="0" w:color="auto"/>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6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Zepf</w:t>
            </w:r>
          </w:p>
        </w:tc>
        <w:tc>
          <w:tcPr>
            <w:tcW w:w="7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Vzduch</w:t>
            </w:r>
          </w:p>
        </w:tc>
        <w:tc>
          <w:tcPr>
            <w:tcW w:w="7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Ser</w:t>
            </w:r>
          </w:p>
        </w:tc>
        <w:tc>
          <w:tcPr>
            <w:tcW w:w="88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Zrození</w:t>
            </w:r>
          </w:p>
        </w:tc>
        <w:tc>
          <w:tcPr>
            <w:tcW w:w="62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Vam</w:t>
            </w:r>
          </w:p>
        </w:tc>
        <w:tc>
          <w:tcPr>
            <w:tcW w:w="10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Zánik</w:t>
            </w:r>
          </w:p>
        </w:tc>
      </w:tr>
      <w:tr w:rsidR="006022A2" w:rsidRPr="006022A2" w:rsidTr="006022A2">
        <w:trPr>
          <w:trHeight w:val="255"/>
          <w:jc w:val="center"/>
        </w:trPr>
        <w:tc>
          <w:tcPr>
            <w:tcW w:w="4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II</w:t>
            </w:r>
          </w:p>
        </w:tc>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Substance</w:t>
            </w:r>
          </w:p>
        </w:tc>
        <w:tc>
          <w:tcPr>
            <w:tcW w:w="6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Ra</w:t>
            </w:r>
          </w:p>
        </w:tc>
        <w:tc>
          <w:tcPr>
            <w:tcW w:w="7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Slunce</w:t>
            </w:r>
          </w:p>
        </w:tc>
        <w:tc>
          <w:tcPr>
            <w:tcW w:w="7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Ku</w:t>
            </w:r>
          </w:p>
        </w:tc>
        <w:tc>
          <w:tcPr>
            <w:tcW w:w="88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Měsíc</w:t>
            </w:r>
          </w:p>
        </w:tc>
        <w:tc>
          <w:tcPr>
            <w:tcW w:w="62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Dain</w:t>
            </w:r>
          </w:p>
        </w:tc>
        <w:tc>
          <w:tcPr>
            <w:tcW w:w="10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Tělo</w:t>
            </w:r>
          </w:p>
        </w:tc>
      </w:tr>
      <w:tr w:rsidR="006022A2" w:rsidRPr="006022A2" w:rsidTr="006022A2">
        <w:trPr>
          <w:trHeight w:val="255"/>
          <w:jc w:val="center"/>
        </w:trPr>
        <w:tc>
          <w:tcPr>
            <w:tcW w:w="46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104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6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Neta</w:t>
            </w:r>
          </w:p>
        </w:tc>
        <w:tc>
          <w:tcPr>
            <w:tcW w:w="7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Duch</w:t>
            </w:r>
          </w:p>
        </w:tc>
        <w:tc>
          <w:tcPr>
            <w:tcW w:w="7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Gor</w:t>
            </w:r>
          </w:p>
        </w:tc>
        <w:tc>
          <w:tcPr>
            <w:tcW w:w="88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Zloba</w:t>
            </w:r>
          </w:p>
        </w:tc>
        <w:tc>
          <w:tcPr>
            <w:tcW w:w="62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Ir</w:t>
            </w:r>
          </w:p>
        </w:tc>
        <w:tc>
          <w:tcPr>
            <w:tcW w:w="10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Touha</w:t>
            </w:r>
          </w:p>
        </w:tc>
      </w:tr>
      <w:tr w:rsidR="006022A2" w:rsidRPr="006022A2" w:rsidTr="006022A2">
        <w:trPr>
          <w:trHeight w:val="255"/>
          <w:jc w:val="center"/>
        </w:trPr>
        <w:tc>
          <w:tcPr>
            <w:tcW w:w="4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III</w:t>
            </w:r>
          </w:p>
        </w:tc>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Směr</w:t>
            </w:r>
          </w:p>
        </w:tc>
        <w:tc>
          <w:tcPr>
            <w:tcW w:w="600" w:type="dxa"/>
            <w:tcBorders>
              <w:top w:val="single" w:sz="4" w:space="0" w:color="auto"/>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Vi</w:t>
            </w:r>
          </w:p>
        </w:tc>
        <w:tc>
          <w:tcPr>
            <w:tcW w:w="700" w:type="dxa"/>
            <w:tcBorders>
              <w:top w:val="single" w:sz="4" w:space="0" w:color="auto"/>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Chuť</w:t>
            </w:r>
          </w:p>
        </w:tc>
        <w:tc>
          <w:tcPr>
            <w:tcW w:w="700" w:type="dxa"/>
            <w:tcBorders>
              <w:top w:val="single" w:sz="4" w:space="0" w:color="auto"/>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Oh</w:t>
            </w:r>
          </w:p>
        </w:tc>
        <w:tc>
          <w:tcPr>
            <w:tcW w:w="880" w:type="dxa"/>
            <w:tcBorders>
              <w:top w:val="single" w:sz="4" w:space="0" w:color="auto"/>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Čich</w:t>
            </w:r>
          </w:p>
        </w:tc>
        <w:tc>
          <w:tcPr>
            <w:tcW w:w="620" w:type="dxa"/>
            <w:tcBorders>
              <w:top w:val="single" w:sz="4" w:space="0" w:color="auto"/>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Zo</w:t>
            </w:r>
          </w:p>
        </w:tc>
        <w:tc>
          <w:tcPr>
            <w:tcW w:w="1000" w:type="dxa"/>
            <w:tcBorders>
              <w:top w:val="single" w:sz="4" w:space="0" w:color="auto"/>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Sluch</w:t>
            </w:r>
          </w:p>
        </w:tc>
      </w:tr>
      <w:tr w:rsidR="006022A2" w:rsidRPr="006022A2" w:rsidTr="006022A2">
        <w:trPr>
          <w:trHeight w:val="255"/>
          <w:jc w:val="center"/>
        </w:trPr>
        <w:tc>
          <w:tcPr>
            <w:tcW w:w="46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104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6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Des</w:t>
            </w:r>
          </w:p>
        </w:tc>
        <w:tc>
          <w:tcPr>
            <w:tcW w:w="7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Zrak</w:t>
            </w:r>
          </w:p>
        </w:tc>
        <w:tc>
          <w:tcPr>
            <w:tcW w:w="7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Ya</w:t>
            </w:r>
          </w:p>
        </w:tc>
        <w:tc>
          <w:tcPr>
            <w:tcW w:w="88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Hmat</w:t>
            </w:r>
          </w:p>
        </w:tc>
        <w:tc>
          <w:tcPr>
            <w:tcW w:w="62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Ful</w:t>
            </w:r>
          </w:p>
        </w:tc>
        <w:tc>
          <w:tcPr>
            <w:tcW w:w="10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Vnímání</w:t>
            </w:r>
          </w:p>
        </w:tc>
      </w:tr>
      <w:tr w:rsidR="006022A2" w:rsidRPr="006022A2" w:rsidTr="006022A2">
        <w:trPr>
          <w:trHeight w:val="255"/>
          <w:jc w:val="center"/>
        </w:trPr>
        <w:tc>
          <w:tcPr>
            <w:tcW w:w="4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IV</w:t>
            </w:r>
          </w:p>
        </w:tc>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Forma</w:t>
            </w:r>
          </w:p>
        </w:tc>
        <w:tc>
          <w:tcPr>
            <w:tcW w:w="6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Neo</w:t>
            </w:r>
          </w:p>
        </w:tc>
        <w:tc>
          <w:tcPr>
            <w:tcW w:w="7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Tušení</w:t>
            </w:r>
          </w:p>
        </w:tc>
        <w:tc>
          <w:tcPr>
            <w:tcW w:w="7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Nov</w:t>
            </w:r>
          </w:p>
        </w:tc>
        <w:tc>
          <w:tcPr>
            <w:tcW w:w="88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Hlas</w:t>
            </w:r>
          </w:p>
        </w:tc>
        <w:tc>
          <w:tcPr>
            <w:tcW w:w="62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Ape</w:t>
            </w:r>
          </w:p>
        </w:tc>
        <w:tc>
          <w:tcPr>
            <w:tcW w:w="10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Vize</w:t>
            </w:r>
          </w:p>
        </w:tc>
      </w:tr>
      <w:tr w:rsidR="006022A2" w:rsidRPr="006022A2" w:rsidTr="006022A2">
        <w:trPr>
          <w:trHeight w:val="255"/>
          <w:jc w:val="center"/>
        </w:trPr>
        <w:tc>
          <w:tcPr>
            <w:tcW w:w="46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104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6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Jo</w:t>
            </w:r>
          </w:p>
        </w:tc>
        <w:tc>
          <w:tcPr>
            <w:tcW w:w="7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Vcítění</w:t>
            </w:r>
          </w:p>
        </w:tc>
        <w:tc>
          <w:tcPr>
            <w:tcW w:w="7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Cra</w:t>
            </w:r>
          </w:p>
        </w:tc>
        <w:tc>
          <w:tcPr>
            <w:tcW w:w="88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Vtělení</w:t>
            </w:r>
          </w:p>
        </w:tc>
        <w:tc>
          <w:tcPr>
            <w:tcW w:w="62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Art</w:t>
            </w:r>
          </w:p>
        </w:tc>
        <w:tc>
          <w:tcPr>
            <w:tcW w:w="10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Stvoření</w:t>
            </w:r>
          </w:p>
        </w:tc>
      </w:tr>
      <w:tr w:rsidR="006022A2" w:rsidRPr="006022A2" w:rsidTr="006022A2">
        <w:trPr>
          <w:trHeight w:val="255"/>
          <w:jc w:val="center"/>
        </w:trPr>
        <w:tc>
          <w:tcPr>
            <w:tcW w:w="4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w:t>
            </w:r>
          </w:p>
        </w:tc>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Třída</w:t>
            </w:r>
          </w:p>
        </w:tc>
        <w:tc>
          <w:tcPr>
            <w:tcW w:w="6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Eoh</w:t>
            </w:r>
          </w:p>
        </w:tc>
        <w:tc>
          <w:tcPr>
            <w:tcW w:w="7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Modlitba</w:t>
            </w:r>
          </w:p>
        </w:tc>
        <w:tc>
          <w:tcPr>
            <w:tcW w:w="7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Thorn</w:t>
            </w:r>
          </w:p>
        </w:tc>
        <w:tc>
          <w:tcPr>
            <w:tcW w:w="88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Prosba</w:t>
            </w:r>
          </w:p>
        </w:tc>
        <w:tc>
          <w:tcPr>
            <w:tcW w:w="62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Man</w:t>
            </w:r>
          </w:p>
        </w:tc>
        <w:tc>
          <w:tcPr>
            <w:tcW w:w="10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Žádost</w:t>
            </w:r>
          </w:p>
        </w:tc>
      </w:tr>
      <w:tr w:rsidR="006022A2" w:rsidRPr="006022A2" w:rsidTr="006022A2">
        <w:trPr>
          <w:trHeight w:val="255"/>
          <w:jc w:val="center"/>
        </w:trPr>
        <w:tc>
          <w:tcPr>
            <w:tcW w:w="46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104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6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Ger</w:t>
            </w:r>
          </w:p>
        </w:tc>
        <w:tc>
          <w:tcPr>
            <w:tcW w:w="7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Příkaz</w:t>
            </w:r>
          </w:p>
        </w:tc>
        <w:tc>
          <w:tcPr>
            <w:tcW w:w="7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Lagu</w:t>
            </w:r>
          </w:p>
        </w:tc>
        <w:tc>
          <w:tcPr>
            <w:tcW w:w="88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Služba</w:t>
            </w:r>
          </w:p>
        </w:tc>
        <w:tc>
          <w:tcPr>
            <w:tcW w:w="62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Ethel</w:t>
            </w:r>
          </w:p>
        </w:tc>
        <w:tc>
          <w:tcPr>
            <w:tcW w:w="10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Poslání</w:t>
            </w:r>
          </w:p>
        </w:tc>
      </w:tr>
      <w:tr w:rsidR="006022A2" w:rsidRPr="006022A2" w:rsidTr="006022A2">
        <w:trPr>
          <w:trHeight w:val="255"/>
          <w:jc w:val="center"/>
        </w:trPr>
        <w:tc>
          <w:tcPr>
            <w:tcW w:w="46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VI</w:t>
            </w:r>
          </w:p>
        </w:tc>
        <w:tc>
          <w:tcPr>
            <w:tcW w:w="104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Vzor</w:t>
            </w:r>
          </w:p>
        </w:tc>
        <w:tc>
          <w:tcPr>
            <w:tcW w:w="6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Ew</w:t>
            </w:r>
          </w:p>
        </w:tc>
        <w:tc>
          <w:tcPr>
            <w:tcW w:w="7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Smrt</w:t>
            </w:r>
          </w:p>
        </w:tc>
        <w:tc>
          <w:tcPr>
            <w:tcW w:w="70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Ven</w:t>
            </w:r>
          </w:p>
        </w:tc>
        <w:tc>
          <w:tcPr>
            <w:tcW w:w="88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Život</w:t>
            </w:r>
          </w:p>
        </w:tc>
        <w:tc>
          <w:tcPr>
            <w:tcW w:w="62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Kath</w:t>
            </w:r>
          </w:p>
        </w:tc>
        <w:tc>
          <w:tcPr>
            <w:tcW w:w="1000"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Peklo</w:t>
            </w:r>
          </w:p>
        </w:tc>
      </w:tr>
      <w:tr w:rsidR="006022A2" w:rsidRPr="006022A2" w:rsidTr="006022A2">
        <w:trPr>
          <w:trHeight w:val="255"/>
          <w:jc w:val="center"/>
        </w:trPr>
        <w:tc>
          <w:tcPr>
            <w:tcW w:w="46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104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6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Bro</w:t>
            </w:r>
          </w:p>
        </w:tc>
        <w:tc>
          <w:tcPr>
            <w:tcW w:w="7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Nebe</w:t>
            </w:r>
          </w:p>
        </w:tc>
        <w:tc>
          <w:tcPr>
            <w:tcW w:w="70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Sar</w:t>
            </w:r>
          </w:p>
        </w:tc>
        <w:tc>
          <w:tcPr>
            <w:tcW w:w="88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Chaos</w:t>
            </w:r>
          </w:p>
        </w:tc>
        <w:tc>
          <w:tcPr>
            <w:tcW w:w="62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Ros</w:t>
            </w:r>
          </w:p>
        </w:tc>
        <w:tc>
          <w:tcPr>
            <w:tcW w:w="1000"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Řád</w:t>
            </w:r>
          </w:p>
        </w:tc>
      </w:tr>
    </w:tbl>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b/>
        <w:t xml:space="preserve">Pouze </w:t>
      </w:r>
      <w:r w:rsidRPr="006022A2">
        <w:rPr>
          <w:rFonts w:eastAsia="Arial"/>
          <w:color w:val="00B050"/>
          <w:lang w:eastAsia="cs-CZ"/>
        </w:rPr>
        <w:t xml:space="preserve">runový mág </w:t>
      </w:r>
      <w:r w:rsidRPr="006022A2">
        <w:rPr>
          <w:rFonts w:eastAsia="Arial"/>
          <w:lang w:eastAsia="cs-CZ"/>
        </w:rPr>
        <w:t xml:space="preserve">však pronikl tak hluboko do postaty sesílání kouzel, že zná i sedmou (tajnou) skupinu run. Jedná se o tzv. Runy síly.  Zatímco ostatní </w:t>
      </w:r>
      <w:r w:rsidRPr="006022A2">
        <w:rPr>
          <w:rFonts w:eastAsia="Arial"/>
          <w:color w:val="00B050"/>
          <w:lang w:eastAsia="cs-CZ"/>
        </w:rPr>
        <w:t>kouzelníci</w:t>
      </w:r>
      <w:r w:rsidRPr="006022A2">
        <w:rPr>
          <w:rFonts w:eastAsia="Arial"/>
          <w:lang w:eastAsia="cs-CZ"/>
        </w:rPr>
        <w:t xml:space="preserve"> dávají podvědomý impuls k seslání kouzla, </w:t>
      </w:r>
      <w:r w:rsidRPr="006022A2">
        <w:rPr>
          <w:rFonts w:eastAsia="Arial"/>
          <w:color w:val="00B050"/>
          <w:lang w:eastAsia="cs-CZ"/>
        </w:rPr>
        <w:t>runový mág</w:t>
      </w:r>
      <w:r w:rsidRPr="006022A2">
        <w:rPr>
          <w:rFonts w:eastAsia="Arial"/>
          <w:lang w:eastAsia="cs-CZ"/>
        </w:rPr>
        <w:t xml:space="preserve"> kouzelnou formuli vědomě aktivuje pomocí runy síly. Čím silnější runu použije, tím je efekt kouzla větší. Na rozdíl od ostatních </w:t>
      </w:r>
      <w:r w:rsidRPr="006022A2">
        <w:rPr>
          <w:rFonts w:eastAsia="Arial"/>
          <w:color w:val="00B050"/>
          <w:lang w:eastAsia="cs-CZ"/>
        </w:rPr>
        <w:t>kouzelníků</w:t>
      </w:r>
      <w:r w:rsidRPr="006022A2">
        <w:rPr>
          <w:rFonts w:eastAsia="Arial"/>
          <w:lang w:eastAsia="cs-CZ"/>
        </w:rPr>
        <w:t xml:space="preserve"> tak dokáže každé kouzlo seslat v různých úrovních účinku. </w:t>
      </w:r>
    </w:p>
    <w:tbl>
      <w:tblPr>
        <w:tblW w:w="7324" w:type="dxa"/>
        <w:jc w:val="center"/>
        <w:tblCellMar>
          <w:left w:w="70" w:type="dxa"/>
          <w:right w:w="70" w:type="dxa"/>
        </w:tblCellMar>
        <w:tblLook w:val="04A0" w:firstRow="1" w:lastRow="0" w:firstColumn="1" w:lastColumn="0" w:noHBand="0" w:noVBand="1"/>
      </w:tblPr>
      <w:tblGrid>
        <w:gridCol w:w="550"/>
        <w:gridCol w:w="987"/>
        <w:gridCol w:w="709"/>
        <w:gridCol w:w="1252"/>
        <w:gridCol w:w="590"/>
        <w:gridCol w:w="1299"/>
        <w:gridCol w:w="741"/>
        <w:gridCol w:w="1196"/>
      </w:tblGrid>
      <w:tr w:rsidR="006022A2" w:rsidRPr="006022A2" w:rsidTr="006022A2">
        <w:trPr>
          <w:trHeight w:val="198"/>
          <w:jc w:val="center"/>
        </w:trPr>
        <w:tc>
          <w:tcPr>
            <w:tcW w:w="55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Ur.</w:t>
            </w:r>
          </w:p>
        </w:tc>
        <w:tc>
          <w:tcPr>
            <w:tcW w:w="987"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Druh</w:t>
            </w:r>
          </w:p>
        </w:tc>
        <w:tc>
          <w:tcPr>
            <w:tcW w:w="709"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c>
          <w:tcPr>
            <w:tcW w:w="1252"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Význam</w:t>
            </w:r>
          </w:p>
        </w:tc>
        <w:tc>
          <w:tcPr>
            <w:tcW w:w="590"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c>
          <w:tcPr>
            <w:tcW w:w="1299"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Význam</w:t>
            </w:r>
          </w:p>
        </w:tc>
        <w:tc>
          <w:tcPr>
            <w:tcW w:w="741"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c>
          <w:tcPr>
            <w:tcW w:w="1196"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Význam</w:t>
            </w:r>
          </w:p>
        </w:tc>
      </w:tr>
      <w:tr w:rsidR="006022A2" w:rsidRPr="006022A2" w:rsidTr="006022A2">
        <w:trPr>
          <w:trHeight w:val="198"/>
          <w:jc w:val="center"/>
        </w:trPr>
        <w:tc>
          <w:tcPr>
            <w:tcW w:w="550"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VII</w:t>
            </w:r>
          </w:p>
        </w:tc>
        <w:tc>
          <w:tcPr>
            <w:tcW w:w="987"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Síla</w:t>
            </w:r>
          </w:p>
        </w:tc>
        <w:tc>
          <w:tcPr>
            <w:tcW w:w="709"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Lo</w:t>
            </w:r>
          </w:p>
        </w:tc>
        <w:tc>
          <w:tcPr>
            <w:tcW w:w="1252"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Oslabená</w:t>
            </w:r>
          </w:p>
        </w:tc>
        <w:tc>
          <w:tcPr>
            <w:tcW w:w="590"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Um</w:t>
            </w:r>
          </w:p>
        </w:tc>
        <w:tc>
          <w:tcPr>
            <w:tcW w:w="1299"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Základní</w:t>
            </w:r>
          </w:p>
        </w:tc>
        <w:tc>
          <w:tcPr>
            <w:tcW w:w="741" w:type="dxa"/>
            <w:tcBorders>
              <w:top w:val="nil"/>
              <w:left w:val="nil"/>
              <w:bottom w:val="nil"/>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Or</w:t>
            </w:r>
          </w:p>
        </w:tc>
        <w:tc>
          <w:tcPr>
            <w:tcW w:w="1196" w:type="dxa"/>
            <w:tcBorders>
              <w:top w:val="nil"/>
              <w:left w:val="dashed" w:sz="4" w:space="0" w:color="auto"/>
              <w:bottom w:val="nil"/>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Posílená</w:t>
            </w:r>
          </w:p>
        </w:tc>
      </w:tr>
      <w:tr w:rsidR="006022A2" w:rsidRPr="006022A2" w:rsidTr="006022A2">
        <w:trPr>
          <w:trHeight w:val="198"/>
          <w:jc w:val="center"/>
        </w:trPr>
        <w:tc>
          <w:tcPr>
            <w:tcW w:w="550"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987" w:type="dxa"/>
            <w:vMerge/>
            <w:tcBorders>
              <w:top w:val="nil"/>
              <w:left w:val="single" w:sz="4" w:space="0" w:color="auto"/>
              <w:bottom w:val="single" w:sz="4" w:space="0" w:color="000000"/>
              <w:right w:val="single" w:sz="4" w:space="0" w:color="auto"/>
            </w:tcBorders>
            <w:vAlign w:val="center"/>
            <w:hideMark/>
          </w:tcPr>
          <w:p w:rsidR="006022A2" w:rsidRPr="006022A2" w:rsidRDefault="006022A2" w:rsidP="006022A2">
            <w:pPr>
              <w:widowControl w:val="0"/>
              <w:spacing w:line="240" w:lineRule="auto"/>
              <w:ind w:left="142" w:hanging="142"/>
              <w:rPr>
                <w:rFonts w:eastAsia="Arial"/>
                <w:lang w:eastAsia="cs-CZ"/>
              </w:rPr>
            </w:pPr>
          </w:p>
        </w:tc>
        <w:tc>
          <w:tcPr>
            <w:tcW w:w="709"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En</w:t>
            </w:r>
          </w:p>
        </w:tc>
        <w:tc>
          <w:tcPr>
            <w:tcW w:w="1252"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Silná</w:t>
            </w:r>
          </w:p>
        </w:tc>
        <w:tc>
          <w:tcPr>
            <w:tcW w:w="590"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Pal</w:t>
            </w:r>
          </w:p>
        </w:tc>
        <w:tc>
          <w:tcPr>
            <w:tcW w:w="1299"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Velmi silná</w:t>
            </w:r>
          </w:p>
        </w:tc>
        <w:tc>
          <w:tcPr>
            <w:tcW w:w="741" w:type="dxa"/>
            <w:tcBorders>
              <w:top w:val="nil"/>
              <w:left w:val="nil"/>
              <w:bottom w:val="single" w:sz="4" w:space="0" w:color="auto"/>
              <w:right w:val="nil"/>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Mon</w:t>
            </w:r>
          </w:p>
        </w:tc>
        <w:tc>
          <w:tcPr>
            <w:tcW w:w="1196" w:type="dxa"/>
            <w:tcBorders>
              <w:top w:val="nil"/>
              <w:left w:val="dashed"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Excelentní</w:t>
            </w:r>
          </w:p>
        </w:tc>
      </w:tr>
    </w:tbl>
    <w:p w:rsidR="006022A2" w:rsidRPr="006022A2" w:rsidRDefault="006022A2" w:rsidP="006022A2">
      <w:pPr>
        <w:widowControl w:val="0"/>
        <w:spacing w:line="240" w:lineRule="auto"/>
        <w:ind w:left="142" w:hanging="142"/>
        <w:rPr>
          <w:rFonts w:eastAsia="Arial"/>
          <w:lang w:eastAsia="cs-CZ"/>
        </w:rPr>
      </w:pPr>
      <w:r w:rsidRPr="006022A2">
        <w:rPr>
          <w:rFonts w:ascii="Arial" w:eastAsia="Arial" w:hAnsi="Arial"/>
          <w:sz w:val="24"/>
          <w:lang w:eastAsia="cs-CZ"/>
        </w:rPr>
        <w:tab/>
      </w:r>
      <w:r w:rsidRPr="006022A2">
        <w:rPr>
          <w:rFonts w:eastAsia="Arial"/>
          <w:lang w:eastAsia="cs-CZ"/>
        </w:rPr>
        <w:t xml:space="preserve">Na první úrovni získá o runách síly pouze základní představu a naučí se první z nich, runu Lo. Od druhé úrovně se může začít učit ostatní. </w:t>
      </w:r>
    </w:p>
    <w:tbl>
      <w:tblPr>
        <w:tblW w:w="1392" w:type="dxa"/>
        <w:jc w:val="center"/>
        <w:tblCellMar>
          <w:left w:w="70" w:type="dxa"/>
          <w:right w:w="70" w:type="dxa"/>
        </w:tblCellMar>
        <w:tblLook w:val="04A0" w:firstRow="1" w:lastRow="0" w:firstColumn="1" w:lastColumn="0" w:noHBand="0" w:noVBand="1"/>
      </w:tblPr>
      <w:tblGrid>
        <w:gridCol w:w="696"/>
        <w:gridCol w:w="696"/>
      </w:tblGrid>
      <w:tr w:rsidR="006022A2" w:rsidRPr="006022A2" w:rsidTr="006022A2">
        <w:trPr>
          <w:trHeight w:val="261"/>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Runa</w:t>
            </w:r>
          </w:p>
        </w:tc>
      </w:tr>
      <w:tr w:rsidR="006022A2" w:rsidRPr="006022A2" w:rsidTr="006022A2">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0</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Lo</w:t>
            </w:r>
          </w:p>
        </w:tc>
      </w:tr>
      <w:tr w:rsidR="006022A2" w:rsidRPr="006022A2" w:rsidTr="006022A2">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Um</w:t>
            </w:r>
          </w:p>
        </w:tc>
      </w:tr>
      <w:tr w:rsidR="006022A2" w:rsidRPr="006022A2" w:rsidTr="006022A2">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Or</w:t>
            </w:r>
          </w:p>
        </w:tc>
      </w:tr>
      <w:tr w:rsidR="006022A2" w:rsidRPr="006022A2" w:rsidTr="006022A2">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En</w:t>
            </w:r>
          </w:p>
        </w:tc>
      </w:tr>
      <w:tr w:rsidR="006022A2" w:rsidRPr="006022A2" w:rsidTr="006022A2">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Pal</w:t>
            </w:r>
          </w:p>
        </w:tc>
      </w:tr>
      <w:tr w:rsidR="006022A2" w:rsidRPr="006022A2" w:rsidTr="006022A2">
        <w:trPr>
          <w:trHeight w:val="261"/>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V</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Mon</w:t>
            </w:r>
          </w:p>
        </w:tc>
      </w:tr>
    </w:tbl>
    <w:p w:rsidR="006022A2" w:rsidRPr="006022A2" w:rsidRDefault="006022A2" w:rsidP="006022A2">
      <w:pPr>
        <w:widowControl w:val="0"/>
        <w:spacing w:line="240" w:lineRule="auto"/>
        <w:ind w:left="142" w:hanging="142"/>
        <w:rPr>
          <w:rFonts w:eastAsia="Arial"/>
          <w:lang w:eastAsia="cs-CZ"/>
        </w:rPr>
      </w:pPr>
    </w:p>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b/>
          <w:color w:val="C00000"/>
          <w:lang w:eastAsia="cs-CZ"/>
        </w:rPr>
        <w:t>Kreslení run</w:t>
      </w:r>
      <w:r w:rsidRPr="006022A2">
        <w:rPr>
          <w:rFonts w:eastAsia="Arial"/>
          <w:color w:val="C00000"/>
          <w:lang w:eastAsia="cs-CZ"/>
        </w:rPr>
        <w:t xml:space="preserve"> = zatímco většina kouzelníků sesílá kouzla pomocí slov a gest </w:t>
      </w:r>
      <w:r w:rsidRPr="006022A2">
        <w:rPr>
          <w:rFonts w:eastAsia="Arial"/>
          <w:lang w:eastAsia="cs-CZ"/>
        </w:rPr>
        <w:t xml:space="preserve">(viz </w:t>
      </w:r>
      <w:hyperlink w:anchor="Sesilani_a_obory_kouzel" w:history="1">
        <w:r w:rsidRPr="006022A2">
          <w:rPr>
            <w:rFonts w:eastAsia="Arial"/>
            <w:color w:val="0000FF"/>
            <w:u w:val="single"/>
            <w:lang w:eastAsia="cs-CZ"/>
          </w:rPr>
          <w:t>Sesilání kouzel</w:t>
        </w:r>
      </w:hyperlink>
      <w:r w:rsidRPr="006022A2">
        <w:rPr>
          <w:rFonts w:eastAsia="Arial"/>
          <w:lang w:eastAsia="cs-CZ"/>
        </w:rPr>
        <w:t xml:space="preserve">), </w:t>
      </w:r>
      <w:r w:rsidRPr="006022A2">
        <w:rPr>
          <w:rFonts w:eastAsia="Arial"/>
          <w:color w:val="00B050"/>
          <w:lang w:eastAsia="cs-CZ"/>
        </w:rPr>
        <w:t>runový mág</w:t>
      </w:r>
      <w:r w:rsidRPr="006022A2">
        <w:rPr>
          <w:rFonts w:eastAsia="Arial"/>
          <w:color w:val="C00000"/>
          <w:lang w:eastAsia="cs-CZ"/>
        </w:rPr>
        <w:t xml:space="preserve"> zpravidla před sebou ve vzduchu (či u runových kouzel na nějaký podklad) kreslí jednotlivé runy. Z toho vyplývají tyto odlišnosti při hodu na </w:t>
      </w:r>
      <w:hyperlink w:anchor="Profesnicek" w:history="1">
        <w:r w:rsidRPr="006022A2">
          <w:rPr>
            <w:rFonts w:eastAsia="Arial"/>
            <w:color w:val="0000FF"/>
            <w:u w:val="single"/>
            <w:lang w:eastAsia="cs-CZ"/>
          </w:rPr>
          <w:t>Profesníček</w:t>
        </w:r>
      </w:hyperlink>
      <w:r w:rsidRPr="006022A2">
        <w:rPr>
          <w:rFonts w:eastAsia="Arial"/>
          <w:color w:val="C00000"/>
          <w:lang w:eastAsia="cs-CZ"/>
        </w:rPr>
        <w:t xml:space="preserve">: </w:t>
      </w:r>
    </w:p>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ab/>
        <w:t>1. Runový  mág  nemá postihy za špatnou, ztíženou či nemožnou výslovnost</w:t>
      </w:r>
    </w:p>
    <w:p w:rsidR="006022A2" w:rsidRPr="006022A2" w:rsidRDefault="006022A2" w:rsidP="006022A2">
      <w:pPr>
        <w:widowControl w:val="0"/>
        <w:spacing w:line="240" w:lineRule="auto"/>
        <w:ind w:left="142" w:hanging="142"/>
        <w:rPr>
          <w:rFonts w:eastAsia="Arial"/>
          <w:color w:val="C00000"/>
          <w:lang w:eastAsia="cs-CZ"/>
        </w:rPr>
      </w:pPr>
      <w:r w:rsidRPr="006022A2">
        <w:rPr>
          <w:rFonts w:eastAsia="Arial"/>
          <w:color w:val="C00000"/>
          <w:lang w:eastAsia="cs-CZ"/>
        </w:rPr>
        <w:tab/>
        <w:t>2. Jeho postihy za ztíženou či nemožnou gestikulaci jsou o 2 vyšší</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Schopnost:</w:t>
      </w:r>
      <w:r w:rsidRPr="006022A2">
        <w:rPr>
          <w:rFonts w:eastAsia="Arial"/>
        </w:rPr>
        <w:t xml:space="preserve"> </w:t>
      </w:r>
      <w:bookmarkStart w:id="22" w:name="Rec_tela"/>
      <w:r w:rsidRPr="006022A2">
        <w:rPr>
          <w:rFonts w:eastAsia="Arial"/>
          <w:b/>
          <w:sz w:val="24"/>
        </w:rPr>
        <w:t>Řeč těla</w:t>
      </w:r>
      <w:bookmarkEnd w:id="22"/>
      <w:r w:rsidRPr="006022A2">
        <w:rPr>
          <w:rFonts w:eastAsia="Arial"/>
          <w:b/>
          <w:sz w:val="24"/>
        </w:rPr>
        <w:tab/>
      </w:r>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FFC000"/>
        </w:rPr>
        <w:t>sdílená</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lang w:eastAsia="cs-CZ"/>
        </w:rPr>
        <w:drawing>
          <wp:anchor distT="0" distB="0" distL="114300" distR="114300" simplePos="0" relativeHeight="251707392" behindDoc="0" locked="0" layoutInCell="1" allowOverlap="1" wp14:anchorId="0CFDB4C2" wp14:editId="7C0C30FE">
            <wp:simplePos x="0" y="0"/>
            <wp:positionH relativeFrom="margin">
              <wp:posOffset>91440</wp:posOffset>
            </wp:positionH>
            <wp:positionV relativeFrom="paragraph">
              <wp:posOffset>98425</wp:posOffset>
            </wp:positionV>
            <wp:extent cx="251460" cy="254000"/>
            <wp:effectExtent l="0" t="0" r="0" b="0"/>
            <wp:wrapSquare wrapText="bothSides"/>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nebojová</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green"/>
        </w:rPr>
        <w:t>základní</w:t>
      </w:r>
      <w:r w:rsidRPr="006022A2">
        <w:rPr>
          <w:rFonts w:eastAsia="Arial"/>
        </w:rPr>
        <w:t xml:space="preserve"> (1.-5. úr.) </w:t>
      </w:r>
      <w:r w:rsidRPr="006022A2">
        <w:rPr>
          <w:rFonts w:eastAsia="Arial"/>
        </w:rPr>
        <w:tab/>
      </w:r>
      <w:r w:rsidRPr="006022A2">
        <w:rPr>
          <w:rFonts w:eastAsia="Arial"/>
        </w:rPr>
        <w:tab/>
      </w:r>
      <w:r w:rsidRPr="006022A2">
        <w:rPr>
          <w:rFonts w:eastAsia="Arial"/>
          <w:u w:val="single"/>
        </w:rPr>
        <w:t>Počet stupňů</w:t>
      </w:r>
      <w:r w:rsidRPr="006022A2">
        <w:rPr>
          <w:rFonts w:eastAsia="Arial"/>
        </w:rPr>
        <w:t>: 4</w:t>
      </w:r>
      <w:r w:rsidRPr="006022A2">
        <w:rPr>
          <w:rFonts w:eastAsia="Arial"/>
        </w:rPr>
        <w:tab/>
      </w:r>
    </w:p>
    <w:p w:rsidR="006022A2" w:rsidRPr="006022A2" w:rsidRDefault="006022A2" w:rsidP="006022A2">
      <w:pPr>
        <w:widowControl w:val="0"/>
        <w:spacing w:line="240" w:lineRule="auto"/>
        <w:ind w:left="142" w:hanging="142"/>
        <w:rPr>
          <w:rFonts w:eastAsia="Arial"/>
        </w:rPr>
      </w:pPr>
      <w:r w:rsidRPr="006022A2">
        <w:rPr>
          <w:rFonts w:eastAsia="Arial"/>
          <w:u w:val="single"/>
        </w:rPr>
        <w:t>Dostupná pro</w:t>
      </w:r>
      <w:r w:rsidRPr="006022A2">
        <w:rPr>
          <w:rFonts w:eastAsia="Arial"/>
        </w:rPr>
        <w:t>:</w:t>
      </w:r>
      <w:r w:rsidRPr="006022A2">
        <w:rPr>
          <w:rFonts w:eastAsia="Arial"/>
          <w:color w:val="00B050"/>
        </w:rPr>
        <w:t xml:space="preserve"> kněz,  okultista, runový mág, temný mág, </w:t>
      </w:r>
      <w:r w:rsidRPr="006022A2">
        <w:rPr>
          <w:rFonts w:eastAsia="Arial"/>
        </w:rPr>
        <w:t xml:space="preserve">zloděj </w:t>
      </w:r>
      <w:r w:rsidRPr="006022A2">
        <w:rPr>
          <w:rFonts w:eastAsia="Arial"/>
          <w:color w:val="00B050"/>
        </w:rPr>
        <w:t>(assassin, lupič, bard, šinobi), lovec pokladů, tulák, templář, samuraj</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studia</w:t>
      </w:r>
      <w:r w:rsidRPr="006022A2">
        <w:rPr>
          <w:rFonts w:eastAsia="Arial"/>
        </w:rPr>
        <w:t xml:space="preserve">:  - (dostupné </w:t>
      </w:r>
      <w:r w:rsidRPr="006022A2">
        <w:rPr>
          <w:rFonts w:eastAsia="Arial"/>
          <w:color w:val="E36C0A"/>
        </w:rPr>
        <w:t>od 1. úrovně</w:t>
      </w:r>
      <w:r w:rsidRPr="006022A2">
        <w:rPr>
          <w:rFonts w:eastAsia="Arial"/>
        </w:rPr>
        <w:t xml:space="preserve"> bez omezení)</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aktivace 6 kol sledování cíle v dosahu 10 sáhů</w:t>
      </w:r>
    </w:p>
    <w:p w:rsidR="006022A2" w:rsidRPr="006022A2" w:rsidRDefault="006022A2" w:rsidP="006022A2">
      <w:pPr>
        <w:widowControl w:val="0"/>
        <w:spacing w:line="240" w:lineRule="auto"/>
        <w:ind w:left="142" w:hanging="142"/>
        <w:rPr>
          <w:rFonts w:eastAsia="Arial"/>
        </w:rPr>
      </w:pPr>
      <w:r w:rsidRPr="006022A2">
        <w:rPr>
          <w:rFonts w:eastAsia="Arial"/>
          <w:u w:val="single"/>
        </w:rPr>
        <w:t>Popis a tabulka</w:t>
      </w:r>
      <w:r w:rsidRPr="006022A2">
        <w:rPr>
          <w:rFonts w:eastAsia="Arial"/>
        </w:rPr>
        <w:t xml:space="preserve">:  Psionika je rozvoj duševních schopností a schopnosti působit na ostatní. Má velmi blízko k psychické magii, ale magii samotnou k těmto schopnostem nevyužívá. </w:t>
      </w:r>
    </w:p>
    <w:p w:rsidR="006022A2" w:rsidRPr="006022A2" w:rsidRDefault="006022A2" w:rsidP="006022A2">
      <w:pPr>
        <w:widowControl w:val="0"/>
        <w:spacing w:line="240" w:lineRule="auto"/>
        <w:ind w:left="142" w:hanging="142"/>
        <w:rPr>
          <w:rFonts w:eastAsia="Arial"/>
        </w:rPr>
      </w:pPr>
      <w:r w:rsidRPr="006022A2">
        <w:rPr>
          <w:rFonts w:eastAsia="Arial"/>
        </w:rPr>
        <w:tab/>
        <w:t xml:space="preserve">Postava s touto schopností dokáže mnohem lépe chápat, co znamenají gesta, nevědomé pohyby, nervózní tón hlasu a podobně. Díky tomu je schopna rozeznávat emoce a zároveň sama využívá svého těla k odvedení pozornosti. </w:t>
      </w:r>
    </w:p>
    <w:p w:rsidR="006022A2" w:rsidRPr="006022A2" w:rsidRDefault="006022A2" w:rsidP="006022A2">
      <w:pPr>
        <w:widowControl w:val="0"/>
        <w:spacing w:line="240" w:lineRule="auto"/>
        <w:ind w:left="142" w:hanging="142"/>
        <w:rPr>
          <w:rFonts w:eastAsia="Arial"/>
        </w:rPr>
      </w:pPr>
      <w:r w:rsidRPr="006022A2">
        <w:rPr>
          <w:rFonts w:eastAsia="Arial"/>
        </w:rPr>
        <w:t xml:space="preserve">   Postava má dále díky tréningu výhodu v tom, že pokud chce někdo jiný číst její emoce nebo odhalit její pravdomluvnost, zvyšuje se pro něj past o bonus z tabulky. </w:t>
      </w:r>
    </w:p>
    <w:tbl>
      <w:tblPr>
        <w:tblW w:w="1452" w:type="dxa"/>
        <w:jc w:val="center"/>
        <w:tblCellMar>
          <w:left w:w="70" w:type="dxa"/>
          <w:right w:w="70" w:type="dxa"/>
        </w:tblCellMar>
        <w:tblLook w:val="04A0" w:firstRow="1" w:lastRow="0" w:firstColumn="1" w:lastColumn="0" w:noHBand="0" w:noVBand="1"/>
      </w:tblPr>
      <w:tblGrid>
        <w:gridCol w:w="756"/>
        <w:gridCol w:w="696"/>
      </w:tblGrid>
      <w:tr w:rsidR="006022A2" w:rsidRPr="006022A2" w:rsidTr="006022A2">
        <w:trPr>
          <w:trHeight w:val="258"/>
          <w:jc w:val="center"/>
        </w:trPr>
        <w:tc>
          <w:tcPr>
            <w:tcW w:w="756"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696" w:type="dxa"/>
            <w:tcBorders>
              <w:top w:val="single" w:sz="4" w:space="0" w:color="auto"/>
              <w:left w:val="nil"/>
              <w:bottom w:val="single" w:sz="4" w:space="0" w:color="auto"/>
              <w:right w:val="single" w:sz="4" w:space="0" w:color="auto"/>
            </w:tcBorders>
            <w:shd w:val="clear" w:color="000000" w:fill="EAF1DD"/>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Bonus</w:t>
            </w:r>
          </w:p>
        </w:tc>
      </w:tr>
      <w:tr w:rsidR="006022A2" w:rsidRPr="006022A2" w:rsidTr="006022A2">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+1</w:t>
            </w:r>
          </w:p>
        </w:tc>
      </w:tr>
      <w:tr w:rsidR="006022A2" w:rsidRPr="006022A2" w:rsidTr="006022A2">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+2</w:t>
            </w:r>
          </w:p>
        </w:tc>
      </w:tr>
      <w:tr w:rsidR="006022A2" w:rsidRPr="006022A2" w:rsidTr="006022A2">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+3</w:t>
            </w:r>
          </w:p>
        </w:tc>
      </w:tr>
      <w:tr w:rsidR="006022A2" w:rsidRPr="006022A2" w:rsidTr="006022A2">
        <w:trPr>
          <w:trHeight w:val="258"/>
          <w:jc w:val="center"/>
        </w:trPr>
        <w:tc>
          <w:tcPr>
            <w:tcW w:w="756"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696"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+CHR</w:t>
            </w:r>
          </w:p>
        </w:tc>
      </w:tr>
    </w:tbl>
    <w:p w:rsidR="006022A2" w:rsidRPr="006022A2" w:rsidRDefault="006022A2" w:rsidP="006022A2">
      <w:pPr>
        <w:widowControl w:val="0"/>
        <w:spacing w:line="240" w:lineRule="auto"/>
        <w:ind w:left="142" w:hanging="142"/>
        <w:rPr>
          <w:rFonts w:eastAsia="Arial"/>
        </w:rPr>
      </w:pPr>
      <w:r w:rsidRPr="006022A2">
        <w:rPr>
          <w:rFonts w:eastAsia="Arial"/>
        </w:rPr>
        <w:tab/>
        <w:t xml:space="preserve">Pokud je CHR menší než +4,  počítá se na st. IV bonus +4. </w:t>
      </w:r>
    </w:p>
    <w:p w:rsidR="006022A2" w:rsidRPr="006022A2" w:rsidRDefault="006022A2" w:rsidP="006022A2">
      <w:pPr>
        <w:widowControl w:val="0"/>
        <w:spacing w:line="240" w:lineRule="auto"/>
        <w:ind w:left="142" w:hanging="142"/>
        <w:rPr>
          <w:rFonts w:eastAsia="Arial"/>
        </w:rPr>
      </w:pPr>
      <w:r w:rsidRPr="006022A2">
        <w:rPr>
          <w:rFonts w:eastAsia="Arial"/>
          <w:b/>
        </w:rPr>
        <w:t>Odvedení pozornosti</w:t>
      </w:r>
      <w:r w:rsidRPr="006022A2">
        <w:rPr>
          <w:rFonts w:eastAsia="Arial"/>
        </w:rPr>
        <w:t xml:space="preserve"> je hod (3k6) CHR+bonus ~Pozornost cíle~ odvedl pozornost / neodvedl. (Fatál = vzbudil podezření)</w:t>
      </w:r>
    </w:p>
    <w:p w:rsidR="006022A2" w:rsidRPr="006022A2" w:rsidRDefault="006022A2" w:rsidP="006022A2">
      <w:pPr>
        <w:widowControl w:val="0"/>
        <w:spacing w:line="240" w:lineRule="auto"/>
        <w:ind w:left="142" w:hanging="142"/>
        <w:rPr>
          <w:rFonts w:eastAsia="Arial"/>
        </w:rPr>
      </w:pPr>
      <w:r w:rsidRPr="006022A2">
        <w:rPr>
          <w:rFonts w:eastAsia="Arial"/>
        </w:rPr>
        <w:tab/>
        <w:t>Pozornost cíle = VOL+ 3k6 + bonus za soustředění (-3 až +3 dle posouzení PJ)</w:t>
      </w:r>
    </w:p>
    <w:p w:rsidR="006022A2" w:rsidRPr="006022A2" w:rsidRDefault="006022A2" w:rsidP="006022A2">
      <w:pPr>
        <w:widowControl w:val="0"/>
        <w:spacing w:line="240" w:lineRule="auto"/>
        <w:ind w:left="142" w:hanging="142"/>
        <w:rPr>
          <w:rFonts w:eastAsia="Arial"/>
        </w:rPr>
      </w:pPr>
      <w:r w:rsidRPr="006022A2">
        <w:rPr>
          <w:rFonts w:eastAsia="Arial"/>
        </w:rPr>
        <w:t xml:space="preserve">Při </w:t>
      </w:r>
      <w:r w:rsidRPr="006022A2">
        <w:rPr>
          <w:rFonts w:eastAsia="Arial"/>
          <w:b/>
        </w:rPr>
        <w:t>čtení emocí</w:t>
      </w:r>
      <w:r w:rsidRPr="006022A2">
        <w:rPr>
          <w:rFonts w:eastAsia="Arial"/>
        </w:rPr>
        <w:t xml:space="preserve"> musí postava na svůj protějšek dobře vidět. Je to pro ni hod (3k6) SMS+bonus ~ZTZ (zatvrzelost) protějšku + 3k6 ~ odhadl emoce / ne. (Fatál = chybný odhad)</w:t>
      </w:r>
    </w:p>
    <w:p w:rsidR="006022A2" w:rsidRPr="006022A2" w:rsidRDefault="006022A2" w:rsidP="006022A2">
      <w:pPr>
        <w:widowControl w:val="0"/>
        <w:spacing w:line="240" w:lineRule="auto"/>
        <w:ind w:firstLine="284"/>
        <w:rPr>
          <w:rFonts w:eastAsia="Arial"/>
        </w:rPr>
      </w:pPr>
      <w:r w:rsidRPr="006022A2">
        <w:rPr>
          <w:rFonts w:eastAsia="Arial"/>
        </w:rPr>
        <w:t>Příklady citů a pocitů: hlad, žízeň, závrať, nevolnost, horko, zima, panika, strach, hněv, radost, láska, nenávist, zájem, touha, důvěra, znechucení, očekávání, překvapení, stud, přátelství, nepřátelství, žárlivost, závist, únava, pohrdání, víra, zvědavost</w:t>
      </w:r>
    </w:p>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rPr>
      </w:pPr>
    </w:p>
    <w:p w:rsidR="00180212" w:rsidRPr="00695956" w:rsidRDefault="00180212" w:rsidP="00180212">
      <w:pPr>
        <w:widowControl w:val="0"/>
        <w:spacing w:line="240" w:lineRule="auto"/>
        <w:ind w:left="142" w:hanging="142"/>
        <w:rPr>
          <w:rFonts w:eastAsia="Arial"/>
        </w:rPr>
      </w:pPr>
      <w:r w:rsidRPr="00695956">
        <w:rPr>
          <w:rFonts w:eastAsia="Arial"/>
          <w:u w:val="single"/>
        </w:rPr>
        <w:t xml:space="preserve">Schopnost: </w:t>
      </w:r>
      <w:r w:rsidRPr="00695956">
        <w:rPr>
          <w:rFonts w:eastAsia="Arial"/>
          <w:b/>
          <w:sz w:val="24"/>
        </w:rPr>
        <w:t>S</w:t>
      </w:r>
      <w:bookmarkStart w:id="23" w:name="Specializace"/>
      <w:bookmarkEnd w:id="23"/>
      <w:r w:rsidRPr="00695956">
        <w:rPr>
          <w:rFonts w:eastAsia="Arial"/>
          <w:b/>
          <w:sz w:val="24"/>
        </w:rPr>
        <w:t>pecializace</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 xml:space="preserve">Kategorie: </w:t>
      </w:r>
      <w:r w:rsidRPr="00695956">
        <w:rPr>
          <w:rFonts w:eastAsia="Arial"/>
          <w:b/>
          <w:color w:val="0070C0"/>
        </w:rPr>
        <w:t>oborová</w:t>
      </w:r>
      <w:r w:rsidRPr="00695956">
        <w:rPr>
          <w:rFonts w:eastAsia="Arial"/>
        </w:rPr>
        <w:t xml:space="preserve"> (kouzelník)</w:t>
      </w:r>
    </w:p>
    <w:p w:rsidR="00180212" w:rsidRPr="00695956" w:rsidRDefault="00180212" w:rsidP="00180212">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87264" behindDoc="0" locked="0" layoutInCell="1" allowOverlap="1" wp14:anchorId="13F4CAFB" wp14:editId="311BC94A">
            <wp:simplePos x="0" y="0"/>
            <wp:positionH relativeFrom="margin">
              <wp:posOffset>137160</wp:posOffset>
            </wp:positionH>
            <wp:positionV relativeFrom="paragraph">
              <wp:posOffset>99060</wp:posOffset>
            </wp:positionV>
            <wp:extent cx="266400" cy="259200"/>
            <wp:effectExtent l="0" t="0" r="0" b="0"/>
            <wp:wrapSquare wrapText="bothSides"/>
            <wp:docPr id="885" name="Obrázek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pasivní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p>
    <w:p w:rsidR="00180212" w:rsidRPr="00695956" w:rsidRDefault="00180212" w:rsidP="00180212">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w:t>
      </w:r>
      <w:r w:rsidRPr="00695956">
        <w:rPr>
          <w:rFonts w:eastAsia="Arial"/>
          <w:color w:val="00B050"/>
        </w:rPr>
        <w:t xml:space="preserve"> bojový mág</w:t>
      </w:r>
      <w:r w:rsidRPr="00695956">
        <w:rPr>
          <w:rFonts w:eastAsia="Arial"/>
        </w:rPr>
        <w:t xml:space="preserve">, </w:t>
      </w:r>
      <w:r w:rsidRPr="00695956">
        <w:rPr>
          <w:rFonts w:eastAsia="Arial"/>
          <w:color w:val="00B050"/>
        </w:rPr>
        <w:t>elementalista</w:t>
      </w:r>
    </w:p>
    <w:p w:rsidR="00180212" w:rsidRPr="00695956" w:rsidRDefault="00180212" w:rsidP="00180212">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 xml:space="preserve">úrovně </w:t>
      </w:r>
      <w:r w:rsidRPr="00695956">
        <w:rPr>
          <w:rFonts w:eastAsia="Arial"/>
          <w:i/>
        </w:rPr>
        <w:t xml:space="preserve">uvedené </w:t>
      </w:r>
      <w:r w:rsidRPr="00695956">
        <w:rPr>
          <w:rFonts w:eastAsia="Arial"/>
          <w:i/>
          <w:color w:val="E36C0A"/>
        </w:rPr>
        <w:t>v tabulce</w:t>
      </w:r>
      <w:r w:rsidRPr="00695956">
        <w:rPr>
          <w:rFonts w:eastAsia="Arial"/>
          <w:i/>
        </w:rPr>
        <w:t xml:space="preserve"> </w:t>
      </w:r>
    </w:p>
    <w:p w:rsidR="00180212" w:rsidRPr="00695956" w:rsidRDefault="00180212" w:rsidP="00180212">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p>
    <w:p w:rsidR="00180212" w:rsidRPr="00695956" w:rsidRDefault="00180212" w:rsidP="00180212">
      <w:pPr>
        <w:widowControl w:val="0"/>
        <w:spacing w:line="288" w:lineRule="auto"/>
        <w:ind w:left="142" w:hanging="142"/>
        <w:rPr>
          <w:rFonts w:eastAsia="Times New Roman"/>
          <w:lang w:eastAsia="cs-CZ"/>
        </w:rPr>
      </w:pPr>
      <w:r w:rsidRPr="00695956">
        <w:rPr>
          <w:rFonts w:eastAsia="Arial"/>
          <w:u w:val="single"/>
        </w:rPr>
        <w:t>Popis a tabulka:</w:t>
      </w:r>
      <w:r w:rsidRPr="00695956">
        <w:rPr>
          <w:rFonts w:ascii="Arial" w:eastAsia="Times New Roman" w:hAnsi="Arial"/>
          <w:sz w:val="24"/>
          <w:lang w:eastAsia="cs-CZ"/>
        </w:rPr>
        <w:t xml:space="preserve"> </w:t>
      </w:r>
      <w:r>
        <w:rPr>
          <w:rFonts w:eastAsia="Times New Roman"/>
          <w:lang w:eastAsia="cs-CZ"/>
        </w:rPr>
        <w:t>Každé kouzlo</w:t>
      </w:r>
      <w:r w:rsidRPr="00695956">
        <w:rPr>
          <w:rFonts w:eastAsia="Times New Roman"/>
          <w:lang w:eastAsia="cs-CZ"/>
        </w:rPr>
        <w:t xml:space="preserve"> spadá nejen do určité </w:t>
      </w:r>
      <w:r w:rsidRPr="00695956">
        <w:rPr>
          <w:rFonts w:eastAsia="Times New Roman"/>
          <w:b/>
          <w:lang w:eastAsia="cs-CZ"/>
        </w:rPr>
        <w:t>skupiny</w:t>
      </w:r>
      <w:r w:rsidRPr="00695956">
        <w:rPr>
          <w:rFonts w:eastAsia="Times New Roman"/>
          <w:lang w:eastAsia="cs-CZ"/>
        </w:rPr>
        <w:t xml:space="preserve"> kouzel a určitého </w:t>
      </w:r>
      <w:r w:rsidRPr="00695956">
        <w:rPr>
          <w:rFonts w:eastAsia="Times New Roman"/>
          <w:b/>
          <w:lang w:eastAsia="cs-CZ"/>
        </w:rPr>
        <w:t>stupně náročnosti</w:t>
      </w:r>
      <w:r w:rsidRPr="00695956">
        <w:rPr>
          <w:rFonts w:eastAsia="Times New Roman"/>
          <w:lang w:eastAsia="cs-CZ"/>
        </w:rPr>
        <w:t>, ale také do jedn</w:t>
      </w:r>
      <w:r>
        <w:rPr>
          <w:rFonts w:eastAsia="Times New Roman"/>
          <w:lang w:eastAsia="cs-CZ"/>
        </w:rPr>
        <w:t>é</w:t>
      </w:r>
      <w:r w:rsidRPr="00695956">
        <w:rPr>
          <w:rFonts w:eastAsia="Times New Roman"/>
          <w:lang w:eastAsia="cs-CZ"/>
        </w:rPr>
        <w:t xml:space="preserve"> z 8 </w:t>
      </w:r>
      <w:r>
        <w:rPr>
          <w:rFonts w:eastAsia="Times New Roman"/>
          <w:b/>
          <w:lang w:eastAsia="cs-CZ"/>
        </w:rPr>
        <w:t>škol</w:t>
      </w:r>
      <w:r>
        <w:rPr>
          <w:rFonts w:eastAsia="Times New Roman"/>
          <w:lang w:eastAsia="cs-CZ"/>
        </w:rPr>
        <w:t xml:space="preserve"> (</w:t>
      </w:r>
      <w:r w:rsidRPr="00695956">
        <w:rPr>
          <w:rFonts w:eastAsia="Times New Roman"/>
          <w:lang w:eastAsia="cs-CZ"/>
        </w:rPr>
        <w:t>oborů) magie</w:t>
      </w:r>
      <w:r>
        <w:rPr>
          <w:rFonts w:eastAsia="Times New Roman"/>
          <w:lang w:eastAsia="cs-CZ"/>
        </w:rPr>
        <w:t xml:space="preserve"> (viz základní pravidla, kapitola Magie)</w:t>
      </w:r>
      <w:r w:rsidRPr="00695956">
        <w:rPr>
          <w:rFonts w:eastAsia="Times New Roman"/>
          <w:lang w:eastAsia="cs-CZ"/>
        </w:rPr>
        <w:t xml:space="preserve">. </w:t>
      </w:r>
    </w:p>
    <w:p w:rsidR="00180212" w:rsidRPr="00695956" w:rsidRDefault="00180212" w:rsidP="00180212">
      <w:pPr>
        <w:widowControl w:val="0"/>
        <w:spacing w:line="288" w:lineRule="auto"/>
        <w:ind w:left="142" w:hanging="142"/>
        <w:rPr>
          <w:rFonts w:eastAsia="Times New Roman"/>
          <w:lang w:eastAsia="cs-CZ"/>
        </w:rPr>
      </w:pPr>
      <w:r w:rsidRPr="00695956">
        <w:rPr>
          <w:rFonts w:eastAsia="Times New Roman"/>
          <w:color w:val="00B050"/>
          <w:lang w:eastAsia="cs-CZ"/>
        </w:rPr>
        <w:t>Kouzelník</w:t>
      </w:r>
      <w:r w:rsidRPr="00695956">
        <w:rPr>
          <w:rFonts w:eastAsia="Times New Roman"/>
          <w:color w:val="C00000"/>
          <w:lang w:eastAsia="cs-CZ"/>
        </w:rPr>
        <w:t xml:space="preserve"> </w:t>
      </w:r>
      <w:r w:rsidRPr="00695956">
        <w:rPr>
          <w:rFonts w:eastAsia="Times New Roman"/>
          <w:lang w:eastAsia="cs-CZ"/>
        </w:rPr>
        <w:t>má možnost se na některý z těchto směrů specializovat a získat tak dodatečné bonusy na sesílání</w:t>
      </w:r>
      <w:r w:rsidRPr="00695956">
        <w:rPr>
          <w:rFonts w:eastAsia="Times New Roman"/>
          <w:b/>
          <w:lang w:eastAsia="cs-CZ"/>
        </w:rPr>
        <w:t xml:space="preserve"> všech</w:t>
      </w:r>
      <w:r w:rsidRPr="00695956">
        <w:rPr>
          <w:rFonts w:eastAsia="Times New Roman"/>
          <w:lang w:eastAsia="cs-CZ"/>
        </w:rPr>
        <w:t xml:space="preserve"> kouzel z tohoto oboru (Profesníček). </w:t>
      </w:r>
    </w:p>
    <w:tbl>
      <w:tblPr>
        <w:tblW w:w="3389" w:type="dxa"/>
        <w:jc w:val="center"/>
        <w:tblCellMar>
          <w:left w:w="70" w:type="dxa"/>
          <w:right w:w="70" w:type="dxa"/>
        </w:tblCellMar>
        <w:tblLook w:val="04A0" w:firstRow="1" w:lastRow="0" w:firstColumn="1" w:lastColumn="0" w:noHBand="0" w:noVBand="1"/>
      </w:tblPr>
      <w:tblGrid>
        <w:gridCol w:w="863"/>
        <w:gridCol w:w="1219"/>
        <w:gridCol w:w="1307"/>
      </w:tblGrid>
      <w:tr w:rsidR="00180212" w:rsidRPr="00695956" w:rsidTr="00E35E64">
        <w:trPr>
          <w:trHeight w:val="248"/>
          <w:jc w:val="center"/>
        </w:trPr>
        <w:tc>
          <w:tcPr>
            <w:tcW w:w="863"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180212" w:rsidRPr="00695956" w:rsidRDefault="00180212" w:rsidP="00E35E64">
            <w:pPr>
              <w:spacing w:line="240" w:lineRule="auto"/>
              <w:jc w:val="center"/>
              <w:rPr>
                <w:rFonts w:eastAsia="Times New Roman"/>
                <w:b/>
                <w:bCs/>
                <w:noProof w:val="0"/>
                <w:lang w:eastAsia="cs-CZ"/>
              </w:rPr>
            </w:pPr>
            <w:r w:rsidRPr="00695956">
              <w:rPr>
                <w:rFonts w:eastAsia="Times New Roman"/>
                <w:b/>
                <w:bCs/>
                <w:noProof w:val="0"/>
                <w:lang w:eastAsia="cs-CZ"/>
              </w:rPr>
              <w:t>Stupeň</w:t>
            </w:r>
          </w:p>
        </w:tc>
        <w:tc>
          <w:tcPr>
            <w:tcW w:w="1219" w:type="dxa"/>
            <w:tcBorders>
              <w:top w:val="single" w:sz="4" w:space="0" w:color="auto"/>
              <w:left w:val="nil"/>
              <w:bottom w:val="single" w:sz="4" w:space="0" w:color="auto"/>
              <w:right w:val="single" w:sz="4" w:space="0" w:color="auto"/>
            </w:tcBorders>
            <w:shd w:val="clear" w:color="000000" w:fill="D8E4BC"/>
            <w:noWrap/>
            <w:vAlign w:val="bottom"/>
            <w:hideMark/>
          </w:tcPr>
          <w:p w:rsidR="00180212" w:rsidRPr="00695956" w:rsidRDefault="00180212" w:rsidP="00E35E64">
            <w:pPr>
              <w:spacing w:line="240" w:lineRule="auto"/>
              <w:jc w:val="center"/>
              <w:rPr>
                <w:rFonts w:eastAsia="Times New Roman"/>
                <w:b/>
                <w:bCs/>
                <w:noProof w:val="0"/>
                <w:lang w:eastAsia="cs-CZ"/>
              </w:rPr>
            </w:pPr>
            <w:r w:rsidRPr="00695956">
              <w:rPr>
                <w:rFonts w:eastAsia="Times New Roman"/>
                <w:b/>
                <w:bCs/>
                <w:noProof w:val="0"/>
                <w:lang w:eastAsia="cs-CZ"/>
              </w:rPr>
              <w:t>Bonus</w:t>
            </w:r>
          </w:p>
        </w:tc>
        <w:tc>
          <w:tcPr>
            <w:tcW w:w="1307" w:type="dxa"/>
            <w:tcBorders>
              <w:top w:val="single" w:sz="4" w:space="0" w:color="auto"/>
              <w:left w:val="nil"/>
              <w:bottom w:val="single" w:sz="4" w:space="0" w:color="auto"/>
              <w:right w:val="single" w:sz="4" w:space="0" w:color="auto"/>
            </w:tcBorders>
            <w:shd w:val="clear" w:color="000000" w:fill="D8E4BC"/>
            <w:noWrap/>
            <w:vAlign w:val="bottom"/>
            <w:hideMark/>
          </w:tcPr>
          <w:p w:rsidR="00180212" w:rsidRPr="00695956" w:rsidRDefault="00180212" w:rsidP="00E35E64">
            <w:pPr>
              <w:spacing w:line="240" w:lineRule="auto"/>
              <w:jc w:val="center"/>
              <w:rPr>
                <w:rFonts w:eastAsia="Times New Roman"/>
                <w:b/>
                <w:bCs/>
                <w:noProof w:val="0"/>
                <w:lang w:eastAsia="cs-CZ"/>
              </w:rPr>
            </w:pPr>
            <w:r w:rsidRPr="00695956">
              <w:rPr>
                <w:rFonts w:eastAsia="Times New Roman"/>
                <w:b/>
                <w:bCs/>
                <w:noProof w:val="0"/>
                <w:lang w:eastAsia="cs-CZ"/>
              </w:rPr>
              <w:t>Min. úroveň</w:t>
            </w:r>
          </w:p>
        </w:tc>
      </w:tr>
      <w:tr w:rsidR="00180212" w:rsidRPr="00695956" w:rsidTr="00E35E64">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I</w:t>
            </w:r>
          </w:p>
        </w:tc>
        <w:tc>
          <w:tcPr>
            <w:tcW w:w="1219"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+1</w:t>
            </w:r>
          </w:p>
        </w:tc>
        <w:tc>
          <w:tcPr>
            <w:tcW w:w="1307"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6.</w:t>
            </w:r>
          </w:p>
        </w:tc>
      </w:tr>
      <w:tr w:rsidR="00180212" w:rsidRPr="00695956" w:rsidTr="00E35E64">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II</w:t>
            </w:r>
          </w:p>
        </w:tc>
        <w:tc>
          <w:tcPr>
            <w:tcW w:w="1219"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+2</w:t>
            </w:r>
          </w:p>
        </w:tc>
        <w:tc>
          <w:tcPr>
            <w:tcW w:w="1307"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11.</w:t>
            </w:r>
          </w:p>
        </w:tc>
      </w:tr>
      <w:tr w:rsidR="00180212" w:rsidRPr="00695956" w:rsidTr="00E35E64">
        <w:trPr>
          <w:trHeight w:val="248"/>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III</w:t>
            </w:r>
          </w:p>
        </w:tc>
        <w:tc>
          <w:tcPr>
            <w:tcW w:w="1219"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+3</w:t>
            </w:r>
          </w:p>
        </w:tc>
        <w:tc>
          <w:tcPr>
            <w:tcW w:w="1307"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16.</w:t>
            </w:r>
          </w:p>
        </w:tc>
      </w:tr>
      <w:tr w:rsidR="00180212" w:rsidRPr="00695956" w:rsidTr="00E35E64">
        <w:trPr>
          <w:trHeight w:val="260"/>
          <w:jc w:val="center"/>
        </w:trPr>
        <w:tc>
          <w:tcPr>
            <w:tcW w:w="863" w:type="dxa"/>
            <w:tcBorders>
              <w:top w:val="nil"/>
              <w:left w:val="single" w:sz="4" w:space="0" w:color="auto"/>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IV</w:t>
            </w:r>
          </w:p>
        </w:tc>
        <w:tc>
          <w:tcPr>
            <w:tcW w:w="1219"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+4</w:t>
            </w:r>
          </w:p>
        </w:tc>
        <w:tc>
          <w:tcPr>
            <w:tcW w:w="1307" w:type="dxa"/>
            <w:tcBorders>
              <w:top w:val="nil"/>
              <w:left w:val="nil"/>
              <w:bottom w:val="single" w:sz="4" w:space="0" w:color="auto"/>
              <w:right w:val="single" w:sz="4" w:space="0" w:color="auto"/>
            </w:tcBorders>
            <w:shd w:val="clear" w:color="auto" w:fill="auto"/>
            <w:noWrap/>
            <w:vAlign w:val="bottom"/>
            <w:hideMark/>
          </w:tcPr>
          <w:p w:rsidR="00180212" w:rsidRPr="00695956" w:rsidRDefault="00180212" w:rsidP="00E35E64">
            <w:pPr>
              <w:spacing w:line="240" w:lineRule="auto"/>
              <w:jc w:val="center"/>
              <w:rPr>
                <w:rFonts w:eastAsia="Times New Roman"/>
                <w:noProof w:val="0"/>
                <w:lang w:eastAsia="cs-CZ"/>
              </w:rPr>
            </w:pPr>
            <w:r w:rsidRPr="00695956">
              <w:rPr>
                <w:rFonts w:eastAsia="Times New Roman"/>
                <w:noProof w:val="0"/>
                <w:lang w:eastAsia="cs-CZ"/>
              </w:rPr>
              <w:t>21.</w:t>
            </w:r>
          </w:p>
        </w:tc>
      </w:tr>
    </w:tbl>
    <w:p w:rsidR="00180212" w:rsidRPr="00695956" w:rsidRDefault="00180212" w:rsidP="00180212">
      <w:pPr>
        <w:widowControl w:val="0"/>
        <w:spacing w:line="288" w:lineRule="auto"/>
        <w:rPr>
          <w:rFonts w:eastAsia="Times New Roman"/>
          <w:lang w:eastAsia="cs-CZ"/>
        </w:rPr>
      </w:pPr>
    </w:p>
    <w:p w:rsidR="00180212" w:rsidRPr="00695956" w:rsidRDefault="00180212" w:rsidP="00180212">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80212" w:rsidRPr="00695956" w:rsidRDefault="00180212" w:rsidP="00180212">
      <w:pPr>
        <w:widowControl w:val="0"/>
        <w:spacing w:line="240" w:lineRule="auto"/>
        <w:ind w:left="142" w:hanging="142"/>
        <w:rPr>
          <w:rFonts w:eastAsia="Arial"/>
        </w:rPr>
      </w:pPr>
    </w:p>
    <w:p w:rsidR="005152B5" w:rsidRPr="005152B5" w:rsidRDefault="005152B5" w:rsidP="005152B5">
      <w:pPr>
        <w:widowControl w:val="0"/>
        <w:spacing w:line="240" w:lineRule="auto"/>
        <w:ind w:left="142" w:hanging="142"/>
        <w:rPr>
          <w:rFonts w:eastAsia="Arial"/>
        </w:rPr>
      </w:pPr>
      <w:r w:rsidRPr="005152B5">
        <w:rPr>
          <w:rFonts w:eastAsia="Arial"/>
          <w:u w:val="single"/>
        </w:rPr>
        <w:t xml:space="preserve">Schopnost: </w:t>
      </w:r>
      <w:bookmarkStart w:id="24" w:name="Tahani_informaci"/>
      <w:r w:rsidRPr="005152B5">
        <w:rPr>
          <w:rFonts w:eastAsia="Arial"/>
          <w:b/>
          <w:sz w:val="24"/>
        </w:rPr>
        <w:t>Tahání informací</w:t>
      </w:r>
      <w:bookmarkEnd w:id="24"/>
      <w:r w:rsidRPr="005152B5">
        <w:rPr>
          <w:rFonts w:eastAsia="Arial"/>
          <w:b/>
          <w:sz w:val="24"/>
        </w:rPr>
        <w:tab/>
      </w:r>
      <w:r w:rsidRPr="005152B5">
        <w:rPr>
          <w:rFonts w:eastAsia="Arial"/>
          <w:b/>
          <w:sz w:val="24"/>
        </w:rPr>
        <w:tab/>
      </w:r>
      <w:r w:rsidRPr="005152B5">
        <w:rPr>
          <w:rFonts w:eastAsia="Arial"/>
          <w:b/>
          <w:sz w:val="24"/>
        </w:rPr>
        <w:tab/>
      </w:r>
      <w:r w:rsidRPr="005152B5">
        <w:rPr>
          <w:rFonts w:eastAsia="Arial"/>
          <w:u w:val="single"/>
        </w:rPr>
        <w:t>Kategorie:</w:t>
      </w:r>
      <w:r w:rsidRPr="005152B5">
        <w:rPr>
          <w:rFonts w:eastAsia="Arial"/>
        </w:rPr>
        <w:t xml:space="preserve"> </w:t>
      </w:r>
      <w:r w:rsidRPr="005152B5">
        <w:rPr>
          <w:rFonts w:eastAsia="Arial"/>
          <w:b/>
          <w:color w:val="FFC000"/>
        </w:rPr>
        <w:t>sdílená</w:t>
      </w:r>
      <w:r w:rsidRPr="005152B5">
        <w:rPr>
          <w:rFonts w:eastAsia="Arial"/>
        </w:rPr>
        <w:t xml:space="preserve"> </w:t>
      </w:r>
    </w:p>
    <w:p w:rsidR="005152B5" w:rsidRPr="005152B5" w:rsidRDefault="005152B5" w:rsidP="005152B5">
      <w:pPr>
        <w:widowControl w:val="0"/>
        <w:spacing w:line="240" w:lineRule="auto"/>
        <w:ind w:left="142" w:hanging="142"/>
        <w:rPr>
          <w:rFonts w:eastAsia="Arial"/>
        </w:rPr>
      </w:pPr>
      <w:r w:rsidRPr="005152B5">
        <w:rPr>
          <w:rFonts w:eastAsia="Arial"/>
          <w:u w:val="single"/>
          <w:lang w:eastAsia="cs-CZ"/>
        </w:rPr>
        <w:drawing>
          <wp:anchor distT="0" distB="0" distL="114300" distR="114300" simplePos="0" relativeHeight="251722752" behindDoc="0" locked="0" layoutInCell="1" allowOverlap="1" wp14:anchorId="5110D886" wp14:editId="0E4F66D2">
            <wp:simplePos x="0" y="0"/>
            <wp:positionH relativeFrom="margin">
              <wp:posOffset>121920</wp:posOffset>
            </wp:positionH>
            <wp:positionV relativeFrom="paragraph">
              <wp:posOffset>91440</wp:posOffset>
            </wp:positionV>
            <wp:extent cx="266400" cy="259200"/>
            <wp:effectExtent l="0" t="0" r="0" b="0"/>
            <wp:wrapSquare wrapText="bothSides"/>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5152B5">
        <w:rPr>
          <w:rFonts w:eastAsia="Arial"/>
          <w:u w:val="single"/>
        </w:rPr>
        <w:t>Zařazení</w:t>
      </w:r>
      <w:r w:rsidRPr="005152B5">
        <w:rPr>
          <w:rFonts w:eastAsia="Arial"/>
        </w:rPr>
        <w:t xml:space="preserve">: nebojová </w:t>
      </w:r>
      <w:r w:rsidRPr="005152B5">
        <w:rPr>
          <w:rFonts w:eastAsia="Arial"/>
        </w:rPr>
        <w:tab/>
      </w:r>
      <w:r w:rsidRPr="005152B5">
        <w:rPr>
          <w:rFonts w:eastAsia="Arial"/>
        </w:rPr>
        <w:tab/>
      </w:r>
      <w:r w:rsidRPr="005152B5">
        <w:rPr>
          <w:rFonts w:eastAsia="Arial"/>
          <w:u w:val="single"/>
        </w:rPr>
        <w:t>Dostupnost</w:t>
      </w:r>
      <w:r w:rsidRPr="005152B5">
        <w:rPr>
          <w:rFonts w:eastAsia="Arial"/>
        </w:rPr>
        <w:t xml:space="preserve">: </w:t>
      </w:r>
      <w:r w:rsidRPr="005152B5">
        <w:rPr>
          <w:rFonts w:eastAsia="Arial"/>
          <w:b/>
          <w:highlight w:val="cyan"/>
        </w:rPr>
        <w:t>pokročilá</w:t>
      </w:r>
      <w:r w:rsidRPr="005152B5">
        <w:rPr>
          <w:rFonts w:eastAsia="Arial"/>
        </w:rPr>
        <w:t xml:space="preserve"> (6.-10. úr.) </w:t>
      </w:r>
      <w:r w:rsidRPr="005152B5">
        <w:rPr>
          <w:rFonts w:eastAsia="Arial"/>
        </w:rPr>
        <w:tab/>
      </w:r>
      <w:r w:rsidRPr="005152B5">
        <w:rPr>
          <w:rFonts w:eastAsia="Arial"/>
        </w:rPr>
        <w:tab/>
      </w:r>
      <w:r w:rsidRPr="005152B5">
        <w:rPr>
          <w:rFonts w:eastAsia="Arial"/>
          <w:u w:val="single"/>
        </w:rPr>
        <w:t>Počet stupňů</w:t>
      </w:r>
      <w:r w:rsidRPr="005152B5">
        <w:rPr>
          <w:rFonts w:eastAsia="Arial"/>
        </w:rPr>
        <w:t>: 4</w:t>
      </w:r>
      <w:r w:rsidRPr="005152B5">
        <w:rPr>
          <w:rFonts w:eastAsia="Arial"/>
        </w:rPr>
        <w:tab/>
      </w:r>
      <w:r w:rsidRPr="005152B5">
        <w:rPr>
          <w:rFonts w:eastAsia="Arial"/>
        </w:rPr>
        <w:tab/>
      </w:r>
    </w:p>
    <w:p w:rsidR="005152B5" w:rsidRPr="005152B5" w:rsidRDefault="005152B5" w:rsidP="005152B5">
      <w:pPr>
        <w:widowControl w:val="0"/>
        <w:spacing w:line="240" w:lineRule="auto"/>
        <w:ind w:left="142" w:hanging="142"/>
        <w:rPr>
          <w:rFonts w:eastAsia="Arial"/>
        </w:rPr>
      </w:pPr>
      <w:r w:rsidRPr="005152B5">
        <w:rPr>
          <w:rFonts w:eastAsia="Arial"/>
          <w:u w:val="single"/>
        </w:rPr>
        <w:t>Dostupná pro</w:t>
      </w:r>
      <w:r w:rsidRPr="005152B5">
        <w:rPr>
          <w:rFonts w:eastAsia="Arial"/>
        </w:rPr>
        <w:t xml:space="preserve">: </w:t>
      </w:r>
      <w:r w:rsidRPr="005152B5">
        <w:rPr>
          <w:rFonts w:eastAsia="Arial"/>
          <w:color w:val="00B050"/>
        </w:rPr>
        <w:t>zloděj</w:t>
      </w:r>
      <w:r w:rsidRPr="005152B5">
        <w:rPr>
          <w:rFonts w:eastAsia="Arial"/>
        </w:rPr>
        <w:t xml:space="preserve"> (lupič, assassin, bard, šinobi),</w:t>
      </w:r>
      <w:r w:rsidRPr="005152B5">
        <w:rPr>
          <w:rFonts w:eastAsia="Arial"/>
          <w:color w:val="00B050"/>
        </w:rPr>
        <w:t xml:space="preserve"> kněz, okultista, runový mág, temný mág, lovec pokladů, tulák, templář</w:t>
      </w:r>
    </w:p>
    <w:p w:rsidR="005152B5" w:rsidRPr="005152B5" w:rsidRDefault="005152B5" w:rsidP="005152B5">
      <w:pPr>
        <w:widowControl w:val="0"/>
        <w:spacing w:line="240" w:lineRule="auto"/>
        <w:ind w:left="142" w:hanging="142"/>
        <w:rPr>
          <w:rFonts w:eastAsia="Arial"/>
          <w:color w:val="FF6600"/>
        </w:rPr>
      </w:pPr>
      <w:r w:rsidRPr="005152B5">
        <w:rPr>
          <w:rFonts w:eastAsia="Arial"/>
          <w:u w:val="single"/>
        </w:rPr>
        <w:t>Předpoklady studia</w:t>
      </w:r>
      <w:r w:rsidRPr="005152B5">
        <w:rPr>
          <w:rFonts w:eastAsia="Arial"/>
        </w:rPr>
        <w:t xml:space="preserve">:  </w:t>
      </w:r>
      <w:r w:rsidRPr="005152B5">
        <w:rPr>
          <w:rFonts w:eastAsia="Arial"/>
          <w:i/>
        </w:rPr>
        <w:t xml:space="preserve">dosažení </w:t>
      </w:r>
      <w:r w:rsidRPr="005152B5">
        <w:rPr>
          <w:rFonts w:eastAsia="Arial"/>
          <w:i/>
          <w:color w:val="E36C0A"/>
        </w:rPr>
        <w:t>6. úrovně</w:t>
      </w:r>
      <w:r w:rsidRPr="005152B5">
        <w:rPr>
          <w:rFonts w:eastAsia="Arial"/>
          <w:i/>
        </w:rPr>
        <w:t xml:space="preserve">, znalost schopnosti </w:t>
      </w:r>
      <w:r w:rsidRPr="005152B5">
        <w:rPr>
          <w:rFonts w:eastAsia="Arial"/>
          <w:i/>
          <w:color w:val="FF6600"/>
        </w:rPr>
        <w:t xml:space="preserve">Řeč těla </w:t>
      </w:r>
      <w:r w:rsidRPr="005152B5">
        <w:rPr>
          <w:rFonts w:eastAsia="Arial"/>
          <w:i/>
        </w:rPr>
        <w:t xml:space="preserve">alespoň </w:t>
      </w:r>
      <w:r w:rsidRPr="005152B5">
        <w:rPr>
          <w:rFonts w:eastAsia="Arial"/>
          <w:i/>
          <w:color w:val="FF6600"/>
        </w:rPr>
        <w:t xml:space="preserve"> na st. II</w:t>
      </w:r>
    </w:p>
    <w:p w:rsidR="005152B5" w:rsidRPr="005152B5" w:rsidRDefault="005152B5" w:rsidP="005152B5">
      <w:pPr>
        <w:widowControl w:val="0"/>
        <w:spacing w:line="240" w:lineRule="auto"/>
        <w:ind w:left="142" w:hanging="142"/>
        <w:rPr>
          <w:rFonts w:eastAsia="Arial"/>
          <w:i/>
        </w:rPr>
      </w:pPr>
      <w:r w:rsidRPr="005152B5">
        <w:rPr>
          <w:rFonts w:eastAsia="Arial"/>
          <w:u w:val="single"/>
        </w:rPr>
        <w:t>Předpoklady uplatnění</w:t>
      </w:r>
      <w:r w:rsidRPr="005152B5">
        <w:rPr>
          <w:rFonts w:eastAsia="Arial"/>
        </w:rPr>
        <w:t>:</w:t>
      </w:r>
      <w:r w:rsidRPr="005152B5">
        <w:rPr>
          <w:rFonts w:eastAsia="Arial"/>
          <w:i/>
        </w:rPr>
        <w:t xml:space="preserve"> konverzace s cílem</w:t>
      </w:r>
    </w:p>
    <w:p w:rsidR="005152B5" w:rsidRPr="005152B5" w:rsidRDefault="005152B5" w:rsidP="005152B5">
      <w:pPr>
        <w:widowControl w:val="0"/>
        <w:spacing w:line="240" w:lineRule="auto"/>
        <w:ind w:left="142" w:hanging="142"/>
        <w:rPr>
          <w:rFonts w:eastAsia="Arial"/>
        </w:rPr>
      </w:pPr>
      <w:r w:rsidRPr="005152B5">
        <w:rPr>
          <w:rFonts w:eastAsia="Arial"/>
          <w:u w:val="single"/>
        </w:rPr>
        <w:t>Popis a tabulka</w:t>
      </w:r>
      <w:r w:rsidRPr="005152B5">
        <w:rPr>
          <w:rFonts w:eastAsia="Arial"/>
        </w:rPr>
        <w:t xml:space="preserve">: postava s touto schopností dokáže při zdánlivě běžné konverzaci vytáhnout z určité osoby informace, které by jinak nebyla ochotná prozradit ani na mučidlech. Zároveň je schopna si své vlastní informace lépe chránit a je-li sama cílem této schopnosti, roste past o bonus z tabulky. </w:t>
      </w:r>
    </w:p>
    <w:tbl>
      <w:tblPr>
        <w:tblW w:w="1540" w:type="dxa"/>
        <w:jc w:val="center"/>
        <w:tblCellMar>
          <w:left w:w="70" w:type="dxa"/>
          <w:right w:w="70" w:type="dxa"/>
        </w:tblCellMar>
        <w:tblLook w:val="04A0" w:firstRow="1" w:lastRow="0" w:firstColumn="1" w:lastColumn="0" w:noHBand="0" w:noVBand="1"/>
      </w:tblPr>
      <w:tblGrid>
        <w:gridCol w:w="700"/>
        <w:gridCol w:w="840"/>
      </w:tblGrid>
      <w:tr w:rsidR="005152B5" w:rsidRPr="005152B5" w:rsidTr="00E2221B">
        <w:trPr>
          <w:trHeight w:val="255"/>
          <w:jc w:val="center"/>
        </w:trPr>
        <w:tc>
          <w:tcPr>
            <w:tcW w:w="70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5152B5" w:rsidRPr="005152B5" w:rsidRDefault="005152B5" w:rsidP="005152B5">
            <w:pPr>
              <w:widowControl w:val="0"/>
              <w:spacing w:line="240" w:lineRule="auto"/>
              <w:ind w:left="142" w:hanging="142"/>
              <w:rPr>
                <w:rFonts w:eastAsia="Arial"/>
                <w:lang w:eastAsia="cs-CZ"/>
              </w:rPr>
            </w:pPr>
            <w:r w:rsidRPr="005152B5">
              <w:rPr>
                <w:rFonts w:eastAsia="Arial"/>
                <w:lang w:eastAsia="cs-CZ"/>
              </w:rPr>
              <w:t>Stupeň</w:t>
            </w:r>
          </w:p>
        </w:tc>
        <w:tc>
          <w:tcPr>
            <w:tcW w:w="840" w:type="dxa"/>
            <w:tcBorders>
              <w:top w:val="single" w:sz="4" w:space="0" w:color="auto"/>
              <w:left w:val="nil"/>
              <w:bottom w:val="single" w:sz="4" w:space="0" w:color="auto"/>
              <w:right w:val="single" w:sz="4" w:space="0" w:color="auto"/>
            </w:tcBorders>
            <w:shd w:val="clear" w:color="000000" w:fill="EAF1DD"/>
            <w:noWrap/>
            <w:vAlign w:val="bottom"/>
            <w:hideMark/>
          </w:tcPr>
          <w:p w:rsidR="005152B5" w:rsidRPr="005152B5" w:rsidRDefault="005152B5" w:rsidP="005152B5">
            <w:pPr>
              <w:widowControl w:val="0"/>
              <w:spacing w:line="240" w:lineRule="auto"/>
              <w:ind w:left="142" w:hanging="142"/>
              <w:rPr>
                <w:rFonts w:eastAsia="Arial"/>
                <w:lang w:eastAsia="cs-CZ"/>
              </w:rPr>
            </w:pPr>
            <w:r w:rsidRPr="005152B5">
              <w:rPr>
                <w:rFonts w:eastAsia="Arial"/>
                <w:lang w:eastAsia="cs-CZ"/>
              </w:rPr>
              <w:t>Bonus</w:t>
            </w:r>
          </w:p>
        </w:tc>
      </w:tr>
      <w:tr w:rsidR="005152B5" w:rsidRPr="005152B5" w:rsidTr="00E2221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I</w:t>
            </w:r>
          </w:p>
        </w:tc>
        <w:tc>
          <w:tcPr>
            <w:tcW w:w="840"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+1</w:t>
            </w:r>
          </w:p>
        </w:tc>
      </w:tr>
      <w:tr w:rsidR="005152B5" w:rsidRPr="005152B5" w:rsidTr="00E2221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lastRenderedPageBreak/>
              <w:t>II</w:t>
            </w:r>
          </w:p>
        </w:tc>
        <w:tc>
          <w:tcPr>
            <w:tcW w:w="840"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+2</w:t>
            </w:r>
          </w:p>
        </w:tc>
      </w:tr>
      <w:tr w:rsidR="005152B5" w:rsidRPr="005152B5" w:rsidTr="00E2221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III</w:t>
            </w:r>
          </w:p>
        </w:tc>
        <w:tc>
          <w:tcPr>
            <w:tcW w:w="840"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+3</w:t>
            </w:r>
          </w:p>
        </w:tc>
      </w:tr>
      <w:tr w:rsidR="005152B5" w:rsidRPr="005152B5" w:rsidTr="00E2221B">
        <w:trPr>
          <w:trHeight w:val="255"/>
          <w:jc w:val="center"/>
        </w:trPr>
        <w:tc>
          <w:tcPr>
            <w:tcW w:w="700" w:type="dxa"/>
            <w:tcBorders>
              <w:top w:val="nil"/>
              <w:left w:val="single" w:sz="4" w:space="0" w:color="auto"/>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IV</w:t>
            </w:r>
          </w:p>
        </w:tc>
        <w:tc>
          <w:tcPr>
            <w:tcW w:w="840"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widowControl w:val="0"/>
              <w:spacing w:line="240" w:lineRule="auto"/>
              <w:ind w:left="142" w:hanging="142"/>
              <w:jc w:val="center"/>
              <w:rPr>
                <w:rFonts w:eastAsia="Arial"/>
                <w:lang w:eastAsia="cs-CZ"/>
              </w:rPr>
            </w:pPr>
            <w:r w:rsidRPr="005152B5">
              <w:rPr>
                <w:rFonts w:eastAsia="Arial"/>
                <w:lang w:eastAsia="cs-CZ"/>
              </w:rPr>
              <w:t>+4</w:t>
            </w:r>
          </w:p>
        </w:tc>
      </w:tr>
    </w:tbl>
    <w:p w:rsidR="005152B5" w:rsidRPr="005152B5" w:rsidRDefault="005152B5" w:rsidP="005152B5">
      <w:pPr>
        <w:widowControl w:val="0"/>
        <w:spacing w:line="240" w:lineRule="auto"/>
        <w:ind w:left="142" w:hanging="142"/>
        <w:rPr>
          <w:rFonts w:eastAsia="Arial"/>
        </w:rPr>
      </w:pPr>
      <w:r w:rsidRPr="005152B5">
        <w:rPr>
          <w:rFonts w:eastAsia="Arial"/>
        </w:rPr>
        <w:t>Tajnost informace: 5 = veřejně se o ní mluví, 8 = veřejné tajemství, 11 = informace o níž cíl nechce moc mluvit, 14 = informace tajná, 17 = informace utajená pod přísným trestem.</w:t>
      </w:r>
    </w:p>
    <w:p w:rsidR="005152B5" w:rsidRPr="005152B5" w:rsidRDefault="005152B5" w:rsidP="005152B5">
      <w:pPr>
        <w:widowControl w:val="0"/>
        <w:spacing w:line="240" w:lineRule="auto"/>
        <w:ind w:left="142" w:hanging="142"/>
        <w:rPr>
          <w:rFonts w:eastAsia="Arial"/>
          <w:b/>
        </w:rPr>
      </w:pPr>
      <w:r w:rsidRPr="005152B5">
        <w:rPr>
          <w:rFonts w:eastAsia="Arial"/>
        </w:rPr>
        <w:t>Pro zjištění konkrétní informace si postava hází</w:t>
      </w:r>
      <w:r w:rsidRPr="005152B5">
        <w:rPr>
          <w:rFonts w:eastAsia="Arial"/>
          <w:b/>
        </w:rPr>
        <w:t xml:space="preserve"> (3k6) CHR+bÚr+bonus z tabulky ~Tajnost inf. + INT + bÚr cíle ~ 0</w:t>
      </w:r>
    </w:p>
    <w:p w:rsidR="005152B5" w:rsidRPr="005152B5" w:rsidRDefault="005152B5" w:rsidP="005152B5">
      <w:pPr>
        <w:widowControl w:val="0"/>
        <w:spacing w:line="240" w:lineRule="auto"/>
        <w:ind w:left="142" w:hanging="142"/>
        <w:rPr>
          <w:rFonts w:eastAsia="Arial"/>
        </w:rPr>
      </w:pPr>
      <w:r w:rsidRPr="005152B5">
        <w:rPr>
          <w:rFonts w:eastAsia="Arial"/>
        </w:rPr>
        <w:t xml:space="preserve">Fatální neúspěch znamená zjištění zavádějící informace nebo vzbuzení podezření a ukončení hovoru. Hází se na každou jednotlivou informaci. </w:t>
      </w:r>
    </w:p>
    <w:p w:rsidR="005152B5" w:rsidRPr="005152B5" w:rsidRDefault="005152B5" w:rsidP="005152B5">
      <w:pPr>
        <w:widowControl w:val="0"/>
        <w:spacing w:line="240" w:lineRule="auto"/>
        <w:ind w:left="142" w:hanging="142"/>
        <w:rPr>
          <w:rFonts w:eastAsia="Arial"/>
        </w:rPr>
      </w:pPr>
    </w:p>
    <w:p w:rsidR="005152B5" w:rsidRPr="005152B5" w:rsidRDefault="005152B5" w:rsidP="005152B5">
      <w:pPr>
        <w:widowControl w:val="0"/>
        <w:spacing w:line="240" w:lineRule="auto"/>
        <w:ind w:left="142" w:hanging="142"/>
        <w:jc w:val="center"/>
        <w:rPr>
          <w:rFonts w:eastAsia="Arial"/>
          <w:u w:val="single"/>
        </w:rPr>
      </w:pPr>
      <w:r w:rsidRPr="005152B5">
        <w:rPr>
          <w:rFonts w:eastAsia="Arial"/>
          <w:b/>
        </w:rPr>
        <w:t xml:space="preserve">- </w:t>
      </w:r>
      <w:hyperlink w:anchor="Seznam" w:history="1">
        <w:r w:rsidRPr="005152B5">
          <w:rPr>
            <w:rFonts w:eastAsia="Arial"/>
            <w:b/>
            <w:color w:val="0000FF"/>
            <w:u w:val="single"/>
          </w:rPr>
          <w:t>Zpět</w:t>
        </w:r>
      </w:hyperlink>
      <w:r w:rsidRPr="005152B5">
        <w:rPr>
          <w:rFonts w:eastAsia="Arial"/>
          <w:b/>
        </w:rPr>
        <w:t xml:space="preserve"> -</w:t>
      </w:r>
    </w:p>
    <w:p w:rsidR="005152B5" w:rsidRPr="005152B5" w:rsidRDefault="005152B5" w:rsidP="005152B5">
      <w:pPr>
        <w:widowControl w:val="0"/>
        <w:spacing w:line="240" w:lineRule="auto"/>
        <w:ind w:left="142" w:hanging="142"/>
        <w:rPr>
          <w:rFonts w:eastAsia="Arial"/>
        </w:rPr>
      </w:pPr>
    </w:p>
    <w:p w:rsidR="005152B5" w:rsidRPr="005152B5" w:rsidRDefault="005152B5" w:rsidP="005152B5">
      <w:pPr>
        <w:widowControl w:val="0"/>
        <w:spacing w:line="240" w:lineRule="auto"/>
        <w:ind w:left="142" w:hanging="142"/>
        <w:rPr>
          <w:rFonts w:eastAsia="Arial"/>
        </w:rPr>
      </w:pPr>
      <w:r w:rsidRPr="005152B5">
        <w:rPr>
          <w:rFonts w:eastAsia="Arial"/>
          <w:u w:val="single"/>
        </w:rPr>
        <w:t xml:space="preserve">Schopnost: </w:t>
      </w:r>
      <w:r w:rsidRPr="005152B5">
        <w:rPr>
          <w:rFonts w:eastAsia="Arial"/>
          <w:b/>
          <w:sz w:val="24"/>
        </w:rPr>
        <w:t>T</w:t>
      </w:r>
      <w:bookmarkStart w:id="25" w:name="Telepatické_pouto"/>
      <w:bookmarkEnd w:id="25"/>
      <w:r w:rsidRPr="005152B5">
        <w:rPr>
          <w:rFonts w:eastAsia="Arial"/>
          <w:b/>
          <w:sz w:val="24"/>
        </w:rPr>
        <w:t>elepatické pouto</w:t>
      </w:r>
      <w:r w:rsidRPr="005152B5">
        <w:rPr>
          <w:rFonts w:eastAsia="Arial"/>
          <w:b/>
          <w:sz w:val="24"/>
        </w:rPr>
        <w:tab/>
      </w:r>
      <w:r w:rsidRPr="005152B5">
        <w:rPr>
          <w:rFonts w:eastAsia="Arial"/>
          <w:b/>
          <w:sz w:val="24"/>
        </w:rPr>
        <w:tab/>
      </w:r>
      <w:r w:rsidRPr="005152B5">
        <w:rPr>
          <w:rFonts w:eastAsia="Arial"/>
          <w:b/>
          <w:sz w:val="24"/>
        </w:rPr>
        <w:tab/>
      </w:r>
      <w:r w:rsidRPr="005152B5">
        <w:rPr>
          <w:rFonts w:eastAsia="Arial"/>
          <w:b/>
          <w:sz w:val="24"/>
        </w:rPr>
        <w:tab/>
      </w:r>
      <w:r w:rsidRPr="005152B5">
        <w:rPr>
          <w:rFonts w:eastAsia="Arial"/>
          <w:u w:val="single"/>
        </w:rPr>
        <w:t>Kategorie:</w:t>
      </w:r>
      <w:r w:rsidRPr="005152B5">
        <w:rPr>
          <w:rFonts w:eastAsia="Arial"/>
        </w:rPr>
        <w:t xml:space="preserve"> </w:t>
      </w:r>
      <w:r w:rsidRPr="005152B5">
        <w:rPr>
          <w:rFonts w:eastAsia="Arial"/>
          <w:b/>
          <w:color w:val="FFC000"/>
        </w:rPr>
        <w:t>sdílená</w:t>
      </w:r>
      <w:r w:rsidRPr="005152B5">
        <w:rPr>
          <w:rFonts w:eastAsia="Arial"/>
        </w:rPr>
        <w:t xml:space="preserve">  </w:t>
      </w:r>
    </w:p>
    <w:p w:rsidR="005152B5" w:rsidRPr="005152B5" w:rsidRDefault="005152B5" w:rsidP="005152B5">
      <w:pPr>
        <w:widowControl w:val="0"/>
        <w:spacing w:line="240" w:lineRule="auto"/>
        <w:ind w:left="142" w:hanging="142"/>
        <w:rPr>
          <w:rFonts w:eastAsia="Arial"/>
        </w:rPr>
      </w:pPr>
      <w:r w:rsidRPr="005152B5">
        <w:rPr>
          <w:rFonts w:eastAsia="Arial"/>
          <w:lang w:eastAsia="cs-CZ"/>
        </w:rPr>
        <w:drawing>
          <wp:anchor distT="0" distB="0" distL="114300" distR="114300" simplePos="0" relativeHeight="251724800" behindDoc="0" locked="0" layoutInCell="1" allowOverlap="1" wp14:anchorId="6A516DAE" wp14:editId="50E99CE7">
            <wp:simplePos x="0" y="0"/>
            <wp:positionH relativeFrom="margin">
              <wp:posOffset>129540</wp:posOffset>
            </wp:positionH>
            <wp:positionV relativeFrom="paragraph">
              <wp:posOffset>90805</wp:posOffset>
            </wp:positionV>
            <wp:extent cx="251460" cy="254000"/>
            <wp:effectExtent l="0" t="0" r="0" b="0"/>
            <wp:wrapSquare wrapText="bothSides"/>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5152B5">
        <w:rPr>
          <w:rFonts w:eastAsia="Arial"/>
          <w:u w:val="single"/>
        </w:rPr>
        <w:t>Zařazení</w:t>
      </w:r>
      <w:r w:rsidRPr="005152B5">
        <w:rPr>
          <w:rFonts w:eastAsia="Arial"/>
        </w:rPr>
        <w:t xml:space="preserve">: nebojová  </w:t>
      </w:r>
      <w:r w:rsidRPr="005152B5">
        <w:rPr>
          <w:rFonts w:eastAsia="Arial"/>
        </w:rPr>
        <w:tab/>
      </w:r>
      <w:r w:rsidRPr="005152B5">
        <w:rPr>
          <w:rFonts w:eastAsia="Arial"/>
        </w:rPr>
        <w:tab/>
      </w:r>
      <w:r w:rsidRPr="005152B5">
        <w:rPr>
          <w:rFonts w:eastAsia="Arial"/>
          <w:u w:val="single"/>
        </w:rPr>
        <w:t>Dostupnost</w:t>
      </w:r>
      <w:r w:rsidRPr="005152B5">
        <w:rPr>
          <w:rFonts w:eastAsia="Arial"/>
        </w:rPr>
        <w:t xml:space="preserve">: </w:t>
      </w:r>
      <w:r w:rsidRPr="005152B5">
        <w:rPr>
          <w:rFonts w:eastAsia="Arial"/>
          <w:b/>
          <w:highlight w:val="green"/>
        </w:rPr>
        <w:t>základní</w:t>
      </w:r>
      <w:r w:rsidRPr="005152B5">
        <w:rPr>
          <w:rFonts w:eastAsia="Arial"/>
        </w:rPr>
        <w:t xml:space="preserve"> (1.-5. úr.) </w:t>
      </w:r>
      <w:r w:rsidRPr="005152B5">
        <w:rPr>
          <w:rFonts w:eastAsia="Arial"/>
        </w:rPr>
        <w:tab/>
      </w:r>
      <w:r w:rsidRPr="005152B5">
        <w:rPr>
          <w:rFonts w:eastAsia="Arial"/>
        </w:rPr>
        <w:tab/>
      </w:r>
      <w:r w:rsidRPr="005152B5">
        <w:rPr>
          <w:rFonts w:eastAsia="Arial"/>
          <w:u w:val="single"/>
        </w:rPr>
        <w:t>Počet stupňů</w:t>
      </w:r>
      <w:r w:rsidRPr="005152B5">
        <w:rPr>
          <w:rFonts w:eastAsia="Arial"/>
        </w:rPr>
        <w:t>: 3</w:t>
      </w:r>
      <w:r w:rsidRPr="005152B5">
        <w:rPr>
          <w:rFonts w:eastAsia="Arial"/>
        </w:rPr>
        <w:tab/>
      </w:r>
      <w:r w:rsidRPr="005152B5">
        <w:rPr>
          <w:rFonts w:eastAsia="Arial"/>
        </w:rPr>
        <w:tab/>
      </w:r>
    </w:p>
    <w:p w:rsidR="005152B5" w:rsidRPr="005152B5" w:rsidRDefault="005152B5" w:rsidP="005152B5">
      <w:pPr>
        <w:widowControl w:val="0"/>
        <w:tabs>
          <w:tab w:val="left" w:pos="4253"/>
        </w:tabs>
        <w:spacing w:line="240" w:lineRule="auto"/>
        <w:ind w:left="142" w:hanging="142"/>
        <w:rPr>
          <w:rFonts w:eastAsia="Arial"/>
        </w:rPr>
      </w:pPr>
      <w:r w:rsidRPr="005152B5">
        <w:rPr>
          <w:rFonts w:eastAsia="Arial"/>
          <w:u w:val="single"/>
        </w:rPr>
        <w:t>Dostupná pro</w:t>
      </w:r>
      <w:r w:rsidRPr="005152B5">
        <w:rPr>
          <w:rFonts w:eastAsia="Arial"/>
        </w:rPr>
        <w:t xml:space="preserve">: </w:t>
      </w:r>
      <w:r w:rsidRPr="005152B5">
        <w:rPr>
          <w:rFonts w:eastAsia="Arial"/>
          <w:color w:val="00B050"/>
        </w:rPr>
        <w:t>kouzelník</w:t>
      </w:r>
      <w:r w:rsidRPr="005152B5">
        <w:rPr>
          <w:rFonts w:eastAsia="Arial"/>
        </w:rPr>
        <w:t xml:space="preserve"> (čaroděj, nerkomant, runový mág, temný mág), </w:t>
      </w:r>
      <w:r w:rsidRPr="005152B5">
        <w:rPr>
          <w:rFonts w:eastAsia="Arial"/>
          <w:color w:val="00B050"/>
        </w:rPr>
        <w:t>démonik</w:t>
      </w:r>
    </w:p>
    <w:p w:rsidR="005152B5" w:rsidRPr="005152B5" w:rsidRDefault="005152B5" w:rsidP="005152B5">
      <w:pPr>
        <w:widowControl w:val="0"/>
        <w:spacing w:line="240" w:lineRule="auto"/>
        <w:ind w:left="142" w:hanging="142"/>
        <w:rPr>
          <w:rFonts w:eastAsia="Arial"/>
          <w:i/>
        </w:rPr>
      </w:pPr>
      <w:r w:rsidRPr="005152B5">
        <w:rPr>
          <w:rFonts w:eastAsia="Arial"/>
          <w:u w:val="single"/>
        </w:rPr>
        <w:t>Předpoklady studia</w:t>
      </w:r>
      <w:r w:rsidRPr="005152B5">
        <w:rPr>
          <w:rFonts w:eastAsia="Arial"/>
        </w:rPr>
        <w:t xml:space="preserve">:znalost schopnosti </w:t>
      </w:r>
      <w:r w:rsidRPr="005152B5">
        <w:rPr>
          <w:rFonts w:eastAsia="Arial"/>
          <w:color w:val="E36C0A"/>
        </w:rPr>
        <w:t>Magický společník</w:t>
      </w:r>
      <w:r w:rsidRPr="005152B5">
        <w:rPr>
          <w:rFonts w:eastAsia="Arial"/>
        </w:rPr>
        <w:t xml:space="preserve"> na</w:t>
      </w:r>
      <w:r w:rsidRPr="005152B5">
        <w:rPr>
          <w:rFonts w:eastAsia="Arial"/>
          <w:color w:val="E36C0A"/>
        </w:rPr>
        <w:t xml:space="preserve"> stupeň</w:t>
      </w:r>
      <w:r w:rsidRPr="005152B5">
        <w:rPr>
          <w:rFonts w:eastAsia="Arial"/>
        </w:rPr>
        <w:t xml:space="preserve"> alespoň </w:t>
      </w:r>
      <w:r w:rsidRPr="005152B5">
        <w:rPr>
          <w:rFonts w:eastAsia="Arial"/>
          <w:color w:val="E36C0A"/>
        </w:rPr>
        <w:t>I</w:t>
      </w:r>
      <w:r w:rsidRPr="005152B5">
        <w:rPr>
          <w:rFonts w:eastAsia="Arial"/>
        </w:rPr>
        <w:t xml:space="preserve">. </w:t>
      </w:r>
    </w:p>
    <w:p w:rsidR="005152B5" w:rsidRPr="005152B5" w:rsidRDefault="005152B5" w:rsidP="005152B5">
      <w:pPr>
        <w:widowControl w:val="0"/>
        <w:spacing w:line="240" w:lineRule="auto"/>
        <w:ind w:left="142" w:hanging="142"/>
        <w:rPr>
          <w:rFonts w:eastAsia="Arial"/>
        </w:rPr>
      </w:pPr>
      <w:r w:rsidRPr="005152B5">
        <w:rPr>
          <w:rFonts w:eastAsia="Arial"/>
          <w:u w:val="single"/>
        </w:rPr>
        <w:t>Předpoklady uplatnění</w:t>
      </w:r>
      <w:r w:rsidRPr="005152B5">
        <w:rPr>
          <w:rFonts w:eastAsia="Arial"/>
        </w:rPr>
        <w:t xml:space="preserve">: kontakt se svým magickým společníkem či ovládanými bytostmi </w:t>
      </w:r>
    </w:p>
    <w:p w:rsidR="005152B5" w:rsidRPr="005152B5" w:rsidRDefault="005152B5" w:rsidP="005152B5">
      <w:pPr>
        <w:widowControl w:val="0"/>
        <w:spacing w:line="240" w:lineRule="auto"/>
        <w:ind w:left="142" w:hanging="142"/>
        <w:rPr>
          <w:rFonts w:eastAsia="Arial"/>
        </w:rPr>
      </w:pPr>
      <w:r w:rsidRPr="005152B5">
        <w:rPr>
          <w:rFonts w:eastAsia="Arial"/>
          <w:u w:val="single"/>
        </w:rPr>
        <w:t>Popis a tabulka</w:t>
      </w:r>
      <w:r w:rsidRPr="005152B5">
        <w:rPr>
          <w:rFonts w:eastAsia="Arial"/>
        </w:rPr>
        <w:t xml:space="preserve">: s </w:t>
      </w:r>
      <w:r w:rsidRPr="005152B5">
        <w:rPr>
          <w:rFonts w:eastAsia="Arial"/>
          <w:color w:val="C00000"/>
        </w:rPr>
        <w:t>magickým</w:t>
      </w:r>
      <w:r w:rsidRPr="005152B5">
        <w:rPr>
          <w:rFonts w:eastAsia="Arial"/>
        </w:rPr>
        <w:t xml:space="preserve"> společníkem, kterého si přivolala ke svým službám, dokáže postava s touto schopností navázat telepatické spojení až do vzdálenosti, kterou udává tabulka.  Může mu zadávat příkazy či od něj přebírat zprávy, aniž by to kdokoliv další zaslechnul. Přenos funguje obousměrně, tj. i společník může takto kontaktovat svého pána. Úspěch schopnosti je automatický (nehází se) a to i v případě, že se vzájemně nevidí (stačí, když jsou v dosahu schopnosti).</w:t>
      </w:r>
    </w:p>
    <w:p w:rsidR="005152B5" w:rsidRPr="005152B5" w:rsidRDefault="005152B5" w:rsidP="005152B5">
      <w:pPr>
        <w:widowControl w:val="0"/>
        <w:spacing w:line="240" w:lineRule="auto"/>
        <w:ind w:left="142"/>
        <w:rPr>
          <w:rFonts w:eastAsia="Arial"/>
          <w:color w:val="C00000"/>
        </w:rPr>
      </w:pPr>
      <w:r w:rsidRPr="005152B5">
        <w:rPr>
          <w:rFonts w:eastAsia="Arial"/>
          <w:color w:val="C00000"/>
        </w:rPr>
        <w:t xml:space="preserve">Prostřednictvím telepatického pouta může společník se svým pánem sdílet i své smysly – především zrak a/nebo sluch. Pokud používá zrak svého společníka, je z hlediska dalších pravidel a svého okolí jeho pán Oslepen, pokud sluch, pak Ohlušen. </w:t>
      </w:r>
    </w:p>
    <w:p w:rsidR="005152B5" w:rsidRPr="005152B5" w:rsidRDefault="005152B5" w:rsidP="005152B5">
      <w:pPr>
        <w:widowControl w:val="0"/>
        <w:spacing w:line="240" w:lineRule="auto"/>
        <w:ind w:left="142" w:hanging="142"/>
        <w:rPr>
          <w:rFonts w:eastAsia="Arial"/>
        </w:rPr>
      </w:pPr>
      <w:r w:rsidRPr="005152B5">
        <w:rPr>
          <w:rFonts w:eastAsia="Arial"/>
        </w:rPr>
        <w:tab/>
        <w:t>Schopnost lze použít až tolikrát za den, kolik je úroveň postavy a udržet telepatický kontakt až po dobu 1 směny. (Je na to nutno se soustředit, není během toho možné např. kouzlit).</w:t>
      </w:r>
    </w:p>
    <w:p w:rsidR="005152B5" w:rsidRPr="005152B5" w:rsidRDefault="005152B5" w:rsidP="005152B5">
      <w:pPr>
        <w:widowControl w:val="0"/>
        <w:spacing w:line="240" w:lineRule="auto"/>
        <w:ind w:left="142" w:hanging="142"/>
        <w:rPr>
          <w:rFonts w:eastAsia="Arial"/>
          <w:b/>
          <w:sz w:val="24"/>
        </w:rPr>
      </w:pPr>
      <w:r w:rsidRPr="005152B5">
        <w:rPr>
          <w:rFonts w:eastAsia="Arial"/>
        </w:rPr>
        <w:tab/>
        <w:t xml:space="preserve">Dosah schopnosti se snižuje na polovinu v případě, že postava a její společník jsou od sebe odděleni pevnou, neprostupnou překážkou (např. zdí). </w:t>
      </w:r>
    </w:p>
    <w:tbl>
      <w:tblPr>
        <w:tblW w:w="1976" w:type="dxa"/>
        <w:jc w:val="center"/>
        <w:tblCellMar>
          <w:left w:w="70" w:type="dxa"/>
          <w:right w:w="70" w:type="dxa"/>
        </w:tblCellMar>
        <w:tblLook w:val="04A0" w:firstRow="1" w:lastRow="0" w:firstColumn="1" w:lastColumn="0" w:noHBand="0" w:noVBand="1"/>
      </w:tblPr>
      <w:tblGrid>
        <w:gridCol w:w="901"/>
        <w:gridCol w:w="1075"/>
      </w:tblGrid>
      <w:tr w:rsidR="005152B5" w:rsidRPr="005152B5" w:rsidTr="00E2221B">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5152B5" w:rsidRPr="005152B5" w:rsidRDefault="005152B5" w:rsidP="005152B5">
            <w:pPr>
              <w:spacing w:line="240" w:lineRule="auto"/>
              <w:jc w:val="left"/>
              <w:rPr>
                <w:rFonts w:eastAsia="Times New Roman"/>
                <w:noProof w:val="0"/>
                <w:color w:val="000000"/>
                <w:lang w:eastAsia="cs-CZ"/>
              </w:rPr>
            </w:pPr>
            <w:r w:rsidRPr="005152B5">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5152B5" w:rsidRPr="005152B5" w:rsidRDefault="005152B5" w:rsidP="005152B5">
            <w:pPr>
              <w:spacing w:line="240" w:lineRule="auto"/>
              <w:jc w:val="left"/>
              <w:rPr>
                <w:rFonts w:eastAsia="Times New Roman"/>
                <w:noProof w:val="0"/>
                <w:color w:val="000000"/>
                <w:lang w:eastAsia="cs-CZ"/>
              </w:rPr>
            </w:pPr>
            <w:r w:rsidRPr="005152B5">
              <w:rPr>
                <w:rFonts w:eastAsia="Times New Roman"/>
                <w:noProof w:val="0"/>
                <w:color w:val="000000"/>
                <w:lang w:eastAsia="cs-CZ"/>
              </w:rPr>
              <w:t>Dosah</w:t>
            </w:r>
          </w:p>
        </w:tc>
      </w:tr>
      <w:tr w:rsidR="005152B5" w:rsidRPr="005152B5" w:rsidTr="00E2221B">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0</w:t>
            </w:r>
          </w:p>
        </w:tc>
        <w:tc>
          <w:tcPr>
            <w:tcW w:w="1075"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úr. m</w:t>
            </w:r>
          </w:p>
        </w:tc>
      </w:tr>
      <w:tr w:rsidR="005152B5" w:rsidRPr="005152B5" w:rsidTr="00E2221B">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10x úr. m</w:t>
            </w:r>
          </w:p>
        </w:tc>
      </w:tr>
      <w:tr w:rsidR="005152B5" w:rsidRPr="005152B5" w:rsidTr="00E2221B">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50x úr. m</w:t>
            </w:r>
          </w:p>
        </w:tc>
      </w:tr>
      <w:tr w:rsidR="005152B5" w:rsidRPr="005152B5" w:rsidTr="00E2221B">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5152B5" w:rsidRPr="005152B5" w:rsidRDefault="005152B5" w:rsidP="005152B5">
            <w:pPr>
              <w:spacing w:line="240" w:lineRule="auto"/>
              <w:jc w:val="center"/>
              <w:rPr>
                <w:rFonts w:eastAsia="Times New Roman"/>
                <w:noProof w:val="0"/>
                <w:color w:val="000000"/>
                <w:lang w:eastAsia="cs-CZ"/>
              </w:rPr>
            </w:pPr>
            <w:r w:rsidRPr="005152B5">
              <w:rPr>
                <w:rFonts w:eastAsia="Times New Roman"/>
                <w:noProof w:val="0"/>
                <w:color w:val="000000"/>
                <w:lang w:eastAsia="cs-CZ"/>
              </w:rPr>
              <w:t>200x úr. m</w:t>
            </w:r>
          </w:p>
        </w:tc>
      </w:tr>
    </w:tbl>
    <w:p w:rsidR="005152B5" w:rsidRPr="005152B5" w:rsidRDefault="005152B5" w:rsidP="005152B5">
      <w:pPr>
        <w:widowControl w:val="0"/>
        <w:spacing w:line="240" w:lineRule="auto"/>
        <w:ind w:left="142"/>
        <w:rPr>
          <w:rFonts w:eastAsia="Arial"/>
          <w:color w:val="C00000"/>
        </w:rPr>
      </w:pPr>
      <w:r w:rsidRPr="005152B5">
        <w:rPr>
          <w:rFonts w:eastAsia="Arial"/>
          <w:color w:val="C00000"/>
        </w:rPr>
        <w:t xml:space="preserve">S jistými omezeními lze použít i k ovládání bytostí, které postava stvořila kouzlem. V tomto případě je přenos myšlenek ale jednosměrný (od postavy k bytosti) a není možné sdílení smyslů. </w:t>
      </w:r>
    </w:p>
    <w:p w:rsidR="005152B5" w:rsidRPr="005152B5" w:rsidRDefault="005152B5" w:rsidP="005152B5">
      <w:pPr>
        <w:widowControl w:val="0"/>
        <w:spacing w:line="240" w:lineRule="auto"/>
        <w:ind w:left="142"/>
        <w:rPr>
          <w:rFonts w:eastAsia="Arial"/>
        </w:rPr>
      </w:pPr>
    </w:p>
    <w:p w:rsidR="005152B5" w:rsidRPr="005152B5" w:rsidRDefault="005152B5" w:rsidP="005152B5">
      <w:pPr>
        <w:widowControl w:val="0"/>
        <w:spacing w:line="240" w:lineRule="auto"/>
        <w:ind w:left="142" w:hanging="142"/>
        <w:jc w:val="center"/>
        <w:rPr>
          <w:rFonts w:eastAsia="Arial"/>
          <w:u w:val="single"/>
        </w:rPr>
      </w:pPr>
      <w:r w:rsidRPr="005152B5">
        <w:rPr>
          <w:rFonts w:eastAsia="Arial"/>
          <w:b/>
        </w:rPr>
        <w:t xml:space="preserve">- </w:t>
      </w:r>
      <w:hyperlink w:anchor="Seznam" w:history="1">
        <w:r w:rsidRPr="005152B5">
          <w:rPr>
            <w:rFonts w:eastAsia="Arial"/>
            <w:b/>
            <w:color w:val="0000FF"/>
            <w:u w:val="single"/>
          </w:rPr>
          <w:t>Zpět</w:t>
        </w:r>
      </w:hyperlink>
      <w:r w:rsidRPr="005152B5">
        <w:rPr>
          <w:rFonts w:eastAsia="Arial"/>
          <w:b/>
        </w:rPr>
        <w:t xml:space="preserve"> -</w:t>
      </w:r>
    </w:p>
    <w:p w:rsidR="005152B5" w:rsidRPr="005152B5" w:rsidRDefault="005152B5" w:rsidP="005152B5">
      <w:pPr>
        <w:widowControl w:val="0"/>
        <w:spacing w:line="240" w:lineRule="auto"/>
        <w:ind w:left="142" w:hanging="142"/>
        <w:rPr>
          <w:rFonts w:eastAsia="Arial"/>
        </w:rPr>
      </w:pPr>
    </w:p>
    <w:p w:rsidR="004D6271" w:rsidRPr="00695956" w:rsidRDefault="004D6271" w:rsidP="004D6271">
      <w:pPr>
        <w:widowControl w:val="0"/>
        <w:spacing w:line="240" w:lineRule="auto"/>
        <w:ind w:left="142" w:hanging="142"/>
        <w:rPr>
          <w:rFonts w:eastAsia="Arial"/>
        </w:rPr>
      </w:pPr>
      <w:r w:rsidRPr="00695956">
        <w:rPr>
          <w:rFonts w:eastAsia="Arial"/>
          <w:u w:val="single"/>
        </w:rPr>
        <w:t xml:space="preserve">Schopnost: </w:t>
      </w:r>
      <w:bookmarkStart w:id="26" w:name="Unava_z_kouzleni"/>
      <w:r w:rsidRPr="00695956">
        <w:rPr>
          <w:rFonts w:eastAsia="Arial"/>
          <w:b/>
          <w:sz w:val="24"/>
        </w:rPr>
        <w:t>Úsporné kouzlení</w:t>
      </w:r>
      <w:bookmarkEnd w:id="26"/>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4D6271" w:rsidRPr="00695956" w:rsidRDefault="004D6271" w:rsidP="004D6271">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67808" behindDoc="0" locked="0" layoutInCell="1" allowOverlap="1" wp14:anchorId="586A5F88" wp14:editId="03DFCCDC">
            <wp:simplePos x="0" y="0"/>
            <wp:positionH relativeFrom="margin">
              <wp:posOffset>144780</wp:posOffset>
            </wp:positionH>
            <wp:positionV relativeFrom="paragraph">
              <wp:posOffset>98425</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t>Počet stupňů: 4</w:t>
      </w:r>
      <w:r w:rsidRPr="00695956">
        <w:rPr>
          <w:rFonts w:eastAsia="Arial"/>
        </w:rPr>
        <w:tab/>
      </w:r>
    </w:p>
    <w:p w:rsidR="004D6271" w:rsidRPr="00695956" w:rsidRDefault="004D6271" w:rsidP="004D6271">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(čaroděj,nekromant,runový mág,temný mág)</w:t>
      </w:r>
      <w:r w:rsidRPr="00695956">
        <w:rPr>
          <w:rFonts w:eastAsia="Arial"/>
          <w:color w:val="00B050"/>
        </w:rPr>
        <w:t>, bojový mág, kněz, okultista, druid, vědma, zaklínač, démonik, elementalista</w:t>
      </w:r>
      <w:r w:rsidRPr="00695956">
        <w:rPr>
          <w:rFonts w:eastAsia="Arial"/>
        </w:rPr>
        <w:t xml:space="preserve">, </w:t>
      </w:r>
      <w:r w:rsidRPr="00695956">
        <w:rPr>
          <w:rFonts w:eastAsia="Arial"/>
          <w:color w:val="00B050"/>
        </w:rPr>
        <w:t xml:space="preserve">apatykář, </w:t>
      </w:r>
    </w:p>
    <w:p w:rsidR="004D6271" w:rsidRPr="00695956" w:rsidRDefault="004D6271" w:rsidP="004D6271">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Automatická znalost na st. 0. Pro  zlepšení je potřeba dosažení </w:t>
      </w:r>
      <w:r w:rsidRPr="00695956">
        <w:rPr>
          <w:rFonts w:eastAsia="Arial"/>
          <w:color w:val="E36C0A"/>
        </w:rPr>
        <w:t>2. úrovně</w:t>
      </w:r>
      <w:r w:rsidRPr="00695956">
        <w:rPr>
          <w:rFonts w:eastAsia="Arial"/>
        </w:rPr>
        <w:t xml:space="preserve">. </w:t>
      </w:r>
    </w:p>
    <w:p w:rsidR="004D6271" w:rsidRPr="00695956" w:rsidRDefault="004D6271" w:rsidP="004D6271">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sesílání kouzel</w:t>
      </w:r>
    </w:p>
    <w:p w:rsidR="004D6271" w:rsidRPr="00695956" w:rsidRDefault="004D6271" w:rsidP="004D6271">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w:t>
      </w:r>
    </w:p>
    <w:p w:rsidR="004D6271" w:rsidRPr="00695956" w:rsidRDefault="004D6271" w:rsidP="004D6271">
      <w:pPr>
        <w:widowControl w:val="0"/>
        <w:spacing w:line="240" w:lineRule="auto"/>
        <w:ind w:left="142" w:hanging="142"/>
        <w:rPr>
          <w:rFonts w:eastAsia="Arial"/>
          <w:lang w:eastAsia="cs-CZ"/>
        </w:rPr>
      </w:pPr>
      <w:r w:rsidRPr="00695956">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4D6271" w:rsidRPr="00695956" w:rsidTr="007536B8">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4D6271" w:rsidRPr="00695956" w:rsidRDefault="004D6271" w:rsidP="007536B8">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4D6271" w:rsidRPr="00695956" w:rsidRDefault="004D6271" w:rsidP="007536B8">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Okamžit.k.</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4D6271" w:rsidRPr="00695956" w:rsidRDefault="004D6271" w:rsidP="007536B8">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Rituály</w:t>
            </w:r>
          </w:p>
        </w:tc>
      </w:tr>
      <w:tr w:rsidR="004D6271" w:rsidRPr="00695956" w:rsidTr="007536B8">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10 kol</w:t>
            </w:r>
          </w:p>
        </w:tc>
      </w:tr>
      <w:tr w:rsidR="004D6271" w:rsidRPr="00695956" w:rsidTr="007536B8">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20 kol</w:t>
            </w:r>
          </w:p>
        </w:tc>
      </w:tr>
      <w:tr w:rsidR="004D6271" w:rsidRPr="00695956" w:rsidTr="007536B8">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30 kol</w:t>
            </w:r>
          </w:p>
        </w:tc>
      </w:tr>
      <w:tr w:rsidR="004D6271" w:rsidRPr="00695956" w:rsidTr="007536B8">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 směnu</w:t>
            </w:r>
          </w:p>
        </w:tc>
      </w:tr>
      <w:tr w:rsidR="004D6271" w:rsidRPr="00695956" w:rsidTr="007536B8">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4D6271" w:rsidRPr="00695956" w:rsidRDefault="004D6271" w:rsidP="007536B8">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 směny</w:t>
            </w:r>
          </w:p>
        </w:tc>
      </w:tr>
    </w:tbl>
    <w:p w:rsidR="004D6271" w:rsidRPr="00695956" w:rsidRDefault="004D6271" w:rsidP="004D6271">
      <w:pPr>
        <w:widowControl w:val="0"/>
        <w:spacing w:line="240" w:lineRule="auto"/>
        <w:ind w:left="142" w:hanging="142"/>
        <w:rPr>
          <w:rFonts w:eastAsia="Arial"/>
        </w:rPr>
      </w:pPr>
    </w:p>
    <w:p w:rsidR="004D6271" w:rsidRPr="00695956" w:rsidRDefault="004D6271" w:rsidP="004D6271">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4D6271" w:rsidRPr="00695956" w:rsidRDefault="004D6271" w:rsidP="004D6271">
      <w:pPr>
        <w:widowControl w:val="0"/>
        <w:spacing w:line="240" w:lineRule="auto"/>
        <w:ind w:left="142" w:hanging="142"/>
        <w:rPr>
          <w:rFonts w:eastAsia="Arial"/>
        </w:rPr>
      </w:pPr>
    </w:p>
    <w:p w:rsidR="00400E06" w:rsidRPr="00695956" w:rsidRDefault="00400E06" w:rsidP="00400E06">
      <w:pPr>
        <w:widowControl w:val="0"/>
        <w:spacing w:line="240" w:lineRule="auto"/>
        <w:ind w:left="142" w:hanging="142"/>
        <w:rPr>
          <w:rFonts w:eastAsia="Arial"/>
        </w:rPr>
      </w:pPr>
      <w:r w:rsidRPr="00695956">
        <w:rPr>
          <w:rFonts w:eastAsia="Arial"/>
          <w:u w:val="single"/>
        </w:rPr>
        <w:t xml:space="preserve">Schopnost: </w:t>
      </w:r>
      <w:bookmarkStart w:id="27" w:name="Videni_nevidenych"/>
      <w:r w:rsidRPr="00695956">
        <w:rPr>
          <w:rFonts w:eastAsia="Arial"/>
          <w:b/>
          <w:sz w:val="24"/>
        </w:rPr>
        <w:t>Vidění neviděných</w:t>
      </w:r>
      <w:bookmarkEnd w:id="27"/>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p>
    <w:p w:rsidR="00400E06" w:rsidRPr="00695956" w:rsidRDefault="00400E06" w:rsidP="00400E06">
      <w:pPr>
        <w:widowControl w:val="0"/>
        <w:spacing w:line="240" w:lineRule="auto"/>
        <w:ind w:left="142" w:hanging="142"/>
        <w:rPr>
          <w:rFonts w:eastAsia="Arial"/>
        </w:rPr>
      </w:pPr>
      <w:r w:rsidRPr="00695956">
        <w:rPr>
          <w:rFonts w:eastAsia="Arial"/>
          <w:lang w:eastAsia="cs-CZ"/>
        </w:rPr>
        <w:lastRenderedPageBreak/>
        <w:drawing>
          <wp:anchor distT="0" distB="0" distL="114300" distR="114300" simplePos="0" relativeHeight="251763712" behindDoc="0" locked="0" layoutInCell="1" allowOverlap="1" wp14:anchorId="69B25FAD" wp14:editId="7B0D6E8C">
            <wp:simplePos x="0" y="0"/>
            <wp:positionH relativeFrom="margin">
              <wp:posOffset>129540</wp:posOffset>
            </wp:positionH>
            <wp:positionV relativeFrom="paragraph">
              <wp:posOffset>91440</wp:posOffset>
            </wp:positionV>
            <wp:extent cx="251460" cy="2540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bojová, </w:t>
      </w:r>
      <w:r>
        <w:rPr>
          <w:rFonts w:eastAsia="Arial"/>
        </w:rPr>
        <w:t>pasivní</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4</w:t>
      </w:r>
      <w:r w:rsidRPr="00695956">
        <w:rPr>
          <w:rFonts w:eastAsia="Arial"/>
        </w:rPr>
        <w:tab/>
      </w:r>
    </w:p>
    <w:p w:rsidR="00400E06" w:rsidRPr="00695956" w:rsidRDefault="00400E06" w:rsidP="00400E06">
      <w:pPr>
        <w:widowControl w:val="0"/>
        <w:spacing w:line="240" w:lineRule="auto"/>
        <w:ind w:left="142" w:hanging="142"/>
        <w:rPr>
          <w:rFonts w:eastAsia="Arial"/>
        </w:rPr>
      </w:pPr>
      <w:r w:rsidRPr="00695956">
        <w:rPr>
          <w:rFonts w:eastAsia="Arial"/>
          <w:u w:val="single"/>
        </w:rPr>
        <w:t>Dostupná pro</w:t>
      </w:r>
      <w:r w:rsidRPr="00695956">
        <w:rPr>
          <w:rFonts w:eastAsia="Arial"/>
        </w:rPr>
        <w:t>:</w:t>
      </w:r>
      <w:r w:rsidRPr="00695956">
        <w:rPr>
          <w:rFonts w:eastAsia="Arial"/>
          <w:color w:val="00B050"/>
        </w:rPr>
        <w:t xml:space="preserve"> bojový mnich, čaroděj, runový mág, kněz, paladin</w:t>
      </w:r>
    </w:p>
    <w:p w:rsidR="00400E06" w:rsidRPr="00695956" w:rsidRDefault="00400E06" w:rsidP="00400E06">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003E65FC" w:rsidRPr="008B0B0A">
        <w:rPr>
          <w:rFonts w:eastAsia="Arial"/>
          <w:i/>
        </w:rPr>
        <w:t xml:space="preserve">dosažení </w:t>
      </w:r>
      <w:r w:rsidR="003E65FC" w:rsidRPr="008B0B0A">
        <w:rPr>
          <w:rFonts w:eastAsia="Arial"/>
          <w:i/>
          <w:color w:val="C45911" w:themeColor="accent2" w:themeShade="BF"/>
        </w:rPr>
        <w:t>2. úrovně</w:t>
      </w:r>
    </w:p>
    <w:p w:rsidR="00400E06" w:rsidRPr="00695956" w:rsidRDefault="00400E06" w:rsidP="00400E06">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boj s neviděnými (hrůzami)</w:t>
      </w:r>
    </w:p>
    <w:p w:rsidR="00400E06" w:rsidRDefault="00400E06" w:rsidP="00400E06">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sidRPr="00695956">
        <w:rPr>
          <w:rFonts w:eastAsia="Arial"/>
        </w:rPr>
        <w:tab/>
        <w:t>Nevidění (nebo též Hrůzy) jsou skupinou nebezpečných, zákonně zlých</w:t>
      </w:r>
      <w:r>
        <w:rPr>
          <w:rFonts w:eastAsia="Arial"/>
        </w:rPr>
        <w:t>,</w:t>
      </w:r>
      <w:r w:rsidRPr="00695956">
        <w:rPr>
          <w:rFonts w:eastAsia="Arial"/>
        </w:rPr>
        <w:t xml:space="preserve"> magických nestvůr, na které je občas možné narazit na opuštěných místech spojených s magií. Pro ostatní postavy jsou tito tvorové neviditelní. Postavy s touto schopností však jej</w:t>
      </w:r>
      <w:r>
        <w:rPr>
          <w:rFonts w:eastAsia="Arial"/>
        </w:rPr>
        <w:t>ich přítomnost dokážou minimálně vycítit</w:t>
      </w:r>
      <w:r w:rsidRPr="00695956">
        <w:rPr>
          <w:rFonts w:eastAsia="Arial"/>
        </w:rPr>
        <w:t>.</w:t>
      </w:r>
      <w:r>
        <w:rPr>
          <w:rFonts w:eastAsia="Arial"/>
        </w:rPr>
        <w:t xml:space="preserve"> </w:t>
      </w:r>
    </w:p>
    <w:p w:rsidR="00400E06" w:rsidRDefault="00400E06" w:rsidP="00400E06">
      <w:pPr>
        <w:widowControl w:val="0"/>
        <w:spacing w:line="240" w:lineRule="auto"/>
        <w:ind w:left="142" w:hanging="142"/>
        <w:rPr>
          <w:rFonts w:eastAsia="Arial"/>
        </w:rPr>
      </w:pPr>
      <w:r>
        <w:rPr>
          <w:rFonts w:eastAsia="Arial"/>
        </w:rPr>
        <w:t xml:space="preserve">Schopnost funguje automaticky, není ji potřeba aktivovat. </w:t>
      </w:r>
    </w:p>
    <w:p w:rsidR="00400E06" w:rsidRDefault="00400E06" w:rsidP="00400E06">
      <w:pPr>
        <w:widowControl w:val="0"/>
        <w:spacing w:line="240" w:lineRule="auto"/>
        <w:ind w:left="142" w:hanging="142"/>
        <w:rPr>
          <w:rFonts w:eastAsia="Arial"/>
        </w:rPr>
      </w:pPr>
      <w:r>
        <w:rPr>
          <w:rFonts w:eastAsia="Arial"/>
        </w:rPr>
        <w:t xml:space="preserve">Dosah schopnosti je roven úrovni postavy sáhů.   </w:t>
      </w:r>
      <w:r w:rsidRPr="00695956">
        <w:rPr>
          <w:rFonts w:eastAsia="Arial"/>
        </w:rPr>
        <w:t xml:space="preserve"> </w:t>
      </w:r>
    </w:p>
    <w:tbl>
      <w:tblPr>
        <w:tblW w:w="2409" w:type="dxa"/>
        <w:jc w:val="center"/>
        <w:tblCellMar>
          <w:left w:w="70" w:type="dxa"/>
          <w:right w:w="70" w:type="dxa"/>
        </w:tblCellMar>
        <w:tblLook w:val="04A0" w:firstRow="1" w:lastRow="0" w:firstColumn="1" w:lastColumn="0" w:noHBand="0" w:noVBand="1"/>
      </w:tblPr>
      <w:tblGrid>
        <w:gridCol w:w="826"/>
        <w:gridCol w:w="1583"/>
      </w:tblGrid>
      <w:tr w:rsidR="00400E06" w:rsidRPr="00695956" w:rsidTr="007536B8">
        <w:trPr>
          <w:trHeight w:val="20"/>
          <w:jc w:val="center"/>
        </w:trPr>
        <w:tc>
          <w:tcPr>
            <w:tcW w:w="826"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400E06" w:rsidRPr="00695956" w:rsidRDefault="00400E06" w:rsidP="007536B8">
            <w:pPr>
              <w:widowControl w:val="0"/>
              <w:spacing w:line="240" w:lineRule="auto"/>
              <w:ind w:left="142" w:hanging="142"/>
              <w:rPr>
                <w:rFonts w:eastAsia="Arial"/>
                <w:lang w:eastAsia="cs-CZ"/>
              </w:rPr>
            </w:pPr>
            <w:r w:rsidRPr="00695956">
              <w:rPr>
                <w:rFonts w:eastAsia="Arial"/>
                <w:lang w:eastAsia="cs-CZ"/>
              </w:rPr>
              <w:t>Stupeň</w:t>
            </w:r>
          </w:p>
        </w:tc>
        <w:tc>
          <w:tcPr>
            <w:tcW w:w="1583" w:type="dxa"/>
            <w:tcBorders>
              <w:top w:val="single" w:sz="4" w:space="0" w:color="auto"/>
              <w:left w:val="nil"/>
              <w:bottom w:val="single" w:sz="4" w:space="0" w:color="auto"/>
              <w:right w:val="single" w:sz="4" w:space="0" w:color="auto"/>
            </w:tcBorders>
            <w:shd w:val="clear" w:color="000000" w:fill="C2D69A"/>
            <w:noWrap/>
            <w:vAlign w:val="bottom"/>
            <w:hideMark/>
          </w:tcPr>
          <w:p w:rsidR="00400E06" w:rsidRPr="00695956" w:rsidRDefault="00400E06" w:rsidP="007536B8">
            <w:pPr>
              <w:widowControl w:val="0"/>
              <w:spacing w:line="240" w:lineRule="auto"/>
              <w:ind w:left="142" w:hanging="142"/>
              <w:rPr>
                <w:rFonts w:eastAsia="Arial"/>
                <w:lang w:eastAsia="cs-CZ"/>
              </w:rPr>
            </w:pPr>
            <w:r>
              <w:rPr>
                <w:rFonts w:eastAsia="Arial"/>
                <w:lang w:eastAsia="cs-CZ"/>
              </w:rPr>
              <w:t>Umožní</w:t>
            </w:r>
          </w:p>
        </w:tc>
      </w:tr>
      <w:tr w:rsidR="00400E06" w:rsidRPr="00695956" w:rsidTr="007536B8">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center"/>
              <w:rPr>
                <w:rFonts w:eastAsia="Arial"/>
                <w:lang w:eastAsia="cs-CZ"/>
              </w:rPr>
            </w:pPr>
            <w:r w:rsidRPr="00695956">
              <w:rPr>
                <w:rFonts w:eastAsia="Arial"/>
                <w:lang w:eastAsia="cs-CZ"/>
              </w:rPr>
              <w:t>I</w:t>
            </w:r>
          </w:p>
        </w:tc>
        <w:tc>
          <w:tcPr>
            <w:tcW w:w="1583" w:type="dxa"/>
            <w:tcBorders>
              <w:top w:val="nil"/>
              <w:left w:val="nil"/>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left"/>
              <w:rPr>
                <w:rFonts w:eastAsia="Arial"/>
                <w:lang w:eastAsia="cs-CZ"/>
              </w:rPr>
            </w:pPr>
            <w:r>
              <w:rPr>
                <w:rFonts w:eastAsia="Arial"/>
                <w:lang w:eastAsia="cs-CZ"/>
              </w:rPr>
              <w:t>Vycítění</w:t>
            </w:r>
          </w:p>
        </w:tc>
      </w:tr>
      <w:tr w:rsidR="00400E06" w:rsidRPr="00695956" w:rsidTr="007536B8">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center"/>
              <w:rPr>
                <w:rFonts w:eastAsia="Arial"/>
                <w:lang w:eastAsia="cs-CZ"/>
              </w:rPr>
            </w:pPr>
            <w:r w:rsidRPr="00695956">
              <w:rPr>
                <w:rFonts w:eastAsia="Arial"/>
                <w:lang w:eastAsia="cs-CZ"/>
              </w:rPr>
              <w:t>II</w:t>
            </w:r>
          </w:p>
        </w:tc>
        <w:tc>
          <w:tcPr>
            <w:tcW w:w="1583" w:type="dxa"/>
            <w:tcBorders>
              <w:top w:val="nil"/>
              <w:left w:val="nil"/>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left"/>
              <w:rPr>
                <w:rFonts w:eastAsia="Arial"/>
                <w:lang w:eastAsia="cs-CZ"/>
              </w:rPr>
            </w:pPr>
            <w:r>
              <w:rPr>
                <w:rFonts w:eastAsia="Arial"/>
                <w:lang w:eastAsia="cs-CZ"/>
              </w:rPr>
              <w:t>Určení počtu</w:t>
            </w:r>
          </w:p>
        </w:tc>
      </w:tr>
      <w:tr w:rsidR="00400E06" w:rsidRPr="00695956" w:rsidTr="007536B8">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center"/>
              <w:rPr>
                <w:rFonts w:eastAsia="Arial"/>
                <w:lang w:eastAsia="cs-CZ"/>
              </w:rPr>
            </w:pPr>
            <w:r w:rsidRPr="00695956">
              <w:rPr>
                <w:rFonts w:eastAsia="Arial"/>
                <w:lang w:eastAsia="cs-CZ"/>
              </w:rPr>
              <w:t>III</w:t>
            </w:r>
          </w:p>
        </w:tc>
        <w:tc>
          <w:tcPr>
            <w:tcW w:w="1583" w:type="dxa"/>
            <w:tcBorders>
              <w:top w:val="nil"/>
              <w:left w:val="nil"/>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left"/>
              <w:rPr>
                <w:rFonts w:eastAsia="Arial"/>
                <w:lang w:eastAsia="cs-CZ"/>
              </w:rPr>
            </w:pPr>
            <w:r>
              <w:rPr>
                <w:rFonts w:eastAsia="Arial"/>
                <w:lang w:eastAsia="cs-CZ"/>
              </w:rPr>
              <w:t>Určení polohy</w:t>
            </w:r>
          </w:p>
        </w:tc>
      </w:tr>
      <w:tr w:rsidR="00400E06" w:rsidRPr="00695956" w:rsidTr="007536B8">
        <w:trPr>
          <w:trHeight w:val="20"/>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center"/>
              <w:rPr>
                <w:rFonts w:eastAsia="Arial"/>
                <w:lang w:eastAsia="cs-CZ"/>
              </w:rPr>
            </w:pPr>
            <w:r w:rsidRPr="00695956">
              <w:rPr>
                <w:rFonts w:eastAsia="Arial"/>
                <w:lang w:eastAsia="cs-CZ"/>
              </w:rPr>
              <w:t>IV</w:t>
            </w:r>
          </w:p>
        </w:tc>
        <w:tc>
          <w:tcPr>
            <w:tcW w:w="1583" w:type="dxa"/>
            <w:tcBorders>
              <w:top w:val="nil"/>
              <w:left w:val="nil"/>
              <w:bottom w:val="single" w:sz="4" w:space="0" w:color="auto"/>
              <w:right w:val="single" w:sz="4" w:space="0" w:color="auto"/>
            </w:tcBorders>
            <w:shd w:val="clear" w:color="auto" w:fill="auto"/>
            <w:noWrap/>
            <w:vAlign w:val="bottom"/>
            <w:hideMark/>
          </w:tcPr>
          <w:p w:rsidR="00400E06" w:rsidRPr="00695956" w:rsidRDefault="00400E06" w:rsidP="007536B8">
            <w:pPr>
              <w:widowControl w:val="0"/>
              <w:spacing w:line="240" w:lineRule="auto"/>
              <w:ind w:left="142" w:hanging="142"/>
              <w:jc w:val="left"/>
              <w:rPr>
                <w:rFonts w:eastAsia="Arial"/>
                <w:lang w:eastAsia="cs-CZ"/>
              </w:rPr>
            </w:pPr>
            <w:r>
              <w:rPr>
                <w:rFonts w:eastAsia="Arial"/>
                <w:lang w:eastAsia="cs-CZ"/>
              </w:rPr>
              <w:t>Spatření</w:t>
            </w:r>
          </w:p>
        </w:tc>
      </w:tr>
    </w:tbl>
    <w:p w:rsidR="00400E06" w:rsidRDefault="00400E06" w:rsidP="00400E06">
      <w:pPr>
        <w:widowControl w:val="0"/>
        <w:spacing w:line="240" w:lineRule="auto"/>
        <w:ind w:left="142" w:hanging="142"/>
        <w:rPr>
          <w:rFonts w:eastAsia="Arial"/>
        </w:rPr>
      </w:pPr>
      <w:r w:rsidRPr="00695956">
        <w:rPr>
          <w:rFonts w:eastAsia="Arial"/>
          <w:b/>
        </w:rPr>
        <w:t xml:space="preserve">Vycítění </w:t>
      </w:r>
      <w:r>
        <w:rPr>
          <w:rFonts w:eastAsia="Arial"/>
          <w:b/>
        </w:rPr>
        <w:t xml:space="preserve">– </w:t>
      </w:r>
      <w:r>
        <w:rPr>
          <w:rFonts w:eastAsia="Arial"/>
        </w:rPr>
        <w:t>pokud je nějaký neviděný v dosahu schopnosti, postava má nepříjemný</w:t>
      </w:r>
      <w:r w:rsidRPr="00695956">
        <w:rPr>
          <w:rFonts w:eastAsia="Arial"/>
        </w:rPr>
        <w:t xml:space="preserve"> </w:t>
      </w:r>
      <w:r>
        <w:rPr>
          <w:rFonts w:eastAsia="Arial"/>
        </w:rPr>
        <w:t>pocit silného ohrožení zlem. Tento pocit</w:t>
      </w:r>
      <w:r w:rsidRPr="00991611">
        <w:rPr>
          <w:rFonts w:eastAsia="Arial"/>
        </w:rPr>
        <w:t xml:space="preserve"> j</w:t>
      </w:r>
      <w:r>
        <w:rPr>
          <w:rFonts w:eastAsia="Arial"/>
        </w:rPr>
        <w:t>i</w:t>
      </w:r>
      <w:r w:rsidRPr="00991611">
        <w:rPr>
          <w:rFonts w:eastAsia="Arial"/>
        </w:rPr>
        <w:t xml:space="preserve"> zkušenost naučí si sp</w:t>
      </w:r>
      <w:r>
        <w:rPr>
          <w:rFonts w:eastAsia="Arial"/>
        </w:rPr>
        <w:t xml:space="preserve">ojovat s přítomností neviděného. </w:t>
      </w:r>
      <w:r w:rsidRPr="008B0B0A">
        <w:rPr>
          <w:rFonts w:eastAsia="Arial"/>
        </w:rPr>
        <w:t>Vycítí neviděného i za roh, ne však přes neprostupnou pevnou překážku (tj. vycítí neviděného na konci dlouhé,  klikatící se chodby, ne však v sousedící místnosti oddělené zdí). Dveře a podobné (částečně prostupné) překážky zkrátí dosah schopnosti na polovinu.</w:t>
      </w:r>
    </w:p>
    <w:p w:rsidR="00400E06" w:rsidRDefault="00400E06" w:rsidP="00400E06">
      <w:pPr>
        <w:widowControl w:val="0"/>
        <w:spacing w:line="240" w:lineRule="auto"/>
        <w:ind w:left="142" w:hanging="142"/>
        <w:rPr>
          <w:rFonts w:eastAsia="Arial"/>
        </w:rPr>
      </w:pPr>
      <w:r>
        <w:rPr>
          <w:rFonts w:eastAsia="Arial"/>
          <w:b/>
        </w:rPr>
        <w:t>Určení počtu –</w:t>
      </w:r>
      <w:r>
        <w:rPr>
          <w:rFonts w:eastAsia="Arial"/>
        </w:rPr>
        <w:t xml:space="preserve"> postava dokáže nejen vycítit přítomnost neviděného, ale také určit, kolik se jich v dosahu schopnosti nachází. </w:t>
      </w:r>
    </w:p>
    <w:p w:rsidR="00400E06" w:rsidRDefault="00400E06" w:rsidP="00400E06">
      <w:pPr>
        <w:widowControl w:val="0"/>
        <w:spacing w:line="240" w:lineRule="auto"/>
        <w:ind w:left="142" w:hanging="142"/>
        <w:rPr>
          <w:rFonts w:eastAsia="Arial"/>
        </w:rPr>
      </w:pPr>
      <w:r>
        <w:rPr>
          <w:rFonts w:eastAsia="Arial"/>
          <w:b/>
        </w:rPr>
        <w:t>Určení polohy –</w:t>
      </w:r>
      <w:r>
        <w:rPr>
          <w:rFonts w:eastAsia="Arial"/>
        </w:rPr>
        <w:t xml:space="preserve"> pro každého neviděného v dosahu je postava schopna přesně určit, kde se nachází. (Umožní to zasáhnout neviděného plošným kouzlem, navigovat útoky ostatních či cílit dané místo)</w:t>
      </w:r>
    </w:p>
    <w:p w:rsidR="00400E06" w:rsidRPr="00695956" w:rsidRDefault="00400E06" w:rsidP="00400E06">
      <w:pPr>
        <w:widowControl w:val="0"/>
        <w:spacing w:line="240" w:lineRule="auto"/>
        <w:ind w:left="142" w:hanging="142"/>
        <w:rPr>
          <w:rFonts w:eastAsia="Arial"/>
        </w:rPr>
      </w:pPr>
      <w:r>
        <w:rPr>
          <w:rFonts w:eastAsia="Arial"/>
          <w:b/>
        </w:rPr>
        <w:t>Spatření -</w:t>
      </w:r>
      <w:r>
        <w:rPr>
          <w:rFonts w:eastAsia="Arial"/>
        </w:rPr>
        <w:t xml:space="preserve"> p</w:t>
      </w:r>
      <w:r w:rsidRPr="00695956">
        <w:rPr>
          <w:rFonts w:eastAsia="Arial"/>
        </w:rPr>
        <w:t xml:space="preserve">omocí tréningu speciálních technik lze vytrénovat svůj </w:t>
      </w:r>
      <w:r>
        <w:rPr>
          <w:rFonts w:eastAsia="Arial"/>
        </w:rPr>
        <w:t>zrak natolik, že neviděné dokáže</w:t>
      </w:r>
      <w:r w:rsidRPr="00695956">
        <w:rPr>
          <w:rFonts w:eastAsia="Arial"/>
        </w:rPr>
        <w:t xml:space="preserve"> dokonce spatřit</w:t>
      </w:r>
      <w:r>
        <w:rPr>
          <w:rFonts w:eastAsia="Arial"/>
        </w:rPr>
        <w:t>. Vidí je jako</w:t>
      </w:r>
      <w:r w:rsidRPr="00695956">
        <w:rPr>
          <w:rFonts w:eastAsia="Arial"/>
        </w:rPr>
        <w:t xml:space="preserve"> nejasný obrys </w:t>
      </w:r>
      <w:r>
        <w:rPr>
          <w:rFonts w:eastAsia="Arial"/>
        </w:rPr>
        <w:t>namodralé barvy</w:t>
      </w:r>
      <w:r w:rsidRPr="00695956">
        <w:rPr>
          <w:rFonts w:eastAsia="Arial"/>
        </w:rPr>
        <w:t xml:space="preserve"> a podle jeho velikosti (nejslabší má velikost Am, nejsilnější vel. D) </w:t>
      </w:r>
      <w:r>
        <w:rPr>
          <w:rFonts w:eastAsia="Arial"/>
        </w:rPr>
        <w:t xml:space="preserve">může </w:t>
      </w:r>
      <w:r w:rsidRPr="00695956">
        <w:rPr>
          <w:rFonts w:eastAsia="Arial"/>
        </w:rPr>
        <w:t>odhadnout i jeho sílu.</w:t>
      </w:r>
      <w:r>
        <w:rPr>
          <w:rFonts w:eastAsia="Arial"/>
        </w:rPr>
        <w:t xml:space="preserve"> (Umožňuje to cílit neviděného kouzly, která vyžadují splnění podmínky „vidí cíl“.) Spatření je možné pouze, pokud postava může používat zrak (není Oslepená nebo ve tmě). </w:t>
      </w:r>
      <w:r w:rsidRPr="00695956">
        <w:rPr>
          <w:rFonts w:eastAsia="Arial"/>
        </w:rPr>
        <w:t xml:space="preserve"> </w:t>
      </w:r>
      <w:r>
        <w:rPr>
          <w:rFonts w:eastAsia="Arial"/>
        </w:rPr>
        <w:t xml:space="preserve"> </w:t>
      </w:r>
    </w:p>
    <w:p w:rsidR="00400E06" w:rsidRPr="00695956" w:rsidRDefault="00400E06" w:rsidP="00400E06">
      <w:pPr>
        <w:widowControl w:val="0"/>
        <w:spacing w:line="240" w:lineRule="auto"/>
        <w:ind w:left="142" w:hanging="142"/>
        <w:rPr>
          <w:rFonts w:eastAsia="Arial"/>
        </w:rPr>
      </w:pPr>
    </w:p>
    <w:p w:rsidR="00400E06" w:rsidRPr="00695956" w:rsidRDefault="00400E06" w:rsidP="00400E06">
      <w:pPr>
        <w:widowControl w:val="0"/>
        <w:spacing w:line="240" w:lineRule="auto"/>
        <w:ind w:left="142" w:hanging="142"/>
        <w:jc w:val="center"/>
        <w:rPr>
          <w:rFonts w:eastAsia="Arial"/>
        </w:rPr>
      </w:pPr>
      <w:r w:rsidRPr="00695956">
        <w:rPr>
          <w:rFonts w:eastAsia="Arial"/>
          <w:b/>
        </w:rPr>
        <w:t xml:space="preserve">- </w:t>
      </w:r>
      <w:hyperlink w:anchor="Seznam" w:history="1">
        <w:r w:rsidRPr="00695956">
          <w:rPr>
            <w:rFonts w:eastAsia="Arial"/>
            <w:b/>
            <w:color w:val="0000FF"/>
            <w:u w:val="single"/>
          </w:rPr>
          <w:t>Zpět</w:t>
        </w:r>
      </w:hyperlink>
    </w:p>
    <w:p w:rsidR="00400E06" w:rsidRPr="00695956" w:rsidRDefault="00400E06" w:rsidP="00400E06">
      <w:pPr>
        <w:widowControl w:val="0"/>
        <w:spacing w:line="240" w:lineRule="auto"/>
        <w:ind w:left="142" w:hanging="142"/>
        <w:rPr>
          <w:rFonts w:eastAsia="Arial"/>
        </w:rPr>
      </w:pPr>
    </w:p>
    <w:p w:rsidR="00E2221B" w:rsidRPr="00E2221B" w:rsidRDefault="00E2221B" w:rsidP="00E2221B">
      <w:pPr>
        <w:widowControl w:val="0"/>
        <w:spacing w:line="240" w:lineRule="auto"/>
        <w:ind w:left="142" w:hanging="142"/>
        <w:rPr>
          <w:rFonts w:eastAsia="Arial"/>
        </w:rPr>
      </w:pPr>
      <w:r w:rsidRPr="00E2221B">
        <w:rPr>
          <w:rFonts w:eastAsia="Arial"/>
          <w:u w:val="single"/>
        </w:rPr>
        <w:t xml:space="preserve">Schopnost: </w:t>
      </w:r>
      <w:bookmarkStart w:id="28" w:name="Vyciteni_lzi"/>
      <w:r w:rsidRPr="00E2221B">
        <w:rPr>
          <w:rFonts w:eastAsia="Arial"/>
          <w:b/>
          <w:sz w:val="24"/>
        </w:rPr>
        <w:t>Vycítění lži</w:t>
      </w:r>
      <w:r w:rsidRPr="00E2221B">
        <w:rPr>
          <w:rFonts w:eastAsia="Arial"/>
          <w:b/>
          <w:sz w:val="24"/>
        </w:rPr>
        <w:tab/>
      </w:r>
      <w:bookmarkEnd w:id="28"/>
      <w:r w:rsidRPr="00E2221B">
        <w:rPr>
          <w:rFonts w:eastAsia="Arial"/>
          <w:b/>
          <w:sz w:val="24"/>
        </w:rPr>
        <w:tab/>
      </w:r>
      <w:r w:rsidRPr="00E2221B">
        <w:rPr>
          <w:rFonts w:eastAsia="Arial"/>
          <w:b/>
          <w:sz w:val="24"/>
        </w:rPr>
        <w:tab/>
      </w:r>
      <w:r w:rsidRPr="00E2221B">
        <w:rPr>
          <w:rFonts w:eastAsia="Arial"/>
          <w:b/>
          <w:sz w:val="24"/>
        </w:rPr>
        <w:tab/>
      </w:r>
      <w:r w:rsidRPr="00E2221B">
        <w:rPr>
          <w:rFonts w:eastAsia="Arial"/>
          <w:u w:val="single"/>
        </w:rPr>
        <w:t>Kategorie:</w:t>
      </w:r>
      <w:r w:rsidRPr="00E2221B">
        <w:rPr>
          <w:rFonts w:eastAsia="Arial"/>
        </w:rPr>
        <w:t xml:space="preserve"> </w:t>
      </w:r>
      <w:r w:rsidRPr="00E2221B">
        <w:rPr>
          <w:rFonts w:eastAsia="Arial"/>
          <w:b/>
          <w:color w:val="FFC000"/>
        </w:rPr>
        <w:t>sdílená</w:t>
      </w:r>
      <w:r w:rsidRPr="00E2221B">
        <w:rPr>
          <w:rFonts w:eastAsia="Arial"/>
        </w:rPr>
        <w:t xml:space="preserve"> </w:t>
      </w:r>
    </w:p>
    <w:p w:rsidR="00E2221B" w:rsidRPr="00E2221B" w:rsidRDefault="00E2221B" w:rsidP="00E2221B">
      <w:pPr>
        <w:widowControl w:val="0"/>
        <w:spacing w:line="240" w:lineRule="auto"/>
        <w:ind w:left="142" w:hanging="142"/>
        <w:rPr>
          <w:rFonts w:eastAsia="Arial"/>
        </w:rPr>
      </w:pPr>
      <w:r w:rsidRPr="00E2221B">
        <w:rPr>
          <w:rFonts w:eastAsia="Arial"/>
          <w:lang w:eastAsia="cs-CZ"/>
        </w:rPr>
        <w:drawing>
          <wp:anchor distT="0" distB="0" distL="114300" distR="114300" simplePos="0" relativeHeight="251732992" behindDoc="0" locked="0" layoutInCell="1" allowOverlap="1" wp14:anchorId="2B7BC526" wp14:editId="46470591">
            <wp:simplePos x="0" y="0"/>
            <wp:positionH relativeFrom="margin">
              <wp:posOffset>83820</wp:posOffset>
            </wp:positionH>
            <wp:positionV relativeFrom="paragraph">
              <wp:posOffset>106045</wp:posOffset>
            </wp:positionV>
            <wp:extent cx="251460" cy="254000"/>
            <wp:effectExtent l="0" t="0" r="0" b="0"/>
            <wp:wrapSquare wrapText="bothSides"/>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221B">
        <w:rPr>
          <w:rFonts w:eastAsia="Arial"/>
          <w:u w:val="single"/>
        </w:rPr>
        <w:t>Zařazení</w:t>
      </w:r>
      <w:r w:rsidRPr="00E2221B">
        <w:rPr>
          <w:rFonts w:eastAsia="Arial"/>
        </w:rPr>
        <w:t xml:space="preserve">: nebojová </w:t>
      </w:r>
      <w:r w:rsidRPr="00E2221B">
        <w:rPr>
          <w:rFonts w:eastAsia="Arial"/>
        </w:rPr>
        <w:tab/>
      </w:r>
      <w:r w:rsidRPr="00E2221B">
        <w:rPr>
          <w:rFonts w:eastAsia="Arial"/>
        </w:rPr>
        <w:tab/>
      </w:r>
      <w:r w:rsidRPr="00E2221B">
        <w:rPr>
          <w:rFonts w:eastAsia="Arial"/>
        </w:rPr>
        <w:tab/>
      </w:r>
      <w:r w:rsidRPr="00E2221B">
        <w:rPr>
          <w:rFonts w:eastAsia="Arial"/>
        </w:rPr>
        <w:tab/>
      </w:r>
      <w:r w:rsidRPr="00E2221B">
        <w:rPr>
          <w:rFonts w:eastAsia="Arial"/>
          <w:u w:val="single"/>
        </w:rPr>
        <w:t>Dostupnost</w:t>
      </w:r>
      <w:r w:rsidRPr="00E2221B">
        <w:rPr>
          <w:rFonts w:eastAsia="Arial"/>
        </w:rPr>
        <w:t xml:space="preserve">: </w:t>
      </w:r>
      <w:r w:rsidRPr="00E2221B">
        <w:rPr>
          <w:rFonts w:eastAsia="Arial"/>
          <w:b/>
          <w:highlight w:val="green"/>
        </w:rPr>
        <w:t>základní</w:t>
      </w:r>
      <w:r w:rsidRPr="00E2221B">
        <w:rPr>
          <w:rFonts w:eastAsia="Arial"/>
        </w:rPr>
        <w:t xml:space="preserve"> (1.-5. úr.)</w:t>
      </w:r>
      <w:r w:rsidRPr="00E2221B">
        <w:rPr>
          <w:rFonts w:eastAsia="Arial"/>
        </w:rPr>
        <w:tab/>
      </w:r>
      <w:r w:rsidRPr="00E2221B">
        <w:rPr>
          <w:rFonts w:eastAsia="Arial"/>
          <w:u w:val="single"/>
        </w:rPr>
        <w:t>Počet stupňů</w:t>
      </w:r>
      <w:r w:rsidRPr="00E2221B">
        <w:rPr>
          <w:rFonts w:eastAsia="Arial"/>
        </w:rPr>
        <w:t>: 3</w:t>
      </w:r>
      <w:r w:rsidRPr="00E2221B">
        <w:rPr>
          <w:rFonts w:eastAsia="Arial"/>
        </w:rPr>
        <w:tab/>
      </w:r>
      <w:r w:rsidRPr="00E2221B">
        <w:rPr>
          <w:rFonts w:eastAsia="Arial"/>
        </w:rPr>
        <w:tab/>
      </w:r>
    </w:p>
    <w:p w:rsidR="00E2221B" w:rsidRPr="00E2221B" w:rsidRDefault="00E2221B" w:rsidP="00E2221B">
      <w:pPr>
        <w:widowControl w:val="0"/>
        <w:spacing w:line="240" w:lineRule="auto"/>
        <w:ind w:left="142" w:hanging="142"/>
        <w:rPr>
          <w:rFonts w:eastAsia="Arial"/>
        </w:rPr>
      </w:pPr>
      <w:r w:rsidRPr="00E2221B">
        <w:rPr>
          <w:rFonts w:eastAsia="Arial"/>
          <w:u w:val="single"/>
        </w:rPr>
        <w:t>Dostupná pro</w:t>
      </w:r>
      <w:r w:rsidRPr="00E2221B">
        <w:rPr>
          <w:rFonts w:eastAsia="Arial"/>
        </w:rPr>
        <w:t>:</w:t>
      </w:r>
      <w:r w:rsidRPr="00E2221B">
        <w:rPr>
          <w:rFonts w:eastAsia="Arial"/>
          <w:color w:val="00B050"/>
        </w:rPr>
        <w:t xml:space="preserve"> kněz, runový mág</w:t>
      </w:r>
    </w:p>
    <w:p w:rsidR="00E2221B" w:rsidRPr="00E2221B" w:rsidRDefault="00E2221B" w:rsidP="00E2221B">
      <w:pPr>
        <w:widowControl w:val="0"/>
        <w:spacing w:line="240" w:lineRule="auto"/>
        <w:ind w:left="142" w:hanging="142"/>
        <w:rPr>
          <w:rFonts w:eastAsia="Arial"/>
        </w:rPr>
      </w:pPr>
      <w:r w:rsidRPr="00E2221B">
        <w:rPr>
          <w:rFonts w:eastAsia="Arial"/>
          <w:u w:val="single"/>
        </w:rPr>
        <w:t>Předpoklady studia</w:t>
      </w:r>
      <w:r w:rsidRPr="00E2221B">
        <w:rPr>
          <w:rFonts w:eastAsia="Arial"/>
        </w:rPr>
        <w:t>:</w:t>
      </w:r>
      <w:r w:rsidRPr="00E2221B">
        <w:rPr>
          <w:rFonts w:eastAsia="Arial"/>
          <w:i/>
        </w:rPr>
        <w:t xml:space="preserve"> znalost schopnosti </w:t>
      </w:r>
      <w:r w:rsidRPr="00E2221B">
        <w:rPr>
          <w:rFonts w:eastAsia="Arial"/>
          <w:i/>
          <w:color w:val="E36C0A"/>
        </w:rPr>
        <w:t>Řeč těla na st. IV</w:t>
      </w:r>
    </w:p>
    <w:p w:rsidR="00E2221B" w:rsidRPr="00E2221B" w:rsidRDefault="00E2221B" w:rsidP="00E2221B">
      <w:pPr>
        <w:widowControl w:val="0"/>
        <w:spacing w:line="240" w:lineRule="auto"/>
        <w:ind w:left="142" w:hanging="142"/>
        <w:rPr>
          <w:rFonts w:eastAsia="Arial"/>
        </w:rPr>
      </w:pPr>
      <w:r w:rsidRPr="00E2221B">
        <w:rPr>
          <w:rFonts w:eastAsia="Arial"/>
          <w:u w:val="single"/>
        </w:rPr>
        <w:t>Předpoklady uplatnění:</w:t>
      </w:r>
      <w:r w:rsidRPr="00E2221B">
        <w:rPr>
          <w:rFonts w:eastAsia="Arial"/>
        </w:rPr>
        <w:t xml:space="preserve"> slyšet a vidět hovořícího</w:t>
      </w:r>
    </w:p>
    <w:p w:rsidR="00E2221B" w:rsidRPr="00E2221B" w:rsidRDefault="00E2221B" w:rsidP="00E2221B">
      <w:pPr>
        <w:widowControl w:val="0"/>
        <w:spacing w:line="240" w:lineRule="auto"/>
        <w:ind w:left="142" w:hanging="142"/>
        <w:rPr>
          <w:rFonts w:eastAsia="Arial"/>
        </w:rPr>
      </w:pPr>
      <w:r w:rsidRPr="00E2221B">
        <w:rPr>
          <w:rFonts w:eastAsia="Arial"/>
          <w:u w:val="single"/>
        </w:rPr>
        <w:t>Popis a tabulka</w:t>
      </w:r>
      <w:r w:rsidRPr="00E2221B">
        <w:rPr>
          <w:rFonts w:eastAsia="Arial"/>
        </w:rPr>
        <w:t xml:space="preserve">: postava je po naučení se této schopnosti schopna poznat, že někdo vědomě neříká pravdu a odhalit tak faleš a přetvářku. </w:t>
      </w:r>
    </w:p>
    <w:p w:rsidR="00E2221B" w:rsidRPr="00E2221B" w:rsidRDefault="00E2221B" w:rsidP="00E2221B">
      <w:pPr>
        <w:widowControl w:val="0"/>
        <w:spacing w:line="240" w:lineRule="auto"/>
        <w:ind w:left="142" w:hanging="142"/>
        <w:rPr>
          <w:rFonts w:eastAsia="Arial"/>
          <w:b/>
        </w:rPr>
      </w:pPr>
      <w:r w:rsidRPr="00E2221B">
        <w:rPr>
          <w:rFonts w:eastAsia="Arial"/>
          <w:b/>
        </w:rPr>
        <w:t>Přetvářka = 3k6 + Oprava za znalost dovenosti Přetvářka + INT lháře + bÚr lháře + bonusy</w:t>
      </w:r>
    </w:p>
    <w:p w:rsidR="00E2221B" w:rsidRPr="00E2221B" w:rsidRDefault="00E2221B" w:rsidP="00E2221B">
      <w:pPr>
        <w:widowControl w:val="0"/>
        <w:spacing w:line="240" w:lineRule="auto"/>
        <w:ind w:left="142" w:hanging="142"/>
        <w:rPr>
          <w:rFonts w:eastAsia="Arial"/>
        </w:rPr>
      </w:pPr>
      <w:r w:rsidRPr="00E2221B">
        <w:rPr>
          <w:rFonts w:eastAsia="Arial"/>
        </w:rPr>
        <w:tab/>
        <w:t>Bonusy mohou být za:</w:t>
      </w:r>
    </w:p>
    <w:p w:rsidR="00E2221B" w:rsidRPr="00E2221B" w:rsidRDefault="00E2221B" w:rsidP="00E2221B">
      <w:pPr>
        <w:widowControl w:val="0"/>
        <w:numPr>
          <w:ilvl w:val="0"/>
          <w:numId w:val="23"/>
        </w:numPr>
        <w:spacing w:line="240" w:lineRule="auto"/>
        <w:contextualSpacing/>
        <w:rPr>
          <w:rFonts w:eastAsia="Arial"/>
        </w:rPr>
      </w:pPr>
      <w:r w:rsidRPr="00E2221B">
        <w:rPr>
          <w:rFonts w:eastAsia="Arial"/>
        </w:rPr>
        <w:t>znalost schopnosti Řeč těla</w:t>
      </w:r>
    </w:p>
    <w:p w:rsidR="00E2221B" w:rsidRPr="00E2221B" w:rsidRDefault="00E2221B" w:rsidP="00E2221B">
      <w:pPr>
        <w:widowControl w:val="0"/>
        <w:numPr>
          <w:ilvl w:val="0"/>
          <w:numId w:val="23"/>
        </w:numPr>
        <w:spacing w:line="240" w:lineRule="auto"/>
        <w:contextualSpacing/>
        <w:rPr>
          <w:rFonts w:eastAsia="Arial"/>
        </w:rPr>
      </w:pPr>
      <w:r w:rsidRPr="00E2221B">
        <w:rPr>
          <w:rFonts w:eastAsia="Arial"/>
        </w:rPr>
        <w:t xml:space="preserve">u rozených lhářů, kteří mají lhaní součástí charakteru („veverka“) +4 </w:t>
      </w:r>
      <w:r w:rsidRPr="00E2221B">
        <w:rPr>
          <w:rFonts w:eastAsia="Arial"/>
        </w:rPr>
        <w:tab/>
      </w:r>
    </w:p>
    <w:p w:rsidR="00E2221B" w:rsidRPr="00E2221B" w:rsidRDefault="00E2221B" w:rsidP="00E2221B">
      <w:pPr>
        <w:widowControl w:val="0"/>
        <w:spacing w:line="240" w:lineRule="auto"/>
        <w:ind w:left="142" w:hanging="142"/>
        <w:rPr>
          <w:rFonts w:eastAsia="Arial"/>
          <w:b/>
        </w:rPr>
      </w:pPr>
      <w:r w:rsidRPr="00E2221B">
        <w:rPr>
          <w:rFonts w:eastAsia="Arial"/>
          <w:b/>
        </w:rPr>
        <w:t>Odhalení přetávářky: (3k6) + INT + bÚr + Bonus dle tabulky ~ Přetvářka ~ 0</w:t>
      </w:r>
    </w:p>
    <w:p w:rsidR="00E2221B" w:rsidRPr="00E2221B" w:rsidRDefault="00E2221B" w:rsidP="00E2221B">
      <w:pPr>
        <w:widowControl w:val="0"/>
        <w:spacing w:line="240" w:lineRule="auto"/>
        <w:ind w:left="142" w:hanging="142"/>
        <w:rPr>
          <w:rFonts w:eastAsia="Arial"/>
        </w:rPr>
      </w:pPr>
      <w:r w:rsidRPr="00E2221B">
        <w:rPr>
          <w:rFonts w:eastAsia="Arial"/>
        </w:rPr>
        <w:tab/>
        <w:t>Úspěch = postava pozná, zda někdo říká pravdu, polopravdu (mlží, překrucuje či něco zamlčuje) či lže (vymýšlí si)..</w:t>
      </w:r>
    </w:p>
    <w:p w:rsidR="00E2221B" w:rsidRPr="00E2221B" w:rsidRDefault="00E2221B" w:rsidP="00E2221B">
      <w:pPr>
        <w:widowControl w:val="0"/>
        <w:spacing w:line="240" w:lineRule="auto"/>
        <w:ind w:left="142" w:hanging="142"/>
        <w:rPr>
          <w:rFonts w:eastAsia="Arial"/>
        </w:rPr>
      </w:pPr>
      <w:r w:rsidRPr="00E2221B">
        <w:rPr>
          <w:rFonts w:eastAsia="Arial"/>
        </w:rPr>
        <w:tab/>
        <w:t>Totální úspěch = přesně pozná, i v které části řeči se od pravdy odchýlil</w:t>
      </w:r>
    </w:p>
    <w:p w:rsidR="00E2221B" w:rsidRPr="00E2221B" w:rsidRDefault="00E2221B" w:rsidP="00E2221B">
      <w:pPr>
        <w:widowControl w:val="0"/>
        <w:spacing w:line="240" w:lineRule="auto"/>
        <w:ind w:left="142" w:hanging="142"/>
        <w:rPr>
          <w:rFonts w:eastAsia="Arial"/>
        </w:rPr>
      </w:pPr>
      <w:r w:rsidRPr="00E2221B">
        <w:rPr>
          <w:rFonts w:eastAsia="Arial"/>
        </w:rPr>
        <w:tab/>
        <w:t>Neúspěch = nejistota</w:t>
      </w:r>
    </w:p>
    <w:p w:rsidR="00E2221B" w:rsidRPr="00E2221B" w:rsidRDefault="00E2221B" w:rsidP="00E2221B">
      <w:pPr>
        <w:widowControl w:val="0"/>
        <w:spacing w:line="240" w:lineRule="auto"/>
        <w:ind w:left="142" w:hanging="142"/>
        <w:rPr>
          <w:rFonts w:eastAsia="Arial"/>
        </w:rPr>
      </w:pPr>
      <w:r w:rsidRPr="00E2221B">
        <w:rPr>
          <w:rFonts w:eastAsia="Arial"/>
        </w:rPr>
        <w:tab/>
        <w:t>Fatální neúspěch = chybný závěr</w:t>
      </w:r>
    </w:p>
    <w:tbl>
      <w:tblPr>
        <w:tblW w:w="1538" w:type="dxa"/>
        <w:jc w:val="center"/>
        <w:tblCellMar>
          <w:left w:w="70" w:type="dxa"/>
          <w:right w:w="70" w:type="dxa"/>
        </w:tblCellMar>
        <w:tblLook w:val="04A0" w:firstRow="1" w:lastRow="0" w:firstColumn="1" w:lastColumn="0" w:noHBand="0" w:noVBand="1"/>
      </w:tblPr>
      <w:tblGrid>
        <w:gridCol w:w="838"/>
        <w:gridCol w:w="700"/>
      </w:tblGrid>
      <w:tr w:rsidR="00E2221B" w:rsidRPr="00E2221B" w:rsidTr="00E2221B">
        <w:trPr>
          <w:trHeight w:val="255"/>
          <w:jc w:val="center"/>
        </w:trPr>
        <w:tc>
          <w:tcPr>
            <w:tcW w:w="838"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2221B" w:rsidRPr="00E2221B" w:rsidRDefault="00E2221B" w:rsidP="00E2221B">
            <w:pPr>
              <w:widowControl w:val="0"/>
              <w:spacing w:line="240" w:lineRule="auto"/>
              <w:ind w:left="142" w:hanging="142"/>
              <w:rPr>
                <w:rFonts w:eastAsia="Arial"/>
                <w:lang w:eastAsia="cs-CZ"/>
              </w:rPr>
            </w:pPr>
            <w:r w:rsidRPr="00E2221B">
              <w:rPr>
                <w:rFonts w:eastAsia="Arial"/>
              </w:rPr>
              <w:tab/>
            </w:r>
            <w:r w:rsidRPr="00E2221B">
              <w:rPr>
                <w:rFonts w:eastAsia="Arial"/>
                <w:lang w:eastAsia="cs-CZ"/>
              </w:rPr>
              <w:t>Stupeň</w:t>
            </w:r>
          </w:p>
        </w:tc>
        <w:tc>
          <w:tcPr>
            <w:tcW w:w="700" w:type="dxa"/>
            <w:tcBorders>
              <w:top w:val="single" w:sz="4" w:space="0" w:color="auto"/>
              <w:left w:val="nil"/>
              <w:bottom w:val="single" w:sz="4" w:space="0" w:color="auto"/>
              <w:right w:val="single" w:sz="4" w:space="0" w:color="auto"/>
            </w:tcBorders>
            <w:shd w:val="clear" w:color="000000" w:fill="EAF1DD"/>
            <w:noWrap/>
            <w:vAlign w:val="bottom"/>
            <w:hideMark/>
          </w:tcPr>
          <w:p w:rsidR="00E2221B" w:rsidRPr="00E2221B" w:rsidRDefault="00E2221B" w:rsidP="00E2221B">
            <w:pPr>
              <w:widowControl w:val="0"/>
              <w:spacing w:line="240" w:lineRule="auto"/>
              <w:ind w:left="142" w:hanging="142"/>
              <w:rPr>
                <w:rFonts w:eastAsia="Arial"/>
                <w:lang w:eastAsia="cs-CZ"/>
              </w:rPr>
            </w:pPr>
            <w:r w:rsidRPr="00E2221B">
              <w:rPr>
                <w:rFonts w:eastAsia="Arial"/>
                <w:lang w:eastAsia="cs-CZ"/>
              </w:rPr>
              <w:t>Bonus</w:t>
            </w:r>
          </w:p>
        </w:tc>
      </w:tr>
      <w:tr w:rsidR="00E2221B" w:rsidRPr="00E2221B" w:rsidTr="00E2221B">
        <w:trPr>
          <w:trHeight w:val="255"/>
          <w:jc w:val="center"/>
        </w:trPr>
        <w:tc>
          <w:tcPr>
            <w:tcW w:w="838" w:type="dxa"/>
            <w:tcBorders>
              <w:top w:val="nil"/>
              <w:left w:val="single" w:sz="4" w:space="0" w:color="auto"/>
              <w:bottom w:val="single" w:sz="4" w:space="0" w:color="auto"/>
              <w:right w:val="single" w:sz="4" w:space="0" w:color="auto"/>
            </w:tcBorders>
            <w:shd w:val="clear" w:color="auto" w:fill="auto"/>
            <w:noWrap/>
            <w:vAlign w:val="bottom"/>
            <w:hideMark/>
          </w:tcPr>
          <w:p w:rsidR="00E2221B" w:rsidRPr="00E2221B" w:rsidRDefault="00E2221B" w:rsidP="00E2221B">
            <w:pPr>
              <w:widowControl w:val="0"/>
              <w:spacing w:line="240" w:lineRule="auto"/>
              <w:ind w:left="142" w:hanging="142"/>
              <w:jc w:val="center"/>
              <w:rPr>
                <w:rFonts w:eastAsia="Arial"/>
                <w:lang w:eastAsia="cs-CZ"/>
              </w:rPr>
            </w:pPr>
            <w:r w:rsidRPr="00E2221B">
              <w:rPr>
                <w:rFonts w:eastAsia="Arial"/>
                <w:lang w:eastAsia="cs-CZ"/>
              </w:rPr>
              <w:t>I</w:t>
            </w:r>
          </w:p>
        </w:tc>
        <w:tc>
          <w:tcPr>
            <w:tcW w:w="700" w:type="dxa"/>
            <w:tcBorders>
              <w:top w:val="nil"/>
              <w:left w:val="nil"/>
              <w:bottom w:val="single" w:sz="4" w:space="0" w:color="auto"/>
              <w:right w:val="single" w:sz="4" w:space="0" w:color="auto"/>
            </w:tcBorders>
            <w:shd w:val="clear" w:color="auto" w:fill="auto"/>
            <w:noWrap/>
            <w:vAlign w:val="bottom"/>
            <w:hideMark/>
          </w:tcPr>
          <w:p w:rsidR="00E2221B" w:rsidRPr="00E2221B" w:rsidRDefault="00E2221B" w:rsidP="00E2221B">
            <w:pPr>
              <w:widowControl w:val="0"/>
              <w:spacing w:line="240" w:lineRule="auto"/>
              <w:ind w:left="142" w:hanging="142"/>
              <w:jc w:val="center"/>
              <w:rPr>
                <w:rFonts w:eastAsia="Arial"/>
                <w:lang w:eastAsia="cs-CZ"/>
              </w:rPr>
            </w:pPr>
            <w:r w:rsidRPr="00E2221B">
              <w:rPr>
                <w:rFonts w:eastAsia="Arial"/>
                <w:lang w:eastAsia="cs-CZ"/>
              </w:rPr>
              <w:t>0</w:t>
            </w:r>
          </w:p>
        </w:tc>
      </w:tr>
      <w:tr w:rsidR="00E2221B" w:rsidRPr="00E2221B" w:rsidTr="00E2221B">
        <w:trPr>
          <w:trHeight w:val="255"/>
          <w:jc w:val="center"/>
        </w:trPr>
        <w:tc>
          <w:tcPr>
            <w:tcW w:w="838" w:type="dxa"/>
            <w:tcBorders>
              <w:top w:val="nil"/>
              <w:left w:val="single" w:sz="4" w:space="0" w:color="auto"/>
              <w:bottom w:val="single" w:sz="4" w:space="0" w:color="auto"/>
              <w:right w:val="single" w:sz="4" w:space="0" w:color="auto"/>
            </w:tcBorders>
            <w:shd w:val="clear" w:color="auto" w:fill="auto"/>
            <w:noWrap/>
            <w:vAlign w:val="bottom"/>
            <w:hideMark/>
          </w:tcPr>
          <w:p w:rsidR="00E2221B" w:rsidRPr="00E2221B" w:rsidRDefault="00E2221B" w:rsidP="00E2221B">
            <w:pPr>
              <w:widowControl w:val="0"/>
              <w:spacing w:line="240" w:lineRule="auto"/>
              <w:ind w:left="142" w:hanging="142"/>
              <w:jc w:val="center"/>
              <w:rPr>
                <w:rFonts w:eastAsia="Arial"/>
                <w:lang w:eastAsia="cs-CZ"/>
              </w:rPr>
            </w:pPr>
            <w:r w:rsidRPr="00E2221B">
              <w:rPr>
                <w:rFonts w:eastAsia="Arial"/>
                <w:lang w:eastAsia="cs-CZ"/>
              </w:rPr>
              <w:t>II</w:t>
            </w:r>
          </w:p>
        </w:tc>
        <w:tc>
          <w:tcPr>
            <w:tcW w:w="700" w:type="dxa"/>
            <w:tcBorders>
              <w:top w:val="nil"/>
              <w:left w:val="nil"/>
              <w:bottom w:val="single" w:sz="4" w:space="0" w:color="auto"/>
              <w:right w:val="single" w:sz="4" w:space="0" w:color="auto"/>
            </w:tcBorders>
            <w:shd w:val="clear" w:color="auto" w:fill="auto"/>
            <w:noWrap/>
            <w:vAlign w:val="bottom"/>
            <w:hideMark/>
          </w:tcPr>
          <w:p w:rsidR="00E2221B" w:rsidRPr="00E2221B" w:rsidRDefault="00E2221B" w:rsidP="00E2221B">
            <w:pPr>
              <w:widowControl w:val="0"/>
              <w:spacing w:line="240" w:lineRule="auto"/>
              <w:ind w:left="142" w:hanging="142"/>
              <w:jc w:val="center"/>
              <w:rPr>
                <w:rFonts w:eastAsia="Arial"/>
                <w:lang w:eastAsia="cs-CZ"/>
              </w:rPr>
            </w:pPr>
            <w:r w:rsidRPr="00E2221B">
              <w:rPr>
                <w:rFonts w:eastAsia="Arial"/>
                <w:lang w:eastAsia="cs-CZ"/>
              </w:rPr>
              <w:t>+2</w:t>
            </w:r>
          </w:p>
        </w:tc>
      </w:tr>
      <w:tr w:rsidR="00E2221B" w:rsidRPr="00E2221B" w:rsidTr="00E2221B">
        <w:trPr>
          <w:trHeight w:val="255"/>
          <w:jc w:val="center"/>
        </w:trPr>
        <w:tc>
          <w:tcPr>
            <w:tcW w:w="838" w:type="dxa"/>
            <w:tcBorders>
              <w:top w:val="nil"/>
              <w:left w:val="single" w:sz="4" w:space="0" w:color="auto"/>
              <w:bottom w:val="single" w:sz="4" w:space="0" w:color="auto"/>
              <w:right w:val="single" w:sz="4" w:space="0" w:color="auto"/>
            </w:tcBorders>
            <w:shd w:val="clear" w:color="auto" w:fill="auto"/>
            <w:noWrap/>
            <w:vAlign w:val="bottom"/>
            <w:hideMark/>
          </w:tcPr>
          <w:p w:rsidR="00E2221B" w:rsidRPr="00E2221B" w:rsidRDefault="00E2221B" w:rsidP="00E2221B">
            <w:pPr>
              <w:widowControl w:val="0"/>
              <w:spacing w:line="240" w:lineRule="auto"/>
              <w:ind w:left="142" w:hanging="142"/>
              <w:jc w:val="center"/>
              <w:rPr>
                <w:rFonts w:eastAsia="Arial"/>
                <w:lang w:eastAsia="cs-CZ"/>
              </w:rPr>
            </w:pPr>
            <w:r w:rsidRPr="00E2221B">
              <w:rPr>
                <w:rFonts w:eastAsia="Arial"/>
                <w:lang w:eastAsia="cs-CZ"/>
              </w:rPr>
              <w:t>III</w:t>
            </w:r>
          </w:p>
        </w:tc>
        <w:tc>
          <w:tcPr>
            <w:tcW w:w="700" w:type="dxa"/>
            <w:tcBorders>
              <w:top w:val="nil"/>
              <w:left w:val="nil"/>
              <w:bottom w:val="single" w:sz="4" w:space="0" w:color="auto"/>
              <w:right w:val="single" w:sz="4" w:space="0" w:color="auto"/>
            </w:tcBorders>
            <w:shd w:val="clear" w:color="auto" w:fill="auto"/>
            <w:noWrap/>
            <w:vAlign w:val="bottom"/>
            <w:hideMark/>
          </w:tcPr>
          <w:p w:rsidR="00E2221B" w:rsidRPr="00E2221B" w:rsidRDefault="00E2221B" w:rsidP="00E2221B">
            <w:pPr>
              <w:widowControl w:val="0"/>
              <w:spacing w:line="240" w:lineRule="auto"/>
              <w:ind w:left="142" w:hanging="142"/>
              <w:jc w:val="center"/>
              <w:rPr>
                <w:rFonts w:eastAsia="Arial"/>
                <w:lang w:eastAsia="cs-CZ"/>
              </w:rPr>
            </w:pPr>
            <w:r w:rsidRPr="00E2221B">
              <w:rPr>
                <w:rFonts w:eastAsia="Arial"/>
                <w:lang w:eastAsia="cs-CZ"/>
              </w:rPr>
              <w:t>+4</w:t>
            </w:r>
          </w:p>
        </w:tc>
      </w:tr>
    </w:tbl>
    <w:p w:rsidR="00E2221B" w:rsidRPr="00E2221B" w:rsidRDefault="00E2221B" w:rsidP="00E2221B">
      <w:pPr>
        <w:widowControl w:val="0"/>
        <w:spacing w:line="240" w:lineRule="auto"/>
        <w:ind w:left="142" w:firstLine="142"/>
        <w:rPr>
          <w:rFonts w:eastAsia="Arial"/>
        </w:rPr>
      </w:pPr>
    </w:p>
    <w:p w:rsidR="00E2221B" w:rsidRPr="00E2221B" w:rsidRDefault="00E2221B" w:rsidP="00E2221B">
      <w:pPr>
        <w:widowControl w:val="0"/>
        <w:spacing w:line="240" w:lineRule="auto"/>
        <w:ind w:left="142" w:hanging="142"/>
        <w:jc w:val="center"/>
        <w:rPr>
          <w:rFonts w:eastAsia="Arial"/>
        </w:rPr>
      </w:pPr>
      <w:r w:rsidRPr="00E2221B">
        <w:rPr>
          <w:rFonts w:eastAsia="Arial"/>
          <w:b/>
        </w:rPr>
        <w:t xml:space="preserve">- </w:t>
      </w:r>
      <w:hyperlink w:anchor="Seznam" w:history="1">
        <w:r w:rsidRPr="00E2221B">
          <w:rPr>
            <w:rFonts w:eastAsia="Arial"/>
            <w:b/>
            <w:color w:val="0000FF"/>
            <w:u w:val="single"/>
          </w:rPr>
          <w:t>Zpět</w:t>
        </w:r>
      </w:hyperlink>
      <w:r w:rsidRPr="00E2221B">
        <w:rPr>
          <w:rFonts w:eastAsia="Arial"/>
          <w:b/>
        </w:rPr>
        <w:t xml:space="preserve"> -</w:t>
      </w:r>
    </w:p>
    <w:p w:rsidR="00E2221B" w:rsidRPr="00E2221B" w:rsidRDefault="00E2221B" w:rsidP="00E2221B">
      <w:pPr>
        <w:widowControl w:val="0"/>
        <w:spacing w:line="240" w:lineRule="auto"/>
        <w:rPr>
          <w:rFonts w:eastAsia="Arial"/>
        </w:rPr>
      </w:pPr>
    </w:p>
    <w:p w:rsidR="006B6C15" w:rsidRPr="006B6C15" w:rsidRDefault="006B6C15" w:rsidP="006B6C15">
      <w:pPr>
        <w:widowControl w:val="0"/>
        <w:spacing w:line="288" w:lineRule="auto"/>
        <w:rPr>
          <w:rFonts w:eastAsia="Arial"/>
        </w:rPr>
      </w:pPr>
      <w:r w:rsidRPr="006B6C15">
        <w:rPr>
          <w:rFonts w:eastAsia="Arial"/>
          <w:u w:val="single"/>
        </w:rPr>
        <w:t xml:space="preserve">Schopnost: </w:t>
      </w:r>
      <w:bookmarkStart w:id="29" w:name="Zapis_kouzel_do_svitku"/>
      <w:r w:rsidRPr="006B6C15">
        <w:rPr>
          <w:rFonts w:eastAsia="Arial"/>
          <w:b/>
          <w:sz w:val="24"/>
        </w:rPr>
        <w:t>Zápis kouzel do svitku</w:t>
      </w:r>
      <w:bookmarkEnd w:id="29"/>
      <w:r w:rsidRPr="006B6C15">
        <w:rPr>
          <w:rFonts w:eastAsia="Arial"/>
          <w:b/>
          <w:sz w:val="24"/>
        </w:rPr>
        <w:tab/>
      </w:r>
      <w:r w:rsidRPr="006B6C15">
        <w:rPr>
          <w:rFonts w:eastAsia="Arial"/>
          <w:b/>
          <w:sz w:val="24"/>
        </w:rPr>
        <w:tab/>
      </w:r>
      <w:r w:rsidRPr="006B6C15">
        <w:rPr>
          <w:rFonts w:eastAsia="Arial"/>
          <w:u w:val="single"/>
        </w:rPr>
        <w:t>Kategorie:</w:t>
      </w:r>
      <w:r w:rsidRPr="006B6C15">
        <w:rPr>
          <w:rFonts w:eastAsia="Arial"/>
        </w:rPr>
        <w:t xml:space="preserve"> </w:t>
      </w:r>
      <w:r w:rsidRPr="006B6C15">
        <w:rPr>
          <w:rFonts w:eastAsia="Arial"/>
          <w:b/>
          <w:color w:val="FFC000"/>
        </w:rPr>
        <w:t>sdílená</w:t>
      </w:r>
    </w:p>
    <w:p w:rsidR="006B6C15" w:rsidRPr="006B6C15" w:rsidRDefault="006B6C15" w:rsidP="006B6C15">
      <w:pPr>
        <w:widowControl w:val="0"/>
        <w:tabs>
          <w:tab w:val="left" w:pos="3261"/>
        </w:tabs>
        <w:spacing w:line="240" w:lineRule="auto"/>
        <w:ind w:left="142" w:hanging="142"/>
        <w:rPr>
          <w:rFonts w:eastAsia="Arial"/>
          <w:u w:val="single"/>
        </w:rPr>
      </w:pPr>
      <w:r w:rsidRPr="006B6C15">
        <w:rPr>
          <w:rFonts w:eastAsia="Arial"/>
          <w:u w:val="single"/>
          <w:lang w:eastAsia="cs-CZ"/>
        </w:rPr>
        <w:drawing>
          <wp:anchor distT="0" distB="0" distL="114300" distR="114300" simplePos="0" relativeHeight="251740160" behindDoc="0" locked="0" layoutInCell="1" allowOverlap="1" wp14:anchorId="69BA68CD" wp14:editId="2F536FAB">
            <wp:simplePos x="0" y="0"/>
            <wp:positionH relativeFrom="margin">
              <wp:posOffset>76200</wp:posOffset>
            </wp:positionH>
            <wp:positionV relativeFrom="paragraph">
              <wp:posOffset>60960</wp:posOffset>
            </wp:positionV>
            <wp:extent cx="266400" cy="259200"/>
            <wp:effectExtent l="0" t="0" r="0" b="0"/>
            <wp:wrapSquare wrapText="bothSides"/>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B6C15">
        <w:rPr>
          <w:rFonts w:eastAsia="Arial"/>
          <w:u w:val="single"/>
        </w:rPr>
        <w:t>Zařazení</w:t>
      </w:r>
      <w:r w:rsidRPr="006B6C15">
        <w:rPr>
          <w:rFonts w:eastAsia="Arial"/>
        </w:rPr>
        <w:t xml:space="preserve">: nebojová </w:t>
      </w:r>
      <w:r w:rsidRPr="006B6C15">
        <w:rPr>
          <w:rFonts w:eastAsia="Arial"/>
        </w:rPr>
        <w:tab/>
      </w:r>
      <w:r w:rsidRPr="006B6C15">
        <w:rPr>
          <w:rFonts w:eastAsia="Arial"/>
        </w:rPr>
        <w:tab/>
      </w:r>
      <w:r w:rsidRPr="006B6C15">
        <w:rPr>
          <w:rFonts w:eastAsia="Arial"/>
          <w:u w:val="single"/>
        </w:rPr>
        <w:t>Dostupnost</w:t>
      </w:r>
      <w:r w:rsidRPr="006B6C15">
        <w:rPr>
          <w:rFonts w:eastAsia="Arial"/>
        </w:rPr>
        <w:t xml:space="preserve">: </w:t>
      </w:r>
      <w:r w:rsidRPr="006B6C15">
        <w:rPr>
          <w:rFonts w:eastAsia="Arial"/>
          <w:b/>
          <w:highlight w:val="cyan"/>
        </w:rPr>
        <w:t>pokročilá</w:t>
      </w:r>
      <w:r w:rsidRPr="006B6C15">
        <w:rPr>
          <w:rFonts w:eastAsia="Arial"/>
        </w:rPr>
        <w:t xml:space="preserve"> (6.-10 úr.) </w:t>
      </w:r>
      <w:r w:rsidRPr="006B6C15">
        <w:rPr>
          <w:rFonts w:eastAsia="Arial"/>
        </w:rPr>
        <w:tab/>
      </w:r>
      <w:r w:rsidRPr="006B6C15">
        <w:rPr>
          <w:rFonts w:eastAsia="Arial"/>
        </w:rPr>
        <w:tab/>
      </w:r>
      <w:r w:rsidRPr="006B6C15">
        <w:rPr>
          <w:rFonts w:eastAsia="Arial"/>
          <w:u w:val="single"/>
        </w:rPr>
        <w:t>Počet stupňů:</w:t>
      </w:r>
      <w:r w:rsidRPr="006B6C15">
        <w:rPr>
          <w:rFonts w:eastAsia="Arial"/>
        </w:rPr>
        <w:t xml:space="preserve"> 5</w:t>
      </w:r>
      <w:r w:rsidRPr="006B6C15">
        <w:rPr>
          <w:rFonts w:eastAsia="Arial"/>
        </w:rPr>
        <w:tab/>
      </w:r>
      <w:r w:rsidRPr="006B6C15">
        <w:rPr>
          <w:rFonts w:eastAsia="Arial"/>
        </w:rPr>
        <w:tab/>
      </w:r>
    </w:p>
    <w:p w:rsidR="006B6C15" w:rsidRPr="006B6C15" w:rsidRDefault="006B6C15" w:rsidP="006B6C15">
      <w:pPr>
        <w:widowControl w:val="0"/>
        <w:tabs>
          <w:tab w:val="left" w:pos="3261"/>
        </w:tabs>
        <w:spacing w:line="240" w:lineRule="auto"/>
        <w:ind w:left="142" w:hanging="142"/>
        <w:rPr>
          <w:rFonts w:eastAsia="Arial"/>
        </w:rPr>
      </w:pPr>
      <w:r w:rsidRPr="006B6C15">
        <w:rPr>
          <w:rFonts w:eastAsia="Arial"/>
          <w:u w:val="single"/>
        </w:rPr>
        <w:t>Dostupná pro</w:t>
      </w:r>
      <w:r w:rsidRPr="006B6C15">
        <w:rPr>
          <w:rFonts w:eastAsia="Arial"/>
        </w:rPr>
        <w:t xml:space="preserve">: </w:t>
      </w:r>
      <w:r w:rsidRPr="006B6C15">
        <w:rPr>
          <w:rFonts w:eastAsia="Arial"/>
          <w:color w:val="00B050"/>
        </w:rPr>
        <w:t>kouzelník</w:t>
      </w:r>
      <w:r w:rsidRPr="006B6C15">
        <w:rPr>
          <w:rFonts w:eastAsia="Arial"/>
        </w:rPr>
        <w:t xml:space="preserve"> (čaroděj, nekromant, runový mág, temný mág), </w:t>
      </w:r>
      <w:r w:rsidRPr="006B6C15">
        <w:rPr>
          <w:rFonts w:eastAsia="Arial"/>
          <w:color w:val="00B050"/>
        </w:rPr>
        <w:t>elementalista, kněz, druid, okultista, badatel, pyrofor</w:t>
      </w:r>
    </w:p>
    <w:p w:rsidR="006B6C15" w:rsidRPr="006B6C15" w:rsidRDefault="006B6C15" w:rsidP="006B6C15">
      <w:pPr>
        <w:widowControl w:val="0"/>
        <w:spacing w:line="288" w:lineRule="auto"/>
        <w:ind w:left="142" w:hanging="142"/>
        <w:rPr>
          <w:rFonts w:eastAsia="Arial"/>
        </w:rPr>
      </w:pPr>
      <w:r w:rsidRPr="006B6C15">
        <w:rPr>
          <w:rFonts w:eastAsia="Arial"/>
          <w:u w:val="single"/>
        </w:rPr>
        <w:t>Předpoklady studia</w:t>
      </w:r>
      <w:r w:rsidRPr="006B6C15">
        <w:rPr>
          <w:rFonts w:eastAsia="Arial"/>
        </w:rPr>
        <w:t>:</w:t>
      </w:r>
      <w:r w:rsidRPr="006B6C15">
        <w:rPr>
          <w:rFonts w:eastAsia="Arial"/>
          <w:i/>
        </w:rPr>
        <w:t xml:space="preserve"> dosažení </w:t>
      </w:r>
      <w:r w:rsidRPr="006B6C15">
        <w:rPr>
          <w:rFonts w:eastAsia="Arial"/>
          <w:i/>
          <w:color w:val="E36C0A"/>
        </w:rPr>
        <w:t>6. úrovně</w:t>
      </w:r>
      <w:r w:rsidRPr="006B6C15">
        <w:rPr>
          <w:rFonts w:eastAsia="Arial"/>
          <w:color w:val="E36C0A"/>
        </w:rPr>
        <w:t>,</w:t>
      </w:r>
      <w:r w:rsidRPr="006B6C15">
        <w:rPr>
          <w:rFonts w:eastAsia="Arial"/>
        </w:rPr>
        <w:t xml:space="preserve"> </w:t>
      </w:r>
      <w:r w:rsidRPr="006B6C15">
        <w:rPr>
          <w:rFonts w:eastAsia="Arial"/>
          <w:i/>
        </w:rPr>
        <w:t xml:space="preserve">znalost dovednosti </w:t>
      </w:r>
      <w:r w:rsidRPr="006B6C15">
        <w:rPr>
          <w:rFonts w:eastAsia="Arial"/>
          <w:i/>
          <w:color w:val="E36C0A"/>
        </w:rPr>
        <w:t>Gramotnost alespoň Průměrně</w:t>
      </w:r>
      <w:r w:rsidRPr="006B6C15">
        <w:rPr>
          <w:rFonts w:eastAsia="Arial"/>
          <w:i/>
        </w:rPr>
        <w:t xml:space="preserve"> </w:t>
      </w:r>
    </w:p>
    <w:p w:rsidR="006B6C15" w:rsidRPr="006B6C15" w:rsidRDefault="006B6C15" w:rsidP="006B6C15">
      <w:pPr>
        <w:widowControl w:val="0"/>
        <w:spacing w:line="288" w:lineRule="auto"/>
        <w:ind w:left="142" w:hanging="142"/>
        <w:rPr>
          <w:rFonts w:eastAsia="Arial"/>
          <w:i/>
        </w:rPr>
      </w:pPr>
      <w:r w:rsidRPr="006B6C15">
        <w:rPr>
          <w:rFonts w:eastAsia="Arial"/>
          <w:u w:val="single"/>
        </w:rPr>
        <w:t>Předpoklady uplatnění:</w:t>
      </w:r>
      <w:r w:rsidRPr="006B6C15">
        <w:rPr>
          <w:rFonts w:eastAsia="Arial"/>
          <w:i/>
        </w:rPr>
        <w:t xml:space="preserve"> kouzelník / klerik potřebuje úzce spolupracovat s nějakým alchymistou (badatel, pyrofor). Oba musí znát tuto schopnost. Výjimkou je elementalista, který je schopen svitek vyrobit bez cizí pomoci (je kouzelník i alchymista </w:t>
      </w:r>
      <w:r w:rsidRPr="006B6C15">
        <w:rPr>
          <w:rFonts w:eastAsia="Arial"/>
          <w:i/>
        </w:rPr>
        <w:lastRenderedPageBreak/>
        <w:t>zároveň).</w:t>
      </w:r>
    </w:p>
    <w:p w:rsidR="006B6C15" w:rsidRPr="006B6C15" w:rsidRDefault="006B6C15" w:rsidP="006B6C15">
      <w:pPr>
        <w:widowControl w:val="0"/>
        <w:spacing w:line="240" w:lineRule="auto"/>
        <w:ind w:left="142" w:hanging="142"/>
        <w:rPr>
          <w:rFonts w:eastAsia="Times New Roman"/>
          <w:noProof w:val="0"/>
          <w:lang w:eastAsia="cs-CZ"/>
        </w:rPr>
      </w:pPr>
      <w:r w:rsidRPr="006B6C15">
        <w:rPr>
          <w:rFonts w:eastAsia="Arial"/>
          <w:u w:val="single"/>
        </w:rPr>
        <w:t>Popis a tabulka</w:t>
      </w:r>
      <w:r w:rsidRPr="006B6C15">
        <w:rPr>
          <w:rFonts w:eastAsia="Arial"/>
        </w:rPr>
        <w:t xml:space="preserve">: </w:t>
      </w:r>
      <w:r w:rsidRPr="006B6C15">
        <w:rPr>
          <w:rFonts w:eastAsia="Times New Roman"/>
          <w:noProof w:val="0"/>
          <w:color w:val="00B050"/>
          <w:lang w:eastAsia="cs-CZ"/>
        </w:rPr>
        <w:t>alchymista</w:t>
      </w:r>
      <w:r w:rsidRPr="006B6C15">
        <w:rPr>
          <w:rFonts w:eastAsia="Times New Roman"/>
          <w:noProof w:val="0"/>
          <w:lang w:eastAsia="cs-CZ"/>
        </w:rPr>
        <w:t xml:space="preserve"> na stole rozprostře prázdný svitek a připraví si truhlu se surovinami a magenergií. Na svitek </w:t>
      </w:r>
      <w:r w:rsidRPr="006B6C15">
        <w:rPr>
          <w:rFonts w:eastAsia="Times New Roman"/>
          <w:noProof w:val="0"/>
          <w:color w:val="00B050"/>
          <w:lang w:eastAsia="cs-CZ"/>
        </w:rPr>
        <w:t>kouzelník / klerik</w:t>
      </w:r>
      <w:r w:rsidRPr="006B6C15">
        <w:rPr>
          <w:rFonts w:eastAsia="Times New Roman"/>
          <w:noProof w:val="0"/>
          <w:lang w:eastAsia="cs-CZ"/>
        </w:rPr>
        <w:t xml:space="preserve"> zapíše inkoustem kouzelnou sesílací formuli. Dle jeho pokynů </w:t>
      </w:r>
      <w:r w:rsidRPr="006B6C15">
        <w:rPr>
          <w:rFonts w:eastAsia="Times New Roman"/>
          <w:noProof w:val="0"/>
          <w:color w:val="00B050"/>
          <w:lang w:eastAsia="cs-CZ"/>
        </w:rPr>
        <w:t>alchymista</w:t>
      </w:r>
      <w:r w:rsidRPr="006B6C15">
        <w:rPr>
          <w:rFonts w:eastAsia="Times New Roman"/>
          <w:noProof w:val="0"/>
          <w:lang w:eastAsia="cs-CZ"/>
        </w:rPr>
        <w:t xml:space="preserve"> připraví dostatečné množství prášku ze surovin a magenergie, kterým svitek posype. Potřeba je </w:t>
      </w:r>
      <w:r w:rsidRPr="006B6C15">
        <w:rPr>
          <w:rFonts w:eastAsia="Times New Roman"/>
          <w:b/>
          <w:noProof w:val="0"/>
          <w:lang w:eastAsia="cs-CZ"/>
        </w:rPr>
        <w:t>1 Sur</w:t>
      </w:r>
      <w:r w:rsidRPr="006B6C15">
        <w:rPr>
          <w:rFonts w:eastAsia="Times New Roman"/>
          <w:noProof w:val="0"/>
          <w:lang w:eastAsia="cs-CZ"/>
        </w:rPr>
        <w:t xml:space="preserve"> a </w:t>
      </w:r>
      <w:r w:rsidRPr="006B6C15">
        <w:rPr>
          <w:rFonts w:eastAsia="Times New Roman"/>
          <w:b/>
          <w:noProof w:val="0"/>
          <w:lang w:eastAsia="cs-CZ"/>
        </w:rPr>
        <w:t>1 mg</w:t>
      </w:r>
      <w:r w:rsidRPr="006B6C15">
        <w:rPr>
          <w:rFonts w:eastAsia="Times New Roman"/>
          <w:noProof w:val="0"/>
          <w:lang w:eastAsia="cs-CZ"/>
        </w:rPr>
        <w:t xml:space="preserve">, obojí </w:t>
      </w:r>
      <w:r w:rsidRPr="006B6C15">
        <w:rPr>
          <w:rFonts w:eastAsia="Times New Roman"/>
          <w:b/>
          <w:noProof w:val="0"/>
          <w:lang w:eastAsia="cs-CZ"/>
        </w:rPr>
        <w:t>za každý 1 mg</w:t>
      </w:r>
      <w:r w:rsidRPr="006B6C15">
        <w:rPr>
          <w:rFonts w:eastAsia="Times New Roman"/>
          <w:noProof w:val="0"/>
          <w:lang w:eastAsia="cs-CZ"/>
        </w:rPr>
        <w:t xml:space="preserve"> sesílací magenergie kouzla. </w:t>
      </w:r>
    </w:p>
    <w:p w:rsidR="006B6C15" w:rsidRPr="006B6C15" w:rsidRDefault="006B6C15" w:rsidP="006B6C15">
      <w:pPr>
        <w:widowControl w:val="0"/>
        <w:spacing w:line="240" w:lineRule="auto"/>
        <w:ind w:left="142" w:hanging="142"/>
        <w:rPr>
          <w:rFonts w:eastAsia="Times New Roman"/>
          <w:noProof w:val="0"/>
          <w:lang w:eastAsia="cs-CZ"/>
        </w:rPr>
      </w:pPr>
      <w:r w:rsidRPr="006B6C15">
        <w:rPr>
          <w:rFonts w:eastAsia="Times New Roman"/>
          <w:noProof w:val="0"/>
          <w:lang w:eastAsia="cs-CZ"/>
        </w:rPr>
        <w:tab/>
      </w:r>
      <w:r w:rsidRPr="006B6C15">
        <w:rPr>
          <w:rFonts w:eastAsia="Times New Roman"/>
          <w:noProof w:val="0"/>
          <w:lang w:eastAsia="cs-CZ"/>
        </w:rPr>
        <w:tab/>
        <w:t xml:space="preserve">Poté se </w:t>
      </w:r>
      <w:r w:rsidRPr="006B6C15">
        <w:rPr>
          <w:rFonts w:eastAsia="Times New Roman"/>
          <w:noProof w:val="0"/>
          <w:color w:val="00B050"/>
          <w:lang w:eastAsia="cs-CZ"/>
        </w:rPr>
        <w:t>kouzelník / klerik</w:t>
      </w:r>
      <w:r w:rsidRPr="006B6C15">
        <w:rPr>
          <w:rFonts w:eastAsia="Times New Roman"/>
          <w:noProof w:val="0"/>
          <w:lang w:eastAsia="cs-CZ"/>
        </w:rPr>
        <w:t xml:space="preserve"> soustředí a v mysli zformuluje kouzlo (musí jej znát) a to včetně případných modifikací. Toto kouzlo bude přeneseno do svitku (odepíše si magenergii, jako by jej skutečně seslal a musí uspět v hodu na profesníček, jinak se přenos nezdařil). Svitek se na okamžik rozzáří. Tehdy </w:t>
      </w:r>
      <w:r w:rsidRPr="006B6C15">
        <w:rPr>
          <w:rFonts w:eastAsia="Times New Roman"/>
          <w:noProof w:val="0"/>
          <w:color w:val="00B050"/>
          <w:lang w:eastAsia="cs-CZ"/>
        </w:rPr>
        <w:t>alchymista</w:t>
      </w:r>
      <w:r w:rsidRPr="006B6C15">
        <w:rPr>
          <w:rFonts w:eastAsia="Times New Roman"/>
          <w:noProof w:val="0"/>
          <w:lang w:eastAsia="cs-CZ"/>
        </w:rPr>
        <w:t xml:space="preserve"> svitek sroluje a zapečetí. Na vnější stranu svitku napíše či na pečeť vyryje značky, jaké kouzlo je ve svitku uloženo. </w:t>
      </w:r>
      <w:r w:rsidRPr="006B6C15">
        <w:rPr>
          <w:rFonts w:eastAsia="Arial"/>
          <w:lang w:eastAsia="cs-CZ"/>
        </w:rPr>
        <w:t xml:space="preserve">Náročnost výroby svitku je </w:t>
      </w:r>
      <w:r w:rsidRPr="006B6C15">
        <w:rPr>
          <w:rFonts w:eastAsia="Arial"/>
          <w:b/>
          <w:lang w:eastAsia="cs-CZ"/>
        </w:rPr>
        <w:t xml:space="preserve">11+stupeň </w:t>
      </w:r>
      <w:r w:rsidRPr="006B6C15">
        <w:rPr>
          <w:rFonts w:eastAsia="Arial"/>
          <w:lang w:eastAsia="cs-CZ"/>
        </w:rPr>
        <w:t>(dle magenergie).</w:t>
      </w:r>
    </w:p>
    <w:p w:rsidR="006B6C15" w:rsidRPr="006B6C15" w:rsidRDefault="006B6C15" w:rsidP="006B6C15">
      <w:pPr>
        <w:widowControl w:val="0"/>
        <w:spacing w:line="240" w:lineRule="auto"/>
        <w:ind w:left="240" w:firstLine="480"/>
        <w:rPr>
          <w:rFonts w:eastAsia="Times New Roman"/>
          <w:noProof w:val="0"/>
          <w:lang w:eastAsia="cs-CZ"/>
        </w:rPr>
      </w:pPr>
      <w:r w:rsidRPr="006B6C15">
        <w:rPr>
          <w:rFonts w:eastAsia="Times New Roman"/>
          <w:noProof w:val="0"/>
          <w:lang w:eastAsia="cs-CZ"/>
        </w:rPr>
        <w:t>Každý, kdo svitek rozpečetí, bude schopen kouzlo seslat (nemusí kouzlo znát ani na to nepotřebuje žádnou magenergii). Měl by však vědět, jak kouzlo má působit (může být potřeba zvolit cíl kouzla apod.).</w:t>
      </w:r>
      <w:r w:rsidRPr="006B6C15">
        <w:rPr>
          <w:rFonts w:eastAsia="Times New Roman"/>
          <w:noProof w:val="0"/>
          <w:color w:val="C00000"/>
          <w:lang w:eastAsia="cs-CZ"/>
        </w:rPr>
        <w:t xml:space="preserve"> Seslání se ověřuje hodem na dovednost Kouzlení ~</w:t>
      </w:r>
      <w:r w:rsidRPr="006B6C15">
        <w:rPr>
          <w:rFonts w:eastAsia="Times New Roman"/>
          <w:b/>
          <w:noProof w:val="0"/>
          <w:color w:val="C00000"/>
          <w:lang w:eastAsia="cs-CZ"/>
        </w:rPr>
        <w:t xml:space="preserve"> 5+stupeň kouzla</w:t>
      </w:r>
      <w:r w:rsidRPr="006B6C15">
        <w:rPr>
          <w:rFonts w:eastAsia="Times New Roman"/>
          <w:noProof w:val="0"/>
          <w:color w:val="C00000"/>
          <w:lang w:eastAsia="cs-CZ"/>
        </w:rPr>
        <w:t xml:space="preserve"> ~ 0. Kouzlo začne působit za dobu potřebnou na jeho seslání (sesilateli ale stačí 1 akce na aktivaci svitku, dále se na sesílání nemusí soustředit). </w:t>
      </w:r>
      <w:r w:rsidRPr="006B6C15">
        <w:rPr>
          <w:rFonts w:eastAsia="Times New Roman"/>
          <w:noProof w:val="0"/>
          <w:lang w:eastAsia="cs-CZ"/>
        </w:rPr>
        <w:t xml:space="preserve">Svitek je na jedno použití. </w:t>
      </w:r>
    </w:p>
    <w:p w:rsidR="006B6C15" w:rsidRPr="006B6C15" w:rsidRDefault="006B6C15" w:rsidP="006B6C15">
      <w:pPr>
        <w:widowControl w:val="0"/>
        <w:spacing w:line="240" w:lineRule="auto"/>
        <w:ind w:left="240" w:firstLine="480"/>
        <w:rPr>
          <w:rFonts w:eastAsia="Times New Roman"/>
          <w:noProof w:val="0"/>
          <w:lang w:eastAsia="cs-CZ"/>
        </w:rPr>
      </w:pPr>
      <w:r w:rsidRPr="006B6C15">
        <w:rPr>
          <w:rFonts w:eastAsia="Times New Roman"/>
          <w:noProof w:val="0"/>
          <w:lang w:eastAsia="cs-CZ"/>
        </w:rPr>
        <w:t xml:space="preserve">Čím lépe tuto schopnost ovládá </w:t>
      </w:r>
      <w:r w:rsidRPr="006B6C15">
        <w:rPr>
          <w:rFonts w:eastAsia="Times New Roman"/>
          <w:noProof w:val="0"/>
          <w:color w:val="00B050"/>
          <w:lang w:eastAsia="cs-CZ"/>
        </w:rPr>
        <w:t>kouzelník / klerik</w:t>
      </w:r>
      <w:r w:rsidRPr="006B6C15">
        <w:rPr>
          <w:rFonts w:eastAsia="Times New Roman"/>
          <w:noProof w:val="0"/>
          <w:lang w:eastAsia="cs-CZ"/>
        </w:rPr>
        <w:t>, z </w:t>
      </w:r>
      <w:proofErr w:type="gramStart"/>
      <w:r w:rsidRPr="006B6C15">
        <w:rPr>
          <w:rFonts w:eastAsia="Times New Roman"/>
          <w:noProof w:val="0"/>
          <w:lang w:eastAsia="cs-CZ"/>
        </w:rPr>
        <w:t>tím</w:t>
      </w:r>
      <w:proofErr w:type="gramEnd"/>
      <w:r w:rsidRPr="006B6C15">
        <w:rPr>
          <w:rFonts w:eastAsia="Times New Roman"/>
          <w:noProof w:val="0"/>
          <w:lang w:eastAsia="cs-CZ"/>
        </w:rPr>
        <w:t xml:space="preserve"> vyššího stupně může zvolit kouzlo zapsané do svitku. </w:t>
      </w:r>
    </w:p>
    <w:p w:rsidR="006B6C15" w:rsidRPr="006B6C15" w:rsidRDefault="006B6C15" w:rsidP="006B6C15">
      <w:pPr>
        <w:widowControl w:val="0"/>
        <w:spacing w:line="240" w:lineRule="auto"/>
        <w:ind w:left="240" w:firstLine="480"/>
        <w:rPr>
          <w:rFonts w:eastAsia="Times New Roman"/>
          <w:noProof w:val="0"/>
          <w:lang w:eastAsia="cs-CZ"/>
        </w:rPr>
      </w:pPr>
      <w:r w:rsidRPr="006B6C15">
        <w:rPr>
          <w:rFonts w:eastAsia="Times New Roman"/>
          <w:noProof w:val="0"/>
          <w:lang w:eastAsia="cs-CZ"/>
        </w:rPr>
        <w:t xml:space="preserve">Čím lépe tuto schopnost ovládá </w:t>
      </w:r>
      <w:r w:rsidRPr="006B6C15">
        <w:rPr>
          <w:rFonts w:eastAsia="Times New Roman"/>
          <w:noProof w:val="0"/>
          <w:color w:val="00B050"/>
          <w:lang w:eastAsia="cs-CZ"/>
        </w:rPr>
        <w:t>alchymista</w:t>
      </w:r>
      <w:r w:rsidRPr="006B6C15">
        <w:rPr>
          <w:rFonts w:eastAsia="Times New Roman"/>
          <w:noProof w:val="0"/>
          <w:lang w:eastAsia="cs-CZ"/>
        </w:rPr>
        <w:t xml:space="preserve">, tím větší množství magenergie je schopen do svitku zapsat. </w:t>
      </w:r>
    </w:p>
    <w:tbl>
      <w:tblPr>
        <w:tblW w:w="5080" w:type="dxa"/>
        <w:jc w:val="center"/>
        <w:tblCellMar>
          <w:left w:w="70" w:type="dxa"/>
          <w:right w:w="70" w:type="dxa"/>
        </w:tblCellMar>
        <w:tblLook w:val="04A0" w:firstRow="1" w:lastRow="0" w:firstColumn="1" w:lastColumn="0" w:noHBand="0" w:noVBand="1"/>
      </w:tblPr>
      <w:tblGrid>
        <w:gridCol w:w="1220"/>
        <w:gridCol w:w="620"/>
        <w:gridCol w:w="620"/>
        <w:gridCol w:w="620"/>
        <w:gridCol w:w="760"/>
        <w:gridCol w:w="620"/>
        <w:gridCol w:w="620"/>
      </w:tblGrid>
      <w:tr w:rsidR="006B6C15" w:rsidRPr="006B6C15" w:rsidTr="006B6C15">
        <w:trPr>
          <w:trHeight w:val="288"/>
          <w:jc w:val="center"/>
        </w:trPr>
        <w:tc>
          <w:tcPr>
            <w:tcW w:w="122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left"/>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Stupeň</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center"/>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0</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center"/>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center"/>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II</w:t>
            </w:r>
          </w:p>
        </w:tc>
        <w:tc>
          <w:tcPr>
            <w:tcW w:w="760" w:type="dxa"/>
            <w:tcBorders>
              <w:top w:val="single" w:sz="4" w:space="0" w:color="auto"/>
              <w:left w:val="nil"/>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center"/>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III</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center"/>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IV</w:t>
            </w:r>
          </w:p>
        </w:tc>
        <w:tc>
          <w:tcPr>
            <w:tcW w:w="620" w:type="dxa"/>
            <w:tcBorders>
              <w:top w:val="single" w:sz="4" w:space="0" w:color="auto"/>
              <w:left w:val="nil"/>
              <w:bottom w:val="single" w:sz="4" w:space="0" w:color="auto"/>
              <w:right w:val="single" w:sz="4" w:space="0" w:color="auto"/>
            </w:tcBorders>
            <w:shd w:val="clear" w:color="000000" w:fill="D8E4BC"/>
            <w:noWrap/>
            <w:vAlign w:val="bottom"/>
            <w:hideMark/>
          </w:tcPr>
          <w:p w:rsidR="006B6C15" w:rsidRPr="006B6C15" w:rsidRDefault="006B6C15" w:rsidP="006B6C15">
            <w:pPr>
              <w:spacing w:line="240" w:lineRule="auto"/>
              <w:jc w:val="center"/>
              <w:rPr>
                <w:rFonts w:ascii="Calibri" w:eastAsia="Times New Roman" w:hAnsi="Calibri" w:cs="Calibri"/>
                <w:b/>
                <w:bCs/>
                <w:noProof w:val="0"/>
                <w:color w:val="000000"/>
                <w:sz w:val="22"/>
                <w:szCs w:val="22"/>
                <w:lang w:eastAsia="cs-CZ"/>
              </w:rPr>
            </w:pPr>
            <w:r w:rsidRPr="006B6C15">
              <w:rPr>
                <w:rFonts w:ascii="Calibri" w:eastAsia="Times New Roman" w:hAnsi="Calibri" w:cs="Calibri"/>
                <w:b/>
                <w:bCs/>
                <w:noProof w:val="0"/>
                <w:color w:val="000000"/>
                <w:sz w:val="22"/>
                <w:szCs w:val="22"/>
                <w:lang w:eastAsia="cs-CZ"/>
              </w:rPr>
              <w:t>V</w:t>
            </w:r>
          </w:p>
        </w:tc>
      </w:tr>
      <w:tr w:rsidR="006B6C15" w:rsidRPr="006B6C15" w:rsidTr="006B6C15">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left"/>
              <w:rPr>
                <w:rFonts w:ascii="Calibri" w:eastAsia="Times New Roman" w:hAnsi="Calibri" w:cs="Calibri"/>
                <w:noProof w:val="0"/>
                <w:color w:val="000000"/>
                <w:sz w:val="22"/>
                <w:szCs w:val="22"/>
                <w:lang w:eastAsia="cs-CZ"/>
              </w:rPr>
            </w:pPr>
            <w:r w:rsidRPr="006B6C15">
              <w:rPr>
                <w:rFonts w:ascii="Calibri" w:eastAsia="Times New Roman" w:hAnsi="Calibri" w:cs="Calibri"/>
                <w:noProof w:val="0"/>
                <w:color w:val="000000"/>
                <w:sz w:val="22"/>
                <w:szCs w:val="22"/>
                <w:lang w:eastAsia="cs-CZ"/>
              </w:rPr>
              <w:t>St. kouzla</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1</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2</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4</w:t>
            </w:r>
          </w:p>
        </w:tc>
        <w:tc>
          <w:tcPr>
            <w:tcW w:w="76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6</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7</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8</w:t>
            </w:r>
          </w:p>
        </w:tc>
      </w:tr>
      <w:tr w:rsidR="006B6C15" w:rsidRPr="006B6C15" w:rsidTr="006B6C15">
        <w:trPr>
          <w:trHeight w:val="288"/>
          <w:jc w:val="center"/>
        </w:trPr>
        <w:tc>
          <w:tcPr>
            <w:tcW w:w="12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left"/>
              <w:rPr>
                <w:rFonts w:ascii="Calibri" w:eastAsia="Times New Roman" w:hAnsi="Calibri" w:cs="Calibri"/>
                <w:noProof w:val="0"/>
                <w:color w:val="000000"/>
                <w:sz w:val="22"/>
                <w:szCs w:val="22"/>
                <w:lang w:eastAsia="cs-CZ"/>
              </w:rPr>
            </w:pPr>
            <w:r w:rsidRPr="006B6C15">
              <w:rPr>
                <w:rFonts w:ascii="Calibri" w:eastAsia="Times New Roman" w:hAnsi="Calibri" w:cs="Calibri"/>
                <w:noProof w:val="0"/>
                <w:color w:val="000000"/>
                <w:sz w:val="22"/>
                <w:szCs w:val="22"/>
                <w:lang w:eastAsia="cs-CZ"/>
              </w:rPr>
              <w:t>Magenergie</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5</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10</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20</w:t>
            </w:r>
          </w:p>
        </w:tc>
        <w:tc>
          <w:tcPr>
            <w:tcW w:w="76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40</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80</w:t>
            </w:r>
          </w:p>
        </w:tc>
        <w:tc>
          <w:tcPr>
            <w:tcW w:w="62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spacing w:line="240" w:lineRule="auto"/>
              <w:jc w:val="center"/>
              <w:rPr>
                <w:rFonts w:eastAsia="Times New Roman"/>
                <w:noProof w:val="0"/>
                <w:color w:val="000000"/>
                <w:lang w:eastAsia="cs-CZ"/>
              </w:rPr>
            </w:pPr>
            <w:r w:rsidRPr="006B6C15">
              <w:rPr>
                <w:rFonts w:eastAsia="Times New Roman"/>
                <w:noProof w:val="0"/>
                <w:color w:val="000000"/>
                <w:lang w:eastAsia="cs-CZ"/>
              </w:rPr>
              <w:t>160</w:t>
            </w:r>
          </w:p>
        </w:tc>
      </w:tr>
    </w:tbl>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jc w:val="center"/>
        <w:rPr>
          <w:rFonts w:eastAsia="Arial"/>
        </w:rPr>
      </w:pPr>
      <w:r w:rsidRPr="006B6C15">
        <w:rPr>
          <w:rFonts w:eastAsia="Arial"/>
          <w:b/>
        </w:rPr>
        <w:t xml:space="preserve">- </w:t>
      </w:r>
      <w:hyperlink w:anchor="Seznam" w:history="1">
        <w:r w:rsidRPr="006B6C15">
          <w:rPr>
            <w:rFonts w:eastAsia="Arial"/>
            <w:b/>
            <w:color w:val="0000FF"/>
            <w:u w:val="single"/>
          </w:rPr>
          <w:t>Zpět</w:t>
        </w:r>
      </w:hyperlink>
      <w:r w:rsidRPr="006B6C15">
        <w:rPr>
          <w:rFonts w:eastAsia="Arial"/>
          <w:b/>
        </w:rPr>
        <w:t xml:space="preserve"> -</w:t>
      </w:r>
    </w:p>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rPr>
          <w:rFonts w:eastAsia="Arial"/>
        </w:rPr>
      </w:pPr>
      <w:r w:rsidRPr="006B6C15">
        <w:rPr>
          <w:rFonts w:eastAsia="Arial"/>
          <w:u w:val="single"/>
        </w:rPr>
        <w:t xml:space="preserve">Schopnost: </w:t>
      </w:r>
      <w:bookmarkStart w:id="30" w:name="Zrychlene_kouzleni"/>
      <w:r w:rsidRPr="006B6C15">
        <w:rPr>
          <w:rFonts w:eastAsia="Arial"/>
          <w:b/>
          <w:sz w:val="24"/>
        </w:rPr>
        <w:t>Zrychlené kouzlení</w:t>
      </w:r>
      <w:bookmarkEnd w:id="30"/>
      <w:r w:rsidRPr="006B6C15">
        <w:rPr>
          <w:rFonts w:eastAsia="Arial"/>
          <w:b/>
          <w:sz w:val="24"/>
        </w:rPr>
        <w:tab/>
      </w:r>
      <w:r w:rsidRPr="006B6C15">
        <w:rPr>
          <w:rFonts w:eastAsia="Arial"/>
          <w:b/>
          <w:sz w:val="24"/>
        </w:rPr>
        <w:tab/>
      </w:r>
      <w:r w:rsidRPr="006B6C15">
        <w:rPr>
          <w:rFonts w:eastAsia="Arial"/>
          <w:b/>
          <w:sz w:val="24"/>
        </w:rPr>
        <w:tab/>
      </w:r>
      <w:r w:rsidRPr="006B6C15">
        <w:rPr>
          <w:rFonts w:eastAsia="Arial"/>
          <w:u w:val="single"/>
        </w:rPr>
        <w:t>Kategorie:</w:t>
      </w:r>
      <w:r w:rsidRPr="006B6C15">
        <w:rPr>
          <w:rFonts w:eastAsia="Arial"/>
        </w:rPr>
        <w:t xml:space="preserve"> </w:t>
      </w:r>
      <w:r w:rsidRPr="006B6C15">
        <w:rPr>
          <w:rFonts w:eastAsia="Arial"/>
          <w:b/>
          <w:color w:val="FFC000"/>
        </w:rPr>
        <w:t>sdílená</w:t>
      </w:r>
      <w:r w:rsidRPr="006B6C15">
        <w:rPr>
          <w:rFonts w:eastAsia="Arial"/>
        </w:rPr>
        <w:t xml:space="preserve"> </w:t>
      </w:r>
    </w:p>
    <w:p w:rsidR="006B6C15" w:rsidRPr="006B6C15" w:rsidRDefault="006B6C15" w:rsidP="006B6C15">
      <w:pPr>
        <w:widowControl w:val="0"/>
        <w:spacing w:line="240" w:lineRule="auto"/>
        <w:ind w:left="142" w:hanging="142"/>
        <w:rPr>
          <w:rFonts w:eastAsia="Arial"/>
        </w:rPr>
      </w:pPr>
      <w:r w:rsidRPr="006B6C15">
        <w:rPr>
          <w:rFonts w:eastAsia="Arial"/>
          <w:lang w:eastAsia="cs-CZ"/>
        </w:rPr>
        <w:drawing>
          <wp:anchor distT="0" distB="0" distL="114300" distR="114300" simplePos="0" relativeHeight="251742208" behindDoc="0" locked="0" layoutInCell="1" allowOverlap="1" wp14:anchorId="416155A5" wp14:editId="4E1F7E4C">
            <wp:simplePos x="0" y="0"/>
            <wp:positionH relativeFrom="margin">
              <wp:posOffset>114300</wp:posOffset>
            </wp:positionH>
            <wp:positionV relativeFrom="paragraph">
              <wp:posOffset>83185</wp:posOffset>
            </wp:positionV>
            <wp:extent cx="251460" cy="254000"/>
            <wp:effectExtent l="0" t="0" r="0" b="0"/>
            <wp:wrapSquare wrapText="bothSides"/>
            <wp:docPr id="463" name="Obrázek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1">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B6C15">
        <w:rPr>
          <w:rFonts w:eastAsia="Arial"/>
          <w:u w:val="single"/>
        </w:rPr>
        <w:t>Zařazení</w:t>
      </w:r>
      <w:r w:rsidRPr="006B6C15">
        <w:rPr>
          <w:rFonts w:eastAsia="Arial"/>
        </w:rPr>
        <w:t xml:space="preserve">: bojová </w:t>
      </w:r>
      <w:r w:rsidRPr="006B6C15">
        <w:rPr>
          <w:rFonts w:eastAsia="Arial"/>
        </w:rPr>
        <w:tab/>
      </w:r>
      <w:r w:rsidRPr="006B6C15">
        <w:rPr>
          <w:rFonts w:eastAsia="Arial"/>
        </w:rPr>
        <w:tab/>
      </w:r>
      <w:r w:rsidRPr="006B6C15">
        <w:rPr>
          <w:rFonts w:eastAsia="Arial"/>
        </w:rPr>
        <w:tab/>
      </w:r>
      <w:r w:rsidRPr="006B6C15">
        <w:rPr>
          <w:rFonts w:eastAsia="Arial"/>
          <w:u w:val="single"/>
        </w:rPr>
        <w:t>Dostupnost</w:t>
      </w:r>
      <w:r w:rsidRPr="006B6C15">
        <w:rPr>
          <w:rFonts w:eastAsia="Arial"/>
        </w:rPr>
        <w:t xml:space="preserve">: </w:t>
      </w:r>
      <w:r w:rsidRPr="006B6C15">
        <w:rPr>
          <w:rFonts w:eastAsia="Arial"/>
          <w:b/>
          <w:highlight w:val="green"/>
        </w:rPr>
        <w:t>základní</w:t>
      </w:r>
      <w:r w:rsidRPr="006B6C15">
        <w:rPr>
          <w:rFonts w:eastAsia="Arial"/>
        </w:rPr>
        <w:t xml:space="preserve"> (1.-5. úr.) </w:t>
      </w:r>
      <w:r w:rsidRPr="006B6C15">
        <w:rPr>
          <w:rFonts w:eastAsia="Arial"/>
        </w:rPr>
        <w:tab/>
      </w:r>
      <w:r w:rsidRPr="006B6C15">
        <w:rPr>
          <w:rFonts w:eastAsia="Arial"/>
        </w:rPr>
        <w:tab/>
      </w:r>
      <w:r w:rsidRPr="006B6C15">
        <w:rPr>
          <w:rFonts w:eastAsia="Arial"/>
          <w:u w:val="single"/>
        </w:rPr>
        <w:t>Počet stupňů</w:t>
      </w:r>
      <w:r w:rsidRPr="006B6C15">
        <w:rPr>
          <w:rFonts w:eastAsia="Arial"/>
        </w:rPr>
        <w:t>: 5</w:t>
      </w:r>
      <w:r w:rsidRPr="006B6C15">
        <w:rPr>
          <w:rFonts w:eastAsia="Arial"/>
        </w:rPr>
        <w:tab/>
      </w:r>
    </w:p>
    <w:p w:rsidR="006B6C15" w:rsidRPr="006B6C15" w:rsidRDefault="006B6C15" w:rsidP="006B6C15">
      <w:pPr>
        <w:widowControl w:val="0"/>
        <w:spacing w:line="240" w:lineRule="auto"/>
        <w:ind w:left="142" w:hanging="142"/>
        <w:rPr>
          <w:rFonts w:eastAsia="Arial"/>
          <w:color w:val="00B050"/>
        </w:rPr>
      </w:pPr>
      <w:r w:rsidRPr="006B6C15">
        <w:rPr>
          <w:rFonts w:eastAsia="Arial"/>
          <w:u w:val="single"/>
        </w:rPr>
        <w:t>Dostupná pro</w:t>
      </w:r>
      <w:r w:rsidRPr="006B6C15">
        <w:rPr>
          <w:rFonts w:eastAsia="Arial"/>
        </w:rPr>
        <w:t xml:space="preserve">: </w:t>
      </w:r>
      <w:r w:rsidRPr="006B6C15">
        <w:rPr>
          <w:rFonts w:eastAsia="Arial"/>
          <w:color w:val="00B050"/>
        </w:rPr>
        <w:t>kouzelník</w:t>
      </w:r>
      <w:r w:rsidRPr="006B6C15">
        <w:rPr>
          <w:rFonts w:eastAsia="Arial"/>
        </w:rPr>
        <w:t xml:space="preserve"> (čaroděj, nekromant, runový mág, temný mág), </w:t>
      </w:r>
      <w:r w:rsidRPr="006B6C15">
        <w:rPr>
          <w:rFonts w:eastAsia="Arial"/>
          <w:color w:val="00B050"/>
        </w:rPr>
        <w:t>démonik, druid, vědma, okultista</w:t>
      </w:r>
    </w:p>
    <w:p w:rsidR="006B6C15" w:rsidRPr="006B6C15" w:rsidRDefault="006B6C15" w:rsidP="006B6C15">
      <w:pPr>
        <w:widowControl w:val="0"/>
        <w:spacing w:line="240" w:lineRule="auto"/>
        <w:ind w:left="142" w:hanging="142"/>
        <w:rPr>
          <w:rFonts w:eastAsia="Arial"/>
          <w:color w:val="E36C0A"/>
        </w:rPr>
      </w:pPr>
      <w:r w:rsidRPr="006B6C15">
        <w:rPr>
          <w:rFonts w:eastAsia="Arial"/>
          <w:u w:val="single"/>
        </w:rPr>
        <w:t>Předpoklady studia</w:t>
      </w:r>
      <w:r w:rsidRPr="006B6C15">
        <w:rPr>
          <w:rFonts w:eastAsia="Arial"/>
        </w:rPr>
        <w:t xml:space="preserve">:  dosažení alespoň </w:t>
      </w:r>
      <w:r w:rsidRPr="006B6C15">
        <w:rPr>
          <w:rFonts w:eastAsia="Arial"/>
          <w:color w:val="E36C0A"/>
        </w:rPr>
        <w:t>úrovně</w:t>
      </w:r>
      <w:r w:rsidRPr="006B6C15">
        <w:rPr>
          <w:rFonts w:eastAsia="Arial"/>
        </w:rPr>
        <w:t xml:space="preserve"> uvedené </w:t>
      </w:r>
      <w:r w:rsidRPr="006B6C15">
        <w:rPr>
          <w:rFonts w:eastAsia="Arial"/>
          <w:color w:val="E36C0A"/>
        </w:rPr>
        <w:t>v tabulce</w:t>
      </w:r>
    </w:p>
    <w:p w:rsidR="006B6C15" w:rsidRPr="006B6C15" w:rsidRDefault="006B6C15" w:rsidP="006B6C15">
      <w:pPr>
        <w:widowControl w:val="0"/>
        <w:spacing w:line="240" w:lineRule="auto"/>
        <w:ind w:left="142" w:hanging="142"/>
        <w:rPr>
          <w:rFonts w:eastAsia="Arial"/>
        </w:rPr>
      </w:pPr>
      <w:r w:rsidRPr="006B6C15">
        <w:rPr>
          <w:rFonts w:eastAsia="Arial"/>
          <w:u w:val="single"/>
        </w:rPr>
        <w:t>Předpoklady uplatnění:</w:t>
      </w:r>
      <w:r w:rsidRPr="006B6C15">
        <w:rPr>
          <w:rFonts w:eastAsia="Arial"/>
        </w:rPr>
        <w:t xml:space="preserve"> sesílání okamžitých kouzel (Neposkytuje žádné zrychlení při sesílání rituálů). </w:t>
      </w:r>
    </w:p>
    <w:p w:rsidR="006B6C15" w:rsidRPr="006B6C15" w:rsidRDefault="006B6C15" w:rsidP="006B6C15">
      <w:pPr>
        <w:widowControl w:val="0"/>
        <w:spacing w:line="240" w:lineRule="auto"/>
        <w:ind w:left="142" w:hanging="142"/>
        <w:rPr>
          <w:rFonts w:eastAsia="Arial"/>
          <w:b/>
          <w:sz w:val="24"/>
        </w:rPr>
      </w:pPr>
      <w:r w:rsidRPr="006B6C15">
        <w:rPr>
          <w:rFonts w:eastAsia="Arial"/>
          <w:u w:val="single"/>
        </w:rPr>
        <w:t>Popis a tabulka</w:t>
      </w:r>
      <w:r w:rsidRPr="006B6C15">
        <w:rPr>
          <w:rFonts w:eastAsia="Arial"/>
        </w:rPr>
        <w:t xml:space="preserve">: postava se naučí při sesílání kouzel lépe soustředit, rychleji gestikulovat a vyslovovat. Získává díky tomu při kouzlení bonus k hodům na iniciativu ve výši dle tabulky. </w:t>
      </w:r>
    </w:p>
    <w:tbl>
      <w:tblPr>
        <w:tblW w:w="2174" w:type="dxa"/>
        <w:jc w:val="center"/>
        <w:tblCellMar>
          <w:left w:w="70" w:type="dxa"/>
          <w:right w:w="70" w:type="dxa"/>
        </w:tblCellMar>
        <w:tblLook w:val="04A0" w:firstRow="1" w:lastRow="0" w:firstColumn="1" w:lastColumn="0" w:noHBand="0" w:noVBand="1"/>
      </w:tblPr>
      <w:tblGrid>
        <w:gridCol w:w="696"/>
        <w:gridCol w:w="800"/>
        <w:gridCol w:w="740"/>
      </w:tblGrid>
      <w:tr w:rsidR="006B6C15" w:rsidRPr="006B6C15" w:rsidTr="006B6C15">
        <w:trPr>
          <w:trHeight w:val="266"/>
          <w:jc w:val="center"/>
        </w:trPr>
        <w:tc>
          <w:tcPr>
            <w:tcW w:w="644"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Stupeň</w:t>
            </w:r>
          </w:p>
        </w:tc>
        <w:tc>
          <w:tcPr>
            <w:tcW w:w="800" w:type="dxa"/>
            <w:tcBorders>
              <w:top w:val="single" w:sz="4" w:space="0" w:color="auto"/>
              <w:left w:val="nil"/>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INI</w:t>
            </w:r>
          </w:p>
        </w:tc>
        <w:tc>
          <w:tcPr>
            <w:tcW w:w="730" w:type="dxa"/>
            <w:tcBorders>
              <w:top w:val="single" w:sz="4" w:space="0" w:color="auto"/>
              <w:left w:val="nil"/>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Úroveň</w:t>
            </w:r>
          </w:p>
        </w:tc>
      </w:tr>
      <w:tr w:rsidR="006B6C15" w:rsidRPr="006B6C15" w:rsidTr="006B6C15">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w:t>
            </w:r>
          </w:p>
        </w:tc>
        <w:tc>
          <w:tcPr>
            <w:tcW w:w="80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73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3.</w:t>
            </w:r>
          </w:p>
        </w:tc>
      </w:tr>
      <w:tr w:rsidR="006B6C15" w:rsidRPr="006B6C15" w:rsidTr="006B6C15">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II</w:t>
            </w:r>
          </w:p>
        </w:tc>
        <w:tc>
          <w:tcPr>
            <w:tcW w:w="80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6.</w:t>
            </w:r>
          </w:p>
        </w:tc>
      </w:tr>
      <w:tr w:rsidR="006B6C15" w:rsidRPr="006B6C15" w:rsidTr="006B6C15">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III</w:t>
            </w:r>
          </w:p>
        </w:tc>
        <w:tc>
          <w:tcPr>
            <w:tcW w:w="80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9.</w:t>
            </w:r>
          </w:p>
        </w:tc>
      </w:tr>
      <w:tr w:rsidR="006B6C15" w:rsidRPr="006B6C15" w:rsidTr="006B6C15">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IV</w:t>
            </w:r>
          </w:p>
        </w:tc>
        <w:tc>
          <w:tcPr>
            <w:tcW w:w="80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12.</w:t>
            </w:r>
          </w:p>
        </w:tc>
      </w:tr>
      <w:tr w:rsidR="006B6C15" w:rsidRPr="006B6C15" w:rsidTr="006B6C15">
        <w:trPr>
          <w:trHeight w:val="266"/>
          <w:jc w:val="center"/>
        </w:trPr>
        <w:tc>
          <w:tcPr>
            <w:tcW w:w="644"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V</w:t>
            </w:r>
          </w:p>
        </w:tc>
        <w:tc>
          <w:tcPr>
            <w:tcW w:w="80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15.</w:t>
            </w:r>
          </w:p>
        </w:tc>
      </w:tr>
    </w:tbl>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jc w:val="center"/>
        <w:rPr>
          <w:rFonts w:eastAsia="Arial"/>
          <w:u w:val="single"/>
        </w:rPr>
      </w:pPr>
      <w:r w:rsidRPr="006B6C15">
        <w:rPr>
          <w:rFonts w:eastAsia="Arial"/>
          <w:b/>
        </w:rPr>
        <w:t xml:space="preserve">- </w:t>
      </w:r>
      <w:hyperlink w:anchor="Seznam" w:history="1">
        <w:r w:rsidRPr="006B6C15">
          <w:rPr>
            <w:rFonts w:eastAsia="Arial"/>
            <w:b/>
            <w:color w:val="0000FF"/>
            <w:u w:val="single"/>
          </w:rPr>
          <w:t>Zpět</w:t>
        </w:r>
      </w:hyperlink>
      <w:r w:rsidRPr="006B6C15">
        <w:rPr>
          <w:rFonts w:eastAsia="Arial"/>
          <w:b/>
        </w:rPr>
        <w:t xml:space="preserve"> -</w:t>
      </w:r>
    </w:p>
    <w:p w:rsidR="006B6C15" w:rsidRPr="006B6C15" w:rsidRDefault="006B6C15" w:rsidP="006B6C15">
      <w:pPr>
        <w:widowControl w:val="0"/>
        <w:spacing w:line="240" w:lineRule="auto"/>
        <w:ind w:left="142" w:hanging="142"/>
        <w:rPr>
          <w:rFonts w:eastAsia="Arial"/>
        </w:rPr>
      </w:pPr>
    </w:p>
    <w:p w:rsidR="006D3F95" w:rsidRPr="006D3F95" w:rsidRDefault="006D3F95" w:rsidP="006022A2">
      <w:pPr>
        <w:pStyle w:val="Nadpis1"/>
        <w:rPr>
          <w:rFonts w:eastAsia="Arial"/>
          <w:color w:val="0070C0"/>
          <w:sz w:val="28"/>
          <w:szCs w:val="28"/>
        </w:rPr>
      </w:pPr>
      <w:r w:rsidRPr="006D3F95">
        <w:rPr>
          <w:rFonts w:eastAsia="Times New Roman"/>
          <w:lang w:eastAsia="cs-CZ"/>
        </w:rPr>
        <w:t xml:space="preserve">2. </w:t>
      </w:r>
      <w:r w:rsidR="006022A2">
        <w:rPr>
          <w:rFonts w:eastAsia="Times New Roman"/>
          <w:lang w:eastAsia="cs-CZ"/>
        </w:rPr>
        <w:t>Rozšiřující blok</w:t>
      </w:r>
    </w:p>
    <w:p w:rsidR="006D3F95" w:rsidRPr="006D3F95" w:rsidRDefault="006D3F95" w:rsidP="006D3F95">
      <w:pPr>
        <w:widowControl w:val="0"/>
        <w:spacing w:line="240" w:lineRule="auto"/>
        <w:ind w:left="142" w:hanging="142"/>
        <w:rPr>
          <w:rFonts w:eastAsia="Arial"/>
        </w:rPr>
      </w:pPr>
    </w:p>
    <w:p w:rsidR="007536B8" w:rsidRPr="006022A2" w:rsidRDefault="007536B8" w:rsidP="007536B8">
      <w:pPr>
        <w:widowControl w:val="0"/>
        <w:spacing w:line="240" w:lineRule="auto"/>
        <w:ind w:left="142" w:hanging="142"/>
        <w:rPr>
          <w:rFonts w:eastAsia="Arial"/>
        </w:rPr>
      </w:pPr>
      <w:r w:rsidRPr="006022A2">
        <w:rPr>
          <w:rFonts w:eastAsia="Arial"/>
          <w:u w:val="single"/>
        </w:rPr>
        <w:t xml:space="preserve">Schopnost: </w:t>
      </w:r>
      <w:bookmarkStart w:id="31" w:name="Cerpani_z_anomalii"/>
      <w:r w:rsidRPr="006022A2">
        <w:rPr>
          <w:rFonts w:eastAsia="Arial"/>
          <w:b/>
          <w:sz w:val="24"/>
        </w:rPr>
        <w:t>Čerpání z anomálií</w:t>
      </w:r>
      <w:bookmarkEnd w:id="31"/>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FFC000"/>
        </w:rPr>
        <w:t>sdílená</w:t>
      </w:r>
      <w:r w:rsidRPr="006022A2">
        <w:rPr>
          <w:rFonts w:eastAsia="Arial"/>
        </w:rPr>
        <w:t xml:space="preserve">, </w:t>
      </w:r>
      <w:r w:rsidRPr="006022A2">
        <w:rPr>
          <w:rFonts w:eastAsia="Arial"/>
          <w:b/>
          <w:color w:val="943634"/>
        </w:rPr>
        <w:t>Tajné nauky</w:t>
      </w:r>
      <w:r w:rsidRPr="006022A2">
        <w:rPr>
          <w:rFonts w:eastAsia="Arial"/>
        </w:rPr>
        <w:t xml:space="preserve">, </w:t>
      </w:r>
      <w:r w:rsidRPr="006022A2">
        <w:rPr>
          <w:rFonts w:eastAsia="Arial"/>
          <w:highlight w:val="lightGray"/>
        </w:rPr>
        <w:t>volná</w:t>
      </w:r>
      <w:r w:rsidRPr="006022A2">
        <w:rPr>
          <w:rFonts w:eastAsia="Arial"/>
        </w:rPr>
        <w:t xml:space="preserve"> (nepočítá se do počtu naučených)</w:t>
      </w:r>
    </w:p>
    <w:p w:rsidR="007536B8" w:rsidRPr="006022A2" w:rsidRDefault="007536B8" w:rsidP="007536B8">
      <w:pPr>
        <w:widowControl w:val="0"/>
        <w:spacing w:line="240" w:lineRule="auto"/>
        <w:ind w:left="142" w:hanging="142"/>
        <w:rPr>
          <w:rFonts w:eastAsia="Arial"/>
        </w:rPr>
      </w:pPr>
      <w:r w:rsidRPr="006022A2">
        <w:rPr>
          <w:rFonts w:eastAsia="Arial"/>
          <w:u w:val="single"/>
          <w:lang w:eastAsia="cs-CZ"/>
        </w:rPr>
        <w:drawing>
          <wp:anchor distT="0" distB="0" distL="114300" distR="114300" simplePos="0" relativeHeight="251771904" behindDoc="0" locked="0" layoutInCell="1" allowOverlap="1" wp14:anchorId="0724B9D9" wp14:editId="26FA7AA6">
            <wp:simplePos x="0" y="0"/>
            <wp:positionH relativeFrom="margin">
              <wp:posOffset>91440</wp:posOffset>
            </wp:positionH>
            <wp:positionV relativeFrom="paragraph">
              <wp:posOffset>90805</wp:posOffset>
            </wp:positionV>
            <wp:extent cx="284400" cy="2808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magie a kouzla </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yellow"/>
        </w:rPr>
        <w:t>heroická</w:t>
      </w:r>
      <w:r w:rsidRPr="006022A2">
        <w:rPr>
          <w:rFonts w:eastAsia="Arial"/>
        </w:rPr>
        <w:t xml:space="preserve"> (11.-15. úr.)</w:t>
      </w:r>
      <w:r w:rsidRPr="006022A2">
        <w:rPr>
          <w:rFonts w:eastAsia="Arial"/>
        </w:rPr>
        <w:tab/>
      </w:r>
      <w:r w:rsidRPr="006022A2">
        <w:rPr>
          <w:rFonts w:eastAsia="Arial"/>
        </w:rPr>
        <w:tab/>
      </w:r>
      <w:r w:rsidRPr="006022A2">
        <w:rPr>
          <w:rFonts w:eastAsia="Arial"/>
          <w:u w:val="single"/>
        </w:rPr>
        <w:t>Počet stupňů</w:t>
      </w:r>
      <w:r w:rsidRPr="006022A2">
        <w:rPr>
          <w:rFonts w:eastAsia="Arial"/>
        </w:rPr>
        <w:t>: 10</w:t>
      </w:r>
      <w:r w:rsidRPr="006022A2">
        <w:rPr>
          <w:rFonts w:eastAsia="Arial"/>
        </w:rPr>
        <w:tab/>
      </w:r>
      <w:r w:rsidRPr="006022A2">
        <w:rPr>
          <w:rFonts w:eastAsia="Arial"/>
        </w:rPr>
        <w:tab/>
      </w:r>
    </w:p>
    <w:p w:rsidR="007536B8" w:rsidRPr="006022A2" w:rsidRDefault="007536B8" w:rsidP="007536B8">
      <w:pPr>
        <w:widowControl w:val="0"/>
        <w:tabs>
          <w:tab w:val="left" w:pos="3544"/>
        </w:tabs>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 xml:space="preserve">čaroděj, runový mág, nekromant, elementalista, </w:t>
      </w:r>
    </w:p>
    <w:p w:rsidR="007536B8" w:rsidRPr="006022A2" w:rsidRDefault="007536B8" w:rsidP="007536B8">
      <w:pPr>
        <w:widowControl w:val="0"/>
        <w:spacing w:line="240" w:lineRule="auto"/>
        <w:ind w:left="142" w:hanging="142"/>
        <w:rPr>
          <w:rFonts w:eastAsia="Arial"/>
          <w:i/>
        </w:rPr>
      </w:pPr>
      <w:r w:rsidRPr="006022A2">
        <w:rPr>
          <w:rFonts w:eastAsia="Arial"/>
          <w:u w:val="single"/>
        </w:rPr>
        <w:t>Předpoklady studia</w:t>
      </w:r>
      <w:r w:rsidRPr="006022A2">
        <w:rPr>
          <w:rFonts w:eastAsia="Arial"/>
        </w:rPr>
        <w:t xml:space="preserve">: </w:t>
      </w:r>
      <w:r w:rsidRPr="006022A2">
        <w:rPr>
          <w:rFonts w:eastAsia="Arial"/>
          <w:i/>
        </w:rPr>
        <w:t xml:space="preserve"> dostupné </w:t>
      </w:r>
      <w:r w:rsidRPr="006022A2">
        <w:rPr>
          <w:rFonts w:eastAsia="Arial"/>
          <w:i/>
          <w:color w:val="E36C0A"/>
        </w:rPr>
        <w:t xml:space="preserve">od 11. úrovně, </w:t>
      </w:r>
      <w:r w:rsidRPr="006022A2">
        <w:rPr>
          <w:rFonts w:eastAsia="Arial"/>
          <w:i/>
        </w:rPr>
        <w:t xml:space="preserve">pokud si nezvolí jiný způsob čerpání magenergie. </w:t>
      </w:r>
      <w:r w:rsidRPr="006022A2">
        <w:rPr>
          <w:rFonts w:eastAsia="Arial"/>
          <w:b/>
          <w:i/>
          <w:color w:val="943634"/>
        </w:rPr>
        <w:t>Tajné nauky</w:t>
      </w:r>
      <w:r w:rsidRPr="006022A2">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7536B8" w:rsidRPr="006022A2" w:rsidRDefault="007536B8" w:rsidP="007536B8">
      <w:pPr>
        <w:widowControl w:val="0"/>
        <w:spacing w:line="240" w:lineRule="auto"/>
        <w:ind w:left="142" w:hanging="142"/>
        <w:rPr>
          <w:rFonts w:eastAsia="Arial"/>
          <w:i/>
        </w:rPr>
      </w:pPr>
      <w:r w:rsidRPr="006022A2">
        <w:rPr>
          <w:rFonts w:eastAsia="Arial"/>
          <w:u w:val="single"/>
        </w:rPr>
        <w:t>Předpoklady uplatnění:</w:t>
      </w:r>
      <w:r w:rsidRPr="006022A2">
        <w:rPr>
          <w:rFonts w:eastAsia="Arial"/>
          <w:i/>
        </w:rPr>
        <w:t xml:space="preserve"> zaostření  mysli</w:t>
      </w:r>
    </w:p>
    <w:p w:rsidR="007536B8" w:rsidRPr="006022A2" w:rsidRDefault="007536B8" w:rsidP="007536B8">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lang w:eastAsia="cs-CZ"/>
        </w:rPr>
        <w:tab/>
      </w:r>
      <w:r w:rsidRPr="006022A2">
        <w:rPr>
          <w:rFonts w:eastAsia="Arial"/>
          <w:color w:val="00B050"/>
          <w:lang w:eastAsia="cs-CZ"/>
        </w:rPr>
        <w:t>Kouzelník</w:t>
      </w:r>
      <w:r w:rsidRPr="006022A2">
        <w:rPr>
          <w:rFonts w:eastAsia="Arial"/>
          <w:lang w:eastAsia="cs-CZ"/>
        </w:rPr>
        <w:t xml:space="preserve"> díky těmto znalostem získá schopnost rozeznat magické anomálie a čerpat  nich energii. Anomálie jsou místa, kde došlo z nějakého důvodu k narušení přirozeného magického pole a jeho pokřivení. Kouzla se na těchto místech chovají nepředvidatelně a mívají často nežádoucí vedlejší efekty. Některými kouzelníky jsou však taková místa vyhledávána (jsou poměrně vzácná). Čerpání na vysokých stupních je ale spojeno se zdravotními riziky – možností vzniku magických nemocí.</w:t>
      </w:r>
    </w:p>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lastRenderedPageBreak/>
        <w:t xml:space="preserve">Tento způsob čerpání je </w:t>
      </w:r>
      <w:r w:rsidRPr="006022A2">
        <w:rPr>
          <w:rFonts w:eastAsia="Arial"/>
          <w:b/>
          <w:lang w:eastAsia="cs-CZ"/>
        </w:rPr>
        <w:t>navíc</w:t>
      </w:r>
      <w:r w:rsidRPr="006022A2">
        <w:rPr>
          <w:rFonts w:eastAsia="Arial"/>
          <w:lang w:eastAsia="cs-CZ"/>
        </w:rPr>
        <w:t xml:space="preserve">, k běžně zvládnutelným. Zvláštní je tím, že NEZVYŠUJE maximální možné množství magenergie postavy, ale umožňuje jí doplnit si ji z jiného zdroje, než je obvyklé. </w:t>
      </w:r>
    </w:p>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 xml:space="preserve">Tento způsob čerpání poskytuje magenergii "červené barvy". </w:t>
      </w:r>
    </w:p>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 xml:space="preserve">Použitou vlastností pro čerpání je </w:t>
      </w:r>
      <w:r w:rsidRPr="006022A2">
        <w:rPr>
          <w:rFonts w:eastAsia="Arial"/>
          <w:b/>
          <w:color w:val="7030A0"/>
          <w:lang w:eastAsia="cs-CZ"/>
        </w:rPr>
        <w:t>obratnost</w:t>
      </w:r>
      <w:r w:rsidRPr="006022A2">
        <w:rPr>
          <w:rFonts w:eastAsia="Arial"/>
          <w:lang w:eastAsia="cs-CZ"/>
        </w:rPr>
        <w:t>. Pokud má</w:t>
      </w:r>
      <w:r w:rsidRPr="006022A2">
        <w:rPr>
          <w:rFonts w:eastAsia="Arial"/>
          <w:color w:val="00B050"/>
          <w:lang w:eastAsia="cs-CZ"/>
        </w:rPr>
        <w:t xml:space="preserve"> kouzelník </w:t>
      </w:r>
      <w:r w:rsidRPr="006022A2">
        <w:rPr>
          <w:rFonts w:eastAsia="Arial"/>
          <w:lang w:eastAsia="cs-CZ"/>
        </w:rPr>
        <w:t xml:space="preserve">opravu za </w:t>
      </w:r>
      <w:r w:rsidRPr="006022A2">
        <w:rPr>
          <w:rFonts w:eastAsia="Arial"/>
          <w:b/>
          <w:lang w:eastAsia="cs-CZ"/>
        </w:rPr>
        <w:t xml:space="preserve">obratnost </w:t>
      </w:r>
      <w:r w:rsidRPr="006022A2">
        <w:rPr>
          <w:rFonts w:eastAsia="Arial"/>
          <w:lang w:eastAsia="cs-CZ"/>
        </w:rPr>
        <w:t xml:space="preserve">menší než 0, bere se u této schopnosti jako 0. </w:t>
      </w:r>
    </w:p>
    <w:tbl>
      <w:tblPr>
        <w:tblW w:w="6081" w:type="dxa"/>
        <w:jc w:val="center"/>
        <w:tblCellMar>
          <w:left w:w="70" w:type="dxa"/>
          <w:right w:w="70" w:type="dxa"/>
        </w:tblCellMar>
        <w:tblLook w:val="04A0" w:firstRow="1" w:lastRow="0" w:firstColumn="1" w:lastColumn="0" w:noHBand="0" w:noVBand="1"/>
      </w:tblPr>
      <w:tblGrid>
        <w:gridCol w:w="756"/>
        <w:gridCol w:w="2391"/>
        <w:gridCol w:w="2934"/>
      </w:tblGrid>
      <w:tr w:rsidR="007536B8" w:rsidRPr="006022A2" w:rsidTr="007536B8">
        <w:trPr>
          <w:trHeight w:val="240"/>
          <w:jc w:val="center"/>
        </w:trPr>
        <w:tc>
          <w:tcPr>
            <w:tcW w:w="75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Stupeň</w:t>
            </w:r>
          </w:p>
        </w:tc>
        <w:tc>
          <w:tcPr>
            <w:tcW w:w="2391" w:type="dxa"/>
            <w:tcBorders>
              <w:top w:val="single" w:sz="4" w:space="0" w:color="auto"/>
              <w:left w:val="nil"/>
              <w:bottom w:val="single" w:sz="4" w:space="0" w:color="auto"/>
              <w:right w:val="single" w:sz="4" w:space="0" w:color="auto"/>
            </w:tcBorders>
            <w:shd w:val="clear" w:color="000000" w:fill="D7E4BC"/>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Popis</w:t>
            </w:r>
          </w:p>
        </w:tc>
        <w:tc>
          <w:tcPr>
            <w:tcW w:w="2934" w:type="dxa"/>
            <w:tcBorders>
              <w:top w:val="single" w:sz="4" w:space="0" w:color="auto"/>
              <w:left w:val="nil"/>
              <w:bottom w:val="single" w:sz="4" w:space="0" w:color="auto"/>
              <w:right w:val="single" w:sz="4" w:space="0" w:color="auto"/>
            </w:tcBorders>
            <w:shd w:val="clear" w:color="000000" w:fill="D7E4BC"/>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Požadavky a rizika</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I</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Rozeznání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1 bod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II</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Zkoumání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1 bod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III</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Oprašování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1 bod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IV</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Oťukávání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1 bod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V</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Dotknutí se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1 bod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VI</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Üchopení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1 bod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VII</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Vyzdvižení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2 body únavy</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VIII</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Otevření anomálie</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2 body únavy, 1% riziko nemoci</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IX</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¨Nachlouchání anomálii</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3 body únavy, 2% riziko nemoci</w:t>
            </w:r>
          </w:p>
        </w:tc>
      </w:tr>
      <w:tr w:rsidR="007536B8" w:rsidRPr="006022A2" w:rsidTr="007536B8">
        <w:trPr>
          <w:trHeight w:val="240"/>
          <w:jc w:val="center"/>
        </w:trPr>
        <w:tc>
          <w:tcPr>
            <w:tcW w:w="756" w:type="dxa"/>
            <w:tcBorders>
              <w:top w:val="nil"/>
              <w:left w:val="single" w:sz="4" w:space="0" w:color="auto"/>
              <w:bottom w:val="single" w:sz="4" w:space="0" w:color="auto"/>
              <w:right w:val="single" w:sz="4" w:space="0" w:color="auto"/>
            </w:tcBorders>
            <w:shd w:val="clear" w:color="auto" w:fill="auto"/>
            <w:noWrap/>
            <w:vAlign w:val="center"/>
            <w:hideMark/>
          </w:tcPr>
          <w:p w:rsidR="007536B8" w:rsidRPr="006022A2" w:rsidRDefault="007536B8" w:rsidP="007536B8">
            <w:pPr>
              <w:widowControl w:val="0"/>
              <w:spacing w:line="240" w:lineRule="auto"/>
              <w:ind w:left="142" w:hanging="142"/>
              <w:jc w:val="center"/>
              <w:rPr>
                <w:rFonts w:eastAsia="Arial"/>
                <w:lang w:eastAsia="cs-CZ"/>
              </w:rPr>
            </w:pPr>
            <w:r w:rsidRPr="006022A2">
              <w:rPr>
                <w:rFonts w:eastAsia="Arial"/>
                <w:lang w:eastAsia="cs-CZ"/>
              </w:rPr>
              <w:t>X</w:t>
            </w:r>
          </w:p>
        </w:tc>
        <w:tc>
          <w:tcPr>
            <w:tcW w:w="2391"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Prostoupení anomálií</w:t>
            </w:r>
          </w:p>
        </w:tc>
        <w:tc>
          <w:tcPr>
            <w:tcW w:w="2934" w:type="dxa"/>
            <w:tcBorders>
              <w:top w:val="nil"/>
              <w:left w:val="nil"/>
              <w:bottom w:val="single" w:sz="4" w:space="0" w:color="auto"/>
              <w:right w:val="single" w:sz="4" w:space="0" w:color="auto"/>
            </w:tcBorders>
            <w:shd w:val="clear" w:color="auto" w:fill="auto"/>
            <w:noWrap/>
            <w:vAlign w:val="bottom"/>
            <w:hideMark/>
          </w:tcPr>
          <w:p w:rsidR="007536B8" w:rsidRPr="006022A2" w:rsidRDefault="007536B8" w:rsidP="007536B8">
            <w:pPr>
              <w:widowControl w:val="0"/>
              <w:spacing w:line="240" w:lineRule="auto"/>
              <w:ind w:left="142" w:hanging="142"/>
              <w:rPr>
                <w:rFonts w:eastAsia="Arial"/>
                <w:lang w:eastAsia="cs-CZ"/>
              </w:rPr>
            </w:pPr>
            <w:r w:rsidRPr="006022A2">
              <w:rPr>
                <w:rFonts w:eastAsia="Arial"/>
                <w:lang w:eastAsia="cs-CZ"/>
              </w:rPr>
              <w:t>3 body únavy, 3% riziko nemoci</w:t>
            </w:r>
          </w:p>
        </w:tc>
      </w:tr>
    </w:tbl>
    <w:p w:rsidR="007536B8" w:rsidRPr="006022A2" w:rsidRDefault="007536B8" w:rsidP="007536B8">
      <w:pPr>
        <w:widowControl w:val="0"/>
        <w:spacing w:line="240" w:lineRule="auto"/>
        <w:ind w:left="142" w:hanging="142"/>
        <w:rPr>
          <w:rFonts w:eastAsia="Arial"/>
        </w:rPr>
      </w:pPr>
    </w:p>
    <w:p w:rsidR="007536B8" w:rsidRPr="006022A2" w:rsidRDefault="007536B8" w:rsidP="007536B8">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7536B8" w:rsidRPr="006022A2" w:rsidRDefault="007536B8" w:rsidP="007536B8">
      <w:pPr>
        <w:widowControl w:val="0"/>
        <w:spacing w:line="240" w:lineRule="auto"/>
        <w:ind w:left="142" w:hanging="142"/>
        <w:rPr>
          <w:rFonts w:eastAsia="Arial"/>
        </w:rPr>
      </w:pPr>
    </w:p>
    <w:p w:rsidR="00E35E64" w:rsidRPr="00695956" w:rsidRDefault="00E35E64" w:rsidP="00E35E64">
      <w:pPr>
        <w:widowControl w:val="0"/>
        <w:spacing w:line="240" w:lineRule="auto"/>
        <w:ind w:left="142" w:hanging="142"/>
        <w:rPr>
          <w:rFonts w:eastAsia="Arial"/>
        </w:rPr>
      </w:pPr>
      <w:r w:rsidRPr="00695956">
        <w:rPr>
          <w:rFonts w:eastAsia="Arial"/>
          <w:u w:val="single"/>
        </w:rPr>
        <w:t xml:space="preserve">Schopnost: </w:t>
      </w:r>
      <w:bookmarkStart w:id="32" w:name="Magicke_tetovani"/>
      <w:r w:rsidRPr="00695956">
        <w:rPr>
          <w:rFonts w:eastAsia="Arial"/>
          <w:b/>
          <w:sz w:val="24"/>
        </w:rPr>
        <w:t>Magické tetování</w:t>
      </w:r>
      <w:r w:rsidRPr="00695956">
        <w:rPr>
          <w:rFonts w:eastAsia="Arial"/>
          <w:b/>
          <w:sz w:val="24"/>
        </w:rPr>
        <w:tab/>
      </w:r>
      <w:bookmarkEnd w:id="32"/>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E35E64" w:rsidRPr="00695956" w:rsidRDefault="00E35E64" w:rsidP="00E35E64">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97504" behindDoc="0" locked="0" layoutInCell="1" allowOverlap="1" wp14:anchorId="7359D25F" wp14:editId="57E886F0">
            <wp:simplePos x="0" y="0"/>
            <wp:positionH relativeFrom="margin">
              <wp:posOffset>99060</wp:posOffset>
            </wp:positionH>
            <wp:positionV relativeFrom="paragraph">
              <wp:posOffset>83185</wp:posOffset>
            </wp:positionV>
            <wp:extent cx="284400" cy="280800"/>
            <wp:effectExtent l="0" t="0" r="0" b="0"/>
            <wp:wrapSquare wrapText="bothSides"/>
            <wp:docPr id="696" name="Obrázek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(11.- 15. úr.)</w:t>
      </w:r>
      <w:r w:rsidRPr="00695956">
        <w:rPr>
          <w:rFonts w:eastAsia="Arial"/>
        </w:rPr>
        <w:tab/>
      </w:r>
      <w:r w:rsidRPr="00695956">
        <w:rPr>
          <w:rFonts w:eastAsia="Arial"/>
          <w:u w:val="single"/>
        </w:rPr>
        <w:t>Počet stupňů</w:t>
      </w:r>
      <w:r w:rsidRPr="00695956">
        <w:rPr>
          <w:rFonts w:eastAsia="Arial"/>
        </w:rPr>
        <w:t xml:space="preserve">: </w:t>
      </w:r>
      <w:r>
        <w:rPr>
          <w:rFonts w:eastAsia="Arial"/>
        </w:rPr>
        <w:t>7</w:t>
      </w:r>
      <w:r w:rsidRPr="00695956">
        <w:rPr>
          <w:rFonts w:eastAsia="Arial"/>
        </w:rPr>
        <w:tab/>
      </w:r>
      <w:r w:rsidRPr="00695956">
        <w:rPr>
          <w:rFonts w:eastAsia="Arial"/>
        </w:rPr>
        <w:tab/>
      </w:r>
    </w:p>
    <w:p w:rsidR="00E35E64" w:rsidRPr="00695956" w:rsidRDefault="00E35E64" w:rsidP="00E35E64">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runový mág</w:t>
      </w:r>
    </w:p>
    <w:p w:rsidR="00E35E64" w:rsidRPr="00695956" w:rsidRDefault="00E35E64" w:rsidP="00E35E64">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 dosažení </w:t>
      </w:r>
      <w:r w:rsidRPr="00695956">
        <w:rPr>
          <w:rFonts w:eastAsia="Arial"/>
          <w:i/>
          <w:color w:val="C45911"/>
        </w:rPr>
        <w:t>11. úrovně</w:t>
      </w:r>
      <w:r w:rsidRPr="00695956">
        <w:rPr>
          <w:rFonts w:eastAsia="Arial"/>
          <w:i/>
        </w:rPr>
        <w:t xml:space="preserve">, zvládnutí schopnosti </w:t>
      </w:r>
      <w:r w:rsidRPr="00695956">
        <w:rPr>
          <w:rFonts w:eastAsia="Arial"/>
          <w:i/>
          <w:color w:val="E36C0A"/>
        </w:rPr>
        <w:t>Runová magie</w:t>
      </w:r>
      <w:r w:rsidRPr="00695956">
        <w:rPr>
          <w:rFonts w:eastAsia="Arial"/>
          <w:i/>
        </w:rPr>
        <w:t xml:space="preserve"> alespoň na </w:t>
      </w:r>
      <w:r w:rsidRPr="00695956">
        <w:rPr>
          <w:rFonts w:eastAsia="Arial"/>
          <w:i/>
          <w:color w:val="E36C0A"/>
        </w:rPr>
        <w:t>st. II</w:t>
      </w:r>
    </w:p>
    <w:p w:rsidR="00E35E64" w:rsidRPr="00695956" w:rsidRDefault="00E35E64" w:rsidP="00E35E64">
      <w:pPr>
        <w:widowControl w:val="0"/>
        <w:spacing w:line="240" w:lineRule="auto"/>
        <w:ind w:left="142" w:hanging="142"/>
        <w:rPr>
          <w:rFonts w:eastAsia="Arial"/>
          <w:i/>
        </w:rPr>
      </w:pPr>
      <w:r w:rsidRPr="00695956">
        <w:rPr>
          <w:rFonts w:eastAsia="Arial"/>
          <w:u w:val="single"/>
        </w:rPr>
        <w:t>Předpoklady uplatnění:</w:t>
      </w:r>
      <w:r w:rsidRPr="00695956">
        <w:rPr>
          <w:rFonts w:eastAsia="Arial"/>
          <w:i/>
        </w:rPr>
        <w:t xml:space="preserve"> viz níže</w:t>
      </w:r>
    </w:p>
    <w:p w:rsidR="00E35E64" w:rsidRPr="00695956" w:rsidRDefault="00E35E64" w:rsidP="00E35E64">
      <w:pPr>
        <w:widowControl w:val="0"/>
        <w:spacing w:line="240" w:lineRule="auto"/>
        <w:ind w:left="142" w:hanging="142"/>
        <w:rPr>
          <w:rFonts w:eastAsia="Arial"/>
          <w:lang w:eastAsia="cs-CZ"/>
        </w:rPr>
      </w:pPr>
      <w:r w:rsidRPr="00695956">
        <w:rPr>
          <w:rFonts w:ascii="Arial" w:eastAsia="Arial" w:hAnsi="Arial"/>
          <w:sz w:val="24"/>
          <w:lang w:eastAsia="cs-CZ"/>
        </w:rPr>
        <w:drawing>
          <wp:anchor distT="0" distB="0" distL="114300" distR="114300" simplePos="0" relativeHeight="251796480" behindDoc="1" locked="0" layoutInCell="1" allowOverlap="1" wp14:anchorId="0E8D8BEB" wp14:editId="673D6AF8">
            <wp:simplePos x="0" y="0"/>
            <wp:positionH relativeFrom="margin">
              <wp:align>right</wp:align>
            </wp:positionH>
            <wp:positionV relativeFrom="paragraph">
              <wp:posOffset>171450</wp:posOffset>
            </wp:positionV>
            <wp:extent cx="1132840" cy="1038225"/>
            <wp:effectExtent l="0" t="0" r="0" b="9525"/>
            <wp:wrapTight wrapText="bothSides">
              <wp:wrapPolygon edited="0">
                <wp:start x="0" y="0"/>
                <wp:lineTo x="0" y="21402"/>
                <wp:lineTo x="21067" y="21402"/>
                <wp:lineTo x="21067" y="0"/>
                <wp:lineTo x="0" y="0"/>
              </wp:wrapPolygon>
            </wp:wrapTight>
            <wp:docPr id="697" name="obrázek 3" descr="Tetova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tovaný"/>
                    <pic:cNvPicPr>
                      <a:picLocks noChangeAspect="1" noChangeArrowheads="1"/>
                    </pic:cNvPicPr>
                  </pic:nvPicPr>
                  <pic:blipFill>
                    <a:blip r:embed="rId17"/>
                    <a:srcRect/>
                    <a:stretch>
                      <a:fillRect/>
                    </a:stretch>
                  </pic:blipFill>
                  <pic:spPr bwMode="auto">
                    <a:xfrm>
                      <a:off x="0" y="0"/>
                      <a:ext cx="1132840" cy="1038225"/>
                    </a:xfrm>
                    <a:prstGeom prst="rect">
                      <a:avLst/>
                    </a:prstGeom>
                    <a:noFill/>
                    <a:ln w="9525">
                      <a:noFill/>
                      <a:miter lim="800000"/>
                      <a:headEnd/>
                      <a:tailEnd/>
                    </a:ln>
                  </pic:spPr>
                </pic:pic>
              </a:graphicData>
            </a:graphic>
          </wp:anchor>
        </w:drawing>
      </w:r>
      <w:r w:rsidRPr="00695956">
        <w:rPr>
          <w:rFonts w:eastAsia="Arial"/>
          <w:u w:val="single"/>
        </w:rPr>
        <w:t>Popis a tabulka</w:t>
      </w:r>
      <w:r w:rsidRPr="00695956">
        <w:rPr>
          <w:rFonts w:eastAsia="Arial"/>
        </w:rPr>
        <w:t xml:space="preserve">: </w:t>
      </w:r>
      <w:r w:rsidRPr="00695956">
        <w:rPr>
          <w:rFonts w:eastAsia="Arial"/>
          <w:lang w:eastAsia="cs-CZ"/>
        </w:rPr>
        <w:tab/>
        <w:t xml:space="preserve">Runový mág se naučí propojit své znalosti run s tvorbou tetování. Pro vytváření tetování potřebuje tetovací soupravu (jehla, barva,.,) Je schopen potetovat sebe i jiné postavy. Magický efekt tetování se ale projeví pouze u postav, které pracují s volnou magenergií (kouzelníci, kněží, hraničáři) a pouze, pokud jsou dodrženy předepsané postupy (podoba, umístění). Navíc tyto postavy získávají magický postih, uvedený u jednotlivých tetování. To znamená, že budou schopni obnovit svoji magenergii (meditací, zaostřením mysli,...) pouze v rozsahu sníženém o tuto hodnotu (jejich maximální magenergie se o tuto hodnotu trvale sníží). </w:t>
      </w:r>
    </w:p>
    <w:p w:rsidR="00E35E64" w:rsidRPr="00695956" w:rsidRDefault="00E35E64" w:rsidP="00E35E64">
      <w:pPr>
        <w:widowControl w:val="0"/>
        <w:spacing w:line="240" w:lineRule="auto"/>
        <w:ind w:left="142" w:hanging="142"/>
        <w:rPr>
          <w:rFonts w:eastAsia="Arial"/>
          <w:lang w:eastAsia="cs-CZ"/>
        </w:rPr>
      </w:pPr>
      <w:r w:rsidRPr="00695956">
        <w:rPr>
          <w:rFonts w:eastAsia="Arial"/>
          <w:lang w:eastAsia="cs-CZ"/>
        </w:rPr>
        <w:t>Ve sloupci Cíl je v tabulce uvedeno, kdo může být takto potetován. Rozlišovány jsou tři úrovně:</w:t>
      </w:r>
    </w:p>
    <w:p w:rsidR="00E35E64" w:rsidRPr="00695956" w:rsidRDefault="00E35E64" w:rsidP="00E35E64">
      <w:pPr>
        <w:widowControl w:val="0"/>
        <w:spacing w:line="240" w:lineRule="auto"/>
        <w:ind w:left="142" w:hanging="142"/>
        <w:rPr>
          <w:rFonts w:eastAsia="Arial"/>
          <w:lang w:eastAsia="cs-CZ"/>
        </w:rPr>
      </w:pPr>
      <w:r w:rsidRPr="00695956">
        <w:rPr>
          <w:rFonts w:eastAsia="Arial"/>
          <w:lang w:eastAsia="cs-CZ"/>
        </w:rPr>
        <w:tab/>
        <w:t>1. Kdokoliv = jakákoliv postava disponující magenergií</w:t>
      </w:r>
    </w:p>
    <w:p w:rsidR="00E35E64" w:rsidRPr="00695956" w:rsidRDefault="00E35E64" w:rsidP="00E35E64">
      <w:pPr>
        <w:widowControl w:val="0"/>
        <w:spacing w:line="240" w:lineRule="auto"/>
        <w:ind w:left="142" w:hanging="142"/>
        <w:rPr>
          <w:rFonts w:eastAsia="Arial"/>
          <w:lang w:eastAsia="cs-CZ"/>
        </w:rPr>
      </w:pPr>
      <w:r w:rsidRPr="00695956">
        <w:rPr>
          <w:rFonts w:eastAsia="Arial"/>
          <w:lang w:eastAsia="cs-CZ"/>
        </w:rPr>
        <w:tab/>
        <w:t>2. Runový mág = jakýkoliv runový mág</w:t>
      </w:r>
    </w:p>
    <w:p w:rsidR="00E35E64" w:rsidRPr="00695956" w:rsidRDefault="00E35E64" w:rsidP="00E35E64">
      <w:pPr>
        <w:widowControl w:val="0"/>
        <w:spacing w:line="240" w:lineRule="auto"/>
        <w:ind w:left="142" w:hanging="142"/>
        <w:rPr>
          <w:rFonts w:eastAsia="Arial"/>
          <w:lang w:eastAsia="cs-CZ"/>
        </w:rPr>
      </w:pPr>
      <w:r w:rsidRPr="00695956">
        <w:rPr>
          <w:rFonts w:eastAsia="Arial"/>
          <w:lang w:eastAsia="cs-CZ"/>
        </w:rPr>
        <w:tab/>
        <w:t>3. Tvůrce = pouze runový mág, který toto tetování vytvořil</w:t>
      </w:r>
    </w:p>
    <w:p w:rsidR="00E35E64" w:rsidRPr="00695956" w:rsidRDefault="00E35E64" w:rsidP="00E35E64">
      <w:pPr>
        <w:widowControl w:val="0"/>
        <w:spacing w:line="240" w:lineRule="auto"/>
        <w:ind w:left="142" w:hanging="142"/>
        <w:rPr>
          <w:rFonts w:eastAsia="Arial"/>
          <w:lang w:eastAsia="cs-CZ"/>
        </w:rPr>
      </w:pPr>
      <w:r w:rsidRPr="00695956">
        <w:rPr>
          <w:rFonts w:eastAsia="Arial"/>
          <w:lang w:eastAsia="cs-CZ"/>
        </w:rPr>
        <w:t xml:space="preserve">Tetování je trvalé. Vytvoření jednoho tetování trvá 3 směny. Potřebná magenergie musí být dodána při tvorbě tetování. Aby tetování mělo požadovaný efekt, musí runový mág při jeho tvorbě uspět v hodu (3k6) proti pasti Malování (Zrč) ~ 13 ~ 0. Při fatálním neúspěchu může mít tetování opačný, než požadovaný efekt. </w:t>
      </w:r>
    </w:p>
    <w:p w:rsidR="00E35E64" w:rsidRPr="00695956" w:rsidRDefault="00E35E64" w:rsidP="00E35E64">
      <w:pPr>
        <w:widowControl w:val="0"/>
        <w:spacing w:line="240" w:lineRule="auto"/>
        <w:ind w:left="142" w:hanging="142"/>
        <w:rPr>
          <w:rFonts w:eastAsia="Arial"/>
          <w:lang w:eastAsia="cs-CZ"/>
        </w:rPr>
      </w:pPr>
      <w:r w:rsidRPr="00695956">
        <w:rPr>
          <w:rFonts w:eastAsia="Arial"/>
          <w:lang w:eastAsia="cs-CZ"/>
        </w:rPr>
        <w:t xml:space="preserve">Na každém stupni se naučí 2 tetování. </w:t>
      </w:r>
    </w:p>
    <w:tbl>
      <w:tblPr>
        <w:tblW w:w="9819" w:type="dxa"/>
        <w:jc w:val="center"/>
        <w:tblCellMar>
          <w:left w:w="70" w:type="dxa"/>
          <w:right w:w="70" w:type="dxa"/>
        </w:tblCellMar>
        <w:tblLook w:val="04A0" w:firstRow="1" w:lastRow="0" w:firstColumn="1" w:lastColumn="0" w:noHBand="0" w:noVBand="1"/>
      </w:tblPr>
      <w:tblGrid>
        <w:gridCol w:w="539"/>
        <w:gridCol w:w="1700"/>
        <w:gridCol w:w="989"/>
        <w:gridCol w:w="2012"/>
        <w:gridCol w:w="1933"/>
        <w:gridCol w:w="738"/>
        <w:gridCol w:w="623"/>
        <w:gridCol w:w="1285"/>
      </w:tblGrid>
      <w:tr w:rsidR="00E35E64" w:rsidRPr="00695956" w:rsidTr="00E35E64">
        <w:trPr>
          <w:trHeight w:val="297"/>
          <w:jc w:val="center"/>
        </w:trPr>
        <w:tc>
          <w:tcPr>
            <w:tcW w:w="539"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St.</w:t>
            </w:r>
          </w:p>
        </w:tc>
        <w:tc>
          <w:tcPr>
            <w:tcW w:w="1700"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Tetování</w:t>
            </w:r>
          </w:p>
        </w:tc>
        <w:tc>
          <w:tcPr>
            <w:tcW w:w="989"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Mag.</w:t>
            </w:r>
          </w:p>
        </w:tc>
        <w:tc>
          <w:tcPr>
            <w:tcW w:w="2012"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Umístění</w:t>
            </w:r>
          </w:p>
        </w:tc>
        <w:tc>
          <w:tcPr>
            <w:tcW w:w="1933"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Podoba</w:t>
            </w:r>
          </w:p>
        </w:tc>
        <w:tc>
          <w:tcPr>
            <w:tcW w:w="738"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Postih</w:t>
            </w:r>
          </w:p>
        </w:tc>
        <w:tc>
          <w:tcPr>
            <w:tcW w:w="623"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Max.</w:t>
            </w:r>
          </w:p>
        </w:tc>
        <w:tc>
          <w:tcPr>
            <w:tcW w:w="1285" w:type="dxa"/>
            <w:tcBorders>
              <w:top w:val="single" w:sz="4" w:space="0" w:color="auto"/>
              <w:left w:val="nil"/>
              <w:bottom w:val="single" w:sz="4" w:space="0" w:color="auto"/>
              <w:right w:val="single" w:sz="4" w:space="0" w:color="auto"/>
            </w:tcBorders>
            <w:shd w:val="clear" w:color="000000" w:fill="D7E4BC"/>
            <w:noWrap/>
            <w:vAlign w:val="bottom"/>
            <w:hideMark/>
          </w:tcPr>
          <w:p w:rsidR="00E35E64" w:rsidRPr="00695956" w:rsidRDefault="00E35E64" w:rsidP="00E35E64">
            <w:pPr>
              <w:spacing w:line="240" w:lineRule="auto"/>
              <w:jc w:val="center"/>
              <w:rPr>
                <w:rFonts w:ascii="Calibri" w:eastAsia="Times New Roman" w:hAnsi="Calibri" w:cs="Calibri"/>
                <w:b/>
                <w:bCs/>
                <w:noProof w:val="0"/>
                <w:color w:val="000000"/>
                <w:sz w:val="22"/>
                <w:szCs w:val="22"/>
                <w:lang w:eastAsia="cs-CZ"/>
              </w:rPr>
            </w:pPr>
            <w:r w:rsidRPr="00695956">
              <w:rPr>
                <w:rFonts w:ascii="Calibri" w:eastAsia="Times New Roman" w:hAnsi="Calibri" w:cs="Calibri"/>
                <w:b/>
                <w:bCs/>
                <w:noProof w:val="0"/>
                <w:color w:val="000000"/>
                <w:sz w:val="22"/>
                <w:szCs w:val="22"/>
                <w:lang w:eastAsia="cs-CZ"/>
              </w:rPr>
              <w:t>Cíl</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I</w:t>
            </w: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Kůň</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12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Stehno</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Vzpínající se kůň</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 xml:space="preserve"> -1</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Kdokoliv</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Hadí zuby</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15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Oblast žaludku</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kobří hlava</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Kdokoliv</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II</w:t>
            </w: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Kamenná mysl</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16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spánek</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vlnovka přes kruh</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Runový mág</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Sokolí zrak</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16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nad obočím</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oko a šíp</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Kdokoliv</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III</w:t>
            </w: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Ochranné oko</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18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temeno</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oko a meč</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Runový mág</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Pouta spojení</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2x20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zápěstí</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dva propletení hadi</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Kdokoliv</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IV</w:t>
            </w: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Dračí síla</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22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hřbet ruky</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dračí hlava</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Tvůrce</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Kočičí hbytost</w:t>
            </w:r>
          </w:p>
        </w:tc>
        <w:tc>
          <w:tcPr>
            <w:tcW w:w="989"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23 mg</w:t>
            </w:r>
          </w:p>
        </w:tc>
        <w:tc>
          <w:tcPr>
            <w:tcW w:w="2012"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vnitřní str. lýtka</w:t>
            </w:r>
          </w:p>
        </w:tc>
        <w:tc>
          <w:tcPr>
            <w:tcW w:w="193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kočičí hlava</w:t>
            </w:r>
          </w:p>
        </w:tc>
        <w:tc>
          <w:tcPr>
            <w:tcW w:w="738"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w:t>
            </w:r>
          </w:p>
        </w:tc>
        <w:tc>
          <w:tcPr>
            <w:tcW w:w="623"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2x</w:t>
            </w:r>
          </w:p>
        </w:tc>
        <w:tc>
          <w:tcPr>
            <w:tcW w:w="1285" w:type="dxa"/>
            <w:tcBorders>
              <w:top w:val="nil"/>
              <w:left w:val="nil"/>
              <w:bottom w:val="single" w:sz="4" w:space="0" w:color="auto"/>
              <w:right w:val="single" w:sz="4" w:space="0" w:color="auto"/>
            </w:tcBorders>
            <w:shd w:val="clear" w:color="auto" w:fill="auto"/>
            <w:noWrap/>
            <w:vAlign w:val="bottom"/>
            <w:hideMark/>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Tvůrce</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w:t>
            </w: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Mystická hvězda</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24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spánek</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šesticípá hvězda</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Kdokoliv</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Magický střeh</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25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rameno</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psí silueta</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Tvůrce</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VI</w:t>
            </w: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Vidoucí oko</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25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střed čela</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oko</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Kdokoliv</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Runová ochrana</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28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brada</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4 runy</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Runový mág</w:t>
            </w:r>
          </w:p>
        </w:tc>
      </w:tr>
      <w:tr w:rsidR="00E35E64" w:rsidRPr="00695956" w:rsidTr="00E35E64">
        <w:trPr>
          <w:trHeight w:val="297"/>
          <w:jc w:val="center"/>
        </w:trPr>
        <w:tc>
          <w:tcPr>
            <w:tcW w:w="539" w:type="dxa"/>
            <w:vMerge w:val="restart"/>
            <w:tcBorders>
              <w:top w:val="nil"/>
              <w:left w:val="single" w:sz="4" w:space="0" w:color="auto"/>
              <w:bottom w:val="single" w:sz="4" w:space="0" w:color="000000"/>
              <w:right w:val="single" w:sz="4" w:space="0" w:color="auto"/>
            </w:tcBorders>
            <w:shd w:val="clear" w:color="auto" w:fill="auto"/>
            <w:noWrap/>
            <w:vAlign w:val="center"/>
            <w:hideMark/>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VII</w:t>
            </w: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Plášť blesků</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30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břicho a záda</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30 malých blesků</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-4</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Tvůrce</w:t>
            </w:r>
          </w:p>
        </w:tc>
      </w:tr>
      <w:tr w:rsidR="00E35E64" w:rsidRPr="00695956" w:rsidTr="00E35E64">
        <w:trPr>
          <w:trHeight w:val="297"/>
          <w:jc w:val="center"/>
        </w:trPr>
        <w:tc>
          <w:tcPr>
            <w:tcW w:w="539" w:type="dxa"/>
            <w:vMerge/>
            <w:tcBorders>
              <w:top w:val="nil"/>
              <w:left w:val="single" w:sz="4" w:space="0" w:color="auto"/>
              <w:bottom w:val="single" w:sz="4" w:space="0" w:color="000000"/>
              <w:right w:val="single" w:sz="4" w:space="0" w:color="auto"/>
            </w:tcBorders>
            <w:vAlign w:val="center"/>
            <w:hideMark/>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p>
        </w:tc>
        <w:tc>
          <w:tcPr>
            <w:tcW w:w="1700"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Oči noci</w:t>
            </w:r>
          </w:p>
        </w:tc>
        <w:tc>
          <w:tcPr>
            <w:tcW w:w="989"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40 mg</w:t>
            </w:r>
          </w:p>
        </w:tc>
        <w:tc>
          <w:tcPr>
            <w:tcW w:w="2012"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oční víčka</w:t>
            </w:r>
          </w:p>
        </w:tc>
        <w:tc>
          <w:tcPr>
            <w:tcW w:w="193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červené oči</w:t>
            </w:r>
          </w:p>
        </w:tc>
        <w:tc>
          <w:tcPr>
            <w:tcW w:w="738"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-4</w:t>
            </w:r>
          </w:p>
        </w:tc>
        <w:tc>
          <w:tcPr>
            <w:tcW w:w="623"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center"/>
              <w:rPr>
                <w:rFonts w:ascii="Calibri" w:eastAsia="Times New Roman" w:hAnsi="Calibri" w:cs="Calibri"/>
                <w:noProof w:val="0"/>
                <w:color w:val="000000"/>
                <w:sz w:val="22"/>
                <w:szCs w:val="22"/>
                <w:lang w:eastAsia="cs-CZ"/>
              </w:rPr>
            </w:pPr>
            <w:r w:rsidRPr="00695956">
              <w:rPr>
                <w:rFonts w:ascii="Calibri" w:eastAsia="Times New Roman" w:hAnsi="Calibri" w:cs="Calibri"/>
                <w:noProof w:val="0"/>
                <w:color w:val="000000"/>
                <w:sz w:val="22"/>
                <w:szCs w:val="22"/>
                <w:lang w:eastAsia="cs-CZ"/>
              </w:rPr>
              <w:t>1x</w:t>
            </w:r>
          </w:p>
        </w:tc>
        <w:tc>
          <w:tcPr>
            <w:tcW w:w="1285" w:type="dxa"/>
            <w:tcBorders>
              <w:top w:val="nil"/>
              <w:left w:val="nil"/>
              <w:bottom w:val="single" w:sz="4" w:space="0" w:color="auto"/>
              <w:right w:val="single" w:sz="4" w:space="0" w:color="auto"/>
            </w:tcBorders>
            <w:shd w:val="clear" w:color="auto" w:fill="auto"/>
            <w:noWrap/>
            <w:vAlign w:val="bottom"/>
          </w:tcPr>
          <w:p w:rsidR="00E35E64" w:rsidRPr="00695956" w:rsidRDefault="00E35E64" w:rsidP="00E35E64">
            <w:pPr>
              <w:spacing w:line="240" w:lineRule="auto"/>
              <w:jc w:val="left"/>
              <w:rPr>
                <w:rFonts w:ascii="Calibri" w:eastAsia="Times New Roman" w:hAnsi="Calibri" w:cs="Calibri"/>
                <w:noProof w:val="0"/>
                <w:sz w:val="22"/>
                <w:szCs w:val="22"/>
                <w:lang w:eastAsia="cs-CZ"/>
              </w:rPr>
            </w:pPr>
            <w:r w:rsidRPr="00695956">
              <w:rPr>
                <w:rFonts w:ascii="Calibri" w:eastAsia="Times New Roman" w:hAnsi="Calibri" w:cs="Calibri"/>
                <w:noProof w:val="0"/>
                <w:sz w:val="22"/>
                <w:szCs w:val="22"/>
                <w:lang w:eastAsia="cs-CZ"/>
              </w:rPr>
              <w:t>Tvůrce</w:t>
            </w:r>
          </w:p>
        </w:tc>
      </w:tr>
    </w:tbl>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lastRenderedPageBreak/>
        <w:t>Kůň</w:t>
      </w:r>
      <w:r w:rsidRPr="00695956">
        <w:rPr>
          <w:rFonts w:eastAsia="Arial"/>
          <w:lang w:eastAsia="cs-CZ"/>
        </w:rPr>
        <w:t xml:space="preserve"> -. všechny koně budou mít k nositeli důvěru. Žádný kůň jej neshodí a jeho dotek je bude uklidňovat.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Hadí zuby</w:t>
      </w:r>
      <w:r w:rsidRPr="00695956">
        <w:rPr>
          <w:rFonts w:eastAsia="Arial"/>
          <w:lang w:eastAsia="cs-CZ"/>
        </w:rPr>
        <w:t xml:space="preserve"> – nositel bude mít proti jedům bonus +2 k hodu proti pasti.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Kamenná mysl</w:t>
      </w:r>
      <w:r w:rsidRPr="00695956">
        <w:rPr>
          <w:rFonts w:eastAsia="Arial"/>
          <w:lang w:eastAsia="cs-CZ"/>
        </w:rPr>
        <w:t xml:space="preserve"> – SMO nositele bude o 1 vyšší.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Sokolí zrak</w:t>
      </w:r>
      <w:r w:rsidRPr="00695956">
        <w:rPr>
          <w:rFonts w:eastAsia="Arial"/>
          <w:lang w:eastAsia="cs-CZ"/>
        </w:rPr>
        <w:t xml:space="preserve"> – nositel bude mít obdivuhodný zrak. Uvidí dále než ostatní postavy a bude schopen rozeznat daleko více detailů.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 xml:space="preserve">Ochranné oko </w:t>
      </w:r>
      <w:r w:rsidRPr="00695956">
        <w:rPr>
          <w:rFonts w:eastAsia="Arial"/>
          <w:lang w:eastAsia="cs-CZ"/>
        </w:rPr>
        <w:t xml:space="preserve">– nositel okamžitě pozná, že se k němu zezadu někdo blíží s nepřátelskými úmysly.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Dračí síla</w:t>
      </w:r>
      <w:r w:rsidRPr="00695956">
        <w:rPr>
          <w:rFonts w:eastAsia="Arial"/>
          <w:lang w:eastAsia="cs-CZ"/>
        </w:rPr>
        <w:t xml:space="preserve"> – stupeň síly nositele bude o 1 vyšší.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Kočičí hbitost</w:t>
      </w:r>
      <w:r w:rsidRPr="00695956">
        <w:rPr>
          <w:rFonts w:eastAsia="Arial"/>
          <w:lang w:eastAsia="cs-CZ"/>
        </w:rPr>
        <w:t xml:space="preserve"> – stupeň obratnosti nositele bude o 1 vyšší</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Pouta spojení</w:t>
      </w:r>
      <w:r w:rsidRPr="00695956">
        <w:rPr>
          <w:rFonts w:eastAsia="Arial"/>
          <w:lang w:eastAsia="cs-CZ"/>
        </w:rPr>
        <w:t xml:space="preserve"> – musí být vytvořeno dvěma či více (pak se přičítá 20 mg za každou další) osobám. Pokud se některému z nositelů přihodí silný emocionální zážitek, ostatní podvědomě vycítí jeho emoce. Pokud nositel zemře, ostatní to okamžitě poznají. Telepatické spojení mezi nositeli je možné až na vzdálenost tolika desítek mil, kolik je součet jejich úrovní (k jeho navázání je potřeba 1 směna soustředění za každých načatých 5 mil.) – předpokladem je znalost Telepatie alespoň na 1. stupni.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Mystická hvězda</w:t>
      </w:r>
      <w:r w:rsidRPr="00695956">
        <w:rPr>
          <w:rFonts w:eastAsia="Arial"/>
          <w:lang w:eastAsia="cs-CZ"/>
        </w:rPr>
        <w:t xml:space="preserve"> – v případě pokusu o telepatické spojení (povolené či zakázané) bude mít nositel bonus ve výši svého bonusu za úroveň.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Magický střeh</w:t>
      </w:r>
      <w:r w:rsidRPr="00695956">
        <w:rPr>
          <w:rFonts w:eastAsia="Arial"/>
          <w:lang w:eastAsia="cs-CZ"/>
        </w:rPr>
        <w:t xml:space="preserve"> – nositel vycítí na vzdálenost tolika sáhů, kolik je jeho úroveň, přítomnost magického tvora. Neví o jakého tvora jde, kde přesně se nachází, jakého je přesvědčení či úmysl. Pouze ví, že je nablízku a o kolik tvorů se jedná.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Vidoucí oko</w:t>
      </w:r>
      <w:r w:rsidRPr="00695956">
        <w:rPr>
          <w:rFonts w:eastAsia="Arial"/>
          <w:lang w:eastAsia="cs-CZ"/>
        </w:rPr>
        <w:t xml:space="preserve"> – nositel má bonus +3 proti pasti na iluze, je schopen vidět neviděné jakou kouzelník (u kouzelníků roste o 2 st.) Má šanci (</w:t>
      </w:r>
      <w:r>
        <w:rPr>
          <w:rFonts w:eastAsia="Arial"/>
          <w:lang w:eastAsia="cs-CZ"/>
        </w:rPr>
        <w:t>INT</w:t>
      </w:r>
      <w:r w:rsidRPr="00EE37B2">
        <w:rPr>
          <w:rFonts w:eastAsia="Arial"/>
          <w:color w:val="FF0000"/>
          <w:lang w:eastAsia="cs-CZ"/>
        </w:rPr>
        <w:t>+bÚR</w:t>
      </w:r>
      <w:r w:rsidRPr="00695956">
        <w:rPr>
          <w:rFonts w:eastAsia="Arial"/>
          <w:lang w:eastAsia="cs-CZ"/>
        </w:rPr>
        <w:t xml:space="preserve"> ~ </w:t>
      </w:r>
      <w:r w:rsidRPr="00695956">
        <w:rPr>
          <w:rFonts w:eastAsia="Arial"/>
          <w:color w:val="C00000"/>
          <w:lang w:eastAsia="cs-CZ"/>
        </w:rPr>
        <w:t>11</w:t>
      </w:r>
      <w:r>
        <w:rPr>
          <w:rFonts w:eastAsia="Arial"/>
          <w:color w:val="C00000"/>
          <w:lang w:eastAsia="cs-CZ"/>
        </w:rPr>
        <w:t>+bÚR cíle</w:t>
      </w:r>
      <w:r w:rsidRPr="00695956">
        <w:rPr>
          <w:rFonts w:eastAsia="Arial"/>
          <w:lang w:eastAsia="cs-CZ"/>
        </w:rPr>
        <w:t xml:space="preserve"> ~ 0) rozpoznat lykantropa, ďábla, magického dvojníka, metamorfózu apod. </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Runová ochrana</w:t>
      </w:r>
      <w:r w:rsidRPr="00695956">
        <w:rPr>
          <w:rFonts w:eastAsia="Arial"/>
          <w:lang w:eastAsia="cs-CZ"/>
        </w:rPr>
        <w:t xml:space="preserve"> – nositel bude mít proti všem kouzlům působícím na psychiku bonus +3</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Plášť blesků</w:t>
      </w:r>
      <w:r w:rsidRPr="00695956">
        <w:rPr>
          <w:rFonts w:eastAsia="Arial"/>
          <w:lang w:eastAsia="cs-CZ"/>
        </w:rPr>
        <w:t xml:space="preserve"> - všechny blesky seslané na danou postavu mají pouze poloviční šanci na zásah</w:t>
      </w:r>
    </w:p>
    <w:p w:rsidR="00E35E64" w:rsidRPr="00695956" w:rsidRDefault="00E35E64" w:rsidP="00E35E64">
      <w:pPr>
        <w:widowControl w:val="0"/>
        <w:spacing w:line="240" w:lineRule="auto"/>
        <w:ind w:left="142" w:hanging="142"/>
        <w:rPr>
          <w:rFonts w:eastAsia="Arial"/>
          <w:lang w:eastAsia="cs-CZ"/>
        </w:rPr>
      </w:pPr>
      <w:r w:rsidRPr="00695956">
        <w:rPr>
          <w:rFonts w:eastAsia="Arial"/>
          <w:b/>
          <w:lang w:eastAsia="cs-CZ"/>
        </w:rPr>
        <w:t xml:space="preserve">Oči noci </w:t>
      </w:r>
      <w:r w:rsidRPr="00695956">
        <w:rPr>
          <w:rFonts w:eastAsia="Arial"/>
          <w:lang w:eastAsia="cs-CZ"/>
        </w:rPr>
        <w:t>– nositel bude po zavření očí schopen používat infravidění s dosahem 10 sáhů.</w:t>
      </w:r>
    </w:p>
    <w:p w:rsidR="00E35E64" w:rsidRPr="00695956" w:rsidRDefault="00E35E64" w:rsidP="00E35E64">
      <w:pPr>
        <w:widowControl w:val="0"/>
        <w:spacing w:line="240" w:lineRule="auto"/>
        <w:ind w:left="142" w:hanging="142"/>
        <w:rPr>
          <w:rFonts w:eastAsia="Arial"/>
        </w:rPr>
      </w:pPr>
    </w:p>
    <w:p w:rsidR="00E35E64" w:rsidRPr="00695956" w:rsidRDefault="00E35E64" w:rsidP="00E35E64">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E35E64" w:rsidRPr="00695956" w:rsidRDefault="00E35E64" w:rsidP="00E35E64">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rPr>
          <w:rFonts w:eastAsia="Arial"/>
        </w:rPr>
      </w:pPr>
      <w:r w:rsidRPr="006B6C15">
        <w:rPr>
          <w:rFonts w:eastAsia="Arial"/>
          <w:u w:val="single"/>
        </w:rPr>
        <w:t xml:space="preserve">Schopnost: </w:t>
      </w:r>
      <w:bookmarkStart w:id="33" w:name="Magicky_spolecnik2"/>
      <w:r w:rsidRPr="006B6C15">
        <w:rPr>
          <w:rFonts w:eastAsia="Arial"/>
          <w:b/>
          <w:sz w:val="24"/>
        </w:rPr>
        <w:t xml:space="preserve">Magický společník </w:t>
      </w:r>
      <w:bookmarkEnd w:id="33"/>
      <w:r w:rsidRPr="006B6C15">
        <w:rPr>
          <w:rFonts w:eastAsia="Arial"/>
          <w:b/>
          <w:sz w:val="24"/>
        </w:rPr>
        <w:t>2</w:t>
      </w:r>
      <w:r w:rsidRPr="006B6C15">
        <w:rPr>
          <w:rFonts w:eastAsia="Arial"/>
          <w:b/>
          <w:sz w:val="24"/>
        </w:rPr>
        <w:tab/>
      </w:r>
      <w:r w:rsidRPr="006B6C15">
        <w:rPr>
          <w:rFonts w:eastAsia="Arial"/>
          <w:b/>
          <w:sz w:val="24"/>
        </w:rPr>
        <w:tab/>
      </w:r>
      <w:r w:rsidRPr="006B6C15">
        <w:rPr>
          <w:rFonts w:eastAsia="Arial"/>
          <w:b/>
          <w:sz w:val="24"/>
        </w:rPr>
        <w:tab/>
      </w:r>
      <w:r w:rsidRPr="006B6C15">
        <w:rPr>
          <w:rFonts w:eastAsia="Arial"/>
          <w:u w:val="single"/>
        </w:rPr>
        <w:t>Kategorie:</w:t>
      </w:r>
      <w:r w:rsidRPr="006B6C15">
        <w:rPr>
          <w:rFonts w:eastAsia="Arial"/>
        </w:rPr>
        <w:t xml:space="preserve"> </w:t>
      </w:r>
      <w:r w:rsidRPr="006B6C15">
        <w:rPr>
          <w:rFonts w:eastAsia="Arial"/>
          <w:b/>
          <w:color w:val="FFC000"/>
        </w:rPr>
        <w:t>sdílená</w:t>
      </w:r>
      <w:r w:rsidRPr="006B6C15">
        <w:rPr>
          <w:rFonts w:eastAsia="Arial"/>
        </w:rPr>
        <w:t xml:space="preserve">  </w:t>
      </w:r>
    </w:p>
    <w:p w:rsidR="006B6C15" w:rsidRPr="006B6C15" w:rsidRDefault="006B6C15" w:rsidP="006B6C15">
      <w:pPr>
        <w:widowControl w:val="0"/>
        <w:spacing w:line="240" w:lineRule="auto"/>
        <w:ind w:left="142" w:hanging="142"/>
        <w:rPr>
          <w:rFonts w:eastAsia="Arial"/>
        </w:rPr>
      </w:pPr>
      <w:r w:rsidRPr="006B6C15">
        <w:rPr>
          <w:rFonts w:eastAsia="Arial"/>
          <w:u w:val="single"/>
          <w:lang w:eastAsia="cs-CZ"/>
        </w:rPr>
        <w:drawing>
          <wp:anchor distT="0" distB="0" distL="114300" distR="114300" simplePos="0" relativeHeight="251749376" behindDoc="0" locked="0" layoutInCell="1" allowOverlap="1" wp14:anchorId="097B9E73" wp14:editId="667A6789">
            <wp:simplePos x="0" y="0"/>
            <wp:positionH relativeFrom="margin">
              <wp:posOffset>129540</wp:posOffset>
            </wp:positionH>
            <wp:positionV relativeFrom="paragraph">
              <wp:posOffset>52705</wp:posOffset>
            </wp:positionV>
            <wp:extent cx="295200" cy="291600"/>
            <wp:effectExtent l="0" t="0" r="0" b="0"/>
            <wp:wrapSquare wrapText="bothSides"/>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B6C15">
        <w:rPr>
          <w:rFonts w:eastAsia="Arial"/>
          <w:u w:val="single"/>
        </w:rPr>
        <w:t>Zařazení</w:t>
      </w:r>
      <w:r w:rsidRPr="006B6C15">
        <w:rPr>
          <w:rFonts w:eastAsia="Arial"/>
        </w:rPr>
        <w:t xml:space="preserve">: nebojová </w:t>
      </w:r>
      <w:r w:rsidRPr="006B6C15">
        <w:rPr>
          <w:rFonts w:eastAsia="Arial"/>
        </w:rPr>
        <w:tab/>
      </w:r>
      <w:r w:rsidRPr="006B6C15">
        <w:rPr>
          <w:rFonts w:eastAsia="Arial"/>
        </w:rPr>
        <w:tab/>
      </w:r>
      <w:r w:rsidRPr="006B6C15">
        <w:rPr>
          <w:rFonts w:eastAsia="Arial"/>
          <w:u w:val="single"/>
        </w:rPr>
        <w:t>Dostupnost</w:t>
      </w:r>
      <w:r w:rsidRPr="006B6C15">
        <w:rPr>
          <w:rFonts w:eastAsia="Arial"/>
        </w:rPr>
        <w:t xml:space="preserve">: </w:t>
      </w:r>
      <w:r w:rsidRPr="006B6C15">
        <w:rPr>
          <w:rFonts w:eastAsia="Arial"/>
          <w:b/>
          <w:highlight w:val="magenta"/>
        </w:rPr>
        <w:t>mistrovská</w:t>
      </w:r>
      <w:r w:rsidRPr="006B6C15">
        <w:rPr>
          <w:rFonts w:eastAsia="Arial"/>
        </w:rPr>
        <w:t xml:space="preserve"> (16.-20. úr.) </w:t>
      </w:r>
      <w:r w:rsidRPr="006B6C15">
        <w:rPr>
          <w:rFonts w:eastAsia="Arial"/>
        </w:rPr>
        <w:tab/>
      </w:r>
      <w:r w:rsidRPr="006B6C15">
        <w:rPr>
          <w:rFonts w:eastAsia="Arial"/>
          <w:u w:val="single"/>
        </w:rPr>
        <w:t>Počet stupňů</w:t>
      </w:r>
      <w:r w:rsidRPr="006B6C15">
        <w:rPr>
          <w:rFonts w:eastAsia="Arial"/>
        </w:rPr>
        <w:t>: 6</w:t>
      </w:r>
      <w:r w:rsidRPr="006B6C15">
        <w:rPr>
          <w:rFonts w:eastAsia="Arial"/>
        </w:rPr>
        <w:tab/>
      </w:r>
      <w:r w:rsidRPr="006B6C15">
        <w:rPr>
          <w:rFonts w:eastAsia="Arial"/>
        </w:rPr>
        <w:tab/>
      </w:r>
    </w:p>
    <w:p w:rsidR="006B6C15" w:rsidRPr="006B6C15" w:rsidRDefault="006B6C15" w:rsidP="006B6C15">
      <w:pPr>
        <w:widowControl w:val="0"/>
        <w:spacing w:line="240" w:lineRule="auto"/>
        <w:ind w:left="142" w:hanging="142"/>
        <w:rPr>
          <w:rFonts w:eastAsia="Arial"/>
        </w:rPr>
      </w:pPr>
      <w:r w:rsidRPr="006B6C15">
        <w:rPr>
          <w:rFonts w:eastAsia="Arial"/>
          <w:u w:val="single"/>
        </w:rPr>
        <w:t>Dostupná pro</w:t>
      </w:r>
      <w:r w:rsidRPr="006B6C15">
        <w:rPr>
          <w:rFonts w:eastAsia="Arial"/>
        </w:rPr>
        <w:t xml:space="preserve">: </w:t>
      </w:r>
      <w:r w:rsidRPr="006B6C15">
        <w:rPr>
          <w:rFonts w:eastAsia="Arial"/>
          <w:color w:val="00B050"/>
        </w:rPr>
        <w:t>čaroděj, runový mág, nekromant, temný mág, démonik</w:t>
      </w:r>
    </w:p>
    <w:p w:rsidR="006B6C15" w:rsidRPr="006B6C15" w:rsidRDefault="006B6C15" w:rsidP="006B6C15">
      <w:pPr>
        <w:widowControl w:val="0"/>
        <w:spacing w:line="240" w:lineRule="auto"/>
        <w:ind w:left="142" w:hanging="142"/>
        <w:rPr>
          <w:rFonts w:eastAsia="Arial"/>
        </w:rPr>
      </w:pPr>
      <w:r w:rsidRPr="006B6C15">
        <w:rPr>
          <w:rFonts w:eastAsia="Arial"/>
          <w:u w:val="single"/>
        </w:rPr>
        <w:t>Předpoklady studia</w:t>
      </w:r>
      <w:r w:rsidRPr="006B6C15">
        <w:rPr>
          <w:rFonts w:eastAsia="Arial"/>
        </w:rPr>
        <w:t xml:space="preserve">:  </w:t>
      </w:r>
      <w:r w:rsidRPr="006B6C15">
        <w:rPr>
          <w:rFonts w:eastAsia="Arial"/>
          <w:i/>
        </w:rPr>
        <w:t xml:space="preserve">dosažení </w:t>
      </w:r>
      <w:r w:rsidRPr="006B6C15">
        <w:rPr>
          <w:rFonts w:eastAsia="Arial"/>
          <w:i/>
          <w:color w:val="E36C0A"/>
        </w:rPr>
        <w:t>16. úrovně</w:t>
      </w:r>
      <w:r w:rsidRPr="006B6C15">
        <w:rPr>
          <w:rFonts w:eastAsia="Arial"/>
          <w:i/>
        </w:rPr>
        <w:t xml:space="preserve">, zvládnutí schopnosti </w:t>
      </w:r>
      <w:r w:rsidRPr="006B6C15">
        <w:rPr>
          <w:rFonts w:eastAsia="Arial"/>
          <w:i/>
          <w:color w:val="E36C0A"/>
        </w:rPr>
        <w:t>Magický společník</w:t>
      </w:r>
      <w:r w:rsidRPr="006B6C15">
        <w:rPr>
          <w:rFonts w:eastAsia="Arial"/>
          <w:i/>
        </w:rPr>
        <w:t xml:space="preserve"> na </w:t>
      </w:r>
      <w:r w:rsidRPr="006B6C15">
        <w:rPr>
          <w:rFonts w:eastAsia="Arial"/>
          <w:i/>
          <w:color w:val="E36C0A"/>
        </w:rPr>
        <w:t>st. VI.</w:t>
      </w:r>
      <w:r w:rsidRPr="006B6C15">
        <w:rPr>
          <w:rFonts w:eastAsia="Arial"/>
          <w:i/>
        </w:rPr>
        <w:t xml:space="preserve"> </w:t>
      </w:r>
    </w:p>
    <w:p w:rsidR="006B6C15" w:rsidRPr="006B6C15" w:rsidRDefault="006B6C15" w:rsidP="006B6C15">
      <w:pPr>
        <w:widowControl w:val="0"/>
        <w:spacing w:line="240" w:lineRule="auto"/>
        <w:ind w:left="142" w:hanging="142"/>
        <w:rPr>
          <w:rFonts w:eastAsia="Arial"/>
          <w:i/>
        </w:rPr>
      </w:pPr>
      <w:r w:rsidRPr="006B6C15">
        <w:rPr>
          <w:rFonts w:eastAsia="Arial"/>
          <w:u w:val="single"/>
        </w:rPr>
        <w:t>Předpoklady uplatnění:</w:t>
      </w:r>
      <w:r w:rsidRPr="006B6C15">
        <w:rPr>
          <w:rFonts w:eastAsia="Arial"/>
          <w:i/>
        </w:rPr>
        <w:t xml:space="preserve"> níže</w:t>
      </w:r>
    </w:p>
    <w:p w:rsidR="006B6C15" w:rsidRPr="006B6C15" w:rsidRDefault="006B6C15" w:rsidP="006B6C15">
      <w:pPr>
        <w:widowControl w:val="0"/>
        <w:spacing w:line="240" w:lineRule="auto"/>
        <w:ind w:left="142" w:hanging="142"/>
        <w:rPr>
          <w:rFonts w:eastAsia="Times New Roman"/>
          <w:lang w:eastAsia="cs-CZ"/>
        </w:rPr>
      </w:pPr>
      <w:r w:rsidRPr="006B6C15">
        <w:rPr>
          <w:rFonts w:eastAsia="Arial"/>
          <w:u w:val="single"/>
        </w:rPr>
        <w:t>Popis a tabulka</w:t>
      </w:r>
      <w:r w:rsidRPr="006B6C15">
        <w:rPr>
          <w:rFonts w:eastAsia="Arial"/>
        </w:rPr>
        <w:t xml:space="preserve">: </w:t>
      </w:r>
      <w:r w:rsidRPr="006B6C15">
        <w:rPr>
          <w:rFonts w:eastAsia="Times New Roman"/>
          <w:lang w:eastAsia="cs-CZ"/>
        </w:rPr>
        <w:t xml:space="preserve">postava získá možnost vyvolat si společníka z dalšího ze světů uvedených ve schopnosti </w:t>
      </w:r>
      <w:hyperlink w:anchor="Magicky_spolecnik" w:history="1">
        <w:r w:rsidRPr="006B6C15">
          <w:rPr>
            <w:rFonts w:eastAsia="Times New Roman"/>
            <w:color w:val="0000FF"/>
            <w:u w:val="single"/>
            <w:lang w:eastAsia="cs-CZ"/>
          </w:rPr>
          <w:t>Magický společník</w:t>
        </w:r>
      </w:hyperlink>
      <w:r w:rsidRPr="006B6C15">
        <w:rPr>
          <w:rFonts w:eastAsia="Times New Roman"/>
          <w:lang w:eastAsia="cs-CZ"/>
        </w:rPr>
        <w:t xml:space="preserve">. Jakmile si některý svět vyberu, volbu už nemůže změnit. </w:t>
      </w:r>
    </w:p>
    <w:p w:rsidR="006B6C15" w:rsidRPr="006B6C15" w:rsidRDefault="006B6C15" w:rsidP="006B6C15">
      <w:pPr>
        <w:widowControl w:val="0"/>
        <w:spacing w:line="240" w:lineRule="auto"/>
        <w:ind w:left="142"/>
        <w:rPr>
          <w:rFonts w:eastAsia="Times New Roman"/>
          <w:lang w:eastAsia="cs-CZ"/>
        </w:rPr>
      </w:pPr>
      <w:r w:rsidRPr="006B6C15">
        <w:rPr>
          <w:rFonts w:eastAsia="Times New Roman"/>
          <w:lang w:eastAsia="cs-CZ"/>
        </w:rPr>
        <w:t xml:space="preserve">S každým zvládnutým stupněm se také o 1 zvyšuje počet společníků, které může postava za svůj život vyvolat. </w:t>
      </w:r>
    </w:p>
    <w:p w:rsidR="006B6C15" w:rsidRPr="006B6C15" w:rsidRDefault="006B6C15" w:rsidP="006B6C15">
      <w:pPr>
        <w:widowControl w:val="0"/>
        <w:spacing w:line="240" w:lineRule="auto"/>
        <w:ind w:left="142" w:hanging="142"/>
        <w:rPr>
          <w:rFonts w:eastAsia="Arial"/>
        </w:rPr>
      </w:pPr>
      <w:r w:rsidRPr="006B6C15">
        <w:rPr>
          <w:rFonts w:eastAsia="Arial"/>
        </w:rPr>
        <w:t xml:space="preserve">  Stále ale platí, že postava nemůže mít souběžně více než jednoho společníka.  </w:t>
      </w:r>
    </w:p>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jc w:val="center"/>
        <w:rPr>
          <w:rFonts w:eastAsia="Arial"/>
          <w:u w:val="single"/>
        </w:rPr>
      </w:pPr>
      <w:r w:rsidRPr="006B6C15">
        <w:rPr>
          <w:rFonts w:eastAsia="Arial"/>
          <w:b/>
        </w:rPr>
        <w:t xml:space="preserve">- </w:t>
      </w:r>
      <w:hyperlink w:anchor="Seznam" w:history="1">
        <w:r w:rsidRPr="006B6C15">
          <w:rPr>
            <w:rFonts w:eastAsia="Arial"/>
            <w:b/>
            <w:color w:val="0000FF"/>
            <w:u w:val="single"/>
          </w:rPr>
          <w:t>Zpět</w:t>
        </w:r>
      </w:hyperlink>
      <w:r w:rsidRPr="006B6C15">
        <w:rPr>
          <w:rFonts w:eastAsia="Arial"/>
          <w:b/>
        </w:rPr>
        <w:t xml:space="preserve"> -</w:t>
      </w:r>
    </w:p>
    <w:p w:rsidR="006B6C15" w:rsidRPr="006B6C15" w:rsidRDefault="006B6C15" w:rsidP="006B6C15">
      <w:pPr>
        <w:widowControl w:val="0"/>
        <w:spacing w:line="240" w:lineRule="auto"/>
        <w:ind w:left="142" w:hanging="142"/>
        <w:rPr>
          <w:rFonts w:eastAsia="Arial"/>
        </w:rPr>
      </w:pPr>
    </w:p>
    <w:p w:rsidR="00D00E8F" w:rsidRPr="00695956" w:rsidRDefault="00D00E8F" w:rsidP="00D00E8F">
      <w:pPr>
        <w:widowControl w:val="0"/>
        <w:spacing w:line="240" w:lineRule="auto"/>
        <w:ind w:left="142" w:hanging="142"/>
        <w:rPr>
          <w:rFonts w:eastAsia="Arial"/>
        </w:rPr>
      </w:pPr>
      <w:r w:rsidRPr="00695956">
        <w:rPr>
          <w:rFonts w:eastAsia="Arial"/>
          <w:u w:val="single"/>
        </w:rPr>
        <w:t xml:space="preserve">Schopnost: </w:t>
      </w:r>
      <w:r>
        <w:rPr>
          <w:rFonts w:eastAsia="Arial"/>
          <w:b/>
          <w:sz w:val="24"/>
        </w:rPr>
        <w:t>Ma</w:t>
      </w:r>
      <w:bookmarkStart w:id="34" w:name="Magie_runoveho_maga_3"/>
      <w:bookmarkEnd w:id="34"/>
      <w:r>
        <w:rPr>
          <w:rFonts w:eastAsia="Arial"/>
          <w:b/>
          <w:sz w:val="24"/>
        </w:rPr>
        <w:t>gie runového mága III</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D00E8F" w:rsidRPr="00695956" w:rsidRDefault="00D00E8F" w:rsidP="00D00E8F">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79072" behindDoc="0" locked="0" layoutInCell="1" allowOverlap="1" wp14:anchorId="4B20FDE2" wp14:editId="4BB8A848">
            <wp:simplePos x="0" y="0"/>
            <wp:positionH relativeFrom="margin">
              <wp:align>left</wp:align>
            </wp:positionH>
            <wp:positionV relativeFrom="paragraph">
              <wp:posOffset>69850</wp:posOffset>
            </wp:positionV>
            <wp:extent cx="295200" cy="291600"/>
            <wp:effectExtent l="0" t="0" r="0" b="0"/>
            <wp:wrapSquare wrapText="bothSides"/>
            <wp:docPr id="1016" name="Obrázek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Pr>
          <w:rFonts w:eastAsia="Arial"/>
        </w:rPr>
        <w:t xml:space="preserve">: </w:t>
      </w:r>
      <w:r w:rsidRPr="00695956">
        <w:rPr>
          <w:rFonts w:eastAsia="Arial"/>
        </w:rPr>
        <w:t xml:space="preserve">magie a kouzla </w:t>
      </w:r>
      <w:r>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magenta"/>
        </w:rPr>
        <w:t>mistrovská</w:t>
      </w:r>
      <w:r w:rsidRPr="00695956">
        <w:rPr>
          <w:rFonts w:eastAsia="Arial"/>
        </w:rPr>
        <w:t xml:space="preserve"> (16.-20. úr.)   </w:t>
      </w:r>
      <w:r w:rsidRPr="00695956">
        <w:rPr>
          <w:rFonts w:eastAsia="Arial"/>
          <w:u w:val="single"/>
        </w:rPr>
        <w:t>Počet stupňů</w:t>
      </w:r>
      <w:r w:rsidRPr="00695956">
        <w:rPr>
          <w:rFonts w:eastAsia="Arial"/>
        </w:rPr>
        <w:t xml:space="preserve">: </w:t>
      </w:r>
      <w:r w:rsidR="009B042B">
        <w:rPr>
          <w:rFonts w:eastAsia="Arial"/>
        </w:rPr>
        <w:t>7</w:t>
      </w:r>
    </w:p>
    <w:p w:rsidR="00D00E8F" w:rsidRPr="00695956" w:rsidRDefault="00D00E8F" w:rsidP="00D00E8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runový mág</w:t>
      </w:r>
    </w:p>
    <w:p w:rsidR="00D00E8F" w:rsidRPr="00695956" w:rsidRDefault="00D00E8F" w:rsidP="00D00E8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16. úrovně</w:t>
      </w:r>
      <w:r w:rsidRPr="00695956">
        <w:rPr>
          <w:rFonts w:eastAsia="Arial"/>
          <w:i/>
        </w:rPr>
        <w:t>,</w:t>
      </w:r>
      <w:r>
        <w:rPr>
          <w:rFonts w:eastAsia="Arial"/>
          <w:i/>
        </w:rPr>
        <w:t xml:space="preserve"> schopnost </w:t>
      </w:r>
      <w:r w:rsidRPr="00475107">
        <w:rPr>
          <w:rFonts w:eastAsia="Arial"/>
          <w:i/>
          <w:color w:val="C45911" w:themeColor="accent2" w:themeShade="BF"/>
        </w:rPr>
        <w:t>Magie runového mága II</w:t>
      </w:r>
      <w:r>
        <w:rPr>
          <w:rFonts w:eastAsia="Arial"/>
          <w:i/>
        </w:rPr>
        <w:t xml:space="preserve"> alespoň na</w:t>
      </w:r>
      <w:r w:rsidRPr="00475107">
        <w:rPr>
          <w:rFonts w:eastAsia="Arial"/>
          <w:i/>
          <w:color w:val="C45911" w:themeColor="accent2" w:themeShade="BF"/>
        </w:rPr>
        <w:t xml:space="preserve"> st. II</w:t>
      </w:r>
      <w:r>
        <w:rPr>
          <w:rFonts w:eastAsia="Arial"/>
          <w:i/>
        </w:rPr>
        <w:t xml:space="preserve">. </w:t>
      </w:r>
    </w:p>
    <w:p w:rsidR="00D00E8F" w:rsidRPr="00695956" w:rsidRDefault="00D00E8F" w:rsidP="00D00E8F">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C22587">
        <w:rPr>
          <w:rFonts w:eastAsia="Arial"/>
          <w:i/>
        </w:rPr>
        <w:t>postup na vyšší úroveň</w:t>
      </w:r>
    </w:p>
    <w:p w:rsidR="00D00E8F" w:rsidRPr="00695956" w:rsidRDefault="00D00E8F" w:rsidP="00D00E8F">
      <w:pPr>
        <w:widowControl w:val="0"/>
        <w:spacing w:line="240" w:lineRule="auto"/>
        <w:ind w:left="142" w:hanging="142"/>
        <w:rPr>
          <w:rFonts w:eastAsia="Arial"/>
        </w:rPr>
      </w:pPr>
      <w:r w:rsidRPr="00695956">
        <w:rPr>
          <w:rFonts w:eastAsia="Arial"/>
          <w:u w:val="single"/>
        </w:rPr>
        <w:t>Popis a tabulka</w:t>
      </w:r>
      <w:r w:rsidRPr="00695956">
        <w:rPr>
          <w:rFonts w:eastAsia="Arial"/>
        </w:rPr>
        <w:t>:</w:t>
      </w:r>
      <w:r>
        <w:rPr>
          <w:rFonts w:eastAsia="Arial"/>
        </w:rPr>
        <w:t xml:space="preserve"> </w:t>
      </w:r>
      <w:r w:rsidRPr="00C22587">
        <w:rPr>
          <w:rFonts w:eastAsia="Arial"/>
          <w:color w:val="00B050"/>
        </w:rPr>
        <w:t>runový mág</w:t>
      </w:r>
      <w:r>
        <w:rPr>
          <w:rFonts w:eastAsia="Arial"/>
        </w:rPr>
        <w:t xml:space="preserve"> </w:t>
      </w:r>
      <w:r w:rsidRPr="00695956">
        <w:rPr>
          <w:rFonts w:eastAsia="Arial"/>
        </w:rPr>
        <w:t xml:space="preserve">se může od </w:t>
      </w:r>
      <w:r>
        <w:rPr>
          <w:rFonts w:eastAsia="Arial"/>
        </w:rPr>
        <w:t>16</w:t>
      </w:r>
      <w:r w:rsidRPr="00695956">
        <w:rPr>
          <w:rFonts w:eastAsia="Arial"/>
        </w:rPr>
        <w:t>. úrovně naučit kouzla (jejich maximální počet viz základní pravidla, kapitola Magie) z</w:t>
      </w:r>
      <w:r>
        <w:rPr>
          <w:rFonts w:eastAsia="Arial"/>
        </w:rPr>
        <w:t> </w:t>
      </w:r>
      <w:r w:rsidRPr="00695956">
        <w:rPr>
          <w:rFonts w:eastAsia="Arial"/>
        </w:rPr>
        <w:t>těchto bloků:</w:t>
      </w:r>
      <w:r>
        <w:rPr>
          <w:rFonts w:eastAsia="Arial"/>
        </w:rPr>
        <w:t xml:space="preserve"> </w:t>
      </w:r>
    </w:p>
    <w:p w:rsidR="00D00E8F" w:rsidRPr="006D3F95" w:rsidRDefault="00D00E8F" w:rsidP="00D00E8F">
      <w:pPr>
        <w:widowControl w:val="0"/>
        <w:spacing w:line="240" w:lineRule="auto"/>
        <w:rPr>
          <w:rFonts w:eastAsia="Times New Roman"/>
          <w:noProof w:val="0"/>
          <w:lang w:eastAsia="cs-CZ"/>
        </w:rPr>
        <w:sectPr w:rsidR="00D00E8F"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9B042B" w:rsidRPr="006D3F95" w:rsidRDefault="00D00E8F" w:rsidP="009B042B">
      <w:pPr>
        <w:widowControl w:val="0"/>
        <w:spacing w:line="240" w:lineRule="auto"/>
        <w:ind w:firstLine="720"/>
        <w:rPr>
          <w:rFonts w:eastAsia="Times New Roman"/>
          <w:noProof w:val="0"/>
          <w:lang w:eastAsia="cs-CZ"/>
        </w:rPr>
      </w:pPr>
      <w:r w:rsidRPr="006D3F95">
        <w:rPr>
          <w:rFonts w:eastAsia="Times New Roman"/>
          <w:noProof w:val="0"/>
          <w:lang w:eastAsia="cs-CZ"/>
        </w:rPr>
        <w:lastRenderedPageBreak/>
        <w:tab/>
      </w:r>
      <w:hyperlink w:anchor="Iluze3" w:history="1">
        <w:r w:rsidR="009B042B" w:rsidRPr="006D3F95">
          <w:rPr>
            <w:rFonts w:eastAsia="Times New Roman"/>
            <w:noProof w:val="0"/>
            <w:color w:val="0000FF"/>
            <w:u w:val="single"/>
            <w:lang w:eastAsia="cs-CZ"/>
          </w:rPr>
          <w:t>Iluze III</w:t>
        </w:r>
      </w:hyperlink>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9B042B" w:rsidRDefault="009B042B" w:rsidP="009B042B">
      <w:pPr>
        <w:widowControl w:val="0"/>
        <w:spacing w:line="240" w:lineRule="auto"/>
        <w:rPr>
          <w:rFonts w:eastAsia="Times New Roman"/>
          <w:noProof w:val="0"/>
          <w:lang w:eastAsia="cs-CZ"/>
        </w:rPr>
      </w:pPr>
      <w:r w:rsidRPr="006D3F95">
        <w:rPr>
          <w:rFonts w:eastAsia="Times New Roman"/>
          <w:noProof w:val="0"/>
          <w:lang w:eastAsia="cs-CZ"/>
        </w:rPr>
        <w:tab/>
      </w:r>
      <w:r w:rsidRPr="006D3F95">
        <w:rPr>
          <w:rFonts w:eastAsia="Times New Roman"/>
          <w:noProof w:val="0"/>
          <w:lang w:eastAsia="cs-CZ"/>
        </w:rPr>
        <w:tab/>
      </w:r>
      <w:hyperlink w:anchor="Metamorfozy_3" w:history="1">
        <w:r w:rsidRPr="006D3F95">
          <w:rPr>
            <w:rFonts w:eastAsia="Times New Roman"/>
            <w:noProof w:val="0"/>
            <w:color w:val="0000FF"/>
            <w:u w:val="single"/>
            <w:lang w:eastAsia="cs-CZ"/>
          </w:rPr>
          <w:t>Metamorfní kouzla III</w:t>
        </w:r>
      </w:hyperlink>
      <w:r w:rsidRPr="006D3F95">
        <w:rPr>
          <w:rFonts w:ascii="Calibri" w:eastAsia="Calibri" w:hAnsi="Calibri"/>
          <w:noProof w:val="0"/>
          <w:sz w:val="22"/>
          <w:szCs w:val="22"/>
          <w:lang w:eastAsia="en-US"/>
        </w:rPr>
        <w:t xml:space="preserve"> </w:t>
      </w:r>
      <w:r w:rsidRPr="006D3F95">
        <w:rPr>
          <w:rFonts w:eastAsia="Times New Roman"/>
          <w:noProof w:val="0"/>
          <w:highlight w:val="red"/>
          <w:lang w:eastAsia="cs-CZ"/>
        </w:rPr>
        <w:t>...</w:t>
      </w:r>
    </w:p>
    <w:p w:rsidR="009B042B" w:rsidRPr="006D3F95" w:rsidRDefault="00B25F68" w:rsidP="009B042B">
      <w:pPr>
        <w:widowControl w:val="0"/>
        <w:spacing w:line="240" w:lineRule="auto"/>
        <w:ind w:firstLine="1418"/>
        <w:rPr>
          <w:rFonts w:eastAsia="Times New Roman"/>
          <w:noProof w:val="0"/>
          <w:lang w:eastAsia="cs-CZ"/>
        </w:rPr>
      </w:pPr>
      <w:hyperlink w:anchor="Ochranna_kouzla_3" w:history="1">
        <w:r w:rsidR="009B042B" w:rsidRPr="00546E7D">
          <w:rPr>
            <w:rStyle w:val="Hypertextovodkaz"/>
            <w:rFonts w:eastAsia="Times New Roman"/>
            <w:noProof w:val="0"/>
            <w:lang w:eastAsia="cs-CZ"/>
          </w:rPr>
          <w:t>Ochranná kouzla III</w:t>
        </w:r>
      </w:hyperlink>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9B042B" w:rsidRPr="006D3F95" w:rsidRDefault="00B25F68" w:rsidP="009B042B">
      <w:pPr>
        <w:widowControl w:val="0"/>
        <w:spacing w:line="240" w:lineRule="auto"/>
        <w:ind w:firstLine="1418"/>
        <w:rPr>
          <w:rFonts w:eastAsia="Times New Roman"/>
          <w:noProof w:val="0"/>
          <w:lang w:eastAsia="cs-CZ"/>
        </w:rPr>
      </w:pPr>
      <w:hyperlink w:anchor="Oziveni_soch" w:history="1">
        <w:r w:rsidR="009B042B" w:rsidRPr="006D3F95">
          <w:rPr>
            <w:rFonts w:eastAsia="Times New Roman"/>
            <w:noProof w:val="0"/>
            <w:color w:val="0000FF"/>
            <w:u w:val="single"/>
            <w:lang w:eastAsia="cs-CZ"/>
          </w:rPr>
          <w:t>Oživení soch 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highlight w:val="red"/>
          <w:lang w:eastAsia="cs-CZ"/>
        </w:rPr>
        <w:t>...</w:t>
      </w:r>
    </w:p>
    <w:p w:rsidR="009B042B" w:rsidRDefault="00B25F68" w:rsidP="009B042B">
      <w:pPr>
        <w:widowControl w:val="0"/>
        <w:spacing w:line="240" w:lineRule="auto"/>
        <w:rPr>
          <w:rFonts w:eastAsia="Times New Roman"/>
          <w:noProof w:val="0"/>
          <w:lang w:eastAsia="cs-CZ"/>
        </w:rPr>
      </w:pPr>
      <w:hyperlink w:anchor="Protikouzla" w:history="1">
        <w:r w:rsidR="009B042B" w:rsidRPr="006D3F95">
          <w:rPr>
            <w:rFonts w:eastAsia="Times New Roman"/>
            <w:noProof w:val="0"/>
            <w:color w:val="0000FF"/>
            <w:u w:val="single"/>
            <w:lang w:eastAsia="cs-CZ"/>
          </w:rPr>
          <w:t>Protikouzla</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9B042B" w:rsidRPr="006D3F95" w:rsidRDefault="00B25F68" w:rsidP="009B042B">
      <w:pPr>
        <w:widowControl w:val="0"/>
        <w:spacing w:line="240" w:lineRule="auto"/>
        <w:rPr>
          <w:rFonts w:eastAsia="Times New Roman"/>
          <w:noProof w:val="0"/>
          <w:lang w:eastAsia="cs-CZ"/>
        </w:rPr>
      </w:pPr>
      <w:hyperlink w:anchor="Pruzkumnicka_kouzla" w:history="1">
        <w:r w:rsidR="009B042B" w:rsidRPr="00546E7D">
          <w:rPr>
            <w:rStyle w:val="Hypertextovodkaz"/>
            <w:rFonts w:eastAsia="Times New Roman"/>
            <w:noProof w:val="0"/>
            <w:lang w:eastAsia="cs-CZ"/>
          </w:rPr>
          <w:t>Průzkumnická kouzla</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highlight w:val="red"/>
          <w:lang w:eastAsia="cs-CZ"/>
        </w:rPr>
        <w:t>...</w:t>
      </w:r>
      <w:r w:rsidR="009B042B">
        <w:rPr>
          <w:rFonts w:eastAsia="Times New Roman"/>
          <w:noProof w:val="0"/>
          <w:lang w:eastAsia="cs-CZ"/>
        </w:rPr>
        <w:t xml:space="preserve"> </w:t>
      </w:r>
    </w:p>
    <w:p w:rsidR="009B042B" w:rsidRPr="006D3F95" w:rsidRDefault="00B25F68" w:rsidP="009B042B">
      <w:pPr>
        <w:widowControl w:val="0"/>
        <w:spacing w:line="240" w:lineRule="auto"/>
        <w:rPr>
          <w:rFonts w:eastAsia="Times New Roman"/>
          <w:noProof w:val="0"/>
          <w:lang w:eastAsia="cs-CZ"/>
        </w:rPr>
      </w:pPr>
      <w:hyperlink w:anchor="Psychická_kouzla_2" w:history="1">
        <w:r w:rsidR="009B042B" w:rsidRPr="00546E7D">
          <w:rPr>
            <w:rStyle w:val="Hypertextovodkaz"/>
            <w:rFonts w:eastAsia="Times New Roman"/>
            <w:noProof w:val="0"/>
            <w:lang w:eastAsia="cs-CZ"/>
          </w:rPr>
          <w:t>Psychická kouzla II</w:t>
        </w:r>
      </w:hyperlink>
      <w:r w:rsidR="009B042B">
        <w:rPr>
          <w:rFonts w:eastAsia="Times New Roman"/>
          <w:noProof w:val="0"/>
          <w:lang w:eastAsia="cs-CZ"/>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D00E8F" w:rsidRDefault="00D00E8F" w:rsidP="009B042B">
      <w:pPr>
        <w:widowControl w:val="0"/>
        <w:spacing w:line="240" w:lineRule="auto"/>
        <w:ind w:firstLine="720"/>
        <w:rPr>
          <w:rFonts w:eastAsia="Arial"/>
          <w:b/>
          <w:sz w:val="24"/>
        </w:rPr>
        <w:sectPr w:rsidR="00D00E8F" w:rsidSect="00D00E8F">
          <w:footnotePr>
            <w:numRestart w:val="eachPage"/>
          </w:footnotePr>
          <w:endnotePr>
            <w:numFmt w:val="decimal"/>
            <w:numStart w:val="0"/>
          </w:endnotePr>
          <w:type w:val="continuous"/>
          <w:pgSz w:w="11906" w:h="16838"/>
          <w:pgMar w:top="680" w:right="567" w:bottom="1021" w:left="851" w:header="1797" w:footer="1797" w:gutter="0"/>
          <w:cols w:num="2" w:space="708"/>
        </w:sectPr>
      </w:pPr>
    </w:p>
    <w:p w:rsidR="00D00E8F" w:rsidRPr="00695956" w:rsidRDefault="00D00E8F" w:rsidP="00D00E8F">
      <w:pPr>
        <w:widowControl w:val="0"/>
        <w:spacing w:line="240" w:lineRule="auto"/>
        <w:ind w:left="142" w:hanging="142"/>
        <w:rPr>
          <w:rFonts w:eastAsia="Arial"/>
          <w:b/>
          <w:sz w:val="24"/>
        </w:rPr>
      </w:pPr>
    </w:p>
    <w:p w:rsidR="00D00E8F" w:rsidRPr="00475107" w:rsidRDefault="00D00E8F" w:rsidP="00D00E8F">
      <w:pPr>
        <w:widowControl w:val="0"/>
        <w:spacing w:line="240" w:lineRule="auto"/>
        <w:ind w:left="142" w:hanging="142"/>
        <w:rPr>
          <w:rFonts w:eastAsia="Arial"/>
        </w:rPr>
      </w:pPr>
      <w:r w:rsidRPr="00475107">
        <w:rPr>
          <w:rFonts w:eastAsia="Arial"/>
          <w:b/>
        </w:rPr>
        <w:t>Každý stupeň této schopnosti odemkne pro výběr kouzel 1 z uvedených bloků. Na každé úrovni lze odemknout až 3 bloky kouzel.</w:t>
      </w:r>
    </w:p>
    <w:p w:rsidR="00D00E8F" w:rsidRPr="004A6148" w:rsidRDefault="00D00E8F" w:rsidP="00D00E8F">
      <w:pPr>
        <w:widowControl w:val="0"/>
        <w:spacing w:line="240" w:lineRule="auto"/>
        <w:ind w:left="142" w:hanging="142"/>
        <w:rPr>
          <w:rFonts w:eastAsia="Arial"/>
        </w:rPr>
      </w:pPr>
    </w:p>
    <w:p w:rsidR="00D00E8F" w:rsidRPr="00695956" w:rsidRDefault="00D00E8F" w:rsidP="00D00E8F">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D00E8F" w:rsidRPr="00695956" w:rsidRDefault="00D00E8F" w:rsidP="00D00E8F">
      <w:pPr>
        <w:widowControl w:val="0"/>
        <w:spacing w:line="240" w:lineRule="auto"/>
        <w:rPr>
          <w:rFonts w:eastAsia="Arial"/>
        </w:rPr>
      </w:pPr>
    </w:p>
    <w:p w:rsidR="00D00E8F" w:rsidRPr="00695956" w:rsidRDefault="00D00E8F" w:rsidP="00D00E8F">
      <w:pPr>
        <w:widowControl w:val="0"/>
        <w:spacing w:line="240" w:lineRule="auto"/>
        <w:ind w:left="142" w:hanging="142"/>
        <w:rPr>
          <w:rFonts w:eastAsia="Arial"/>
          <w:color w:val="00B050"/>
        </w:rPr>
      </w:pPr>
      <w:r w:rsidRPr="00695956">
        <w:rPr>
          <w:rFonts w:eastAsia="Arial"/>
          <w:u w:val="single"/>
        </w:rPr>
        <w:t xml:space="preserve">Schopnost: </w:t>
      </w:r>
      <w:r>
        <w:rPr>
          <w:rFonts w:eastAsia="Arial"/>
          <w:b/>
          <w:sz w:val="24"/>
        </w:rPr>
        <w:t>M</w:t>
      </w:r>
      <w:bookmarkStart w:id="35" w:name="Magie_runoveho_maga_4"/>
      <w:bookmarkEnd w:id="35"/>
      <w:r>
        <w:rPr>
          <w:rFonts w:eastAsia="Arial"/>
          <w:b/>
          <w:sz w:val="24"/>
        </w:rPr>
        <w:t>agie runového mága IV</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00B050"/>
        </w:rPr>
        <w:t>jedinečná</w:t>
      </w:r>
      <w:r w:rsidRPr="00695956">
        <w:rPr>
          <w:rFonts w:eastAsia="Arial"/>
        </w:rPr>
        <w:t xml:space="preserve">, </w:t>
      </w:r>
    </w:p>
    <w:p w:rsidR="00D00E8F" w:rsidRPr="00695956" w:rsidRDefault="00D00E8F" w:rsidP="00D00E8F">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81120" behindDoc="0" locked="0" layoutInCell="1" allowOverlap="1" wp14:anchorId="35AD96CC" wp14:editId="5F7EDA10">
            <wp:simplePos x="0" y="0"/>
            <wp:positionH relativeFrom="margin">
              <wp:posOffset>92075</wp:posOffset>
            </wp:positionH>
            <wp:positionV relativeFrom="paragraph">
              <wp:posOffset>36195</wp:posOffset>
            </wp:positionV>
            <wp:extent cx="313200" cy="291600"/>
            <wp:effectExtent l="0" t="0" r="0" b="0"/>
            <wp:wrapSquare wrapText="bothSides"/>
            <wp:docPr id="1017" name="Obrázek 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8">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magie a kouzla</w:t>
      </w:r>
      <w:r>
        <w:rPr>
          <w:rFonts w:eastAsia="Arial"/>
        </w:rPr>
        <w:t xml:space="preserve"> </w:t>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darkYellow"/>
        </w:rPr>
        <w:t>legendární</w:t>
      </w:r>
      <w:r w:rsidRPr="00695956">
        <w:rPr>
          <w:rFonts w:eastAsia="Arial"/>
        </w:rPr>
        <w:t xml:space="preserve"> (od 21.úr.)</w:t>
      </w:r>
      <w:r w:rsidRPr="00695956">
        <w:rPr>
          <w:rFonts w:eastAsia="Arial"/>
        </w:rPr>
        <w:tab/>
        <w:t xml:space="preserve">   </w:t>
      </w:r>
      <w:r>
        <w:rPr>
          <w:rFonts w:eastAsia="Arial"/>
        </w:rPr>
        <w:tab/>
      </w:r>
      <w:r w:rsidRPr="00695956">
        <w:rPr>
          <w:rFonts w:eastAsia="Arial"/>
        </w:rPr>
        <w:t xml:space="preserve">  P</w:t>
      </w:r>
      <w:r w:rsidRPr="00695956">
        <w:rPr>
          <w:rFonts w:eastAsia="Arial"/>
          <w:u w:val="single"/>
        </w:rPr>
        <w:t>očet stupňů</w:t>
      </w:r>
      <w:r w:rsidRPr="00695956">
        <w:rPr>
          <w:rFonts w:eastAsia="Arial"/>
        </w:rPr>
        <w:t xml:space="preserve">: </w:t>
      </w:r>
      <w:r w:rsidR="009B042B">
        <w:rPr>
          <w:rFonts w:eastAsia="Arial"/>
        </w:rPr>
        <w:t>3</w:t>
      </w:r>
      <w:r w:rsidRPr="00695956">
        <w:rPr>
          <w:rFonts w:eastAsia="Arial"/>
        </w:rPr>
        <w:t xml:space="preserve"> </w:t>
      </w:r>
    </w:p>
    <w:p w:rsidR="00D00E8F" w:rsidRPr="00695956" w:rsidRDefault="00D00E8F" w:rsidP="00D00E8F">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Pr>
          <w:rFonts w:eastAsia="Arial"/>
          <w:color w:val="00B050"/>
        </w:rPr>
        <w:t>runový mág</w:t>
      </w:r>
    </w:p>
    <w:p w:rsidR="00D00E8F" w:rsidRPr="00695956" w:rsidRDefault="00D00E8F" w:rsidP="00D00E8F">
      <w:pPr>
        <w:widowControl w:val="0"/>
        <w:spacing w:line="240" w:lineRule="auto"/>
        <w:ind w:left="142" w:hanging="142"/>
        <w:rPr>
          <w:rFonts w:eastAsia="Arial"/>
          <w:i/>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21. úrovně</w:t>
      </w:r>
      <w:r w:rsidRPr="00695956">
        <w:rPr>
          <w:rFonts w:eastAsia="Arial"/>
          <w:i/>
        </w:rPr>
        <w:t>,</w:t>
      </w:r>
      <w:r>
        <w:rPr>
          <w:rFonts w:eastAsia="Arial"/>
          <w:i/>
        </w:rPr>
        <w:t xml:space="preserve"> schopnost </w:t>
      </w:r>
      <w:r w:rsidRPr="00475107">
        <w:rPr>
          <w:rFonts w:eastAsia="Arial"/>
          <w:i/>
          <w:color w:val="C45911" w:themeColor="accent2" w:themeShade="BF"/>
        </w:rPr>
        <w:t xml:space="preserve">Magie runového mága </w:t>
      </w:r>
      <w:r>
        <w:rPr>
          <w:rFonts w:eastAsia="Arial"/>
          <w:i/>
          <w:color w:val="C45911" w:themeColor="accent2" w:themeShade="BF"/>
        </w:rPr>
        <w:t>I</w:t>
      </w:r>
      <w:r w:rsidRPr="00475107">
        <w:rPr>
          <w:rFonts w:eastAsia="Arial"/>
          <w:i/>
          <w:color w:val="C45911" w:themeColor="accent2" w:themeShade="BF"/>
        </w:rPr>
        <w:t>II</w:t>
      </w:r>
      <w:r>
        <w:rPr>
          <w:rFonts w:eastAsia="Arial"/>
          <w:i/>
        </w:rPr>
        <w:t xml:space="preserve"> alespoň na</w:t>
      </w:r>
      <w:r w:rsidRPr="00475107">
        <w:rPr>
          <w:rFonts w:eastAsia="Arial"/>
          <w:i/>
          <w:color w:val="C45911" w:themeColor="accent2" w:themeShade="BF"/>
        </w:rPr>
        <w:t xml:space="preserve"> st. II</w:t>
      </w:r>
      <w:r>
        <w:rPr>
          <w:rFonts w:eastAsia="Arial"/>
          <w:i/>
        </w:rPr>
        <w:t xml:space="preserve">.  </w:t>
      </w:r>
    </w:p>
    <w:p w:rsidR="00D00E8F" w:rsidRPr="00695956" w:rsidRDefault="00D00E8F" w:rsidP="00D00E8F">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sidRPr="00C22587">
        <w:rPr>
          <w:rFonts w:eastAsia="Arial"/>
          <w:i/>
        </w:rPr>
        <w:t>postup na vyšší úroveň</w:t>
      </w:r>
    </w:p>
    <w:p w:rsidR="00D00E8F" w:rsidRPr="006D3F95" w:rsidRDefault="00D00E8F" w:rsidP="00D00E8F">
      <w:pPr>
        <w:widowControl w:val="0"/>
        <w:spacing w:line="288" w:lineRule="auto"/>
        <w:rPr>
          <w:rFonts w:eastAsia="Times New Roman"/>
          <w:noProof w:val="0"/>
          <w:lang w:eastAsia="cs-CZ"/>
        </w:rPr>
        <w:sectPr w:rsidR="00D00E8F"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r w:rsidRPr="00695956">
        <w:rPr>
          <w:rFonts w:eastAsia="Arial"/>
          <w:u w:val="single"/>
        </w:rPr>
        <w:t>Popis a tabulka</w:t>
      </w:r>
      <w:r w:rsidRPr="00695956">
        <w:rPr>
          <w:rFonts w:eastAsia="Arial"/>
        </w:rPr>
        <w:t xml:space="preserve">: </w:t>
      </w:r>
      <w:r w:rsidRPr="00C22587">
        <w:rPr>
          <w:rFonts w:eastAsia="Arial"/>
          <w:color w:val="00B050"/>
        </w:rPr>
        <w:t>runový mág</w:t>
      </w:r>
      <w:r>
        <w:rPr>
          <w:rFonts w:eastAsia="Arial"/>
        </w:rPr>
        <w:t xml:space="preserve"> </w:t>
      </w:r>
      <w:r w:rsidRPr="00695956">
        <w:rPr>
          <w:rFonts w:eastAsia="Arial"/>
        </w:rPr>
        <w:t xml:space="preserve">se může od </w:t>
      </w:r>
      <w:r>
        <w:rPr>
          <w:rFonts w:eastAsia="Arial"/>
        </w:rPr>
        <w:t>16</w:t>
      </w:r>
      <w:r w:rsidRPr="00695956">
        <w:rPr>
          <w:rFonts w:eastAsia="Arial"/>
        </w:rPr>
        <w:t xml:space="preserve">. úrovně naučit kouzla (jejich maximální počet viz základní pravidla, kapitola Magie) </w:t>
      </w:r>
      <w:r w:rsidRPr="00695956">
        <w:rPr>
          <w:rFonts w:eastAsia="Arial"/>
        </w:rPr>
        <w:lastRenderedPageBreak/>
        <w:t>z</w:t>
      </w:r>
      <w:r>
        <w:rPr>
          <w:rFonts w:eastAsia="Arial"/>
        </w:rPr>
        <w:t> </w:t>
      </w:r>
      <w:r w:rsidRPr="00695956">
        <w:rPr>
          <w:rFonts w:eastAsia="Arial"/>
        </w:rPr>
        <w:t>těchto</w:t>
      </w:r>
      <w:r>
        <w:rPr>
          <w:rFonts w:eastAsia="Arial"/>
        </w:rPr>
        <w:t xml:space="preserve"> </w:t>
      </w:r>
      <w:r w:rsidRPr="00695956">
        <w:rPr>
          <w:rFonts w:eastAsia="Arial"/>
        </w:rPr>
        <w:t>bloků:</w:t>
      </w:r>
      <w:r>
        <w:rPr>
          <w:rFonts w:eastAsia="Arial"/>
        </w:rPr>
        <w:t xml:space="preserve"> </w:t>
      </w:r>
    </w:p>
    <w:p w:rsidR="009B042B" w:rsidRPr="006D3F95" w:rsidRDefault="00B25F68" w:rsidP="009B042B">
      <w:pPr>
        <w:widowControl w:val="0"/>
        <w:spacing w:line="288" w:lineRule="auto"/>
        <w:ind w:firstLine="1418"/>
        <w:rPr>
          <w:rFonts w:eastAsia="Times New Roman"/>
          <w:noProof w:val="0"/>
          <w:lang w:eastAsia="cs-CZ"/>
        </w:rPr>
      </w:pPr>
      <w:hyperlink w:anchor="Oziveni_soch_2" w:history="1">
        <w:r w:rsidR="009B042B" w:rsidRPr="006D3F95">
          <w:rPr>
            <w:rFonts w:eastAsia="Times New Roman"/>
            <w:noProof w:val="0"/>
            <w:color w:val="0000FF"/>
            <w:u w:val="single"/>
            <w:lang w:eastAsia="cs-CZ"/>
          </w:rPr>
          <w:t>Oživení soch 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highlight w:val="red"/>
          <w:lang w:eastAsia="cs-CZ"/>
        </w:rPr>
        <w:t>...</w:t>
      </w:r>
    </w:p>
    <w:p w:rsidR="009B042B" w:rsidRDefault="00B25F68" w:rsidP="009B042B">
      <w:pPr>
        <w:widowControl w:val="0"/>
        <w:spacing w:line="288" w:lineRule="auto"/>
        <w:ind w:firstLine="1418"/>
        <w:rPr>
          <w:rFonts w:eastAsia="Times New Roman"/>
          <w:noProof w:val="0"/>
          <w:lang w:eastAsia="cs-CZ"/>
        </w:rPr>
      </w:pPr>
      <w:hyperlink w:anchor="Psychická_kouzla_3" w:history="1">
        <w:r w:rsidR="009B042B" w:rsidRPr="006D3F95">
          <w:rPr>
            <w:rFonts w:eastAsia="Times New Roman"/>
            <w:noProof w:val="0"/>
            <w:color w:val="0000FF"/>
            <w:u w:val="single"/>
            <w:lang w:eastAsia="cs-CZ"/>
          </w:rPr>
          <w:t>Psychická kouzla III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9B042B" w:rsidRPr="006D3F95" w:rsidRDefault="00B25F68" w:rsidP="009B042B">
      <w:pPr>
        <w:widowControl w:val="0"/>
        <w:spacing w:line="240" w:lineRule="auto"/>
        <w:rPr>
          <w:rFonts w:eastAsia="Times New Roman"/>
          <w:noProof w:val="0"/>
          <w:lang w:eastAsia="cs-CZ"/>
        </w:rPr>
      </w:pPr>
      <w:hyperlink w:anchor="Runová_magie_3" w:history="1">
        <w:r w:rsidR="009B042B" w:rsidRPr="006D3F95">
          <w:rPr>
            <w:rFonts w:eastAsia="Times New Roman"/>
            <w:noProof w:val="0"/>
            <w:color w:val="0000FF"/>
            <w:u w:val="single"/>
            <w:lang w:eastAsia="cs-CZ"/>
          </w:rPr>
          <w:t>Runová magie III</w:t>
        </w:r>
      </w:hyperlink>
      <w:r w:rsidR="009B042B" w:rsidRPr="006D3F95">
        <w:rPr>
          <w:rFonts w:ascii="Calibri" w:eastAsia="Calibri" w:hAnsi="Calibri"/>
          <w:noProof w:val="0"/>
          <w:sz w:val="22"/>
          <w:szCs w:val="22"/>
          <w:lang w:eastAsia="en-US"/>
        </w:rPr>
        <w:t xml:space="preserve"> </w:t>
      </w:r>
      <w:r w:rsidR="009B042B" w:rsidRPr="006D3F95">
        <w:rPr>
          <w:rFonts w:eastAsia="Times New Roman"/>
          <w:noProof w:val="0"/>
          <w:lang w:eastAsia="cs-CZ"/>
        </w:rPr>
        <w:t xml:space="preserve"> </w:t>
      </w:r>
      <w:r w:rsidR="009B042B" w:rsidRPr="006D3F95">
        <w:rPr>
          <w:rFonts w:eastAsia="Times New Roman"/>
          <w:noProof w:val="0"/>
          <w:highlight w:val="blue"/>
          <w:lang w:eastAsia="cs-CZ"/>
        </w:rPr>
        <w:t>...</w:t>
      </w:r>
    </w:p>
    <w:p w:rsidR="00D00E8F" w:rsidRDefault="00D00E8F" w:rsidP="00D00E8F">
      <w:pPr>
        <w:widowControl w:val="0"/>
        <w:spacing w:line="240" w:lineRule="auto"/>
        <w:ind w:left="142" w:hanging="142"/>
        <w:rPr>
          <w:rFonts w:eastAsia="Arial"/>
        </w:rPr>
        <w:sectPr w:rsidR="00D00E8F" w:rsidSect="00D00E8F">
          <w:footnotePr>
            <w:numRestart w:val="eachPage"/>
          </w:footnotePr>
          <w:endnotePr>
            <w:numFmt w:val="decimal"/>
            <w:numStart w:val="0"/>
          </w:endnotePr>
          <w:type w:val="continuous"/>
          <w:pgSz w:w="11906" w:h="16838"/>
          <w:pgMar w:top="680" w:right="567" w:bottom="1021" w:left="851" w:header="1797" w:footer="1797" w:gutter="0"/>
          <w:cols w:num="2" w:space="708"/>
        </w:sectPr>
      </w:pPr>
    </w:p>
    <w:p w:rsidR="00D00E8F" w:rsidRPr="00695956" w:rsidRDefault="00D00E8F" w:rsidP="00D00E8F">
      <w:pPr>
        <w:widowControl w:val="0"/>
        <w:spacing w:line="240" w:lineRule="auto"/>
        <w:ind w:left="142" w:hanging="142"/>
        <w:rPr>
          <w:rFonts w:eastAsia="Arial"/>
        </w:rPr>
      </w:pPr>
    </w:p>
    <w:p w:rsidR="00D00E8F" w:rsidRPr="00475107" w:rsidRDefault="00D00E8F" w:rsidP="00D00E8F">
      <w:pPr>
        <w:widowControl w:val="0"/>
        <w:spacing w:line="240" w:lineRule="auto"/>
        <w:ind w:left="142" w:hanging="142"/>
        <w:rPr>
          <w:rFonts w:eastAsia="Arial"/>
        </w:rPr>
      </w:pPr>
      <w:r w:rsidRPr="00475107">
        <w:rPr>
          <w:rFonts w:eastAsia="Arial"/>
          <w:b/>
        </w:rPr>
        <w:t>Každý stupeň této schopnosti odemkne pro výběr kouzel 1 z uvedených bloků. Na každé úrovni lze odemknout až 3 bloky kouzel.</w:t>
      </w:r>
    </w:p>
    <w:p w:rsidR="00D00E8F" w:rsidRPr="004A6148" w:rsidRDefault="00D00E8F" w:rsidP="00D00E8F">
      <w:pPr>
        <w:widowControl w:val="0"/>
        <w:spacing w:line="240" w:lineRule="auto"/>
        <w:ind w:left="142" w:hanging="142"/>
        <w:rPr>
          <w:rFonts w:eastAsia="Arial"/>
        </w:rPr>
      </w:pPr>
    </w:p>
    <w:p w:rsidR="00D00E8F" w:rsidRPr="00695956" w:rsidRDefault="00D00E8F" w:rsidP="00D00E8F">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D00E8F" w:rsidRDefault="00D00E8F" w:rsidP="00D00E8F">
      <w:pPr>
        <w:widowControl w:val="0"/>
        <w:spacing w:line="240" w:lineRule="auto"/>
        <w:rPr>
          <w:rFonts w:eastAsia="Arial"/>
        </w:rPr>
      </w:pPr>
    </w:p>
    <w:p w:rsidR="006B6C15" w:rsidRPr="006B6C15" w:rsidRDefault="006B6C15" w:rsidP="006B6C15">
      <w:pPr>
        <w:widowControl w:val="0"/>
        <w:spacing w:line="240" w:lineRule="auto"/>
        <w:ind w:left="142" w:hanging="142"/>
        <w:rPr>
          <w:rFonts w:eastAsia="Arial"/>
        </w:rPr>
      </w:pPr>
      <w:r w:rsidRPr="006B6C15">
        <w:rPr>
          <w:rFonts w:eastAsia="Arial"/>
          <w:u w:val="single"/>
        </w:rPr>
        <w:t xml:space="preserve">Schopnost: </w:t>
      </w:r>
      <w:bookmarkStart w:id="36" w:name="MB_dlouha_hul"/>
      <w:r w:rsidRPr="006B6C15">
        <w:rPr>
          <w:rFonts w:eastAsia="Arial"/>
          <w:b/>
          <w:sz w:val="24"/>
        </w:rPr>
        <w:t>Mistrovský boj s dlouhou holí</w:t>
      </w:r>
      <w:r w:rsidRPr="006B6C15">
        <w:rPr>
          <w:rFonts w:eastAsia="Arial"/>
          <w:b/>
          <w:sz w:val="24"/>
        </w:rPr>
        <w:tab/>
      </w:r>
      <w:bookmarkEnd w:id="36"/>
      <w:r w:rsidRPr="006B6C15">
        <w:rPr>
          <w:rFonts w:eastAsia="Arial"/>
        </w:rPr>
        <w:tab/>
      </w:r>
      <w:r w:rsidRPr="006B6C15">
        <w:rPr>
          <w:rFonts w:eastAsia="Arial"/>
          <w:u w:val="single"/>
        </w:rPr>
        <w:t>Kategorie:</w:t>
      </w:r>
      <w:r w:rsidRPr="006B6C15">
        <w:rPr>
          <w:rFonts w:eastAsia="Arial"/>
        </w:rPr>
        <w:t xml:space="preserve"> </w:t>
      </w:r>
      <w:r w:rsidRPr="006B6C15">
        <w:rPr>
          <w:rFonts w:eastAsia="Arial"/>
          <w:b/>
          <w:color w:val="FFC000"/>
        </w:rPr>
        <w:t>sdílená</w:t>
      </w:r>
    </w:p>
    <w:p w:rsidR="006B6C15" w:rsidRPr="006B6C15" w:rsidRDefault="006B6C15" w:rsidP="006B6C15">
      <w:pPr>
        <w:widowControl w:val="0"/>
        <w:spacing w:line="240" w:lineRule="auto"/>
        <w:ind w:left="142" w:hanging="142"/>
        <w:rPr>
          <w:rFonts w:eastAsia="Arial"/>
        </w:rPr>
      </w:pPr>
      <w:r w:rsidRPr="006B6C15">
        <w:rPr>
          <w:rFonts w:eastAsia="Arial"/>
          <w:u w:val="single"/>
          <w:lang w:eastAsia="cs-CZ"/>
        </w:rPr>
        <w:drawing>
          <wp:anchor distT="0" distB="0" distL="114300" distR="114300" simplePos="0" relativeHeight="251751424" behindDoc="0" locked="0" layoutInCell="1" allowOverlap="1" wp14:anchorId="0205E738" wp14:editId="37841388">
            <wp:simplePos x="0" y="0"/>
            <wp:positionH relativeFrom="margin">
              <wp:posOffset>114300</wp:posOffset>
            </wp:positionH>
            <wp:positionV relativeFrom="paragraph">
              <wp:posOffset>121285</wp:posOffset>
            </wp:positionV>
            <wp:extent cx="295200" cy="291600"/>
            <wp:effectExtent l="0" t="0" r="0" b="0"/>
            <wp:wrapSquare wrapText="bothSides"/>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B6C15">
        <w:rPr>
          <w:rFonts w:eastAsia="Arial"/>
          <w:u w:val="single"/>
        </w:rPr>
        <w:t>Zařazení</w:t>
      </w:r>
      <w:r w:rsidRPr="006B6C15">
        <w:rPr>
          <w:rFonts w:eastAsia="Arial"/>
        </w:rPr>
        <w:t xml:space="preserve">: bojová </w:t>
      </w:r>
      <w:r w:rsidRPr="006B6C15">
        <w:rPr>
          <w:rFonts w:eastAsia="Arial"/>
        </w:rPr>
        <w:tab/>
      </w:r>
      <w:r w:rsidRPr="006B6C15">
        <w:rPr>
          <w:rFonts w:eastAsia="Arial"/>
        </w:rPr>
        <w:tab/>
      </w:r>
      <w:r w:rsidRPr="006B6C15">
        <w:rPr>
          <w:rFonts w:eastAsia="Arial"/>
          <w:u w:val="single"/>
        </w:rPr>
        <w:t>Dostupnost</w:t>
      </w:r>
      <w:r w:rsidRPr="006B6C15">
        <w:rPr>
          <w:rFonts w:eastAsia="Arial"/>
        </w:rPr>
        <w:t xml:space="preserve">: </w:t>
      </w:r>
      <w:r w:rsidRPr="006B6C15">
        <w:rPr>
          <w:rFonts w:eastAsia="Arial"/>
          <w:b/>
          <w:highlight w:val="magenta"/>
        </w:rPr>
        <w:t>mistrovská</w:t>
      </w:r>
      <w:r w:rsidRPr="006B6C15">
        <w:rPr>
          <w:rFonts w:eastAsia="Arial"/>
        </w:rPr>
        <w:t xml:space="preserve"> (16.-20. úr.) </w:t>
      </w:r>
      <w:r w:rsidRPr="006B6C15">
        <w:rPr>
          <w:rFonts w:eastAsia="Arial"/>
        </w:rPr>
        <w:tab/>
      </w:r>
      <w:r w:rsidRPr="006B6C15">
        <w:rPr>
          <w:rFonts w:eastAsia="Arial"/>
          <w:u w:val="single"/>
        </w:rPr>
        <w:t>Počet stupňů</w:t>
      </w:r>
      <w:r w:rsidRPr="006B6C15">
        <w:rPr>
          <w:rFonts w:eastAsia="Arial"/>
        </w:rPr>
        <w:t>: 5</w:t>
      </w:r>
      <w:r w:rsidRPr="006B6C15">
        <w:rPr>
          <w:rFonts w:eastAsia="Arial"/>
        </w:rPr>
        <w:tab/>
      </w:r>
    </w:p>
    <w:p w:rsidR="006B6C15" w:rsidRPr="006B6C15" w:rsidRDefault="006B6C15" w:rsidP="006B6C15">
      <w:pPr>
        <w:widowControl w:val="0"/>
        <w:spacing w:line="240" w:lineRule="auto"/>
        <w:ind w:left="142" w:hanging="142"/>
        <w:rPr>
          <w:rFonts w:eastAsia="Arial"/>
        </w:rPr>
      </w:pPr>
      <w:r w:rsidRPr="006B6C15">
        <w:rPr>
          <w:rFonts w:eastAsia="Arial"/>
          <w:u w:val="single"/>
        </w:rPr>
        <w:t>Dostupná pro</w:t>
      </w:r>
      <w:r w:rsidRPr="006B6C15">
        <w:rPr>
          <w:rFonts w:eastAsia="Arial"/>
        </w:rPr>
        <w:t xml:space="preserve">: </w:t>
      </w:r>
      <w:r w:rsidRPr="006B6C15">
        <w:rPr>
          <w:rFonts w:eastAsia="Arial"/>
          <w:color w:val="00B050"/>
        </w:rPr>
        <w:t>čaroděj, nekromant, runový mág</w:t>
      </w:r>
      <w:r w:rsidRPr="006B6C15">
        <w:rPr>
          <w:rFonts w:eastAsia="Arial"/>
        </w:rPr>
        <w:t xml:space="preserve">, </w:t>
      </w:r>
      <w:r w:rsidRPr="006B6C15">
        <w:rPr>
          <w:rFonts w:eastAsia="Arial"/>
          <w:color w:val="00B050"/>
        </w:rPr>
        <w:t>druid</w:t>
      </w:r>
    </w:p>
    <w:p w:rsidR="006B6C15" w:rsidRPr="006B6C15" w:rsidRDefault="006B6C15" w:rsidP="006B6C15">
      <w:pPr>
        <w:widowControl w:val="0"/>
        <w:spacing w:line="240" w:lineRule="auto"/>
        <w:ind w:left="142" w:hanging="142"/>
        <w:rPr>
          <w:rFonts w:eastAsia="Arial"/>
          <w:i/>
        </w:rPr>
      </w:pPr>
      <w:r w:rsidRPr="006B6C15">
        <w:rPr>
          <w:rFonts w:eastAsia="Arial"/>
          <w:u w:val="single"/>
        </w:rPr>
        <w:t>Předpoklady studia</w:t>
      </w:r>
      <w:r w:rsidRPr="006B6C15">
        <w:rPr>
          <w:rFonts w:eastAsia="Arial"/>
        </w:rPr>
        <w:t xml:space="preserve">: </w:t>
      </w:r>
      <w:r w:rsidRPr="006B6C15">
        <w:rPr>
          <w:rFonts w:eastAsia="Arial"/>
          <w:i/>
        </w:rPr>
        <w:t xml:space="preserve">dosažení </w:t>
      </w:r>
      <w:r w:rsidRPr="006B6C15">
        <w:rPr>
          <w:rFonts w:eastAsia="Arial"/>
          <w:i/>
          <w:color w:val="E36C0A"/>
        </w:rPr>
        <w:t>16. úrovně</w:t>
      </w:r>
      <w:r w:rsidRPr="006B6C15">
        <w:rPr>
          <w:rFonts w:eastAsia="Arial"/>
          <w:i/>
        </w:rPr>
        <w:t>, zvládnutí schopnosti</w:t>
      </w:r>
      <w:r w:rsidRPr="006B6C15">
        <w:rPr>
          <w:rFonts w:eastAsia="Arial"/>
          <w:i/>
          <w:color w:val="E36C0A"/>
        </w:rPr>
        <w:t xml:space="preserve"> Pokročilý boj s holí </w:t>
      </w:r>
      <w:r w:rsidRPr="006B6C15">
        <w:rPr>
          <w:rFonts w:eastAsia="Arial"/>
          <w:i/>
        </w:rPr>
        <w:t xml:space="preserve">na st. </w:t>
      </w:r>
      <w:r w:rsidRPr="006B6C15">
        <w:rPr>
          <w:rFonts w:eastAsia="Arial"/>
          <w:i/>
          <w:color w:val="E36C0A"/>
        </w:rPr>
        <w:t>V</w:t>
      </w:r>
      <w:r w:rsidRPr="006B6C15">
        <w:rPr>
          <w:rFonts w:eastAsia="Arial"/>
          <w:i/>
        </w:rPr>
        <w:t xml:space="preserve"> a znalost dovednosti </w:t>
      </w:r>
      <w:r w:rsidRPr="006B6C15">
        <w:rPr>
          <w:rFonts w:eastAsia="Arial"/>
          <w:i/>
          <w:color w:val="E36C0A"/>
        </w:rPr>
        <w:t>Boj s holemi a kopími</w:t>
      </w:r>
      <w:r w:rsidRPr="006B6C15">
        <w:rPr>
          <w:rFonts w:eastAsia="Arial"/>
          <w:i/>
        </w:rPr>
        <w:t xml:space="preserve"> na stupni </w:t>
      </w:r>
      <w:r w:rsidRPr="006B6C15">
        <w:rPr>
          <w:rFonts w:eastAsia="Arial"/>
          <w:i/>
          <w:color w:val="E36C0A"/>
        </w:rPr>
        <w:t>Dokonale</w:t>
      </w:r>
      <w:r w:rsidRPr="006B6C15">
        <w:rPr>
          <w:rFonts w:eastAsia="Arial"/>
          <w:i/>
        </w:rPr>
        <w:t>. Nelze zlepšovat současně (při stejném postupu na vyšší úroveň) s jiným pokročilým či mistrovským bojem)</w:t>
      </w:r>
    </w:p>
    <w:p w:rsidR="006B6C15" w:rsidRPr="006B6C15" w:rsidRDefault="006B6C15" w:rsidP="006B6C15">
      <w:pPr>
        <w:widowControl w:val="0"/>
        <w:spacing w:line="240" w:lineRule="auto"/>
        <w:ind w:left="142" w:hanging="142"/>
        <w:rPr>
          <w:rFonts w:eastAsia="Arial"/>
        </w:rPr>
      </w:pPr>
      <w:r w:rsidRPr="006B6C15">
        <w:rPr>
          <w:rFonts w:eastAsia="Arial"/>
          <w:u w:val="single"/>
        </w:rPr>
        <w:t>Předpoklady uplatnění:</w:t>
      </w:r>
      <w:r w:rsidRPr="006B6C15">
        <w:rPr>
          <w:rFonts w:eastAsia="Arial"/>
        </w:rPr>
        <w:t xml:space="preserve"> boj s dlouhou holí (lehkou, kovanou, kouzelnickou, druidskou) či krátkým kopím</w:t>
      </w:r>
    </w:p>
    <w:p w:rsidR="006B6C15" w:rsidRPr="006B6C15" w:rsidRDefault="006B6C15" w:rsidP="006B6C15">
      <w:pPr>
        <w:widowControl w:val="0"/>
        <w:spacing w:line="240" w:lineRule="auto"/>
        <w:ind w:left="142" w:hanging="142"/>
        <w:rPr>
          <w:rFonts w:eastAsia="Arial"/>
        </w:rPr>
      </w:pPr>
      <w:r w:rsidRPr="006B6C15">
        <w:rPr>
          <w:rFonts w:eastAsia="Arial"/>
          <w:u w:val="single"/>
        </w:rPr>
        <w:t>Popis a tabulka</w:t>
      </w:r>
      <w:r w:rsidRPr="006B6C15">
        <w:rPr>
          <w:rFonts w:eastAsia="Arial"/>
        </w:rPr>
        <w:t xml:space="preserve">: postava se dále zdokonalí v boji s dlouhou holí (či krátkým kopím) a má bonusy dle tabulky (nahrazuje tabulku z Pokročilého boje s holí, tj. bonusy se nesčítají). </w:t>
      </w:r>
    </w:p>
    <w:tbl>
      <w:tblPr>
        <w:tblW w:w="3772" w:type="dxa"/>
        <w:jc w:val="center"/>
        <w:tblCellMar>
          <w:left w:w="70" w:type="dxa"/>
          <w:right w:w="70" w:type="dxa"/>
        </w:tblCellMar>
        <w:tblLook w:val="04A0" w:firstRow="1" w:lastRow="0" w:firstColumn="1" w:lastColumn="0" w:noHBand="0" w:noVBand="1"/>
      </w:tblPr>
      <w:tblGrid>
        <w:gridCol w:w="820"/>
        <w:gridCol w:w="725"/>
        <w:gridCol w:w="725"/>
        <w:gridCol w:w="805"/>
        <w:gridCol w:w="697"/>
      </w:tblGrid>
      <w:tr w:rsidR="006B6C15" w:rsidRPr="006B6C15" w:rsidTr="006B6C15">
        <w:trPr>
          <w:trHeight w:val="281"/>
          <w:jc w:val="center"/>
        </w:trPr>
        <w:tc>
          <w:tcPr>
            <w:tcW w:w="8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Stupeň</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K INI</w:t>
            </w:r>
          </w:p>
        </w:tc>
        <w:tc>
          <w:tcPr>
            <w:tcW w:w="725" w:type="dxa"/>
            <w:tcBorders>
              <w:top w:val="single" w:sz="4" w:space="0" w:color="auto"/>
              <w:left w:val="nil"/>
              <w:bottom w:val="single" w:sz="4" w:space="0" w:color="auto"/>
              <w:right w:val="single" w:sz="4" w:space="0" w:color="auto"/>
            </w:tcBorders>
            <w:shd w:val="clear" w:color="000000" w:fill="C2D69A"/>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K ÚČ</w:t>
            </w:r>
          </w:p>
        </w:tc>
        <w:tc>
          <w:tcPr>
            <w:tcW w:w="805" w:type="dxa"/>
            <w:tcBorders>
              <w:top w:val="single" w:sz="4" w:space="0" w:color="auto"/>
              <w:left w:val="nil"/>
              <w:bottom w:val="single" w:sz="4" w:space="0" w:color="auto"/>
              <w:right w:val="single" w:sz="4" w:space="0" w:color="auto"/>
            </w:tcBorders>
            <w:shd w:val="clear" w:color="000000" w:fill="C2D69A"/>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Ke ZZ</w:t>
            </w:r>
          </w:p>
        </w:tc>
        <w:tc>
          <w:tcPr>
            <w:tcW w:w="697" w:type="dxa"/>
            <w:tcBorders>
              <w:top w:val="single" w:sz="4" w:space="0" w:color="auto"/>
              <w:left w:val="nil"/>
              <w:bottom w:val="single" w:sz="4" w:space="0" w:color="auto"/>
              <w:right w:val="single" w:sz="4" w:space="0" w:color="auto"/>
            </w:tcBorders>
            <w:shd w:val="clear" w:color="000000" w:fill="C2D69A"/>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K OZ</w:t>
            </w:r>
          </w:p>
        </w:tc>
      </w:tr>
      <w:tr w:rsidR="006B6C15" w:rsidRPr="006B6C15" w:rsidTr="006B6C15">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0</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+4</w:t>
            </w:r>
          </w:p>
        </w:tc>
      </w:tr>
      <w:tr w:rsidR="006B6C15" w:rsidRPr="006B6C15" w:rsidTr="006B6C15">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II</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697"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+4</w:t>
            </w:r>
          </w:p>
        </w:tc>
      </w:tr>
      <w:tr w:rsidR="006B6C15" w:rsidRPr="006B6C15" w:rsidTr="006B6C15">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III</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80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+4</w:t>
            </w:r>
          </w:p>
        </w:tc>
      </w:tr>
      <w:tr w:rsidR="006B6C15" w:rsidRPr="006B6C15" w:rsidTr="006B6C15">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IV</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+3</w:t>
            </w:r>
          </w:p>
        </w:tc>
        <w:tc>
          <w:tcPr>
            <w:tcW w:w="80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+4</w:t>
            </w:r>
          </w:p>
        </w:tc>
      </w:tr>
      <w:tr w:rsidR="006B6C15" w:rsidRPr="006B6C15" w:rsidTr="006B6C15">
        <w:trPr>
          <w:trHeight w:val="281"/>
          <w:jc w:val="center"/>
        </w:trPr>
        <w:tc>
          <w:tcPr>
            <w:tcW w:w="82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V</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72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+4</w:t>
            </w:r>
          </w:p>
        </w:tc>
        <w:tc>
          <w:tcPr>
            <w:tcW w:w="805"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697"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+5</w:t>
            </w:r>
          </w:p>
        </w:tc>
      </w:tr>
    </w:tbl>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jc w:val="center"/>
        <w:rPr>
          <w:rFonts w:eastAsia="Arial"/>
        </w:rPr>
      </w:pPr>
      <w:r w:rsidRPr="006B6C15">
        <w:rPr>
          <w:rFonts w:eastAsia="Arial"/>
          <w:b/>
        </w:rPr>
        <w:t xml:space="preserve">- </w:t>
      </w:r>
      <w:hyperlink w:anchor="Seznam" w:history="1">
        <w:r w:rsidRPr="006B6C15">
          <w:rPr>
            <w:rFonts w:eastAsia="Arial"/>
            <w:b/>
            <w:color w:val="0000FF"/>
            <w:u w:val="single"/>
          </w:rPr>
          <w:t>Zpět</w:t>
        </w:r>
      </w:hyperlink>
      <w:r w:rsidRPr="006B6C15">
        <w:rPr>
          <w:rFonts w:eastAsia="Arial"/>
          <w:b/>
        </w:rPr>
        <w:t xml:space="preserve"> -</w:t>
      </w:r>
    </w:p>
    <w:p w:rsidR="006B6C15" w:rsidRPr="006B6C15" w:rsidRDefault="006B6C15" w:rsidP="006B6C15">
      <w:pPr>
        <w:widowControl w:val="0"/>
        <w:spacing w:line="240" w:lineRule="auto"/>
        <w:ind w:left="142" w:hanging="142"/>
        <w:rPr>
          <w:rFonts w:eastAsia="Arial"/>
        </w:rPr>
      </w:pPr>
    </w:p>
    <w:p w:rsidR="00F925FA" w:rsidRPr="00695956" w:rsidRDefault="00F925FA" w:rsidP="00F925FA">
      <w:pPr>
        <w:widowControl w:val="0"/>
        <w:spacing w:line="240" w:lineRule="auto"/>
        <w:ind w:left="142" w:hanging="142"/>
        <w:rPr>
          <w:rFonts w:eastAsia="Arial"/>
        </w:rPr>
      </w:pPr>
      <w:r w:rsidRPr="00695956">
        <w:rPr>
          <w:rFonts w:eastAsia="Arial"/>
          <w:u w:val="single"/>
        </w:rPr>
        <w:t xml:space="preserve">Schopnost: </w:t>
      </w:r>
      <w:bookmarkStart w:id="37" w:name="Posilena_tvorba_iluzi"/>
      <w:r w:rsidRPr="00695956">
        <w:rPr>
          <w:rFonts w:eastAsia="Arial"/>
          <w:b/>
          <w:sz w:val="24"/>
        </w:rPr>
        <w:t>Posílená tvorba iluzí</w:t>
      </w:r>
      <w:bookmarkEnd w:id="37"/>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F925FA" w:rsidRPr="00695956" w:rsidRDefault="00F925FA" w:rsidP="00F925FA">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801600" behindDoc="0" locked="0" layoutInCell="1" allowOverlap="1" wp14:anchorId="5C5E1647" wp14:editId="20898839">
            <wp:simplePos x="0" y="0"/>
            <wp:positionH relativeFrom="margin">
              <wp:posOffset>175260</wp:posOffset>
            </wp:positionH>
            <wp:positionV relativeFrom="paragraph">
              <wp:posOffset>60960</wp:posOffset>
            </wp:positionV>
            <wp:extent cx="295200" cy="291600"/>
            <wp:effectExtent l="0" t="0" r="0" b="0"/>
            <wp:wrapSquare wrapText="bothSides"/>
            <wp:docPr id="829" name="Obrázek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magenta"/>
        </w:rPr>
        <w:t>mistrovská</w:t>
      </w:r>
      <w:r w:rsidRPr="00695956">
        <w:rPr>
          <w:rFonts w:eastAsia="Arial"/>
        </w:rPr>
        <w:t xml:space="preserve"> (16.-20. úr.)</w:t>
      </w:r>
      <w:r w:rsidRPr="00695956">
        <w:rPr>
          <w:rFonts w:eastAsia="Arial"/>
        </w:rPr>
        <w:tab/>
      </w:r>
      <w:r w:rsidRPr="00695956">
        <w:rPr>
          <w:rFonts w:eastAsia="Arial"/>
        </w:rPr>
        <w:tab/>
      </w:r>
      <w:r w:rsidRPr="00695956">
        <w:rPr>
          <w:rFonts w:eastAsia="Arial"/>
          <w:u w:val="single"/>
        </w:rPr>
        <w:t>Počet stupňů</w:t>
      </w:r>
      <w:r w:rsidRPr="00695956">
        <w:rPr>
          <w:rFonts w:eastAsia="Arial"/>
        </w:rPr>
        <w:t>: 3</w:t>
      </w:r>
      <w:r w:rsidRPr="00695956">
        <w:rPr>
          <w:rFonts w:eastAsia="Arial"/>
        </w:rPr>
        <w:tab/>
      </w:r>
    </w:p>
    <w:p w:rsidR="00F925FA" w:rsidRPr="00695956" w:rsidRDefault="00F925FA" w:rsidP="00F925FA">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A95ECE">
        <w:rPr>
          <w:rFonts w:eastAsia="Arial"/>
          <w:color w:val="00B050"/>
        </w:rPr>
        <w:t>mág, ru</w:t>
      </w:r>
      <w:r w:rsidRPr="00695956">
        <w:rPr>
          <w:rFonts w:eastAsia="Arial"/>
          <w:color w:val="00B050"/>
        </w:rPr>
        <w:t>nový mág</w:t>
      </w:r>
    </w:p>
    <w:p w:rsidR="00F925FA" w:rsidRPr="00695956" w:rsidRDefault="00F925FA" w:rsidP="00F925FA">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16. úrovně</w:t>
      </w:r>
      <w:r w:rsidRPr="00695956">
        <w:rPr>
          <w:rFonts w:eastAsia="Arial"/>
          <w:i/>
        </w:rPr>
        <w:t xml:space="preserve">, naučení se alespoň </w:t>
      </w:r>
      <w:r w:rsidRPr="00695956">
        <w:rPr>
          <w:rFonts w:eastAsia="Arial"/>
          <w:i/>
          <w:color w:val="E36C0A"/>
        </w:rPr>
        <w:t>10 kouzlům z oboru</w:t>
      </w:r>
      <w:r w:rsidRPr="00695956">
        <w:rPr>
          <w:rFonts w:eastAsia="Arial"/>
          <w:i/>
        </w:rPr>
        <w:t xml:space="preserve"> (směru) </w:t>
      </w:r>
      <w:r w:rsidRPr="00695956">
        <w:rPr>
          <w:rFonts w:eastAsia="Arial"/>
          <w:i/>
          <w:color w:val="E36C0A"/>
        </w:rPr>
        <w:t>Iluze</w:t>
      </w:r>
      <w:r w:rsidRPr="00695956">
        <w:rPr>
          <w:rFonts w:eastAsia="Arial"/>
          <w:i/>
        </w:rPr>
        <w:t>.</w:t>
      </w:r>
      <w:r w:rsidRPr="00695956">
        <w:rPr>
          <w:rFonts w:eastAsia="Arial"/>
        </w:rPr>
        <w:t xml:space="preserve"> </w:t>
      </w:r>
    </w:p>
    <w:p w:rsidR="00F925FA" w:rsidRPr="00695956" w:rsidRDefault="00F925FA" w:rsidP="00F925FA">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sesílání kouzel z oboru Iluze</w:t>
      </w:r>
    </w:p>
    <w:p w:rsidR="00F925FA" w:rsidRPr="00695956" w:rsidRDefault="00F925FA" w:rsidP="00F925FA">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w:t>
      </w:r>
      <w:r w:rsidRPr="00695956">
        <w:rPr>
          <w:rFonts w:eastAsia="Arial"/>
          <w:lang w:eastAsia="cs-CZ"/>
        </w:rPr>
        <w:t>bez vynaložení času či magenergie navíc je možné modifikovat past, proti které se hází u kouzel z oboru Iluze. Taková past bude až o hodnotu z tabulky:</w:t>
      </w:r>
    </w:p>
    <w:p w:rsidR="00F925FA" w:rsidRPr="00695956" w:rsidRDefault="00F925FA" w:rsidP="00F925FA">
      <w:pPr>
        <w:widowControl w:val="0"/>
        <w:spacing w:line="240" w:lineRule="auto"/>
        <w:ind w:left="142" w:hanging="142"/>
        <w:rPr>
          <w:rFonts w:eastAsia="Arial"/>
          <w:lang w:eastAsia="cs-CZ"/>
        </w:rPr>
      </w:pPr>
      <w:r w:rsidRPr="00695956">
        <w:rPr>
          <w:rFonts w:eastAsia="Arial"/>
          <w:lang w:eastAsia="cs-CZ"/>
        </w:rPr>
        <w:tab/>
        <w:t>- nižší, pokud si proti této pasti hází sesilatel</w:t>
      </w:r>
    </w:p>
    <w:p w:rsidR="00F925FA" w:rsidRPr="00695956" w:rsidRDefault="00F925FA" w:rsidP="00F925FA">
      <w:pPr>
        <w:widowControl w:val="0"/>
        <w:spacing w:line="240" w:lineRule="auto"/>
        <w:ind w:left="142" w:hanging="142"/>
        <w:rPr>
          <w:rFonts w:eastAsia="Arial"/>
          <w:lang w:eastAsia="cs-CZ"/>
        </w:rPr>
      </w:pPr>
      <w:r w:rsidRPr="00695956">
        <w:rPr>
          <w:rFonts w:eastAsia="Arial"/>
          <w:lang w:eastAsia="cs-CZ"/>
        </w:rPr>
        <w:tab/>
        <w:t xml:space="preserve">- vyšší nebo nižší (rozhoduje sesilatel), pokud si proti této pasti hází cíl kouzla či ten, na koho kouzlo působí. Pokud je cílů kouzla více, může pro každý z nich sesilatel modifikovat past odlišně. </w:t>
      </w:r>
    </w:p>
    <w:tbl>
      <w:tblPr>
        <w:tblW w:w="1720" w:type="dxa"/>
        <w:jc w:val="center"/>
        <w:tblCellMar>
          <w:left w:w="70" w:type="dxa"/>
          <w:right w:w="70" w:type="dxa"/>
        </w:tblCellMar>
        <w:tblLook w:val="04A0" w:firstRow="1" w:lastRow="0" w:firstColumn="1" w:lastColumn="0" w:noHBand="0" w:noVBand="1"/>
      </w:tblPr>
      <w:tblGrid>
        <w:gridCol w:w="760"/>
        <w:gridCol w:w="960"/>
      </w:tblGrid>
      <w:tr w:rsidR="00F925FA" w:rsidRPr="00695956" w:rsidTr="00546E7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F925FA" w:rsidRPr="00695956" w:rsidRDefault="00F925FA" w:rsidP="00546E7D">
            <w:pPr>
              <w:widowControl w:val="0"/>
              <w:spacing w:line="240" w:lineRule="auto"/>
              <w:ind w:left="142" w:hanging="142"/>
              <w:rPr>
                <w:rFonts w:eastAsia="Arial"/>
                <w:lang w:eastAsia="cs-CZ"/>
              </w:rPr>
            </w:pPr>
            <w:r w:rsidRPr="00695956">
              <w:rPr>
                <w:rFonts w:eastAsia="Arial"/>
                <w:lang w:eastAsia="cs-CZ"/>
              </w:rPr>
              <w:t>Stupeň</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F925FA" w:rsidRPr="00695956" w:rsidRDefault="00F925FA" w:rsidP="00546E7D">
            <w:pPr>
              <w:widowControl w:val="0"/>
              <w:spacing w:line="240" w:lineRule="auto"/>
              <w:ind w:left="142" w:hanging="142"/>
              <w:rPr>
                <w:rFonts w:eastAsia="Arial"/>
                <w:lang w:eastAsia="cs-CZ"/>
              </w:rPr>
            </w:pPr>
            <w:r w:rsidRPr="00695956">
              <w:rPr>
                <w:rFonts w:eastAsia="Arial"/>
                <w:lang w:eastAsia="cs-CZ"/>
              </w:rPr>
              <w:t>Past</w:t>
            </w:r>
          </w:p>
        </w:tc>
      </w:tr>
      <w:tr w:rsidR="00F925FA" w:rsidRPr="00695956" w:rsidTr="00546E7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F925FA" w:rsidRPr="00695956" w:rsidRDefault="00F925FA" w:rsidP="00546E7D">
            <w:pPr>
              <w:widowControl w:val="0"/>
              <w:spacing w:line="240" w:lineRule="auto"/>
              <w:ind w:left="142" w:hanging="142"/>
              <w:jc w:val="center"/>
              <w:rPr>
                <w:rFonts w:eastAsia="Arial"/>
                <w:lang w:eastAsia="cs-CZ"/>
              </w:rPr>
            </w:pPr>
            <w:r w:rsidRPr="00695956">
              <w:rPr>
                <w:rFonts w:eastAsia="Arial"/>
                <w:lang w:eastAsia="cs-CZ"/>
              </w:rPr>
              <w:t>I</w:t>
            </w:r>
          </w:p>
        </w:tc>
        <w:tc>
          <w:tcPr>
            <w:tcW w:w="960" w:type="dxa"/>
            <w:tcBorders>
              <w:top w:val="nil"/>
              <w:left w:val="nil"/>
              <w:bottom w:val="single" w:sz="4" w:space="0" w:color="auto"/>
              <w:right w:val="single" w:sz="4" w:space="0" w:color="auto"/>
            </w:tcBorders>
            <w:shd w:val="clear" w:color="auto" w:fill="auto"/>
            <w:noWrap/>
            <w:vAlign w:val="bottom"/>
            <w:hideMark/>
          </w:tcPr>
          <w:p w:rsidR="00F925FA" w:rsidRPr="00695956" w:rsidRDefault="00F925FA" w:rsidP="00546E7D">
            <w:pPr>
              <w:widowControl w:val="0"/>
              <w:spacing w:line="240" w:lineRule="auto"/>
              <w:ind w:left="142" w:hanging="142"/>
              <w:jc w:val="center"/>
              <w:rPr>
                <w:rFonts w:eastAsia="Arial"/>
                <w:lang w:eastAsia="cs-CZ"/>
              </w:rPr>
            </w:pPr>
            <w:r w:rsidRPr="00695956">
              <w:rPr>
                <w:rFonts w:eastAsia="Arial"/>
                <w:lang w:eastAsia="cs-CZ"/>
              </w:rPr>
              <w:t>+1</w:t>
            </w:r>
          </w:p>
        </w:tc>
      </w:tr>
      <w:tr w:rsidR="00F925FA" w:rsidRPr="00695956" w:rsidTr="00546E7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F925FA" w:rsidRPr="00695956" w:rsidRDefault="00F925FA" w:rsidP="00546E7D">
            <w:pPr>
              <w:widowControl w:val="0"/>
              <w:spacing w:line="240" w:lineRule="auto"/>
              <w:ind w:left="142" w:hanging="142"/>
              <w:jc w:val="center"/>
              <w:rPr>
                <w:rFonts w:eastAsia="Arial"/>
                <w:lang w:eastAsia="cs-CZ"/>
              </w:rPr>
            </w:pPr>
            <w:r w:rsidRPr="00695956">
              <w:rPr>
                <w:rFonts w:eastAsia="Arial"/>
                <w:lang w:eastAsia="cs-CZ"/>
              </w:rPr>
              <w:t>II</w:t>
            </w:r>
          </w:p>
        </w:tc>
        <w:tc>
          <w:tcPr>
            <w:tcW w:w="960" w:type="dxa"/>
            <w:tcBorders>
              <w:top w:val="nil"/>
              <w:left w:val="nil"/>
              <w:bottom w:val="single" w:sz="4" w:space="0" w:color="auto"/>
              <w:right w:val="single" w:sz="4" w:space="0" w:color="auto"/>
            </w:tcBorders>
            <w:shd w:val="clear" w:color="auto" w:fill="auto"/>
            <w:noWrap/>
            <w:vAlign w:val="bottom"/>
            <w:hideMark/>
          </w:tcPr>
          <w:p w:rsidR="00F925FA" w:rsidRPr="00695956" w:rsidRDefault="00F925FA" w:rsidP="00546E7D">
            <w:pPr>
              <w:widowControl w:val="0"/>
              <w:spacing w:line="240" w:lineRule="auto"/>
              <w:ind w:left="142" w:hanging="142"/>
              <w:jc w:val="center"/>
              <w:rPr>
                <w:rFonts w:eastAsia="Arial"/>
                <w:lang w:eastAsia="cs-CZ"/>
              </w:rPr>
            </w:pPr>
            <w:r w:rsidRPr="00695956">
              <w:rPr>
                <w:rFonts w:eastAsia="Arial"/>
                <w:lang w:eastAsia="cs-CZ"/>
              </w:rPr>
              <w:t>+2</w:t>
            </w:r>
          </w:p>
        </w:tc>
      </w:tr>
      <w:tr w:rsidR="00F925FA" w:rsidRPr="00695956" w:rsidTr="00546E7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F925FA" w:rsidRPr="00695956" w:rsidRDefault="00F925FA" w:rsidP="00546E7D">
            <w:pPr>
              <w:widowControl w:val="0"/>
              <w:spacing w:line="240" w:lineRule="auto"/>
              <w:ind w:left="142" w:hanging="142"/>
              <w:jc w:val="center"/>
              <w:rPr>
                <w:rFonts w:eastAsia="Arial"/>
                <w:lang w:eastAsia="cs-CZ"/>
              </w:rPr>
            </w:pPr>
            <w:r w:rsidRPr="00695956">
              <w:rPr>
                <w:rFonts w:eastAsia="Arial"/>
                <w:lang w:eastAsia="cs-CZ"/>
              </w:rPr>
              <w:t>III</w:t>
            </w:r>
          </w:p>
        </w:tc>
        <w:tc>
          <w:tcPr>
            <w:tcW w:w="960" w:type="dxa"/>
            <w:tcBorders>
              <w:top w:val="nil"/>
              <w:left w:val="nil"/>
              <w:bottom w:val="single" w:sz="4" w:space="0" w:color="auto"/>
              <w:right w:val="single" w:sz="4" w:space="0" w:color="auto"/>
            </w:tcBorders>
            <w:shd w:val="clear" w:color="auto" w:fill="auto"/>
            <w:noWrap/>
            <w:vAlign w:val="bottom"/>
            <w:hideMark/>
          </w:tcPr>
          <w:p w:rsidR="00F925FA" w:rsidRPr="00695956" w:rsidRDefault="00F925FA" w:rsidP="00546E7D">
            <w:pPr>
              <w:widowControl w:val="0"/>
              <w:spacing w:line="240" w:lineRule="auto"/>
              <w:ind w:left="142" w:hanging="142"/>
              <w:jc w:val="center"/>
              <w:rPr>
                <w:rFonts w:eastAsia="Arial"/>
                <w:lang w:eastAsia="cs-CZ"/>
              </w:rPr>
            </w:pPr>
            <w:r w:rsidRPr="00695956">
              <w:rPr>
                <w:rFonts w:eastAsia="Arial"/>
                <w:lang w:eastAsia="cs-CZ"/>
              </w:rPr>
              <w:t>+3</w:t>
            </w:r>
          </w:p>
        </w:tc>
      </w:tr>
    </w:tbl>
    <w:p w:rsidR="00F925FA" w:rsidRPr="00695956" w:rsidRDefault="00F925FA" w:rsidP="00F925FA">
      <w:pPr>
        <w:widowControl w:val="0"/>
        <w:spacing w:line="240" w:lineRule="auto"/>
        <w:ind w:left="142" w:hanging="142"/>
        <w:jc w:val="center"/>
        <w:rPr>
          <w:rFonts w:eastAsia="Arial"/>
          <w:b/>
        </w:rPr>
      </w:pPr>
    </w:p>
    <w:p w:rsidR="00F925FA" w:rsidRPr="00695956" w:rsidRDefault="00F925FA" w:rsidP="00F925FA">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F925FA" w:rsidRPr="00695956" w:rsidRDefault="00F925FA" w:rsidP="00F925FA">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rPr>
          <w:rFonts w:eastAsia="Arial"/>
        </w:rPr>
      </w:pPr>
      <w:r w:rsidRPr="006B6C15">
        <w:rPr>
          <w:rFonts w:eastAsia="Arial"/>
          <w:u w:val="single"/>
        </w:rPr>
        <w:t xml:space="preserve">Schopnost: </w:t>
      </w:r>
      <w:bookmarkStart w:id="38" w:name="Posilene_ochrany"/>
      <w:r w:rsidRPr="006B6C15">
        <w:rPr>
          <w:rFonts w:eastAsia="Arial"/>
          <w:b/>
          <w:sz w:val="24"/>
        </w:rPr>
        <w:t>Posílené</w:t>
      </w:r>
      <w:bookmarkEnd w:id="38"/>
      <w:r w:rsidRPr="006B6C15">
        <w:rPr>
          <w:rFonts w:eastAsia="Arial"/>
          <w:b/>
          <w:sz w:val="24"/>
        </w:rPr>
        <w:t xml:space="preserve"> ochrany</w:t>
      </w:r>
      <w:r w:rsidRPr="006B6C15">
        <w:rPr>
          <w:rFonts w:eastAsia="Arial"/>
          <w:b/>
          <w:sz w:val="24"/>
        </w:rPr>
        <w:tab/>
      </w:r>
      <w:r w:rsidRPr="006B6C15">
        <w:rPr>
          <w:rFonts w:eastAsia="Arial"/>
          <w:b/>
          <w:sz w:val="24"/>
        </w:rPr>
        <w:tab/>
      </w:r>
      <w:r w:rsidRPr="006B6C15">
        <w:rPr>
          <w:rFonts w:eastAsia="Arial"/>
          <w:b/>
          <w:sz w:val="24"/>
        </w:rPr>
        <w:tab/>
      </w:r>
      <w:r w:rsidRPr="006B6C15">
        <w:rPr>
          <w:rFonts w:eastAsia="Arial"/>
          <w:u w:val="single"/>
        </w:rPr>
        <w:t>Kategorie:</w:t>
      </w:r>
      <w:r w:rsidRPr="006B6C15">
        <w:rPr>
          <w:rFonts w:eastAsia="Arial"/>
        </w:rPr>
        <w:t xml:space="preserve"> </w:t>
      </w:r>
      <w:r w:rsidRPr="006B6C15">
        <w:rPr>
          <w:rFonts w:eastAsia="Arial"/>
          <w:b/>
          <w:color w:val="00B050"/>
        </w:rPr>
        <w:t>jedinečná</w:t>
      </w:r>
      <w:r w:rsidRPr="006B6C15">
        <w:rPr>
          <w:rFonts w:eastAsia="Arial"/>
        </w:rPr>
        <w:t>,</w:t>
      </w:r>
    </w:p>
    <w:p w:rsidR="006B6C15" w:rsidRPr="006B6C15" w:rsidRDefault="006B6C15" w:rsidP="006B6C15">
      <w:pPr>
        <w:widowControl w:val="0"/>
        <w:spacing w:line="240" w:lineRule="auto"/>
        <w:ind w:left="142" w:hanging="142"/>
        <w:rPr>
          <w:rFonts w:eastAsia="Arial"/>
        </w:rPr>
      </w:pPr>
      <w:r w:rsidRPr="006B6C15">
        <w:rPr>
          <w:rFonts w:eastAsia="Arial"/>
          <w:u w:val="single"/>
          <w:lang w:eastAsia="cs-CZ"/>
        </w:rPr>
        <w:drawing>
          <wp:anchor distT="0" distB="0" distL="114300" distR="114300" simplePos="0" relativeHeight="251755520" behindDoc="0" locked="0" layoutInCell="1" allowOverlap="1" wp14:anchorId="7489A7A0" wp14:editId="5FF08BED">
            <wp:simplePos x="0" y="0"/>
            <wp:positionH relativeFrom="margin">
              <wp:posOffset>121920</wp:posOffset>
            </wp:positionH>
            <wp:positionV relativeFrom="paragraph">
              <wp:posOffset>75565</wp:posOffset>
            </wp:positionV>
            <wp:extent cx="295200" cy="291600"/>
            <wp:effectExtent l="0" t="0" r="0" b="0"/>
            <wp:wrapSquare wrapText="bothSides"/>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B6C15">
        <w:rPr>
          <w:rFonts w:eastAsia="Arial"/>
          <w:u w:val="single"/>
        </w:rPr>
        <w:t>Zařazení</w:t>
      </w:r>
      <w:r w:rsidRPr="006B6C15">
        <w:rPr>
          <w:rFonts w:eastAsia="Arial"/>
        </w:rPr>
        <w:t xml:space="preserve">: magie a kouzla </w:t>
      </w:r>
      <w:r w:rsidRPr="006B6C15">
        <w:rPr>
          <w:rFonts w:eastAsia="Arial"/>
        </w:rPr>
        <w:tab/>
      </w:r>
      <w:r w:rsidRPr="006B6C15">
        <w:rPr>
          <w:rFonts w:eastAsia="Arial"/>
        </w:rPr>
        <w:tab/>
      </w:r>
      <w:r w:rsidRPr="006B6C15">
        <w:rPr>
          <w:rFonts w:eastAsia="Arial"/>
          <w:u w:val="single"/>
        </w:rPr>
        <w:t>Dostupnost</w:t>
      </w:r>
      <w:r w:rsidRPr="006B6C15">
        <w:rPr>
          <w:rFonts w:eastAsia="Arial"/>
        </w:rPr>
        <w:t xml:space="preserve">: </w:t>
      </w:r>
      <w:r w:rsidRPr="006B6C15">
        <w:rPr>
          <w:rFonts w:eastAsia="Arial"/>
          <w:b/>
          <w:highlight w:val="magenta"/>
        </w:rPr>
        <w:t>mistrovská</w:t>
      </w:r>
      <w:r w:rsidRPr="006B6C15">
        <w:rPr>
          <w:rFonts w:eastAsia="Arial"/>
        </w:rPr>
        <w:t xml:space="preserve"> (16.-20. úr.)</w:t>
      </w:r>
      <w:r w:rsidRPr="006B6C15">
        <w:rPr>
          <w:rFonts w:eastAsia="Arial"/>
        </w:rPr>
        <w:tab/>
      </w:r>
      <w:r w:rsidRPr="006B6C15">
        <w:rPr>
          <w:rFonts w:eastAsia="Arial"/>
          <w:u w:val="single"/>
        </w:rPr>
        <w:t>Počet stupňů</w:t>
      </w:r>
      <w:r w:rsidRPr="006B6C15">
        <w:rPr>
          <w:rFonts w:eastAsia="Arial"/>
        </w:rPr>
        <w:t>: 2</w:t>
      </w:r>
      <w:r w:rsidRPr="006B6C15">
        <w:rPr>
          <w:rFonts w:eastAsia="Arial"/>
        </w:rPr>
        <w:tab/>
      </w:r>
      <w:r w:rsidRPr="006B6C15">
        <w:rPr>
          <w:rFonts w:eastAsia="Arial"/>
        </w:rPr>
        <w:tab/>
      </w:r>
    </w:p>
    <w:p w:rsidR="006B6C15" w:rsidRPr="006B6C15" w:rsidRDefault="006B6C15" w:rsidP="006B6C15">
      <w:pPr>
        <w:widowControl w:val="0"/>
        <w:tabs>
          <w:tab w:val="left" w:pos="4253"/>
        </w:tabs>
        <w:spacing w:line="240" w:lineRule="auto"/>
        <w:ind w:left="142" w:hanging="142"/>
        <w:rPr>
          <w:rFonts w:eastAsia="Arial"/>
        </w:rPr>
      </w:pPr>
      <w:r w:rsidRPr="006B6C15">
        <w:rPr>
          <w:rFonts w:eastAsia="Arial"/>
          <w:u w:val="single"/>
        </w:rPr>
        <w:t>Dostupná pro</w:t>
      </w:r>
      <w:r w:rsidRPr="006B6C15">
        <w:rPr>
          <w:rFonts w:eastAsia="Arial"/>
        </w:rPr>
        <w:t xml:space="preserve">: </w:t>
      </w:r>
      <w:r w:rsidRPr="006B6C15">
        <w:rPr>
          <w:rFonts w:eastAsia="Arial"/>
          <w:color w:val="00B050"/>
        </w:rPr>
        <w:t>runový mág</w:t>
      </w:r>
    </w:p>
    <w:p w:rsidR="006B6C15" w:rsidRPr="006B6C15" w:rsidRDefault="006B6C15" w:rsidP="006B6C15">
      <w:pPr>
        <w:widowControl w:val="0"/>
        <w:spacing w:line="240" w:lineRule="auto"/>
        <w:ind w:left="142" w:hanging="142"/>
        <w:rPr>
          <w:rFonts w:eastAsia="Arial"/>
        </w:rPr>
      </w:pPr>
      <w:r w:rsidRPr="006B6C15">
        <w:rPr>
          <w:rFonts w:eastAsia="Arial"/>
          <w:u w:val="single"/>
        </w:rPr>
        <w:t>Předpoklady studia</w:t>
      </w:r>
      <w:r w:rsidRPr="006B6C15">
        <w:rPr>
          <w:rFonts w:eastAsia="Arial"/>
        </w:rPr>
        <w:t xml:space="preserve">:  </w:t>
      </w:r>
      <w:r w:rsidRPr="006B6C15">
        <w:rPr>
          <w:rFonts w:eastAsia="Arial"/>
          <w:i/>
        </w:rPr>
        <w:t xml:space="preserve">dosažení </w:t>
      </w:r>
      <w:r w:rsidRPr="006B6C15">
        <w:rPr>
          <w:rFonts w:eastAsia="Arial"/>
          <w:i/>
          <w:color w:val="E36C0A"/>
        </w:rPr>
        <w:t>16. úrovně</w:t>
      </w:r>
      <w:r w:rsidRPr="006B6C15">
        <w:rPr>
          <w:rFonts w:eastAsia="Arial"/>
          <w:i/>
        </w:rPr>
        <w:t xml:space="preserve">, naučení se alespoň </w:t>
      </w:r>
      <w:r w:rsidRPr="006B6C15">
        <w:rPr>
          <w:rFonts w:eastAsia="Arial"/>
          <w:i/>
          <w:color w:val="E36C0A"/>
        </w:rPr>
        <w:t>10 kouzlům z oboru</w:t>
      </w:r>
      <w:r w:rsidRPr="006B6C15">
        <w:rPr>
          <w:rFonts w:eastAsia="Arial"/>
          <w:i/>
        </w:rPr>
        <w:t xml:space="preserve"> (směru) </w:t>
      </w:r>
      <w:r w:rsidRPr="006B6C15">
        <w:rPr>
          <w:rFonts w:eastAsia="Arial"/>
          <w:i/>
          <w:color w:val="E36C0A"/>
        </w:rPr>
        <w:t>Ochrana</w:t>
      </w:r>
      <w:r w:rsidRPr="006B6C15">
        <w:rPr>
          <w:rFonts w:eastAsia="Arial"/>
          <w:i/>
        </w:rPr>
        <w:t xml:space="preserve"> </w:t>
      </w:r>
    </w:p>
    <w:p w:rsidR="006B6C15" w:rsidRPr="006B6C15" w:rsidRDefault="006B6C15" w:rsidP="006B6C15">
      <w:pPr>
        <w:widowControl w:val="0"/>
        <w:spacing w:line="240" w:lineRule="auto"/>
        <w:ind w:left="142" w:hanging="142"/>
        <w:rPr>
          <w:rFonts w:eastAsia="Arial"/>
        </w:rPr>
      </w:pPr>
      <w:r w:rsidRPr="006B6C15">
        <w:rPr>
          <w:rFonts w:eastAsia="Arial"/>
          <w:u w:val="single"/>
        </w:rPr>
        <w:t>Předpoklady uplatnění:</w:t>
      </w:r>
      <w:r w:rsidRPr="006B6C15">
        <w:rPr>
          <w:rFonts w:eastAsia="Arial"/>
        </w:rPr>
        <w:t xml:space="preserve"> sesílání kouzel z oboru Ochrana</w:t>
      </w:r>
    </w:p>
    <w:p w:rsidR="006B6C15" w:rsidRPr="006B6C15" w:rsidRDefault="006B6C15" w:rsidP="006B6C15">
      <w:pPr>
        <w:widowControl w:val="0"/>
        <w:spacing w:line="240" w:lineRule="auto"/>
        <w:ind w:left="142" w:hanging="142"/>
        <w:rPr>
          <w:rFonts w:eastAsia="Arial"/>
          <w:lang w:eastAsia="cs-CZ"/>
        </w:rPr>
      </w:pPr>
      <w:r w:rsidRPr="006B6C15">
        <w:rPr>
          <w:rFonts w:eastAsia="Arial"/>
          <w:u w:val="single"/>
        </w:rPr>
        <w:t>Popis a tabulka</w:t>
      </w:r>
      <w:r w:rsidRPr="006B6C15">
        <w:rPr>
          <w:rFonts w:eastAsia="Arial"/>
        </w:rPr>
        <w:t xml:space="preserve">: </w:t>
      </w:r>
      <w:r w:rsidRPr="006B6C15">
        <w:rPr>
          <w:rFonts w:eastAsia="Arial"/>
          <w:lang w:eastAsia="cs-CZ"/>
        </w:rPr>
        <w:t>bez vynaložení času či magenergie navíc je možné modifikovat past, proti které se hází u kouzel z oboru Ochrana. Taková past bude až o hodnotu z tabulky:</w:t>
      </w:r>
    </w:p>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ab/>
        <w:t>- nižší, pokud si proti této pasti hází sesilatel</w:t>
      </w:r>
    </w:p>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ab/>
        <w:t xml:space="preserve">- vyšší nebo nižší (rozhoduje sesilatel), pokud si proti této pasti hází cíl kouzla či ten, na koho kouzlo působí. Pokud je cílů kouzla více, může pro každý z nich sesilatel modifikovat past odlišně. </w:t>
      </w:r>
    </w:p>
    <w:tbl>
      <w:tblPr>
        <w:tblW w:w="1720" w:type="dxa"/>
        <w:jc w:val="center"/>
        <w:tblCellMar>
          <w:left w:w="70" w:type="dxa"/>
          <w:right w:w="70" w:type="dxa"/>
        </w:tblCellMar>
        <w:tblLook w:val="04A0" w:firstRow="1" w:lastRow="0" w:firstColumn="1" w:lastColumn="0" w:noHBand="0" w:noVBand="1"/>
      </w:tblPr>
      <w:tblGrid>
        <w:gridCol w:w="760"/>
        <w:gridCol w:w="960"/>
      </w:tblGrid>
      <w:tr w:rsidR="006B6C15" w:rsidRPr="006B6C15" w:rsidTr="006B6C15">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Stupeň</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Past</w:t>
            </w:r>
          </w:p>
        </w:tc>
      </w:tr>
      <w:tr w:rsidR="006B6C15" w:rsidRPr="006B6C15" w:rsidTr="006B6C15">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w:t>
            </w:r>
          </w:p>
        </w:tc>
        <w:tc>
          <w:tcPr>
            <w:tcW w:w="96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r>
      <w:tr w:rsidR="006B6C15" w:rsidRPr="006B6C15" w:rsidTr="006B6C15">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lastRenderedPageBreak/>
              <w:t>II</w:t>
            </w:r>
          </w:p>
        </w:tc>
        <w:tc>
          <w:tcPr>
            <w:tcW w:w="960"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r>
    </w:tbl>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jc w:val="center"/>
        <w:rPr>
          <w:rFonts w:eastAsia="Arial"/>
          <w:u w:val="single"/>
        </w:rPr>
      </w:pPr>
      <w:r w:rsidRPr="006B6C15">
        <w:rPr>
          <w:rFonts w:eastAsia="Arial"/>
          <w:b/>
        </w:rPr>
        <w:t xml:space="preserve">- </w:t>
      </w:r>
      <w:hyperlink w:anchor="Seznam" w:history="1">
        <w:r w:rsidRPr="006B6C15">
          <w:rPr>
            <w:rFonts w:eastAsia="Arial"/>
            <w:b/>
            <w:color w:val="0000FF"/>
            <w:u w:val="single"/>
          </w:rPr>
          <w:t>Zpět</w:t>
        </w:r>
      </w:hyperlink>
      <w:r w:rsidRPr="006B6C15">
        <w:rPr>
          <w:rFonts w:eastAsia="Arial"/>
          <w:b/>
        </w:rPr>
        <w:t xml:space="preserve"> -</w:t>
      </w:r>
    </w:p>
    <w:p w:rsidR="006022A2" w:rsidRPr="006022A2" w:rsidRDefault="006022A2" w:rsidP="006B6C15">
      <w:pPr>
        <w:widowControl w:val="0"/>
        <w:spacing w:line="240" w:lineRule="auto"/>
        <w:rPr>
          <w:rFonts w:eastAsia="Arial"/>
        </w:rPr>
      </w:pPr>
    </w:p>
    <w:p w:rsidR="006022A2" w:rsidRPr="006022A2" w:rsidRDefault="006022A2" w:rsidP="006022A2">
      <w:pPr>
        <w:widowControl w:val="0"/>
        <w:spacing w:line="240" w:lineRule="auto"/>
        <w:ind w:left="142" w:hanging="142"/>
        <w:rPr>
          <w:rFonts w:eastAsia="Arial"/>
        </w:rPr>
      </w:pPr>
      <w:r w:rsidRPr="006022A2">
        <w:rPr>
          <w:rFonts w:eastAsia="Arial"/>
          <w:u w:val="single"/>
        </w:rPr>
        <w:t xml:space="preserve">Schopnost: </w:t>
      </w:r>
      <w:bookmarkStart w:id="39" w:name="Runovy_nahrdelnik"/>
      <w:r w:rsidRPr="006022A2">
        <w:rPr>
          <w:rFonts w:eastAsia="Arial"/>
          <w:b/>
          <w:sz w:val="24"/>
        </w:rPr>
        <w:t>Runový náhrdelník</w:t>
      </w:r>
      <w:bookmarkEnd w:id="39"/>
      <w:r w:rsidRPr="006022A2">
        <w:rPr>
          <w:rFonts w:eastAsia="Arial"/>
          <w:b/>
          <w:sz w:val="24"/>
        </w:rPr>
        <w:tab/>
      </w:r>
      <w:r w:rsidRPr="006022A2">
        <w:rPr>
          <w:rFonts w:eastAsia="Arial"/>
          <w:b/>
          <w:sz w:val="24"/>
        </w:rPr>
        <w:tab/>
      </w:r>
      <w:r w:rsidRPr="006022A2">
        <w:rPr>
          <w:rFonts w:eastAsia="Arial"/>
          <w:b/>
          <w:sz w:val="24"/>
        </w:rPr>
        <w:tab/>
      </w:r>
      <w:r w:rsidRPr="006022A2">
        <w:rPr>
          <w:rFonts w:eastAsia="Arial"/>
          <w:u w:val="single"/>
        </w:rPr>
        <w:t>Kategorie:</w:t>
      </w:r>
      <w:r w:rsidRPr="006022A2">
        <w:rPr>
          <w:rFonts w:eastAsia="Arial"/>
        </w:rPr>
        <w:t xml:space="preserve"> </w:t>
      </w:r>
      <w:r w:rsidRPr="006022A2">
        <w:rPr>
          <w:rFonts w:eastAsia="Arial"/>
          <w:b/>
          <w:color w:val="00B050"/>
        </w:rPr>
        <w:t>jedinečná</w:t>
      </w:r>
      <w:r w:rsidRPr="006022A2">
        <w:rPr>
          <w:rFonts w:eastAsia="Arial"/>
        </w:rPr>
        <w:t xml:space="preserve"> , </w:t>
      </w:r>
      <w:r w:rsidRPr="006022A2">
        <w:rPr>
          <w:rFonts w:eastAsia="Arial"/>
          <w:b/>
          <w:color w:val="943634"/>
        </w:rPr>
        <w:t>Tajné nauky</w:t>
      </w:r>
      <w:r w:rsidRPr="006022A2">
        <w:rPr>
          <w:rFonts w:eastAsia="Arial"/>
        </w:rPr>
        <w:t xml:space="preserve"> </w:t>
      </w:r>
    </w:p>
    <w:p w:rsidR="006022A2" w:rsidRPr="006022A2" w:rsidRDefault="006022A2" w:rsidP="006022A2">
      <w:pPr>
        <w:widowControl w:val="0"/>
        <w:spacing w:line="240" w:lineRule="auto"/>
        <w:ind w:left="142" w:hanging="142"/>
        <w:rPr>
          <w:rFonts w:eastAsia="Arial"/>
        </w:rPr>
      </w:pPr>
      <w:r w:rsidRPr="006022A2">
        <w:rPr>
          <w:rFonts w:eastAsia="Arial"/>
          <w:u w:val="single"/>
          <w:lang w:eastAsia="cs-CZ"/>
        </w:rPr>
        <w:drawing>
          <wp:anchor distT="0" distB="0" distL="114300" distR="114300" simplePos="0" relativeHeight="251705344" behindDoc="0" locked="0" layoutInCell="1" allowOverlap="1" wp14:anchorId="3D9643AC" wp14:editId="48AEFDD8">
            <wp:simplePos x="0" y="0"/>
            <wp:positionH relativeFrom="margin">
              <wp:posOffset>106680</wp:posOffset>
            </wp:positionH>
            <wp:positionV relativeFrom="paragraph">
              <wp:posOffset>67945</wp:posOffset>
            </wp:positionV>
            <wp:extent cx="295200" cy="2916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2">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6022A2">
        <w:rPr>
          <w:rFonts w:eastAsia="Arial"/>
          <w:u w:val="single"/>
        </w:rPr>
        <w:t>Zařazení</w:t>
      </w:r>
      <w:r w:rsidRPr="006022A2">
        <w:rPr>
          <w:rFonts w:eastAsia="Arial"/>
        </w:rPr>
        <w:t xml:space="preserve">: nebojová, aktivní </w:t>
      </w:r>
      <w:r w:rsidRPr="006022A2">
        <w:rPr>
          <w:rFonts w:eastAsia="Arial"/>
        </w:rPr>
        <w:tab/>
      </w:r>
      <w:r w:rsidRPr="006022A2">
        <w:rPr>
          <w:rFonts w:eastAsia="Arial"/>
        </w:rPr>
        <w:tab/>
      </w:r>
      <w:r w:rsidRPr="006022A2">
        <w:rPr>
          <w:rFonts w:eastAsia="Arial"/>
          <w:u w:val="single"/>
        </w:rPr>
        <w:t>Dostupnost</w:t>
      </w:r>
      <w:r w:rsidRPr="006022A2">
        <w:rPr>
          <w:rFonts w:eastAsia="Arial"/>
        </w:rPr>
        <w:t xml:space="preserve">:  </w:t>
      </w:r>
      <w:r w:rsidRPr="006022A2">
        <w:rPr>
          <w:rFonts w:eastAsia="Arial"/>
          <w:b/>
          <w:highlight w:val="magenta"/>
        </w:rPr>
        <w:t>mistrovská</w:t>
      </w:r>
      <w:r w:rsidRPr="006022A2">
        <w:rPr>
          <w:rFonts w:eastAsia="Arial"/>
        </w:rPr>
        <w:t xml:space="preserve"> (16.-20. úr.)</w:t>
      </w:r>
      <w:r w:rsidRPr="006022A2">
        <w:rPr>
          <w:rFonts w:eastAsia="Arial"/>
        </w:rPr>
        <w:tab/>
      </w:r>
      <w:r w:rsidRPr="006022A2">
        <w:rPr>
          <w:rFonts w:eastAsia="Arial"/>
          <w:u w:val="single"/>
        </w:rPr>
        <w:t>Počet stupňů</w:t>
      </w:r>
      <w:r w:rsidRPr="006022A2">
        <w:rPr>
          <w:rFonts w:eastAsia="Arial"/>
        </w:rPr>
        <w:t>: 4</w:t>
      </w:r>
      <w:r w:rsidRPr="006022A2">
        <w:rPr>
          <w:rFonts w:eastAsia="Arial"/>
        </w:rPr>
        <w:tab/>
      </w:r>
    </w:p>
    <w:p w:rsidR="006022A2" w:rsidRPr="006022A2" w:rsidRDefault="006022A2" w:rsidP="006022A2">
      <w:pPr>
        <w:widowControl w:val="0"/>
        <w:spacing w:line="240" w:lineRule="auto"/>
        <w:ind w:left="142" w:hanging="142"/>
        <w:rPr>
          <w:rFonts w:eastAsia="Arial"/>
        </w:rPr>
      </w:pPr>
      <w:r w:rsidRPr="006022A2">
        <w:rPr>
          <w:rFonts w:eastAsia="Arial"/>
          <w:u w:val="single"/>
        </w:rPr>
        <w:t>Dostupná pro</w:t>
      </w:r>
      <w:r w:rsidRPr="006022A2">
        <w:rPr>
          <w:rFonts w:eastAsia="Arial"/>
        </w:rPr>
        <w:t xml:space="preserve">: </w:t>
      </w:r>
      <w:r w:rsidRPr="006022A2">
        <w:rPr>
          <w:rFonts w:eastAsia="Arial"/>
          <w:color w:val="00B050"/>
        </w:rPr>
        <w:t>runový mág</w:t>
      </w:r>
    </w:p>
    <w:p w:rsidR="006022A2" w:rsidRPr="006022A2" w:rsidRDefault="006022A2" w:rsidP="006022A2">
      <w:pPr>
        <w:widowControl w:val="0"/>
        <w:spacing w:line="240" w:lineRule="auto"/>
        <w:ind w:left="142" w:hanging="142"/>
        <w:rPr>
          <w:rFonts w:eastAsia="Arial"/>
          <w:i/>
        </w:rPr>
      </w:pPr>
      <w:r w:rsidRPr="006022A2">
        <w:rPr>
          <w:rFonts w:eastAsia="Arial"/>
          <w:u w:val="single"/>
        </w:rPr>
        <w:t>Předpoklady studia</w:t>
      </w:r>
      <w:r w:rsidRPr="006022A2">
        <w:rPr>
          <w:rFonts w:eastAsia="Arial"/>
        </w:rPr>
        <w:t xml:space="preserve">:  </w:t>
      </w:r>
      <w:r w:rsidRPr="006022A2">
        <w:rPr>
          <w:rFonts w:eastAsia="Arial"/>
          <w:i/>
        </w:rPr>
        <w:t xml:space="preserve">dosažení </w:t>
      </w:r>
      <w:r w:rsidRPr="006022A2">
        <w:rPr>
          <w:rFonts w:eastAsia="Arial"/>
          <w:i/>
          <w:color w:val="E36C0A"/>
        </w:rPr>
        <w:t xml:space="preserve">16. úrovně, </w:t>
      </w:r>
      <w:r w:rsidRPr="006022A2">
        <w:rPr>
          <w:rFonts w:eastAsia="Arial"/>
          <w:i/>
        </w:rPr>
        <w:t xml:space="preserve">znalost schopnosti </w:t>
      </w:r>
      <w:r w:rsidRPr="006022A2">
        <w:rPr>
          <w:rFonts w:eastAsia="Arial"/>
          <w:i/>
          <w:color w:val="E36C0A"/>
        </w:rPr>
        <w:t>Runová magie</w:t>
      </w:r>
      <w:r w:rsidRPr="006022A2">
        <w:rPr>
          <w:rFonts w:eastAsia="Arial"/>
          <w:i/>
        </w:rPr>
        <w:t xml:space="preserve"> na </w:t>
      </w:r>
      <w:r w:rsidRPr="006022A2">
        <w:rPr>
          <w:rFonts w:eastAsia="Arial"/>
          <w:i/>
          <w:color w:val="E36C0A"/>
        </w:rPr>
        <w:t xml:space="preserve">st. V. </w:t>
      </w:r>
      <w:r w:rsidRPr="006022A2">
        <w:rPr>
          <w:rFonts w:eastAsia="Arial"/>
          <w:b/>
          <w:i/>
          <w:color w:val="943634"/>
        </w:rPr>
        <w:t>Tajné nauky</w:t>
      </w:r>
      <w:r w:rsidRPr="006022A2">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6022A2" w:rsidRPr="006022A2" w:rsidRDefault="006022A2" w:rsidP="006022A2">
      <w:pPr>
        <w:widowControl w:val="0"/>
        <w:spacing w:line="240" w:lineRule="auto"/>
        <w:ind w:left="142" w:hanging="142"/>
        <w:rPr>
          <w:rFonts w:eastAsia="Arial"/>
        </w:rPr>
      </w:pPr>
      <w:r w:rsidRPr="006022A2">
        <w:rPr>
          <w:rFonts w:eastAsia="Arial"/>
          <w:u w:val="single"/>
        </w:rPr>
        <w:t>Předpoklady uplatnění:</w:t>
      </w:r>
      <w:r w:rsidRPr="006022A2">
        <w:rPr>
          <w:rFonts w:eastAsia="Arial"/>
        </w:rPr>
        <w:t xml:space="preserve"> výroba osobitého náhrdelníku. Seslání kouzla </w:t>
      </w:r>
      <w:r w:rsidRPr="006022A2">
        <w:rPr>
          <w:rFonts w:eastAsia="Arial"/>
          <w:color w:val="E36C0A"/>
        </w:rPr>
        <w:t xml:space="preserve">Přijetí hole </w:t>
      </w:r>
      <w:r w:rsidRPr="006022A2">
        <w:rPr>
          <w:rFonts w:eastAsia="Arial"/>
        </w:rPr>
        <w:t>(s modifikací na náhrdelník)</w:t>
      </w:r>
    </w:p>
    <w:p w:rsidR="006022A2" w:rsidRPr="006022A2" w:rsidRDefault="006022A2" w:rsidP="006022A2">
      <w:pPr>
        <w:widowControl w:val="0"/>
        <w:spacing w:line="240" w:lineRule="auto"/>
        <w:ind w:left="142" w:hanging="142"/>
        <w:rPr>
          <w:rFonts w:eastAsia="Arial"/>
          <w:lang w:eastAsia="cs-CZ"/>
        </w:rPr>
      </w:pPr>
      <w:r w:rsidRPr="006022A2">
        <w:rPr>
          <w:rFonts w:eastAsia="Arial"/>
          <w:u w:val="single"/>
        </w:rPr>
        <w:t>Popis a tabulka</w:t>
      </w:r>
      <w:r w:rsidRPr="006022A2">
        <w:rPr>
          <w:rFonts w:eastAsia="Arial"/>
        </w:rPr>
        <w:t xml:space="preserve">: </w:t>
      </w:r>
      <w:r w:rsidRPr="006022A2">
        <w:rPr>
          <w:rFonts w:eastAsia="Arial"/>
          <w:color w:val="00B050"/>
          <w:lang w:eastAsia="cs-CZ"/>
        </w:rPr>
        <w:t xml:space="preserve"> runový mág </w:t>
      </w:r>
      <w:r w:rsidRPr="006022A2">
        <w:rPr>
          <w:rFonts w:eastAsia="Arial"/>
          <w:lang w:eastAsia="cs-CZ"/>
        </w:rPr>
        <w:t>se naučí vytvořit si svůj osobitý náhrdelník. Ten může být tvořen čímkoliv – kostkami, kuličkami, drahokamy, kostmi (záleží jen na mágovi). Vždy ale platí, že je tvořen sedmi řadami o šesti předmětech (každý předmět odpovídá jedné runě)</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b/>
        <w:t xml:space="preserve">Do náhrdelníku může </w:t>
      </w:r>
      <w:r w:rsidRPr="006022A2">
        <w:rPr>
          <w:rFonts w:eastAsia="Arial"/>
          <w:color w:val="00B050"/>
          <w:lang w:eastAsia="cs-CZ"/>
        </w:rPr>
        <w:t>runový mág</w:t>
      </w:r>
      <w:r w:rsidRPr="006022A2">
        <w:rPr>
          <w:rFonts w:eastAsia="Arial"/>
          <w:lang w:eastAsia="cs-CZ"/>
        </w:rPr>
        <w:t xml:space="preserve"> uložit až tolik kouzel a maximálně v takové celkové magenergii, kolik udává tabulka (je možné stejné kouzlo vložit opakovaně, každé vložení se ale počítá jako samostatné kouzlo). Není schopen ale do něj uložit kouzlo z vyššího stupně, než je jeho znalost této schopnosti ani s pokročilejší než základní modifikací. Do náhrdelníku není možné uložit rituály (výjimkou jsou kouzla Runové magie I, II, III i IV), pouze okamžitá kouzla.  Uložení kouzla jej stojí </w:t>
      </w:r>
      <w:r w:rsidRPr="006022A2">
        <w:rPr>
          <w:rFonts w:eastAsia="Arial"/>
          <w:b/>
          <w:lang w:eastAsia="cs-CZ"/>
        </w:rPr>
        <w:t>dvojnásobnou</w:t>
      </w:r>
      <w:r w:rsidRPr="006022A2">
        <w:rPr>
          <w:rFonts w:eastAsia="Arial"/>
          <w:lang w:eastAsia="cs-CZ"/>
        </w:rPr>
        <w:t xml:space="preserve"> </w:t>
      </w:r>
      <w:r w:rsidRPr="006022A2">
        <w:rPr>
          <w:rFonts w:eastAsia="Arial"/>
          <w:b/>
          <w:lang w:eastAsia="cs-CZ"/>
        </w:rPr>
        <w:t>magenergii</w:t>
      </w:r>
      <w:r w:rsidRPr="006022A2">
        <w:rPr>
          <w:rFonts w:eastAsia="Arial"/>
          <w:lang w:eastAsia="cs-CZ"/>
        </w:rPr>
        <w:t xml:space="preserve">, než kdyby se pokusil o jeho seslání. V náhrdelníku kouzlo zůstává, dokud není použito.  </w:t>
      </w:r>
    </w:p>
    <w:p w:rsidR="006022A2" w:rsidRPr="006022A2" w:rsidRDefault="006022A2" w:rsidP="006022A2">
      <w:pPr>
        <w:widowControl w:val="0"/>
        <w:spacing w:line="240" w:lineRule="auto"/>
        <w:ind w:left="142"/>
        <w:rPr>
          <w:rFonts w:eastAsia="Arial"/>
          <w:lang w:eastAsia="cs-CZ"/>
        </w:rPr>
      </w:pPr>
      <w:r w:rsidRPr="006022A2">
        <w:rPr>
          <w:rFonts w:eastAsia="Arial"/>
          <w:lang w:eastAsia="cs-CZ"/>
        </w:rPr>
        <w:t xml:space="preserve">Mág může mít jen jeden takovýto amulet. Na amulet se ekvivalentně vztahuji všechna Kouzla hole. </w:t>
      </w:r>
    </w:p>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ab/>
        <w:t>Kouzlo je sesíláno maximálně se základní modifikací. Při seslání kouzla z náhrdelníku se nehází na profesníček, ale na Aktivaci kouzelných předmětů ~ 10 (19) ~ 0 (Past v závorce platí v případě, že by se o seslání pokusil někdo jiný než vlastník náhrdelníku, na základě přesných informací od vlastníka, co má dělat) Při neúspěšném pokusu tento nelze daný den (do půlnoci) už opakovat. Aktivace každé runy (včetně runy síly) odpovídá aktivace jedné řady náhrdelníku. Trvá to 1 akci a v náhrdelníku začne příslušná řada lehce zářit a příslušná runa se stane viditelnou. (Všechna kouzla se z náhrdelníku sesílají tedy tolik akcí, kolik obsahují run, vč. runy síly)</w:t>
      </w:r>
    </w:p>
    <w:tbl>
      <w:tblPr>
        <w:tblW w:w="2480" w:type="dxa"/>
        <w:jc w:val="center"/>
        <w:tblCellMar>
          <w:left w:w="70" w:type="dxa"/>
          <w:right w:w="70" w:type="dxa"/>
        </w:tblCellMar>
        <w:tblLook w:val="04A0" w:firstRow="1" w:lastRow="0" w:firstColumn="1" w:lastColumn="0" w:noHBand="0" w:noVBand="1"/>
      </w:tblPr>
      <w:tblGrid>
        <w:gridCol w:w="760"/>
        <w:gridCol w:w="760"/>
        <w:gridCol w:w="1096"/>
      </w:tblGrid>
      <w:tr w:rsidR="006022A2" w:rsidRPr="006022A2" w:rsidTr="006022A2">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Stupeň</w:t>
            </w:r>
          </w:p>
        </w:tc>
        <w:tc>
          <w:tcPr>
            <w:tcW w:w="760"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Kouzel</w:t>
            </w:r>
          </w:p>
        </w:tc>
        <w:tc>
          <w:tcPr>
            <w:tcW w:w="960" w:type="dxa"/>
            <w:tcBorders>
              <w:top w:val="single" w:sz="4" w:space="0" w:color="auto"/>
              <w:left w:val="nil"/>
              <w:bottom w:val="single" w:sz="4" w:space="0" w:color="auto"/>
              <w:right w:val="single" w:sz="4" w:space="0" w:color="auto"/>
            </w:tcBorders>
            <w:shd w:val="clear" w:color="000000" w:fill="D7E4BC"/>
            <w:noWrap/>
            <w:vAlign w:val="bottom"/>
            <w:hideMark/>
          </w:tcPr>
          <w:p w:rsidR="006022A2" w:rsidRPr="006022A2" w:rsidRDefault="006022A2" w:rsidP="006022A2">
            <w:pPr>
              <w:widowControl w:val="0"/>
              <w:spacing w:line="240" w:lineRule="auto"/>
              <w:ind w:left="142" w:hanging="142"/>
              <w:rPr>
                <w:rFonts w:eastAsia="Arial"/>
                <w:lang w:eastAsia="cs-CZ"/>
              </w:rPr>
            </w:pPr>
            <w:r w:rsidRPr="006022A2">
              <w:rPr>
                <w:rFonts w:eastAsia="Arial"/>
                <w:lang w:eastAsia="cs-CZ"/>
              </w:rPr>
              <w:t>Magenergie</w:t>
            </w:r>
          </w:p>
        </w:tc>
      </w:tr>
      <w:tr w:rsidR="006022A2" w:rsidRPr="006022A2" w:rsidTr="006022A2">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w:t>
            </w:r>
          </w:p>
        </w:tc>
        <w:tc>
          <w:tcPr>
            <w:tcW w:w="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w:t>
            </w:r>
          </w:p>
        </w:tc>
        <w:tc>
          <w:tcPr>
            <w:tcW w:w="9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15</w:t>
            </w:r>
          </w:p>
        </w:tc>
      </w:tr>
      <w:tr w:rsidR="006022A2" w:rsidRPr="006022A2" w:rsidTr="006022A2">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w:t>
            </w:r>
          </w:p>
        </w:tc>
        <w:tc>
          <w:tcPr>
            <w:tcW w:w="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2</w:t>
            </w:r>
          </w:p>
        </w:tc>
        <w:tc>
          <w:tcPr>
            <w:tcW w:w="9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30</w:t>
            </w:r>
          </w:p>
        </w:tc>
      </w:tr>
      <w:tr w:rsidR="006022A2" w:rsidRPr="006022A2" w:rsidTr="006022A2">
        <w:trPr>
          <w:trHeight w:val="300"/>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III</w:t>
            </w:r>
          </w:p>
        </w:tc>
        <w:tc>
          <w:tcPr>
            <w:tcW w:w="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4</w:t>
            </w:r>
          </w:p>
        </w:tc>
        <w:tc>
          <w:tcPr>
            <w:tcW w:w="9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60</w:t>
            </w:r>
          </w:p>
        </w:tc>
      </w:tr>
      <w:tr w:rsidR="006022A2" w:rsidRPr="006022A2" w:rsidTr="006022A2">
        <w:trPr>
          <w:trHeight w:val="334"/>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lang w:eastAsia="cs-CZ"/>
              </w:rPr>
            </w:pPr>
            <w:r w:rsidRPr="006022A2">
              <w:rPr>
                <w:rFonts w:eastAsia="Arial"/>
                <w:lang w:eastAsia="cs-CZ"/>
              </w:rPr>
              <w:t>IV</w:t>
            </w:r>
          </w:p>
        </w:tc>
        <w:tc>
          <w:tcPr>
            <w:tcW w:w="7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8</w:t>
            </w:r>
          </w:p>
        </w:tc>
        <w:tc>
          <w:tcPr>
            <w:tcW w:w="960" w:type="dxa"/>
            <w:tcBorders>
              <w:top w:val="nil"/>
              <w:left w:val="nil"/>
              <w:bottom w:val="single" w:sz="4" w:space="0" w:color="auto"/>
              <w:right w:val="single" w:sz="4" w:space="0" w:color="auto"/>
            </w:tcBorders>
            <w:shd w:val="clear" w:color="auto" w:fill="auto"/>
            <w:noWrap/>
            <w:vAlign w:val="bottom"/>
            <w:hideMark/>
          </w:tcPr>
          <w:p w:rsidR="006022A2" w:rsidRPr="006022A2" w:rsidRDefault="006022A2" w:rsidP="006022A2">
            <w:pPr>
              <w:widowControl w:val="0"/>
              <w:spacing w:line="240" w:lineRule="auto"/>
              <w:ind w:left="142" w:hanging="142"/>
              <w:jc w:val="center"/>
              <w:rPr>
                <w:rFonts w:eastAsia="Arial"/>
                <w:color w:val="C00000"/>
                <w:lang w:eastAsia="cs-CZ"/>
              </w:rPr>
            </w:pPr>
            <w:r w:rsidRPr="006022A2">
              <w:rPr>
                <w:rFonts w:eastAsia="Arial"/>
                <w:color w:val="C00000"/>
                <w:lang w:eastAsia="cs-CZ"/>
              </w:rPr>
              <w:t>120</w:t>
            </w:r>
          </w:p>
        </w:tc>
      </w:tr>
    </w:tbl>
    <w:p w:rsidR="006022A2" w:rsidRPr="006022A2" w:rsidRDefault="006022A2" w:rsidP="006022A2">
      <w:pPr>
        <w:widowControl w:val="0"/>
        <w:spacing w:line="240" w:lineRule="auto"/>
        <w:ind w:left="142" w:hanging="142"/>
        <w:rPr>
          <w:rFonts w:eastAsia="Arial"/>
        </w:rPr>
      </w:pPr>
    </w:p>
    <w:p w:rsidR="006022A2" w:rsidRPr="006022A2" w:rsidRDefault="006022A2" w:rsidP="006022A2">
      <w:pPr>
        <w:widowControl w:val="0"/>
        <w:spacing w:line="240" w:lineRule="auto"/>
        <w:ind w:left="142" w:hanging="142"/>
        <w:jc w:val="center"/>
        <w:rPr>
          <w:rFonts w:eastAsia="Arial"/>
          <w:u w:val="single"/>
        </w:rPr>
      </w:pPr>
      <w:r w:rsidRPr="006022A2">
        <w:rPr>
          <w:rFonts w:eastAsia="Arial"/>
          <w:b/>
        </w:rPr>
        <w:t xml:space="preserve">- </w:t>
      </w:r>
      <w:hyperlink w:anchor="Seznam" w:history="1">
        <w:r w:rsidRPr="006022A2">
          <w:rPr>
            <w:rFonts w:eastAsia="Arial"/>
            <w:b/>
            <w:color w:val="0000FF"/>
            <w:u w:val="single"/>
          </w:rPr>
          <w:t>Zpět</w:t>
        </w:r>
      </w:hyperlink>
      <w:r w:rsidRPr="006022A2">
        <w:rPr>
          <w:rFonts w:eastAsia="Arial"/>
          <w:b/>
        </w:rPr>
        <w:t xml:space="preserve"> -</w:t>
      </w:r>
    </w:p>
    <w:p w:rsidR="006022A2" w:rsidRPr="006022A2" w:rsidRDefault="006022A2" w:rsidP="006022A2">
      <w:pPr>
        <w:widowControl w:val="0"/>
        <w:spacing w:line="240" w:lineRule="auto"/>
        <w:ind w:left="142" w:hanging="142"/>
        <w:rPr>
          <w:rFonts w:eastAsia="Arial"/>
          <w:u w:val="single"/>
        </w:rPr>
      </w:pPr>
    </w:p>
    <w:p w:rsidR="006B6C15" w:rsidRPr="006B6C15" w:rsidRDefault="006B6C15" w:rsidP="006B6C15">
      <w:pPr>
        <w:widowControl w:val="0"/>
        <w:spacing w:line="240" w:lineRule="auto"/>
        <w:ind w:left="142" w:hanging="142"/>
        <w:rPr>
          <w:rFonts w:eastAsia="Arial"/>
        </w:rPr>
      </w:pPr>
      <w:r w:rsidRPr="006B6C15">
        <w:rPr>
          <w:rFonts w:eastAsia="Arial"/>
          <w:u w:val="single"/>
        </w:rPr>
        <w:t xml:space="preserve">Schopnost: </w:t>
      </w:r>
      <w:bookmarkStart w:id="40" w:name="Sečtělost"/>
      <w:r w:rsidRPr="006B6C15">
        <w:rPr>
          <w:rFonts w:eastAsia="Arial"/>
          <w:b/>
          <w:sz w:val="24"/>
        </w:rPr>
        <w:t>Sečtělost</w:t>
      </w:r>
      <w:bookmarkEnd w:id="40"/>
      <w:r w:rsidRPr="006B6C15">
        <w:rPr>
          <w:rFonts w:eastAsia="Arial"/>
          <w:b/>
          <w:sz w:val="24"/>
        </w:rPr>
        <w:tab/>
      </w:r>
      <w:r w:rsidRPr="006B6C15">
        <w:rPr>
          <w:rFonts w:eastAsia="Arial"/>
          <w:b/>
          <w:sz w:val="24"/>
        </w:rPr>
        <w:tab/>
      </w:r>
      <w:r w:rsidRPr="006B6C15">
        <w:rPr>
          <w:rFonts w:eastAsia="Arial"/>
          <w:b/>
          <w:sz w:val="24"/>
        </w:rPr>
        <w:tab/>
      </w:r>
      <w:r w:rsidRPr="006B6C15">
        <w:rPr>
          <w:rFonts w:eastAsia="Arial"/>
          <w:b/>
          <w:sz w:val="24"/>
        </w:rPr>
        <w:tab/>
      </w:r>
      <w:r w:rsidRPr="006B6C15">
        <w:rPr>
          <w:rFonts w:eastAsia="Arial"/>
          <w:u w:val="single"/>
        </w:rPr>
        <w:t>Kategorie:</w:t>
      </w:r>
      <w:r w:rsidRPr="006B6C15">
        <w:rPr>
          <w:rFonts w:eastAsia="Arial"/>
        </w:rPr>
        <w:t xml:space="preserve"> </w:t>
      </w:r>
      <w:r w:rsidRPr="006B6C15">
        <w:rPr>
          <w:rFonts w:eastAsia="Arial"/>
          <w:b/>
          <w:color w:val="FFC000"/>
        </w:rPr>
        <w:t>sdílená</w:t>
      </w:r>
    </w:p>
    <w:p w:rsidR="006B6C15" w:rsidRPr="006B6C15" w:rsidRDefault="006B6C15" w:rsidP="006B6C15">
      <w:pPr>
        <w:widowControl w:val="0"/>
        <w:spacing w:line="240" w:lineRule="auto"/>
        <w:ind w:left="142" w:hanging="142"/>
        <w:rPr>
          <w:rFonts w:eastAsia="Arial"/>
        </w:rPr>
      </w:pPr>
      <w:r w:rsidRPr="006B6C15">
        <w:rPr>
          <w:rFonts w:eastAsia="Arial"/>
          <w:u w:val="single"/>
          <w:lang w:eastAsia="cs-CZ"/>
        </w:rPr>
        <w:drawing>
          <wp:anchor distT="0" distB="0" distL="114300" distR="114300" simplePos="0" relativeHeight="251744256" behindDoc="0" locked="0" layoutInCell="1" allowOverlap="1" wp14:anchorId="47B153A8" wp14:editId="78E32C25">
            <wp:simplePos x="0" y="0"/>
            <wp:positionH relativeFrom="margin">
              <wp:posOffset>118533</wp:posOffset>
            </wp:positionH>
            <wp:positionV relativeFrom="paragraph">
              <wp:posOffset>101600</wp:posOffset>
            </wp:positionV>
            <wp:extent cx="313200" cy="291600"/>
            <wp:effectExtent l="0" t="0" r="0" b="0"/>
            <wp:wrapSquare wrapText="bothSides"/>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Kruh 4 ze 4.png"/>
                    <pic:cNvPicPr/>
                  </pic:nvPicPr>
                  <pic:blipFill>
                    <a:blip r:embed="rId18">
                      <a:extLst>
                        <a:ext uri="{28A0092B-C50C-407E-A947-70E740481C1C}">
                          <a14:useLocalDpi xmlns:a14="http://schemas.microsoft.com/office/drawing/2010/main" val="0"/>
                        </a:ext>
                      </a:extLst>
                    </a:blip>
                    <a:stretch>
                      <a:fillRect/>
                    </a:stretch>
                  </pic:blipFill>
                  <pic:spPr>
                    <a:xfrm>
                      <a:off x="0" y="0"/>
                      <a:ext cx="313200" cy="291600"/>
                    </a:xfrm>
                    <a:prstGeom prst="rect">
                      <a:avLst/>
                    </a:prstGeom>
                  </pic:spPr>
                </pic:pic>
              </a:graphicData>
            </a:graphic>
            <wp14:sizeRelH relativeFrom="margin">
              <wp14:pctWidth>0</wp14:pctWidth>
            </wp14:sizeRelH>
            <wp14:sizeRelV relativeFrom="margin">
              <wp14:pctHeight>0</wp14:pctHeight>
            </wp14:sizeRelV>
          </wp:anchor>
        </w:drawing>
      </w:r>
      <w:r w:rsidRPr="006B6C15">
        <w:rPr>
          <w:rFonts w:eastAsia="Arial"/>
          <w:u w:val="single"/>
        </w:rPr>
        <w:t>Zařazení</w:t>
      </w:r>
      <w:r w:rsidRPr="006B6C15">
        <w:rPr>
          <w:rFonts w:eastAsia="Arial"/>
        </w:rPr>
        <w:t xml:space="preserve">: nebojová </w:t>
      </w:r>
      <w:r w:rsidRPr="006B6C15">
        <w:rPr>
          <w:rFonts w:eastAsia="Arial"/>
        </w:rPr>
        <w:tab/>
      </w:r>
      <w:r w:rsidRPr="006B6C15">
        <w:rPr>
          <w:rFonts w:eastAsia="Arial"/>
        </w:rPr>
        <w:tab/>
      </w:r>
      <w:r w:rsidRPr="006B6C15">
        <w:rPr>
          <w:rFonts w:eastAsia="Arial"/>
          <w:u w:val="single"/>
        </w:rPr>
        <w:t>Dostupnost</w:t>
      </w:r>
      <w:r w:rsidRPr="006B6C15">
        <w:rPr>
          <w:rFonts w:eastAsia="Arial"/>
        </w:rPr>
        <w:t xml:space="preserve">: </w:t>
      </w:r>
      <w:r w:rsidRPr="006B6C15">
        <w:rPr>
          <w:rFonts w:eastAsia="Arial"/>
          <w:b/>
          <w:highlight w:val="darkYellow"/>
        </w:rPr>
        <w:t>legendární</w:t>
      </w:r>
      <w:r w:rsidRPr="006B6C15">
        <w:rPr>
          <w:rFonts w:eastAsia="Arial"/>
        </w:rPr>
        <w:t xml:space="preserve"> (21.-30. úr.) </w:t>
      </w:r>
      <w:r w:rsidRPr="006B6C15">
        <w:rPr>
          <w:rFonts w:eastAsia="Arial"/>
        </w:rPr>
        <w:tab/>
      </w:r>
      <w:r w:rsidRPr="006B6C15">
        <w:rPr>
          <w:rFonts w:eastAsia="Arial"/>
          <w:u w:val="single"/>
        </w:rPr>
        <w:t>Počet stupňů</w:t>
      </w:r>
      <w:r w:rsidRPr="006B6C15">
        <w:rPr>
          <w:rFonts w:eastAsia="Arial"/>
        </w:rPr>
        <w:t>: 3</w:t>
      </w:r>
    </w:p>
    <w:p w:rsidR="006B6C15" w:rsidRPr="006B6C15" w:rsidRDefault="006B6C15" w:rsidP="006B6C15">
      <w:pPr>
        <w:widowControl w:val="0"/>
        <w:tabs>
          <w:tab w:val="left" w:pos="4253"/>
        </w:tabs>
        <w:spacing w:line="240" w:lineRule="auto"/>
        <w:ind w:left="142" w:hanging="142"/>
        <w:rPr>
          <w:rFonts w:eastAsia="Arial"/>
        </w:rPr>
      </w:pPr>
      <w:r w:rsidRPr="006B6C15">
        <w:rPr>
          <w:rFonts w:eastAsia="Arial"/>
          <w:u w:val="single"/>
        </w:rPr>
        <w:t>Dostupná pro</w:t>
      </w:r>
      <w:r w:rsidRPr="006B6C15">
        <w:rPr>
          <w:rFonts w:eastAsia="Arial"/>
        </w:rPr>
        <w:t xml:space="preserve">: </w:t>
      </w:r>
      <w:r w:rsidRPr="006B6C15">
        <w:rPr>
          <w:rFonts w:eastAsia="Arial"/>
          <w:color w:val="00B050"/>
        </w:rPr>
        <w:t>theurg, runový mág, lovec pokladů</w:t>
      </w:r>
    </w:p>
    <w:p w:rsidR="006B6C15" w:rsidRPr="006B6C15" w:rsidRDefault="006B6C15" w:rsidP="006B6C15">
      <w:pPr>
        <w:widowControl w:val="0"/>
        <w:spacing w:line="240" w:lineRule="auto"/>
        <w:ind w:left="142" w:hanging="142"/>
        <w:rPr>
          <w:rFonts w:eastAsia="Arial"/>
        </w:rPr>
      </w:pPr>
      <w:r w:rsidRPr="006B6C15">
        <w:rPr>
          <w:rFonts w:eastAsia="Arial"/>
          <w:u w:val="single"/>
        </w:rPr>
        <w:t>Předpoklady studia</w:t>
      </w:r>
      <w:r w:rsidRPr="006B6C15">
        <w:rPr>
          <w:rFonts w:eastAsia="Arial"/>
        </w:rPr>
        <w:t xml:space="preserve">: </w:t>
      </w:r>
      <w:r w:rsidRPr="006B6C15">
        <w:rPr>
          <w:rFonts w:eastAsia="Arial"/>
          <w:i/>
        </w:rPr>
        <w:t xml:space="preserve">dosažení </w:t>
      </w:r>
      <w:r w:rsidRPr="006B6C15">
        <w:rPr>
          <w:rFonts w:eastAsia="Arial"/>
          <w:i/>
          <w:color w:val="E36C0A"/>
        </w:rPr>
        <w:t>16. úrovně</w:t>
      </w:r>
      <w:r w:rsidRPr="006B6C15">
        <w:rPr>
          <w:rFonts w:eastAsia="Arial"/>
          <w:i/>
        </w:rPr>
        <w:t xml:space="preserve">, znalost dovednosti </w:t>
      </w:r>
      <w:r w:rsidRPr="006B6C15">
        <w:rPr>
          <w:rFonts w:eastAsia="Arial"/>
          <w:i/>
          <w:color w:val="E36C0A"/>
        </w:rPr>
        <w:t xml:space="preserve">Gramotnost </w:t>
      </w:r>
      <w:r w:rsidRPr="006B6C15">
        <w:rPr>
          <w:rFonts w:eastAsia="Arial"/>
          <w:i/>
        </w:rPr>
        <w:t xml:space="preserve">alespoň </w:t>
      </w:r>
      <w:r w:rsidRPr="006B6C15">
        <w:rPr>
          <w:rFonts w:eastAsia="Arial"/>
          <w:i/>
          <w:color w:val="E36C0A"/>
        </w:rPr>
        <w:t>dle tabulky</w:t>
      </w:r>
    </w:p>
    <w:p w:rsidR="006B6C15" w:rsidRPr="006B6C15" w:rsidRDefault="006B6C15" w:rsidP="006B6C15">
      <w:pPr>
        <w:widowControl w:val="0"/>
        <w:spacing w:line="240" w:lineRule="auto"/>
        <w:ind w:left="142" w:hanging="142"/>
        <w:rPr>
          <w:rFonts w:eastAsia="Arial"/>
          <w:i/>
          <w:u w:val="single"/>
        </w:rPr>
      </w:pPr>
      <w:r w:rsidRPr="006B6C15">
        <w:rPr>
          <w:rFonts w:eastAsia="Arial"/>
          <w:u w:val="single"/>
        </w:rPr>
        <w:t>Předpoklady uplatnění</w:t>
      </w:r>
      <w:r w:rsidRPr="006B6C15">
        <w:rPr>
          <w:rFonts w:eastAsia="Arial"/>
        </w:rPr>
        <w:t xml:space="preserve">: oprava na znalostní dovednosti </w:t>
      </w:r>
    </w:p>
    <w:p w:rsidR="006B6C15" w:rsidRPr="006B6C15" w:rsidRDefault="006B6C15" w:rsidP="006B6C15">
      <w:pPr>
        <w:widowControl w:val="0"/>
        <w:spacing w:line="240" w:lineRule="auto"/>
        <w:ind w:left="142" w:hanging="142"/>
        <w:rPr>
          <w:rFonts w:eastAsia="Arial"/>
        </w:rPr>
      </w:pPr>
      <w:r w:rsidRPr="006B6C15">
        <w:rPr>
          <w:rFonts w:eastAsia="Arial"/>
          <w:u w:val="single"/>
        </w:rPr>
        <w:t>Popis a tabulka</w:t>
      </w:r>
      <w:r w:rsidRPr="006B6C15">
        <w:rPr>
          <w:rFonts w:eastAsia="Arial"/>
        </w:rPr>
        <w:t xml:space="preserve">: postavy s touto dovedností tráví spoustu času v knihovnách a pročítáním starých spisů. Díky tomu získávají dodatetečný bonus k hodu na všechny znalostní dovednosti (Botanika, Bestiologie, Historie, Mineralogie, Sociologie, Teologie, Zoologie), který se projeví tak, jako by o uvedenou hodnotu byl vyšší bonus za inteligenci postavy. </w:t>
      </w:r>
    </w:p>
    <w:tbl>
      <w:tblPr>
        <w:tblW w:w="3032" w:type="dxa"/>
        <w:jc w:val="center"/>
        <w:tblCellMar>
          <w:left w:w="70" w:type="dxa"/>
          <w:right w:w="70" w:type="dxa"/>
        </w:tblCellMar>
        <w:tblLook w:val="04A0" w:firstRow="1" w:lastRow="0" w:firstColumn="1" w:lastColumn="0" w:noHBand="0" w:noVBand="1"/>
      </w:tblPr>
      <w:tblGrid>
        <w:gridCol w:w="782"/>
        <w:gridCol w:w="956"/>
        <w:gridCol w:w="1294"/>
      </w:tblGrid>
      <w:tr w:rsidR="006B6C15" w:rsidRPr="006B6C15" w:rsidTr="006B6C15">
        <w:trPr>
          <w:trHeight w:val="255"/>
          <w:jc w:val="center"/>
        </w:trPr>
        <w:tc>
          <w:tcPr>
            <w:tcW w:w="782"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Stupeň</w:t>
            </w:r>
          </w:p>
        </w:tc>
        <w:tc>
          <w:tcPr>
            <w:tcW w:w="956" w:type="dxa"/>
            <w:tcBorders>
              <w:top w:val="single" w:sz="4" w:space="0" w:color="auto"/>
              <w:left w:val="nil"/>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K INT</w:t>
            </w:r>
          </w:p>
        </w:tc>
        <w:tc>
          <w:tcPr>
            <w:tcW w:w="1294" w:type="dxa"/>
            <w:tcBorders>
              <w:top w:val="single" w:sz="4" w:space="0" w:color="auto"/>
              <w:left w:val="nil"/>
              <w:bottom w:val="single" w:sz="4" w:space="0" w:color="auto"/>
              <w:right w:val="single" w:sz="4" w:space="0" w:color="auto"/>
            </w:tcBorders>
            <w:shd w:val="clear" w:color="000000" w:fill="D7E4BC"/>
            <w:noWrap/>
            <w:vAlign w:val="bottom"/>
            <w:hideMark/>
          </w:tcPr>
          <w:p w:rsidR="006B6C15" w:rsidRPr="006B6C15" w:rsidRDefault="006B6C15" w:rsidP="006B6C15">
            <w:pPr>
              <w:widowControl w:val="0"/>
              <w:spacing w:line="240" w:lineRule="auto"/>
              <w:ind w:left="142" w:hanging="142"/>
              <w:rPr>
                <w:rFonts w:eastAsia="Arial"/>
                <w:lang w:eastAsia="cs-CZ"/>
              </w:rPr>
            </w:pPr>
            <w:r w:rsidRPr="006B6C15">
              <w:rPr>
                <w:rFonts w:eastAsia="Arial"/>
                <w:lang w:eastAsia="cs-CZ"/>
              </w:rPr>
              <w:t>Gramotnost</w:t>
            </w:r>
          </w:p>
        </w:tc>
      </w:tr>
      <w:tr w:rsidR="006B6C15" w:rsidRPr="006B6C15" w:rsidTr="006B6C15">
        <w:trPr>
          <w:trHeight w:val="255"/>
          <w:jc w:val="center"/>
        </w:trPr>
        <w:tc>
          <w:tcPr>
            <w:tcW w:w="782"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w:t>
            </w:r>
          </w:p>
        </w:tc>
        <w:tc>
          <w:tcPr>
            <w:tcW w:w="956"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+1</w:t>
            </w:r>
          </w:p>
        </w:tc>
        <w:tc>
          <w:tcPr>
            <w:tcW w:w="1294"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left"/>
              <w:rPr>
                <w:rFonts w:eastAsia="Arial"/>
                <w:lang w:eastAsia="cs-CZ"/>
              </w:rPr>
            </w:pPr>
            <w:r w:rsidRPr="006B6C15">
              <w:rPr>
                <w:rFonts w:eastAsia="Arial"/>
                <w:lang w:eastAsia="cs-CZ"/>
              </w:rPr>
              <w:t>Velmi dobře</w:t>
            </w:r>
          </w:p>
        </w:tc>
      </w:tr>
      <w:tr w:rsidR="006B6C15" w:rsidRPr="006B6C15" w:rsidTr="006B6C15">
        <w:trPr>
          <w:trHeight w:val="255"/>
          <w:jc w:val="center"/>
        </w:trPr>
        <w:tc>
          <w:tcPr>
            <w:tcW w:w="782"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II</w:t>
            </w:r>
          </w:p>
        </w:tc>
        <w:tc>
          <w:tcPr>
            <w:tcW w:w="956"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+2</w:t>
            </w:r>
          </w:p>
        </w:tc>
        <w:tc>
          <w:tcPr>
            <w:tcW w:w="1294"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left"/>
              <w:rPr>
                <w:rFonts w:eastAsia="Arial"/>
                <w:lang w:eastAsia="cs-CZ"/>
              </w:rPr>
            </w:pPr>
            <w:r w:rsidRPr="006B6C15">
              <w:rPr>
                <w:rFonts w:eastAsia="Arial"/>
                <w:lang w:eastAsia="cs-CZ"/>
              </w:rPr>
              <w:t>Dokonale</w:t>
            </w:r>
          </w:p>
        </w:tc>
      </w:tr>
      <w:tr w:rsidR="006B6C15" w:rsidRPr="006B6C15" w:rsidTr="006B6C15">
        <w:trPr>
          <w:trHeight w:val="255"/>
          <w:jc w:val="center"/>
        </w:trPr>
        <w:tc>
          <w:tcPr>
            <w:tcW w:w="782" w:type="dxa"/>
            <w:tcBorders>
              <w:top w:val="nil"/>
              <w:left w:val="single" w:sz="4" w:space="0" w:color="auto"/>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III</w:t>
            </w:r>
          </w:p>
        </w:tc>
        <w:tc>
          <w:tcPr>
            <w:tcW w:w="956"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center"/>
              <w:rPr>
                <w:rFonts w:eastAsia="Arial"/>
                <w:lang w:eastAsia="cs-CZ"/>
              </w:rPr>
            </w:pPr>
            <w:r w:rsidRPr="006B6C15">
              <w:rPr>
                <w:rFonts w:eastAsia="Arial"/>
                <w:lang w:eastAsia="cs-CZ"/>
              </w:rPr>
              <w:t>+3</w:t>
            </w:r>
          </w:p>
        </w:tc>
        <w:tc>
          <w:tcPr>
            <w:tcW w:w="1294" w:type="dxa"/>
            <w:tcBorders>
              <w:top w:val="nil"/>
              <w:left w:val="nil"/>
              <w:bottom w:val="single" w:sz="4" w:space="0" w:color="auto"/>
              <w:right w:val="single" w:sz="4" w:space="0" w:color="auto"/>
            </w:tcBorders>
            <w:shd w:val="clear" w:color="auto" w:fill="auto"/>
            <w:noWrap/>
            <w:vAlign w:val="bottom"/>
            <w:hideMark/>
          </w:tcPr>
          <w:p w:rsidR="006B6C15" w:rsidRPr="006B6C15" w:rsidRDefault="006B6C15" w:rsidP="006B6C15">
            <w:pPr>
              <w:widowControl w:val="0"/>
              <w:spacing w:line="240" w:lineRule="auto"/>
              <w:ind w:left="142" w:hanging="142"/>
              <w:jc w:val="left"/>
              <w:rPr>
                <w:rFonts w:eastAsia="Arial"/>
                <w:lang w:eastAsia="cs-CZ"/>
              </w:rPr>
            </w:pPr>
            <w:r w:rsidRPr="006B6C15">
              <w:rPr>
                <w:rFonts w:eastAsia="Arial"/>
                <w:lang w:eastAsia="cs-CZ"/>
              </w:rPr>
              <w:t>Mistrně</w:t>
            </w:r>
          </w:p>
        </w:tc>
      </w:tr>
    </w:tbl>
    <w:p w:rsidR="006B6C15" w:rsidRPr="006B6C15" w:rsidRDefault="006B6C15" w:rsidP="006B6C15">
      <w:pPr>
        <w:widowControl w:val="0"/>
        <w:spacing w:line="240" w:lineRule="auto"/>
        <w:ind w:left="142" w:hanging="142"/>
        <w:rPr>
          <w:rFonts w:eastAsia="Arial"/>
        </w:rPr>
      </w:pPr>
    </w:p>
    <w:p w:rsidR="006B6C15" w:rsidRPr="006B6C15" w:rsidRDefault="006B6C15" w:rsidP="006B6C15">
      <w:pPr>
        <w:widowControl w:val="0"/>
        <w:spacing w:line="240" w:lineRule="auto"/>
        <w:ind w:left="142" w:hanging="142"/>
        <w:jc w:val="center"/>
        <w:rPr>
          <w:rFonts w:eastAsia="Arial"/>
          <w:u w:val="single"/>
        </w:rPr>
      </w:pPr>
      <w:r w:rsidRPr="006B6C15">
        <w:rPr>
          <w:rFonts w:eastAsia="Arial"/>
          <w:b/>
        </w:rPr>
        <w:t xml:space="preserve">- </w:t>
      </w:r>
      <w:hyperlink w:anchor="Seznam" w:history="1">
        <w:r w:rsidRPr="006B6C15">
          <w:rPr>
            <w:rFonts w:eastAsia="Arial"/>
            <w:b/>
            <w:color w:val="0000FF"/>
            <w:u w:val="single"/>
          </w:rPr>
          <w:t>Zpět</w:t>
        </w:r>
      </w:hyperlink>
      <w:r w:rsidRPr="006B6C15">
        <w:rPr>
          <w:rFonts w:eastAsia="Arial"/>
          <w:b/>
        </w:rPr>
        <w:t xml:space="preserve"> -</w:t>
      </w:r>
    </w:p>
    <w:p w:rsidR="006B6C15" w:rsidRPr="006B6C15" w:rsidRDefault="006B6C15" w:rsidP="006B6C15">
      <w:pPr>
        <w:widowControl w:val="0"/>
        <w:spacing w:line="240" w:lineRule="auto"/>
        <w:ind w:left="142" w:hanging="142"/>
        <w:rPr>
          <w:rFonts w:eastAsia="Arial"/>
        </w:rPr>
      </w:pPr>
    </w:p>
    <w:p w:rsidR="00144FAB" w:rsidRPr="00695956" w:rsidRDefault="00144FAB" w:rsidP="00144FAB">
      <w:pPr>
        <w:widowControl w:val="0"/>
        <w:spacing w:line="240" w:lineRule="auto"/>
        <w:ind w:left="142" w:hanging="142"/>
        <w:rPr>
          <w:rFonts w:eastAsia="Arial"/>
        </w:rPr>
      </w:pPr>
      <w:r w:rsidRPr="00695956">
        <w:rPr>
          <w:rFonts w:eastAsia="Arial"/>
          <w:u w:val="single"/>
        </w:rPr>
        <w:t xml:space="preserve">Schopnost: </w:t>
      </w:r>
      <w:r w:rsidRPr="00695956">
        <w:rPr>
          <w:rFonts w:eastAsia="Arial"/>
          <w:b/>
          <w:sz w:val="24"/>
        </w:rPr>
        <w:t>S</w:t>
      </w:r>
      <w:bookmarkStart w:id="41" w:name="Specializace2"/>
      <w:bookmarkEnd w:id="41"/>
      <w:r w:rsidRPr="00695956">
        <w:rPr>
          <w:rFonts w:eastAsia="Arial"/>
          <w:b/>
          <w:sz w:val="24"/>
        </w:rPr>
        <w:t>pecializace II</w:t>
      </w:r>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 xml:space="preserve">Kategorie: </w:t>
      </w:r>
      <w:r w:rsidRPr="00695956">
        <w:rPr>
          <w:rFonts w:eastAsia="Arial"/>
          <w:b/>
          <w:color w:val="0070C0"/>
        </w:rPr>
        <w:t>oborová</w:t>
      </w:r>
      <w:r w:rsidRPr="00695956">
        <w:rPr>
          <w:rFonts w:eastAsia="Arial"/>
        </w:rPr>
        <w:t xml:space="preserve"> (kouzelník)</w:t>
      </w:r>
    </w:p>
    <w:p w:rsidR="00144FAB" w:rsidRPr="00695956" w:rsidRDefault="00144FAB" w:rsidP="00144FAB">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83168" behindDoc="0" locked="0" layoutInCell="1" allowOverlap="1" wp14:anchorId="040E02BD" wp14:editId="288BC515">
            <wp:simplePos x="0" y="0"/>
            <wp:positionH relativeFrom="margin">
              <wp:posOffset>127000</wp:posOffset>
            </wp:positionH>
            <wp:positionV relativeFrom="paragraph">
              <wp:posOffset>93345</wp:posOffset>
            </wp:positionV>
            <wp:extent cx="284400" cy="280800"/>
            <wp:effectExtent l="0" t="0" r="0" b="0"/>
            <wp:wrapSquare wrapText="bothSides"/>
            <wp:docPr id="894" name="Obrázek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yellow"/>
        </w:rPr>
        <w:t>hrdinská</w:t>
      </w:r>
      <w:r w:rsidRPr="00695956">
        <w:rPr>
          <w:rFonts w:eastAsia="Arial"/>
        </w:rPr>
        <w:t xml:space="preserve"> (11.-15.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3</w:t>
      </w:r>
    </w:p>
    <w:p w:rsidR="00144FAB" w:rsidRPr="00695956" w:rsidRDefault="00144FAB" w:rsidP="00144FAB">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 nekromant, runový mág, temný mág),</w:t>
      </w:r>
    </w:p>
    <w:p w:rsidR="00144FAB" w:rsidRPr="00695956" w:rsidRDefault="00144FAB" w:rsidP="00144FAB">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695956">
        <w:rPr>
          <w:rFonts w:eastAsia="Arial"/>
          <w:i/>
        </w:rPr>
        <w:t xml:space="preserve">dosažení </w:t>
      </w:r>
      <w:r w:rsidRPr="00695956">
        <w:rPr>
          <w:rFonts w:eastAsia="Arial"/>
          <w:i/>
          <w:color w:val="E36C0A"/>
        </w:rPr>
        <w:t xml:space="preserve">úrovně </w:t>
      </w:r>
      <w:r w:rsidRPr="00695956">
        <w:rPr>
          <w:rFonts w:eastAsia="Arial"/>
          <w:i/>
        </w:rPr>
        <w:t xml:space="preserve">uvedené </w:t>
      </w:r>
      <w:r w:rsidRPr="00695956">
        <w:rPr>
          <w:rFonts w:eastAsia="Arial"/>
          <w:i/>
          <w:color w:val="E36C0A"/>
        </w:rPr>
        <w:t>v tabulce</w:t>
      </w:r>
      <w:r w:rsidRPr="00695956">
        <w:rPr>
          <w:rFonts w:eastAsia="Arial"/>
          <w:i/>
        </w:rPr>
        <w:t xml:space="preserve"> </w:t>
      </w:r>
    </w:p>
    <w:p w:rsidR="00144FAB" w:rsidRPr="00695956" w:rsidRDefault="00144FAB" w:rsidP="00144FA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p>
    <w:p w:rsidR="00144FAB" w:rsidRPr="00695956" w:rsidRDefault="00144FAB" w:rsidP="00144FAB">
      <w:pPr>
        <w:widowControl w:val="0"/>
        <w:spacing w:line="288" w:lineRule="auto"/>
        <w:ind w:left="142" w:hanging="142"/>
        <w:rPr>
          <w:rFonts w:eastAsia="Times New Roman"/>
          <w:lang w:eastAsia="cs-CZ"/>
        </w:rPr>
      </w:pPr>
      <w:r w:rsidRPr="00695956">
        <w:rPr>
          <w:rFonts w:eastAsia="Arial"/>
          <w:u w:val="single"/>
        </w:rPr>
        <w:t>Popis a tabulka:</w:t>
      </w:r>
      <w:r w:rsidRPr="00695956">
        <w:rPr>
          <w:rFonts w:ascii="Arial" w:eastAsia="Times New Roman" w:hAnsi="Arial"/>
          <w:sz w:val="24"/>
          <w:lang w:eastAsia="cs-CZ"/>
        </w:rPr>
        <w:t xml:space="preserve"> </w:t>
      </w:r>
      <w:r w:rsidRPr="00695956">
        <w:rPr>
          <w:rFonts w:eastAsia="Times New Roman"/>
          <w:lang w:eastAsia="cs-CZ"/>
        </w:rPr>
        <w:t xml:space="preserve">Schopnost umožňuje získat dodatečné bonusy na druhý (sekundární) zvolený směr (obor) specializace. </w:t>
      </w:r>
    </w:p>
    <w:p w:rsidR="00144FAB" w:rsidRPr="00695956" w:rsidRDefault="00144FAB" w:rsidP="00144FAB">
      <w:pPr>
        <w:widowControl w:val="0"/>
        <w:spacing w:line="288" w:lineRule="auto"/>
        <w:ind w:left="142" w:hanging="142"/>
        <w:rPr>
          <w:rFonts w:eastAsia="Times New Roman"/>
          <w:lang w:eastAsia="cs-CZ"/>
        </w:rPr>
      </w:pPr>
      <w:r w:rsidRPr="00695956">
        <w:rPr>
          <w:rFonts w:eastAsia="Times New Roman"/>
          <w:lang w:eastAsia="cs-CZ"/>
        </w:rPr>
        <w:tab/>
        <w:t xml:space="preserve">Stejně jako u Specializace, dosažené bonusy se vztahují na všechna kouzla daného oboru, které postava sesílá.  </w:t>
      </w:r>
    </w:p>
    <w:tbl>
      <w:tblPr>
        <w:tblW w:w="3358" w:type="dxa"/>
        <w:jc w:val="center"/>
        <w:tblCellMar>
          <w:left w:w="70" w:type="dxa"/>
          <w:right w:w="70" w:type="dxa"/>
        </w:tblCellMar>
        <w:tblLook w:val="04A0" w:firstRow="1" w:lastRow="0" w:firstColumn="1" w:lastColumn="0" w:noHBand="0" w:noVBand="1"/>
      </w:tblPr>
      <w:tblGrid>
        <w:gridCol w:w="856"/>
        <w:gridCol w:w="1207"/>
        <w:gridCol w:w="1295"/>
      </w:tblGrid>
      <w:tr w:rsidR="00144FAB" w:rsidRPr="00695956" w:rsidTr="00E35E64">
        <w:trPr>
          <w:trHeight w:val="228"/>
          <w:jc w:val="center"/>
        </w:trPr>
        <w:tc>
          <w:tcPr>
            <w:tcW w:w="856"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144FAB" w:rsidRPr="00695956" w:rsidRDefault="00144FAB" w:rsidP="00E35E64">
            <w:pPr>
              <w:spacing w:line="240" w:lineRule="auto"/>
              <w:jc w:val="center"/>
              <w:rPr>
                <w:rFonts w:eastAsia="Times New Roman"/>
                <w:b/>
                <w:bCs/>
                <w:noProof w:val="0"/>
                <w:lang w:eastAsia="cs-CZ"/>
              </w:rPr>
            </w:pPr>
            <w:r w:rsidRPr="00695956">
              <w:rPr>
                <w:rFonts w:eastAsia="Times New Roman"/>
                <w:b/>
                <w:bCs/>
                <w:noProof w:val="0"/>
                <w:lang w:eastAsia="cs-CZ"/>
              </w:rPr>
              <w:t>Stupeň</w:t>
            </w:r>
          </w:p>
        </w:tc>
        <w:tc>
          <w:tcPr>
            <w:tcW w:w="1207" w:type="dxa"/>
            <w:tcBorders>
              <w:top w:val="single" w:sz="4" w:space="0" w:color="auto"/>
              <w:left w:val="nil"/>
              <w:bottom w:val="single" w:sz="4" w:space="0" w:color="auto"/>
              <w:right w:val="single" w:sz="4" w:space="0" w:color="auto"/>
            </w:tcBorders>
            <w:shd w:val="clear" w:color="000000" w:fill="D8E4BC"/>
            <w:noWrap/>
            <w:vAlign w:val="bottom"/>
            <w:hideMark/>
          </w:tcPr>
          <w:p w:rsidR="00144FAB" w:rsidRPr="00695956" w:rsidRDefault="00144FAB" w:rsidP="00E35E64">
            <w:pPr>
              <w:spacing w:line="240" w:lineRule="auto"/>
              <w:jc w:val="center"/>
              <w:rPr>
                <w:rFonts w:eastAsia="Times New Roman"/>
                <w:b/>
                <w:bCs/>
                <w:noProof w:val="0"/>
                <w:lang w:eastAsia="cs-CZ"/>
              </w:rPr>
            </w:pPr>
            <w:r w:rsidRPr="00695956">
              <w:rPr>
                <w:rFonts w:eastAsia="Times New Roman"/>
                <w:b/>
                <w:bCs/>
                <w:noProof w:val="0"/>
                <w:lang w:eastAsia="cs-CZ"/>
              </w:rPr>
              <w:t>Bonus</w:t>
            </w:r>
          </w:p>
        </w:tc>
        <w:tc>
          <w:tcPr>
            <w:tcW w:w="1295" w:type="dxa"/>
            <w:tcBorders>
              <w:top w:val="single" w:sz="4" w:space="0" w:color="auto"/>
              <w:left w:val="nil"/>
              <w:bottom w:val="single" w:sz="4" w:space="0" w:color="auto"/>
              <w:right w:val="single" w:sz="4" w:space="0" w:color="auto"/>
            </w:tcBorders>
            <w:shd w:val="clear" w:color="000000" w:fill="D8E4BC"/>
            <w:noWrap/>
            <w:vAlign w:val="bottom"/>
            <w:hideMark/>
          </w:tcPr>
          <w:p w:rsidR="00144FAB" w:rsidRPr="00695956" w:rsidRDefault="00144FAB" w:rsidP="00E35E64">
            <w:pPr>
              <w:spacing w:line="240" w:lineRule="auto"/>
              <w:jc w:val="center"/>
              <w:rPr>
                <w:rFonts w:eastAsia="Times New Roman"/>
                <w:b/>
                <w:bCs/>
                <w:noProof w:val="0"/>
                <w:lang w:eastAsia="cs-CZ"/>
              </w:rPr>
            </w:pPr>
            <w:r w:rsidRPr="00695956">
              <w:rPr>
                <w:rFonts w:eastAsia="Times New Roman"/>
                <w:b/>
                <w:bCs/>
                <w:noProof w:val="0"/>
                <w:lang w:eastAsia="cs-CZ"/>
              </w:rPr>
              <w:t>Min. úroveň</w:t>
            </w:r>
          </w:p>
        </w:tc>
      </w:tr>
      <w:tr w:rsidR="00144FAB" w:rsidRPr="00695956" w:rsidTr="00E35E64">
        <w:trPr>
          <w:trHeight w:val="239"/>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I</w:t>
            </w:r>
          </w:p>
        </w:tc>
        <w:tc>
          <w:tcPr>
            <w:tcW w:w="1207"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+1</w:t>
            </w:r>
          </w:p>
        </w:tc>
        <w:tc>
          <w:tcPr>
            <w:tcW w:w="1295"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13.</w:t>
            </w:r>
          </w:p>
        </w:tc>
      </w:tr>
      <w:tr w:rsidR="00144FAB" w:rsidRPr="00695956" w:rsidTr="00E35E64">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II</w:t>
            </w:r>
          </w:p>
        </w:tc>
        <w:tc>
          <w:tcPr>
            <w:tcW w:w="1207"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+2</w:t>
            </w:r>
          </w:p>
        </w:tc>
        <w:tc>
          <w:tcPr>
            <w:tcW w:w="1295"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18.</w:t>
            </w:r>
          </w:p>
        </w:tc>
      </w:tr>
      <w:tr w:rsidR="00144FAB" w:rsidRPr="00695956" w:rsidTr="00E35E64">
        <w:trPr>
          <w:trHeight w:val="228"/>
          <w:jc w:val="center"/>
        </w:trPr>
        <w:tc>
          <w:tcPr>
            <w:tcW w:w="856" w:type="dxa"/>
            <w:tcBorders>
              <w:top w:val="nil"/>
              <w:left w:val="single" w:sz="4" w:space="0" w:color="auto"/>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III</w:t>
            </w:r>
          </w:p>
        </w:tc>
        <w:tc>
          <w:tcPr>
            <w:tcW w:w="1207"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+3</w:t>
            </w:r>
          </w:p>
        </w:tc>
        <w:tc>
          <w:tcPr>
            <w:tcW w:w="1295" w:type="dxa"/>
            <w:tcBorders>
              <w:top w:val="nil"/>
              <w:left w:val="nil"/>
              <w:bottom w:val="single" w:sz="4" w:space="0" w:color="auto"/>
              <w:right w:val="single" w:sz="4" w:space="0" w:color="auto"/>
            </w:tcBorders>
            <w:shd w:val="clear" w:color="auto" w:fill="auto"/>
            <w:noWrap/>
            <w:vAlign w:val="bottom"/>
            <w:hideMark/>
          </w:tcPr>
          <w:p w:rsidR="00144FAB" w:rsidRPr="00695956" w:rsidRDefault="00144FAB" w:rsidP="00E35E64">
            <w:pPr>
              <w:spacing w:line="240" w:lineRule="auto"/>
              <w:jc w:val="center"/>
              <w:rPr>
                <w:rFonts w:eastAsia="Times New Roman"/>
                <w:noProof w:val="0"/>
                <w:lang w:eastAsia="cs-CZ"/>
              </w:rPr>
            </w:pPr>
            <w:r w:rsidRPr="00695956">
              <w:rPr>
                <w:rFonts w:eastAsia="Times New Roman"/>
                <w:noProof w:val="0"/>
                <w:lang w:eastAsia="cs-CZ"/>
              </w:rPr>
              <w:t>23.</w:t>
            </w:r>
          </w:p>
        </w:tc>
      </w:tr>
    </w:tbl>
    <w:p w:rsidR="00144FAB" w:rsidRPr="00695956" w:rsidRDefault="00144FAB" w:rsidP="00144FAB">
      <w:pPr>
        <w:widowControl w:val="0"/>
        <w:spacing w:line="288" w:lineRule="auto"/>
        <w:rPr>
          <w:rFonts w:eastAsia="Times New Roman"/>
          <w:lang w:eastAsia="cs-CZ"/>
        </w:rPr>
      </w:pPr>
    </w:p>
    <w:p w:rsidR="00144FAB" w:rsidRPr="00695956" w:rsidRDefault="00144FAB" w:rsidP="00144FAB">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144FAB" w:rsidRPr="00695956" w:rsidRDefault="00144FAB" w:rsidP="00144FAB">
      <w:pPr>
        <w:widowControl w:val="0"/>
        <w:spacing w:line="240" w:lineRule="auto"/>
        <w:ind w:left="142" w:hanging="142"/>
        <w:rPr>
          <w:rFonts w:eastAsia="Arial"/>
        </w:rPr>
      </w:pPr>
    </w:p>
    <w:p w:rsidR="006D3F95" w:rsidRPr="006D3F95" w:rsidRDefault="006B6C15" w:rsidP="006B6C15">
      <w:pPr>
        <w:pStyle w:val="Nadpis1"/>
        <w:rPr>
          <w:rFonts w:eastAsia="Times New Roman"/>
          <w:noProof w:val="0"/>
          <w:lang w:eastAsia="cs-CZ"/>
        </w:rPr>
      </w:pPr>
      <w:r>
        <w:rPr>
          <w:rFonts w:eastAsia="Arial"/>
          <w:lang w:eastAsia="cs-CZ"/>
        </w:rPr>
        <w:t>3</w:t>
      </w:r>
      <w:r w:rsidR="006D3F95" w:rsidRPr="006D3F95">
        <w:rPr>
          <w:rFonts w:eastAsia="Arial"/>
          <w:lang w:eastAsia="cs-CZ"/>
        </w:rPr>
        <w:t xml:space="preserve">. </w:t>
      </w:r>
      <w:bookmarkStart w:id="42" w:name="Kouzla"/>
      <w:r w:rsidR="006D3F95" w:rsidRPr="006D3F95">
        <w:rPr>
          <w:rFonts w:eastAsia="Arial"/>
          <w:lang w:eastAsia="cs-CZ"/>
        </w:rPr>
        <w:t>Dostupná kouzla</w:t>
      </w:r>
      <w:bookmarkEnd w:id="42"/>
      <w:r w:rsidR="006D3F95" w:rsidRPr="006D3F95">
        <w:rPr>
          <w:rFonts w:eastAsia="Arial"/>
          <w:lang w:eastAsia="cs-CZ"/>
        </w:rPr>
        <w:t xml:space="preserve"> a jejich popis</w:t>
      </w:r>
    </w:p>
    <w:p w:rsidR="006D3F95" w:rsidRPr="006D3F95" w:rsidRDefault="006D3F95" w:rsidP="006D3F95">
      <w:pPr>
        <w:widowControl w:val="0"/>
        <w:spacing w:line="240" w:lineRule="auto"/>
        <w:rPr>
          <w:rFonts w:eastAsia="Times New Roman"/>
          <w:noProof w:val="0"/>
          <w:lang w:eastAsia="cs-CZ"/>
        </w:rPr>
      </w:pPr>
    </w:p>
    <w:p w:rsidR="006D3F95" w:rsidRPr="006D3F95" w:rsidRDefault="006D3F95" w:rsidP="006D3F95">
      <w:pPr>
        <w:widowControl w:val="0"/>
        <w:spacing w:line="240" w:lineRule="auto"/>
        <w:rPr>
          <w:rFonts w:eastAsia="Times New Roman"/>
          <w:noProof w:val="0"/>
          <w:lang w:eastAsia="cs-CZ"/>
        </w:rPr>
      </w:pPr>
      <w:bookmarkStart w:id="43" w:name="Kouzla_zakladnich_urovni"/>
      <w:r w:rsidRPr="006D3F95">
        <w:rPr>
          <w:rFonts w:eastAsia="Arial"/>
          <w:b/>
          <w:sz w:val="24"/>
        </w:rPr>
        <w:t>Kouzla základních úrovní</w:t>
      </w:r>
      <w:bookmarkEnd w:id="43"/>
    </w:p>
    <w:p w:rsidR="006D3F95" w:rsidRPr="006D3F95" w:rsidRDefault="006D3F95" w:rsidP="006D3F95">
      <w:pPr>
        <w:widowControl w:val="0"/>
        <w:spacing w:line="240" w:lineRule="auto"/>
        <w:ind w:firstLine="567"/>
        <w:rPr>
          <w:rFonts w:eastAsia="Times New Roman"/>
          <w:noProof w:val="0"/>
          <w:lang w:eastAsia="cs-CZ"/>
        </w:rPr>
      </w:pPr>
      <w:r w:rsidRPr="006D3F95">
        <w:rPr>
          <w:rFonts w:eastAsia="Times New Roman"/>
          <w:noProof w:val="0"/>
          <w:color w:val="00B050"/>
          <w:lang w:eastAsia="cs-CZ"/>
        </w:rPr>
        <w:t>Runový mág</w:t>
      </w:r>
      <w:r w:rsidRPr="006D3F95">
        <w:rPr>
          <w:rFonts w:eastAsia="Times New Roman"/>
          <w:noProof w:val="0"/>
          <w:lang w:eastAsia="cs-CZ"/>
        </w:rPr>
        <w:t xml:space="preserve"> je schopen se od 1. úrovně učit kouzla z těchto skupin (8):</w:t>
      </w:r>
    </w:p>
    <w:p w:rsidR="006D3F95" w:rsidRPr="006D3F95" w:rsidRDefault="006D3F95" w:rsidP="006D3F95">
      <w:pPr>
        <w:widowControl w:val="0"/>
        <w:spacing w:line="240" w:lineRule="auto"/>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567" w:right="567" w:bottom="851" w:left="851" w:header="567" w:footer="567" w:gutter="0"/>
          <w:cols w:space="708"/>
          <w:docGrid w:linePitch="326"/>
        </w:sectPr>
      </w:pPr>
    </w:p>
    <w:p w:rsidR="006D3F95" w:rsidRPr="006D3F95" w:rsidRDefault="00B25F68" w:rsidP="006D3F95">
      <w:pPr>
        <w:widowControl w:val="0"/>
        <w:spacing w:line="240" w:lineRule="auto"/>
        <w:ind w:left="720" w:firstLine="698"/>
        <w:rPr>
          <w:rFonts w:ascii="Calibri" w:eastAsia="Calibri" w:hAnsi="Calibri"/>
          <w:noProof w:val="0"/>
          <w:sz w:val="22"/>
          <w:szCs w:val="22"/>
          <w:lang w:eastAsia="en-US"/>
        </w:rPr>
      </w:pPr>
      <w:hyperlink w:anchor="Blesky1" w:history="1">
        <w:r w:rsidR="006D3F95" w:rsidRPr="006D3F95">
          <w:rPr>
            <w:rFonts w:eastAsia="Times New Roman"/>
            <w:noProof w:val="0"/>
            <w:color w:val="0000FF"/>
            <w:u w:val="single"/>
            <w:lang w:eastAsia="cs-CZ"/>
          </w:rPr>
          <w:t>Blesky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Pr="006D3F95" w:rsidRDefault="00B25F68" w:rsidP="006D3F95">
      <w:pPr>
        <w:widowControl w:val="0"/>
        <w:spacing w:line="240" w:lineRule="auto"/>
        <w:ind w:left="720" w:firstLine="698"/>
        <w:rPr>
          <w:rFonts w:eastAsia="Times New Roman"/>
          <w:noProof w:val="0"/>
          <w:lang w:eastAsia="cs-CZ"/>
        </w:rPr>
      </w:pPr>
      <w:hyperlink w:anchor="Iluze1" w:history="1">
        <w:r w:rsidR="006D3F95" w:rsidRPr="006D3F95">
          <w:rPr>
            <w:rFonts w:eastAsia="Times New Roman"/>
            <w:noProof w:val="0"/>
            <w:color w:val="0000FF"/>
            <w:u w:val="single"/>
            <w:lang w:eastAsia="cs-CZ"/>
          </w:rPr>
          <w:t>Iluze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Pr="006D3F95" w:rsidRDefault="006D3F95" w:rsidP="006D3F95">
      <w:pPr>
        <w:widowControl w:val="0"/>
        <w:spacing w:line="240" w:lineRule="auto"/>
        <w:ind w:firstLine="698"/>
        <w:rPr>
          <w:rFonts w:eastAsia="Times New Roman"/>
          <w:noProof w:val="0"/>
          <w:lang w:eastAsia="cs-CZ"/>
        </w:rPr>
      </w:pPr>
      <w:r w:rsidRPr="006D3F95">
        <w:rPr>
          <w:rFonts w:eastAsia="Times New Roman"/>
          <w:noProof w:val="0"/>
          <w:lang w:eastAsia="cs-CZ"/>
        </w:rPr>
        <w:tab/>
      </w:r>
      <w:r w:rsidRPr="006D3F95">
        <w:rPr>
          <w:rFonts w:eastAsia="Times New Roman"/>
          <w:noProof w:val="0"/>
          <w:lang w:eastAsia="cs-CZ"/>
        </w:rPr>
        <w:tab/>
      </w:r>
      <w:hyperlink w:anchor="Kouzla_hole" w:history="1">
        <w:r w:rsidRPr="006D3F95">
          <w:rPr>
            <w:rFonts w:eastAsia="Times New Roman"/>
            <w:noProof w:val="0"/>
            <w:color w:val="0000FF"/>
            <w:u w:val="single"/>
            <w:lang w:eastAsia="cs-CZ"/>
          </w:rPr>
          <w:t>Kouzla hole</w:t>
        </w:r>
      </w:hyperlink>
      <w:r w:rsidRPr="006D3F95">
        <w:rPr>
          <w:rFonts w:ascii="Calibri" w:eastAsia="Calibri" w:hAnsi="Calibri"/>
          <w:noProof w:val="0"/>
          <w:sz w:val="22"/>
          <w:szCs w:val="22"/>
          <w:lang w:eastAsia="en-US"/>
        </w:rPr>
        <w:t xml:space="preserve"> </w:t>
      </w:r>
      <w:r w:rsidRPr="006D3F95">
        <w:rPr>
          <w:rFonts w:eastAsia="Times New Roman"/>
          <w:noProof w:val="0"/>
          <w:highlight w:val="red"/>
          <w:lang w:eastAsia="cs-CZ"/>
        </w:rPr>
        <w:t>...</w:t>
      </w:r>
    </w:p>
    <w:p w:rsidR="006D3F95" w:rsidRPr="006D3F95" w:rsidRDefault="00B25F68" w:rsidP="006D3F95">
      <w:pPr>
        <w:widowControl w:val="0"/>
        <w:spacing w:line="240" w:lineRule="auto"/>
        <w:ind w:left="720" w:firstLine="698"/>
        <w:rPr>
          <w:rFonts w:eastAsia="Times New Roman"/>
          <w:noProof w:val="0"/>
          <w:lang w:eastAsia="cs-CZ"/>
        </w:rPr>
      </w:pPr>
      <w:hyperlink w:anchor="Kouzla_na_cesty_1" w:history="1">
        <w:r w:rsidR="006D3F95" w:rsidRPr="006D3F95">
          <w:rPr>
            <w:rFonts w:eastAsia="Times New Roman"/>
            <w:noProof w:val="0"/>
            <w:color w:val="0000FF"/>
            <w:u w:val="single"/>
            <w:lang w:eastAsia="cs-CZ"/>
          </w:rPr>
          <w:t>Kouzla na cesty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Pr="006D3F95" w:rsidRDefault="00B25F68" w:rsidP="006D3F95">
      <w:pPr>
        <w:widowControl w:val="0"/>
        <w:spacing w:line="240" w:lineRule="auto"/>
        <w:rPr>
          <w:rFonts w:eastAsia="Times New Roman"/>
          <w:noProof w:val="0"/>
          <w:lang w:eastAsia="cs-CZ"/>
        </w:rPr>
      </w:pPr>
      <w:hyperlink w:anchor="Metamorfozy_1" w:history="1">
        <w:r w:rsidR="006D3F95" w:rsidRPr="006D3F95">
          <w:rPr>
            <w:rFonts w:eastAsia="Times New Roman"/>
            <w:noProof w:val="0"/>
            <w:color w:val="0000FF"/>
            <w:u w:val="single"/>
            <w:lang w:eastAsia="cs-CZ"/>
          </w:rPr>
          <w:t>Metamorfní kouzla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Pr="006D3F95" w:rsidRDefault="00B25F68" w:rsidP="006D3F95">
      <w:pPr>
        <w:widowControl w:val="0"/>
        <w:spacing w:line="240" w:lineRule="auto"/>
        <w:rPr>
          <w:rFonts w:eastAsia="Times New Roman"/>
          <w:noProof w:val="0"/>
          <w:lang w:eastAsia="cs-CZ"/>
        </w:rPr>
      </w:pPr>
      <w:hyperlink w:anchor="Ochranna_kouzla_1" w:history="1">
        <w:r w:rsidR="006D3F95" w:rsidRPr="006D3F95">
          <w:rPr>
            <w:rFonts w:eastAsia="Times New Roman"/>
            <w:noProof w:val="0"/>
            <w:color w:val="0000FF"/>
            <w:u w:val="single"/>
            <w:lang w:eastAsia="cs-CZ"/>
          </w:rPr>
          <w:t>Ochranná kouzla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Pr="006D3F95" w:rsidRDefault="00B25F68" w:rsidP="006D3F95">
      <w:pPr>
        <w:widowControl w:val="0"/>
        <w:spacing w:line="240" w:lineRule="auto"/>
        <w:rPr>
          <w:rFonts w:eastAsia="Times New Roman"/>
          <w:noProof w:val="0"/>
          <w:lang w:eastAsia="cs-CZ"/>
        </w:rPr>
      </w:pPr>
      <w:hyperlink w:anchor="Psychicka_kouzla_1" w:history="1">
        <w:r w:rsidR="006D3F95" w:rsidRPr="006D3F95">
          <w:rPr>
            <w:rFonts w:eastAsia="Times New Roman"/>
            <w:noProof w:val="0"/>
            <w:color w:val="0000FF"/>
            <w:u w:val="single"/>
            <w:lang w:eastAsia="cs-CZ"/>
          </w:rPr>
          <w:t>Psychická kouzla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Pr="006D3F95" w:rsidRDefault="00B25F68" w:rsidP="006D3F95">
      <w:pPr>
        <w:widowControl w:val="0"/>
        <w:spacing w:line="240" w:lineRule="auto"/>
        <w:rPr>
          <w:rFonts w:eastAsia="Times New Roman"/>
          <w:noProof w:val="0"/>
          <w:lang w:eastAsia="cs-CZ"/>
        </w:rPr>
      </w:pPr>
      <w:hyperlink w:anchor="Runová_magie_1" w:history="1">
        <w:r w:rsidR="006D3F95" w:rsidRPr="006D3F95">
          <w:rPr>
            <w:rFonts w:eastAsia="Times New Roman"/>
            <w:noProof w:val="0"/>
            <w:color w:val="0000FF"/>
            <w:u w:val="single"/>
            <w:lang w:eastAsia="cs-CZ"/>
          </w:rPr>
          <w:t>Runová magie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Pr="006D3F95" w:rsidRDefault="006D3F95" w:rsidP="006D3F95">
      <w:pPr>
        <w:widowControl w:val="0"/>
        <w:spacing w:line="240" w:lineRule="auto"/>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6D3F95" w:rsidRP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lastRenderedPageBreak/>
        <w:tab/>
      </w:r>
    </w:p>
    <w:p w:rsidR="006D3F95" w:rsidRPr="006D3F95" w:rsidRDefault="006D3F95" w:rsidP="006D3F95">
      <w:pPr>
        <w:widowControl w:val="0"/>
        <w:spacing w:line="240" w:lineRule="auto"/>
        <w:rPr>
          <w:rFonts w:eastAsia="Times New Roman"/>
          <w:noProof w:val="0"/>
          <w:lang w:eastAsia="cs-CZ"/>
        </w:rPr>
      </w:pPr>
      <w:bookmarkStart w:id="44" w:name="Kouzla_tajnych_nauk"/>
      <w:r w:rsidRPr="006D3F95">
        <w:rPr>
          <w:rFonts w:eastAsia="Arial"/>
          <w:b/>
          <w:sz w:val="24"/>
        </w:rPr>
        <w:t>Kouzla</w:t>
      </w:r>
      <w:bookmarkEnd w:id="44"/>
      <w:r w:rsidRPr="006D3F95">
        <w:rPr>
          <w:rFonts w:eastAsia="Arial"/>
          <w:b/>
          <w:sz w:val="24"/>
        </w:rPr>
        <w:t xml:space="preserve"> pokročilých úrovní</w:t>
      </w:r>
    </w:p>
    <w:p w:rsidR="006D3F95" w:rsidRPr="006D3F95" w:rsidRDefault="006D3F95" w:rsidP="006D3F95">
      <w:pPr>
        <w:widowControl w:val="0"/>
        <w:spacing w:line="240" w:lineRule="auto"/>
        <w:ind w:firstLine="567"/>
        <w:rPr>
          <w:rFonts w:eastAsia="Times New Roman"/>
          <w:noProof w:val="0"/>
          <w:lang w:eastAsia="cs-CZ"/>
        </w:rPr>
      </w:pPr>
      <w:r w:rsidRPr="006D3F95">
        <w:rPr>
          <w:rFonts w:eastAsia="Times New Roman"/>
          <w:noProof w:val="0"/>
          <w:color w:val="00B050"/>
          <w:lang w:eastAsia="cs-CZ"/>
        </w:rPr>
        <w:t>Runový mág</w:t>
      </w:r>
      <w:r w:rsidRPr="006D3F95">
        <w:rPr>
          <w:rFonts w:eastAsia="Times New Roman"/>
          <w:noProof w:val="0"/>
          <w:lang w:eastAsia="cs-CZ"/>
        </w:rPr>
        <w:t xml:space="preserve"> je od </w:t>
      </w:r>
      <w:r w:rsidRPr="006D3F95">
        <w:rPr>
          <w:rFonts w:eastAsia="Times New Roman"/>
          <w:noProof w:val="0"/>
          <w:color w:val="E36C0A"/>
          <w:lang w:eastAsia="cs-CZ"/>
        </w:rPr>
        <w:t>6. úrovně</w:t>
      </w:r>
      <w:r w:rsidRPr="006D3F95">
        <w:rPr>
          <w:rFonts w:eastAsia="Times New Roman"/>
          <w:noProof w:val="0"/>
          <w:lang w:eastAsia="cs-CZ"/>
        </w:rPr>
        <w:t xml:space="preserve"> schopen učit se i kouzla těchto skupin (</w:t>
      </w:r>
      <w:r w:rsidR="001E6B34">
        <w:rPr>
          <w:rFonts w:eastAsia="Times New Roman"/>
          <w:noProof w:val="0"/>
          <w:lang w:eastAsia="cs-CZ"/>
        </w:rPr>
        <w:t>7</w:t>
      </w:r>
      <w:r w:rsidRPr="006D3F95">
        <w:rPr>
          <w:rFonts w:eastAsia="Times New Roman"/>
          <w:noProof w:val="0"/>
          <w:lang w:eastAsia="cs-CZ"/>
        </w:rPr>
        <w:t>):</w:t>
      </w:r>
    </w:p>
    <w:p w:rsidR="006D3F95" w:rsidRPr="006D3F95" w:rsidRDefault="006D3F95" w:rsidP="006D3F95">
      <w:pPr>
        <w:widowControl w:val="0"/>
        <w:spacing w:line="240" w:lineRule="auto"/>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6D3F95" w:rsidRPr="006D3F95" w:rsidRDefault="00B25F68" w:rsidP="006D3F95">
      <w:pPr>
        <w:widowControl w:val="0"/>
        <w:spacing w:line="240" w:lineRule="auto"/>
        <w:ind w:left="720" w:firstLine="720"/>
        <w:rPr>
          <w:rFonts w:eastAsia="Times New Roman"/>
          <w:noProof w:val="0"/>
          <w:lang w:eastAsia="cs-CZ"/>
        </w:rPr>
      </w:pPr>
      <w:hyperlink w:anchor="Bojova_kouzla" w:history="1">
        <w:r w:rsidR="006D3F95" w:rsidRPr="006D3F95">
          <w:rPr>
            <w:rFonts w:eastAsia="Times New Roman"/>
            <w:noProof w:val="0"/>
            <w:color w:val="0000FF"/>
            <w:u w:val="single"/>
            <w:lang w:eastAsia="cs-CZ"/>
          </w:rPr>
          <w:t>Bojová kouzla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Pr="006D3F95" w:rsidRDefault="00B25F68" w:rsidP="006D3F95">
      <w:pPr>
        <w:widowControl w:val="0"/>
        <w:spacing w:line="240" w:lineRule="auto"/>
        <w:ind w:left="720" w:firstLine="720"/>
        <w:rPr>
          <w:rFonts w:ascii="Calibri" w:eastAsia="Calibri" w:hAnsi="Calibri"/>
          <w:noProof w:val="0"/>
          <w:sz w:val="22"/>
          <w:szCs w:val="22"/>
          <w:lang w:eastAsia="en-US"/>
        </w:rPr>
      </w:pPr>
      <w:hyperlink w:anchor="Iluze2" w:history="1">
        <w:r w:rsidR="006D3F95" w:rsidRPr="006D3F95">
          <w:rPr>
            <w:rFonts w:eastAsia="Times New Roman"/>
            <w:noProof w:val="0"/>
            <w:color w:val="0000FF"/>
            <w:u w:val="single"/>
            <w:lang w:eastAsia="cs-CZ"/>
          </w:rPr>
          <w:t>Iluze II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Default="00B25F68" w:rsidP="006D3F95">
      <w:pPr>
        <w:widowControl w:val="0"/>
        <w:spacing w:line="240" w:lineRule="auto"/>
        <w:ind w:left="720" w:firstLine="720"/>
        <w:rPr>
          <w:rFonts w:eastAsia="Times New Roman"/>
          <w:noProof w:val="0"/>
          <w:lang w:eastAsia="cs-CZ"/>
        </w:rPr>
      </w:pPr>
      <w:hyperlink w:anchor="Kouzla_denni_potreby" w:history="1">
        <w:r w:rsidR="006D3F95" w:rsidRPr="006D3F95">
          <w:rPr>
            <w:rFonts w:eastAsia="Times New Roman"/>
            <w:noProof w:val="0"/>
            <w:color w:val="0000FF"/>
            <w:u w:val="single"/>
            <w:lang w:eastAsia="cs-CZ"/>
          </w:rPr>
          <w:t>Kouzla denní potřeby I</w:t>
        </w:r>
      </w:hyperlink>
      <w:r w:rsidR="006D3F95" w:rsidRPr="006D3F95">
        <w:rPr>
          <w:rFonts w:eastAsia="Times New Roman"/>
          <w:noProof w:val="0"/>
          <w:color w:val="0000FF"/>
          <w:u w:val="single"/>
          <w:lang w:eastAsia="cs-CZ"/>
        </w:rPr>
        <w:t xml:space="preserve"> </w:t>
      </w:r>
      <w:r w:rsidR="006D3F95" w:rsidRPr="006D3F95">
        <w:rPr>
          <w:rFonts w:eastAsia="Times New Roman"/>
          <w:noProof w:val="0"/>
          <w:highlight w:val="red"/>
          <w:lang w:eastAsia="cs-CZ"/>
        </w:rPr>
        <w:t>...</w:t>
      </w:r>
    </w:p>
    <w:p w:rsidR="00546E7D" w:rsidRPr="006D3F95" w:rsidRDefault="00B25F68" w:rsidP="006D3F95">
      <w:pPr>
        <w:widowControl w:val="0"/>
        <w:spacing w:line="240" w:lineRule="auto"/>
        <w:ind w:left="720" w:firstLine="720"/>
        <w:rPr>
          <w:rFonts w:eastAsia="Times New Roman"/>
          <w:noProof w:val="0"/>
          <w:lang w:eastAsia="cs-CZ"/>
        </w:rPr>
      </w:pPr>
      <w:hyperlink w:anchor="Kouzla_utajeni" w:history="1">
        <w:r w:rsidR="00546E7D" w:rsidRPr="00546E7D">
          <w:rPr>
            <w:rStyle w:val="Hypertextovodkaz"/>
            <w:rFonts w:eastAsia="Times New Roman"/>
            <w:noProof w:val="0"/>
            <w:lang w:eastAsia="cs-CZ"/>
          </w:rPr>
          <w:t>Kouzla utajení</w:t>
        </w:r>
        <w:r w:rsidR="00546E7D" w:rsidRPr="00546E7D">
          <w:rPr>
            <w:rStyle w:val="Hypertextovodkaz"/>
            <w:rFonts w:ascii="Calibri" w:eastAsia="Calibri" w:hAnsi="Calibri"/>
            <w:noProof w:val="0"/>
            <w:sz w:val="22"/>
            <w:szCs w:val="22"/>
            <w:lang w:eastAsia="en-US"/>
          </w:rPr>
          <w:t xml:space="preserve"> </w:t>
        </w:r>
        <w:r w:rsidR="00546E7D" w:rsidRPr="00546E7D">
          <w:rPr>
            <w:rStyle w:val="Hypertextovodkaz"/>
            <w:rFonts w:eastAsia="Times New Roman"/>
            <w:noProof w:val="0"/>
            <w:lang w:eastAsia="cs-CZ"/>
          </w:rPr>
          <w:t xml:space="preserve"> </w:t>
        </w:r>
      </w:hyperlink>
      <w:r w:rsidR="00546E7D" w:rsidRPr="006D3F95">
        <w:rPr>
          <w:rFonts w:eastAsia="Times New Roman"/>
          <w:noProof w:val="0"/>
          <w:highlight w:val="blue"/>
          <w:lang w:eastAsia="cs-CZ"/>
        </w:rPr>
        <w:t>...</w:t>
      </w:r>
      <w:r w:rsidR="00546E7D">
        <w:rPr>
          <w:rFonts w:eastAsia="Times New Roman"/>
          <w:noProof w:val="0"/>
          <w:lang w:eastAsia="cs-CZ"/>
        </w:rPr>
        <w:t xml:space="preserve"> </w:t>
      </w:r>
    </w:p>
    <w:p w:rsidR="006D3F95" w:rsidRPr="006D3F95" w:rsidRDefault="00B25F68" w:rsidP="00546E7D">
      <w:pPr>
        <w:widowControl w:val="0"/>
        <w:spacing w:line="240" w:lineRule="auto"/>
        <w:rPr>
          <w:rFonts w:eastAsia="Times New Roman"/>
          <w:noProof w:val="0"/>
          <w:lang w:eastAsia="cs-CZ"/>
        </w:rPr>
      </w:pPr>
      <w:hyperlink w:anchor="Metamorfozy_2" w:history="1">
        <w:r w:rsidR="006D3F95" w:rsidRPr="006D3F95">
          <w:rPr>
            <w:rFonts w:eastAsia="Times New Roman"/>
            <w:noProof w:val="0"/>
            <w:color w:val="0000FF"/>
            <w:u w:val="single"/>
            <w:lang w:eastAsia="cs-CZ"/>
          </w:rPr>
          <w:t>Metamorfní kouzla II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Pr="006D3F95" w:rsidRDefault="00B25F68" w:rsidP="006D3F95">
      <w:pPr>
        <w:widowControl w:val="0"/>
        <w:spacing w:line="240" w:lineRule="auto"/>
        <w:rPr>
          <w:rFonts w:eastAsia="Times New Roman"/>
          <w:noProof w:val="0"/>
          <w:lang w:eastAsia="cs-CZ"/>
        </w:rPr>
      </w:pPr>
      <w:hyperlink w:anchor="Ochranna_kouzla_2" w:history="1">
        <w:r w:rsidR="006D3F95" w:rsidRPr="006D3F95">
          <w:rPr>
            <w:rFonts w:eastAsia="Times New Roman"/>
            <w:noProof w:val="0"/>
            <w:color w:val="0000FF"/>
            <w:u w:val="single"/>
            <w:lang w:eastAsia="cs-CZ"/>
          </w:rPr>
          <w:t>Ochranná kouzla II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Pr="006D3F95" w:rsidRDefault="00B25F68" w:rsidP="006D3F95">
      <w:pPr>
        <w:widowControl w:val="0"/>
        <w:spacing w:line="240" w:lineRule="auto"/>
        <w:rPr>
          <w:rFonts w:eastAsia="Times New Roman"/>
          <w:noProof w:val="0"/>
          <w:lang w:eastAsia="cs-CZ"/>
        </w:rPr>
      </w:pPr>
      <w:hyperlink w:anchor="Runová_magie_2" w:history="1">
        <w:r w:rsidR="006D3F95" w:rsidRPr="006D3F95">
          <w:rPr>
            <w:rFonts w:eastAsia="Times New Roman"/>
            <w:noProof w:val="0"/>
            <w:color w:val="0000FF"/>
            <w:u w:val="single"/>
            <w:lang w:eastAsia="cs-CZ"/>
          </w:rPr>
          <w:t>Runová magie II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6D3F95" w:rsidRPr="006D3F95" w:rsidRDefault="006D3F95" w:rsidP="006D3F95">
      <w:pPr>
        <w:widowControl w:val="0"/>
        <w:spacing w:line="240" w:lineRule="auto"/>
        <w:ind w:firstLine="709"/>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6D3F95" w:rsidRPr="006D3F95" w:rsidRDefault="006D3F95" w:rsidP="006D3F95">
      <w:pPr>
        <w:widowControl w:val="0"/>
        <w:spacing w:line="240" w:lineRule="auto"/>
        <w:ind w:firstLine="709"/>
        <w:rPr>
          <w:rFonts w:eastAsia="Times New Roman"/>
          <w:noProof w:val="0"/>
          <w:lang w:eastAsia="cs-CZ"/>
        </w:rPr>
      </w:pPr>
    </w:p>
    <w:p w:rsidR="006D3F95" w:rsidRPr="006D3F95" w:rsidRDefault="006D3F95" w:rsidP="006D3F95">
      <w:pPr>
        <w:widowControl w:val="0"/>
        <w:spacing w:line="240" w:lineRule="auto"/>
        <w:rPr>
          <w:rFonts w:ascii="Arial" w:eastAsia="Times New Roman" w:hAnsi="Arial"/>
          <w:noProof w:val="0"/>
          <w:lang w:eastAsia="cs-CZ"/>
        </w:rPr>
      </w:pPr>
      <w:bookmarkStart w:id="45" w:name="Kouzla_mistrovskych_urovni"/>
      <w:r w:rsidRPr="006D3F95">
        <w:rPr>
          <w:rFonts w:eastAsia="Arial"/>
          <w:b/>
          <w:sz w:val="24"/>
        </w:rPr>
        <w:t>Kouzla mistrovských úrovní</w:t>
      </w:r>
      <w:bookmarkEnd w:id="45"/>
    </w:p>
    <w:p w:rsidR="006D3F95" w:rsidRPr="006D3F95" w:rsidRDefault="006D3F95" w:rsidP="006D3F95">
      <w:pPr>
        <w:widowControl w:val="0"/>
        <w:spacing w:line="240" w:lineRule="auto"/>
        <w:ind w:firstLine="567"/>
        <w:rPr>
          <w:rFonts w:eastAsia="Times New Roman"/>
          <w:noProof w:val="0"/>
          <w:lang w:eastAsia="cs-CZ"/>
        </w:rPr>
      </w:pPr>
      <w:r w:rsidRPr="006D3F95">
        <w:rPr>
          <w:rFonts w:eastAsia="Times New Roman"/>
          <w:noProof w:val="0"/>
          <w:color w:val="00B050"/>
          <w:lang w:eastAsia="cs-CZ"/>
        </w:rPr>
        <w:t>Runový mág</w:t>
      </w:r>
      <w:r w:rsidRPr="006D3F95">
        <w:rPr>
          <w:rFonts w:eastAsia="Times New Roman"/>
          <w:noProof w:val="0"/>
          <w:lang w:eastAsia="cs-CZ"/>
        </w:rPr>
        <w:t xml:space="preserve"> je od </w:t>
      </w:r>
      <w:r w:rsidRPr="006D3F95">
        <w:rPr>
          <w:rFonts w:eastAsia="Times New Roman"/>
          <w:noProof w:val="0"/>
          <w:color w:val="E36C0A"/>
          <w:lang w:eastAsia="cs-CZ"/>
        </w:rPr>
        <w:t>16. úrovně</w:t>
      </w:r>
      <w:r w:rsidRPr="006D3F95">
        <w:rPr>
          <w:rFonts w:eastAsia="Times New Roman"/>
          <w:noProof w:val="0"/>
          <w:lang w:eastAsia="cs-CZ"/>
        </w:rPr>
        <w:t xml:space="preserve"> schopen učit se i kouzla těchto skupin (</w:t>
      </w:r>
      <w:r w:rsidR="00546E7D">
        <w:rPr>
          <w:rFonts w:eastAsia="Times New Roman"/>
          <w:noProof w:val="0"/>
          <w:lang w:eastAsia="cs-CZ"/>
        </w:rPr>
        <w:t>7</w:t>
      </w:r>
      <w:r w:rsidRPr="006D3F95">
        <w:rPr>
          <w:rFonts w:eastAsia="Times New Roman"/>
          <w:noProof w:val="0"/>
          <w:lang w:eastAsia="cs-CZ"/>
        </w:rPr>
        <w:t>):</w:t>
      </w:r>
    </w:p>
    <w:p w:rsidR="006D3F95" w:rsidRPr="006D3F95" w:rsidRDefault="006D3F95" w:rsidP="006D3F95">
      <w:pPr>
        <w:widowControl w:val="0"/>
        <w:spacing w:line="240" w:lineRule="auto"/>
        <w:ind w:firstLine="720"/>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6D3F95" w:rsidRPr="006D3F95" w:rsidRDefault="006D3F95" w:rsidP="006D3F95">
      <w:pPr>
        <w:widowControl w:val="0"/>
        <w:spacing w:line="240" w:lineRule="auto"/>
        <w:ind w:firstLine="720"/>
        <w:rPr>
          <w:rFonts w:eastAsia="Times New Roman"/>
          <w:noProof w:val="0"/>
          <w:lang w:eastAsia="cs-CZ"/>
        </w:rPr>
      </w:pPr>
      <w:r w:rsidRPr="006D3F95">
        <w:rPr>
          <w:rFonts w:eastAsia="Times New Roman"/>
          <w:noProof w:val="0"/>
          <w:lang w:eastAsia="cs-CZ"/>
        </w:rPr>
        <w:lastRenderedPageBreak/>
        <w:tab/>
      </w:r>
      <w:hyperlink w:anchor="Iluze3" w:history="1">
        <w:r w:rsidRPr="006D3F95">
          <w:rPr>
            <w:rFonts w:eastAsia="Times New Roman"/>
            <w:noProof w:val="0"/>
            <w:color w:val="0000FF"/>
            <w:u w:val="single"/>
            <w:lang w:eastAsia="cs-CZ"/>
          </w:rPr>
          <w:t>Iluze III</w:t>
        </w:r>
      </w:hyperlink>
      <w:r w:rsidRPr="006D3F95">
        <w:rPr>
          <w:rFonts w:eastAsia="Times New Roman"/>
          <w:noProof w:val="0"/>
          <w:lang w:eastAsia="cs-CZ"/>
        </w:rPr>
        <w:t xml:space="preserve">  </w:t>
      </w:r>
      <w:r w:rsidRPr="006D3F95">
        <w:rPr>
          <w:rFonts w:eastAsia="Times New Roman"/>
          <w:noProof w:val="0"/>
          <w:highlight w:val="blue"/>
          <w:lang w:eastAsia="cs-CZ"/>
        </w:rPr>
        <w:t>...</w:t>
      </w:r>
    </w:p>
    <w:p w:rsid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tab/>
      </w:r>
      <w:r w:rsidRPr="006D3F95">
        <w:rPr>
          <w:rFonts w:eastAsia="Times New Roman"/>
          <w:noProof w:val="0"/>
          <w:lang w:eastAsia="cs-CZ"/>
        </w:rPr>
        <w:tab/>
      </w:r>
      <w:hyperlink w:anchor="Metamorfozy_3" w:history="1">
        <w:r w:rsidRPr="006D3F95">
          <w:rPr>
            <w:rFonts w:eastAsia="Times New Roman"/>
            <w:noProof w:val="0"/>
            <w:color w:val="0000FF"/>
            <w:u w:val="single"/>
            <w:lang w:eastAsia="cs-CZ"/>
          </w:rPr>
          <w:t>Metamorfní kouzla III</w:t>
        </w:r>
      </w:hyperlink>
      <w:r w:rsidRPr="006D3F95">
        <w:rPr>
          <w:rFonts w:ascii="Calibri" w:eastAsia="Calibri" w:hAnsi="Calibri"/>
          <w:noProof w:val="0"/>
          <w:sz w:val="22"/>
          <w:szCs w:val="22"/>
          <w:lang w:eastAsia="en-US"/>
        </w:rPr>
        <w:t xml:space="preserve"> </w:t>
      </w:r>
      <w:r w:rsidRPr="006D3F95">
        <w:rPr>
          <w:rFonts w:eastAsia="Times New Roman"/>
          <w:noProof w:val="0"/>
          <w:highlight w:val="red"/>
          <w:lang w:eastAsia="cs-CZ"/>
        </w:rPr>
        <w:t>...</w:t>
      </w:r>
    </w:p>
    <w:p w:rsidR="00546E7D" w:rsidRPr="006D3F95" w:rsidRDefault="00B25F68" w:rsidP="00546E7D">
      <w:pPr>
        <w:widowControl w:val="0"/>
        <w:spacing w:line="240" w:lineRule="auto"/>
        <w:ind w:firstLine="1418"/>
        <w:rPr>
          <w:rFonts w:eastAsia="Times New Roman"/>
          <w:noProof w:val="0"/>
          <w:lang w:eastAsia="cs-CZ"/>
        </w:rPr>
      </w:pPr>
      <w:hyperlink w:anchor="Ochranna_kouzla_3" w:history="1">
        <w:r w:rsidR="00546E7D" w:rsidRPr="00546E7D">
          <w:rPr>
            <w:rStyle w:val="Hypertextovodkaz"/>
            <w:rFonts w:eastAsia="Times New Roman"/>
            <w:noProof w:val="0"/>
            <w:lang w:eastAsia="cs-CZ"/>
          </w:rPr>
          <w:t>Ochranná kouzla III</w:t>
        </w:r>
      </w:hyperlink>
      <w:r w:rsidR="00546E7D" w:rsidRPr="006D3F95">
        <w:rPr>
          <w:rFonts w:eastAsia="Times New Roman"/>
          <w:noProof w:val="0"/>
          <w:lang w:eastAsia="cs-CZ"/>
        </w:rPr>
        <w:t xml:space="preserve"> </w:t>
      </w:r>
      <w:r w:rsidR="00546E7D" w:rsidRPr="006D3F95">
        <w:rPr>
          <w:rFonts w:eastAsia="Times New Roman"/>
          <w:noProof w:val="0"/>
          <w:highlight w:val="blue"/>
          <w:lang w:eastAsia="cs-CZ"/>
        </w:rPr>
        <w:t>...</w:t>
      </w:r>
    </w:p>
    <w:p w:rsidR="006D3F95" w:rsidRPr="006D3F95" w:rsidRDefault="00B25F68" w:rsidP="00546E7D">
      <w:pPr>
        <w:widowControl w:val="0"/>
        <w:spacing w:line="240" w:lineRule="auto"/>
        <w:ind w:firstLine="1418"/>
        <w:rPr>
          <w:rFonts w:eastAsia="Times New Roman"/>
          <w:noProof w:val="0"/>
          <w:lang w:eastAsia="cs-CZ"/>
        </w:rPr>
      </w:pPr>
      <w:hyperlink w:anchor="Oziveni_soch" w:history="1">
        <w:r w:rsidR="006D3F95" w:rsidRPr="006D3F95">
          <w:rPr>
            <w:rFonts w:eastAsia="Times New Roman"/>
            <w:noProof w:val="0"/>
            <w:color w:val="0000FF"/>
            <w:u w:val="single"/>
            <w:lang w:eastAsia="cs-CZ"/>
          </w:rPr>
          <w:t>Oživení soch 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Default="00B25F68" w:rsidP="006D3F95">
      <w:pPr>
        <w:widowControl w:val="0"/>
        <w:spacing w:line="240" w:lineRule="auto"/>
        <w:rPr>
          <w:rFonts w:eastAsia="Times New Roman"/>
          <w:noProof w:val="0"/>
          <w:lang w:eastAsia="cs-CZ"/>
        </w:rPr>
      </w:pPr>
      <w:hyperlink w:anchor="Protikouzla" w:history="1">
        <w:r w:rsidR="006D3F95" w:rsidRPr="006D3F95">
          <w:rPr>
            <w:rFonts w:eastAsia="Times New Roman"/>
            <w:noProof w:val="0"/>
            <w:color w:val="0000FF"/>
            <w:u w:val="single"/>
            <w:lang w:eastAsia="cs-CZ"/>
          </w:rPr>
          <w:t>Protikouzla</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lang w:eastAsia="cs-CZ"/>
        </w:rPr>
        <w:t xml:space="preserve"> </w:t>
      </w:r>
      <w:r w:rsidR="006D3F95" w:rsidRPr="006D3F95">
        <w:rPr>
          <w:rFonts w:eastAsia="Times New Roman"/>
          <w:noProof w:val="0"/>
          <w:highlight w:val="blue"/>
          <w:lang w:eastAsia="cs-CZ"/>
        </w:rPr>
        <w:t>...</w:t>
      </w:r>
    </w:p>
    <w:p w:rsidR="00546E7D" w:rsidRPr="006D3F95" w:rsidRDefault="00B25F68" w:rsidP="006D3F95">
      <w:pPr>
        <w:widowControl w:val="0"/>
        <w:spacing w:line="240" w:lineRule="auto"/>
        <w:rPr>
          <w:rFonts w:eastAsia="Times New Roman"/>
          <w:noProof w:val="0"/>
          <w:lang w:eastAsia="cs-CZ"/>
        </w:rPr>
      </w:pPr>
      <w:hyperlink w:anchor="Pruzkumnicka_kouzla" w:history="1">
        <w:r w:rsidR="00546E7D" w:rsidRPr="00546E7D">
          <w:rPr>
            <w:rStyle w:val="Hypertextovodkaz"/>
            <w:rFonts w:eastAsia="Times New Roman"/>
            <w:noProof w:val="0"/>
            <w:lang w:eastAsia="cs-CZ"/>
          </w:rPr>
          <w:t>Průzkumnická kouzla</w:t>
        </w:r>
      </w:hyperlink>
      <w:r w:rsidR="00546E7D" w:rsidRPr="006D3F95">
        <w:rPr>
          <w:rFonts w:ascii="Calibri" w:eastAsia="Calibri" w:hAnsi="Calibri"/>
          <w:noProof w:val="0"/>
          <w:sz w:val="22"/>
          <w:szCs w:val="22"/>
          <w:lang w:eastAsia="en-US"/>
        </w:rPr>
        <w:t xml:space="preserve"> </w:t>
      </w:r>
      <w:r w:rsidR="00546E7D" w:rsidRPr="006D3F95">
        <w:rPr>
          <w:rFonts w:eastAsia="Times New Roman"/>
          <w:noProof w:val="0"/>
          <w:highlight w:val="red"/>
          <w:lang w:eastAsia="cs-CZ"/>
        </w:rPr>
        <w:t>...</w:t>
      </w:r>
      <w:r w:rsidR="00546E7D">
        <w:rPr>
          <w:rFonts w:eastAsia="Times New Roman"/>
          <w:noProof w:val="0"/>
          <w:lang w:eastAsia="cs-CZ"/>
        </w:rPr>
        <w:t xml:space="preserve"> </w:t>
      </w:r>
    </w:p>
    <w:p w:rsidR="006D3F95" w:rsidRPr="006D3F95" w:rsidRDefault="00B25F68" w:rsidP="006D3F95">
      <w:pPr>
        <w:widowControl w:val="0"/>
        <w:spacing w:line="240" w:lineRule="auto"/>
        <w:rPr>
          <w:rFonts w:eastAsia="Times New Roman"/>
          <w:noProof w:val="0"/>
          <w:lang w:eastAsia="cs-CZ"/>
        </w:rPr>
      </w:pPr>
      <w:hyperlink w:anchor="Psychická_kouzla_2" w:history="1">
        <w:r w:rsidR="00546E7D" w:rsidRPr="00546E7D">
          <w:rPr>
            <w:rStyle w:val="Hypertextovodkaz"/>
            <w:rFonts w:eastAsia="Times New Roman"/>
            <w:noProof w:val="0"/>
            <w:lang w:eastAsia="cs-CZ"/>
          </w:rPr>
          <w:t>Psychická kouzla II</w:t>
        </w:r>
      </w:hyperlink>
      <w:r w:rsidR="00546E7D">
        <w:rPr>
          <w:rFonts w:eastAsia="Times New Roman"/>
          <w:noProof w:val="0"/>
          <w:lang w:eastAsia="cs-CZ"/>
        </w:rPr>
        <w:t xml:space="preserve"> </w:t>
      </w:r>
      <w:r w:rsidR="00546E7D" w:rsidRPr="006D3F95">
        <w:rPr>
          <w:rFonts w:eastAsia="Times New Roman"/>
          <w:noProof w:val="0"/>
          <w:lang w:eastAsia="cs-CZ"/>
        </w:rPr>
        <w:t xml:space="preserve"> </w:t>
      </w:r>
      <w:r w:rsidR="00546E7D" w:rsidRPr="006D3F95">
        <w:rPr>
          <w:rFonts w:eastAsia="Times New Roman"/>
          <w:noProof w:val="0"/>
          <w:highlight w:val="blue"/>
          <w:lang w:eastAsia="cs-CZ"/>
        </w:rPr>
        <w:t>...</w:t>
      </w:r>
    </w:p>
    <w:p w:rsidR="006D3F95" w:rsidRPr="006D3F95" w:rsidRDefault="006D3F95" w:rsidP="006D3F95">
      <w:pPr>
        <w:widowControl w:val="0"/>
        <w:spacing w:line="288" w:lineRule="auto"/>
        <w:ind w:firstLine="532"/>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6D3F95" w:rsidRPr="006D3F95" w:rsidRDefault="006D3F95" w:rsidP="006D3F95">
      <w:pPr>
        <w:widowControl w:val="0"/>
        <w:spacing w:line="288" w:lineRule="auto"/>
        <w:rPr>
          <w:rFonts w:eastAsia="Times New Roman"/>
          <w:noProof w:val="0"/>
          <w:lang w:eastAsia="cs-CZ"/>
        </w:rPr>
      </w:pPr>
    </w:p>
    <w:p w:rsidR="006D3F95" w:rsidRPr="006D3F95" w:rsidRDefault="006D3F95" w:rsidP="006D3F95">
      <w:pPr>
        <w:widowControl w:val="0"/>
        <w:spacing w:line="240" w:lineRule="auto"/>
        <w:rPr>
          <w:rFonts w:eastAsia="Times New Roman"/>
          <w:noProof w:val="0"/>
          <w:lang w:eastAsia="cs-CZ"/>
        </w:rPr>
      </w:pPr>
      <w:r w:rsidRPr="006D3F95">
        <w:rPr>
          <w:rFonts w:eastAsia="Arial"/>
          <w:b/>
          <w:sz w:val="24"/>
        </w:rPr>
        <w:t>Kouzla pr</w:t>
      </w:r>
      <w:bookmarkStart w:id="46" w:name="Kouzla_pravých_mistrů"/>
      <w:bookmarkEnd w:id="46"/>
      <w:r w:rsidRPr="006D3F95">
        <w:rPr>
          <w:rFonts w:eastAsia="Arial"/>
          <w:b/>
          <w:sz w:val="24"/>
        </w:rPr>
        <w:t>avých mistrů</w:t>
      </w:r>
    </w:p>
    <w:p w:rsidR="006D3F95" w:rsidRPr="006D3F95" w:rsidRDefault="006D3F95" w:rsidP="006D3F95">
      <w:pPr>
        <w:widowControl w:val="0"/>
        <w:spacing w:line="240" w:lineRule="auto"/>
        <w:ind w:firstLine="567"/>
        <w:rPr>
          <w:rFonts w:eastAsia="Times New Roman"/>
          <w:noProof w:val="0"/>
          <w:lang w:eastAsia="cs-CZ"/>
        </w:rPr>
      </w:pPr>
      <w:r w:rsidRPr="006D3F95">
        <w:rPr>
          <w:rFonts w:eastAsia="Times New Roman"/>
          <w:noProof w:val="0"/>
          <w:color w:val="00B050"/>
          <w:lang w:eastAsia="cs-CZ"/>
        </w:rPr>
        <w:t>Runový mág</w:t>
      </w:r>
      <w:r w:rsidRPr="006D3F95">
        <w:rPr>
          <w:rFonts w:eastAsia="Times New Roman"/>
          <w:noProof w:val="0"/>
          <w:lang w:eastAsia="cs-CZ"/>
        </w:rPr>
        <w:t xml:space="preserve"> je od </w:t>
      </w:r>
      <w:r w:rsidRPr="006D3F95">
        <w:rPr>
          <w:rFonts w:eastAsia="Times New Roman"/>
          <w:noProof w:val="0"/>
          <w:color w:val="E36C0A"/>
          <w:lang w:eastAsia="cs-CZ"/>
        </w:rPr>
        <w:t>21. úrovně</w:t>
      </w:r>
      <w:r w:rsidRPr="006D3F95">
        <w:rPr>
          <w:rFonts w:eastAsia="Times New Roman"/>
          <w:noProof w:val="0"/>
          <w:lang w:eastAsia="cs-CZ"/>
        </w:rPr>
        <w:t xml:space="preserve"> schopen učit se i kouzla těchto skupin (</w:t>
      </w:r>
      <w:r w:rsidR="00546E7D">
        <w:rPr>
          <w:rFonts w:eastAsia="Times New Roman"/>
          <w:noProof w:val="0"/>
          <w:lang w:eastAsia="cs-CZ"/>
        </w:rPr>
        <w:t>3</w:t>
      </w:r>
      <w:r w:rsidRPr="006D3F95">
        <w:rPr>
          <w:rFonts w:eastAsia="Times New Roman"/>
          <w:noProof w:val="0"/>
          <w:lang w:eastAsia="cs-CZ"/>
        </w:rPr>
        <w:t>):</w:t>
      </w:r>
    </w:p>
    <w:p w:rsidR="006D3F95" w:rsidRPr="006D3F95" w:rsidRDefault="006D3F95" w:rsidP="006D3F95">
      <w:pPr>
        <w:widowControl w:val="0"/>
        <w:spacing w:line="288" w:lineRule="auto"/>
        <w:ind w:firstLine="532"/>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6D3F95" w:rsidRPr="006D3F95" w:rsidRDefault="00B25F68" w:rsidP="006D3F95">
      <w:pPr>
        <w:widowControl w:val="0"/>
        <w:spacing w:line="288" w:lineRule="auto"/>
        <w:ind w:firstLine="1418"/>
        <w:rPr>
          <w:rFonts w:eastAsia="Times New Roman"/>
          <w:noProof w:val="0"/>
          <w:lang w:eastAsia="cs-CZ"/>
        </w:rPr>
      </w:pPr>
      <w:hyperlink w:anchor="Oziveni_soch_2" w:history="1">
        <w:r w:rsidR="006D3F95" w:rsidRPr="006D3F95">
          <w:rPr>
            <w:rFonts w:eastAsia="Times New Roman"/>
            <w:noProof w:val="0"/>
            <w:color w:val="0000FF"/>
            <w:u w:val="single"/>
            <w:lang w:eastAsia="cs-CZ"/>
          </w:rPr>
          <w:t>Oživení soch II</w:t>
        </w:r>
      </w:hyperlink>
      <w:r w:rsidR="006D3F95" w:rsidRPr="006D3F95">
        <w:rPr>
          <w:rFonts w:ascii="Calibri" w:eastAsia="Calibri" w:hAnsi="Calibri"/>
          <w:noProof w:val="0"/>
          <w:sz w:val="22"/>
          <w:szCs w:val="22"/>
          <w:lang w:eastAsia="en-US"/>
        </w:rPr>
        <w:t xml:space="preserve"> </w:t>
      </w:r>
      <w:r w:rsidR="006D3F95" w:rsidRPr="006D3F95">
        <w:rPr>
          <w:rFonts w:eastAsia="Times New Roman"/>
          <w:noProof w:val="0"/>
          <w:highlight w:val="red"/>
          <w:lang w:eastAsia="cs-CZ"/>
        </w:rPr>
        <w:t>...</w:t>
      </w:r>
    </w:p>
    <w:p w:rsidR="006D3F95" w:rsidRDefault="00B25F68" w:rsidP="00546E7D">
      <w:pPr>
        <w:widowControl w:val="0"/>
        <w:spacing w:line="288" w:lineRule="auto"/>
        <w:ind w:firstLine="1418"/>
        <w:rPr>
          <w:rFonts w:eastAsia="Times New Roman"/>
          <w:noProof w:val="0"/>
          <w:lang w:eastAsia="cs-CZ"/>
        </w:rPr>
      </w:pPr>
      <w:hyperlink w:anchor="Psychická_kouzla_3" w:history="1">
        <w:r w:rsidR="00546E7D" w:rsidRPr="006D3F95">
          <w:rPr>
            <w:rFonts w:eastAsia="Times New Roman"/>
            <w:noProof w:val="0"/>
            <w:color w:val="0000FF"/>
            <w:u w:val="single"/>
            <w:lang w:eastAsia="cs-CZ"/>
          </w:rPr>
          <w:t>Psychická kouzla III</w:t>
        </w:r>
      </w:hyperlink>
      <w:r w:rsidR="00546E7D" w:rsidRPr="006D3F95">
        <w:rPr>
          <w:rFonts w:ascii="Calibri" w:eastAsia="Calibri" w:hAnsi="Calibri"/>
          <w:noProof w:val="0"/>
          <w:sz w:val="22"/>
          <w:szCs w:val="22"/>
          <w:lang w:eastAsia="en-US"/>
        </w:rPr>
        <w:t xml:space="preserve"> </w:t>
      </w:r>
      <w:r w:rsidR="00546E7D" w:rsidRPr="006D3F95">
        <w:rPr>
          <w:rFonts w:eastAsia="Times New Roman"/>
          <w:noProof w:val="0"/>
          <w:lang w:eastAsia="cs-CZ"/>
        </w:rPr>
        <w:t xml:space="preserve"> </w:t>
      </w:r>
      <w:r w:rsidR="00546E7D" w:rsidRPr="006D3F95">
        <w:rPr>
          <w:rFonts w:eastAsia="Times New Roman"/>
          <w:noProof w:val="0"/>
          <w:highlight w:val="blue"/>
          <w:lang w:eastAsia="cs-CZ"/>
        </w:rPr>
        <w:t>...</w:t>
      </w:r>
    </w:p>
    <w:p w:rsidR="00546E7D" w:rsidRPr="006D3F95" w:rsidRDefault="00B25F68" w:rsidP="00546E7D">
      <w:pPr>
        <w:widowControl w:val="0"/>
        <w:spacing w:line="240" w:lineRule="auto"/>
        <w:rPr>
          <w:rFonts w:eastAsia="Times New Roman"/>
          <w:noProof w:val="0"/>
          <w:lang w:eastAsia="cs-CZ"/>
        </w:rPr>
      </w:pPr>
      <w:hyperlink w:anchor="Runová_magie_3" w:history="1">
        <w:r w:rsidR="00546E7D" w:rsidRPr="006D3F95">
          <w:rPr>
            <w:rFonts w:eastAsia="Times New Roman"/>
            <w:noProof w:val="0"/>
            <w:color w:val="0000FF"/>
            <w:u w:val="single"/>
            <w:lang w:eastAsia="cs-CZ"/>
          </w:rPr>
          <w:t>Runová magie III</w:t>
        </w:r>
      </w:hyperlink>
      <w:r w:rsidR="00546E7D" w:rsidRPr="006D3F95">
        <w:rPr>
          <w:rFonts w:ascii="Calibri" w:eastAsia="Calibri" w:hAnsi="Calibri"/>
          <w:noProof w:val="0"/>
          <w:sz w:val="22"/>
          <w:szCs w:val="22"/>
          <w:lang w:eastAsia="en-US"/>
        </w:rPr>
        <w:t xml:space="preserve"> </w:t>
      </w:r>
      <w:r w:rsidR="00546E7D" w:rsidRPr="006D3F95">
        <w:rPr>
          <w:rFonts w:eastAsia="Times New Roman"/>
          <w:noProof w:val="0"/>
          <w:lang w:eastAsia="cs-CZ"/>
        </w:rPr>
        <w:t xml:space="preserve"> </w:t>
      </w:r>
      <w:r w:rsidR="00546E7D" w:rsidRPr="006D3F95">
        <w:rPr>
          <w:rFonts w:eastAsia="Times New Roman"/>
          <w:noProof w:val="0"/>
          <w:highlight w:val="blue"/>
          <w:lang w:eastAsia="cs-CZ"/>
        </w:rPr>
        <w:t>...</w:t>
      </w:r>
    </w:p>
    <w:p w:rsidR="00546E7D" w:rsidRPr="006D3F95" w:rsidRDefault="00546E7D" w:rsidP="00546E7D">
      <w:pPr>
        <w:widowControl w:val="0"/>
        <w:spacing w:line="288" w:lineRule="auto"/>
        <w:rPr>
          <w:rFonts w:eastAsia="Times New Roman"/>
          <w:noProof w:val="0"/>
          <w:lang w:eastAsia="cs-CZ"/>
        </w:rPr>
      </w:pPr>
    </w:p>
    <w:p w:rsidR="006D3F95" w:rsidRPr="006D3F95" w:rsidRDefault="006D3F95" w:rsidP="006D3F95">
      <w:pPr>
        <w:widowControl w:val="0"/>
        <w:spacing w:line="288" w:lineRule="auto"/>
        <w:ind w:firstLine="532"/>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num="2" w:space="708"/>
        </w:sectPr>
      </w:pPr>
    </w:p>
    <w:p w:rsidR="006D3F95" w:rsidRPr="006D3F95" w:rsidRDefault="006D3F95" w:rsidP="006D3F95">
      <w:pPr>
        <w:widowControl w:val="0"/>
        <w:spacing w:line="288" w:lineRule="auto"/>
        <w:ind w:firstLine="532"/>
        <w:rPr>
          <w:rFonts w:eastAsia="Times New Roman"/>
          <w:noProof w:val="0"/>
          <w:lang w:eastAsia="cs-CZ"/>
        </w:rPr>
      </w:pPr>
    </w:p>
    <w:p w:rsidR="006D3F95" w:rsidRP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t xml:space="preserve">Všechna níže uváděná kouzla mají popis společný všem sesilatelům (odpovídá 2. runě síly). </w:t>
      </w:r>
    </w:p>
    <w:p w:rsidR="006D3F95" w:rsidRPr="006D3F95" w:rsidRDefault="006D3F95" w:rsidP="006D3F95">
      <w:pPr>
        <w:widowControl w:val="0"/>
        <w:spacing w:line="240" w:lineRule="auto"/>
        <w:rPr>
          <w:rFonts w:eastAsia="Times New Roman"/>
          <w:noProof w:val="0"/>
          <w:lang w:eastAsia="cs-CZ"/>
        </w:rPr>
      </w:pPr>
      <w:r w:rsidRPr="006D3F95">
        <w:rPr>
          <w:rFonts w:eastAsia="Times New Roman"/>
          <w:noProof w:val="0"/>
          <w:lang w:eastAsia="cs-CZ"/>
        </w:rPr>
        <w:t xml:space="preserve">Odlišnosti pro runového mága v závislosti na stupni kouzla (runě síly) jsou uvedeny ve studijním svitku k danému kouzlu.  </w:t>
      </w:r>
    </w:p>
    <w:p w:rsidR="006D3F95" w:rsidRPr="006D3F95" w:rsidRDefault="006D3F95" w:rsidP="006D3F95">
      <w:pPr>
        <w:widowControl w:val="0"/>
        <w:spacing w:line="240" w:lineRule="auto"/>
        <w:rPr>
          <w:rFonts w:eastAsia="Times New Roman"/>
          <w:noProof w:val="0"/>
          <w:lang w:eastAsia="cs-CZ"/>
        </w:rPr>
      </w:pPr>
    </w:p>
    <w:p w:rsidR="006D3F95" w:rsidRPr="006D3F95" w:rsidRDefault="006D3F95" w:rsidP="006D3F95">
      <w:pPr>
        <w:widowControl w:val="0"/>
        <w:spacing w:line="240" w:lineRule="auto"/>
        <w:ind w:firstLine="1418"/>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6D3F95" w:rsidRPr="006D3F95" w:rsidRDefault="006D3F95" w:rsidP="006D3F95">
      <w:pPr>
        <w:widowControl w:val="0"/>
        <w:spacing w:line="240" w:lineRule="auto"/>
        <w:rPr>
          <w:rFonts w:eastAsia="Times New Roman"/>
          <w:noProof w:val="0"/>
          <w:lang w:eastAsia="cs-CZ"/>
        </w:rPr>
        <w:sectPr w:rsidR="006D3F95" w:rsidRPr="006D3F95" w:rsidSect="006022A2">
          <w:footnotePr>
            <w:numRestart w:val="eachPage"/>
          </w:footnotePr>
          <w:endnotePr>
            <w:numFmt w:val="decimal"/>
            <w:numStart w:val="0"/>
          </w:endnotePr>
          <w:type w:val="continuous"/>
          <w:pgSz w:w="11906" w:h="16838"/>
          <w:pgMar w:top="850" w:right="737" w:bottom="1587" w:left="1020" w:header="1798" w:footer="1798" w:gutter="0"/>
          <w:cols w:space="708"/>
        </w:sectPr>
      </w:pPr>
    </w:p>
    <w:p w:rsidR="00546E7D" w:rsidRPr="00B2603E" w:rsidRDefault="00546E7D" w:rsidP="00546E7D">
      <w:pPr>
        <w:pStyle w:val="Nadpis2"/>
        <w:rPr>
          <w:rFonts w:eastAsia="Calibri"/>
          <w:i/>
          <w:lang w:eastAsia="en-US"/>
        </w:rPr>
      </w:pPr>
      <w:bookmarkStart w:id="47" w:name="_Toc238547540"/>
      <w:r w:rsidRPr="00B2603E">
        <w:rPr>
          <w:rFonts w:eastAsia="Calibri"/>
          <w:lang w:eastAsia="en-US"/>
        </w:rPr>
        <w:lastRenderedPageBreak/>
        <w:t>Bles</w:t>
      </w:r>
      <w:bookmarkStart w:id="48" w:name="Blesky1"/>
      <w:bookmarkEnd w:id="48"/>
      <w:r w:rsidRPr="00B2603E">
        <w:rPr>
          <w:rFonts w:eastAsia="Calibri"/>
          <w:lang w:eastAsia="en-US"/>
        </w:rPr>
        <w:t>ky I</w:t>
      </w:r>
      <w:bookmarkEnd w:id="47"/>
      <w:r w:rsidRPr="00B2603E">
        <w:rPr>
          <w:rFonts w:eastAsia="Calibri"/>
          <w:lang w:eastAsia="en-US"/>
        </w:rPr>
        <w:t xml:space="preserve"> </w:t>
      </w:r>
      <w:r>
        <w:rPr>
          <w:rFonts w:eastAsia="Calibri"/>
          <w:i/>
          <w:lang w:eastAsia="en-US"/>
        </w:rPr>
        <w:t xml:space="preserve"> </w:t>
      </w:r>
    </w:p>
    <w:p w:rsidR="00546E7D" w:rsidRDefault="00546E7D" w:rsidP="00546E7D">
      <w:r w:rsidRPr="00C02E79">
        <w:rPr>
          <w:b/>
          <w:u w:val="single"/>
        </w:rPr>
        <w:t>Pro</w:t>
      </w:r>
      <w:r>
        <w:t xml:space="preserve">: čaroděj, mág, nekromant, runový mág, temný mág, elementalista, bojový mág (základní),  </w:t>
      </w:r>
    </w:p>
    <w:p w:rsidR="00546E7D" w:rsidRDefault="00546E7D" w:rsidP="00546E7D">
      <w:r w:rsidRPr="00C02E79">
        <w:rPr>
          <w:b/>
          <w:u w:val="single"/>
        </w:rPr>
        <w:t>Barva</w:t>
      </w:r>
      <w:r>
        <w:t>: červená (pro studium nutná dostatečná znalost čerpání této barvy)</w:t>
      </w:r>
    </w:p>
    <w:p w:rsidR="00546E7D" w:rsidRPr="00B2603E" w:rsidRDefault="00546E7D" w:rsidP="00546E7D">
      <w:pPr>
        <w:jc w:val="left"/>
        <w:rPr>
          <w:rFonts w:eastAsia="Calibri"/>
          <w:noProof w:val="0"/>
          <w:lang w:eastAsia="en-US"/>
        </w:rPr>
      </w:pPr>
      <w:r w:rsidRPr="00B2603E">
        <w:rPr>
          <w:rFonts w:eastAsia="Calibri"/>
          <w:noProof w:val="0"/>
          <w:lang w:eastAsia="en-US"/>
        </w:rPr>
        <w:t>Jsou základním bojovým prostředkem každého</w:t>
      </w:r>
      <w:r>
        <w:rPr>
          <w:rFonts w:eastAsia="Calibri"/>
          <w:noProof w:val="0"/>
          <w:lang w:eastAsia="en-US"/>
        </w:rPr>
        <w:t xml:space="preserve"> kouzelníka</w:t>
      </w:r>
      <w:r w:rsidRPr="00B2603E">
        <w:rPr>
          <w:rFonts w:eastAsia="Calibri"/>
          <w:noProof w:val="0"/>
          <w:lang w:eastAsia="en-US"/>
        </w:rPr>
        <w:t xml:space="preserve">. To ale na druhou stranu také znamená, že proti této skupině kouzel je zaměřeno nejvíce schopností a ochran. </w:t>
      </w:r>
    </w:p>
    <w:tbl>
      <w:tblPr>
        <w:tblW w:w="9020" w:type="dxa"/>
        <w:jc w:val="center"/>
        <w:tblCellMar>
          <w:left w:w="70" w:type="dxa"/>
          <w:right w:w="70" w:type="dxa"/>
        </w:tblCellMar>
        <w:tblLook w:val="04A0" w:firstRow="1" w:lastRow="0" w:firstColumn="1" w:lastColumn="0" w:noHBand="0" w:noVBand="1"/>
      </w:tblPr>
      <w:tblGrid>
        <w:gridCol w:w="546"/>
        <w:gridCol w:w="1680"/>
        <w:gridCol w:w="580"/>
        <w:gridCol w:w="485"/>
        <w:gridCol w:w="632"/>
        <w:gridCol w:w="831"/>
        <w:gridCol w:w="700"/>
        <w:gridCol w:w="1960"/>
        <w:gridCol w:w="760"/>
        <w:gridCol w:w="671"/>
        <w:gridCol w:w="451"/>
      </w:tblGrid>
      <w:tr w:rsidR="00546E7D" w:rsidRPr="00F96148" w:rsidTr="00546E7D">
        <w:trPr>
          <w:trHeight w:val="264"/>
          <w:jc w:val="center"/>
        </w:trPr>
        <w:tc>
          <w:tcPr>
            <w:tcW w:w="4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Stup.</w:t>
            </w:r>
          </w:p>
        </w:tc>
        <w:tc>
          <w:tcPr>
            <w:tcW w:w="16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Název</w:t>
            </w:r>
          </w:p>
        </w:tc>
        <w:tc>
          <w:tcPr>
            <w:tcW w:w="5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Obor</w:t>
            </w:r>
          </w:p>
        </w:tc>
        <w:tc>
          <w:tcPr>
            <w:tcW w:w="4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Nár.</w:t>
            </w:r>
          </w:p>
        </w:tc>
        <w:tc>
          <w:tcPr>
            <w:tcW w:w="6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MG</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Vyvolání</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Dosah</w:t>
            </w:r>
          </w:p>
        </w:tc>
        <w:tc>
          <w:tcPr>
            <w:tcW w:w="196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Formule</w:t>
            </w:r>
          </w:p>
        </w:tc>
        <w:tc>
          <w:tcPr>
            <w:tcW w:w="76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Rozsah</w:t>
            </w:r>
          </w:p>
        </w:tc>
        <w:tc>
          <w:tcPr>
            <w:tcW w:w="66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Trvání</w:t>
            </w:r>
          </w:p>
        </w:tc>
        <w:tc>
          <w:tcPr>
            <w:tcW w:w="3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F96148" w:rsidRDefault="00546E7D" w:rsidP="00546E7D">
            <w:pPr>
              <w:spacing w:line="240" w:lineRule="auto"/>
              <w:jc w:val="center"/>
              <w:rPr>
                <w:rFonts w:eastAsia="Times New Roman"/>
                <w:b/>
                <w:bCs/>
                <w:noProof w:val="0"/>
                <w:color w:val="000000"/>
                <w:sz w:val="18"/>
                <w:szCs w:val="18"/>
                <w:lang w:eastAsia="cs-CZ"/>
              </w:rPr>
            </w:pPr>
            <w:r w:rsidRPr="00F96148">
              <w:rPr>
                <w:rFonts w:eastAsia="Times New Roman"/>
                <w:b/>
                <w:bCs/>
                <w:noProof w:val="0"/>
                <w:color w:val="000000"/>
                <w:sz w:val="18"/>
                <w:szCs w:val="18"/>
                <w:lang w:eastAsia="cs-CZ"/>
              </w:rPr>
              <w:t>Typ</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I</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modrý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11</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1+2/ks</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sidRPr="00CA5D28">
              <w:rPr>
                <w:rFonts w:eastAsia="Times New Roman"/>
                <w:noProof w:val="0"/>
                <w:color w:val="C00000"/>
                <w:sz w:val="18"/>
                <w:szCs w:val="18"/>
                <w:lang w:eastAsia="cs-CZ"/>
              </w:rPr>
              <w:t>2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II</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zelený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12</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1+3/ks</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sidRPr="00CA5D28">
              <w:rPr>
                <w:rFonts w:eastAsia="Times New Roman"/>
                <w:noProof w:val="0"/>
                <w:color w:val="C00000"/>
                <w:sz w:val="18"/>
                <w:szCs w:val="18"/>
                <w:lang w:eastAsia="cs-CZ"/>
              </w:rPr>
              <w:t>2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Vi</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III</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žlutý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13</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1+4/ks</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Pr>
                <w:rFonts w:eastAsia="Times New Roman"/>
                <w:noProof w:val="0"/>
                <w:color w:val="C00000"/>
                <w:sz w:val="18"/>
                <w:szCs w:val="18"/>
                <w:lang w:eastAsia="cs-CZ"/>
              </w:rPr>
              <w:t>3</w:t>
            </w:r>
            <w:r w:rsidRPr="00CA5D28">
              <w:rPr>
                <w:rFonts w:eastAsia="Times New Roman"/>
                <w:noProof w:val="0"/>
                <w:color w:val="C00000"/>
                <w:sz w:val="18"/>
                <w:szCs w:val="18"/>
                <w:lang w:eastAsia="cs-CZ"/>
              </w:rPr>
              <w:t xml:space="preserve">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Des</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IV</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fialový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14</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1+5/ks</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sidRPr="00CA5D28">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Zo</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až 3 cíle</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V</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rudý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15</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1+6/ks</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sidRPr="00CA5D28">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Ya</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až 6 cílů</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VI</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bílý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16</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5 /ks</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sidRPr="00CA5D28">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Oh</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až 6 cílů</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VII</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černý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17</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25</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CA5D28" w:rsidRDefault="00546E7D" w:rsidP="00546E7D">
            <w:pPr>
              <w:spacing w:line="240" w:lineRule="auto"/>
              <w:jc w:val="center"/>
              <w:rPr>
                <w:rFonts w:eastAsia="Times New Roman"/>
                <w:noProof w:val="0"/>
                <w:color w:val="C00000"/>
                <w:sz w:val="18"/>
                <w:szCs w:val="18"/>
                <w:lang w:eastAsia="cs-CZ"/>
              </w:rPr>
            </w:pPr>
            <w:r w:rsidRPr="00CA5D28">
              <w:rPr>
                <w:rFonts w:eastAsia="Times New Roman"/>
                <w:noProof w:val="0"/>
                <w:color w:val="C00000"/>
                <w:sz w:val="18"/>
                <w:szCs w:val="18"/>
                <w:lang w:eastAsia="cs-CZ"/>
              </w:rPr>
              <w:t>3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40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Ful</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r w:rsidR="00546E7D" w:rsidRPr="00F96148" w:rsidTr="00546E7D">
        <w:trPr>
          <w:trHeight w:val="288"/>
          <w:jc w:val="center"/>
        </w:trPr>
        <w:tc>
          <w:tcPr>
            <w:tcW w:w="480" w:type="dxa"/>
            <w:tcBorders>
              <w:top w:val="nil"/>
              <w:left w:val="single" w:sz="4" w:space="0" w:color="auto"/>
              <w:bottom w:val="single" w:sz="4" w:space="0" w:color="auto"/>
              <w:right w:val="single" w:sz="4" w:space="0" w:color="auto"/>
            </w:tcBorders>
            <w:shd w:val="clear" w:color="000000" w:fill="D8E4BC"/>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VIII</w:t>
            </w:r>
          </w:p>
        </w:tc>
        <w:tc>
          <w:tcPr>
            <w:tcW w:w="16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Blesk bledý</w:t>
            </w:r>
          </w:p>
        </w:tc>
        <w:tc>
          <w:tcPr>
            <w:tcW w:w="5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ZAK</w:t>
            </w:r>
          </w:p>
        </w:tc>
        <w:tc>
          <w:tcPr>
            <w:tcW w:w="42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18</w:t>
            </w:r>
          </w:p>
        </w:tc>
        <w:tc>
          <w:tcPr>
            <w:tcW w:w="620" w:type="dxa"/>
            <w:tcBorders>
              <w:top w:val="nil"/>
              <w:left w:val="nil"/>
              <w:bottom w:val="single" w:sz="4" w:space="0" w:color="auto"/>
              <w:right w:val="single" w:sz="4" w:space="0" w:color="auto"/>
            </w:tcBorders>
            <w:shd w:val="clear" w:color="auto" w:fill="auto"/>
            <w:noWrap/>
            <w:vAlign w:val="bottom"/>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65</w:t>
            </w:r>
          </w:p>
        </w:tc>
        <w:tc>
          <w:tcPr>
            <w:tcW w:w="7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4</w:t>
            </w:r>
            <w:r w:rsidRPr="00F96148">
              <w:rPr>
                <w:rFonts w:eastAsia="Times New Roman"/>
                <w:noProof w:val="0"/>
                <w:color w:val="000000"/>
                <w:sz w:val="18"/>
                <w:szCs w:val="18"/>
                <w:lang w:eastAsia="cs-CZ"/>
              </w:rPr>
              <w:t xml:space="preserve"> A</w:t>
            </w:r>
          </w:p>
        </w:tc>
        <w:tc>
          <w:tcPr>
            <w:tcW w:w="70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40</w:t>
            </w:r>
          </w:p>
        </w:tc>
        <w:tc>
          <w:tcPr>
            <w:tcW w:w="19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Shiv Gor Des Nov Eoch</w:t>
            </w:r>
          </w:p>
        </w:tc>
        <w:tc>
          <w:tcPr>
            <w:tcW w:w="7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center"/>
              <w:rPr>
                <w:rFonts w:eastAsia="Times New Roman"/>
                <w:noProof w:val="0"/>
                <w:color w:val="000000"/>
                <w:sz w:val="18"/>
                <w:szCs w:val="18"/>
                <w:lang w:eastAsia="cs-CZ"/>
              </w:rPr>
            </w:pPr>
            <w:r w:rsidRPr="00F96148">
              <w:rPr>
                <w:rFonts w:eastAsia="Times New Roman"/>
                <w:noProof w:val="0"/>
                <w:color w:val="000000"/>
                <w:sz w:val="18"/>
                <w:szCs w:val="18"/>
                <w:lang w:eastAsia="cs-CZ"/>
              </w:rPr>
              <w:t>1 cíl</w:t>
            </w:r>
          </w:p>
        </w:tc>
        <w:tc>
          <w:tcPr>
            <w:tcW w:w="66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ihned</w:t>
            </w:r>
          </w:p>
        </w:tc>
        <w:tc>
          <w:tcPr>
            <w:tcW w:w="380" w:type="dxa"/>
            <w:tcBorders>
              <w:top w:val="nil"/>
              <w:left w:val="nil"/>
              <w:bottom w:val="single" w:sz="4" w:space="0" w:color="auto"/>
              <w:right w:val="single" w:sz="4" w:space="0" w:color="auto"/>
            </w:tcBorders>
            <w:shd w:val="clear" w:color="auto" w:fill="auto"/>
            <w:noWrap/>
            <w:vAlign w:val="center"/>
            <w:hideMark/>
          </w:tcPr>
          <w:p w:rsidR="00546E7D" w:rsidRPr="00F96148" w:rsidRDefault="00546E7D" w:rsidP="00546E7D">
            <w:pPr>
              <w:spacing w:line="240" w:lineRule="auto"/>
              <w:jc w:val="left"/>
              <w:rPr>
                <w:rFonts w:eastAsia="Times New Roman"/>
                <w:noProof w:val="0"/>
                <w:color w:val="000000"/>
                <w:sz w:val="18"/>
                <w:szCs w:val="18"/>
                <w:lang w:eastAsia="cs-CZ"/>
              </w:rPr>
            </w:pPr>
            <w:r w:rsidRPr="00F96148">
              <w:rPr>
                <w:rFonts w:eastAsia="Times New Roman"/>
                <w:noProof w:val="0"/>
                <w:color w:val="000000"/>
                <w:sz w:val="18"/>
                <w:szCs w:val="18"/>
                <w:lang w:eastAsia="cs-CZ"/>
              </w:rPr>
              <w:t>OK</w:t>
            </w:r>
          </w:p>
        </w:tc>
      </w:tr>
    </w:tbl>
    <w:p w:rsidR="00546E7D" w:rsidRPr="00B2603E" w:rsidRDefault="00546E7D" w:rsidP="00546E7D">
      <w:pPr>
        <w:pStyle w:val="DrDPolozka"/>
      </w:pPr>
      <w:r w:rsidRPr="00B2603E">
        <w:rPr>
          <w:b/>
          <w:highlight w:val="yellow"/>
        </w:rPr>
        <w:t>Blesk modrý</w:t>
      </w:r>
      <w:r w:rsidRPr="00B2603E">
        <w:t xml:space="preserve"> </w:t>
      </w:r>
      <w:r w:rsidRPr="00B2603E">
        <w:rPr>
          <w:b/>
          <w:lang w:val="en-US"/>
        </w:rPr>
        <w:t>[</w:t>
      </w:r>
      <w:r w:rsidRPr="004A0AD8">
        <w:rPr>
          <w:rStyle w:val="RED"/>
        </w:rPr>
        <w:t>J</w:t>
      </w:r>
      <w:r w:rsidRPr="00B2603E">
        <w:rPr>
          <w:b/>
          <w:lang w:val="en-US"/>
        </w:rPr>
        <w:t xml:space="preserve">] </w:t>
      </w:r>
      <w:r w:rsidRPr="00B2603E">
        <w:t>- z očí sesilatele vyšlehne modrý blesk</w:t>
      </w:r>
      <w:r>
        <w:t>. Je</w:t>
      </w:r>
      <w:r w:rsidRPr="00B2603E">
        <w:t xml:space="preserve"> </w:t>
      </w:r>
      <w:r>
        <w:t>šance</w:t>
      </w:r>
      <w:r w:rsidRPr="00F96148">
        <w:t xml:space="preserve"> </w:t>
      </w:r>
      <w:r w:rsidRPr="00F96148">
        <w:rPr>
          <w:b/>
        </w:rPr>
        <w:t>99</w:t>
      </w:r>
      <w:r>
        <w:rPr>
          <w:b/>
        </w:rPr>
        <w:t xml:space="preserve"> </w:t>
      </w:r>
      <w:r>
        <w:t xml:space="preserve">%, že </w:t>
      </w:r>
      <w:r w:rsidRPr="00B2603E">
        <w:t>zasáhne cíl (bytost), na který se sesilatel dívá a zraní jej za 1k6 životů. Blesků lze seslat současně několik, vždy však jen na 1 cíl</w:t>
      </w:r>
      <w:r>
        <w:t>. Nejvýše lze seslat tolik blesků, jako je úroveň sesilatele nebo 10 (co je nižší)</w:t>
      </w:r>
      <w:r w:rsidRPr="00B2603E">
        <w:t xml:space="preserve">. </w:t>
      </w:r>
    </w:p>
    <w:p w:rsidR="00546E7D" w:rsidRPr="00B2603E" w:rsidRDefault="00546E7D" w:rsidP="00546E7D">
      <w:pPr>
        <w:pStyle w:val="DrDPolozka"/>
        <w:rPr>
          <w:rFonts w:eastAsia="Calibri"/>
          <w:lang w:eastAsia="en-US"/>
        </w:rPr>
      </w:pPr>
      <w:r w:rsidRPr="00B2603E">
        <w:rPr>
          <w:rFonts w:eastAsia="Calibri"/>
          <w:b/>
          <w:szCs w:val="22"/>
          <w:highlight w:val="yellow"/>
          <w:lang w:eastAsia="en-US"/>
        </w:rPr>
        <w:t>Blesk zelený</w:t>
      </w:r>
      <w:r w:rsidRPr="00B2603E">
        <w:rPr>
          <w:rFonts w:eastAsia="Calibri"/>
          <w:szCs w:val="22"/>
          <w:lang w:eastAsia="en-US"/>
        </w:rPr>
        <w:t xml:space="preserve"> </w:t>
      </w:r>
      <w:r w:rsidRPr="00B2603E">
        <w:rPr>
          <w:rFonts w:eastAsia="Calibri"/>
          <w:b/>
          <w:szCs w:val="22"/>
          <w:lang w:eastAsia="en-US"/>
        </w:rPr>
        <w:t>[</w:t>
      </w:r>
      <w:r w:rsidRPr="00B2603E">
        <w:rPr>
          <w:rFonts w:eastAsia="Calibri"/>
          <w:b/>
          <w:color w:val="C00000"/>
          <w:szCs w:val="22"/>
          <w:lang w:eastAsia="en-US"/>
        </w:rPr>
        <w:t>J</w:t>
      </w:r>
      <w:r w:rsidRPr="00B2603E">
        <w:rPr>
          <w:rFonts w:eastAsia="Calibri"/>
          <w:b/>
          <w:szCs w:val="22"/>
          <w:lang w:eastAsia="en-US"/>
        </w:rPr>
        <w:t xml:space="preserve">] </w:t>
      </w:r>
      <w:r w:rsidRPr="00B2603E">
        <w:rPr>
          <w:rFonts w:eastAsia="Calibri"/>
          <w:szCs w:val="22"/>
          <w:lang w:eastAsia="en-US"/>
        </w:rPr>
        <w:t xml:space="preserve">- </w:t>
      </w:r>
      <w:r w:rsidRPr="00B2603E">
        <w:rPr>
          <w:rFonts w:eastAsia="Calibri"/>
          <w:lang w:eastAsia="en-US"/>
        </w:rPr>
        <w:t>z očí sesilatele vyšlehne zelený blesk</w:t>
      </w:r>
      <w:r>
        <w:rPr>
          <w:rFonts w:eastAsia="Calibri"/>
          <w:lang w:eastAsia="en-US"/>
        </w:rPr>
        <w:t>. Je šance</w:t>
      </w:r>
      <w:r w:rsidRPr="00B2603E">
        <w:rPr>
          <w:rFonts w:eastAsia="Calibri"/>
          <w:lang w:eastAsia="en-US"/>
        </w:rPr>
        <w:t xml:space="preserve"> </w:t>
      </w:r>
      <w:r w:rsidRPr="00B2603E">
        <w:rPr>
          <w:rFonts w:eastAsia="Calibri"/>
          <w:b/>
          <w:lang w:eastAsia="en-US"/>
        </w:rPr>
        <w:t>80</w:t>
      </w:r>
      <w:r>
        <w:rPr>
          <w:rFonts w:eastAsia="Calibri"/>
          <w:b/>
          <w:lang w:eastAsia="en-US"/>
        </w:rPr>
        <w:t xml:space="preserve"> </w:t>
      </w:r>
      <w:r w:rsidRPr="00B2603E">
        <w:rPr>
          <w:rFonts w:eastAsia="Calibri"/>
          <w:b/>
          <w:lang w:eastAsia="en-US"/>
        </w:rPr>
        <w:t>%</w:t>
      </w:r>
      <w:r>
        <w:rPr>
          <w:rFonts w:eastAsia="Calibri"/>
          <w:lang w:eastAsia="en-US"/>
        </w:rPr>
        <w:t xml:space="preserve">, že </w:t>
      </w:r>
      <w:r w:rsidRPr="00B2603E">
        <w:rPr>
          <w:rFonts w:eastAsia="Calibri"/>
          <w:lang w:eastAsia="en-US"/>
        </w:rPr>
        <w:t>zasáhne cíl (bytost), na který se sesilatel dívá a zraní jej za 2k6 životů. Blesků lze seslat současně několik, vždy však jen na 1 cíl</w:t>
      </w:r>
      <w:r>
        <w:rPr>
          <w:rFonts w:eastAsia="Calibri"/>
          <w:lang w:eastAsia="en-US"/>
        </w:rPr>
        <w:t xml:space="preserve">. </w:t>
      </w:r>
      <w:r>
        <w:t>Nejvýše lze seslat tolik blesků, jako je úroveň sesilatele nebo 6 (co je nižší)</w:t>
      </w:r>
      <w:r w:rsidRPr="00B2603E">
        <w:t xml:space="preserve">. </w:t>
      </w:r>
      <w:r w:rsidRPr="00B2603E">
        <w:rPr>
          <w:rFonts w:eastAsia="Calibri"/>
          <w:lang w:eastAsia="en-US"/>
        </w:rPr>
        <w:t xml:space="preserve"> </w:t>
      </w:r>
    </w:p>
    <w:p w:rsidR="00546E7D" w:rsidRPr="00B2603E" w:rsidRDefault="00546E7D" w:rsidP="00546E7D">
      <w:pPr>
        <w:pStyle w:val="DrDPolozka"/>
        <w:rPr>
          <w:rFonts w:eastAsia="Calibri"/>
          <w:lang w:eastAsia="en-US"/>
        </w:rPr>
      </w:pPr>
      <w:r w:rsidRPr="00B2603E">
        <w:rPr>
          <w:rFonts w:eastAsia="Calibri"/>
          <w:b/>
          <w:szCs w:val="22"/>
          <w:highlight w:val="yellow"/>
          <w:lang w:eastAsia="en-US"/>
        </w:rPr>
        <w:t>Blesk žlutý</w:t>
      </w:r>
      <w:r w:rsidRPr="00B2603E">
        <w:rPr>
          <w:rFonts w:eastAsia="Calibri"/>
          <w:b/>
          <w:szCs w:val="22"/>
          <w:lang w:eastAsia="en-US"/>
        </w:rPr>
        <w:t xml:space="preserve"> [</w:t>
      </w:r>
      <w:r w:rsidRPr="00B2603E">
        <w:rPr>
          <w:rFonts w:eastAsia="Calibri"/>
          <w:b/>
          <w:color w:val="C00000"/>
          <w:szCs w:val="22"/>
          <w:lang w:eastAsia="en-US"/>
        </w:rPr>
        <w:t>J</w:t>
      </w:r>
      <w:r w:rsidRPr="00B2603E">
        <w:rPr>
          <w:rFonts w:eastAsia="Calibri"/>
          <w:b/>
          <w:szCs w:val="22"/>
          <w:lang w:eastAsia="en-US"/>
        </w:rPr>
        <w:t xml:space="preserve">] </w:t>
      </w:r>
      <w:r w:rsidRPr="00B2603E">
        <w:rPr>
          <w:rFonts w:eastAsia="Calibri"/>
          <w:szCs w:val="22"/>
          <w:lang w:eastAsia="en-US"/>
        </w:rPr>
        <w:t xml:space="preserve">- </w:t>
      </w:r>
      <w:r w:rsidRPr="00B2603E">
        <w:rPr>
          <w:rFonts w:eastAsia="Calibri"/>
          <w:lang w:eastAsia="en-US"/>
        </w:rPr>
        <w:t>nad cílem (z oblohy, ze stropu) vyšlehne žlutý blesk</w:t>
      </w:r>
      <w:r>
        <w:rPr>
          <w:rFonts w:eastAsia="Calibri"/>
          <w:lang w:eastAsia="en-US"/>
        </w:rPr>
        <w:t>. Je šance</w:t>
      </w:r>
      <w:r w:rsidRPr="00B2603E">
        <w:rPr>
          <w:rFonts w:eastAsia="Calibri"/>
          <w:szCs w:val="22"/>
          <w:lang w:eastAsia="en-US"/>
        </w:rPr>
        <w:t> </w:t>
      </w:r>
      <w:r w:rsidRPr="00B2603E">
        <w:rPr>
          <w:rFonts w:eastAsia="Calibri"/>
          <w:b/>
          <w:szCs w:val="22"/>
          <w:lang w:eastAsia="en-US"/>
        </w:rPr>
        <w:t>72</w:t>
      </w:r>
      <w:r>
        <w:rPr>
          <w:rFonts w:eastAsia="Calibri"/>
          <w:b/>
          <w:szCs w:val="22"/>
          <w:lang w:eastAsia="en-US"/>
        </w:rPr>
        <w:t xml:space="preserve"> </w:t>
      </w:r>
      <w:r w:rsidRPr="00B2603E">
        <w:rPr>
          <w:rFonts w:eastAsia="Calibri"/>
          <w:b/>
          <w:szCs w:val="22"/>
          <w:lang w:eastAsia="en-US"/>
        </w:rPr>
        <w:t>%</w:t>
      </w:r>
      <w:r>
        <w:rPr>
          <w:rFonts w:eastAsia="Calibri"/>
          <w:b/>
          <w:szCs w:val="22"/>
          <w:lang w:eastAsia="en-US"/>
        </w:rPr>
        <w:t>,</w:t>
      </w:r>
      <w:r w:rsidRPr="00B2603E">
        <w:rPr>
          <w:rFonts w:eastAsia="Calibri"/>
          <w:szCs w:val="22"/>
          <w:lang w:eastAsia="en-US"/>
        </w:rPr>
        <w:t xml:space="preserve"> </w:t>
      </w:r>
      <w:r>
        <w:rPr>
          <w:rFonts w:eastAsia="Calibri"/>
          <w:szCs w:val="22"/>
          <w:lang w:eastAsia="en-US"/>
        </w:rPr>
        <w:t>že</w:t>
      </w:r>
      <w:r w:rsidRPr="00B2603E">
        <w:rPr>
          <w:rFonts w:eastAsia="Calibri"/>
          <w:lang w:eastAsia="en-US"/>
        </w:rPr>
        <w:t xml:space="preserve"> </w:t>
      </w:r>
      <w:r w:rsidRPr="00B2603E">
        <w:rPr>
          <w:rFonts w:eastAsia="Calibri"/>
          <w:szCs w:val="22"/>
          <w:lang w:eastAsia="en-US"/>
        </w:rPr>
        <w:t>z</w:t>
      </w:r>
      <w:r w:rsidRPr="00B2603E">
        <w:rPr>
          <w:rFonts w:eastAsia="Calibri"/>
          <w:lang w:eastAsia="en-US"/>
        </w:rPr>
        <w:t>asáhne cíl (bytost), na který se sesilatel dívá</w:t>
      </w:r>
      <w:r w:rsidRPr="00B2603E">
        <w:rPr>
          <w:rFonts w:eastAsia="Calibri"/>
          <w:szCs w:val="22"/>
          <w:lang w:eastAsia="en-US"/>
        </w:rPr>
        <w:t xml:space="preserve">, </w:t>
      </w:r>
      <w:r w:rsidRPr="00B2603E">
        <w:rPr>
          <w:rFonts w:eastAsia="Calibri"/>
          <w:lang w:eastAsia="en-US"/>
        </w:rPr>
        <w:t xml:space="preserve">a zraní jej za 3k6 životů. Blesků lze seslat současně několik, vždy však jen na 1 cíl. </w:t>
      </w:r>
      <w:r w:rsidRPr="00B2603E">
        <w:rPr>
          <w:rFonts w:eastAsia="Calibri"/>
          <w:szCs w:val="22"/>
          <w:lang w:eastAsia="en-US"/>
        </w:rPr>
        <w:t xml:space="preserve">Počet blesků je omezen pouze dostupnou magenergií. </w:t>
      </w:r>
    </w:p>
    <w:p w:rsidR="00546E7D" w:rsidRPr="00B2603E" w:rsidRDefault="00546E7D" w:rsidP="00546E7D">
      <w:pPr>
        <w:pStyle w:val="DrDPolozka"/>
      </w:pPr>
      <w:r w:rsidRPr="00B2603E">
        <w:rPr>
          <w:b/>
          <w:highlight w:val="yellow"/>
        </w:rPr>
        <w:t>Blesk fialový</w:t>
      </w:r>
      <w:r w:rsidRPr="00B2603E">
        <w:t xml:space="preserve"> </w:t>
      </w:r>
      <w:r w:rsidRPr="00B2603E">
        <w:rPr>
          <w:b/>
          <w:lang w:val="en-US"/>
        </w:rPr>
        <w:t>[</w:t>
      </w:r>
      <w:r w:rsidRPr="00B2603E">
        <w:rPr>
          <w:b/>
          <w:color w:val="C00000"/>
          <w:lang w:val="en-US"/>
        </w:rPr>
        <w:t>J</w:t>
      </w:r>
      <w:r w:rsidRPr="00B2603E">
        <w:rPr>
          <w:b/>
          <w:lang w:val="en-US"/>
        </w:rPr>
        <w:t>]</w:t>
      </w:r>
      <w:r>
        <w:rPr>
          <w:b/>
          <w:lang w:val="en-US"/>
        </w:rPr>
        <w:t xml:space="preserve"> </w:t>
      </w:r>
      <w:r w:rsidRPr="00B2603E">
        <w:t>–  z očí sesilatele vyšlehne fialový blesk</w:t>
      </w:r>
      <w:r>
        <w:t>.</w:t>
      </w:r>
      <w:r w:rsidRPr="00B2603E">
        <w:t xml:space="preserve"> </w:t>
      </w:r>
      <w:r>
        <w:t>Je šance</w:t>
      </w:r>
      <w:r w:rsidRPr="00B2603E">
        <w:t xml:space="preserve"> (</w:t>
      </w:r>
      <w:r w:rsidRPr="00B2603E">
        <w:rPr>
          <w:b/>
        </w:rPr>
        <w:t>69-počet cílů</w:t>
      </w:r>
      <w:r w:rsidRPr="00B2603E">
        <w:t>)</w:t>
      </w:r>
      <w:r>
        <w:t xml:space="preserve"> </w:t>
      </w:r>
      <w:r w:rsidRPr="00B2603E">
        <w:t>%</w:t>
      </w:r>
      <w:r>
        <w:t xml:space="preserve"> </w:t>
      </w:r>
      <w:r w:rsidRPr="00B2603E">
        <w:t>(hází se zvlášť za každý cíl)</w:t>
      </w:r>
      <w:r>
        <w:t>,</w:t>
      </w:r>
      <w:r w:rsidRPr="00B2603E">
        <w:t xml:space="preserve"> </w:t>
      </w:r>
      <w:r>
        <w:t xml:space="preserve">že </w:t>
      </w:r>
      <w:r w:rsidRPr="00B2603E">
        <w:t>zasáhne cíl (bytost), na který se</w:t>
      </w:r>
      <w:r>
        <w:t xml:space="preserve"> sesilatel</w:t>
      </w:r>
      <w:r w:rsidRPr="00B2603E">
        <w:t xml:space="preserve"> dívá, a zraní jej za 4k6 životů. Blesků lze seslat současně několik, ale nejvýše na 3 cíle. </w:t>
      </w:r>
      <w:r>
        <w:t xml:space="preserve">Nejvýše lze seslat 6 fialových blesků. </w:t>
      </w:r>
    </w:p>
    <w:p w:rsidR="00546E7D" w:rsidRPr="00B2603E" w:rsidRDefault="00546E7D" w:rsidP="00546E7D">
      <w:pPr>
        <w:pStyle w:val="DrDPolozka"/>
      </w:pPr>
      <w:r w:rsidRPr="00B2603E">
        <w:rPr>
          <w:b/>
          <w:highlight w:val="yellow"/>
        </w:rPr>
        <w:t>Blesk rudý</w:t>
      </w:r>
      <w:r w:rsidRPr="00B2603E">
        <w:t xml:space="preserve"> </w:t>
      </w:r>
      <w:r w:rsidRPr="00B2603E">
        <w:rPr>
          <w:b/>
          <w:lang w:val="en-US"/>
        </w:rPr>
        <w:t>[</w:t>
      </w:r>
      <w:r w:rsidRPr="00B2603E">
        <w:rPr>
          <w:b/>
          <w:color w:val="C00000"/>
          <w:lang w:val="en-US"/>
        </w:rPr>
        <w:t>J</w:t>
      </w:r>
      <w:r w:rsidRPr="00B2603E">
        <w:rPr>
          <w:b/>
          <w:lang w:val="en-US"/>
        </w:rPr>
        <w:t>]</w:t>
      </w:r>
      <w:r w:rsidRPr="00B2603E">
        <w:rPr>
          <w:b/>
        </w:rPr>
        <w:t xml:space="preserve"> </w:t>
      </w:r>
      <w:r w:rsidRPr="00B2603E">
        <w:t>– z očí sesilatele vyšlehne rudý bles</w:t>
      </w:r>
      <w:r>
        <w:t xml:space="preserve">k. Je </w:t>
      </w:r>
      <w:r w:rsidRPr="00B2603E">
        <w:t>šanc</w:t>
      </w:r>
      <w:r>
        <w:t>e</w:t>
      </w:r>
      <w:r w:rsidRPr="00B2603E">
        <w:t xml:space="preserve"> (</w:t>
      </w:r>
      <w:r w:rsidRPr="00B2603E">
        <w:rPr>
          <w:b/>
        </w:rPr>
        <w:t>67-počet cílů</w:t>
      </w:r>
      <w:r w:rsidRPr="00B2603E">
        <w:t>)</w:t>
      </w:r>
      <w:r>
        <w:t xml:space="preserve"> </w:t>
      </w:r>
      <w:r w:rsidRPr="00B2603E">
        <w:t xml:space="preserve">% (hází se zvlášť za každý cíl) zasáhne cíl (bytost), na který se </w:t>
      </w:r>
      <w:r>
        <w:t xml:space="preserve">sesilatel </w:t>
      </w:r>
      <w:r w:rsidRPr="00B2603E">
        <w:t xml:space="preserve">dívá, a zraní jej za 5k6 životů. Blesků lze seslat současně několik, ale nejvýše na 6 cílů. </w:t>
      </w:r>
      <w:r>
        <w:t>Nejvýše lze seslat 6 rudých blesků.</w:t>
      </w:r>
    </w:p>
    <w:p w:rsidR="00546E7D" w:rsidRPr="00B2603E" w:rsidRDefault="00546E7D" w:rsidP="00546E7D">
      <w:pPr>
        <w:pStyle w:val="DrDPolozka"/>
      </w:pPr>
      <w:r w:rsidRPr="00B2603E">
        <w:rPr>
          <w:b/>
          <w:highlight w:val="yellow"/>
        </w:rPr>
        <w:t>Blesk bílý</w:t>
      </w:r>
      <w:r w:rsidRPr="00B2603E">
        <w:t xml:space="preserve"> </w:t>
      </w:r>
      <w:r w:rsidRPr="00B2603E">
        <w:rPr>
          <w:b/>
          <w:lang w:val="en-US"/>
        </w:rPr>
        <w:t>[</w:t>
      </w:r>
      <w:r w:rsidRPr="00B2603E">
        <w:rPr>
          <w:b/>
          <w:color w:val="C00000"/>
          <w:lang w:val="en-US"/>
        </w:rPr>
        <w:t>J+L</w:t>
      </w:r>
      <w:r w:rsidRPr="00B2603E">
        <w:rPr>
          <w:b/>
          <w:lang w:val="en-US"/>
        </w:rPr>
        <w:t xml:space="preserve">] </w:t>
      </w:r>
      <w:r w:rsidRPr="00B2603E">
        <w:t>- z očí</w:t>
      </w:r>
      <w:r>
        <w:t xml:space="preserve"> sesilatele vyšlehne bílý blesk. Je šance </w:t>
      </w:r>
      <w:r w:rsidRPr="00B2603E">
        <w:t>(</w:t>
      </w:r>
      <w:r w:rsidRPr="00B2603E">
        <w:rPr>
          <w:b/>
        </w:rPr>
        <w:t>8</w:t>
      </w:r>
      <w:r>
        <w:rPr>
          <w:b/>
        </w:rPr>
        <w:t>7</w:t>
      </w:r>
      <w:r w:rsidRPr="00B2603E">
        <w:rPr>
          <w:b/>
        </w:rPr>
        <w:t>-</w:t>
      </w:r>
      <w:r>
        <w:rPr>
          <w:b/>
        </w:rPr>
        <w:t xml:space="preserve"> 2x </w:t>
      </w:r>
      <w:r w:rsidRPr="00B2603E">
        <w:rPr>
          <w:b/>
        </w:rPr>
        <w:t>počet cílů</w:t>
      </w:r>
      <w:r w:rsidRPr="00B2603E">
        <w:t>)</w:t>
      </w:r>
      <w:r>
        <w:t xml:space="preserve"> </w:t>
      </w:r>
      <w:r w:rsidRPr="00B2603E">
        <w:t>%</w:t>
      </w:r>
      <w:r>
        <w:t>,</w:t>
      </w:r>
      <w:r w:rsidRPr="00B2603E">
        <w:t xml:space="preserve"> </w:t>
      </w:r>
      <w:r>
        <w:t>že</w:t>
      </w:r>
      <w:r w:rsidRPr="00B2603E">
        <w:t xml:space="preserve"> zasáhne cíl (bytost), na který se </w:t>
      </w:r>
      <w:r>
        <w:t xml:space="preserve">sesilatel </w:t>
      </w:r>
      <w:r w:rsidRPr="00B2603E">
        <w:t>dívá, a zraní jej za 1k6 životů. Zasažený cíl si navíc hází</w:t>
      </w:r>
      <w:r>
        <w:t xml:space="preserve"> záchranný hod</w:t>
      </w:r>
      <w:r w:rsidRPr="00B2603E">
        <w:t xml:space="preserve"> </w:t>
      </w:r>
      <w:r>
        <w:t xml:space="preserve">ZTZ </w:t>
      </w:r>
      <w:r w:rsidRPr="00B2603E">
        <w:t>~ 18 ~ 0</w:t>
      </w:r>
      <w:r>
        <w:t>. Pokud neuspěje, je p</w:t>
      </w:r>
      <w:r w:rsidRPr="00B2603E">
        <w:t>aral</w:t>
      </w:r>
      <w:r>
        <w:t>y</w:t>
      </w:r>
      <w:r w:rsidRPr="00B2603E">
        <w:t>z</w:t>
      </w:r>
      <w:r>
        <w:t>ován (neschopen pohybu)</w:t>
      </w:r>
      <w:r w:rsidRPr="00B2603E">
        <w:t xml:space="preserve"> do konce kola + na tolik kol, kolik jej zasáhlo blesků. V kole následujícím po skončení Paralýzy, bude mít cíl postih -6 na INI. Maximálně lze seslat 6 blesků.</w:t>
      </w:r>
      <w:r>
        <w:t xml:space="preserve"> </w:t>
      </w:r>
      <w:r w:rsidRPr="00B2603E">
        <w:t xml:space="preserve">  </w:t>
      </w:r>
    </w:p>
    <w:p w:rsidR="00546E7D" w:rsidRPr="00B2603E" w:rsidRDefault="00546E7D" w:rsidP="00546E7D">
      <w:pPr>
        <w:pStyle w:val="DrDPolozka"/>
      </w:pPr>
      <w:r w:rsidRPr="00B2603E">
        <w:rPr>
          <w:b/>
          <w:highlight w:val="yellow"/>
        </w:rPr>
        <w:t xml:space="preserve">Blesk </w:t>
      </w:r>
      <w:proofErr w:type="gramStart"/>
      <w:r w:rsidRPr="00B2603E">
        <w:rPr>
          <w:b/>
          <w:highlight w:val="yellow"/>
        </w:rPr>
        <w:t>černý</w:t>
      </w:r>
      <w:r w:rsidRPr="00B2603E">
        <w:rPr>
          <w:b/>
        </w:rPr>
        <w:t xml:space="preserve"> [</w:t>
      </w:r>
      <w:r w:rsidRPr="00B2603E">
        <w:rPr>
          <w:b/>
          <w:color w:val="C00000"/>
        </w:rPr>
        <w:t>J</w:t>
      </w:r>
      <w:r w:rsidRPr="00B2603E">
        <w:rPr>
          <w:b/>
        </w:rPr>
        <w:t>]</w:t>
      </w:r>
      <w:r w:rsidRPr="00B2603E">
        <w:t>– z očí</w:t>
      </w:r>
      <w:proofErr w:type="gramEnd"/>
      <w:r w:rsidRPr="00B2603E">
        <w:t xml:space="preserve"> sesilatele vyšlehne černý blesk</w:t>
      </w:r>
      <w:r>
        <w:t>. Je</w:t>
      </w:r>
      <w:r w:rsidRPr="00B2603E">
        <w:t xml:space="preserve"> šanc</w:t>
      </w:r>
      <w:r>
        <w:t>e</w:t>
      </w:r>
      <w:r w:rsidRPr="00B2603E">
        <w:t xml:space="preserve"> </w:t>
      </w:r>
      <w:r w:rsidRPr="00CA5D28">
        <w:rPr>
          <w:b/>
        </w:rPr>
        <w:t>99</w:t>
      </w:r>
      <w:r>
        <w:t xml:space="preserve"> </w:t>
      </w:r>
      <w:r w:rsidRPr="00B2603E">
        <w:t>%</w:t>
      </w:r>
      <w:r>
        <w:t>,</w:t>
      </w:r>
      <w:r w:rsidRPr="00B2603E">
        <w:t xml:space="preserve"> </w:t>
      </w:r>
      <w:r>
        <w:t xml:space="preserve">že </w:t>
      </w:r>
      <w:r w:rsidRPr="00B2603E">
        <w:t xml:space="preserve">zasáhne cíl (bytost), na který se </w:t>
      </w:r>
      <w:r>
        <w:t xml:space="preserve">sesilatel </w:t>
      </w:r>
      <w:r w:rsidRPr="00B2603E">
        <w:t xml:space="preserve">dívá, a zraní jej za 3k6+38 životů. Současně lze seslat pouze 1 černý blesk.  </w:t>
      </w:r>
    </w:p>
    <w:p w:rsidR="00546E7D" w:rsidRDefault="00546E7D" w:rsidP="00546E7D">
      <w:pPr>
        <w:pStyle w:val="DrDPolozka"/>
      </w:pPr>
      <w:r w:rsidRPr="00B2603E">
        <w:rPr>
          <w:b/>
          <w:highlight w:val="yellow"/>
        </w:rPr>
        <w:t>Blesk bledý</w:t>
      </w:r>
      <w:r w:rsidRPr="00B2603E">
        <w:t xml:space="preserve"> [</w:t>
      </w:r>
      <w:r w:rsidRPr="00B2603E">
        <w:rPr>
          <w:b/>
          <w:color w:val="C00000"/>
        </w:rPr>
        <w:t>J</w:t>
      </w:r>
      <w:r w:rsidRPr="00B2603E">
        <w:rPr>
          <w:b/>
        </w:rPr>
        <w:t xml:space="preserve">] </w:t>
      </w:r>
      <w:r w:rsidRPr="00B2603E">
        <w:t>- z očí sesilatele vyšlehne bledý blesk</w:t>
      </w:r>
      <w:r>
        <w:t xml:space="preserve">. Je </w:t>
      </w:r>
      <w:r w:rsidRPr="00B2603E">
        <w:t>šanc</w:t>
      </w:r>
      <w:r>
        <w:t>e</w:t>
      </w:r>
      <w:r w:rsidRPr="00B2603E">
        <w:t xml:space="preserve"> </w:t>
      </w:r>
      <w:r w:rsidRPr="00CA5D28">
        <w:rPr>
          <w:b/>
        </w:rPr>
        <w:t>99</w:t>
      </w:r>
      <w:r>
        <w:rPr>
          <w:b/>
          <w:color w:val="C00000"/>
        </w:rPr>
        <w:t xml:space="preserve"> </w:t>
      </w:r>
      <w:r w:rsidRPr="00B2603E">
        <w:t>%</w:t>
      </w:r>
      <w:r>
        <w:t>, že</w:t>
      </w:r>
      <w:r w:rsidRPr="00B2603E">
        <w:t xml:space="preserve"> zasáhne cíl (bytost), na který se</w:t>
      </w:r>
      <w:r>
        <w:t xml:space="preserve"> sesilatel</w:t>
      </w:r>
      <w:r w:rsidRPr="00B2603E">
        <w:t xml:space="preserve"> dívá, a zraní jej za 5k10+100 životů. Současně l</w:t>
      </w:r>
      <w:r>
        <w:t xml:space="preserve">ze seslat pouze 1 bledý blesk. </w:t>
      </w:r>
    </w:p>
    <w:p w:rsidR="00311BAA" w:rsidRDefault="00311BAA" w:rsidP="00546E7D">
      <w:pPr>
        <w:pStyle w:val="DrDPolozka"/>
      </w:pPr>
    </w:p>
    <w:p w:rsidR="00311BAA" w:rsidRDefault="00311BAA" w:rsidP="00311BAA">
      <w:pPr>
        <w:pStyle w:val="DrDPolozka"/>
        <w:jc w:val="center"/>
      </w:pPr>
      <w:r w:rsidRPr="00AC3709">
        <w:rPr>
          <w:rFonts w:eastAsia="Calibri"/>
          <w:sz w:val="22"/>
          <w:szCs w:val="22"/>
          <w:lang w:eastAsia="en-US"/>
        </w:rPr>
        <w:t xml:space="preserve">- </w:t>
      </w:r>
      <w:hyperlink w:anchor="Kouzla" w:history="1">
        <w:r w:rsidRPr="00CD5AAB">
          <w:rPr>
            <w:rStyle w:val="Hypertextovodkaz"/>
            <w:rFonts w:eastAsia="Calibri"/>
            <w:i/>
            <w:sz w:val="22"/>
            <w:szCs w:val="22"/>
            <w:lang w:eastAsia="en-US"/>
          </w:rPr>
          <w:t>zpět na seznam kouzel</w:t>
        </w:r>
        <w:r w:rsidRPr="00CD5AAB">
          <w:rPr>
            <w:rStyle w:val="Hypertextovodkaz"/>
            <w:rFonts w:eastAsia="Calibri"/>
            <w:sz w:val="22"/>
            <w:szCs w:val="22"/>
            <w:lang w:eastAsia="en-US"/>
          </w:rPr>
          <w:t xml:space="preserve"> </w:t>
        </w:r>
      </w:hyperlink>
      <w:r w:rsidRPr="00AC3709">
        <w:rPr>
          <w:rFonts w:eastAsia="Calibri"/>
          <w:sz w:val="22"/>
          <w:szCs w:val="22"/>
          <w:lang w:eastAsia="en-US"/>
        </w:rPr>
        <w:t>-</w:t>
      </w:r>
    </w:p>
    <w:p w:rsidR="00546E7D" w:rsidRDefault="00546E7D" w:rsidP="00546E7D">
      <w:pPr>
        <w:pStyle w:val="Nadpis2"/>
        <w:rPr>
          <w:rFonts w:eastAsia="Calibri"/>
          <w:lang w:eastAsia="en-US"/>
        </w:rPr>
      </w:pPr>
    </w:p>
    <w:p w:rsidR="00546E7D" w:rsidRPr="00B2603E" w:rsidRDefault="00546E7D" w:rsidP="00546E7D">
      <w:pPr>
        <w:pStyle w:val="Nadpis2"/>
        <w:rPr>
          <w:lang w:eastAsia="cs-CZ"/>
        </w:rPr>
      </w:pPr>
      <w:r w:rsidRPr="00B2603E">
        <w:rPr>
          <w:rFonts w:eastAsia="Calibri"/>
          <w:lang w:eastAsia="en-US"/>
        </w:rPr>
        <w:br w:type="page"/>
      </w:r>
      <w:bookmarkStart w:id="49" w:name="_Toc238547543"/>
      <w:r w:rsidRPr="00B2603E">
        <w:rPr>
          <w:rFonts w:eastAsia="Calibri"/>
          <w:lang w:eastAsia="en-US"/>
        </w:rPr>
        <w:lastRenderedPageBreak/>
        <w:t>Bojo</w:t>
      </w:r>
      <w:bookmarkStart w:id="50" w:name="Bojova_kouzla"/>
      <w:bookmarkEnd w:id="50"/>
      <w:r w:rsidRPr="00B2603E">
        <w:rPr>
          <w:rFonts w:eastAsia="Calibri"/>
          <w:lang w:eastAsia="en-US"/>
        </w:rPr>
        <w:t>vá kouzla I</w:t>
      </w:r>
      <w:bookmarkEnd w:id="49"/>
    </w:p>
    <w:p w:rsidR="00546E7D" w:rsidRDefault="00546E7D" w:rsidP="00546E7D">
      <w:r w:rsidRPr="00C02E79">
        <w:rPr>
          <w:b/>
          <w:u w:val="single"/>
        </w:rPr>
        <w:t>Pro</w:t>
      </w:r>
      <w:r>
        <w:t xml:space="preserve">: čaroděj, nekromant, bojový mág (základní), mág, runový mág (pokročilá), temný mág (mistrovská) </w:t>
      </w:r>
    </w:p>
    <w:p w:rsidR="00546E7D" w:rsidRDefault="00546E7D" w:rsidP="00546E7D">
      <w:r w:rsidRPr="00C02E79">
        <w:rPr>
          <w:b/>
          <w:u w:val="single"/>
        </w:rPr>
        <w:t>Barva</w:t>
      </w:r>
      <w:r>
        <w:t>: červená (pro studium nutná dostatečná znalost čerpání této barvy)</w:t>
      </w:r>
    </w:p>
    <w:p w:rsidR="00546E7D" w:rsidRPr="00B2603E" w:rsidRDefault="00546E7D" w:rsidP="00546E7D">
      <w:pPr>
        <w:widowControl w:val="0"/>
        <w:spacing w:line="240" w:lineRule="auto"/>
        <w:rPr>
          <w:rFonts w:eastAsia="Times New Roman"/>
          <w:noProof w:val="0"/>
          <w:lang w:eastAsia="cs-CZ"/>
        </w:rPr>
      </w:pPr>
      <w:r w:rsidRPr="00B2603E">
        <w:rPr>
          <w:rFonts w:eastAsia="Times New Roman"/>
          <w:noProof w:val="0"/>
          <w:lang w:eastAsia="cs-CZ"/>
        </w:rPr>
        <w:t xml:space="preserve">Tato kouzla jsou určena pro boj a ocení je každý sesilatel, který se ocitne v bojové vřavě. </w:t>
      </w:r>
    </w:p>
    <w:p w:rsidR="00546E7D" w:rsidRPr="00B2603E" w:rsidRDefault="00546E7D" w:rsidP="00546E7D">
      <w:pPr>
        <w:widowControl w:val="0"/>
        <w:spacing w:line="240" w:lineRule="auto"/>
        <w:rPr>
          <w:rFonts w:eastAsia="Times New Roman"/>
          <w:noProof w:val="0"/>
          <w:lang w:eastAsia="cs-CZ"/>
        </w:rPr>
      </w:pPr>
      <w:r w:rsidRPr="00B2603E">
        <w:rPr>
          <w:rFonts w:eastAsia="Calibri"/>
          <w:noProof w:val="0"/>
          <w:lang w:eastAsia="en-US"/>
        </w:rPr>
        <w:tab/>
      </w:r>
      <w:r>
        <w:rPr>
          <w:rFonts w:eastAsia="Calibri"/>
          <w:noProof w:val="0"/>
          <w:lang w:eastAsia="en-US"/>
        </w:rPr>
        <w:t xml:space="preserve"> </w:t>
      </w:r>
    </w:p>
    <w:tbl>
      <w:tblPr>
        <w:tblW w:w="9676" w:type="dxa"/>
        <w:tblCellMar>
          <w:left w:w="70" w:type="dxa"/>
          <w:right w:w="70" w:type="dxa"/>
        </w:tblCellMar>
        <w:tblLook w:val="04A0" w:firstRow="1" w:lastRow="0" w:firstColumn="1" w:lastColumn="0" w:noHBand="0" w:noVBand="1"/>
      </w:tblPr>
      <w:tblGrid>
        <w:gridCol w:w="580"/>
        <w:gridCol w:w="1616"/>
        <w:gridCol w:w="585"/>
        <w:gridCol w:w="515"/>
        <w:gridCol w:w="850"/>
        <w:gridCol w:w="883"/>
        <w:gridCol w:w="744"/>
        <w:gridCol w:w="1403"/>
        <w:gridCol w:w="1020"/>
        <w:gridCol w:w="1001"/>
        <w:gridCol w:w="479"/>
      </w:tblGrid>
      <w:tr w:rsidR="00546E7D" w:rsidRPr="002A6F65" w:rsidTr="00546E7D">
        <w:trPr>
          <w:trHeight w:val="262"/>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Stup.</w:t>
            </w:r>
          </w:p>
        </w:tc>
        <w:tc>
          <w:tcPr>
            <w:tcW w:w="161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Název</w:t>
            </w:r>
          </w:p>
        </w:tc>
        <w:tc>
          <w:tcPr>
            <w:tcW w:w="58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Obor</w:t>
            </w:r>
          </w:p>
        </w:tc>
        <w:tc>
          <w:tcPr>
            <w:tcW w:w="51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Nár.</w:t>
            </w:r>
          </w:p>
        </w:tc>
        <w:tc>
          <w:tcPr>
            <w:tcW w:w="85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Mg.</w:t>
            </w:r>
          </w:p>
        </w:tc>
        <w:tc>
          <w:tcPr>
            <w:tcW w:w="88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Vyvolání</w:t>
            </w:r>
          </w:p>
        </w:tc>
        <w:tc>
          <w:tcPr>
            <w:tcW w:w="74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Dosah</w:t>
            </w:r>
          </w:p>
        </w:tc>
        <w:tc>
          <w:tcPr>
            <w:tcW w:w="140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Formule</w:t>
            </w:r>
          </w:p>
        </w:tc>
        <w:tc>
          <w:tcPr>
            <w:tcW w:w="10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Rozsah</w:t>
            </w:r>
          </w:p>
        </w:tc>
        <w:tc>
          <w:tcPr>
            <w:tcW w:w="100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Trvání</w:t>
            </w:r>
          </w:p>
        </w:tc>
        <w:tc>
          <w:tcPr>
            <w:tcW w:w="47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2A6F65" w:rsidRDefault="00546E7D" w:rsidP="00546E7D">
            <w:pPr>
              <w:spacing w:line="240" w:lineRule="auto"/>
              <w:jc w:val="center"/>
              <w:rPr>
                <w:rFonts w:eastAsia="Times New Roman"/>
                <w:b/>
                <w:bCs/>
                <w:noProof w:val="0"/>
                <w:color w:val="000000"/>
                <w:sz w:val="18"/>
                <w:szCs w:val="18"/>
                <w:lang w:eastAsia="cs-CZ"/>
              </w:rPr>
            </w:pPr>
            <w:r w:rsidRPr="002A6F65">
              <w:rPr>
                <w:rFonts w:eastAsia="Times New Roman"/>
                <w:b/>
                <w:bCs/>
                <w:noProof w:val="0"/>
                <w:color w:val="000000"/>
                <w:sz w:val="18"/>
                <w:szCs w:val="18"/>
                <w:lang w:eastAsia="cs-CZ"/>
              </w:rPr>
              <w:t>Typ</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Záblesk</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ZAK</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11</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1+2/k</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2A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 xml:space="preserve">pol. 8 </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479" w:type="dxa"/>
            <w:tcBorders>
              <w:top w:val="nil"/>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II</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Protoplasma</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12</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ÚR+1/k</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10</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 xml:space="preserve">Ser </w:t>
            </w:r>
            <w:proofErr w:type="gramStart"/>
            <w:r w:rsidRPr="002A6F65">
              <w:rPr>
                <w:rFonts w:eastAsia="Times New Roman"/>
                <w:noProof w:val="0"/>
                <w:color w:val="000000"/>
                <w:sz w:val="18"/>
                <w:szCs w:val="18"/>
                <w:lang w:eastAsia="cs-CZ"/>
              </w:rPr>
              <w:t>Ku</w:t>
            </w:r>
            <w:proofErr w:type="gramEnd"/>
            <w:r w:rsidRPr="002A6F65">
              <w:rPr>
                <w:rFonts w:eastAsia="Times New Roman"/>
                <w:noProof w:val="0"/>
                <w:color w:val="000000"/>
                <w:sz w:val="18"/>
                <w:szCs w:val="18"/>
                <w:lang w:eastAsia="cs-CZ"/>
              </w:rPr>
              <w:t xml:space="preserve"> Oh</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479" w:type="dxa"/>
            <w:tcBorders>
              <w:top w:val="single" w:sz="4" w:space="0" w:color="auto"/>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III</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Rychlost</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13</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2 /kolo</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Ser Ku Vi</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sesilatel</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479" w:type="dxa"/>
            <w:tcBorders>
              <w:top w:val="single" w:sz="4" w:space="0" w:color="auto"/>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IV</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Nebezpečné ovoce</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TRA</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14</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6 /ks</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4A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ruka</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 Ir Zo</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1k6+4 sm.</w:t>
            </w:r>
          </w:p>
        </w:tc>
        <w:tc>
          <w:tcPr>
            <w:tcW w:w="479" w:type="dxa"/>
            <w:tcBorders>
              <w:top w:val="single" w:sz="4" w:space="0" w:color="auto"/>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Bílá střela</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ZAK</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15</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9/ks</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120</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 Ir Ya</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 xml:space="preserve">prům. 5 </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ihned</w:t>
            </w:r>
          </w:p>
        </w:tc>
        <w:tc>
          <w:tcPr>
            <w:tcW w:w="479" w:type="dxa"/>
            <w:tcBorders>
              <w:top w:val="single" w:sz="4" w:space="0" w:color="auto"/>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VI</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Zdvojení</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ILU</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16</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16</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0</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Zepf Dain Des</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1k6 obrazů</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až 1 SM</w:t>
            </w:r>
          </w:p>
        </w:tc>
        <w:tc>
          <w:tcPr>
            <w:tcW w:w="479" w:type="dxa"/>
            <w:tcBorders>
              <w:top w:val="single" w:sz="4" w:space="0" w:color="auto"/>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VII</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Granátová jablka</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TRA</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17</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11 /ks</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5A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ruka</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Shiv Ir Oh Nov</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dle mg.</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1k6+4 sm.</w:t>
            </w:r>
          </w:p>
        </w:tc>
        <w:tc>
          <w:tcPr>
            <w:tcW w:w="479" w:type="dxa"/>
            <w:tcBorders>
              <w:top w:val="single" w:sz="4" w:space="0" w:color="auto"/>
              <w:left w:val="nil"/>
              <w:bottom w:val="nil"/>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r w:rsidR="00546E7D" w:rsidRPr="002A6F65" w:rsidTr="00546E7D">
        <w:trPr>
          <w:trHeight w:val="262"/>
        </w:trPr>
        <w:tc>
          <w:tcPr>
            <w:tcW w:w="58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VIII</w:t>
            </w:r>
          </w:p>
        </w:tc>
        <w:tc>
          <w:tcPr>
            <w:tcW w:w="1616"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Zmiz</w:t>
            </w:r>
          </w:p>
        </w:tc>
        <w:tc>
          <w:tcPr>
            <w:tcW w:w="585"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VYV</w:t>
            </w:r>
          </w:p>
        </w:tc>
        <w:tc>
          <w:tcPr>
            <w:tcW w:w="515" w:type="dxa"/>
            <w:tcBorders>
              <w:top w:val="nil"/>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18</w:t>
            </w:r>
          </w:p>
        </w:tc>
        <w:tc>
          <w:tcPr>
            <w:tcW w:w="85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7+3xÚR</w:t>
            </w:r>
          </w:p>
        </w:tc>
        <w:tc>
          <w:tcPr>
            <w:tcW w:w="88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FF0000"/>
                <w:sz w:val="18"/>
                <w:szCs w:val="18"/>
                <w:lang w:eastAsia="cs-CZ"/>
              </w:rPr>
            </w:pPr>
            <w:r w:rsidRPr="002A6F65">
              <w:rPr>
                <w:rFonts w:eastAsia="Times New Roman"/>
                <w:noProof w:val="0"/>
                <w:color w:val="FF0000"/>
                <w:sz w:val="18"/>
                <w:szCs w:val="18"/>
                <w:lang w:eastAsia="cs-CZ"/>
              </w:rPr>
              <w:t>3A</w:t>
            </w:r>
          </w:p>
        </w:tc>
        <w:tc>
          <w:tcPr>
            <w:tcW w:w="744"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center"/>
              <w:rPr>
                <w:rFonts w:eastAsia="Times New Roman"/>
                <w:noProof w:val="0"/>
                <w:color w:val="000000"/>
                <w:sz w:val="18"/>
                <w:szCs w:val="18"/>
                <w:lang w:eastAsia="cs-CZ"/>
              </w:rPr>
            </w:pPr>
            <w:r w:rsidRPr="002A6F65">
              <w:rPr>
                <w:rFonts w:eastAsia="Times New Roman"/>
                <w:noProof w:val="0"/>
                <w:color w:val="000000"/>
                <w:sz w:val="18"/>
                <w:szCs w:val="18"/>
                <w:lang w:eastAsia="cs-CZ"/>
              </w:rPr>
              <w:t>20</w:t>
            </w:r>
          </w:p>
        </w:tc>
        <w:tc>
          <w:tcPr>
            <w:tcW w:w="1403"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Ser Neta Ful</w:t>
            </w:r>
          </w:p>
        </w:tc>
        <w:tc>
          <w:tcPr>
            <w:tcW w:w="1020"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1 cíl</w:t>
            </w:r>
          </w:p>
        </w:tc>
        <w:tc>
          <w:tcPr>
            <w:tcW w:w="1001" w:type="dxa"/>
            <w:tcBorders>
              <w:top w:val="nil"/>
              <w:left w:val="nil"/>
              <w:bottom w:val="single" w:sz="4" w:space="0" w:color="auto"/>
              <w:right w:val="single" w:sz="4" w:space="0" w:color="auto"/>
            </w:tcBorders>
            <w:shd w:val="clear" w:color="auto" w:fill="auto"/>
            <w:noWrap/>
            <w:vAlign w:val="bottom"/>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ihned+níže</w:t>
            </w:r>
          </w:p>
        </w:tc>
        <w:tc>
          <w:tcPr>
            <w:tcW w:w="479" w:type="dxa"/>
            <w:tcBorders>
              <w:top w:val="single" w:sz="4" w:space="0" w:color="auto"/>
              <w:left w:val="nil"/>
              <w:bottom w:val="single" w:sz="4" w:space="0" w:color="auto"/>
              <w:right w:val="single" w:sz="4" w:space="0" w:color="auto"/>
            </w:tcBorders>
            <w:shd w:val="clear" w:color="auto" w:fill="auto"/>
            <w:noWrap/>
            <w:vAlign w:val="center"/>
            <w:hideMark/>
          </w:tcPr>
          <w:p w:rsidR="00546E7D" w:rsidRPr="002A6F65" w:rsidRDefault="00546E7D" w:rsidP="00546E7D">
            <w:pPr>
              <w:spacing w:line="240" w:lineRule="auto"/>
              <w:jc w:val="left"/>
              <w:rPr>
                <w:rFonts w:eastAsia="Times New Roman"/>
                <w:noProof w:val="0"/>
                <w:color w:val="000000"/>
                <w:sz w:val="18"/>
                <w:szCs w:val="18"/>
                <w:lang w:eastAsia="cs-CZ"/>
              </w:rPr>
            </w:pPr>
            <w:r w:rsidRPr="002A6F65">
              <w:rPr>
                <w:rFonts w:eastAsia="Times New Roman"/>
                <w:noProof w:val="0"/>
                <w:color w:val="000000"/>
                <w:sz w:val="18"/>
                <w:szCs w:val="18"/>
                <w:lang w:eastAsia="cs-CZ"/>
              </w:rPr>
              <w:t>OK</w:t>
            </w:r>
          </w:p>
        </w:tc>
      </w:tr>
    </w:tbl>
    <w:p w:rsidR="00546E7D" w:rsidRPr="00B2603E" w:rsidRDefault="00546E7D" w:rsidP="00546E7D">
      <w:pPr>
        <w:widowControl w:val="0"/>
        <w:spacing w:line="240" w:lineRule="auto"/>
        <w:jc w:val="center"/>
        <w:rPr>
          <w:rFonts w:eastAsia="Times New Roman"/>
          <w:noProof w:val="0"/>
          <w:lang w:eastAsia="cs-CZ"/>
        </w:rPr>
      </w:pPr>
    </w:p>
    <w:p w:rsidR="00546E7D" w:rsidRPr="00B2603E" w:rsidRDefault="00546E7D" w:rsidP="00546E7D">
      <w:pPr>
        <w:pStyle w:val="DrDPolozka"/>
        <w:rPr>
          <w:rFonts w:eastAsia="Calibri"/>
        </w:rPr>
      </w:pPr>
      <w:r w:rsidRPr="00B2603E">
        <w:rPr>
          <w:b/>
          <w:highlight w:val="yellow"/>
        </w:rPr>
        <w:t>Záblesk</w:t>
      </w:r>
      <w:r w:rsidRPr="00B2603E">
        <w:t xml:space="preserve"> </w:t>
      </w:r>
      <w:r w:rsidRPr="00B2603E">
        <w:rPr>
          <w:b/>
          <w:lang w:val="en-US"/>
        </w:rPr>
        <w:t>[</w:t>
      </w:r>
      <w:r w:rsidRPr="00B2603E">
        <w:rPr>
          <w:b/>
          <w:color w:val="C00000"/>
          <w:lang w:val="en-US"/>
        </w:rPr>
        <w:t>L</w:t>
      </w:r>
      <w:r w:rsidRPr="00B2603E">
        <w:rPr>
          <w:b/>
          <w:lang w:val="en-US"/>
        </w:rPr>
        <w:t>]</w:t>
      </w:r>
      <w:r w:rsidRPr="00B2603E">
        <w:rPr>
          <w:rFonts w:eastAsia="Calibri"/>
          <w:b/>
          <w:szCs w:val="22"/>
        </w:rPr>
        <w:t xml:space="preserve"> </w:t>
      </w:r>
      <w:r w:rsidRPr="00B2603E">
        <w:t xml:space="preserve">- </w:t>
      </w:r>
      <w:r w:rsidRPr="00B2603E">
        <w:rPr>
          <w:rFonts w:eastAsia="Calibri"/>
        </w:rPr>
        <w:t>sesilatel ve své dlani shromáždí trochu magenergie a pak ji nechá prudce vyzářit. To se projeví jako velmi ostrý záblesk. Postavy s otevřenýma očima, které se nacházejí v okruhu 8</w:t>
      </w:r>
      <w:r>
        <w:rPr>
          <w:rFonts w:eastAsia="Calibri"/>
        </w:rPr>
        <w:t xml:space="preserve"> </w:t>
      </w:r>
      <w:r w:rsidRPr="00B2603E">
        <w:rPr>
          <w:rFonts w:eastAsia="Calibri"/>
        </w:rPr>
        <w:t>sáhů a dívají se jeho směrem, si hází proti pasti ODL ~ 13 (noc) / 11 (pološero) / 9 (světlo) ~ postih -1 k OČ a ÚČ na dobu trvání / Oslepení na dobu trvání + na stejnou dobu poté postih -2 k OČ a ÚČ a postih -3 k RCH (tápou)  + další 1 směnu jim ostré světlo nedělá dobře a mají na něm postih -1 k OČ i ÚČ.</w:t>
      </w:r>
    </w:p>
    <w:p w:rsidR="00546E7D" w:rsidRPr="00B2603E" w:rsidRDefault="00546E7D" w:rsidP="00546E7D">
      <w:pPr>
        <w:pStyle w:val="DrDPolozka"/>
        <w:rPr>
          <w:rFonts w:eastAsia="Calibri"/>
        </w:rPr>
      </w:pPr>
      <w:r w:rsidRPr="00B2603E">
        <w:rPr>
          <w:rFonts w:eastAsia="Calibri"/>
        </w:rPr>
        <w:tab/>
        <w:t xml:space="preserve">Z působení kouzla není možné nikoho vyjmout. Kouzlo nepůsobí na tvory, kteří se neřídí zrakem (např. netopýři). </w:t>
      </w:r>
    </w:p>
    <w:p w:rsidR="00546E7D" w:rsidRPr="00B2603E" w:rsidRDefault="00546E7D" w:rsidP="00546E7D">
      <w:pPr>
        <w:pStyle w:val="DrDPolozka"/>
      </w:pPr>
      <w:r w:rsidRPr="00B2603E">
        <w:rPr>
          <w:b/>
          <w:highlight w:val="yellow"/>
        </w:rPr>
        <w:t>Protoplazma</w:t>
      </w:r>
      <w:r w:rsidRPr="00B2603E">
        <w:t xml:space="preserve"> </w:t>
      </w:r>
      <w:r w:rsidRPr="00B2603E">
        <w:rPr>
          <w:b/>
        </w:rPr>
        <w:t>[</w:t>
      </w:r>
      <w:r w:rsidRPr="00B2603E">
        <w:rPr>
          <w:b/>
          <w:color w:val="C00000"/>
        </w:rPr>
        <w:t>-</w:t>
      </w:r>
      <w:r w:rsidRPr="00B2603E">
        <w:rPr>
          <w:b/>
        </w:rPr>
        <w:t>]</w:t>
      </w:r>
      <w:r>
        <w:rPr>
          <w:b/>
        </w:rPr>
        <w:t xml:space="preserve"> </w:t>
      </w:r>
      <w:r w:rsidRPr="00B2603E">
        <w:t xml:space="preserve">– sesilatel vyvolá proud zeleného lepkavého slizu, který vystřelí z jeho rukou. Pokud cíl neuhne (OU) střeleckému útoku se silou 15, je zasažen a obalen slizem. Po dobu trvání (pak sliz zmizí) je ve stavu Zpomalený -3. Má -3 k RCH, -3 na INI a -1 k OBR (a tedy i  k obraně a útoku). </w:t>
      </w:r>
    </w:p>
    <w:p w:rsidR="00546E7D" w:rsidRPr="00B2603E" w:rsidRDefault="00546E7D" w:rsidP="00546E7D">
      <w:pPr>
        <w:pStyle w:val="DrDPolozka"/>
      </w:pPr>
      <w:r w:rsidRPr="00B2603E">
        <w:rPr>
          <w:b/>
          <w:highlight w:val="yellow"/>
        </w:rPr>
        <w:t>Rychlost</w:t>
      </w:r>
      <w:r w:rsidRPr="00B2603E">
        <w:t xml:space="preserve"> </w:t>
      </w:r>
      <w:r w:rsidRPr="00B2603E">
        <w:rPr>
          <w:b/>
        </w:rPr>
        <w:t>[</w:t>
      </w:r>
      <w:r w:rsidRPr="00B2603E">
        <w:rPr>
          <w:b/>
          <w:color w:val="C00000"/>
        </w:rPr>
        <w:t>L</w:t>
      </w:r>
      <w:r w:rsidRPr="00B2603E">
        <w:rPr>
          <w:b/>
        </w:rPr>
        <w:t xml:space="preserve">] </w:t>
      </w:r>
      <w:r w:rsidRPr="00B2603E">
        <w:t>- se</w:t>
      </w:r>
      <w:r w:rsidRPr="00B2603E">
        <w:rPr>
          <w:rFonts w:eastAsia="Calibri"/>
        </w:rPr>
        <w:t xml:space="preserve">silatel má po dobu trvání bonus +3 k RCH, bonus +6 na INI pro fyzické činnosti (ne kouzlení ani mentální útoky) a jeho bonus za OBR roste (či postih se snižuje) o 2 (projeví se zvýšením obranných a útočných čísel). </w:t>
      </w:r>
      <w:r w:rsidRPr="00B2603E">
        <w:t xml:space="preserve"> Při seslání dotekem a zvýšení magenergie na 3/kolo lze seslat i na jinou bytost než sesilatele. </w:t>
      </w:r>
    </w:p>
    <w:p w:rsidR="00546E7D" w:rsidRPr="00B2603E" w:rsidRDefault="00546E7D" w:rsidP="00546E7D">
      <w:pPr>
        <w:pStyle w:val="DrDPolozka"/>
        <w:rPr>
          <w:rFonts w:eastAsia="Calibri"/>
        </w:rPr>
      </w:pPr>
      <w:r w:rsidRPr="00B2603E">
        <w:rPr>
          <w:b/>
          <w:highlight w:val="yellow"/>
        </w:rPr>
        <w:t>Nebezpečné ovoce</w:t>
      </w:r>
      <w:r w:rsidRPr="00B2603E">
        <w:t xml:space="preserve"> </w:t>
      </w:r>
      <w:r w:rsidRPr="00B2603E">
        <w:rPr>
          <w:b/>
          <w:lang w:val="en-US"/>
        </w:rPr>
        <w:t>[</w:t>
      </w:r>
      <w:r w:rsidRPr="00B2603E">
        <w:rPr>
          <w:b/>
          <w:color w:val="C00000"/>
          <w:lang w:val="en-US"/>
        </w:rPr>
        <w:t>G</w:t>
      </w:r>
      <w:r w:rsidRPr="00B2603E">
        <w:rPr>
          <w:b/>
          <w:lang w:val="en-US"/>
        </w:rPr>
        <w:t>]</w:t>
      </w:r>
      <w:r w:rsidRPr="00B2603E">
        <w:rPr>
          <w:b/>
        </w:rPr>
        <w:t xml:space="preserve"> </w:t>
      </w:r>
      <w:r w:rsidRPr="00B2603E">
        <w:t xml:space="preserve">- Sesilatel stvoří ve své dlani výbušnou hrušku, která po odtržení stopky může být použita jako vrhací zbraň. Na zásah hruškou se hází na nepřímou střelbu. Síla výbuchu je 16/4/2 (čísla udávají způsobené zranění dle vzdálenosti v m od výbuchu. K číslu se přičítá hod k6+ a odečítá se kvalita zbroje zasaženého). Dokud není odtržena stopka, při nárazu nedochází k výbuchu. Po uplynutí doby trvání hruška samovolně vybuchuje. Po odtržení stopky dochází k výbuchu nejpozději během 1k6+4 kol. </w:t>
      </w:r>
      <w:r w:rsidRPr="00B2603E">
        <w:rPr>
          <w:rFonts w:eastAsia="Calibri"/>
        </w:rPr>
        <w:t xml:space="preserve">Lze vyvolat nejvýše tolik hrušek, kolik je úroveň sesilatele.  </w:t>
      </w:r>
      <w:r w:rsidRPr="00B2603E">
        <w:t xml:space="preserve"> </w:t>
      </w:r>
    </w:p>
    <w:p w:rsidR="00546E7D" w:rsidRPr="00B2603E" w:rsidRDefault="00546E7D" w:rsidP="00546E7D">
      <w:pPr>
        <w:pStyle w:val="DrDPolozka"/>
      </w:pPr>
      <w:r w:rsidRPr="00B2603E">
        <w:rPr>
          <w:b/>
          <w:highlight w:val="yellow"/>
        </w:rPr>
        <w:t>Bílá střela</w:t>
      </w:r>
      <w:r w:rsidRPr="00B2603E">
        <w:t xml:space="preserve"> </w:t>
      </w:r>
      <w:r w:rsidRPr="00B2603E">
        <w:rPr>
          <w:b/>
        </w:rPr>
        <w:t>[</w:t>
      </w:r>
      <w:r w:rsidRPr="00B2603E">
        <w:rPr>
          <w:b/>
          <w:color w:val="C00000"/>
        </w:rPr>
        <w:t>N</w:t>
      </w:r>
      <w:r w:rsidRPr="00B2603E">
        <w:rPr>
          <w:b/>
        </w:rPr>
        <w:t xml:space="preserve">] </w:t>
      </w:r>
      <w:r w:rsidRPr="00B2603E">
        <w:t>- Účinná zbraň proti magickým tvorům. Z ruky sesilatele vyletí střela velikosti kroupy a na sesilatelem zvoleném místě v dosahu vybuchne v kouli bílého světla o průměru 5 m. Tvorové zranitelní antimagií (N) uvnitř si hází proti pasti  bUr</w:t>
      </w:r>
      <w:r w:rsidRPr="00B2603E">
        <w:rPr>
          <w:rFonts w:eastAsia="Calibri"/>
        </w:rPr>
        <w:t xml:space="preserve"> ~ 12+bÚr sesilatele ~ 1k6 žt / 3k6 žt.</w:t>
      </w:r>
      <w:r w:rsidRPr="00B2603E">
        <w:t xml:space="preserve"> </w:t>
      </w:r>
    </w:p>
    <w:p w:rsidR="00546E7D" w:rsidRPr="00B2603E" w:rsidRDefault="00546E7D" w:rsidP="00546E7D">
      <w:pPr>
        <w:pStyle w:val="DrDPolozka"/>
        <w:rPr>
          <w:rFonts w:eastAsia="Calibri"/>
        </w:rPr>
      </w:pPr>
      <w:r w:rsidRPr="00B2603E">
        <w:rPr>
          <w:b/>
          <w:highlight w:val="yellow"/>
        </w:rPr>
        <w:t>Zdvojení</w:t>
      </w:r>
      <w:r w:rsidRPr="00B2603E">
        <w:t xml:space="preserve"> </w:t>
      </w:r>
      <w:r w:rsidRPr="00B2603E">
        <w:rPr>
          <w:b/>
        </w:rPr>
        <w:t>[</w:t>
      </w:r>
      <w:r w:rsidRPr="00B2603E">
        <w:rPr>
          <w:b/>
          <w:color w:val="C00000"/>
        </w:rPr>
        <w:t>-</w:t>
      </w:r>
      <w:r w:rsidRPr="00B2603E">
        <w:rPr>
          <w:b/>
        </w:rPr>
        <w:t>]</w:t>
      </w:r>
      <w:r>
        <w:rPr>
          <w:b/>
        </w:rPr>
        <w:t xml:space="preserve"> </w:t>
      </w:r>
      <w:r w:rsidRPr="00B2603E">
        <w:t xml:space="preserve">- Ti, kdo se na sesilatele dívají, mají pocit, že vidí dvojmo (trojmo i více). Vedle sesilatele vznikne 1k6 jeho naprosto věrných obrazů, které jednají stejně jako on.. Ti, kdo se na sesilatele dívají, mají pocit, že vidí dvojmo (trojmo i více). Obrazy nevyžadují žádné soustředění. Pokud by byl sesilatel zasažen zbraní či cíleným kouzlem, není zraněn, ale namísto toho zmizí (se zvukem rozbíjeného zrcadla) jeden z jeho obrazů. </w:t>
      </w:r>
      <w:r w:rsidRPr="00B2603E">
        <w:rPr>
          <w:rFonts w:eastAsia="Calibri"/>
        </w:rPr>
        <w:t xml:space="preserve">Kouzlo nechrání před mentálními útoky ani před působením iluzí. </w:t>
      </w:r>
    </w:p>
    <w:p w:rsidR="00546E7D" w:rsidRPr="00B2603E" w:rsidRDefault="00546E7D" w:rsidP="00546E7D">
      <w:pPr>
        <w:pStyle w:val="DrDPolozka"/>
        <w:rPr>
          <w:rFonts w:eastAsia="Calibri"/>
        </w:rPr>
      </w:pPr>
      <w:r w:rsidRPr="00B2603E">
        <w:rPr>
          <w:rFonts w:eastAsia="Calibri"/>
        </w:rPr>
        <w:tab/>
        <w:t xml:space="preserve">Obrazy se při použití kouzla Hyperprostor přesouvají spolu s sesilatelem a jsou vždy viditelné (i když sesilatel použije kouzlo Neviditelnost). Kouzlo také neposkytuje ochranu při pádu z výšky, průchodu ohněm, dušení či působení jedů. Obrazy zmizí, pokud sesilatel usne, začne zaostřovat mysl či ztratí vědomí. </w:t>
      </w:r>
    </w:p>
    <w:p w:rsidR="00546E7D" w:rsidRPr="00B2603E" w:rsidRDefault="00546E7D" w:rsidP="00546E7D">
      <w:pPr>
        <w:pStyle w:val="DrDPolozka"/>
      </w:pPr>
      <w:r w:rsidRPr="00B2603E">
        <w:rPr>
          <w:b/>
          <w:highlight w:val="yellow"/>
        </w:rPr>
        <w:t>Granátové jablko</w:t>
      </w:r>
      <w:r w:rsidRPr="00B2603E">
        <w:rPr>
          <w:b/>
        </w:rPr>
        <w:t xml:space="preserve"> (Nebezpečné ovoce II)</w:t>
      </w:r>
      <w:r w:rsidRPr="00B2603E">
        <w:t xml:space="preserve"> </w:t>
      </w:r>
      <w:r w:rsidRPr="00B2603E">
        <w:rPr>
          <w:b/>
        </w:rPr>
        <w:t>[</w:t>
      </w:r>
      <w:r w:rsidRPr="00B2603E">
        <w:rPr>
          <w:b/>
          <w:color w:val="C00000"/>
        </w:rPr>
        <w:t>G</w:t>
      </w:r>
      <w:r w:rsidRPr="00B2603E">
        <w:rPr>
          <w:b/>
        </w:rPr>
        <w:t xml:space="preserve">] </w:t>
      </w:r>
      <w:r w:rsidRPr="00B2603E">
        <w:t xml:space="preserve">- Obdoba Nebezpečného ovoce. Stvoří červené jablko, které po odtržení stopky reaguje na náraz výbuchem. Síla výbuchu je 24/12/5/2/1. Samovolně vybuchuje po 1k6+4 směnách. Po odtržení stopky nejpozději za 1k6+4 kol. </w:t>
      </w:r>
    </w:p>
    <w:p w:rsidR="00546E7D" w:rsidRPr="00B2603E" w:rsidRDefault="00546E7D" w:rsidP="00546E7D">
      <w:pPr>
        <w:pStyle w:val="DrDPolozka"/>
      </w:pPr>
      <w:r w:rsidRPr="0094092A">
        <w:rPr>
          <w:b/>
          <w:highlight w:val="yellow"/>
        </w:rPr>
        <w:t>Zmiz</w:t>
      </w:r>
      <w:r>
        <w:t xml:space="preserve"> </w:t>
      </w:r>
      <w:r w:rsidRPr="00B2603E">
        <w:rPr>
          <w:b/>
        </w:rPr>
        <w:t>[</w:t>
      </w:r>
      <w:r>
        <w:rPr>
          <w:b/>
          <w:color w:val="C00000"/>
        </w:rPr>
        <w:t>-</w:t>
      </w:r>
      <w:r w:rsidRPr="00B2603E">
        <w:rPr>
          <w:b/>
        </w:rPr>
        <w:t xml:space="preserve">] </w:t>
      </w:r>
      <w:r w:rsidRPr="00B2603E">
        <w:t xml:space="preserve">- Po seslání zmizí jeden živý tvor s max. žvtsch danou silou kouzla nebo jeden neživý předmět (proti pasti si hází majitel a bere se v úvahu jeho žvtsch. Hmotnost předmětu nesmí být větší než 10 kg), který neuspěje v hodu proti pasti bÚr ~ 15+bÚr </w:t>
      </w:r>
      <w:proofErr w:type="gramStart"/>
      <w:r w:rsidRPr="00B2603E">
        <w:t>sesilateke ~ !. Zmizelý</w:t>
      </w:r>
      <w:proofErr w:type="gramEnd"/>
      <w:r w:rsidRPr="00B2603E">
        <w:t xml:space="preserve"> tvor si hází na % co se s ním stane. 01-50% = tvor se objeví na stejném místě za 1k10 dnů, 51-89% = tvor se objeví na náhodném místě o 1k% mil dále, 90-99% = tvor zmizí v některé z astrálních sfér, 00% = tvor zmizel jednou pro vždy a není možno jej obnovit. Kouzlo nepůsobí na magické tvory a předměty. </w:t>
      </w:r>
    </w:p>
    <w:p w:rsidR="00546E7D" w:rsidRPr="00B2603E" w:rsidRDefault="00546E7D" w:rsidP="00546E7D">
      <w:pPr>
        <w:pStyle w:val="DrDPolozka"/>
        <w:rPr>
          <w:rFonts w:eastAsia="Calibri"/>
        </w:rPr>
      </w:pPr>
    </w:p>
    <w:p w:rsidR="00546E7D" w:rsidRPr="00B2603E" w:rsidRDefault="00311BAA" w:rsidP="00311BAA">
      <w:pPr>
        <w:spacing w:line="240" w:lineRule="auto"/>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93490B" w:rsidRDefault="006D3F95" w:rsidP="00546E7D">
      <w:pPr>
        <w:pStyle w:val="Nadpis2"/>
        <w:rPr>
          <w:lang w:eastAsia="cs-CZ"/>
        </w:rPr>
      </w:pPr>
      <w:r w:rsidRPr="006D3F95">
        <w:rPr>
          <w:rFonts w:eastAsia="Calibri"/>
          <w:noProof w:val="0"/>
          <w:sz w:val="28"/>
          <w:szCs w:val="28"/>
          <w:lang w:eastAsia="en-US"/>
        </w:rPr>
        <w:br w:type="page"/>
      </w:r>
      <w:bookmarkStart w:id="51" w:name="_Toc238547553"/>
      <w:r w:rsidR="00546E7D" w:rsidRPr="0093490B">
        <w:rPr>
          <w:rFonts w:eastAsia="Calibri"/>
          <w:lang w:eastAsia="en-US"/>
        </w:rPr>
        <w:lastRenderedPageBreak/>
        <w:t>Il</w:t>
      </w:r>
      <w:bookmarkStart w:id="52" w:name="Iluze1"/>
      <w:bookmarkEnd w:id="52"/>
      <w:r w:rsidR="00546E7D" w:rsidRPr="0093490B">
        <w:rPr>
          <w:rFonts w:eastAsia="Calibri"/>
          <w:lang w:eastAsia="en-US"/>
        </w:rPr>
        <w:t>uze I</w:t>
      </w:r>
      <w:bookmarkEnd w:id="51"/>
      <w:r w:rsidR="00546E7D" w:rsidRPr="0093490B">
        <w:rPr>
          <w:rFonts w:eastAsia="Calibri"/>
          <w:lang w:eastAsia="en-US"/>
        </w:rPr>
        <w:t xml:space="preserve"> </w:t>
      </w:r>
      <w:r w:rsidR="00546E7D">
        <w:rPr>
          <w:rFonts w:eastAsia="Calibri"/>
          <w:i/>
          <w:lang w:eastAsia="en-US"/>
        </w:rPr>
        <w:t xml:space="preserve"> </w:t>
      </w:r>
    </w:p>
    <w:p w:rsidR="00546E7D" w:rsidRDefault="00546E7D" w:rsidP="00546E7D">
      <w:r w:rsidRPr="00C02E79">
        <w:rPr>
          <w:b/>
          <w:u w:val="single"/>
        </w:rPr>
        <w:t>Pro</w:t>
      </w:r>
      <w:r>
        <w:t xml:space="preserve">: mág, runový mág, temný mág (základní), </w:t>
      </w:r>
    </w:p>
    <w:p w:rsidR="00546E7D" w:rsidRDefault="00546E7D" w:rsidP="00546E7D">
      <w:r w:rsidRPr="00C02E79">
        <w:rPr>
          <w:b/>
          <w:u w:val="single"/>
        </w:rPr>
        <w:t>Barva</w:t>
      </w:r>
      <w:r>
        <w:t>: modrá (pro studium nutná dostatečná znalost čerpání této barvy)</w:t>
      </w:r>
    </w:p>
    <w:p w:rsidR="00546E7D" w:rsidRPr="0093490B" w:rsidRDefault="00546E7D" w:rsidP="00546E7D">
      <w:pPr>
        <w:widowControl w:val="0"/>
        <w:spacing w:line="240" w:lineRule="auto"/>
        <w:rPr>
          <w:rFonts w:eastAsia="Times New Roman"/>
          <w:noProof w:val="0"/>
          <w:lang w:eastAsia="cs-CZ"/>
        </w:rPr>
      </w:pPr>
      <w:r w:rsidRPr="0093490B">
        <w:rPr>
          <w:rFonts w:eastAsia="Times New Roman"/>
          <w:noProof w:val="0"/>
          <w:lang w:eastAsia="cs-CZ"/>
        </w:rPr>
        <w:t xml:space="preserve">Na rozdíl od psychických kouzel, která ovlivnňují mysl cílového tvora, iluze může spatřit kdokoliv. Pro ty, kteří uspěli proti pasti, iluze přestane existovat (rozplyne se). Ti, kteří neuspěli, jsou jí </w:t>
      </w:r>
      <w:proofErr w:type="gramStart"/>
      <w:r w:rsidRPr="0093490B">
        <w:rPr>
          <w:rFonts w:eastAsia="Times New Roman"/>
          <w:noProof w:val="0"/>
          <w:lang w:eastAsia="cs-CZ"/>
        </w:rPr>
        <w:t>ovlivněni</w:t>
      </w:r>
      <w:proofErr w:type="gramEnd"/>
      <w:r w:rsidRPr="0093490B">
        <w:rPr>
          <w:rFonts w:eastAsia="Times New Roman"/>
          <w:noProof w:val="0"/>
          <w:lang w:eastAsia="cs-CZ"/>
        </w:rPr>
        <w:t xml:space="preserve"> jako by se jednalo o realitu. </w:t>
      </w:r>
    </w:p>
    <w:tbl>
      <w:tblPr>
        <w:tblW w:w="10193" w:type="dxa"/>
        <w:jc w:val="center"/>
        <w:tblCellMar>
          <w:left w:w="70" w:type="dxa"/>
          <w:right w:w="70" w:type="dxa"/>
        </w:tblCellMar>
        <w:tblLook w:val="04A0" w:firstRow="1" w:lastRow="0" w:firstColumn="1" w:lastColumn="0" w:noHBand="0" w:noVBand="1"/>
      </w:tblPr>
      <w:tblGrid>
        <w:gridCol w:w="546"/>
        <w:gridCol w:w="2054"/>
        <w:gridCol w:w="551"/>
        <w:gridCol w:w="485"/>
        <w:gridCol w:w="800"/>
        <w:gridCol w:w="831"/>
        <w:gridCol w:w="700"/>
        <w:gridCol w:w="2080"/>
        <w:gridCol w:w="840"/>
        <w:gridCol w:w="980"/>
        <w:gridCol w:w="451"/>
      </w:tblGrid>
      <w:tr w:rsidR="00546E7D" w:rsidRPr="009F3EF1" w:rsidTr="00546E7D">
        <w:trPr>
          <w:trHeight w:val="264"/>
          <w:jc w:val="center"/>
        </w:trPr>
        <w:tc>
          <w:tcPr>
            <w:tcW w:w="42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Stup.</w:t>
            </w:r>
          </w:p>
        </w:tc>
        <w:tc>
          <w:tcPr>
            <w:tcW w:w="205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Název</w:t>
            </w:r>
          </w:p>
        </w:tc>
        <w:tc>
          <w:tcPr>
            <w:tcW w:w="55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Obor</w:t>
            </w:r>
          </w:p>
        </w:tc>
        <w:tc>
          <w:tcPr>
            <w:tcW w:w="48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Nár.</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Mg.</w:t>
            </w:r>
          </w:p>
        </w:tc>
        <w:tc>
          <w:tcPr>
            <w:tcW w:w="83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Vyvolání</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Dosah</w:t>
            </w:r>
          </w:p>
        </w:tc>
        <w:tc>
          <w:tcPr>
            <w:tcW w:w="20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Formule</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Rozsah</w:t>
            </w:r>
          </w:p>
        </w:tc>
        <w:tc>
          <w:tcPr>
            <w:tcW w:w="9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Trvání</w:t>
            </w:r>
          </w:p>
        </w:tc>
        <w:tc>
          <w:tcPr>
            <w:tcW w:w="45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F3EF1" w:rsidRDefault="00546E7D" w:rsidP="00546E7D">
            <w:pPr>
              <w:spacing w:line="240" w:lineRule="auto"/>
              <w:jc w:val="center"/>
              <w:rPr>
                <w:rFonts w:eastAsia="Times New Roman"/>
                <w:b/>
                <w:bCs/>
                <w:noProof w:val="0"/>
                <w:color w:val="000000"/>
                <w:sz w:val="18"/>
                <w:szCs w:val="18"/>
                <w:lang w:eastAsia="cs-CZ"/>
              </w:rPr>
            </w:pPr>
            <w:r w:rsidRPr="009F3EF1">
              <w:rPr>
                <w:rFonts w:eastAsia="Times New Roman"/>
                <w:b/>
                <w:bCs/>
                <w:noProof w:val="0"/>
                <w:color w:val="000000"/>
                <w:sz w:val="18"/>
                <w:szCs w:val="18"/>
                <w:lang w:eastAsia="cs-CZ"/>
              </w:rPr>
              <w:t>Typ</w:t>
            </w:r>
          </w:p>
        </w:tc>
      </w:tr>
      <w:tr w:rsidR="00546E7D" w:rsidRPr="009F3EF1" w:rsidTr="00546E7D">
        <w:trPr>
          <w:trHeight w:val="270"/>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I</w:t>
            </w:r>
          </w:p>
        </w:tc>
        <w:tc>
          <w:tcPr>
            <w:tcW w:w="2054"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sz w:val="18"/>
                <w:szCs w:val="18"/>
                <w:lang w:eastAsia="cs-CZ"/>
              </w:rPr>
            </w:pPr>
            <w:r w:rsidRPr="009F3EF1">
              <w:rPr>
                <w:rFonts w:eastAsia="Times New Roman"/>
                <w:noProof w:val="0"/>
                <w:sz w:val="18"/>
                <w:szCs w:val="18"/>
                <w:lang w:eastAsia="cs-CZ"/>
              </w:rPr>
              <w:t>Mámivá mince</w:t>
            </w:r>
          </w:p>
        </w:tc>
        <w:tc>
          <w:tcPr>
            <w:tcW w:w="551"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11</w:t>
            </w:r>
          </w:p>
        </w:tc>
        <w:tc>
          <w:tcPr>
            <w:tcW w:w="800"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w:t>
            </w:r>
          </w:p>
        </w:tc>
        <w:tc>
          <w:tcPr>
            <w:tcW w:w="831"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1A</w:t>
            </w:r>
          </w:p>
        </w:tc>
        <w:tc>
          <w:tcPr>
            <w:tcW w:w="700"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DOT</w:t>
            </w:r>
          </w:p>
        </w:tc>
        <w:tc>
          <w:tcPr>
            <w:tcW w:w="2080"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 xml:space="preserve">Zepf </w:t>
            </w:r>
            <w:proofErr w:type="gramStart"/>
            <w:r w:rsidRPr="009F3EF1">
              <w:rPr>
                <w:rFonts w:eastAsia="Times New Roman"/>
                <w:noProof w:val="0"/>
                <w:color w:val="000000"/>
                <w:sz w:val="18"/>
                <w:szCs w:val="18"/>
                <w:lang w:eastAsia="cs-CZ"/>
              </w:rPr>
              <w:t>Ku</w:t>
            </w:r>
            <w:proofErr w:type="gramEnd"/>
          </w:p>
        </w:tc>
        <w:tc>
          <w:tcPr>
            <w:tcW w:w="840"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1 mince</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6 kol</w:t>
            </w:r>
          </w:p>
        </w:tc>
        <w:tc>
          <w:tcPr>
            <w:tcW w:w="451"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II</w:t>
            </w:r>
          </w:p>
        </w:tc>
        <w:tc>
          <w:tcPr>
            <w:tcW w:w="2054" w:type="dxa"/>
            <w:tcBorders>
              <w:top w:val="nil"/>
              <w:left w:val="nil"/>
              <w:bottom w:val="nil"/>
              <w:right w:val="single" w:sz="4" w:space="0" w:color="auto"/>
            </w:tcBorders>
            <w:shd w:val="clear" w:color="auto" w:fill="auto"/>
            <w:vAlign w:val="center"/>
            <w:hideMark/>
          </w:tcPr>
          <w:p w:rsidR="00546E7D" w:rsidRPr="009F3EF1" w:rsidRDefault="00546E7D" w:rsidP="00546E7D">
            <w:pPr>
              <w:spacing w:line="240" w:lineRule="auto"/>
              <w:jc w:val="left"/>
              <w:rPr>
                <w:rFonts w:eastAsia="Times New Roman"/>
                <w:noProof w:val="0"/>
                <w:sz w:val="18"/>
                <w:szCs w:val="18"/>
                <w:lang w:eastAsia="cs-CZ"/>
              </w:rPr>
            </w:pPr>
            <w:r w:rsidRPr="009F3EF1">
              <w:rPr>
                <w:rFonts w:eastAsia="Times New Roman"/>
                <w:noProof w:val="0"/>
                <w:sz w:val="18"/>
                <w:szCs w:val="18"/>
                <w:lang w:eastAsia="cs-CZ"/>
              </w:rPr>
              <w:t>Drobná iluze</w:t>
            </w:r>
          </w:p>
        </w:tc>
        <w:tc>
          <w:tcPr>
            <w:tcW w:w="5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12</w:t>
            </w:r>
          </w:p>
        </w:tc>
        <w:tc>
          <w:tcPr>
            <w:tcW w:w="80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4</w:t>
            </w:r>
          </w:p>
        </w:tc>
        <w:tc>
          <w:tcPr>
            <w:tcW w:w="831"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2A</w:t>
            </w:r>
          </w:p>
        </w:tc>
        <w:tc>
          <w:tcPr>
            <w:tcW w:w="70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5</w:t>
            </w:r>
          </w:p>
        </w:tc>
        <w:tc>
          <w:tcPr>
            <w:tcW w:w="208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Ku Des Nov</w:t>
            </w:r>
          </w:p>
        </w:tc>
        <w:tc>
          <w:tcPr>
            <w:tcW w:w="84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1x1x1 m</w:t>
            </w:r>
          </w:p>
        </w:tc>
        <w:tc>
          <w:tcPr>
            <w:tcW w:w="98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6 kol</w:t>
            </w:r>
          </w:p>
        </w:tc>
        <w:tc>
          <w:tcPr>
            <w:tcW w:w="4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III</w:t>
            </w:r>
          </w:p>
        </w:tc>
        <w:tc>
          <w:tcPr>
            <w:tcW w:w="2054"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sz w:val="18"/>
                <w:szCs w:val="18"/>
                <w:lang w:eastAsia="cs-CZ"/>
              </w:rPr>
            </w:pPr>
            <w:r w:rsidRPr="009F3EF1">
              <w:rPr>
                <w:rFonts w:eastAsia="Times New Roman"/>
                <w:noProof w:val="0"/>
                <w:sz w:val="18"/>
                <w:szCs w:val="18"/>
                <w:lang w:eastAsia="cs-CZ"/>
              </w:rPr>
              <w:t>Tichý obraz</w:t>
            </w:r>
          </w:p>
        </w:tc>
        <w:tc>
          <w:tcPr>
            <w:tcW w:w="5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13</w:t>
            </w:r>
          </w:p>
        </w:tc>
        <w:tc>
          <w:tcPr>
            <w:tcW w:w="80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6</w:t>
            </w:r>
          </w:p>
        </w:tc>
        <w:tc>
          <w:tcPr>
            <w:tcW w:w="83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46825">
              <w:rPr>
                <w:rFonts w:eastAsia="Times New Roman"/>
                <w:noProof w:val="0"/>
                <w:color w:val="C00000"/>
                <w:sz w:val="18"/>
                <w:szCs w:val="18"/>
                <w:lang w:eastAsia="cs-CZ"/>
              </w:rPr>
              <w:t>2</w:t>
            </w:r>
            <w:r>
              <w:rPr>
                <w:rFonts w:eastAsia="Times New Roman"/>
                <w:noProof w:val="0"/>
                <w:color w:val="000000"/>
                <w:sz w:val="18"/>
                <w:szCs w:val="18"/>
                <w:lang w:eastAsia="cs-CZ"/>
              </w:rPr>
              <w:t xml:space="preserve"> </w:t>
            </w:r>
            <w:r w:rsidRPr="009F3EF1">
              <w:rPr>
                <w:rFonts w:eastAsia="Times New Roman"/>
                <w:noProof w:val="0"/>
                <w:color w:val="000000"/>
                <w:sz w:val="18"/>
                <w:szCs w:val="18"/>
                <w:lang w:eastAsia="cs-CZ"/>
              </w:rPr>
              <w:t>A</w:t>
            </w:r>
          </w:p>
        </w:tc>
        <w:tc>
          <w:tcPr>
            <w:tcW w:w="70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12</w:t>
            </w:r>
          </w:p>
        </w:tc>
        <w:tc>
          <w:tcPr>
            <w:tcW w:w="208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Neta Des Ape</w:t>
            </w:r>
          </w:p>
        </w:tc>
        <w:tc>
          <w:tcPr>
            <w:tcW w:w="84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3x3x3 m</w:t>
            </w:r>
          </w:p>
        </w:tc>
        <w:tc>
          <w:tcPr>
            <w:tcW w:w="98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1 SM</w:t>
            </w:r>
          </w:p>
        </w:tc>
        <w:tc>
          <w:tcPr>
            <w:tcW w:w="4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IV</w:t>
            </w:r>
          </w:p>
        </w:tc>
        <w:tc>
          <w:tcPr>
            <w:tcW w:w="2054"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sz w:val="18"/>
                <w:szCs w:val="18"/>
                <w:lang w:eastAsia="cs-CZ"/>
              </w:rPr>
            </w:pPr>
            <w:r>
              <w:rPr>
                <w:rFonts w:eastAsia="Times New Roman"/>
                <w:noProof w:val="0"/>
                <w:sz w:val="18"/>
                <w:szCs w:val="18"/>
                <w:lang w:eastAsia="cs-CZ"/>
              </w:rPr>
              <w:t>Proměna</w:t>
            </w:r>
          </w:p>
        </w:tc>
        <w:tc>
          <w:tcPr>
            <w:tcW w:w="5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14</w:t>
            </w:r>
          </w:p>
        </w:tc>
        <w:tc>
          <w:tcPr>
            <w:tcW w:w="800"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9</w:t>
            </w:r>
          </w:p>
        </w:tc>
        <w:tc>
          <w:tcPr>
            <w:tcW w:w="831"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46825">
              <w:rPr>
                <w:rFonts w:eastAsia="Times New Roman"/>
                <w:noProof w:val="0"/>
                <w:color w:val="C00000"/>
                <w:sz w:val="18"/>
                <w:szCs w:val="18"/>
                <w:lang w:eastAsia="cs-CZ"/>
              </w:rPr>
              <w:t xml:space="preserve">2 </w:t>
            </w:r>
            <w:r w:rsidRPr="009F3EF1">
              <w:rPr>
                <w:rFonts w:eastAsia="Times New Roman"/>
                <w:noProof w:val="0"/>
                <w:color w:val="000000"/>
                <w:sz w:val="18"/>
                <w:szCs w:val="18"/>
                <w:lang w:eastAsia="cs-CZ"/>
              </w:rPr>
              <w:t>A</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DOT</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Dain Des Neo</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1 tvor</w:t>
            </w:r>
          </w:p>
        </w:tc>
        <w:tc>
          <w:tcPr>
            <w:tcW w:w="980"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2 hod.</w:t>
            </w:r>
          </w:p>
        </w:tc>
        <w:tc>
          <w:tcPr>
            <w:tcW w:w="4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V</w:t>
            </w:r>
          </w:p>
        </w:tc>
        <w:tc>
          <w:tcPr>
            <w:tcW w:w="2054"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sz w:val="18"/>
                <w:szCs w:val="18"/>
                <w:lang w:eastAsia="cs-CZ"/>
              </w:rPr>
            </w:pPr>
            <w:r w:rsidRPr="009F3EF1">
              <w:rPr>
                <w:rFonts w:eastAsia="Times New Roman"/>
                <w:noProof w:val="0"/>
                <w:sz w:val="18"/>
                <w:szCs w:val="18"/>
                <w:lang w:eastAsia="cs-CZ"/>
              </w:rPr>
              <w:t>Pohyblivý obraz</w:t>
            </w:r>
          </w:p>
        </w:tc>
        <w:tc>
          <w:tcPr>
            <w:tcW w:w="5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15</w:t>
            </w:r>
          </w:p>
        </w:tc>
        <w:tc>
          <w:tcPr>
            <w:tcW w:w="80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12</w:t>
            </w:r>
          </w:p>
        </w:tc>
        <w:tc>
          <w:tcPr>
            <w:tcW w:w="831"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2K</w:t>
            </w:r>
          </w:p>
        </w:tc>
        <w:tc>
          <w:tcPr>
            <w:tcW w:w="70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10</w:t>
            </w:r>
          </w:p>
        </w:tc>
        <w:tc>
          <w:tcPr>
            <w:tcW w:w="208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Neta Des Ape Eoh</w:t>
            </w:r>
          </w:p>
        </w:tc>
        <w:tc>
          <w:tcPr>
            <w:tcW w:w="84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5x5x5 m</w:t>
            </w:r>
          </w:p>
        </w:tc>
        <w:tc>
          <w:tcPr>
            <w:tcW w:w="98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1 hod.</w:t>
            </w:r>
          </w:p>
        </w:tc>
        <w:tc>
          <w:tcPr>
            <w:tcW w:w="4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VI</w:t>
            </w:r>
          </w:p>
        </w:tc>
        <w:tc>
          <w:tcPr>
            <w:tcW w:w="2054"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sz w:val="18"/>
                <w:szCs w:val="18"/>
                <w:lang w:eastAsia="cs-CZ"/>
              </w:rPr>
            </w:pPr>
            <w:r w:rsidRPr="009F3EF1">
              <w:rPr>
                <w:rFonts w:eastAsia="Times New Roman"/>
                <w:noProof w:val="0"/>
                <w:sz w:val="18"/>
                <w:szCs w:val="18"/>
                <w:lang w:eastAsia="cs-CZ"/>
              </w:rPr>
              <w:t>Fata Morgána</w:t>
            </w:r>
          </w:p>
        </w:tc>
        <w:tc>
          <w:tcPr>
            <w:tcW w:w="5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16</w:t>
            </w:r>
          </w:p>
        </w:tc>
        <w:tc>
          <w:tcPr>
            <w:tcW w:w="80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16</w:t>
            </w:r>
          </w:p>
        </w:tc>
        <w:tc>
          <w:tcPr>
            <w:tcW w:w="83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3 K</w:t>
            </w:r>
          </w:p>
        </w:tc>
        <w:tc>
          <w:tcPr>
            <w:tcW w:w="70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90</w:t>
            </w:r>
          </w:p>
        </w:tc>
        <w:tc>
          <w:tcPr>
            <w:tcW w:w="208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Ku Des Ape</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20 m3</w:t>
            </w:r>
          </w:p>
        </w:tc>
        <w:tc>
          <w:tcPr>
            <w:tcW w:w="98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 xml:space="preserve">viz. </w:t>
            </w:r>
            <w:proofErr w:type="gramStart"/>
            <w:r w:rsidRPr="009F3EF1">
              <w:rPr>
                <w:rFonts w:eastAsia="Times New Roman"/>
                <w:noProof w:val="0"/>
                <w:color w:val="000000"/>
                <w:sz w:val="18"/>
                <w:szCs w:val="18"/>
                <w:lang w:eastAsia="cs-CZ"/>
              </w:rPr>
              <w:t>níže</w:t>
            </w:r>
            <w:proofErr w:type="gramEnd"/>
          </w:p>
        </w:tc>
        <w:tc>
          <w:tcPr>
            <w:tcW w:w="4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VII</w:t>
            </w:r>
          </w:p>
        </w:tc>
        <w:tc>
          <w:tcPr>
            <w:tcW w:w="2054"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sz w:val="18"/>
                <w:szCs w:val="18"/>
                <w:lang w:eastAsia="cs-CZ"/>
              </w:rPr>
            </w:pPr>
            <w:r w:rsidRPr="009F3EF1">
              <w:rPr>
                <w:rFonts w:eastAsia="Times New Roman"/>
                <w:noProof w:val="0"/>
                <w:sz w:val="18"/>
                <w:szCs w:val="18"/>
                <w:lang w:eastAsia="cs-CZ"/>
              </w:rPr>
              <w:t>Přelud (nebezpečí)</w:t>
            </w:r>
          </w:p>
        </w:tc>
        <w:tc>
          <w:tcPr>
            <w:tcW w:w="5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17</w:t>
            </w:r>
          </w:p>
        </w:tc>
        <w:tc>
          <w:tcPr>
            <w:tcW w:w="80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21</w:t>
            </w:r>
          </w:p>
        </w:tc>
        <w:tc>
          <w:tcPr>
            <w:tcW w:w="83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4A</w:t>
            </w:r>
          </w:p>
        </w:tc>
        <w:tc>
          <w:tcPr>
            <w:tcW w:w="70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100</w:t>
            </w:r>
          </w:p>
        </w:tc>
        <w:tc>
          <w:tcPr>
            <w:tcW w:w="208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Ku Ya Ape</w:t>
            </w:r>
          </w:p>
        </w:tc>
        <w:tc>
          <w:tcPr>
            <w:tcW w:w="840" w:type="dxa"/>
            <w:tcBorders>
              <w:top w:val="nil"/>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7x7x7 m</w:t>
            </w:r>
          </w:p>
        </w:tc>
        <w:tc>
          <w:tcPr>
            <w:tcW w:w="980"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soustřed.</w:t>
            </w:r>
          </w:p>
        </w:tc>
        <w:tc>
          <w:tcPr>
            <w:tcW w:w="451" w:type="dxa"/>
            <w:tcBorders>
              <w:top w:val="single" w:sz="4" w:space="0" w:color="auto"/>
              <w:left w:val="nil"/>
              <w:bottom w:val="nil"/>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r w:rsidR="00546E7D" w:rsidRPr="009F3EF1" w:rsidTr="00546E7D">
        <w:trPr>
          <w:trHeight w:val="264"/>
          <w:jc w:val="center"/>
        </w:trPr>
        <w:tc>
          <w:tcPr>
            <w:tcW w:w="42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VIII</w:t>
            </w:r>
          </w:p>
        </w:tc>
        <w:tc>
          <w:tcPr>
            <w:tcW w:w="2054" w:type="dxa"/>
            <w:tcBorders>
              <w:top w:val="single" w:sz="4" w:space="0" w:color="auto"/>
              <w:left w:val="nil"/>
              <w:bottom w:val="single" w:sz="4" w:space="0" w:color="auto"/>
              <w:right w:val="single" w:sz="4" w:space="0" w:color="auto"/>
            </w:tcBorders>
            <w:shd w:val="clear" w:color="auto" w:fill="auto"/>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P</w:t>
            </w:r>
            <w:r w:rsidRPr="009F3EF1">
              <w:rPr>
                <w:rFonts w:eastAsia="Times New Roman"/>
                <w:noProof w:val="0"/>
                <w:color w:val="000000"/>
                <w:sz w:val="18"/>
                <w:szCs w:val="18"/>
                <w:lang w:eastAsia="cs-CZ"/>
              </w:rPr>
              <w:t>roměna</w:t>
            </w:r>
            <w:r>
              <w:rPr>
                <w:rFonts w:eastAsia="Times New Roman"/>
                <w:noProof w:val="0"/>
                <w:color w:val="000000"/>
                <w:sz w:val="18"/>
                <w:szCs w:val="18"/>
                <w:lang w:eastAsia="cs-CZ"/>
              </w:rPr>
              <w:t xml:space="preserve"> II (Hromadná)</w:t>
            </w:r>
          </w:p>
        </w:tc>
        <w:tc>
          <w:tcPr>
            <w:tcW w:w="551" w:type="dxa"/>
            <w:tcBorders>
              <w:top w:val="single" w:sz="4" w:space="0" w:color="auto"/>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ILU</w:t>
            </w:r>
          </w:p>
        </w:tc>
        <w:tc>
          <w:tcPr>
            <w:tcW w:w="485" w:type="dxa"/>
            <w:tcBorders>
              <w:top w:val="nil"/>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18</w:t>
            </w:r>
          </w:p>
        </w:tc>
        <w:tc>
          <w:tcPr>
            <w:tcW w:w="800" w:type="dxa"/>
            <w:tcBorders>
              <w:top w:val="single" w:sz="4" w:space="0" w:color="auto"/>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33</w:t>
            </w:r>
          </w:p>
        </w:tc>
        <w:tc>
          <w:tcPr>
            <w:tcW w:w="831" w:type="dxa"/>
            <w:tcBorders>
              <w:top w:val="single" w:sz="4" w:space="0" w:color="auto"/>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3 K</w:t>
            </w:r>
          </w:p>
        </w:tc>
        <w:tc>
          <w:tcPr>
            <w:tcW w:w="700" w:type="dxa"/>
            <w:tcBorders>
              <w:top w:val="single" w:sz="4" w:space="0" w:color="auto"/>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center"/>
              <w:rPr>
                <w:rFonts w:eastAsia="Times New Roman"/>
                <w:noProof w:val="0"/>
                <w:color w:val="000000"/>
                <w:sz w:val="18"/>
                <w:szCs w:val="18"/>
                <w:lang w:eastAsia="cs-CZ"/>
              </w:rPr>
            </w:pPr>
            <w:r w:rsidRPr="009F3EF1">
              <w:rPr>
                <w:rFonts w:eastAsia="Times New Roman"/>
                <w:noProof w:val="0"/>
                <w:color w:val="000000"/>
                <w:sz w:val="18"/>
                <w:szCs w:val="18"/>
                <w:lang w:eastAsia="cs-CZ"/>
              </w:rPr>
              <w:t>50</w:t>
            </w:r>
          </w:p>
        </w:tc>
        <w:tc>
          <w:tcPr>
            <w:tcW w:w="2080" w:type="dxa"/>
            <w:tcBorders>
              <w:top w:val="single" w:sz="4" w:space="0" w:color="auto"/>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Zepf Ku Des Ape Eoh</w:t>
            </w:r>
          </w:p>
        </w:tc>
        <w:tc>
          <w:tcPr>
            <w:tcW w:w="840" w:type="dxa"/>
            <w:tcBorders>
              <w:top w:val="single" w:sz="4" w:space="0" w:color="auto"/>
              <w:left w:val="nil"/>
              <w:bottom w:val="single" w:sz="4" w:space="0" w:color="auto"/>
              <w:right w:val="single" w:sz="4" w:space="0" w:color="auto"/>
            </w:tcBorders>
            <w:shd w:val="clear" w:color="auto" w:fill="auto"/>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až 30 cílů</w:t>
            </w:r>
          </w:p>
        </w:tc>
        <w:tc>
          <w:tcPr>
            <w:tcW w:w="980" w:type="dxa"/>
            <w:tcBorders>
              <w:top w:val="single" w:sz="4" w:space="0" w:color="auto"/>
              <w:left w:val="nil"/>
              <w:bottom w:val="single" w:sz="4" w:space="0" w:color="auto"/>
              <w:right w:val="single" w:sz="4" w:space="0" w:color="auto"/>
            </w:tcBorders>
            <w:shd w:val="clear" w:color="auto" w:fill="auto"/>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max. 1 den</w:t>
            </w:r>
          </w:p>
        </w:tc>
        <w:tc>
          <w:tcPr>
            <w:tcW w:w="451" w:type="dxa"/>
            <w:tcBorders>
              <w:top w:val="single" w:sz="4" w:space="0" w:color="auto"/>
              <w:left w:val="nil"/>
              <w:bottom w:val="single" w:sz="4" w:space="0" w:color="auto"/>
              <w:right w:val="single" w:sz="4" w:space="0" w:color="auto"/>
            </w:tcBorders>
            <w:shd w:val="clear" w:color="auto" w:fill="auto"/>
            <w:noWrap/>
            <w:vAlign w:val="center"/>
            <w:hideMark/>
          </w:tcPr>
          <w:p w:rsidR="00546E7D" w:rsidRPr="009F3EF1" w:rsidRDefault="00546E7D" w:rsidP="00546E7D">
            <w:pPr>
              <w:spacing w:line="240" w:lineRule="auto"/>
              <w:jc w:val="left"/>
              <w:rPr>
                <w:rFonts w:eastAsia="Times New Roman"/>
                <w:noProof w:val="0"/>
                <w:color w:val="000000"/>
                <w:sz w:val="18"/>
                <w:szCs w:val="18"/>
                <w:lang w:eastAsia="cs-CZ"/>
              </w:rPr>
            </w:pPr>
            <w:r w:rsidRPr="009F3EF1">
              <w:rPr>
                <w:rFonts w:eastAsia="Times New Roman"/>
                <w:noProof w:val="0"/>
                <w:color w:val="000000"/>
                <w:sz w:val="18"/>
                <w:szCs w:val="18"/>
                <w:lang w:eastAsia="cs-CZ"/>
              </w:rPr>
              <w:t>OK</w:t>
            </w:r>
          </w:p>
        </w:tc>
      </w:tr>
    </w:tbl>
    <w:p w:rsidR="00546E7D" w:rsidRPr="0093490B" w:rsidRDefault="00546E7D" w:rsidP="00546E7D">
      <w:pPr>
        <w:widowControl w:val="0"/>
        <w:spacing w:line="240" w:lineRule="auto"/>
        <w:jc w:val="center"/>
        <w:rPr>
          <w:rFonts w:eastAsia="Times New Roman"/>
          <w:noProof w:val="0"/>
          <w:lang w:eastAsia="cs-CZ"/>
        </w:rPr>
      </w:pPr>
    </w:p>
    <w:p w:rsidR="00546E7D" w:rsidRPr="0093490B" w:rsidRDefault="00546E7D" w:rsidP="00546E7D">
      <w:pPr>
        <w:pStyle w:val="DrDPolozka"/>
        <w:rPr>
          <w:rFonts w:eastAsia="Calibri"/>
        </w:rPr>
      </w:pPr>
      <w:r w:rsidRPr="0093490B">
        <w:rPr>
          <w:b/>
          <w:highlight w:val="yellow"/>
        </w:rPr>
        <w:t>Mámivá mince</w:t>
      </w:r>
      <w:r w:rsidRPr="0093490B">
        <w:t xml:space="preserve"> </w:t>
      </w:r>
      <w:r w:rsidRPr="0093490B">
        <w:rPr>
          <w:lang w:val="en-US"/>
        </w:rPr>
        <w:t>[</w:t>
      </w:r>
      <w:r w:rsidRPr="0093490B">
        <w:rPr>
          <w:b/>
          <w:color w:val="C00000"/>
          <w:lang w:val="en-US"/>
        </w:rPr>
        <w:t>-</w:t>
      </w:r>
      <w:r w:rsidRPr="0093490B">
        <w:rPr>
          <w:b/>
          <w:lang w:val="en-US"/>
        </w:rPr>
        <w:t>]</w:t>
      </w:r>
      <w:r>
        <w:rPr>
          <w:b/>
          <w:lang w:val="en-US"/>
        </w:rPr>
        <w:t xml:space="preserve"> </w:t>
      </w:r>
      <w:r w:rsidRPr="0093490B">
        <w:rPr>
          <w:b/>
        </w:rPr>
        <w:t xml:space="preserve">- </w:t>
      </w:r>
      <w:r w:rsidRPr="0093490B">
        <w:rPr>
          <w:rFonts w:eastAsia="Calibri"/>
        </w:rPr>
        <w:t>jednoduchý iluzionistický trik, který šálí zrak pozorovatelů. (Na jiné smysly nemá žádný vliv). Základní možností je po dobu trvání nechat minci mizet a objevovat se, podle přání sesilatele. (Stává se neviditelnou a zase viditelnou). Dále mince může měnit tvar a ohýbat se, nebo se zvětšovat či zmenšovat. V tomto případě už si případný pozorovatel hází záchranný hod na inteligenci. Pokud uspěje, pozná, že se jedná o iluzi a minci vidí beze změny.</w:t>
      </w:r>
    </w:p>
    <w:p w:rsidR="00546E7D" w:rsidRPr="0093490B" w:rsidRDefault="00546E7D" w:rsidP="00546E7D">
      <w:pPr>
        <w:pStyle w:val="DrDPolozka"/>
        <w:rPr>
          <w:rFonts w:eastAsia="Calibri"/>
        </w:rPr>
      </w:pPr>
      <w:r w:rsidRPr="0093490B">
        <w:rPr>
          <w:b/>
          <w:highlight w:val="yellow"/>
        </w:rPr>
        <w:t>Drobná iluze</w:t>
      </w:r>
      <w:r w:rsidRPr="0093490B">
        <w:rPr>
          <w:b/>
        </w:rPr>
        <w:t xml:space="preserve"> </w:t>
      </w:r>
      <w:r w:rsidRPr="0093490B">
        <w:t>[</w:t>
      </w:r>
      <w:r w:rsidRPr="0093490B">
        <w:rPr>
          <w:b/>
          <w:color w:val="C00000"/>
        </w:rPr>
        <w:t>-</w:t>
      </w:r>
      <w:r w:rsidRPr="0093490B">
        <w:rPr>
          <w:b/>
        </w:rPr>
        <w:t>]</w:t>
      </w:r>
      <w:r>
        <w:rPr>
          <w:b/>
        </w:rPr>
        <w:t xml:space="preserve"> </w:t>
      </w:r>
      <w:r w:rsidRPr="0093490B">
        <w:rPr>
          <w:b/>
        </w:rPr>
        <w:t>-</w:t>
      </w:r>
      <w:r w:rsidRPr="0093490B">
        <w:rPr>
          <w:rFonts w:eastAsia="Calibri"/>
        </w:rPr>
        <w:t xml:space="preserve"> Vytvoří nehybný obraz nějakého předmětu (židle, truhličky, váčku), kdekoliv v dosahu. Obraz trvá po celou dobu trvání. Opětovným sesláním kouzla iluze končí. Předmět nesmí být v žádném rozměru větší než krychle o hraně 1 sáh. Obraz nemůže vytvářet zvuk, světlo, pach ani žádný jiný smyslový efekt. Kdo iluzi podrobně zkoumá, může zjistit, že se jedná o iluzi, úspěšným ověřením inteligence. Iluze  pak pro něj zeslábne (stane se nezřetelnou, ale stále bude viditelná). Fyzická interakce s obrazem vždy odhalí, že se jedná o iluzi, protože jím mohou věci procházet.  </w:t>
      </w:r>
    </w:p>
    <w:p w:rsidR="00546E7D" w:rsidRPr="0093490B" w:rsidRDefault="00546E7D" w:rsidP="00546E7D">
      <w:pPr>
        <w:pStyle w:val="DrDPolozka"/>
      </w:pPr>
      <w:r w:rsidRPr="0093490B">
        <w:rPr>
          <w:b/>
          <w:highlight w:val="yellow"/>
        </w:rPr>
        <w:t>Tichý obraz</w:t>
      </w:r>
      <w:r w:rsidRPr="0093490B">
        <w:rPr>
          <w:b/>
        </w:rPr>
        <w:t xml:space="preserve"> </w:t>
      </w:r>
      <w:r w:rsidRPr="0093490B">
        <w:t>[</w:t>
      </w:r>
      <w:r w:rsidRPr="0093490B">
        <w:rPr>
          <w:b/>
          <w:color w:val="C00000"/>
        </w:rPr>
        <w:t>-</w:t>
      </w:r>
      <w:r w:rsidRPr="0093490B">
        <w:rPr>
          <w:b/>
        </w:rPr>
        <w:t>]</w:t>
      </w:r>
      <w:r>
        <w:rPr>
          <w:b/>
        </w:rPr>
        <w:t xml:space="preserve"> </w:t>
      </w:r>
      <w:r w:rsidRPr="0093490B">
        <w:rPr>
          <w:b/>
        </w:rPr>
        <w:t xml:space="preserve">- </w:t>
      </w:r>
      <w:r w:rsidRPr="0093490B">
        <w:t>Vytvoří obraz předmětu, bytosti nebo jiného viditelného jevu, který není větší než krychle o hraně 3 sáhy. Obraz se objeví na místě v dosahu a trvá po dobu trvání. Obraz je čistě vizuální; není doprovázen zvukem, pachem ani jinými smyslovými efekty. Tvor, který obrazu bedlivě zkoumá, může zjistit, že se jedná o iluzi, úspěšným ověřením inteligence. Rozpozná-li iluzi, může obrazem projít. Fyzická interakce s obrazem vždy odhalí, že se jedná o iluzi, protože jím mohou procházet věci.</w:t>
      </w:r>
    </w:p>
    <w:p w:rsidR="00546E7D" w:rsidRPr="0093490B" w:rsidRDefault="00546E7D" w:rsidP="00546E7D">
      <w:pPr>
        <w:pStyle w:val="DrDPolozka"/>
      </w:pPr>
      <w:r w:rsidRPr="0093490B">
        <w:rPr>
          <w:b/>
          <w:highlight w:val="yellow"/>
        </w:rPr>
        <w:t>Proměna</w:t>
      </w:r>
      <w:r w:rsidRPr="0093490B">
        <w:t xml:space="preserve"> [</w:t>
      </w:r>
      <w:r w:rsidRPr="0093490B">
        <w:rPr>
          <w:b/>
          <w:color w:val="C00000"/>
        </w:rPr>
        <w:t>-</w:t>
      </w:r>
      <w:r w:rsidRPr="0093490B">
        <w:rPr>
          <w:b/>
        </w:rPr>
        <w:t>]</w:t>
      </w:r>
      <w:r>
        <w:rPr>
          <w:b/>
        </w:rPr>
        <w:t xml:space="preserve"> </w:t>
      </w:r>
      <w:r w:rsidRPr="0093490B">
        <w:t xml:space="preserve">- pro všechny (s výjimkou sesilatele), kteří se na cílového tvora dívají a neuspějí v záchranném hodu, se tento po dobu trvání jeví tak, jak sesilatel určí při seslání. Kdo uspěje v záchranném hodu, jej vidí beze změny. Tvor sám svoji proměnu nevidí (ani v zrcadle).  Sesilatel si volí jednu z možností: </w:t>
      </w:r>
    </w:p>
    <w:p w:rsidR="00546E7D" w:rsidRPr="0093490B" w:rsidRDefault="00546E7D" w:rsidP="00546E7D">
      <w:pPr>
        <w:pStyle w:val="DrDPolozka"/>
      </w:pPr>
      <w:r w:rsidRPr="0093490B">
        <w:tab/>
        <w:t xml:space="preserve">1) promění postavu v neživý předmět přibližně stejné velikosti. Pokud se ale začne pohybovat, útočit nebo jiným způsobem chovat v rozporu s tím, jak vypadá, hází si všichni, kteří proti pasti neuspěli znovu, ale s bonusem+ 3 k hodu. </w:t>
      </w:r>
    </w:p>
    <w:p w:rsidR="00546E7D" w:rsidRPr="0093490B" w:rsidRDefault="00546E7D" w:rsidP="00546E7D">
      <w:pPr>
        <w:pStyle w:val="DrDPolozka"/>
      </w:pPr>
      <w:r w:rsidRPr="0093490B">
        <w:tab/>
        <w:t xml:space="preserve">2) lze zdánlivě změnit velikost tvora až na třetinu nebo až trojnásobek původní velikosti. Opět platí, že pokud zavdá příčinu k pohybám, hází se znovu na ověření. </w:t>
      </w:r>
    </w:p>
    <w:p w:rsidR="00546E7D" w:rsidRPr="0093490B" w:rsidRDefault="00546E7D" w:rsidP="00546E7D">
      <w:pPr>
        <w:pStyle w:val="DrDPolozka"/>
      </w:pPr>
      <w:r w:rsidRPr="0093490B">
        <w:tab/>
        <w:t xml:space="preserve">3) tvor bude vypadat jako netvor s bonusem +3 NBZ, bonusem +1 k hodu na Zastrašování, ale s postihem -6 ke KRS. </w:t>
      </w:r>
    </w:p>
    <w:p w:rsidR="00546E7D" w:rsidRPr="0093490B" w:rsidRDefault="00546E7D" w:rsidP="00546E7D">
      <w:pPr>
        <w:pStyle w:val="DrDPolozka"/>
        <w:rPr>
          <w:rFonts w:eastAsia="Calibri"/>
        </w:rPr>
      </w:pPr>
      <w:r w:rsidRPr="0093490B">
        <w:tab/>
        <w:t>4) tvor bude vypadat směšně nebo zábavně, s postihem -1 k NBZ a -3 k DST.</w:t>
      </w:r>
    </w:p>
    <w:p w:rsidR="00546E7D" w:rsidRPr="0093490B" w:rsidRDefault="00546E7D" w:rsidP="00546E7D">
      <w:pPr>
        <w:pStyle w:val="DrDPolozka"/>
      </w:pPr>
      <w:r w:rsidRPr="0093490B">
        <w:rPr>
          <w:b/>
          <w:highlight w:val="yellow"/>
        </w:rPr>
        <w:t>Pohyblivý obraz</w:t>
      </w:r>
      <w:r w:rsidRPr="0093490B">
        <w:rPr>
          <w:b/>
        </w:rPr>
        <w:t xml:space="preserve"> </w:t>
      </w:r>
      <w:r w:rsidRPr="0093490B">
        <w:t>[</w:t>
      </w:r>
      <w:r w:rsidRPr="0093490B">
        <w:rPr>
          <w:b/>
          <w:color w:val="C00000"/>
        </w:rPr>
        <w:t>-</w:t>
      </w:r>
      <w:r w:rsidRPr="0093490B">
        <w:rPr>
          <w:b/>
        </w:rPr>
        <w:t>]</w:t>
      </w:r>
      <w:r>
        <w:rPr>
          <w:b/>
        </w:rPr>
        <w:t xml:space="preserve"> </w:t>
      </w:r>
      <w:r w:rsidRPr="0093490B">
        <w:rPr>
          <w:b/>
        </w:rPr>
        <w:t>–</w:t>
      </w:r>
      <w:r w:rsidRPr="0093490B">
        <w:t xml:space="preserve"> Vytvoří obraz předmětu, bytosti nebo jiného viditelného jevu, který není větší než krychle o hraně 5 sáhů. Obraz se objeví na místě v dosahu a trvá po dobu trvání. Jedná se o pokročilou iluzi, včetně zvuku, zápachu, teploty či chuti zobrazované věci. Nelze ale vytvořit tak silný efekt, aby někoho zranil nebo poškodil (oheň ani mráz nepopálí, zvuk neohluší, zápach nevyvolá zvracení).   </w:t>
      </w:r>
    </w:p>
    <w:p w:rsidR="00546E7D" w:rsidRPr="0093490B" w:rsidRDefault="00546E7D" w:rsidP="00546E7D">
      <w:pPr>
        <w:pStyle w:val="DrDPolozka"/>
      </w:pPr>
      <w:r w:rsidRPr="0093490B">
        <w:rPr>
          <w:b/>
          <w:highlight w:val="yellow"/>
        </w:rPr>
        <w:t>Fata morgána</w:t>
      </w:r>
      <w:r w:rsidRPr="0093490B">
        <w:t xml:space="preserve"> </w:t>
      </w:r>
      <w:r w:rsidRPr="0093490B">
        <w:rPr>
          <w:b/>
        </w:rPr>
        <w:t>[</w:t>
      </w:r>
      <w:r w:rsidRPr="0093490B">
        <w:rPr>
          <w:b/>
          <w:color w:val="C00000"/>
        </w:rPr>
        <w:t>M</w:t>
      </w:r>
      <w:r w:rsidRPr="0093490B">
        <w:rPr>
          <w:b/>
        </w:rPr>
        <w:t xml:space="preserve">] </w:t>
      </w:r>
      <w:r w:rsidRPr="0093490B">
        <w:rPr>
          <w:color w:val="0070C0"/>
        </w:rPr>
        <w:t xml:space="preserve"> </w:t>
      </w:r>
      <w:r w:rsidRPr="0093490B">
        <w:t xml:space="preserve">- Vytvoří přelud nějakého terénního útvaru. Iluze může mít rozsah až 20 m3, ale žádná jeho část nesmí být dál než 90 sáhů od sesilatele. Kouzlo trvá, dokud někdo neuspěje v záchranném hodu INT ~ 14 ~ 0 (pak zmizí i pro ostatní), nejvýše však tolik let, kolik je úroveň sesilatele. Kdo </w:t>
      </w:r>
      <w:proofErr w:type="gramStart"/>
      <w:r w:rsidRPr="0093490B">
        <w:t>neuspěje</w:t>
      </w:r>
      <w:proofErr w:type="gramEnd"/>
      <w:r w:rsidRPr="0093490B">
        <w:t xml:space="preserve"> v záchranném hodu </w:t>
      </w:r>
      <w:proofErr w:type="gramStart"/>
      <w:r w:rsidRPr="0093490B">
        <w:t>bude</w:t>
      </w:r>
      <w:proofErr w:type="gramEnd"/>
      <w:r w:rsidRPr="0093490B">
        <w:t xml:space="preserve"> se chovat, jako by daná věc skutečně existovala. Na past se hází pokaždé, když postava získá nějaké přesvědčení o existenci dané iluze. Příklad iluzí:dveře, stěna, schodiště, místnost, jezírko, strom. Objekt je nehybný. Nelze takto stvořit iluzi živých tvorů či věcí. </w:t>
      </w:r>
    </w:p>
    <w:p w:rsidR="00546E7D" w:rsidRPr="0093490B" w:rsidRDefault="00546E7D" w:rsidP="00546E7D">
      <w:pPr>
        <w:pStyle w:val="DrDPolozka"/>
      </w:pPr>
      <w:r w:rsidRPr="0093490B">
        <w:rPr>
          <w:b/>
          <w:highlight w:val="yellow"/>
        </w:rPr>
        <w:t>Přelud (nebezpečí</w:t>
      </w:r>
      <w:r w:rsidRPr="0093490B">
        <w:rPr>
          <w:b/>
        </w:rPr>
        <w:t>)</w:t>
      </w:r>
      <w:r w:rsidRPr="0093490B">
        <w:t xml:space="preserve"> </w:t>
      </w:r>
      <w:r w:rsidRPr="0093490B">
        <w:rPr>
          <w:b/>
        </w:rPr>
        <w:t>[</w:t>
      </w:r>
      <w:r w:rsidRPr="0093490B">
        <w:rPr>
          <w:b/>
          <w:color w:val="C00000"/>
        </w:rPr>
        <w:t>M</w:t>
      </w:r>
      <w:r w:rsidRPr="0093490B">
        <w:rPr>
          <w:b/>
        </w:rPr>
        <w:t xml:space="preserve">] </w:t>
      </w:r>
      <w:r w:rsidRPr="0093490B">
        <w:t xml:space="preserve">- Vytvoří komplexní (ovlivní všechny smysly), pohyblivou iluzi libovolného tvora (nestvůry) z bestiáře. Vždy je to něco nebezpečného. Přelud bude mít (bez ohledu na vlastnosti původní nestvůry): žvtsch = úrovni sesilatele a tomu odpovídající počet životů. Její INI = 0, ÚČ = 5+INT sesilatele, ZZ = 2+CHAR sesilatele, OU = 4+VOL sesilatele. KZ = 0. Je zranitelná zbraněmi, kouzly s výjimkou psychických. Nelze zranit jedem ani mentálními útoky. Při zásahu způsobí přelud psychické zranění (M) dle hodu na způsobené zranění, bez ohledu na KZ cíle. Toto zranění je ale jen stínové. Nemůže zranit toho, kdo ji nevidí (nevnímá). </w:t>
      </w:r>
    </w:p>
    <w:p w:rsidR="00546E7D" w:rsidRPr="0093490B" w:rsidRDefault="00546E7D" w:rsidP="00546E7D">
      <w:pPr>
        <w:pStyle w:val="DrDPolozka"/>
      </w:pPr>
      <w:r w:rsidRPr="0093490B">
        <w:t xml:space="preserve">Postava, která uspěje v záchranném hodu, pozná, že se jedná o přelud, a nemůže jím být zraněna (ale ani ona sama nemůže přelud zranit.).  </w:t>
      </w:r>
    </w:p>
    <w:p w:rsidR="00546E7D" w:rsidRDefault="00546E7D" w:rsidP="00546E7D">
      <w:pPr>
        <w:pStyle w:val="DrDPolozka"/>
        <w:rPr>
          <w:rFonts w:eastAsia="Calibri"/>
          <w:b/>
          <w:sz w:val="28"/>
          <w:szCs w:val="28"/>
          <w:u w:val="single"/>
        </w:rPr>
      </w:pPr>
      <w:r>
        <w:rPr>
          <w:b/>
          <w:highlight w:val="yellow"/>
        </w:rPr>
        <w:t>P</w:t>
      </w:r>
      <w:r w:rsidRPr="0093490B">
        <w:rPr>
          <w:b/>
          <w:highlight w:val="yellow"/>
        </w:rPr>
        <w:t>roměn</w:t>
      </w:r>
      <w:r w:rsidRPr="001F1450">
        <w:rPr>
          <w:b/>
          <w:highlight w:val="yellow"/>
        </w:rPr>
        <w:t>a II (Hromadná)</w:t>
      </w:r>
      <w:r w:rsidRPr="0093490B">
        <w:t xml:space="preserve">  [</w:t>
      </w:r>
      <w:r w:rsidRPr="0093490B">
        <w:rPr>
          <w:b/>
          <w:color w:val="C00000"/>
        </w:rPr>
        <w:t>M</w:t>
      </w:r>
      <w:r w:rsidRPr="0093490B">
        <w:rPr>
          <w:b/>
        </w:rPr>
        <w:t xml:space="preserve">] - </w:t>
      </w:r>
      <w:r w:rsidRPr="0093490B">
        <w:t xml:space="preserve">až 30 tvorů, kteří jsou cílem kouzla a souhlasí s „proměnou“ bude vypadat (včetně všeho vybavení) pro ty (včetně jiných „proměněných“), kdo nespějí proti pasti INT ~ 13+INT sesilatele ~ 0, jako cokoliv (rozhoduje sesilatel) neživého a nepohlibého, např. stromy, keře, balvany, sochy, nábytek apod. Jde o komplexní iluzi, která mate všechny smysly.  Na cíl, který se pohybuje či se vzdálí z dosahu, kouzlo </w:t>
      </w:r>
      <w:proofErr w:type="gramStart"/>
      <w:r w:rsidRPr="0093490B">
        <w:t>nepůsobí.u mají</w:t>
      </w:r>
      <w:proofErr w:type="gramEnd"/>
      <w:r w:rsidRPr="0093490B">
        <w:t xml:space="preserve"> tvorové získat. Vždy to ale musí být něco neživého, nepohyblivého. Kouzlo může sesilatel kdykoliv předčasně ukončit.</w:t>
      </w:r>
      <w:r w:rsidRPr="0093490B">
        <w:rPr>
          <w:rFonts w:eastAsia="Calibri"/>
          <w:b/>
          <w:sz w:val="28"/>
          <w:szCs w:val="28"/>
          <w:u w:val="single"/>
        </w:rPr>
        <w:t xml:space="preserve"> </w:t>
      </w:r>
    </w:p>
    <w:p w:rsidR="00546E7D" w:rsidRDefault="00546E7D" w:rsidP="00546E7D">
      <w:pPr>
        <w:widowControl w:val="0"/>
        <w:spacing w:line="240" w:lineRule="auto"/>
        <w:ind w:left="284" w:hanging="284"/>
        <w:rPr>
          <w:rFonts w:eastAsia="Times New Roman"/>
          <w:noProof w:val="0"/>
          <w:lang w:eastAsia="cs-CZ"/>
        </w:rPr>
      </w:pPr>
    </w:p>
    <w:p w:rsidR="00311BAA" w:rsidRPr="00C54ACE" w:rsidRDefault="00311BAA" w:rsidP="00311BAA">
      <w:pPr>
        <w:widowControl w:val="0"/>
        <w:spacing w:line="240" w:lineRule="auto"/>
        <w:ind w:left="284" w:hanging="284"/>
        <w:jc w:val="center"/>
        <w:rPr>
          <w:rFonts w:eastAsia="Times New Roman"/>
          <w:noProof w:val="0"/>
          <w:lang w:eastAsia="cs-CZ"/>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6D3F95" w:rsidRDefault="006D3F95" w:rsidP="00546E7D">
      <w:pPr>
        <w:pStyle w:val="Nadpis2"/>
        <w:rPr>
          <w:szCs w:val="32"/>
          <w:lang w:eastAsia="cs-CZ"/>
        </w:rPr>
      </w:pPr>
      <w:r w:rsidRPr="006D3F95">
        <w:rPr>
          <w:rFonts w:eastAsia="Calibri"/>
          <w:noProof w:val="0"/>
          <w:sz w:val="28"/>
          <w:szCs w:val="28"/>
          <w:lang w:eastAsia="en-US"/>
        </w:rPr>
        <w:br w:type="page"/>
      </w:r>
      <w:bookmarkStart w:id="53" w:name="_Toc238547554"/>
      <w:r w:rsidR="00546E7D" w:rsidRPr="006D3F95">
        <w:rPr>
          <w:rFonts w:eastAsia="Calibri"/>
          <w:lang w:eastAsia="en-US"/>
        </w:rPr>
        <w:lastRenderedPageBreak/>
        <w:t>Iluz</w:t>
      </w:r>
      <w:bookmarkStart w:id="54" w:name="Iluze2"/>
      <w:bookmarkEnd w:id="54"/>
      <w:r w:rsidR="00546E7D" w:rsidRPr="006D3F95">
        <w:rPr>
          <w:rFonts w:eastAsia="Calibri"/>
          <w:lang w:eastAsia="en-US"/>
        </w:rPr>
        <w:t>e II</w:t>
      </w:r>
      <w:bookmarkEnd w:id="53"/>
      <w:r w:rsidR="00546E7D" w:rsidRPr="006D3F95">
        <w:rPr>
          <w:rFonts w:eastAsia="Calibri"/>
          <w:lang w:eastAsia="en-US"/>
        </w:rPr>
        <w:t xml:space="preserve"> </w:t>
      </w:r>
    </w:p>
    <w:p w:rsidR="00546E7D" w:rsidRDefault="00546E7D" w:rsidP="00546E7D">
      <w:r w:rsidRPr="00C02E79">
        <w:rPr>
          <w:b/>
          <w:u w:val="single"/>
        </w:rPr>
        <w:t>Pro</w:t>
      </w:r>
      <w:r>
        <w:t xml:space="preserve">: mág, runový mág (pokročilá),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Iluze I. Pro studium nutná znalost alespoň 4 kouzel z předchozího bloku.</w:t>
      </w:r>
    </w:p>
    <w:p w:rsidR="00546E7D" w:rsidRPr="006D3F95" w:rsidRDefault="00546E7D" w:rsidP="00546E7D">
      <w:pPr>
        <w:widowControl w:val="0"/>
        <w:spacing w:line="240" w:lineRule="auto"/>
        <w:rPr>
          <w:rFonts w:eastAsia="Times New Roman"/>
          <w:noProof w:val="0"/>
          <w:lang w:eastAsia="cs-CZ"/>
        </w:rPr>
      </w:pPr>
      <w:r w:rsidRPr="0093490B">
        <w:rPr>
          <w:rFonts w:eastAsia="Times New Roman"/>
          <w:noProof w:val="0"/>
          <w:lang w:eastAsia="cs-CZ"/>
        </w:rPr>
        <w:t xml:space="preserve">Na rozdíl od psychických kouzel, která ovlivňují mysl cílového tvora, iluze může spatřit kdokoliv. Pro ty, kteří uspěli proti pasti, iluze přestane existovat (rozplyne se). Ti, kteří neuspěli, jsou jí </w:t>
      </w:r>
      <w:proofErr w:type="gramStart"/>
      <w:r w:rsidRPr="0093490B">
        <w:rPr>
          <w:rFonts w:eastAsia="Times New Roman"/>
          <w:noProof w:val="0"/>
          <w:lang w:eastAsia="cs-CZ"/>
        </w:rPr>
        <w:t>ovlivněni</w:t>
      </w:r>
      <w:proofErr w:type="gramEnd"/>
      <w:r w:rsidRPr="0093490B">
        <w:rPr>
          <w:rFonts w:eastAsia="Times New Roman"/>
          <w:noProof w:val="0"/>
          <w:lang w:eastAsia="cs-CZ"/>
        </w:rPr>
        <w:t xml:space="preserve"> jako by se jednalo o realitu.</w:t>
      </w:r>
    </w:p>
    <w:tbl>
      <w:tblPr>
        <w:tblW w:w="10583" w:type="dxa"/>
        <w:tblInd w:w="-5" w:type="dxa"/>
        <w:tblCellMar>
          <w:left w:w="70" w:type="dxa"/>
          <w:right w:w="70" w:type="dxa"/>
        </w:tblCellMar>
        <w:tblLook w:val="04A0" w:firstRow="1" w:lastRow="0" w:firstColumn="1" w:lastColumn="0" w:noHBand="0" w:noVBand="1"/>
      </w:tblPr>
      <w:tblGrid>
        <w:gridCol w:w="569"/>
        <w:gridCol w:w="1962"/>
        <w:gridCol w:w="575"/>
        <w:gridCol w:w="506"/>
        <w:gridCol w:w="835"/>
        <w:gridCol w:w="867"/>
        <w:gridCol w:w="730"/>
        <w:gridCol w:w="2171"/>
        <w:gridCol w:w="876"/>
        <w:gridCol w:w="1022"/>
        <w:gridCol w:w="470"/>
      </w:tblGrid>
      <w:tr w:rsidR="00546E7D" w:rsidRPr="001F1450" w:rsidTr="00546E7D">
        <w:trPr>
          <w:trHeight w:val="239"/>
        </w:trPr>
        <w:tc>
          <w:tcPr>
            <w:tcW w:w="56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Stup.</w:t>
            </w:r>
          </w:p>
        </w:tc>
        <w:tc>
          <w:tcPr>
            <w:tcW w:w="196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Název</w:t>
            </w:r>
          </w:p>
        </w:tc>
        <w:tc>
          <w:tcPr>
            <w:tcW w:w="57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center"/>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Obor</w:t>
            </w:r>
          </w:p>
        </w:tc>
        <w:tc>
          <w:tcPr>
            <w:tcW w:w="50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Nár.</w:t>
            </w:r>
          </w:p>
        </w:tc>
        <w:tc>
          <w:tcPr>
            <w:tcW w:w="83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Mg.</w:t>
            </w:r>
          </w:p>
        </w:tc>
        <w:tc>
          <w:tcPr>
            <w:tcW w:w="86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center"/>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Vyvolání</w:t>
            </w:r>
          </w:p>
        </w:tc>
        <w:tc>
          <w:tcPr>
            <w:tcW w:w="73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Dosah</w:t>
            </w:r>
          </w:p>
        </w:tc>
        <w:tc>
          <w:tcPr>
            <w:tcW w:w="217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Formule</w:t>
            </w:r>
          </w:p>
        </w:tc>
        <w:tc>
          <w:tcPr>
            <w:tcW w:w="87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Rozsah</w:t>
            </w:r>
          </w:p>
        </w:tc>
        <w:tc>
          <w:tcPr>
            <w:tcW w:w="102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left"/>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Trvání</w:t>
            </w:r>
          </w:p>
        </w:tc>
        <w:tc>
          <w:tcPr>
            <w:tcW w:w="47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F1450" w:rsidRDefault="00546E7D" w:rsidP="00546E7D">
            <w:pPr>
              <w:spacing w:line="240" w:lineRule="auto"/>
              <w:jc w:val="center"/>
              <w:rPr>
                <w:rFonts w:eastAsia="Times New Roman"/>
                <w:b/>
                <w:bCs/>
                <w:noProof w:val="0"/>
                <w:color w:val="000000"/>
                <w:sz w:val="18"/>
                <w:szCs w:val="18"/>
                <w:lang w:eastAsia="cs-CZ"/>
              </w:rPr>
            </w:pPr>
            <w:r w:rsidRPr="001F1450">
              <w:rPr>
                <w:rFonts w:eastAsia="Times New Roman"/>
                <w:b/>
                <w:bCs/>
                <w:noProof w:val="0"/>
                <w:color w:val="000000"/>
                <w:sz w:val="18"/>
                <w:szCs w:val="18"/>
                <w:lang w:eastAsia="cs-CZ"/>
              </w:rPr>
              <w:t>Typ</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I</w:t>
            </w:r>
          </w:p>
        </w:tc>
        <w:tc>
          <w:tcPr>
            <w:tcW w:w="196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Živý plamen</w:t>
            </w:r>
          </w:p>
        </w:tc>
        <w:tc>
          <w:tcPr>
            <w:tcW w:w="575" w:type="dxa"/>
            <w:tcBorders>
              <w:top w:val="nil"/>
              <w:left w:val="nil"/>
              <w:bottom w:val="nil"/>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FF0000"/>
                <w:sz w:val="18"/>
                <w:szCs w:val="18"/>
                <w:lang w:eastAsia="cs-CZ"/>
              </w:rPr>
            </w:pPr>
            <w:r w:rsidRPr="001F1450">
              <w:rPr>
                <w:rFonts w:eastAsia="Times New Roman"/>
                <w:noProof w:val="0"/>
                <w:color w:val="FF0000"/>
                <w:sz w:val="18"/>
                <w:szCs w:val="18"/>
                <w:lang w:eastAsia="cs-CZ"/>
              </w:rPr>
              <w:t>12</w:t>
            </w:r>
          </w:p>
        </w:tc>
        <w:tc>
          <w:tcPr>
            <w:tcW w:w="835"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3</w:t>
            </w:r>
          </w:p>
        </w:tc>
        <w:tc>
          <w:tcPr>
            <w:tcW w:w="867"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2A</w:t>
            </w:r>
          </w:p>
        </w:tc>
        <w:tc>
          <w:tcPr>
            <w:tcW w:w="730"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10</w:t>
            </w:r>
          </w:p>
        </w:tc>
        <w:tc>
          <w:tcPr>
            <w:tcW w:w="2171"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Shiv Neta</w:t>
            </w:r>
          </w:p>
        </w:tc>
        <w:tc>
          <w:tcPr>
            <w:tcW w:w="876"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 plamen</w:t>
            </w:r>
          </w:p>
        </w:tc>
        <w:tc>
          <w:tcPr>
            <w:tcW w:w="102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20 kol</w:t>
            </w:r>
          </w:p>
        </w:tc>
        <w:tc>
          <w:tcPr>
            <w:tcW w:w="470"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OK</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II</w:t>
            </w:r>
          </w:p>
        </w:tc>
        <w:tc>
          <w:tcPr>
            <w:tcW w:w="196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sz w:val="18"/>
                <w:szCs w:val="18"/>
                <w:lang w:eastAsia="cs-CZ"/>
              </w:rPr>
            </w:pPr>
            <w:r w:rsidRPr="001F1450">
              <w:rPr>
                <w:rFonts w:eastAsia="Times New Roman"/>
                <w:noProof w:val="0"/>
                <w:sz w:val="18"/>
                <w:szCs w:val="18"/>
                <w:lang w:eastAsia="cs-CZ"/>
              </w:rPr>
              <w:t>Šenkýř</w:t>
            </w:r>
          </w:p>
        </w:tc>
        <w:tc>
          <w:tcPr>
            <w:tcW w:w="57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13</w:t>
            </w:r>
          </w:p>
        </w:tc>
        <w:tc>
          <w:tcPr>
            <w:tcW w:w="835"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5</w:t>
            </w:r>
          </w:p>
        </w:tc>
        <w:tc>
          <w:tcPr>
            <w:tcW w:w="867"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10 K</w:t>
            </w:r>
          </w:p>
        </w:tc>
        <w:tc>
          <w:tcPr>
            <w:tcW w:w="730"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5</w:t>
            </w:r>
          </w:p>
        </w:tc>
        <w:tc>
          <w:tcPr>
            <w:tcW w:w="2171"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Zepf Neta Ful Art</w:t>
            </w:r>
          </w:p>
        </w:tc>
        <w:tc>
          <w:tcPr>
            <w:tcW w:w="876"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 nápoj</w:t>
            </w:r>
          </w:p>
        </w:tc>
        <w:tc>
          <w:tcPr>
            <w:tcW w:w="1022"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 den</w:t>
            </w:r>
          </w:p>
        </w:tc>
        <w:tc>
          <w:tcPr>
            <w:tcW w:w="47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R</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III</w:t>
            </w:r>
          </w:p>
        </w:tc>
        <w:tc>
          <w:tcPr>
            <w:tcW w:w="196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sz w:val="18"/>
                <w:szCs w:val="18"/>
                <w:lang w:eastAsia="cs-CZ"/>
              </w:rPr>
            </w:pPr>
            <w:r w:rsidRPr="001F1450">
              <w:rPr>
                <w:rFonts w:eastAsia="Times New Roman"/>
                <w:noProof w:val="0"/>
                <w:sz w:val="18"/>
                <w:szCs w:val="18"/>
                <w:lang w:eastAsia="cs-CZ"/>
              </w:rPr>
              <w:t>Idyla</w:t>
            </w:r>
          </w:p>
        </w:tc>
        <w:tc>
          <w:tcPr>
            <w:tcW w:w="57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14</w:t>
            </w:r>
          </w:p>
        </w:tc>
        <w:tc>
          <w:tcPr>
            <w:tcW w:w="83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9</w:t>
            </w:r>
          </w:p>
        </w:tc>
        <w:tc>
          <w:tcPr>
            <w:tcW w:w="867"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4A</w:t>
            </w:r>
          </w:p>
        </w:tc>
        <w:tc>
          <w:tcPr>
            <w:tcW w:w="73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15</w:t>
            </w:r>
          </w:p>
        </w:tc>
        <w:tc>
          <w:tcPr>
            <w:tcW w:w="2171"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Zepf Neta Des</w:t>
            </w:r>
          </w:p>
        </w:tc>
        <w:tc>
          <w:tcPr>
            <w:tcW w:w="876"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úr.  m</w:t>
            </w:r>
          </w:p>
        </w:tc>
        <w:tc>
          <w:tcPr>
            <w:tcW w:w="1022"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 hod.</w:t>
            </w:r>
          </w:p>
        </w:tc>
        <w:tc>
          <w:tcPr>
            <w:tcW w:w="47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OK</w:t>
            </w:r>
          </w:p>
        </w:tc>
      </w:tr>
      <w:tr w:rsidR="00546E7D" w:rsidRPr="001F1450" w:rsidTr="00546E7D">
        <w:trPr>
          <w:trHeight w:val="261"/>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IV</w:t>
            </w:r>
          </w:p>
        </w:tc>
        <w:tc>
          <w:tcPr>
            <w:tcW w:w="1962"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Přežij</w:t>
            </w:r>
          </w:p>
        </w:tc>
        <w:tc>
          <w:tcPr>
            <w:tcW w:w="57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15</w:t>
            </w:r>
          </w:p>
        </w:tc>
        <w:tc>
          <w:tcPr>
            <w:tcW w:w="835"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 / žt</w:t>
            </w:r>
          </w:p>
        </w:tc>
        <w:tc>
          <w:tcPr>
            <w:tcW w:w="867"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2A</w:t>
            </w:r>
          </w:p>
        </w:tc>
        <w:tc>
          <w:tcPr>
            <w:tcW w:w="73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DOT</w:t>
            </w:r>
          </w:p>
        </w:tc>
        <w:tc>
          <w:tcPr>
            <w:tcW w:w="2171"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Gae Neta Ya Neo</w:t>
            </w:r>
          </w:p>
        </w:tc>
        <w:tc>
          <w:tcPr>
            <w:tcW w:w="876"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 zraněný</w:t>
            </w:r>
          </w:p>
        </w:tc>
        <w:tc>
          <w:tcPr>
            <w:tcW w:w="1022" w:type="dxa"/>
            <w:tcBorders>
              <w:top w:val="single" w:sz="4" w:space="0" w:color="auto"/>
              <w:left w:val="nil"/>
              <w:bottom w:val="nil"/>
              <w:right w:val="single" w:sz="4" w:space="0" w:color="auto"/>
            </w:tcBorders>
            <w:shd w:val="clear" w:color="auto" w:fill="auto"/>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úr. směn</w:t>
            </w:r>
          </w:p>
        </w:tc>
        <w:tc>
          <w:tcPr>
            <w:tcW w:w="47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OK</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V</w:t>
            </w:r>
          </w:p>
        </w:tc>
        <w:tc>
          <w:tcPr>
            <w:tcW w:w="1962"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sz w:val="18"/>
                <w:szCs w:val="18"/>
                <w:lang w:eastAsia="cs-CZ"/>
              </w:rPr>
            </w:pPr>
            <w:r w:rsidRPr="001F1450">
              <w:rPr>
                <w:rFonts w:eastAsia="Times New Roman"/>
                <w:noProof w:val="0"/>
                <w:sz w:val="18"/>
                <w:szCs w:val="18"/>
                <w:lang w:eastAsia="cs-CZ"/>
              </w:rPr>
              <w:t>Stínohra</w:t>
            </w:r>
          </w:p>
        </w:tc>
        <w:tc>
          <w:tcPr>
            <w:tcW w:w="57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16</w:t>
            </w:r>
          </w:p>
        </w:tc>
        <w:tc>
          <w:tcPr>
            <w:tcW w:w="835"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13</w:t>
            </w:r>
          </w:p>
        </w:tc>
        <w:tc>
          <w:tcPr>
            <w:tcW w:w="867"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3A</w:t>
            </w:r>
          </w:p>
        </w:tc>
        <w:tc>
          <w:tcPr>
            <w:tcW w:w="730"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0</w:t>
            </w:r>
          </w:p>
        </w:tc>
        <w:tc>
          <w:tcPr>
            <w:tcW w:w="2171"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Zepf Dain Des Ape</w:t>
            </w:r>
          </w:p>
        </w:tc>
        <w:tc>
          <w:tcPr>
            <w:tcW w:w="876"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sesilatel</w:t>
            </w:r>
          </w:p>
        </w:tc>
        <w:tc>
          <w:tcPr>
            <w:tcW w:w="1022"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30 kol</w:t>
            </w:r>
          </w:p>
        </w:tc>
        <w:tc>
          <w:tcPr>
            <w:tcW w:w="47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OK</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VI</w:t>
            </w:r>
          </w:p>
        </w:tc>
        <w:tc>
          <w:tcPr>
            <w:tcW w:w="196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Fata morgána II</w:t>
            </w:r>
          </w:p>
        </w:tc>
        <w:tc>
          <w:tcPr>
            <w:tcW w:w="57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17</w:t>
            </w:r>
          </w:p>
        </w:tc>
        <w:tc>
          <w:tcPr>
            <w:tcW w:w="835"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20</w:t>
            </w:r>
          </w:p>
        </w:tc>
        <w:tc>
          <w:tcPr>
            <w:tcW w:w="867"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 SM</w:t>
            </w:r>
          </w:p>
        </w:tc>
        <w:tc>
          <w:tcPr>
            <w:tcW w:w="730"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dohled</w:t>
            </w:r>
          </w:p>
        </w:tc>
        <w:tc>
          <w:tcPr>
            <w:tcW w:w="2171" w:type="dxa"/>
            <w:tcBorders>
              <w:top w:val="nil"/>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Zepf Ku Des Ape</w:t>
            </w:r>
          </w:p>
        </w:tc>
        <w:tc>
          <w:tcPr>
            <w:tcW w:w="876"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1x1 míle</w:t>
            </w:r>
          </w:p>
        </w:tc>
        <w:tc>
          <w:tcPr>
            <w:tcW w:w="102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10 dnů</w:t>
            </w:r>
          </w:p>
        </w:tc>
        <w:tc>
          <w:tcPr>
            <w:tcW w:w="47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R</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VII</w:t>
            </w:r>
          </w:p>
        </w:tc>
        <w:tc>
          <w:tcPr>
            <w:tcW w:w="196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sz w:val="18"/>
                <w:szCs w:val="18"/>
                <w:lang w:eastAsia="cs-CZ"/>
              </w:rPr>
            </w:pPr>
            <w:r w:rsidRPr="001F1450">
              <w:rPr>
                <w:rFonts w:eastAsia="Times New Roman"/>
                <w:noProof w:val="0"/>
                <w:sz w:val="18"/>
                <w:szCs w:val="18"/>
                <w:lang w:eastAsia="cs-CZ"/>
              </w:rPr>
              <w:t>Průsvitná tma</w:t>
            </w:r>
          </w:p>
        </w:tc>
        <w:tc>
          <w:tcPr>
            <w:tcW w:w="575"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18</w:t>
            </w:r>
          </w:p>
        </w:tc>
        <w:tc>
          <w:tcPr>
            <w:tcW w:w="835"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21</w:t>
            </w:r>
          </w:p>
        </w:tc>
        <w:tc>
          <w:tcPr>
            <w:tcW w:w="867"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3A</w:t>
            </w:r>
          </w:p>
        </w:tc>
        <w:tc>
          <w:tcPr>
            <w:tcW w:w="730"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10</w:t>
            </w:r>
          </w:p>
        </w:tc>
        <w:tc>
          <w:tcPr>
            <w:tcW w:w="2171" w:type="dxa"/>
            <w:tcBorders>
              <w:top w:val="single" w:sz="4" w:space="0" w:color="auto"/>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Zepf Ku Zo Ape Lagu</w:t>
            </w:r>
          </w:p>
        </w:tc>
        <w:tc>
          <w:tcPr>
            <w:tcW w:w="876"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pol. 5 m</w:t>
            </w:r>
          </w:p>
        </w:tc>
        <w:tc>
          <w:tcPr>
            <w:tcW w:w="102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1k6 směn</w:t>
            </w:r>
          </w:p>
        </w:tc>
        <w:tc>
          <w:tcPr>
            <w:tcW w:w="470" w:type="dxa"/>
            <w:tcBorders>
              <w:top w:val="single" w:sz="4" w:space="0" w:color="auto"/>
              <w:left w:val="nil"/>
              <w:bottom w:val="nil"/>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OK</w:t>
            </w:r>
          </w:p>
        </w:tc>
      </w:tr>
      <w:tr w:rsidR="00546E7D" w:rsidRPr="001F1450" w:rsidTr="00546E7D">
        <w:trPr>
          <w:trHeight w:val="239"/>
        </w:trPr>
        <w:tc>
          <w:tcPr>
            <w:tcW w:w="56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VIII</w:t>
            </w:r>
          </w:p>
        </w:tc>
        <w:tc>
          <w:tcPr>
            <w:tcW w:w="196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Oživený obraz</w:t>
            </w:r>
          </w:p>
        </w:tc>
        <w:tc>
          <w:tcPr>
            <w:tcW w:w="575" w:type="dxa"/>
            <w:tcBorders>
              <w:top w:val="single" w:sz="4" w:space="0" w:color="auto"/>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ILU</w:t>
            </w:r>
          </w:p>
        </w:tc>
        <w:tc>
          <w:tcPr>
            <w:tcW w:w="506" w:type="dxa"/>
            <w:tcBorders>
              <w:top w:val="nil"/>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19</w:t>
            </w:r>
          </w:p>
        </w:tc>
        <w:tc>
          <w:tcPr>
            <w:tcW w:w="835"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46</w:t>
            </w:r>
          </w:p>
        </w:tc>
        <w:tc>
          <w:tcPr>
            <w:tcW w:w="867"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1 SM</w:t>
            </w:r>
          </w:p>
        </w:tc>
        <w:tc>
          <w:tcPr>
            <w:tcW w:w="730"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center"/>
              <w:rPr>
                <w:rFonts w:eastAsia="Times New Roman"/>
                <w:noProof w:val="0"/>
                <w:color w:val="000000"/>
                <w:sz w:val="18"/>
                <w:szCs w:val="18"/>
                <w:lang w:eastAsia="cs-CZ"/>
              </w:rPr>
            </w:pPr>
            <w:r w:rsidRPr="001F1450">
              <w:rPr>
                <w:rFonts w:eastAsia="Times New Roman"/>
                <w:noProof w:val="0"/>
                <w:color w:val="000000"/>
                <w:sz w:val="18"/>
                <w:szCs w:val="18"/>
                <w:lang w:eastAsia="cs-CZ"/>
              </w:rPr>
              <w:t>DOT</w:t>
            </w:r>
          </w:p>
        </w:tc>
        <w:tc>
          <w:tcPr>
            <w:tcW w:w="2171"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Zepf Ku Ya Art Eoh Ven</w:t>
            </w:r>
          </w:p>
        </w:tc>
        <w:tc>
          <w:tcPr>
            <w:tcW w:w="876"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1 obraz</w:t>
            </w:r>
          </w:p>
        </w:tc>
        <w:tc>
          <w:tcPr>
            <w:tcW w:w="1022" w:type="dxa"/>
            <w:tcBorders>
              <w:top w:val="nil"/>
              <w:left w:val="nil"/>
              <w:bottom w:val="single" w:sz="4" w:space="0" w:color="auto"/>
              <w:right w:val="single" w:sz="4" w:space="0" w:color="auto"/>
            </w:tcBorders>
            <w:shd w:val="clear" w:color="auto" w:fill="auto"/>
            <w:noWrap/>
            <w:vAlign w:val="bottom"/>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úr. dnů</w:t>
            </w:r>
          </w:p>
        </w:tc>
        <w:tc>
          <w:tcPr>
            <w:tcW w:w="470" w:type="dxa"/>
            <w:tcBorders>
              <w:top w:val="single" w:sz="4" w:space="0" w:color="auto"/>
              <w:left w:val="nil"/>
              <w:bottom w:val="single" w:sz="4" w:space="0" w:color="auto"/>
              <w:right w:val="single" w:sz="4" w:space="0" w:color="auto"/>
            </w:tcBorders>
            <w:shd w:val="clear" w:color="auto" w:fill="auto"/>
            <w:noWrap/>
            <w:vAlign w:val="center"/>
            <w:hideMark/>
          </w:tcPr>
          <w:p w:rsidR="00546E7D" w:rsidRPr="001F1450" w:rsidRDefault="00546E7D" w:rsidP="00546E7D">
            <w:pPr>
              <w:spacing w:line="240" w:lineRule="auto"/>
              <w:jc w:val="left"/>
              <w:rPr>
                <w:rFonts w:eastAsia="Times New Roman"/>
                <w:noProof w:val="0"/>
                <w:color w:val="000000"/>
                <w:sz w:val="18"/>
                <w:szCs w:val="18"/>
                <w:lang w:eastAsia="cs-CZ"/>
              </w:rPr>
            </w:pPr>
            <w:r w:rsidRPr="001F1450">
              <w:rPr>
                <w:rFonts w:eastAsia="Times New Roman"/>
                <w:noProof w:val="0"/>
                <w:color w:val="000000"/>
                <w:sz w:val="18"/>
                <w:szCs w:val="18"/>
                <w:lang w:eastAsia="cs-CZ"/>
              </w:rPr>
              <w:t>R</w:t>
            </w:r>
          </w:p>
        </w:tc>
      </w:tr>
    </w:tbl>
    <w:p w:rsidR="00546E7D" w:rsidRPr="006D3F95" w:rsidRDefault="00546E7D" w:rsidP="00546E7D">
      <w:pPr>
        <w:widowControl w:val="0"/>
        <w:spacing w:line="240" w:lineRule="auto"/>
        <w:rPr>
          <w:rFonts w:eastAsia="Times New Roman"/>
          <w:noProof w:val="0"/>
          <w:lang w:eastAsia="cs-CZ"/>
        </w:rPr>
      </w:pPr>
    </w:p>
    <w:p w:rsidR="00546E7D" w:rsidRPr="00B2603E" w:rsidRDefault="00546E7D" w:rsidP="00546E7D">
      <w:pPr>
        <w:pStyle w:val="DrDPolozka"/>
        <w:rPr>
          <w:rFonts w:eastAsia="Calibri"/>
        </w:rPr>
      </w:pPr>
      <w:r w:rsidRPr="00B2603E">
        <w:rPr>
          <w:rFonts w:eastAsia="Calibri"/>
          <w:b/>
          <w:highlight w:val="yellow"/>
        </w:rPr>
        <w:t>Živý plamen</w:t>
      </w:r>
      <w:r w:rsidRPr="00B2603E">
        <w:rPr>
          <w:rFonts w:eastAsia="Calibri"/>
        </w:rPr>
        <w:t xml:space="preserve"> </w:t>
      </w:r>
      <w:r w:rsidRPr="00B2603E">
        <w:rPr>
          <w:rFonts w:eastAsia="Calibri"/>
          <w:b/>
          <w:lang w:val="en-US"/>
        </w:rPr>
        <w:t>[</w:t>
      </w:r>
      <w:r w:rsidRPr="00B2603E">
        <w:rPr>
          <w:rFonts w:eastAsia="Calibri"/>
          <w:b/>
          <w:color w:val="C00000"/>
          <w:lang w:val="en-US"/>
        </w:rPr>
        <w:t>M</w:t>
      </w:r>
      <w:r w:rsidRPr="00B2603E">
        <w:rPr>
          <w:rFonts w:eastAsia="Calibri"/>
          <w:b/>
          <w:lang w:val="en-US"/>
        </w:rPr>
        <w:t>]</w:t>
      </w:r>
      <w:r w:rsidRPr="00B2603E">
        <w:rPr>
          <w:rFonts w:eastAsia="Calibri"/>
          <w:b/>
        </w:rPr>
        <w:t xml:space="preserve"> </w:t>
      </w:r>
      <w:r w:rsidRPr="00B2603E">
        <w:rPr>
          <w:rFonts w:eastAsia="Calibri"/>
        </w:rPr>
        <w:t xml:space="preserve">- lze seslat na plamen malé až střední velikosti. Plamen se tvaruje do různých podob (dívek, lahví, víl). Bytost, která se na něj </w:t>
      </w:r>
      <w:proofErr w:type="gramStart"/>
      <w:r w:rsidRPr="00B2603E">
        <w:rPr>
          <w:rFonts w:eastAsia="Calibri"/>
        </w:rPr>
        <w:t>zadívá</w:t>
      </w:r>
      <w:proofErr w:type="gramEnd"/>
      <w:r w:rsidRPr="00B2603E">
        <w:rPr>
          <w:rFonts w:eastAsia="Calibri"/>
        </w:rPr>
        <w:t xml:space="preserve"> si </w:t>
      </w:r>
      <w:proofErr w:type="gramStart"/>
      <w:r w:rsidRPr="00B2603E">
        <w:rPr>
          <w:rFonts w:eastAsia="Calibri"/>
        </w:rPr>
        <w:t>hází</w:t>
      </w:r>
      <w:proofErr w:type="gramEnd"/>
      <w:r w:rsidRPr="00B2603E">
        <w:rPr>
          <w:rFonts w:eastAsia="Calibri"/>
        </w:rPr>
        <w:t xml:space="preserve"> proti pasti INT ~ 11 ~ nic / zírá do plamene po dobu trvání kouzla. Z působení kouzla není možné nikoho vyjmout (ani sesilatele, pokud by se do plamenů zadíval)</w:t>
      </w:r>
    </w:p>
    <w:p w:rsidR="00546E7D" w:rsidRPr="006D3F95" w:rsidRDefault="00546E7D" w:rsidP="00546E7D">
      <w:pPr>
        <w:pStyle w:val="DrDPolozka"/>
      </w:pPr>
      <w:r w:rsidRPr="006D3F95">
        <w:rPr>
          <w:b/>
          <w:highlight w:val="yellow"/>
        </w:rPr>
        <w:t>Šenkýř</w:t>
      </w:r>
      <w:r w:rsidRPr="006D3F95">
        <w:t xml:space="preserve"> </w:t>
      </w:r>
      <w:r w:rsidRPr="006D3F95">
        <w:rPr>
          <w:b/>
          <w:lang w:val="en-US"/>
        </w:rPr>
        <w:t>[</w:t>
      </w:r>
      <w:r w:rsidRPr="006D3F95">
        <w:rPr>
          <w:b/>
          <w:color w:val="C00000"/>
          <w:lang w:val="en-US"/>
        </w:rPr>
        <w:t>M</w:t>
      </w:r>
      <w:r w:rsidRPr="006D3F95">
        <w:rPr>
          <w:b/>
          <w:lang w:val="en-US"/>
        </w:rPr>
        <w:t>]</w:t>
      </w:r>
      <w:r w:rsidRPr="006D3F95">
        <w:rPr>
          <w:color w:val="0070C0"/>
          <w:lang w:val="en-US"/>
        </w:rPr>
        <w:t xml:space="preserve"> </w:t>
      </w:r>
      <w:r w:rsidRPr="006D3F95">
        <w:t xml:space="preserve">- stvoří zdravotně nezávadný nápoj pro 1 osobu dle představ sesilatele. Sesilatel již musel takový nápoj pít. Jedná se však pouze o iluzi (zrakovou, chuťovou a hmatovou), která sice zažene pocit žízně (na dobu trvání kouzla), ale neuhasí ji. Nápoj chutná jako originál, ale nijak nevoní. Žádným takovýmto nápojem se není možno opít. Postava, která uspěje v záchranném hodu, pozná, že se jedná o iluzi a bude mít žízeň, jako by nepila a nápoj pro ni nemá žádnou chuť.  Namísto nápoje lze za stejných podmínek stvořit jídlo pro 1 osobu. </w:t>
      </w:r>
    </w:p>
    <w:p w:rsidR="00546E7D" w:rsidRPr="006D3F95" w:rsidRDefault="00546E7D" w:rsidP="00546E7D">
      <w:pPr>
        <w:pStyle w:val="DrDPolozka"/>
      </w:pPr>
      <w:r w:rsidRPr="006D3F95">
        <w:rPr>
          <w:b/>
          <w:highlight w:val="yellow"/>
        </w:rPr>
        <w:t>Idyla</w:t>
      </w:r>
      <w:r w:rsidRPr="006D3F95">
        <w:rPr>
          <w:b/>
        </w:rPr>
        <w:t xml:space="preserve"> </w:t>
      </w:r>
      <w:r w:rsidRPr="006D3F95">
        <w:rPr>
          <w:b/>
          <w:lang w:val="en-US"/>
        </w:rPr>
        <w:t>[</w:t>
      </w:r>
      <w:r w:rsidRPr="006D3F95">
        <w:rPr>
          <w:b/>
          <w:color w:val="C00000"/>
          <w:lang w:val="en-US"/>
        </w:rPr>
        <w:t>M</w:t>
      </w:r>
      <w:r w:rsidRPr="006D3F95">
        <w:rPr>
          <w:b/>
          <w:lang w:val="en-US"/>
        </w:rPr>
        <w:t xml:space="preserve">] </w:t>
      </w:r>
      <w:r w:rsidRPr="006D3F95">
        <w:t xml:space="preserve">-  postavy, které neuspějí proti pasti INT+bÚr ~ 12+bÚr sesilatele ~ 0, mají v dané oblasti (koule o poloměru = max. úr. sesilatele m) pocit naprostého bezpečí a klidu. Nezaútočí na nic, co je samo nenapadne, na noc nepostaví hlídky, nezabezpečí noční tábor...  Kouzlo nepůsobí na magické tvory. </w:t>
      </w:r>
    </w:p>
    <w:p w:rsidR="00546E7D" w:rsidRPr="000D476A" w:rsidRDefault="00546E7D" w:rsidP="00546E7D">
      <w:pPr>
        <w:pStyle w:val="DrDPolozka"/>
      </w:pPr>
      <w:r w:rsidRPr="008B7330">
        <w:rPr>
          <w:b/>
          <w:highlight w:val="yellow"/>
        </w:rPr>
        <w:t>Přežij</w:t>
      </w:r>
      <w:r w:rsidRPr="0093490B">
        <w:t xml:space="preserve"> [</w:t>
      </w:r>
      <w:r w:rsidRPr="0093490B">
        <w:rPr>
          <w:b/>
          <w:color w:val="C00000"/>
        </w:rPr>
        <w:t>L</w:t>
      </w:r>
      <w:r w:rsidRPr="0093490B">
        <w:t>] - tímto kouzlem dočasně sobě či jiným „vyléčí“ ztracené životy (nejvýše však do maximálního počtu). Příjemce kouzla po dobu trvání své zranění necítí a není jím postihován. Po vypršení kouzla se zranění obnoví se všemi důsledky z toho vyplývajícími.</w:t>
      </w:r>
    </w:p>
    <w:p w:rsidR="00546E7D" w:rsidRPr="006D3F95" w:rsidRDefault="00546E7D" w:rsidP="00546E7D">
      <w:pPr>
        <w:pStyle w:val="DrDPolozka"/>
      </w:pPr>
      <w:r w:rsidRPr="006D3F95">
        <w:rPr>
          <w:b/>
          <w:highlight w:val="yellow"/>
        </w:rPr>
        <w:t>Stínohra</w:t>
      </w:r>
      <w:r w:rsidRPr="006D3F95">
        <w:t xml:space="preserve"> </w:t>
      </w:r>
      <w:r w:rsidRPr="006D3F95">
        <w:rPr>
          <w:b/>
          <w:lang w:val="fr-FR"/>
        </w:rPr>
        <w:t>[</w:t>
      </w:r>
      <w:r w:rsidRPr="006D3F95">
        <w:rPr>
          <w:b/>
          <w:color w:val="C00000"/>
          <w:lang w:val="fr-FR"/>
        </w:rPr>
        <w:t>-</w:t>
      </w:r>
      <w:r w:rsidRPr="006D3F95">
        <w:rPr>
          <w:b/>
          <w:lang w:val="fr-FR"/>
        </w:rPr>
        <w:t>]</w:t>
      </w:r>
      <w:r w:rsidRPr="006D3F95">
        <w:t xml:space="preserve">- na místě, kde stál sesilatel se objeví jeho přesná kopie, zatímco on se současně stává neviditelným. Iluze je nehmotná (nemůže nikoho zranit) a je ovládána sesilatelovou vůlí. Past pro pozorovatele je INT+ROZ ~ 17 ~ pozná iluzi / pokládá ji za sesilatele. Iluze i neviditelnost zmizí nejpozději po uplynutí doby dané trváním kouzla. Může zmizet i dříve a to pokud si to sesilatel přeje - potom zmizí s efektem dle jeho výběru (např. iluzorní postava bude pohlcena iluzorními plameny) nebo pokud sesilatel udělá něco, čím by zrušil svoji neviditelnost. </w:t>
      </w:r>
    </w:p>
    <w:p w:rsidR="00546E7D" w:rsidRPr="006D3F95" w:rsidRDefault="00546E7D" w:rsidP="00546E7D">
      <w:pPr>
        <w:pStyle w:val="DrDPolozka"/>
      </w:pPr>
      <w:r w:rsidRPr="006D3F95">
        <w:rPr>
          <w:b/>
          <w:highlight w:val="yellow"/>
        </w:rPr>
        <w:t>Fata morgána II</w:t>
      </w:r>
      <w:r w:rsidRPr="006D3F95">
        <w:t xml:space="preserve">  </w:t>
      </w:r>
      <w:r w:rsidRPr="006D3F95">
        <w:rPr>
          <w:b/>
        </w:rPr>
        <w:t>[</w:t>
      </w:r>
      <w:r w:rsidRPr="006D3F95">
        <w:rPr>
          <w:b/>
          <w:color w:val="C00000"/>
        </w:rPr>
        <w:t>-</w:t>
      </w:r>
      <w:r w:rsidRPr="006D3F95">
        <w:rPr>
          <w:b/>
        </w:rPr>
        <w:t>]</w:t>
      </w:r>
      <w:r>
        <w:rPr>
          <w:b/>
        </w:rPr>
        <w:t xml:space="preserve"> </w:t>
      </w:r>
      <w:r w:rsidRPr="006D3F95">
        <w:t xml:space="preserve">- Terén v oblasti o rozloze až 1 míle čtvereční vypadá, zní, voní a dokonce působí jako jiný druh terénu. Celkový tvar terénu však zůstává stejný. Otevřená pole nebo cesta mohou připomínat bažinu. Rybník může vypadat jako travnatá louka, sráz jako mírný svah nebo skalnatá rokle jako široká a hladká cesta. Iluze je komplexní, takže může změnit čistý terén v obtížný (nebo naopak) nebo jinak ztížit či usnadnit pohyb po oblasti.  Tvorové s pravým viděním, nebo ti, kteří uspějí v záchranném hodi na inteligenci, mohou skrze iluzi vidět skutečnou podobu terénu.  </w:t>
      </w:r>
    </w:p>
    <w:p w:rsidR="00546E7D" w:rsidRPr="006D3F95" w:rsidRDefault="00546E7D" w:rsidP="00546E7D">
      <w:pPr>
        <w:pStyle w:val="DrDPolozka"/>
      </w:pPr>
      <w:r w:rsidRPr="006D3F95">
        <w:rPr>
          <w:b/>
          <w:highlight w:val="yellow"/>
        </w:rPr>
        <w:t>Průsvitná tma</w:t>
      </w:r>
      <w:r w:rsidRPr="006D3F95">
        <w:rPr>
          <w:b/>
        </w:rPr>
        <w:t xml:space="preserve"> [</w:t>
      </w:r>
      <w:r w:rsidRPr="006D3F95">
        <w:rPr>
          <w:b/>
          <w:color w:val="C00000"/>
        </w:rPr>
        <w:t>M</w:t>
      </w:r>
      <w:r w:rsidRPr="006D3F95">
        <w:rPr>
          <w:b/>
        </w:rPr>
        <w:t>]</w:t>
      </w:r>
      <w:r w:rsidRPr="006D3F95">
        <w:rPr>
          <w:rFonts w:eastAsia="Calibri"/>
          <w:b/>
        </w:rPr>
        <w:t xml:space="preserve"> </w:t>
      </w:r>
      <w:r w:rsidRPr="006D3F95">
        <w:t>-</w:t>
      </w:r>
      <w:r w:rsidRPr="006D3F95">
        <w:rPr>
          <w:sz w:val="24"/>
        </w:rPr>
        <w:t xml:space="preserve"> </w:t>
      </w:r>
      <w:r w:rsidRPr="006D3F95">
        <w:t xml:space="preserve">Ve válci o výšce a poloměru 5 sáhů, jehož střed se nachází kdekoliv v dosahu, se rozhostí iluzorní tma, v níž nesvítí žádná světla a selhává zde i noční vidění a infravidění. Sesilatel sám ale v této tmě vidí normálně, jako by neexistovala. Totéž platí pro všechny tvory, kteří jsou imunní vůči psychickým kouzlům, Oslepení nebo uspěli v záchranném hodu na zatvrzelost. (Kdo jednou uspěje, na toho už nepůsobí). Ti ostatní jsou z hlediska dalších pravidel Oslepeni, pokud neopustí oblast této tmy. Oblast tmy je nepohyblivá a zůstává na místě.   </w:t>
      </w:r>
    </w:p>
    <w:p w:rsidR="00546E7D" w:rsidRPr="006D3F95" w:rsidRDefault="00546E7D" w:rsidP="00546E7D">
      <w:pPr>
        <w:pStyle w:val="DrDPolozka"/>
      </w:pPr>
      <w:r w:rsidRPr="006D3F95">
        <w:rPr>
          <w:b/>
          <w:highlight w:val="yellow"/>
        </w:rPr>
        <w:t>Oživený obraz</w:t>
      </w:r>
      <w:r w:rsidRPr="006D3F95">
        <w:t xml:space="preserve"> </w:t>
      </w:r>
      <w:r w:rsidRPr="006D3F95">
        <w:rPr>
          <w:b/>
          <w:lang w:val="en-US"/>
        </w:rPr>
        <w:t>[</w:t>
      </w:r>
      <w:r w:rsidRPr="006D3F95">
        <w:rPr>
          <w:b/>
          <w:color w:val="C00000"/>
          <w:lang w:val="en-US"/>
        </w:rPr>
        <w:t>M</w:t>
      </w:r>
      <w:r w:rsidRPr="006D3F95">
        <w:rPr>
          <w:b/>
          <w:lang w:val="en-US"/>
        </w:rPr>
        <w:t>]</w:t>
      </w:r>
      <w:r w:rsidRPr="006D3F95">
        <w:rPr>
          <w:rFonts w:eastAsia="Calibri"/>
          <w:b/>
          <w:lang w:val="en-US"/>
        </w:rPr>
        <w:t xml:space="preserve"> </w:t>
      </w:r>
      <w:r w:rsidRPr="006D3F95">
        <w:rPr>
          <w:lang w:val="en-US"/>
        </w:rPr>
        <w:t xml:space="preserve">– podobá se kouzlu oživené zrcadlo, ale s několika podstatnými rozdíly. Oživit je možné obraz jakékoliv bytosti (pověšený na zdi, nakreslený na stěně, mozaiku z barevného skla, aj.). Obraz je nečinný až do doby, kdy se na něj někdo zadívá. Tehdy se bytost z obrazu zhmotní (ve velikosti 1 ku 1) a stane se viditelnou pro všechny postavy. Útočí nejprve na postavu, která jej “oživila”. Postava, která uspěje v záchranném hodu INT ~ 17 ~ 0, iluzi nevidí. Nebude obrazem napadena ani jím nemůže být zraněna (ale naopak ani ona iluzi nemůže nijak zasáhnout). Zranění které utrpí ostatní postavy je pouze stínové. Obraz neopustí místnost, kde je nakreslena jeho podoba. Při jejím zničení je zničena také iluze. Útočné a obranné číslo iluze závisí na nakreslené bytosti. Iluze má vždy žvtsch rovnu úrovni sesilatele, který kouzlo seslal a není zranitelná obyčejnými zbraněmi. V případě zničení či vyřazení všech nepřátel se rozplyne v barevném obláčku a vrátí se do obrazu. </w:t>
      </w:r>
    </w:p>
    <w:p w:rsidR="00546E7D" w:rsidRDefault="00546E7D" w:rsidP="00546E7D">
      <w:pPr>
        <w:spacing w:after="200"/>
        <w:jc w:val="left"/>
        <w:rPr>
          <w:rFonts w:ascii="Calibri" w:eastAsia="Calibri" w:hAnsi="Calibri"/>
          <w:noProof w:val="0"/>
          <w:sz w:val="22"/>
          <w:szCs w:val="22"/>
          <w:lang w:eastAsia="en-US"/>
        </w:rPr>
      </w:pPr>
    </w:p>
    <w:p w:rsidR="00311BAA" w:rsidRPr="006D3F95" w:rsidRDefault="00311BAA" w:rsidP="00311BAA">
      <w:pPr>
        <w:spacing w:after="200"/>
        <w:jc w:val="center"/>
        <w:rPr>
          <w:rFonts w:ascii="Calibri" w:eastAsia="Calibri" w:hAnsi="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6D3F95" w:rsidRDefault="00546E7D" w:rsidP="00546E7D">
      <w:pPr>
        <w:spacing w:after="200"/>
        <w:jc w:val="left"/>
        <w:rPr>
          <w:rFonts w:ascii="Calibri" w:eastAsia="Calibri" w:hAnsi="Calibri"/>
          <w:noProof w:val="0"/>
          <w:sz w:val="22"/>
          <w:szCs w:val="22"/>
          <w:lang w:eastAsia="en-US"/>
        </w:rPr>
      </w:pPr>
    </w:p>
    <w:p w:rsidR="006D3F95" w:rsidRPr="006D3F95" w:rsidRDefault="006D3F95" w:rsidP="00546E7D">
      <w:pPr>
        <w:spacing w:after="200"/>
        <w:jc w:val="left"/>
        <w:rPr>
          <w:rFonts w:ascii="Calibri" w:eastAsia="Calibri" w:hAnsi="Calibri"/>
          <w:noProof w:val="0"/>
          <w:sz w:val="22"/>
          <w:szCs w:val="22"/>
          <w:lang w:eastAsia="en-US"/>
        </w:rPr>
      </w:pPr>
    </w:p>
    <w:p w:rsidR="00546E7D" w:rsidRPr="006D3F95" w:rsidRDefault="006D3F95" w:rsidP="00546E7D">
      <w:pPr>
        <w:pStyle w:val="Nadpis2"/>
        <w:rPr>
          <w:szCs w:val="32"/>
          <w:lang w:eastAsia="cs-CZ"/>
        </w:rPr>
      </w:pPr>
      <w:r w:rsidRPr="006D3F95">
        <w:rPr>
          <w:rFonts w:eastAsia="Calibri"/>
          <w:noProof w:val="0"/>
          <w:sz w:val="28"/>
          <w:szCs w:val="28"/>
          <w:lang w:eastAsia="en-US"/>
        </w:rPr>
        <w:br w:type="page"/>
      </w:r>
      <w:bookmarkStart w:id="55" w:name="_Toc238547555"/>
      <w:bookmarkStart w:id="56" w:name="Kouzla_denni_potreby"/>
      <w:bookmarkStart w:id="57" w:name="Kouzla_hole"/>
      <w:bookmarkStart w:id="58" w:name="Kouzla_na_cesty_1"/>
      <w:r w:rsidR="00546E7D" w:rsidRPr="006D3F95">
        <w:rPr>
          <w:rFonts w:eastAsia="Calibri"/>
          <w:lang w:eastAsia="en-US"/>
        </w:rPr>
        <w:lastRenderedPageBreak/>
        <w:t>Iluz</w:t>
      </w:r>
      <w:bookmarkStart w:id="59" w:name="Iluze3"/>
      <w:bookmarkEnd w:id="59"/>
      <w:r w:rsidR="00546E7D" w:rsidRPr="006D3F95">
        <w:rPr>
          <w:rFonts w:eastAsia="Calibri"/>
          <w:lang w:eastAsia="en-US"/>
        </w:rPr>
        <w:t>e III</w:t>
      </w:r>
      <w:bookmarkEnd w:id="55"/>
      <w:r w:rsidR="00546E7D" w:rsidRPr="006D3F95">
        <w:rPr>
          <w:rFonts w:eastAsia="Calibri"/>
          <w:lang w:eastAsia="en-US"/>
        </w:rPr>
        <w:t xml:space="preserve"> </w:t>
      </w:r>
      <w:r w:rsidR="00546E7D">
        <w:rPr>
          <w:rFonts w:eastAsia="Calibri"/>
          <w:i/>
          <w:lang w:eastAsia="en-US"/>
        </w:rPr>
        <w:t xml:space="preserve"> </w:t>
      </w:r>
    </w:p>
    <w:p w:rsidR="00546E7D" w:rsidRDefault="00546E7D" w:rsidP="00546E7D">
      <w:r w:rsidRPr="00C02E79">
        <w:rPr>
          <w:b/>
          <w:u w:val="single"/>
        </w:rPr>
        <w:t>Pro</w:t>
      </w:r>
      <w:r>
        <w:t xml:space="preserve">: mág, runový mág (mistrovská),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Iluze II. Pro studium nutná znalost alespoň 4 kouzel z předchozího bloku.</w:t>
      </w:r>
    </w:p>
    <w:p w:rsidR="00546E7D" w:rsidRPr="006D3F95" w:rsidRDefault="00546E7D" w:rsidP="00546E7D">
      <w:pPr>
        <w:widowControl w:val="0"/>
        <w:spacing w:line="240" w:lineRule="auto"/>
        <w:rPr>
          <w:rFonts w:eastAsia="Times New Roman"/>
          <w:noProof w:val="0"/>
          <w:lang w:eastAsia="cs-CZ"/>
        </w:rPr>
      </w:pPr>
      <w:r>
        <w:rPr>
          <w:rFonts w:eastAsia="Times New Roman"/>
          <w:noProof w:val="0"/>
          <w:lang w:eastAsia="cs-CZ"/>
        </w:rPr>
        <w:t xml:space="preserve">Umožní vyvolat iluzorní bytosti. </w:t>
      </w:r>
      <w:r w:rsidRPr="00B54428">
        <w:rPr>
          <w:rFonts w:eastAsia="Times New Roman"/>
          <w:noProof w:val="0"/>
          <w:lang w:eastAsia="cs-CZ"/>
        </w:rPr>
        <w:t>Zranění, které iluze způsobí, je pouze stínové</w:t>
      </w:r>
      <w:r>
        <w:rPr>
          <w:rFonts w:eastAsia="Times New Roman"/>
          <w:noProof w:val="0"/>
          <w:lang w:eastAsia="cs-CZ"/>
        </w:rPr>
        <w:t xml:space="preserve"> (A)</w:t>
      </w:r>
      <w:r w:rsidRPr="00B54428">
        <w:rPr>
          <w:rFonts w:eastAsia="Times New Roman"/>
          <w:noProof w:val="0"/>
          <w:lang w:eastAsia="cs-CZ"/>
        </w:rPr>
        <w:t>. Nemůže zranit protivníka, který spí, je v bezvědomí nebo je imunní jak vůči fyzickým tak psychickým kouzlům. V případě zničení se rozplyne.</w:t>
      </w:r>
    </w:p>
    <w:tbl>
      <w:tblPr>
        <w:tblW w:w="10457" w:type="dxa"/>
        <w:tblCellMar>
          <w:left w:w="70" w:type="dxa"/>
          <w:right w:w="70" w:type="dxa"/>
        </w:tblCellMar>
        <w:tblLook w:val="04A0" w:firstRow="1" w:lastRow="0" w:firstColumn="1" w:lastColumn="0" w:noHBand="0" w:noVBand="1"/>
      </w:tblPr>
      <w:tblGrid>
        <w:gridCol w:w="601"/>
        <w:gridCol w:w="1433"/>
        <w:gridCol w:w="607"/>
        <w:gridCol w:w="534"/>
        <w:gridCol w:w="926"/>
        <w:gridCol w:w="916"/>
        <w:gridCol w:w="749"/>
        <w:gridCol w:w="2188"/>
        <w:gridCol w:w="1014"/>
        <w:gridCol w:w="992"/>
        <w:gridCol w:w="497"/>
      </w:tblGrid>
      <w:tr w:rsidR="00546E7D" w:rsidRPr="0093041C" w:rsidTr="00546E7D">
        <w:trPr>
          <w:trHeight w:val="204"/>
        </w:trPr>
        <w:tc>
          <w:tcPr>
            <w:tcW w:w="60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Stup.</w:t>
            </w:r>
          </w:p>
        </w:tc>
        <w:tc>
          <w:tcPr>
            <w:tcW w:w="143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Název</w:t>
            </w:r>
          </w:p>
        </w:tc>
        <w:tc>
          <w:tcPr>
            <w:tcW w:w="60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center"/>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Obor</w:t>
            </w:r>
          </w:p>
        </w:tc>
        <w:tc>
          <w:tcPr>
            <w:tcW w:w="53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Nár.</w:t>
            </w:r>
          </w:p>
        </w:tc>
        <w:tc>
          <w:tcPr>
            <w:tcW w:w="92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Mg.</w:t>
            </w:r>
          </w:p>
        </w:tc>
        <w:tc>
          <w:tcPr>
            <w:tcW w:w="91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center"/>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Vyvolání</w:t>
            </w:r>
          </w:p>
        </w:tc>
        <w:tc>
          <w:tcPr>
            <w:tcW w:w="74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Dosah</w:t>
            </w:r>
          </w:p>
        </w:tc>
        <w:tc>
          <w:tcPr>
            <w:tcW w:w="218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Formule</w:t>
            </w:r>
          </w:p>
        </w:tc>
        <w:tc>
          <w:tcPr>
            <w:tcW w:w="101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Rozsah</w:t>
            </w:r>
          </w:p>
        </w:tc>
        <w:tc>
          <w:tcPr>
            <w:tcW w:w="99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left"/>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Trvání</w:t>
            </w:r>
          </w:p>
        </w:tc>
        <w:tc>
          <w:tcPr>
            <w:tcW w:w="49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93041C" w:rsidRDefault="00546E7D" w:rsidP="00546E7D">
            <w:pPr>
              <w:spacing w:line="240" w:lineRule="auto"/>
              <w:jc w:val="center"/>
              <w:rPr>
                <w:rFonts w:eastAsia="Times New Roman"/>
                <w:b/>
                <w:bCs/>
                <w:noProof w:val="0"/>
                <w:color w:val="000000"/>
                <w:sz w:val="18"/>
                <w:szCs w:val="18"/>
                <w:lang w:eastAsia="cs-CZ"/>
              </w:rPr>
            </w:pPr>
            <w:r w:rsidRPr="0093041C">
              <w:rPr>
                <w:rFonts w:eastAsia="Times New Roman"/>
                <w:b/>
                <w:bCs/>
                <w:noProof w:val="0"/>
                <w:color w:val="000000"/>
                <w:sz w:val="18"/>
                <w:szCs w:val="18"/>
                <w:lang w:eastAsia="cs-CZ"/>
              </w:rPr>
              <w:t>Typ</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I</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Iluzorní vlk</w:t>
            </w:r>
          </w:p>
        </w:tc>
        <w:tc>
          <w:tcPr>
            <w:tcW w:w="607" w:type="dxa"/>
            <w:tcBorders>
              <w:top w:val="nil"/>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13</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3</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2A</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Eoh</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směna</w:t>
            </w:r>
          </w:p>
        </w:tc>
        <w:tc>
          <w:tcPr>
            <w:tcW w:w="497" w:type="dxa"/>
            <w:tcBorders>
              <w:top w:val="nil"/>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OK</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II</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Iluzorní zeď</w:t>
            </w:r>
          </w:p>
        </w:tc>
        <w:tc>
          <w:tcPr>
            <w:tcW w:w="60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14</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4</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3A</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Thorn</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2 směny</w:t>
            </w:r>
          </w:p>
        </w:tc>
        <w:tc>
          <w:tcPr>
            <w:tcW w:w="49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OK</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III</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Iluzorní medvěd</w:t>
            </w:r>
          </w:p>
        </w:tc>
        <w:tc>
          <w:tcPr>
            <w:tcW w:w="60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15</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7</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4A</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Man</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3 směny</w:t>
            </w:r>
          </w:p>
        </w:tc>
        <w:tc>
          <w:tcPr>
            <w:tcW w:w="49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OK</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IV</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Narcomoeba</w:t>
            </w:r>
          </w:p>
        </w:tc>
        <w:tc>
          <w:tcPr>
            <w:tcW w:w="60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16</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11</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5A</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Ger</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hodina</w:t>
            </w:r>
          </w:p>
        </w:tc>
        <w:tc>
          <w:tcPr>
            <w:tcW w:w="49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OK</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V</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Iluzorní ochránce</w:t>
            </w:r>
          </w:p>
        </w:tc>
        <w:tc>
          <w:tcPr>
            <w:tcW w:w="60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17</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18</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2 K</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Lagu</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2 hodiny</w:t>
            </w:r>
          </w:p>
        </w:tc>
        <w:tc>
          <w:tcPr>
            <w:tcW w:w="49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OK</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VI</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Iluzorní bestie</w:t>
            </w:r>
          </w:p>
        </w:tc>
        <w:tc>
          <w:tcPr>
            <w:tcW w:w="60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18</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29</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3 K</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Ethel</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4 hodiny</w:t>
            </w:r>
          </w:p>
        </w:tc>
        <w:tc>
          <w:tcPr>
            <w:tcW w:w="49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OK</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VII</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Zrcadlový obraz</w:t>
            </w:r>
          </w:p>
        </w:tc>
        <w:tc>
          <w:tcPr>
            <w:tcW w:w="60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19</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38</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10 K</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500</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Eoh Ven</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6 hodin</w:t>
            </w:r>
          </w:p>
        </w:tc>
        <w:tc>
          <w:tcPr>
            <w:tcW w:w="497" w:type="dxa"/>
            <w:tcBorders>
              <w:top w:val="single" w:sz="4" w:space="0" w:color="auto"/>
              <w:left w:val="nil"/>
              <w:bottom w:val="nil"/>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R</w:t>
            </w:r>
          </w:p>
        </w:tc>
      </w:tr>
      <w:tr w:rsidR="00546E7D" w:rsidRPr="0093041C" w:rsidTr="00546E7D">
        <w:trPr>
          <w:trHeight w:val="204"/>
        </w:trPr>
        <w:tc>
          <w:tcPr>
            <w:tcW w:w="60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VIII</w:t>
            </w:r>
          </w:p>
        </w:tc>
        <w:tc>
          <w:tcPr>
            <w:tcW w:w="1433"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Iluzorní drak</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ILU</w:t>
            </w:r>
          </w:p>
        </w:tc>
        <w:tc>
          <w:tcPr>
            <w:tcW w:w="534" w:type="dxa"/>
            <w:tcBorders>
              <w:top w:val="nil"/>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20</w:t>
            </w:r>
          </w:p>
        </w:tc>
        <w:tc>
          <w:tcPr>
            <w:tcW w:w="92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76</w:t>
            </w:r>
          </w:p>
        </w:tc>
        <w:tc>
          <w:tcPr>
            <w:tcW w:w="916"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1 SM</w:t>
            </w:r>
          </w:p>
        </w:tc>
        <w:tc>
          <w:tcPr>
            <w:tcW w:w="749"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center"/>
              <w:rPr>
                <w:rFonts w:eastAsia="Times New Roman"/>
                <w:noProof w:val="0"/>
                <w:color w:val="000000"/>
                <w:sz w:val="18"/>
                <w:szCs w:val="18"/>
                <w:lang w:eastAsia="cs-CZ"/>
              </w:rPr>
            </w:pPr>
            <w:r w:rsidRPr="0093041C">
              <w:rPr>
                <w:rFonts w:eastAsia="Times New Roman"/>
                <w:noProof w:val="0"/>
                <w:color w:val="000000"/>
                <w:sz w:val="18"/>
                <w:szCs w:val="18"/>
                <w:lang w:eastAsia="cs-CZ"/>
              </w:rPr>
              <w:t>5</w:t>
            </w:r>
          </w:p>
        </w:tc>
        <w:tc>
          <w:tcPr>
            <w:tcW w:w="2188"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Zepf Neta Ful Art Eoh Sar</w:t>
            </w:r>
          </w:p>
        </w:tc>
        <w:tc>
          <w:tcPr>
            <w:tcW w:w="1014"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1 iluze</w:t>
            </w:r>
          </w:p>
        </w:tc>
        <w:tc>
          <w:tcPr>
            <w:tcW w:w="992" w:type="dxa"/>
            <w:tcBorders>
              <w:top w:val="nil"/>
              <w:left w:val="nil"/>
              <w:bottom w:val="single" w:sz="4" w:space="0" w:color="auto"/>
              <w:right w:val="single" w:sz="4" w:space="0" w:color="auto"/>
            </w:tcBorders>
            <w:shd w:val="clear" w:color="auto" w:fill="auto"/>
            <w:noWrap/>
            <w:vAlign w:val="bottom"/>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8 hodin</w:t>
            </w:r>
          </w:p>
        </w:tc>
        <w:tc>
          <w:tcPr>
            <w:tcW w:w="497" w:type="dxa"/>
            <w:tcBorders>
              <w:top w:val="single" w:sz="4" w:space="0" w:color="auto"/>
              <w:left w:val="nil"/>
              <w:bottom w:val="single" w:sz="4" w:space="0" w:color="auto"/>
              <w:right w:val="single" w:sz="4" w:space="0" w:color="auto"/>
            </w:tcBorders>
            <w:shd w:val="clear" w:color="auto" w:fill="auto"/>
            <w:noWrap/>
            <w:vAlign w:val="center"/>
            <w:hideMark/>
          </w:tcPr>
          <w:p w:rsidR="00546E7D" w:rsidRPr="0093041C" w:rsidRDefault="00546E7D" w:rsidP="00546E7D">
            <w:pPr>
              <w:spacing w:line="240" w:lineRule="auto"/>
              <w:jc w:val="left"/>
              <w:rPr>
                <w:rFonts w:eastAsia="Times New Roman"/>
                <w:noProof w:val="0"/>
                <w:color w:val="000000"/>
                <w:sz w:val="18"/>
                <w:szCs w:val="18"/>
                <w:lang w:eastAsia="cs-CZ"/>
              </w:rPr>
            </w:pPr>
            <w:r w:rsidRPr="0093041C">
              <w:rPr>
                <w:rFonts w:eastAsia="Times New Roman"/>
                <w:noProof w:val="0"/>
                <w:color w:val="000000"/>
                <w:sz w:val="18"/>
                <w:szCs w:val="18"/>
                <w:lang w:eastAsia="cs-CZ"/>
              </w:rPr>
              <w:t>R</w:t>
            </w:r>
          </w:p>
        </w:tc>
      </w:tr>
    </w:tbl>
    <w:p w:rsidR="00546E7D" w:rsidRPr="006D3F95" w:rsidRDefault="00546E7D" w:rsidP="00546E7D">
      <w:pPr>
        <w:widowControl w:val="0"/>
        <w:spacing w:line="240" w:lineRule="auto"/>
        <w:rPr>
          <w:rFonts w:eastAsia="Times New Roman"/>
          <w:noProof w:val="0"/>
          <w:lang w:eastAsia="cs-CZ"/>
        </w:rPr>
      </w:pPr>
    </w:p>
    <w:p w:rsidR="00546E7D" w:rsidRPr="006D3F95" w:rsidRDefault="00546E7D" w:rsidP="00546E7D">
      <w:pPr>
        <w:pStyle w:val="DrDPolozka"/>
      </w:pPr>
      <w:r w:rsidRPr="006D3F95">
        <w:rPr>
          <w:b/>
          <w:highlight w:val="yellow"/>
        </w:rPr>
        <w:t>Iluzorní vlk</w:t>
      </w:r>
      <w:r w:rsidRPr="006D3F95">
        <w:t xml:space="preserve"> </w:t>
      </w:r>
      <w:r w:rsidRPr="006D3F95">
        <w:rPr>
          <w:b/>
          <w:lang w:val="en-US"/>
        </w:rPr>
        <w:t>[</w:t>
      </w:r>
      <w:r w:rsidRPr="006D3F95">
        <w:rPr>
          <w:b/>
          <w:color w:val="C00000"/>
          <w:lang w:val="en-US"/>
        </w:rPr>
        <w:t>L/M</w:t>
      </w:r>
      <w:r w:rsidRPr="006D3F95">
        <w:rPr>
          <w:b/>
          <w:lang w:val="en-US"/>
        </w:rPr>
        <w:t xml:space="preserve">] </w:t>
      </w:r>
      <w:r w:rsidRPr="006D3F95">
        <w:t xml:space="preserve">- stvoří přízračného (průsvitně bílý) vlka, který se bude řídit telepatickými sesilatelovými pokyny (udělení pokynu stojí 1 akci). </w:t>
      </w:r>
    </w:p>
    <w:p w:rsidR="00546E7D" w:rsidRPr="006D3F95" w:rsidRDefault="00546E7D" w:rsidP="00546E7D">
      <w:pPr>
        <w:pStyle w:val="DrDPolozka"/>
      </w:pPr>
      <w:r w:rsidRPr="006D3F95">
        <w:rPr>
          <w:b/>
          <w:highlight w:val="yellow"/>
        </w:rPr>
        <w:t>Iluzorní zeď</w:t>
      </w:r>
      <w:r w:rsidRPr="006D3F95">
        <w:t xml:space="preserve"> </w:t>
      </w:r>
      <w:r>
        <w:t xml:space="preserve"> </w:t>
      </w:r>
      <w:r w:rsidRPr="006D3F95">
        <w:rPr>
          <w:b/>
        </w:rPr>
        <w:t>[</w:t>
      </w:r>
      <w:r w:rsidRPr="006D3F95">
        <w:rPr>
          <w:b/>
          <w:color w:val="C00000"/>
        </w:rPr>
        <w:t>-</w:t>
      </w:r>
      <w:r w:rsidRPr="006D3F95">
        <w:rPr>
          <w:b/>
        </w:rPr>
        <w:t>]</w:t>
      </w:r>
      <w:r>
        <w:rPr>
          <w:b/>
        </w:rPr>
        <w:t xml:space="preserve"> </w:t>
      </w:r>
      <w:r w:rsidRPr="006D3F95">
        <w:t xml:space="preserve">- stvoří 2 sáhy vysokou a až 4 sáhy dlouhou  přízračnou (průsvitně bílou) zeď. Zeď se nemůže pohybovat ani útočit. Zeď je neprostupná pro živé i magické tvory. Nemagické zbraně a střely zdí procházejí, magické ji zraňují, ale neprochází. Zeď zastaví i útočná kouzla přes ni sesílaná (aborbuje zranění z těchto kouzel). V případě zničení se rozplyne. </w:t>
      </w:r>
    </w:p>
    <w:p w:rsidR="00546E7D" w:rsidRPr="006D3F95" w:rsidRDefault="00546E7D" w:rsidP="00546E7D">
      <w:pPr>
        <w:pStyle w:val="DrDPolozka"/>
      </w:pPr>
      <w:r w:rsidRPr="006D3F95">
        <w:rPr>
          <w:b/>
          <w:highlight w:val="yellow"/>
        </w:rPr>
        <w:t>Iluzorní medvěd</w:t>
      </w:r>
      <w:r>
        <w:t xml:space="preserve"> </w:t>
      </w:r>
      <w:r w:rsidRPr="006D3F95">
        <w:rPr>
          <w:b/>
        </w:rPr>
        <w:t>[</w:t>
      </w:r>
      <w:r w:rsidRPr="006D3F95">
        <w:rPr>
          <w:b/>
          <w:color w:val="C00000"/>
        </w:rPr>
        <w:t>L/M</w:t>
      </w:r>
      <w:r w:rsidRPr="006D3F95">
        <w:rPr>
          <w:b/>
        </w:rPr>
        <w:t xml:space="preserve">] </w:t>
      </w:r>
      <w:r w:rsidRPr="006D3F95">
        <w:t xml:space="preserve">- stvoří přízračného (průsvitně modrý) medvěda, který se bude řídit telepatickými sesilatelovými pokyny (udělení pokynu stojí 1 akci). Zranění, které iluze způsobí, je pouze stínové. Nemůže zranit protivníka, který spí, je v bezvědomí nebo je imunní jak vůči fyzickým tak psychickým kouzlům. V případě zničení se rozplyne. </w:t>
      </w:r>
    </w:p>
    <w:p w:rsidR="00546E7D" w:rsidRPr="006D3F95" w:rsidRDefault="00546E7D" w:rsidP="00546E7D">
      <w:pPr>
        <w:pStyle w:val="DrDPolozka"/>
      </w:pPr>
      <w:r w:rsidRPr="006D3F95">
        <w:rPr>
          <w:b/>
          <w:highlight w:val="yellow"/>
        </w:rPr>
        <w:t>Narcomoeba</w:t>
      </w:r>
      <w:r w:rsidRPr="006D3F95">
        <w:rPr>
          <w:b/>
        </w:rPr>
        <w:t xml:space="preserve"> [</w:t>
      </w:r>
      <w:r w:rsidRPr="006D3F95">
        <w:rPr>
          <w:b/>
          <w:color w:val="C00000"/>
        </w:rPr>
        <w:t>L/M</w:t>
      </w:r>
      <w:r w:rsidRPr="006D3F95">
        <w:rPr>
          <w:b/>
        </w:rPr>
        <w:t xml:space="preserve">] </w:t>
      </w:r>
      <w:r w:rsidRPr="006D3F95">
        <w:rPr>
          <w:color w:val="0070C0"/>
        </w:rPr>
        <w:t xml:space="preserve"> </w:t>
      </w:r>
      <w:r w:rsidRPr="006D3F95">
        <w:t>- stvoří přízračnou (průsvitně modrou) medůzu, vznášející se ve vzduchu. Ta se bude řídit telepatickými sesilatelovými pokyny (udělení pokynu stojí 1 akci). Zranění, které iluze způsobí, je pouze stínové. Nebezpečná je především postavám s magenergií, kterým tuto s každým zásahem ubírá. Nemůže zranit protivníka, který spí, je v bezvědomí nebo je imunní jak vůči fyzickým tak psychickým kouzlům. V případě zničení se rozplyne.</w:t>
      </w:r>
    </w:p>
    <w:p w:rsidR="00546E7D" w:rsidRPr="006D3F95" w:rsidRDefault="00546E7D" w:rsidP="00546E7D">
      <w:pPr>
        <w:pStyle w:val="DrDPolozka"/>
      </w:pPr>
      <w:r w:rsidRPr="006D3F95">
        <w:rPr>
          <w:b/>
          <w:highlight w:val="yellow"/>
        </w:rPr>
        <w:t>Iluzorní ochránce</w:t>
      </w:r>
      <w:r w:rsidRPr="006D3F95">
        <w:t xml:space="preserve"> </w:t>
      </w:r>
      <w:r w:rsidRPr="006D3F95">
        <w:rPr>
          <w:b/>
        </w:rPr>
        <w:t>[</w:t>
      </w:r>
      <w:r w:rsidRPr="006D3F95">
        <w:rPr>
          <w:b/>
          <w:color w:val="C00000"/>
        </w:rPr>
        <w:t>L/M</w:t>
      </w:r>
      <w:r w:rsidRPr="006D3F95">
        <w:rPr>
          <w:b/>
        </w:rPr>
        <w:t xml:space="preserve">] </w:t>
      </w:r>
      <w:r w:rsidRPr="006D3F95">
        <w:t xml:space="preserve">- stvoří přízračného (průsvitně modrého) humanoida s mečem a štítem, který se bude řídit telepatickými sesilatelovými pokyny (udělení pokynu stojí 1 akci). Zranění, které iluze způsobí, je pouze stínové. Nemůže zranit protivníka, který spí, je v bezvědomí nebo je imunní jak vůči fyzickým tak psychickým kouzlům. V případě zničení nebo vzdálení se od sesilatele dál, než je dosah kouzla, se rozplyne. </w:t>
      </w:r>
    </w:p>
    <w:p w:rsidR="00546E7D" w:rsidRPr="006D3F95" w:rsidRDefault="00546E7D" w:rsidP="00546E7D">
      <w:pPr>
        <w:pStyle w:val="DrDPolozka"/>
      </w:pPr>
      <w:r w:rsidRPr="006D3F95">
        <w:rPr>
          <w:b/>
          <w:highlight w:val="yellow"/>
        </w:rPr>
        <w:t>Iluzorní bestie</w:t>
      </w:r>
      <w:r w:rsidRPr="006D3F95">
        <w:t xml:space="preserve"> </w:t>
      </w:r>
      <w:r w:rsidRPr="006D3F95">
        <w:rPr>
          <w:b/>
        </w:rPr>
        <w:t>[</w:t>
      </w:r>
      <w:r w:rsidRPr="006D3F95">
        <w:rPr>
          <w:b/>
          <w:color w:val="C00000"/>
        </w:rPr>
        <w:t>L/M</w:t>
      </w:r>
      <w:r w:rsidRPr="006D3F95">
        <w:rPr>
          <w:b/>
        </w:rPr>
        <w:t xml:space="preserve">] </w:t>
      </w:r>
      <w:r w:rsidRPr="006D3F95">
        <w:rPr>
          <w:color w:val="0070C0"/>
        </w:rPr>
        <w:t xml:space="preserve"> </w:t>
      </w:r>
      <w:r w:rsidRPr="006D3F95">
        <w:t xml:space="preserve">- stvoří přízračnou (průsvitně modrou) bestii, která se bude řídit telepatickými sesilatelovými pokyny (udělení pokynu stojí 1 akci). Zranění, které iluze způsobí, je pouze stínové. Nemůže zranit protivníka, který spí, je v bezvědomí nebo je imunní jak vůči fyzickým tak psychickým kouzlům. V případě zničení se rozplyne. </w:t>
      </w:r>
    </w:p>
    <w:p w:rsidR="00546E7D" w:rsidRPr="006D3F95" w:rsidRDefault="00546E7D" w:rsidP="00546E7D">
      <w:pPr>
        <w:pStyle w:val="DrDPolozka"/>
      </w:pPr>
      <w:r w:rsidRPr="006D3F95">
        <w:rPr>
          <w:b/>
          <w:highlight w:val="yellow"/>
        </w:rPr>
        <w:t>Zrcadlový obraz</w:t>
      </w:r>
      <w:r w:rsidRPr="006D3F95">
        <w:t xml:space="preserve"> </w:t>
      </w:r>
      <w:r w:rsidRPr="006D3F95">
        <w:rPr>
          <w:b/>
        </w:rPr>
        <w:t>[</w:t>
      </w:r>
      <w:r w:rsidRPr="006D3F95">
        <w:rPr>
          <w:b/>
          <w:color w:val="C00000"/>
        </w:rPr>
        <w:t>M</w:t>
      </w:r>
      <w:r w:rsidRPr="006D3F95">
        <w:rPr>
          <w:b/>
        </w:rPr>
        <w:t xml:space="preserve">] </w:t>
      </w:r>
      <w:r w:rsidRPr="006D3F95">
        <w:rPr>
          <w:color w:val="0070C0"/>
        </w:rPr>
        <w:t xml:space="preserve"> </w:t>
      </w:r>
      <w:r w:rsidRPr="006D3F95">
        <w:t>-</w:t>
      </w:r>
      <w:r w:rsidRPr="006D3F95">
        <w:rPr>
          <w:sz w:val="24"/>
        </w:rPr>
        <w:t xml:space="preserve"> </w:t>
      </w:r>
      <w:r w:rsidRPr="006D3F95">
        <w:t xml:space="preserve">vytvoří věrnou iluzorní kopii sesilatele. Kopie se objeví na jakémkoli místě v dosahu, které předtím sesilatel viděl. Může gestikulovat, mluvit a chovat se podle uvážení sesilatele. Dokonale napodobí jeho způsoby chování. Iluze vypadá a zní jako sesilatel, ale je nehmotná. Pokud iluze utrpí nějaké poškození, zmizí a kouzlo skončí. Při soustředění lze iluzí pohybovat a to až dvojnásobnou rychlostí, než je originálu. </w:t>
      </w:r>
    </w:p>
    <w:p w:rsidR="00546E7D" w:rsidRPr="006D3F95" w:rsidRDefault="00546E7D" w:rsidP="00546E7D">
      <w:pPr>
        <w:pStyle w:val="DrDPolozka"/>
      </w:pPr>
      <w:r w:rsidRPr="006D3F95">
        <w:tab/>
        <w:t xml:space="preserve">Sesilatel může vidět očima iluze a slyšet jejíma ušima, jako by se na místě sám nacházel. Za 2 akce může přepnout z používání smyslů iluze na používání svých vlastních nebo zpět. Při používání smyslů iluze, je oslepen a ohlušen, pokud jde o jeho vlastní okolí (a naopak). </w:t>
      </w:r>
    </w:p>
    <w:p w:rsidR="00546E7D" w:rsidRPr="006D3F95" w:rsidRDefault="00546E7D" w:rsidP="00546E7D">
      <w:pPr>
        <w:pStyle w:val="DrDPolozka"/>
      </w:pPr>
      <w:r w:rsidRPr="006D3F95">
        <w:rPr>
          <w:b/>
          <w:highlight w:val="yellow"/>
        </w:rPr>
        <w:t>Iluzorní drak</w:t>
      </w:r>
      <w:r w:rsidRPr="006D3F95">
        <w:t xml:space="preserve">  </w:t>
      </w:r>
      <w:r w:rsidRPr="006D3F95">
        <w:rPr>
          <w:b/>
        </w:rPr>
        <w:t>[</w:t>
      </w:r>
      <w:r w:rsidRPr="006D3F95">
        <w:rPr>
          <w:b/>
          <w:color w:val="C00000"/>
        </w:rPr>
        <w:t>L/M</w:t>
      </w:r>
      <w:r w:rsidRPr="006D3F95">
        <w:rPr>
          <w:b/>
        </w:rPr>
        <w:t xml:space="preserve">] </w:t>
      </w:r>
      <w:r w:rsidRPr="006D3F95">
        <w:t xml:space="preserve">- stvoří přízračného (průsvitně modrého) draka o délce 12 sáhů, který se bude řídit telepatickými sesilatelovými pokyny (udělení pokynu stojí 1 akci). Zranění, které iluze způsobí, je pouze stínové. Nemůže zranit protivníka, který spí, je v bezvědomí nebo je imunní jak vůči fyzickým tak psychickým kouzlům. V případě zničení se rozplyne. </w:t>
      </w:r>
    </w:p>
    <w:p w:rsidR="00546E7D" w:rsidRPr="006D3F95" w:rsidRDefault="00546E7D" w:rsidP="00546E7D">
      <w:pPr>
        <w:widowControl w:val="0"/>
        <w:spacing w:line="240" w:lineRule="auto"/>
        <w:ind w:left="284" w:hanging="284"/>
        <w:rPr>
          <w:rFonts w:eastAsia="Times New Roman"/>
          <w:noProof w:val="0"/>
          <w:lang w:eastAsia="cs-CZ"/>
        </w:rPr>
      </w:pPr>
    </w:p>
    <w:p w:rsidR="00546E7D" w:rsidRPr="006D3F95" w:rsidRDefault="00311BAA" w:rsidP="00311BAA">
      <w:pPr>
        <w:widowControl w:val="0"/>
        <w:spacing w:line="240" w:lineRule="auto"/>
        <w:ind w:left="284" w:hanging="284"/>
        <w:jc w:val="center"/>
        <w:rPr>
          <w:rFonts w:eastAsia="Times New Roman"/>
          <w:noProof w:val="0"/>
          <w:lang w:eastAsia="cs-CZ"/>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6D3F95" w:rsidRDefault="00546E7D" w:rsidP="00546E7D">
      <w:pPr>
        <w:widowControl w:val="0"/>
        <w:spacing w:line="240" w:lineRule="auto"/>
        <w:ind w:left="284" w:hanging="284"/>
        <w:rPr>
          <w:rFonts w:eastAsia="Times New Roman"/>
          <w:noProof w:val="0"/>
          <w:lang w:eastAsia="cs-CZ"/>
        </w:rPr>
      </w:pPr>
    </w:p>
    <w:p w:rsidR="00546E7D" w:rsidRPr="006D3F95" w:rsidRDefault="00546E7D" w:rsidP="00546E7D">
      <w:pPr>
        <w:widowControl w:val="0"/>
        <w:spacing w:line="240" w:lineRule="auto"/>
        <w:ind w:left="284" w:hanging="284"/>
        <w:rPr>
          <w:rFonts w:eastAsia="Times New Roman"/>
          <w:noProof w:val="0"/>
          <w:lang w:eastAsia="cs-CZ"/>
        </w:rPr>
      </w:pPr>
    </w:p>
    <w:p w:rsidR="00546E7D" w:rsidRPr="00B2603E" w:rsidRDefault="00546E7D" w:rsidP="00546E7D">
      <w:pPr>
        <w:pStyle w:val="Nadpis2"/>
        <w:rPr>
          <w:i/>
          <w:sz w:val="24"/>
          <w:lang w:eastAsia="cs-CZ"/>
        </w:rPr>
      </w:pPr>
      <w:r w:rsidRPr="006D3F95">
        <w:rPr>
          <w:rFonts w:eastAsia="Calibri"/>
          <w:lang w:eastAsia="en-US"/>
        </w:rPr>
        <w:br w:type="page"/>
      </w:r>
      <w:bookmarkStart w:id="60" w:name="_Toc238547557"/>
      <w:bookmarkEnd w:id="56"/>
      <w:r w:rsidRPr="00B2603E">
        <w:rPr>
          <w:rFonts w:eastAsia="Calibri"/>
          <w:lang w:eastAsia="en-US"/>
        </w:rPr>
        <w:lastRenderedPageBreak/>
        <w:t>Kouzla denní potřeby I</w:t>
      </w:r>
      <w:bookmarkEnd w:id="60"/>
      <w:r w:rsidRPr="00B2603E">
        <w:rPr>
          <w:rFonts w:eastAsia="Calibri"/>
          <w:lang w:eastAsia="en-US"/>
        </w:rPr>
        <w:t xml:space="preserve"> </w:t>
      </w:r>
      <w:r>
        <w:rPr>
          <w:rFonts w:eastAsia="Calibri"/>
          <w:i/>
          <w:lang w:eastAsia="en-US"/>
        </w:rPr>
        <w:t xml:space="preserve"> </w:t>
      </w:r>
    </w:p>
    <w:p w:rsidR="00546E7D" w:rsidRDefault="00546E7D" w:rsidP="00546E7D">
      <w:r w:rsidRPr="00C02E79">
        <w:rPr>
          <w:b/>
          <w:u w:val="single"/>
        </w:rPr>
        <w:t>Pro</w:t>
      </w:r>
      <w:r>
        <w:t xml:space="preserve">: čaroděj, mág, nekromant, elementalista, bojový mág (základní), runový mág (pokročilá) </w:t>
      </w:r>
    </w:p>
    <w:p w:rsidR="00546E7D" w:rsidRDefault="00546E7D" w:rsidP="00546E7D">
      <w:r w:rsidRPr="00C02E79">
        <w:rPr>
          <w:b/>
          <w:u w:val="single"/>
        </w:rPr>
        <w:t>Barva</w:t>
      </w:r>
      <w:r>
        <w:t>: červená (pro studium nutná dostatečná znalost čerpání této barvy)</w:t>
      </w:r>
    </w:p>
    <w:p w:rsidR="00546E7D" w:rsidRPr="00B2603E" w:rsidRDefault="00546E7D" w:rsidP="00546E7D">
      <w:pPr>
        <w:widowControl w:val="0"/>
        <w:spacing w:line="240" w:lineRule="auto"/>
        <w:rPr>
          <w:rFonts w:eastAsia="Times New Roman"/>
          <w:noProof w:val="0"/>
          <w:lang w:eastAsia="cs-CZ"/>
        </w:rPr>
      </w:pPr>
      <w:r w:rsidRPr="00B2603E">
        <w:rPr>
          <w:rFonts w:eastAsia="Times New Roman"/>
          <w:noProof w:val="0"/>
          <w:lang w:eastAsia="cs-CZ"/>
        </w:rPr>
        <w:t xml:space="preserve">Jsou to kouzla, která usnadňují a zpříjemňují sesilateli život. </w:t>
      </w:r>
    </w:p>
    <w:tbl>
      <w:tblPr>
        <w:tblW w:w="10455" w:type="dxa"/>
        <w:tblCellMar>
          <w:left w:w="70" w:type="dxa"/>
          <w:right w:w="70" w:type="dxa"/>
        </w:tblCellMar>
        <w:tblLook w:val="04A0" w:firstRow="1" w:lastRow="0" w:firstColumn="1" w:lastColumn="0" w:noHBand="0" w:noVBand="1"/>
      </w:tblPr>
      <w:tblGrid>
        <w:gridCol w:w="635"/>
        <w:gridCol w:w="1490"/>
        <w:gridCol w:w="641"/>
        <w:gridCol w:w="564"/>
        <w:gridCol w:w="931"/>
        <w:gridCol w:w="967"/>
        <w:gridCol w:w="722"/>
        <w:gridCol w:w="1955"/>
        <w:gridCol w:w="1071"/>
        <w:gridCol w:w="954"/>
        <w:gridCol w:w="525"/>
      </w:tblGrid>
      <w:tr w:rsidR="00546E7D" w:rsidRPr="00E63A49" w:rsidTr="00546E7D">
        <w:trPr>
          <w:trHeight w:val="216"/>
        </w:trPr>
        <w:tc>
          <w:tcPr>
            <w:tcW w:w="63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Stup.</w:t>
            </w:r>
          </w:p>
        </w:tc>
        <w:tc>
          <w:tcPr>
            <w:tcW w:w="149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Název</w:t>
            </w:r>
          </w:p>
        </w:tc>
        <w:tc>
          <w:tcPr>
            <w:tcW w:w="64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center"/>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Obor</w:t>
            </w:r>
          </w:p>
        </w:tc>
        <w:tc>
          <w:tcPr>
            <w:tcW w:w="56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Nár.</w:t>
            </w:r>
          </w:p>
        </w:tc>
        <w:tc>
          <w:tcPr>
            <w:tcW w:w="93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Mag.</w:t>
            </w:r>
          </w:p>
        </w:tc>
        <w:tc>
          <w:tcPr>
            <w:tcW w:w="96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center"/>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Vyvolání</w:t>
            </w:r>
          </w:p>
        </w:tc>
        <w:tc>
          <w:tcPr>
            <w:tcW w:w="72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Dosah</w:t>
            </w:r>
          </w:p>
        </w:tc>
        <w:tc>
          <w:tcPr>
            <w:tcW w:w="195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Formule</w:t>
            </w:r>
          </w:p>
        </w:tc>
        <w:tc>
          <w:tcPr>
            <w:tcW w:w="107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Rozsah</w:t>
            </w:r>
          </w:p>
        </w:tc>
        <w:tc>
          <w:tcPr>
            <w:tcW w:w="95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left"/>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Trvání</w:t>
            </w:r>
          </w:p>
        </w:tc>
        <w:tc>
          <w:tcPr>
            <w:tcW w:w="52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63A49" w:rsidRDefault="00546E7D" w:rsidP="00546E7D">
            <w:pPr>
              <w:spacing w:line="240" w:lineRule="auto"/>
              <w:jc w:val="center"/>
              <w:rPr>
                <w:rFonts w:eastAsia="Times New Roman"/>
                <w:b/>
                <w:bCs/>
                <w:noProof w:val="0"/>
                <w:color w:val="000000"/>
                <w:sz w:val="18"/>
                <w:szCs w:val="18"/>
                <w:lang w:eastAsia="cs-CZ"/>
              </w:rPr>
            </w:pPr>
            <w:r w:rsidRPr="00E63A49">
              <w:rPr>
                <w:rFonts w:eastAsia="Times New Roman"/>
                <w:b/>
                <w:bCs/>
                <w:noProof w:val="0"/>
                <w:color w:val="000000"/>
                <w:sz w:val="18"/>
                <w:szCs w:val="18"/>
                <w:lang w:eastAsia="cs-CZ"/>
              </w:rPr>
              <w:t>Typ</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w:t>
            </w:r>
          </w:p>
        </w:tc>
        <w:tc>
          <w:tcPr>
            <w:tcW w:w="1490"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Světlo</w:t>
            </w:r>
          </w:p>
        </w:tc>
        <w:tc>
          <w:tcPr>
            <w:tcW w:w="641"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ZAK</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11</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 /m</w:t>
            </w:r>
          </w:p>
        </w:tc>
        <w:tc>
          <w:tcPr>
            <w:tcW w:w="967"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2A</w:t>
            </w:r>
          </w:p>
        </w:tc>
        <w:tc>
          <w:tcPr>
            <w:tcW w:w="722"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0</w:t>
            </w:r>
          </w:p>
        </w:tc>
        <w:tc>
          <w:tcPr>
            <w:tcW w:w="1955"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 xml:space="preserve">Shiv  </w:t>
            </w:r>
            <w:proofErr w:type="gramStart"/>
            <w:r w:rsidRPr="00E63A49">
              <w:rPr>
                <w:rFonts w:eastAsia="Times New Roman"/>
                <w:noProof w:val="0"/>
                <w:color w:val="000000"/>
                <w:sz w:val="18"/>
                <w:szCs w:val="18"/>
                <w:lang w:eastAsia="cs-CZ"/>
              </w:rPr>
              <w:t>Ku</w:t>
            </w:r>
            <w:proofErr w:type="gramEnd"/>
          </w:p>
        </w:tc>
        <w:tc>
          <w:tcPr>
            <w:tcW w:w="1071"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pol. dle mg</w:t>
            </w:r>
          </w:p>
        </w:tc>
        <w:tc>
          <w:tcPr>
            <w:tcW w:w="954"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3 směny</w:t>
            </w:r>
          </w:p>
        </w:tc>
        <w:tc>
          <w:tcPr>
            <w:tcW w:w="525"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II</w:t>
            </w:r>
          </w:p>
        </w:tc>
        <w:tc>
          <w:tcPr>
            <w:tcW w:w="1490"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Ticho</w:t>
            </w:r>
          </w:p>
        </w:tc>
        <w:tc>
          <w:tcPr>
            <w:tcW w:w="641" w:type="dxa"/>
            <w:tcBorders>
              <w:top w:val="single" w:sz="4" w:space="0" w:color="auto"/>
              <w:left w:val="nil"/>
              <w:bottom w:val="nil"/>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VYV</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FF0000"/>
                <w:sz w:val="18"/>
                <w:szCs w:val="18"/>
                <w:lang w:eastAsia="cs-CZ"/>
              </w:rPr>
            </w:pPr>
            <w:r w:rsidRPr="00E63A49">
              <w:rPr>
                <w:rFonts w:eastAsia="Times New Roman"/>
                <w:noProof w:val="0"/>
                <w:color w:val="FF0000"/>
                <w:sz w:val="18"/>
                <w:szCs w:val="18"/>
                <w:lang w:eastAsia="cs-CZ"/>
              </w:rPr>
              <w:t>12</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5</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0</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Zepf Ra Zo</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pol. 4 m</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1k6 směn</w:t>
            </w:r>
          </w:p>
        </w:tc>
        <w:tc>
          <w:tcPr>
            <w:tcW w:w="52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III</w:t>
            </w:r>
          </w:p>
        </w:tc>
        <w:tc>
          <w:tcPr>
            <w:tcW w:w="1490"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Zamkni</w:t>
            </w:r>
          </w:p>
        </w:tc>
        <w:tc>
          <w:tcPr>
            <w:tcW w:w="641"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13</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6</w:t>
            </w:r>
          </w:p>
        </w:tc>
        <w:tc>
          <w:tcPr>
            <w:tcW w:w="967"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w:t>
            </w:r>
          </w:p>
        </w:tc>
        <w:tc>
          <w:tcPr>
            <w:tcW w:w="1955"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Ser Dain</w:t>
            </w:r>
          </w:p>
        </w:tc>
        <w:tc>
          <w:tcPr>
            <w:tcW w:w="1071"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zámek</w:t>
            </w:r>
          </w:p>
        </w:tc>
        <w:tc>
          <w:tcPr>
            <w:tcW w:w="954"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den</w:t>
            </w:r>
          </w:p>
        </w:tc>
        <w:tc>
          <w:tcPr>
            <w:tcW w:w="52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IV</w:t>
            </w:r>
          </w:p>
        </w:tc>
        <w:tc>
          <w:tcPr>
            <w:tcW w:w="1490"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Tlampač</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VYV</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C00000"/>
                <w:sz w:val="18"/>
                <w:szCs w:val="18"/>
                <w:lang w:eastAsia="cs-CZ"/>
              </w:rPr>
            </w:pPr>
            <w:r w:rsidRPr="00E63A49">
              <w:rPr>
                <w:rFonts w:eastAsia="Times New Roman"/>
                <w:noProof w:val="0"/>
                <w:color w:val="C00000"/>
                <w:sz w:val="18"/>
                <w:szCs w:val="18"/>
                <w:lang w:eastAsia="cs-CZ"/>
              </w:rPr>
              <w:t>14</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11</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DOT</w:t>
            </w:r>
          </w:p>
        </w:tc>
        <w:tc>
          <w:tcPr>
            <w:tcW w:w="1955"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Zepf Ra Zo Nov</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pol. 500 m</w:t>
            </w:r>
          </w:p>
        </w:tc>
        <w:tc>
          <w:tcPr>
            <w:tcW w:w="954"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směna</w:t>
            </w:r>
          </w:p>
        </w:tc>
        <w:tc>
          <w:tcPr>
            <w:tcW w:w="52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w:t>
            </w:r>
          </w:p>
        </w:tc>
        <w:tc>
          <w:tcPr>
            <w:tcW w:w="1490"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Klika</w:t>
            </w:r>
          </w:p>
        </w:tc>
        <w:tc>
          <w:tcPr>
            <w:tcW w:w="641" w:type="dxa"/>
            <w:tcBorders>
              <w:top w:val="nil"/>
              <w:left w:val="nil"/>
              <w:bottom w:val="nil"/>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OCA</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15</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8+1/sm</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10 K</w:t>
            </w:r>
          </w:p>
        </w:tc>
        <w:tc>
          <w:tcPr>
            <w:tcW w:w="722"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C00000"/>
                <w:sz w:val="18"/>
                <w:szCs w:val="18"/>
                <w:lang w:eastAsia="cs-CZ"/>
              </w:rPr>
            </w:pPr>
            <w:r w:rsidRPr="00E63A49">
              <w:rPr>
                <w:rFonts w:eastAsia="Times New Roman"/>
                <w:noProof w:val="0"/>
                <w:color w:val="C00000"/>
                <w:sz w:val="18"/>
                <w:szCs w:val="18"/>
                <w:lang w:eastAsia="cs-CZ"/>
              </w:rPr>
              <w:t>0</w:t>
            </w:r>
          </w:p>
        </w:tc>
        <w:tc>
          <w:tcPr>
            <w:tcW w:w="1955"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Zepf Neta Vi</w:t>
            </w:r>
          </w:p>
        </w:tc>
        <w:tc>
          <w:tcPr>
            <w:tcW w:w="107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činnost</w:t>
            </w:r>
          </w:p>
        </w:tc>
        <w:tc>
          <w:tcPr>
            <w:tcW w:w="954"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dle mg</w:t>
            </w:r>
          </w:p>
        </w:tc>
        <w:tc>
          <w:tcPr>
            <w:tcW w:w="52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R</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VI</w:t>
            </w:r>
          </w:p>
        </w:tc>
        <w:tc>
          <w:tcPr>
            <w:tcW w:w="1490"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Čarodějův zámek</w:t>
            </w:r>
          </w:p>
        </w:tc>
        <w:tc>
          <w:tcPr>
            <w:tcW w:w="641"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16</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16</w:t>
            </w:r>
          </w:p>
        </w:tc>
        <w:tc>
          <w:tcPr>
            <w:tcW w:w="967"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5A</w:t>
            </w:r>
          </w:p>
        </w:tc>
        <w:tc>
          <w:tcPr>
            <w:tcW w:w="722"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w:t>
            </w:r>
          </w:p>
        </w:tc>
        <w:tc>
          <w:tcPr>
            <w:tcW w:w="1955"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Ser Dain Oh</w:t>
            </w:r>
          </w:p>
        </w:tc>
        <w:tc>
          <w:tcPr>
            <w:tcW w:w="1071"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předmět</w:t>
            </w:r>
          </w:p>
        </w:tc>
        <w:tc>
          <w:tcPr>
            <w:tcW w:w="954" w:type="dxa"/>
            <w:tcBorders>
              <w:top w:val="nil"/>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stále</w:t>
            </w:r>
          </w:p>
        </w:tc>
        <w:tc>
          <w:tcPr>
            <w:tcW w:w="52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VII</w:t>
            </w:r>
          </w:p>
        </w:tc>
        <w:tc>
          <w:tcPr>
            <w:tcW w:w="1490" w:type="dxa"/>
            <w:tcBorders>
              <w:top w:val="single" w:sz="4" w:space="0" w:color="auto"/>
              <w:left w:val="nil"/>
              <w:bottom w:val="nil"/>
              <w:right w:val="single" w:sz="4" w:space="0" w:color="auto"/>
            </w:tcBorders>
            <w:shd w:val="clear" w:color="auto" w:fill="auto"/>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Pírko</w:t>
            </w:r>
          </w:p>
        </w:tc>
        <w:tc>
          <w:tcPr>
            <w:tcW w:w="641" w:type="dxa"/>
            <w:tcBorders>
              <w:top w:val="single" w:sz="4" w:space="0" w:color="auto"/>
              <w:left w:val="nil"/>
              <w:bottom w:val="nil"/>
              <w:right w:val="single" w:sz="4" w:space="0" w:color="auto"/>
            </w:tcBorders>
            <w:shd w:val="clear" w:color="auto" w:fill="auto"/>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17</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20</w:t>
            </w:r>
          </w:p>
        </w:tc>
        <w:tc>
          <w:tcPr>
            <w:tcW w:w="967"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3A</w:t>
            </w:r>
          </w:p>
        </w:tc>
        <w:tc>
          <w:tcPr>
            <w:tcW w:w="722"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DOT</w:t>
            </w:r>
          </w:p>
        </w:tc>
        <w:tc>
          <w:tcPr>
            <w:tcW w:w="195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Gae Neta Oh Jo Thorn</w:t>
            </w:r>
          </w:p>
        </w:tc>
        <w:tc>
          <w:tcPr>
            <w:tcW w:w="1071"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předmět</w:t>
            </w:r>
          </w:p>
        </w:tc>
        <w:tc>
          <w:tcPr>
            <w:tcW w:w="954"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1k6 hod.</w:t>
            </w:r>
          </w:p>
        </w:tc>
        <w:tc>
          <w:tcPr>
            <w:tcW w:w="525" w:type="dxa"/>
            <w:tcBorders>
              <w:top w:val="single" w:sz="4" w:space="0" w:color="auto"/>
              <w:left w:val="nil"/>
              <w:bottom w:val="nil"/>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r w:rsidR="00546E7D" w:rsidRPr="00E63A49" w:rsidTr="00546E7D">
        <w:trPr>
          <w:trHeight w:val="216"/>
        </w:trPr>
        <w:tc>
          <w:tcPr>
            <w:tcW w:w="63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VIII</w:t>
            </w:r>
          </w:p>
        </w:tc>
        <w:tc>
          <w:tcPr>
            <w:tcW w:w="1490" w:type="dxa"/>
            <w:tcBorders>
              <w:top w:val="single" w:sz="4" w:space="0" w:color="auto"/>
              <w:left w:val="nil"/>
              <w:bottom w:val="single" w:sz="4" w:space="0" w:color="auto"/>
              <w:right w:val="single" w:sz="4" w:space="0" w:color="auto"/>
            </w:tcBorders>
            <w:shd w:val="clear" w:color="auto" w:fill="auto"/>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Orxanův zámek</w:t>
            </w:r>
          </w:p>
        </w:tc>
        <w:tc>
          <w:tcPr>
            <w:tcW w:w="641" w:type="dxa"/>
            <w:tcBorders>
              <w:top w:val="single" w:sz="4" w:space="0" w:color="auto"/>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TRA</w:t>
            </w:r>
          </w:p>
        </w:tc>
        <w:tc>
          <w:tcPr>
            <w:tcW w:w="564" w:type="dxa"/>
            <w:tcBorders>
              <w:top w:val="nil"/>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18</w:t>
            </w:r>
          </w:p>
        </w:tc>
        <w:tc>
          <w:tcPr>
            <w:tcW w:w="931" w:type="dxa"/>
            <w:tcBorders>
              <w:top w:val="nil"/>
              <w:left w:val="nil"/>
              <w:bottom w:val="single" w:sz="4" w:space="0" w:color="auto"/>
              <w:right w:val="single" w:sz="4" w:space="0" w:color="auto"/>
            </w:tcBorders>
            <w:shd w:val="clear" w:color="auto" w:fill="auto"/>
            <w:noWrap/>
            <w:vAlign w:val="bottom"/>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32</w:t>
            </w:r>
          </w:p>
        </w:tc>
        <w:tc>
          <w:tcPr>
            <w:tcW w:w="967" w:type="dxa"/>
            <w:tcBorders>
              <w:top w:val="single" w:sz="4" w:space="0" w:color="auto"/>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5A</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center"/>
              <w:rPr>
                <w:rFonts w:eastAsia="Times New Roman"/>
                <w:noProof w:val="0"/>
                <w:color w:val="000000"/>
                <w:sz w:val="18"/>
                <w:szCs w:val="18"/>
                <w:lang w:eastAsia="cs-CZ"/>
              </w:rPr>
            </w:pPr>
            <w:r w:rsidRPr="00E63A49">
              <w:rPr>
                <w:rFonts w:eastAsia="Times New Roman"/>
                <w:noProof w:val="0"/>
                <w:color w:val="000000"/>
                <w:sz w:val="18"/>
                <w:szCs w:val="18"/>
                <w:lang w:eastAsia="cs-CZ"/>
              </w:rPr>
              <w:t>30</w:t>
            </w:r>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Ser Dain Oh Jo Ethel</w:t>
            </w:r>
          </w:p>
        </w:tc>
        <w:tc>
          <w:tcPr>
            <w:tcW w:w="1071" w:type="dxa"/>
            <w:tcBorders>
              <w:top w:val="single" w:sz="4" w:space="0" w:color="auto"/>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1 předmět</w:t>
            </w:r>
          </w:p>
        </w:tc>
        <w:tc>
          <w:tcPr>
            <w:tcW w:w="954" w:type="dxa"/>
            <w:tcBorders>
              <w:top w:val="single" w:sz="4" w:space="0" w:color="auto"/>
              <w:left w:val="nil"/>
              <w:bottom w:val="single" w:sz="4" w:space="0" w:color="auto"/>
              <w:right w:val="single" w:sz="4" w:space="0" w:color="auto"/>
            </w:tcBorders>
            <w:shd w:val="clear" w:color="auto" w:fill="auto"/>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stále</w:t>
            </w:r>
          </w:p>
        </w:tc>
        <w:tc>
          <w:tcPr>
            <w:tcW w:w="525" w:type="dxa"/>
            <w:tcBorders>
              <w:top w:val="single" w:sz="4" w:space="0" w:color="auto"/>
              <w:left w:val="nil"/>
              <w:bottom w:val="single" w:sz="4" w:space="0" w:color="auto"/>
              <w:right w:val="single" w:sz="4" w:space="0" w:color="auto"/>
            </w:tcBorders>
            <w:shd w:val="clear" w:color="auto" w:fill="auto"/>
            <w:noWrap/>
            <w:vAlign w:val="center"/>
            <w:hideMark/>
          </w:tcPr>
          <w:p w:rsidR="00546E7D" w:rsidRPr="00E63A49" w:rsidRDefault="00546E7D" w:rsidP="00546E7D">
            <w:pPr>
              <w:spacing w:line="240" w:lineRule="auto"/>
              <w:jc w:val="left"/>
              <w:rPr>
                <w:rFonts w:eastAsia="Times New Roman"/>
                <w:noProof w:val="0"/>
                <w:color w:val="000000"/>
                <w:sz w:val="18"/>
                <w:szCs w:val="18"/>
                <w:lang w:eastAsia="cs-CZ"/>
              </w:rPr>
            </w:pPr>
            <w:r w:rsidRPr="00E63A49">
              <w:rPr>
                <w:rFonts w:eastAsia="Times New Roman"/>
                <w:noProof w:val="0"/>
                <w:color w:val="000000"/>
                <w:sz w:val="18"/>
                <w:szCs w:val="18"/>
                <w:lang w:eastAsia="cs-CZ"/>
              </w:rPr>
              <w:t>OK</w:t>
            </w:r>
          </w:p>
        </w:tc>
      </w:tr>
    </w:tbl>
    <w:p w:rsidR="00546E7D" w:rsidRPr="00B2603E" w:rsidRDefault="00546E7D" w:rsidP="00546E7D">
      <w:pPr>
        <w:widowControl w:val="0"/>
        <w:spacing w:line="240" w:lineRule="auto"/>
        <w:jc w:val="center"/>
        <w:rPr>
          <w:rFonts w:eastAsia="Times New Roman"/>
          <w:noProof w:val="0"/>
          <w:lang w:eastAsia="cs-CZ"/>
        </w:rPr>
      </w:pPr>
    </w:p>
    <w:p w:rsidR="00546E7D" w:rsidRPr="00B2603E" w:rsidRDefault="00546E7D" w:rsidP="00546E7D">
      <w:pPr>
        <w:pStyle w:val="DrDPolozka"/>
      </w:pPr>
      <w:r w:rsidRPr="00B2603E">
        <w:rPr>
          <w:b/>
          <w:highlight w:val="yellow"/>
        </w:rPr>
        <w:t>Světlo</w:t>
      </w:r>
      <w:r w:rsidRPr="00B2603E">
        <w:t xml:space="preserve"> </w:t>
      </w:r>
      <w:r w:rsidRPr="00B2603E">
        <w:rPr>
          <w:b/>
        </w:rPr>
        <w:t>[</w:t>
      </w:r>
      <w:r w:rsidRPr="00B2603E">
        <w:rPr>
          <w:b/>
          <w:color w:val="C00000"/>
        </w:rPr>
        <w:t>-</w:t>
      </w:r>
      <w:r w:rsidRPr="00B2603E">
        <w:rPr>
          <w:b/>
        </w:rPr>
        <w:t>]</w:t>
      </w:r>
      <w:r>
        <w:rPr>
          <w:b/>
        </w:rPr>
        <w:t xml:space="preserve"> </w:t>
      </w:r>
      <w:r w:rsidRPr="00B2603E">
        <w:t xml:space="preserve">- kouzlo stvoří kouli žlutého světla s intenzitou hořící lucerny (přechod ze tmy do světla je pozvolný, nikoho to neoslní), jejímž středem je sesilatelova hlava a poloměr je 1 sáh nebo více (základní modifikace). Světlo se pohybuje spolu s sesilatelem. </w:t>
      </w:r>
    </w:p>
    <w:p w:rsidR="00546E7D" w:rsidRPr="00B2603E" w:rsidRDefault="00546E7D" w:rsidP="00546E7D">
      <w:pPr>
        <w:pStyle w:val="DrDPolozka"/>
      </w:pPr>
      <w:r w:rsidRPr="006A23ED">
        <w:rPr>
          <w:b/>
          <w:highlight w:val="yellow"/>
        </w:rPr>
        <w:t>Ticho</w:t>
      </w:r>
      <w:r>
        <w:rPr>
          <w:b/>
        </w:rPr>
        <w:t xml:space="preserve"> </w:t>
      </w:r>
      <w:r w:rsidRPr="00B2603E">
        <w:rPr>
          <w:b/>
        </w:rPr>
        <w:t>[</w:t>
      </w:r>
      <w:r w:rsidRPr="00B2603E">
        <w:rPr>
          <w:b/>
          <w:color w:val="C00000"/>
        </w:rPr>
        <w:t>-</w:t>
      </w:r>
      <w:r w:rsidRPr="00B2603E">
        <w:rPr>
          <w:b/>
        </w:rPr>
        <w:t>]</w:t>
      </w:r>
      <w:r>
        <w:rPr>
          <w:b/>
        </w:rPr>
        <w:t xml:space="preserve"> </w:t>
      </w:r>
      <w:r w:rsidRPr="00B2603E">
        <w:t>- Na území okolo sesilatele padne dokonalé ticho. Postavy jakoby nevydávaly žádné zvuky. Neslyší se navzájem a neslyší je ani nikdo mimo zasažené území. Krollův sluch je vyřazen.  Zvuky zvenčí dovnitř nepronikají. Ticho zůstává na místě seslání a nepohybuje se spolu s sesilatelem.</w:t>
      </w:r>
    </w:p>
    <w:p w:rsidR="00546E7D" w:rsidRPr="00B2603E" w:rsidRDefault="00546E7D" w:rsidP="00546E7D">
      <w:pPr>
        <w:pStyle w:val="DrDPolozka"/>
      </w:pPr>
      <w:r w:rsidRPr="00B2603E">
        <w:rPr>
          <w:b/>
          <w:highlight w:val="yellow"/>
        </w:rPr>
        <w:t>Zamkni</w:t>
      </w:r>
      <w:r w:rsidRPr="00B2603E">
        <w:t xml:space="preserve"> </w:t>
      </w:r>
      <w:r w:rsidRPr="00B2603E">
        <w:rPr>
          <w:b/>
        </w:rPr>
        <w:t>[</w:t>
      </w:r>
      <w:r w:rsidRPr="00B2603E">
        <w:rPr>
          <w:b/>
          <w:color w:val="C00000"/>
        </w:rPr>
        <w:t>-</w:t>
      </w:r>
      <w:r w:rsidRPr="00B2603E">
        <w:rPr>
          <w:b/>
        </w:rPr>
        <w:t>]</w:t>
      </w:r>
      <w:r>
        <w:rPr>
          <w:b/>
        </w:rPr>
        <w:t xml:space="preserve"> </w:t>
      </w:r>
      <w:r w:rsidRPr="00B2603E">
        <w:t xml:space="preserve">- zaklínadlo uzavře jakýkoliv vstup (dveře, bránu) ale i zámek (na truhle). Past na vyražení je SIL ~ 18 ~ 0, resp. past na otevření silou se po seslání zvýší o 6. (Vstup (zámek) se však znovu uzavře, bude-li k tomu v době trvání kouzla příležitost.)  Past pro zloděje na otevření zámku roste o 4 a zámek je pokládán za magický.  </w:t>
      </w:r>
    </w:p>
    <w:p w:rsidR="00546E7D" w:rsidRPr="004540F7" w:rsidRDefault="00546E7D" w:rsidP="00546E7D">
      <w:pPr>
        <w:pStyle w:val="DrDPolozka"/>
      </w:pPr>
      <w:r w:rsidRPr="004540F7">
        <w:rPr>
          <w:b/>
        </w:rPr>
        <w:t xml:space="preserve">Tlampač </w:t>
      </w:r>
      <w:r w:rsidRPr="004540F7">
        <w:t>[</w:t>
      </w:r>
      <w:r w:rsidRPr="004540F7">
        <w:rPr>
          <w:b/>
          <w:color w:val="C00000"/>
        </w:rPr>
        <w:t>-</w:t>
      </w:r>
      <w:r w:rsidRPr="004540F7">
        <w:rPr>
          <w:b/>
        </w:rPr>
        <w:t>]</w:t>
      </w:r>
      <w:r>
        <w:rPr>
          <w:b/>
        </w:rPr>
        <w:t xml:space="preserve"> </w:t>
      </w:r>
      <w:r w:rsidRPr="004540F7">
        <w:t>- cokoliv cíl kouzla pronese, bude (s několikrát znásobenou hlasitostí) volně znít z prostoru v okruhu 500 m okolo řečníka. „Hlasitost“ nemá žádný střed, řečníkův hlas je všudypřítomný, jako by mluvil ke každému posluchači (i nedobrovolnému) z bezprostřední blízkosti.</w:t>
      </w:r>
    </w:p>
    <w:p w:rsidR="00546E7D" w:rsidRPr="00B2603E" w:rsidRDefault="00546E7D" w:rsidP="00546E7D">
      <w:pPr>
        <w:pStyle w:val="DrDPolozka"/>
      </w:pPr>
      <w:r w:rsidRPr="00E63A49">
        <w:rPr>
          <w:b/>
          <w:highlight w:val="yellow"/>
        </w:rPr>
        <w:t>Klika</w:t>
      </w:r>
      <w:r w:rsidRPr="00B2603E">
        <w:t xml:space="preserve"> </w:t>
      </w:r>
      <w:r w:rsidRPr="00B2603E">
        <w:rPr>
          <w:b/>
        </w:rPr>
        <w:t>[</w:t>
      </w:r>
      <w:r w:rsidRPr="00B2603E">
        <w:rPr>
          <w:b/>
          <w:color w:val="C00000"/>
        </w:rPr>
        <w:t>-</w:t>
      </w:r>
      <w:r w:rsidRPr="00B2603E">
        <w:rPr>
          <w:b/>
        </w:rPr>
        <w:t>]</w:t>
      </w:r>
      <w:r>
        <w:rPr>
          <w:b/>
        </w:rPr>
        <w:t xml:space="preserve"> </w:t>
      </w:r>
      <w:r w:rsidRPr="00B2603E">
        <w:t xml:space="preserve">- </w:t>
      </w:r>
      <w:r w:rsidRPr="00E63A49">
        <w:t xml:space="preserve">sesilatel si vybere činnost, kterou musí započíst a dokončit v době trvání kouzla. Na úspěch této činnosti si hází 2x a </w:t>
      </w:r>
      <w:proofErr w:type="gramStart"/>
      <w:r w:rsidRPr="00E63A49">
        <w:t>vybírá</w:t>
      </w:r>
      <w:proofErr w:type="gramEnd"/>
      <w:r w:rsidRPr="00E63A49">
        <w:t xml:space="preserve"> si lepší hod. </w:t>
      </w:r>
      <w:proofErr w:type="gramStart"/>
      <w:r w:rsidRPr="00E63A49">
        <w:t>Může</w:t>
      </w:r>
      <w:proofErr w:type="gramEnd"/>
      <w:r w:rsidRPr="00E63A49">
        <w:t xml:space="preserve"> se jednat např. o překonání nějaké překážky, výrobu lektvaru, úspěch dovednosti, použití schopnosti apod. Kouzlo není možné seslat častěji, než 2x za den. </w:t>
      </w:r>
      <w:r w:rsidRPr="00B2603E">
        <w:t xml:space="preserve"> </w:t>
      </w:r>
    </w:p>
    <w:p w:rsidR="00546E7D" w:rsidRPr="00B2603E" w:rsidRDefault="00546E7D" w:rsidP="00546E7D">
      <w:pPr>
        <w:pStyle w:val="DrDPolozka"/>
      </w:pPr>
      <w:r w:rsidRPr="00B2603E">
        <w:rPr>
          <w:b/>
          <w:highlight w:val="yellow"/>
        </w:rPr>
        <w:t>Čarodějův zámek</w:t>
      </w:r>
      <w:r w:rsidRPr="00B2603E">
        <w:t xml:space="preserve"> (Ser Dain Oh) </w:t>
      </w:r>
      <w:r w:rsidRPr="00B2603E">
        <w:rPr>
          <w:b/>
        </w:rPr>
        <w:t>[</w:t>
      </w:r>
      <w:r w:rsidRPr="00B2603E">
        <w:rPr>
          <w:b/>
          <w:color w:val="C00000"/>
        </w:rPr>
        <w:t>-</w:t>
      </w:r>
      <w:r w:rsidRPr="00B2603E">
        <w:rPr>
          <w:b/>
        </w:rPr>
        <w:t xml:space="preserve">] </w:t>
      </w:r>
      <w:r w:rsidRPr="00B2603E">
        <w:t>(</w:t>
      </w:r>
      <w:r w:rsidRPr="00B2603E">
        <w:rPr>
          <w:color w:val="0070C0"/>
        </w:rPr>
        <w:t>Kouzla pro denní potřebu I, st. VI</w:t>
      </w:r>
      <w:r w:rsidRPr="00B2603E">
        <w:t xml:space="preserve">) </w:t>
      </w:r>
      <w:r w:rsidRPr="00B2603E">
        <w:rPr>
          <w:rFonts w:eastAsia="Calibri"/>
          <w:b/>
          <w:szCs w:val="22"/>
          <w:lang w:eastAsia="en-US"/>
        </w:rPr>
        <w:t>[</w:t>
      </w:r>
      <w:r w:rsidRPr="00B2603E">
        <w:rPr>
          <w:rFonts w:eastAsia="Calibri"/>
          <w:color w:val="00B050"/>
          <w:szCs w:val="22"/>
          <w:lang w:eastAsia="en-US"/>
        </w:rPr>
        <w:t>Transmutace</w:t>
      </w:r>
      <w:r w:rsidRPr="00B2603E">
        <w:rPr>
          <w:rFonts w:eastAsia="Calibri"/>
          <w:b/>
          <w:szCs w:val="22"/>
          <w:lang w:eastAsia="en-US"/>
        </w:rPr>
        <w:t>]</w:t>
      </w:r>
      <w:r w:rsidRPr="00B2603E">
        <w:t xml:space="preserve"> - </w:t>
      </w:r>
      <w:r w:rsidRPr="00B2603E">
        <w:rPr>
          <w:rFonts w:eastAsia="Calibri"/>
          <w:lang w:eastAsia="en-US"/>
        </w:rPr>
        <w:t>zaklínadlo trvale zamkne jeden vchod (dveře, mříž, brána) či uzaviratelný předmět (truhlu). Past na otevření silou se tak zvýší o 9 (základní past na vyražení takto uzamčených dveří je SIL ~ 21 ~ 0). Pokud předmět zámkem opatřen není, objeví se na něm magický visací zámek s náročností otevření 19. Pokud předmět zámkem je opatřen, kouzlo jej uzamkne a zvýší past pro zloděje na otevření zámku o 8 a zámek je považován za magický. Kouzlo končí v okamžiku, kdy dojde k otevření či prolomení zámku.</w:t>
      </w:r>
    </w:p>
    <w:p w:rsidR="00546E7D" w:rsidRPr="00B2603E" w:rsidRDefault="00546E7D" w:rsidP="00546E7D">
      <w:pPr>
        <w:pStyle w:val="DrDPolozka"/>
      </w:pPr>
      <w:r w:rsidRPr="00B2603E">
        <w:rPr>
          <w:b/>
          <w:highlight w:val="yellow"/>
        </w:rPr>
        <w:t>Pírko</w:t>
      </w:r>
      <w:r w:rsidRPr="00B2603E">
        <w:rPr>
          <w:b/>
        </w:rPr>
        <w:t xml:space="preserve"> </w:t>
      </w:r>
      <w:r w:rsidRPr="00B2603E">
        <w:t xml:space="preserve">(Gae Neta Oh Jo Thorn) </w:t>
      </w:r>
      <w:r w:rsidRPr="00B2603E">
        <w:rPr>
          <w:b/>
        </w:rPr>
        <w:t>[</w:t>
      </w:r>
      <w:r w:rsidRPr="00B2603E">
        <w:rPr>
          <w:b/>
          <w:color w:val="C00000"/>
        </w:rPr>
        <w:t>-</w:t>
      </w:r>
      <w:r w:rsidRPr="00B2603E">
        <w:rPr>
          <w:b/>
        </w:rPr>
        <w:t xml:space="preserve">] </w:t>
      </w:r>
      <w:r w:rsidRPr="00B2603E">
        <w:t>(</w:t>
      </w:r>
      <w:r w:rsidRPr="00B2603E">
        <w:rPr>
          <w:color w:val="0070C0"/>
        </w:rPr>
        <w:t>Kouzla pro denní potřebu I, st. VII</w:t>
      </w:r>
      <w:r w:rsidRPr="00B2603E">
        <w:t xml:space="preserve">) </w:t>
      </w:r>
      <w:r w:rsidRPr="00B2603E">
        <w:rPr>
          <w:rFonts w:eastAsia="Calibri"/>
          <w:b/>
          <w:szCs w:val="22"/>
          <w:lang w:eastAsia="en-US"/>
        </w:rPr>
        <w:t>[</w:t>
      </w:r>
      <w:r w:rsidRPr="00B2603E">
        <w:rPr>
          <w:rFonts w:eastAsia="Calibri"/>
          <w:color w:val="00B050"/>
          <w:szCs w:val="22"/>
          <w:lang w:eastAsia="en-US"/>
        </w:rPr>
        <w:t>Transmutace</w:t>
      </w:r>
      <w:r w:rsidRPr="00B2603E">
        <w:rPr>
          <w:rFonts w:eastAsia="Calibri"/>
          <w:b/>
          <w:szCs w:val="22"/>
          <w:lang w:eastAsia="en-US"/>
        </w:rPr>
        <w:t xml:space="preserve">] </w:t>
      </w:r>
      <w:r w:rsidRPr="00B2603E">
        <w:t xml:space="preserve">-  Libovolný nemagický předmět, na nějž bylo toto kouzlo sesláno, bude po dobu trvání až o 100 kg lehčí. Na předmět je možné seslat kouzlo i opakovaně. Váha předmětu ale nikdy neklesne pod 5% původní váhy.  Sníží pouze váhu samotného předmětu, nikoliv jeho obsahu (např. věcí v truhle). </w:t>
      </w:r>
    </w:p>
    <w:p w:rsidR="00546E7D" w:rsidRPr="00B2603E" w:rsidRDefault="00546E7D" w:rsidP="00546E7D">
      <w:pPr>
        <w:pStyle w:val="DrDPolozka"/>
      </w:pPr>
      <w:r w:rsidRPr="00B2603E">
        <w:rPr>
          <w:b/>
          <w:highlight w:val="yellow"/>
        </w:rPr>
        <w:t>Orxanův Zámek</w:t>
      </w:r>
      <w:r w:rsidRPr="00B2603E">
        <w:t xml:space="preserve"> (Ser Dain Oh Jo Ethel) </w:t>
      </w:r>
      <w:r w:rsidRPr="00B2603E">
        <w:rPr>
          <w:b/>
        </w:rPr>
        <w:t>[</w:t>
      </w:r>
      <w:r w:rsidRPr="00B2603E">
        <w:rPr>
          <w:b/>
          <w:color w:val="C00000"/>
        </w:rPr>
        <w:t>-</w:t>
      </w:r>
      <w:r w:rsidRPr="00B2603E">
        <w:rPr>
          <w:b/>
        </w:rPr>
        <w:t xml:space="preserve">] </w:t>
      </w:r>
      <w:r w:rsidRPr="00B2603E">
        <w:t>(</w:t>
      </w:r>
      <w:r w:rsidRPr="00B2603E">
        <w:rPr>
          <w:color w:val="0070C0"/>
        </w:rPr>
        <w:t>Kouzla pro denní potřebu I, st. VIII</w:t>
      </w:r>
      <w:r w:rsidRPr="00B2603E">
        <w:t xml:space="preserve">) </w:t>
      </w:r>
      <w:r w:rsidRPr="00B2603E">
        <w:rPr>
          <w:rFonts w:eastAsia="Calibri"/>
          <w:b/>
          <w:szCs w:val="22"/>
          <w:lang w:eastAsia="en-US"/>
        </w:rPr>
        <w:t>[</w:t>
      </w:r>
      <w:r w:rsidRPr="00B2603E">
        <w:rPr>
          <w:rFonts w:eastAsia="Calibri"/>
          <w:color w:val="00B050"/>
          <w:szCs w:val="22"/>
          <w:lang w:eastAsia="en-US"/>
        </w:rPr>
        <w:t>Transmutace</w:t>
      </w:r>
      <w:r w:rsidRPr="00B2603E">
        <w:rPr>
          <w:rFonts w:eastAsia="Calibri"/>
          <w:b/>
          <w:szCs w:val="22"/>
          <w:lang w:eastAsia="en-US"/>
        </w:rPr>
        <w:t xml:space="preserve">] </w:t>
      </w:r>
      <w:r w:rsidRPr="00B2603E">
        <w:t xml:space="preserve">- Trvale zamkne jeden vchod (dveře, mříž, brána) či uzaviratelný předmět (truhlu). Past na otevření silou se tak zvýší o 12 (základní past na vyražení takto uzamčených dveří je SIL ~ 24 ~ 0). Pokud předmět zámkem opatřen není, objeví se na něm magický visací zámek s náročností otevření 22. Pokud předmět zámkem je opatřen, kouzlo jej uzamkne a zvýší past pro zloděje na otevření zámku o 11 a zámek je považován za magický. </w:t>
      </w:r>
    </w:p>
    <w:p w:rsidR="00546E7D" w:rsidRPr="00B2603E" w:rsidRDefault="00546E7D" w:rsidP="00546E7D">
      <w:pPr>
        <w:pStyle w:val="DrDPolozka"/>
      </w:pPr>
      <w:r w:rsidRPr="00B2603E">
        <w:tab/>
        <w:t xml:space="preserve">Orxanův zámek </w:t>
      </w:r>
      <w:proofErr w:type="gramStart"/>
      <w:r w:rsidRPr="00B2603E">
        <w:t>není</w:t>
      </w:r>
      <w:proofErr w:type="gramEnd"/>
      <w:r w:rsidRPr="00B2603E">
        <w:t xml:space="preserve"> možné otevřít pomocí kouzla </w:t>
      </w:r>
      <w:proofErr w:type="gramStart"/>
      <w:r w:rsidRPr="00B2603E">
        <w:t>Zaklep</w:t>
      </w:r>
      <w:proofErr w:type="gramEnd"/>
      <w:r w:rsidRPr="00B2603E">
        <w:t xml:space="preserve">. </w:t>
      </w:r>
    </w:p>
    <w:p w:rsidR="00546E7D" w:rsidRPr="00B2603E" w:rsidRDefault="00546E7D" w:rsidP="00546E7D">
      <w:pPr>
        <w:pStyle w:val="DrDPolozka"/>
      </w:pPr>
      <w:r w:rsidRPr="00B2603E">
        <w:tab/>
        <w:t xml:space="preserve">Kouzlo končí v okamžiku, kdy dojde k otevření či prolomení zámku.  </w:t>
      </w:r>
    </w:p>
    <w:p w:rsidR="00546E7D" w:rsidRPr="00B2603E" w:rsidRDefault="00546E7D" w:rsidP="00546E7D">
      <w:pPr>
        <w:jc w:val="left"/>
        <w:rPr>
          <w:rFonts w:eastAsia="Calibri"/>
          <w:noProof w:val="0"/>
          <w:lang w:eastAsia="en-US"/>
        </w:rPr>
      </w:pPr>
    </w:p>
    <w:p w:rsidR="00546E7D" w:rsidRPr="00B2603E" w:rsidRDefault="00311BAA" w:rsidP="00311BAA">
      <w:pPr>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93490B" w:rsidRDefault="00546E7D" w:rsidP="00546E7D">
      <w:pPr>
        <w:pStyle w:val="Nadpis2"/>
        <w:rPr>
          <w:i/>
          <w:sz w:val="24"/>
          <w:lang w:eastAsia="cs-CZ"/>
        </w:rPr>
      </w:pPr>
      <w:r w:rsidRPr="00B2603E">
        <w:rPr>
          <w:i/>
          <w:sz w:val="24"/>
          <w:lang w:eastAsia="cs-CZ"/>
        </w:rPr>
        <w:br w:type="page"/>
      </w:r>
      <w:bookmarkStart w:id="61" w:name="_Toc238547559"/>
      <w:bookmarkEnd w:id="57"/>
      <w:bookmarkEnd w:id="58"/>
      <w:r w:rsidRPr="0093490B">
        <w:rPr>
          <w:rFonts w:eastAsia="Calibri"/>
          <w:lang w:eastAsia="en-US"/>
        </w:rPr>
        <w:lastRenderedPageBreak/>
        <w:t>Kouzla hole</w:t>
      </w:r>
      <w:bookmarkEnd w:id="61"/>
      <w:r>
        <w:rPr>
          <w:rFonts w:eastAsia="Calibri"/>
          <w:i/>
          <w:lang w:eastAsia="en-US"/>
        </w:rPr>
        <w:t xml:space="preserve"> </w:t>
      </w:r>
    </w:p>
    <w:p w:rsidR="00546E7D" w:rsidRDefault="00546E7D" w:rsidP="00546E7D">
      <w:r w:rsidRPr="00C02E79">
        <w:rPr>
          <w:b/>
          <w:u w:val="single"/>
        </w:rPr>
        <w:t>Pro</w:t>
      </w:r>
      <w:r>
        <w:t xml:space="preserve">: čaroděj, mág, nekromant, runový mág, temný mág (základní), </w:t>
      </w:r>
    </w:p>
    <w:p w:rsidR="00546E7D" w:rsidRDefault="00546E7D" w:rsidP="00546E7D">
      <w:r w:rsidRPr="00C02E79">
        <w:rPr>
          <w:b/>
          <w:u w:val="single"/>
        </w:rPr>
        <w:t>Barva</w:t>
      </w:r>
      <w:r>
        <w:t>: červená (pro studium nutná dostatečná znalost čerpání této barvy)</w:t>
      </w:r>
    </w:p>
    <w:p w:rsidR="00546E7D" w:rsidRPr="0093490B" w:rsidRDefault="00546E7D" w:rsidP="00546E7D">
      <w:pPr>
        <w:widowControl w:val="0"/>
        <w:spacing w:line="240" w:lineRule="auto"/>
        <w:rPr>
          <w:rFonts w:eastAsia="Times New Roman"/>
          <w:noProof w:val="0"/>
          <w:lang w:eastAsia="cs-CZ"/>
        </w:rPr>
      </w:pPr>
      <w:r w:rsidRPr="0093490B">
        <w:rPr>
          <w:rFonts w:eastAsia="Times New Roman"/>
          <w:noProof w:val="0"/>
          <w:lang w:eastAsia="cs-CZ"/>
        </w:rPr>
        <w:t xml:space="preserve">Všechna níže uvedená kouzla se týkají pouze hole, </w:t>
      </w:r>
      <w:r>
        <w:rPr>
          <w:rFonts w:eastAsia="Times New Roman"/>
          <w:noProof w:val="0"/>
          <w:lang w:eastAsia="cs-CZ"/>
        </w:rPr>
        <w:t xml:space="preserve">se kterou je sesilatel sladěný. </w:t>
      </w:r>
      <w:r w:rsidRPr="0093490B">
        <w:rPr>
          <w:rFonts w:eastAsia="Times New Roman"/>
          <w:noProof w:val="0"/>
          <w:lang w:eastAsia="cs-CZ"/>
        </w:rPr>
        <w:t xml:space="preserve"> </w:t>
      </w:r>
    </w:p>
    <w:tbl>
      <w:tblPr>
        <w:tblW w:w="10455" w:type="dxa"/>
        <w:tblCellMar>
          <w:left w:w="70" w:type="dxa"/>
          <w:right w:w="70" w:type="dxa"/>
        </w:tblCellMar>
        <w:tblLook w:val="04A0" w:firstRow="1" w:lastRow="0" w:firstColumn="1" w:lastColumn="0" w:noHBand="0" w:noVBand="1"/>
      </w:tblPr>
      <w:tblGrid>
        <w:gridCol w:w="649"/>
        <w:gridCol w:w="1546"/>
        <w:gridCol w:w="667"/>
        <w:gridCol w:w="576"/>
        <w:gridCol w:w="999"/>
        <w:gridCol w:w="988"/>
        <w:gridCol w:w="808"/>
        <w:gridCol w:w="1522"/>
        <w:gridCol w:w="1094"/>
        <w:gridCol w:w="1070"/>
        <w:gridCol w:w="536"/>
      </w:tblGrid>
      <w:tr w:rsidR="00546E7D" w:rsidRPr="00E0370C" w:rsidTr="00546E7D">
        <w:trPr>
          <w:trHeight w:val="236"/>
        </w:trPr>
        <w:tc>
          <w:tcPr>
            <w:tcW w:w="64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Stup.</w:t>
            </w:r>
          </w:p>
        </w:tc>
        <w:tc>
          <w:tcPr>
            <w:tcW w:w="154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Název</w:t>
            </w:r>
          </w:p>
        </w:tc>
        <w:tc>
          <w:tcPr>
            <w:tcW w:w="66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center"/>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Obor</w:t>
            </w:r>
          </w:p>
        </w:tc>
        <w:tc>
          <w:tcPr>
            <w:tcW w:w="57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Nár.</w:t>
            </w:r>
          </w:p>
        </w:tc>
        <w:tc>
          <w:tcPr>
            <w:tcW w:w="99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Mag.</w:t>
            </w:r>
          </w:p>
        </w:tc>
        <w:tc>
          <w:tcPr>
            <w:tcW w:w="98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center"/>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Vyvolání</w:t>
            </w:r>
          </w:p>
        </w:tc>
        <w:tc>
          <w:tcPr>
            <w:tcW w:w="80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Dosah</w:t>
            </w:r>
          </w:p>
        </w:tc>
        <w:tc>
          <w:tcPr>
            <w:tcW w:w="152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Formule</w:t>
            </w:r>
          </w:p>
        </w:tc>
        <w:tc>
          <w:tcPr>
            <w:tcW w:w="109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Rozsah</w:t>
            </w:r>
          </w:p>
        </w:tc>
        <w:tc>
          <w:tcPr>
            <w:tcW w:w="107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left"/>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Trvání</w:t>
            </w:r>
          </w:p>
        </w:tc>
        <w:tc>
          <w:tcPr>
            <w:tcW w:w="53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E0370C" w:rsidRDefault="00546E7D" w:rsidP="00546E7D">
            <w:pPr>
              <w:spacing w:line="240" w:lineRule="auto"/>
              <w:jc w:val="center"/>
              <w:rPr>
                <w:rFonts w:eastAsia="Times New Roman"/>
                <w:b/>
                <w:bCs/>
                <w:noProof w:val="0"/>
                <w:color w:val="000000"/>
                <w:sz w:val="18"/>
                <w:szCs w:val="18"/>
                <w:lang w:eastAsia="cs-CZ"/>
              </w:rPr>
            </w:pPr>
            <w:r w:rsidRPr="00E0370C">
              <w:rPr>
                <w:rFonts w:eastAsia="Times New Roman"/>
                <w:b/>
                <w:bCs/>
                <w:noProof w:val="0"/>
                <w:color w:val="000000"/>
                <w:sz w:val="18"/>
                <w:szCs w:val="18"/>
                <w:lang w:eastAsia="cs-CZ"/>
              </w:rPr>
              <w:t>Typ</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w:t>
            </w:r>
          </w:p>
        </w:tc>
        <w:tc>
          <w:tcPr>
            <w:tcW w:w="1546"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Přijetí hole</w:t>
            </w:r>
          </w:p>
        </w:tc>
        <w:tc>
          <w:tcPr>
            <w:tcW w:w="667"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OCA</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11</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w:t>
            </w:r>
          </w:p>
        </w:tc>
        <w:tc>
          <w:tcPr>
            <w:tcW w:w="988"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1H</w:t>
            </w:r>
          </w:p>
        </w:tc>
        <w:tc>
          <w:tcPr>
            <w:tcW w:w="808"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Ser Neta Ya Jo</w:t>
            </w:r>
          </w:p>
        </w:tc>
        <w:tc>
          <w:tcPr>
            <w:tcW w:w="1094"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stále</w:t>
            </w:r>
          </w:p>
        </w:tc>
        <w:tc>
          <w:tcPr>
            <w:tcW w:w="536" w:type="dxa"/>
            <w:tcBorders>
              <w:top w:val="nil"/>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R</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II</w:t>
            </w:r>
          </w:p>
        </w:tc>
        <w:tc>
          <w:tcPr>
            <w:tcW w:w="154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Najdi hůl</w:t>
            </w:r>
          </w:p>
        </w:tc>
        <w:tc>
          <w:tcPr>
            <w:tcW w:w="667"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VES</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12</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1/km</w:t>
            </w:r>
          </w:p>
        </w:tc>
        <w:tc>
          <w:tcPr>
            <w:tcW w:w="98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1K /100 m</w:t>
            </w:r>
          </w:p>
        </w:tc>
        <w:tc>
          <w:tcPr>
            <w:tcW w:w="80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1522"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Ser</w:t>
            </w:r>
          </w:p>
        </w:tc>
        <w:tc>
          <w:tcPr>
            <w:tcW w:w="1094"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546E7D" w:rsidRPr="00E0370C" w:rsidTr="00546E7D">
        <w:trPr>
          <w:trHeight w:val="268"/>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III</w:t>
            </w:r>
          </w:p>
        </w:tc>
        <w:tc>
          <w:tcPr>
            <w:tcW w:w="154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Magický náboj</w:t>
            </w:r>
          </w:p>
        </w:tc>
        <w:tc>
          <w:tcPr>
            <w:tcW w:w="667"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TRA</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13</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3 /SM</w:t>
            </w:r>
          </w:p>
        </w:tc>
        <w:tc>
          <w:tcPr>
            <w:tcW w:w="98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Ulm Ra Ya</w:t>
            </w:r>
          </w:p>
        </w:tc>
        <w:tc>
          <w:tcPr>
            <w:tcW w:w="1094"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IV</w:t>
            </w:r>
          </w:p>
        </w:tc>
        <w:tc>
          <w:tcPr>
            <w:tcW w:w="154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Zlomení hole</w:t>
            </w:r>
          </w:p>
        </w:tc>
        <w:tc>
          <w:tcPr>
            <w:tcW w:w="667"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TRA</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14</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6</w:t>
            </w:r>
          </w:p>
        </w:tc>
        <w:tc>
          <w:tcPr>
            <w:tcW w:w="98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6A</w:t>
            </w:r>
          </w:p>
        </w:tc>
        <w:tc>
          <w:tcPr>
            <w:tcW w:w="80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 xml:space="preserve">Vam </w:t>
            </w:r>
            <w:proofErr w:type="gramStart"/>
            <w:r w:rsidRPr="00E0370C">
              <w:rPr>
                <w:rFonts w:eastAsia="Times New Roman"/>
                <w:noProof w:val="0"/>
                <w:color w:val="000000"/>
                <w:sz w:val="18"/>
                <w:szCs w:val="18"/>
                <w:lang w:eastAsia="cs-CZ"/>
              </w:rPr>
              <w:t>Ku</w:t>
            </w:r>
            <w:proofErr w:type="gramEnd"/>
            <w:r w:rsidRPr="00E0370C">
              <w:rPr>
                <w:rFonts w:eastAsia="Times New Roman"/>
                <w:noProof w:val="0"/>
                <w:color w:val="000000"/>
                <w:sz w:val="18"/>
                <w:szCs w:val="18"/>
                <w:lang w:eastAsia="cs-CZ"/>
              </w:rPr>
              <w:t xml:space="preserve"> Oh</w:t>
            </w:r>
          </w:p>
        </w:tc>
        <w:tc>
          <w:tcPr>
            <w:tcW w:w="1094"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w:t>
            </w:r>
          </w:p>
        </w:tc>
        <w:tc>
          <w:tcPr>
            <w:tcW w:w="154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Bílá záře</w:t>
            </w:r>
          </w:p>
        </w:tc>
        <w:tc>
          <w:tcPr>
            <w:tcW w:w="667"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VYM</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15</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3 /k</w:t>
            </w:r>
          </w:p>
        </w:tc>
        <w:tc>
          <w:tcPr>
            <w:tcW w:w="98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Shiv Ir Vi</w:t>
            </w:r>
          </w:p>
        </w:tc>
        <w:tc>
          <w:tcPr>
            <w:tcW w:w="1094"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53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VI</w:t>
            </w:r>
          </w:p>
        </w:tc>
        <w:tc>
          <w:tcPr>
            <w:tcW w:w="154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Vezmi hůl</w:t>
            </w:r>
          </w:p>
        </w:tc>
        <w:tc>
          <w:tcPr>
            <w:tcW w:w="667"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16</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2/10 m</w:t>
            </w:r>
          </w:p>
        </w:tc>
        <w:tc>
          <w:tcPr>
            <w:tcW w:w="98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2A</w:t>
            </w:r>
          </w:p>
        </w:tc>
        <w:tc>
          <w:tcPr>
            <w:tcW w:w="80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20</w:t>
            </w:r>
          </w:p>
        </w:tc>
        <w:tc>
          <w:tcPr>
            <w:tcW w:w="1522"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Gae Neta</w:t>
            </w:r>
          </w:p>
        </w:tc>
        <w:tc>
          <w:tcPr>
            <w:tcW w:w="1094"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ihned</w:t>
            </w:r>
          </w:p>
        </w:tc>
        <w:tc>
          <w:tcPr>
            <w:tcW w:w="53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VII</w:t>
            </w:r>
          </w:p>
        </w:tc>
        <w:tc>
          <w:tcPr>
            <w:tcW w:w="154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Pomsta hole</w:t>
            </w:r>
          </w:p>
        </w:tc>
        <w:tc>
          <w:tcPr>
            <w:tcW w:w="667"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17</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7</w:t>
            </w:r>
          </w:p>
        </w:tc>
        <w:tc>
          <w:tcPr>
            <w:tcW w:w="98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3A</w:t>
            </w:r>
          </w:p>
        </w:tc>
        <w:tc>
          <w:tcPr>
            <w:tcW w:w="808"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úr. km</w:t>
            </w:r>
          </w:p>
        </w:tc>
        <w:tc>
          <w:tcPr>
            <w:tcW w:w="1522"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Zepf Ir Zo</w:t>
            </w:r>
          </w:p>
        </w:tc>
        <w:tc>
          <w:tcPr>
            <w:tcW w:w="1094"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1 sm.</w:t>
            </w:r>
          </w:p>
        </w:tc>
        <w:tc>
          <w:tcPr>
            <w:tcW w:w="536" w:type="dxa"/>
            <w:tcBorders>
              <w:top w:val="single" w:sz="4" w:space="0" w:color="auto"/>
              <w:left w:val="nil"/>
              <w:bottom w:val="nil"/>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r w:rsidR="00546E7D" w:rsidRPr="00E0370C" w:rsidTr="00546E7D">
        <w:trPr>
          <w:trHeight w:val="236"/>
        </w:trPr>
        <w:tc>
          <w:tcPr>
            <w:tcW w:w="64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VIII</w:t>
            </w:r>
          </w:p>
        </w:tc>
        <w:tc>
          <w:tcPr>
            <w:tcW w:w="1546"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Zrychlení hole</w:t>
            </w:r>
          </w:p>
        </w:tc>
        <w:tc>
          <w:tcPr>
            <w:tcW w:w="667" w:type="dxa"/>
            <w:tcBorders>
              <w:top w:val="single" w:sz="4" w:space="0" w:color="auto"/>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VYV</w:t>
            </w:r>
          </w:p>
        </w:tc>
        <w:tc>
          <w:tcPr>
            <w:tcW w:w="576" w:type="dxa"/>
            <w:tcBorders>
              <w:top w:val="nil"/>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18</w:t>
            </w:r>
          </w:p>
        </w:tc>
        <w:tc>
          <w:tcPr>
            <w:tcW w:w="999" w:type="dxa"/>
            <w:tcBorders>
              <w:top w:val="nil"/>
              <w:left w:val="nil"/>
              <w:bottom w:val="single" w:sz="4" w:space="0" w:color="auto"/>
              <w:right w:val="single" w:sz="4" w:space="0" w:color="auto"/>
            </w:tcBorders>
            <w:shd w:val="clear" w:color="auto" w:fill="auto"/>
            <w:noWrap/>
            <w:vAlign w:val="bottom"/>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4 / 6k</w:t>
            </w:r>
          </w:p>
        </w:tc>
        <w:tc>
          <w:tcPr>
            <w:tcW w:w="988"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1A</w:t>
            </w:r>
          </w:p>
        </w:tc>
        <w:tc>
          <w:tcPr>
            <w:tcW w:w="808"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DOT</w:t>
            </w:r>
          </w:p>
        </w:tc>
        <w:tc>
          <w:tcPr>
            <w:tcW w:w="1522"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Ser Ku Ya</w:t>
            </w:r>
          </w:p>
        </w:tc>
        <w:tc>
          <w:tcPr>
            <w:tcW w:w="1094"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center"/>
              <w:rPr>
                <w:rFonts w:eastAsia="Times New Roman"/>
                <w:noProof w:val="0"/>
                <w:color w:val="000000"/>
                <w:sz w:val="18"/>
                <w:szCs w:val="18"/>
                <w:lang w:eastAsia="cs-CZ"/>
              </w:rPr>
            </w:pPr>
            <w:r w:rsidRPr="00E0370C">
              <w:rPr>
                <w:rFonts w:eastAsia="Times New Roman"/>
                <w:noProof w:val="0"/>
                <w:color w:val="000000"/>
                <w:sz w:val="18"/>
                <w:szCs w:val="18"/>
                <w:lang w:eastAsia="cs-CZ"/>
              </w:rPr>
              <w:t>hůl</w:t>
            </w:r>
          </w:p>
        </w:tc>
        <w:tc>
          <w:tcPr>
            <w:tcW w:w="1070"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dle mg</w:t>
            </w:r>
          </w:p>
        </w:tc>
        <w:tc>
          <w:tcPr>
            <w:tcW w:w="536" w:type="dxa"/>
            <w:tcBorders>
              <w:top w:val="single" w:sz="4" w:space="0" w:color="auto"/>
              <w:left w:val="nil"/>
              <w:bottom w:val="single" w:sz="4" w:space="0" w:color="auto"/>
              <w:right w:val="single" w:sz="4" w:space="0" w:color="auto"/>
            </w:tcBorders>
            <w:shd w:val="clear" w:color="auto" w:fill="auto"/>
            <w:noWrap/>
            <w:vAlign w:val="center"/>
            <w:hideMark/>
          </w:tcPr>
          <w:p w:rsidR="00546E7D" w:rsidRPr="00E0370C" w:rsidRDefault="00546E7D" w:rsidP="00546E7D">
            <w:pPr>
              <w:spacing w:line="240" w:lineRule="auto"/>
              <w:jc w:val="left"/>
              <w:rPr>
                <w:rFonts w:eastAsia="Times New Roman"/>
                <w:noProof w:val="0"/>
                <w:color w:val="000000"/>
                <w:sz w:val="18"/>
                <w:szCs w:val="18"/>
                <w:lang w:eastAsia="cs-CZ"/>
              </w:rPr>
            </w:pPr>
            <w:r w:rsidRPr="00E0370C">
              <w:rPr>
                <w:rFonts w:eastAsia="Times New Roman"/>
                <w:noProof w:val="0"/>
                <w:color w:val="000000"/>
                <w:sz w:val="18"/>
                <w:szCs w:val="18"/>
                <w:lang w:eastAsia="cs-CZ"/>
              </w:rPr>
              <w:t>OK</w:t>
            </w:r>
          </w:p>
        </w:tc>
      </w:tr>
    </w:tbl>
    <w:p w:rsidR="00546E7D" w:rsidRPr="0093490B" w:rsidRDefault="00546E7D" w:rsidP="00546E7D">
      <w:pPr>
        <w:widowControl w:val="0"/>
        <w:spacing w:line="240" w:lineRule="auto"/>
        <w:rPr>
          <w:rFonts w:eastAsia="Times New Roman"/>
          <w:noProof w:val="0"/>
          <w:lang w:eastAsia="cs-CZ"/>
        </w:rPr>
      </w:pPr>
    </w:p>
    <w:p w:rsidR="00546E7D" w:rsidRPr="0093490B" w:rsidRDefault="00546E7D" w:rsidP="00546E7D">
      <w:pPr>
        <w:pStyle w:val="DrDPolozka"/>
      </w:pPr>
      <w:r w:rsidRPr="0093490B">
        <w:rPr>
          <w:b/>
          <w:highlight w:val="yellow"/>
        </w:rPr>
        <w:t>Přijetí hole</w:t>
      </w:r>
      <w:r w:rsidRPr="0093490B">
        <w:rPr>
          <w:b/>
        </w:rPr>
        <w:t xml:space="preserve"> </w:t>
      </w:r>
      <w:r w:rsidRPr="0093490B">
        <w:rPr>
          <w:b/>
          <w:lang w:val="en-US"/>
        </w:rPr>
        <w:t>[</w:t>
      </w:r>
      <w:r w:rsidRPr="0093490B">
        <w:rPr>
          <w:b/>
          <w:color w:val="C00000"/>
          <w:lang w:val="en-US"/>
        </w:rPr>
        <w:t>-</w:t>
      </w:r>
      <w:r w:rsidRPr="0093490B">
        <w:rPr>
          <w:b/>
          <w:lang w:val="en-US"/>
        </w:rPr>
        <w:t>]</w:t>
      </w:r>
      <w:r>
        <w:rPr>
          <w:b/>
          <w:lang w:val="en-US"/>
        </w:rPr>
        <w:t xml:space="preserve"> </w:t>
      </w:r>
      <w:r w:rsidRPr="0093490B">
        <w:rPr>
          <w:b/>
        </w:rPr>
        <w:t xml:space="preserve">– </w:t>
      </w:r>
      <w:r w:rsidRPr="0093490B">
        <w:t xml:space="preserve">tímto rituálem vytvoří sesilatel pevné pouto mezi sebou a kouzelnickou holí. Tu pak může používat v souladu se schopností Kouzelnická hůl.  Není možné takto propojit svou mysl s více než jednou holí současně. </w:t>
      </w:r>
    </w:p>
    <w:p w:rsidR="00546E7D" w:rsidRPr="0093490B" w:rsidRDefault="00546E7D" w:rsidP="00546E7D">
      <w:pPr>
        <w:pStyle w:val="DrDPolozka"/>
      </w:pPr>
      <w:r w:rsidRPr="0093490B">
        <w:rPr>
          <w:b/>
          <w:highlight w:val="yellow"/>
        </w:rPr>
        <w:t>Najdi hůl</w:t>
      </w:r>
      <w:r w:rsidRPr="0093490B">
        <w:t xml:space="preserve"> </w:t>
      </w:r>
      <w:r w:rsidRPr="0093490B">
        <w:rPr>
          <w:b/>
          <w:lang w:val="en-US"/>
        </w:rPr>
        <w:t>[</w:t>
      </w:r>
      <w:r w:rsidRPr="0093490B">
        <w:rPr>
          <w:b/>
          <w:color w:val="C00000"/>
          <w:lang w:val="en-US"/>
        </w:rPr>
        <w:t>-</w:t>
      </w:r>
      <w:r w:rsidRPr="0093490B">
        <w:rPr>
          <w:b/>
          <w:lang w:val="en-US"/>
        </w:rPr>
        <w:t xml:space="preserve">] </w:t>
      </w:r>
      <w:r>
        <w:rPr>
          <w:color w:val="0070C0"/>
          <w:lang w:val="en-US"/>
        </w:rPr>
        <w:t xml:space="preserve"> </w:t>
      </w:r>
      <w:r w:rsidRPr="0093490B">
        <w:t xml:space="preserve">- sesilatel zjistí, kde přesně se v tu chvíli nachází jeho hůl (pokud se tato nachází v kruhu o poloměru dle síly kouzla). Nenaváže s ní však trvalý kontakt a bude-li hůl přenesena jinam, nebude již o tom vědět. Vyvolání trvá 1 kolo za každých 100 sáhů poloměru hledání. </w:t>
      </w:r>
    </w:p>
    <w:p w:rsidR="00546E7D" w:rsidRPr="0093490B" w:rsidRDefault="00546E7D" w:rsidP="00546E7D">
      <w:pPr>
        <w:pStyle w:val="DrDPolozka"/>
      </w:pPr>
      <w:r w:rsidRPr="0093490B">
        <w:rPr>
          <w:b/>
          <w:highlight w:val="yellow"/>
        </w:rPr>
        <w:t>Magický náboj</w:t>
      </w:r>
      <w:r w:rsidRPr="0093490B">
        <w:t xml:space="preserve"> </w:t>
      </w:r>
      <w:r w:rsidRPr="0093490B">
        <w:rPr>
          <w:b/>
        </w:rPr>
        <w:t>[</w:t>
      </w:r>
      <w:r w:rsidRPr="0093490B">
        <w:rPr>
          <w:b/>
          <w:color w:val="C00000"/>
        </w:rPr>
        <w:t>Cd</w:t>
      </w:r>
      <w:r w:rsidRPr="0093490B">
        <w:rPr>
          <w:b/>
        </w:rPr>
        <w:t xml:space="preserve">] </w:t>
      </w:r>
      <w:r>
        <w:rPr>
          <w:color w:val="0070C0"/>
        </w:rPr>
        <w:t xml:space="preserve"> </w:t>
      </w:r>
      <w:r w:rsidRPr="0093490B">
        <w:t>- dokud hůl obsahuje aspoň 1 mg, je po seslání kouzla možné holí po dobu jeho trvání zraňovat, jako by se jednalo o magickou zbraň</w:t>
      </w:r>
    </w:p>
    <w:p w:rsidR="00546E7D" w:rsidRPr="0093490B" w:rsidRDefault="00546E7D" w:rsidP="00546E7D">
      <w:pPr>
        <w:pStyle w:val="DrDPolozka"/>
      </w:pPr>
      <w:r w:rsidRPr="0093490B">
        <w:rPr>
          <w:b/>
          <w:highlight w:val="yellow"/>
        </w:rPr>
        <w:t>Zlomení hole</w:t>
      </w:r>
      <w:r w:rsidRPr="0093490B">
        <w:t xml:space="preserve"> </w:t>
      </w:r>
      <w:r w:rsidRPr="0093490B">
        <w:rPr>
          <w:b/>
          <w:lang w:val="en-US"/>
        </w:rPr>
        <w:t>[</w:t>
      </w:r>
      <w:r w:rsidRPr="0093490B">
        <w:rPr>
          <w:b/>
          <w:color w:val="C00000"/>
          <w:lang w:val="en-US"/>
        </w:rPr>
        <w:t>-</w:t>
      </w:r>
      <w:r w:rsidRPr="0093490B">
        <w:rPr>
          <w:b/>
          <w:lang w:val="en-US"/>
        </w:rPr>
        <w:t xml:space="preserve">] </w:t>
      </w:r>
      <w:r>
        <w:rPr>
          <w:color w:val="0070C0"/>
          <w:lang w:val="en-US"/>
        </w:rPr>
        <w:t xml:space="preserve"> </w:t>
      </w:r>
      <w:r w:rsidRPr="0093490B">
        <w:rPr>
          <w:rFonts w:eastAsia="Calibri"/>
          <w:b/>
          <w:szCs w:val="22"/>
          <w:lang w:val="en-US" w:eastAsia="en-US"/>
        </w:rPr>
        <w:t xml:space="preserve"> </w:t>
      </w:r>
      <w:r w:rsidRPr="0093490B">
        <w:t>- Sesilatel takto zničí svoji Hůl, aby si mohl osvojit novou. Hůl praskne a rozlomí se.</w:t>
      </w:r>
    </w:p>
    <w:p w:rsidR="00546E7D" w:rsidRPr="0093490B" w:rsidRDefault="00546E7D" w:rsidP="00546E7D">
      <w:pPr>
        <w:pStyle w:val="DrDPolozka"/>
      </w:pPr>
      <w:r w:rsidRPr="0093490B">
        <w:rPr>
          <w:b/>
          <w:highlight w:val="yellow"/>
        </w:rPr>
        <w:t>Bílá záře</w:t>
      </w:r>
      <w:r w:rsidRPr="0093490B">
        <w:rPr>
          <w:b/>
        </w:rPr>
        <w:t xml:space="preserve"> </w:t>
      </w:r>
      <w:r w:rsidRPr="0093490B">
        <w:rPr>
          <w:rFonts w:ascii="Arial" w:hAnsi="Arial"/>
          <w:b/>
        </w:rPr>
        <w:t>[</w:t>
      </w:r>
      <w:r w:rsidRPr="0093490B">
        <w:rPr>
          <w:rFonts w:ascii="Arial" w:hAnsi="Arial"/>
          <w:b/>
          <w:color w:val="FF0000"/>
        </w:rPr>
        <w:t>N</w:t>
      </w:r>
      <w:r w:rsidRPr="0093490B">
        <w:rPr>
          <w:rFonts w:ascii="Arial" w:hAnsi="Arial"/>
          <w:b/>
        </w:rPr>
        <w:t xml:space="preserve">] </w:t>
      </w:r>
      <w:r>
        <w:rPr>
          <w:color w:val="0070C0"/>
        </w:rPr>
        <w:t xml:space="preserve"> </w:t>
      </w:r>
      <w:r w:rsidRPr="0093490B">
        <w:rPr>
          <w:rFonts w:eastAsia="Calibri"/>
          <w:b/>
          <w:szCs w:val="22"/>
          <w:lang w:eastAsia="en-US"/>
        </w:rPr>
        <w:t xml:space="preserve"> </w:t>
      </w:r>
      <w:r w:rsidRPr="0093490B">
        <w:rPr>
          <w:rFonts w:eastAsia="Calibri"/>
          <w:szCs w:val="22"/>
          <w:lang w:eastAsia="en-US"/>
        </w:rPr>
        <w:t>-</w:t>
      </w:r>
      <w:r w:rsidRPr="0093490B">
        <w:t xml:space="preserve"> hůl se rozzáří bílým tlumeným světlem. Kdykoliv sesilatel po dobu trvání holí zasáhne magickou bytost, kromě normálního zranění jí ubere kouzlem ještě 1k6 žt. </w:t>
      </w:r>
    </w:p>
    <w:p w:rsidR="00546E7D" w:rsidRPr="0093490B" w:rsidRDefault="00546E7D" w:rsidP="00546E7D">
      <w:pPr>
        <w:pStyle w:val="DrDPolozka"/>
      </w:pPr>
      <w:r w:rsidRPr="0093490B">
        <w:rPr>
          <w:b/>
          <w:highlight w:val="yellow"/>
        </w:rPr>
        <w:t>Vezmi hůl</w:t>
      </w:r>
      <w:r w:rsidRPr="0093490B">
        <w:t xml:space="preserve"> </w:t>
      </w:r>
      <w:r w:rsidRPr="0093490B">
        <w:rPr>
          <w:b/>
          <w:lang w:val="en-US"/>
        </w:rPr>
        <w:t>[</w:t>
      </w:r>
      <w:r w:rsidRPr="0093490B">
        <w:rPr>
          <w:b/>
          <w:color w:val="C00000"/>
          <w:lang w:val="en-US"/>
        </w:rPr>
        <w:t>-</w:t>
      </w:r>
      <w:r w:rsidRPr="0093490B">
        <w:rPr>
          <w:b/>
          <w:lang w:val="en-US"/>
        </w:rPr>
        <w:t>]</w:t>
      </w:r>
      <w:r>
        <w:rPr>
          <w:color w:val="0070C0"/>
          <w:lang w:val="en-US"/>
        </w:rPr>
        <w:t xml:space="preserve"> </w:t>
      </w:r>
      <w:r w:rsidRPr="0093490B">
        <w:rPr>
          <w:rFonts w:eastAsia="Calibri"/>
          <w:b/>
          <w:szCs w:val="22"/>
          <w:lang w:val="en-US" w:eastAsia="en-US"/>
        </w:rPr>
        <w:t xml:space="preserve"> </w:t>
      </w:r>
      <w:r w:rsidRPr="0093490B">
        <w:t xml:space="preserve">– pokud není hůl vzdálena od sesilatele více než 20 sáhů, může si ji tímto kouzlem přivolat (hůl mu přilétne rovnou do ruky). Je potřeba, aby sesilatel věděl, kde se hůl právě nachází. Hůl nesmí mít v držení (v rukou) nikdo jiný a v cestě nesmí být nepřekonatelná překážka. </w:t>
      </w:r>
    </w:p>
    <w:p w:rsidR="00546E7D" w:rsidRPr="0093490B" w:rsidRDefault="00546E7D" w:rsidP="00546E7D">
      <w:pPr>
        <w:pStyle w:val="DrDPolozka"/>
      </w:pPr>
      <w:r w:rsidRPr="0093490B">
        <w:rPr>
          <w:b/>
          <w:highlight w:val="yellow"/>
        </w:rPr>
        <w:t>Pomsta hole</w:t>
      </w:r>
      <w:r w:rsidRPr="0093490B">
        <w:rPr>
          <w:b/>
        </w:rPr>
        <w:t xml:space="preserve"> </w:t>
      </w:r>
      <w:r w:rsidRPr="0093490B">
        <w:rPr>
          <w:b/>
          <w:lang w:val="en-US"/>
        </w:rPr>
        <w:t>[</w:t>
      </w:r>
      <w:r w:rsidRPr="0093490B">
        <w:rPr>
          <w:b/>
          <w:color w:val="C00000"/>
          <w:lang w:val="en-US"/>
        </w:rPr>
        <w:t>-</w:t>
      </w:r>
      <w:r w:rsidRPr="0093490B">
        <w:rPr>
          <w:b/>
          <w:lang w:val="en-US"/>
        </w:rPr>
        <w:t xml:space="preserve">] </w:t>
      </w:r>
      <w:r>
        <w:rPr>
          <w:color w:val="0070C0"/>
          <w:lang w:val="en-US"/>
        </w:rPr>
        <w:t xml:space="preserve"> </w:t>
      </w:r>
      <w:r w:rsidRPr="0093490B">
        <w:rPr>
          <w:rFonts w:eastAsia="Calibri"/>
          <w:b/>
          <w:szCs w:val="22"/>
          <w:lang w:val="en-US" w:eastAsia="en-US"/>
        </w:rPr>
        <w:t xml:space="preserve"> </w:t>
      </w:r>
      <w:r w:rsidRPr="0093490B">
        <w:t xml:space="preserve">- po dobu 1 směny stačí, aby sesilatel potichoučku cokoliv řekl a jeho hůl pak jako kovový reproduktor vyzvoní totéž co sesilatel. Lze využít např. k zastrašení zlodějů prchajících s jeho věcmi. </w:t>
      </w:r>
    </w:p>
    <w:p w:rsidR="00546E7D" w:rsidRPr="0093490B" w:rsidRDefault="00546E7D" w:rsidP="00546E7D">
      <w:pPr>
        <w:pStyle w:val="DrDPolozka"/>
      </w:pPr>
      <w:r w:rsidRPr="0093490B">
        <w:rPr>
          <w:b/>
          <w:highlight w:val="yellow"/>
        </w:rPr>
        <w:t>Zrychlení hole</w:t>
      </w:r>
      <w:r w:rsidRPr="0093490B">
        <w:t xml:space="preserve"> </w:t>
      </w:r>
      <w:r w:rsidRPr="0093490B">
        <w:rPr>
          <w:b/>
          <w:lang w:val="en-US"/>
        </w:rPr>
        <w:t>[</w:t>
      </w:r>
      <w:r w:rsidRPr="0093490B">
        <w:rPr>
          <w:b/>
          <w:color w:val="C00000"/>
          <w:lang w:val="en-US"/>
        </w:rPr>
        <w:t>-</w:t>
      </w:r>
      <w:r w:rsidRPr="0093490B">
        <w:rPr>
          <w:b/>
          <w:lang w:val="en-US"/>
        </w:rPr>
        <w:t>]</w:t>
      </w:r>
      <w:r>
        <w:rPr>
          <w:color w:val="0070C0"/>
          <w:lang w:val="en-US"/>
        </w:rPr>
        <w:t xml:space="preserve"> </w:t>
      </w:r>
      <w:r w:rsidRPr="0093490B">
        <w:t>– pokud sesilatel bojuje holí tváří v tvář (nesesílá s ní kouzla), má po dobu trvání kouzla bonus +3 k hodům na iniciativu</w:t>
      </w:r>
    </w:p>
    <w:p w:rsidR="00546E7D" w:rsidRPr="0093490B" w:rsidRDefault="00546E7D" w:rsidP="00546E7D">
      <w:pPr>
        <w:ind w:left="284" w:hanging="284"/>
        <w:rPr>
          <w:rFonts w:eastAsia="Calibri"/>
          <w:noProof w:val="0"/>
          <w:lang w:eastAsia="en-US"/>
        </w:rPr>
      </w:pPr>
    </w:p>
    <w:p w:rsidR="00546E7D" w:rsidRDefault="00311BAA" w:rsidP="00311BAA">
      <w:pPr>
        <w:spacing w:after="160" w:line="259" w:lineRule="auto"/>
        <w:jc w:val="center"/>
        <w:rPr>
          <w:rFonts w:eastAsia="Times New Roman"/>
          <w:b/>
          <w:bCs/>
          <w:sz w:val="32"/>
          <w:szCs w:val="24"/>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r w:rsidR="00546E7D">
        <w:br w:type="page"/>
      </w:r>
    </w:p>
    <w:p w:rsidR="00546E7D" w:rsidRPr="007257A0" w:rsidRDefault="00546E7D" w:rsidP="00546E7D">
      <w:pPr>
        <w:pStyle w:val="Nadpis2"/>
        <w:rPr>
          <w:rFonts w:eastAsia="Calibri"/>
          <w:lang w:eastAsia="en-US"/>
        </w:rPr>
      </w:pPr>
      <w:bookmarkStart w:id="62" w:name="_Toc238547563"/>
      <w:bookmarkStart w:id="63" w:name="Metamorfozy_2"/>
      <w:r w:rsidRPr="007257A0">
        <w:rPr>
          <w:rFonts w:eastAsia="Calibri"/>
          <w:lang w:eastAsia="en-US"/>
        </w:rPr>
        <w:lastRenderedPageBreak/>
        <w:t>Kouzla na cesty I</w:t>
      </w:r>
      <w:bookmarkEnd w:id="62"/>
      <w:r>
        <w:rPr>
          <w:rFonts w:eastAsia="Calibri"/>
          <w:lang w:eastAsia="en-US"/>
        </w:rPr>
        <w:t xml:space="preserve"> </w:t>
      </w:r>
    </w:p>
    <w:p w:rsidR="00546E7D" w:rsidRDefault="00546E7D" w:rsidP="00546E7D">
      <w:r w:rsidRPr="00C02E79">
        <w:rPr>
          <w:b/>
          <w:u w:val="single"/>
        </w:rPr>
        <w:t>Pro</w:t>
      </w:r>
      <w:r>
        <w:t xml:space="preserve">: čaroděj, mág, nekromant, runový mág, temný mág, elementalista, bojový mág (základní), </w:t>
      </w:r>
    </w:p>
    <w:p w:rsidR="00546E7D" w:rsidRDefault="00546E7D" w:rsidP="00546E7D">
      <w:pPr>
        <w:widowControl w:val="0"/>
        <w:spacing w:line="240" w:lineRule="auto"/>
      </w:pPr>
      <w:r w:rsidRPr="00C02E79">
        <w:rPr>
          <w:b/>
          <w:u w:val="single"/>
        </w:rPr>
        <w:t>Barva</w:t>
      </w:r>
      <w:r>
        <w:t>: červená (pro studium nutná dostatečná znalost čerpání této barvy)</w:t>
      </w:r>
    </w:p>
    <w:p w:rsidR="00546E7D" w:rsidRPr="007257A0" w:rsidRDefault="00546E7D" w:rsidP="00546E7D">
      <w:pPr>
        <w:widowControl w:val="0"/>
        <w:spacing w:line="240" w:lineRule="auto"/>
        <w:rPr>
          <w:rFonts w:eastAsia="Times New Roman"/>
          <w:noProof w:val="0"/>
          <w:lang w:eastAsia="cs-CZ"/>
        </w:rPr>
      </w:pPr>
      <w:r w:rsidRPr="007257A0">
        <w:rPr>
          <w:rFonts w:eastAsia="Times New Roman"/>
          <w:noProof w:val="0"/>
          <w:lang w:eastAsia="cs-CZ"/>
        </w:rPr>
        <w:t xml:space="preserve">Najdou uplatnění při překonávání rozličných překážek, na které může sesilatel na cestách narazit. </w:t>
      </w:r>
    </w:p>
    <w:tbl>
      <w:tblPr>
        <w:tblW w:w="10463" w:type="dxa"/>
        <w:tblCellMar>
          <w:left w:w="70" w:type="dxa"/>
          <w:right w:w="70" w:type="dxa"/>
        </w:tblCellMar>
        <w:tblLook w:val="04A0" w:firstRow="1" w:lastRow="0" w:firstColumn="1" w:lastColumn="0" w:noHBand="0" w:noVBand="1"/>
      </w:tblPr>
      <w:tblGrid>
        <w:gridCol w:w="618"/>
        <w:gridCol w:w="1585"/>
        <w:gridCol w:w="623"/>
        <w:gridCol w:w="549"/>
        <w:gridCol w:w="747"/>
        <w:gridCol w:w="940"/>
        <w:gridCol w:w="703"/>
        <w:gridCol w:w="1947"/>
        <w:gridCol w:w="1313"/>
        <w:gridCol w:w="928"/>
        <w:gridCol w:w="510"/>
      </w:tblGrid>
      <w:tr w:rsidR="00546E7D" w:rsidRPr="007257A0" w:rsidTr="00546E7D">
        <w:trPr>
          <w:trHeight w:val="221"/>
        </w:trPr>
        <w:tc>
          <w:tcPr>
            <w:tcW w:w="61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Stup.</w:t>
            </w:r>
          </w:p>
        </w:tc>
        <w:tc>
          <w:tcPr>
            <w:tcW w:w="158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Název</w:t>
            </w:r>
          </w:p>
        </w:tc>
        <w:tc>
          <w:tcPr>
            <w:tcW w:w="62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center"/>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Obor</w:t>
            </w:r>
          </w:p>
        </w:tc>
        <w:tc>
          <w:tcPr>
            <w:tcW w:w="54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Nár.</w:t>
            </w:r>
          </w:p>
        </w:tc>
        <w:tc>
          <w:tcPr>
            <w:tcW w:w="74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Mag.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center"/>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Vyvolání</w:t>
            </w:r>
          </w:p>
        </w:tc>
        <w:tc>
          <w:tcPr>
            <w:tcW w:w="70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Dosah</w:t>
            </w:r>
          </w:p>
        </w:tc>
        <w:tc>
          <w:tcPr>
            <w:tcW w:w="194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Formule</w:t>
            </w:r>
          </w:p>
        </w:tc>
        <w:tc>
          <w:tcPr>
            <w:tcW w:w="131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Rozsah</w:t>
            </w:r>
          </w:p>
        </w:tc>
        <w:tc>
          <w:tcPr>
            <w:tcW w:w="92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left"/>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Trvání</w:t>
            </w:r>
          </w:p>
        </w:tc>
        <w:tc>
          <w:tcPr>
            <w:tcW w:w="51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257A0" w:rsidRDefault="00546E7D" w:rsidP="00546E7D">
            <w:pPr>
              <w:spacing w:line="240" w:lineRule="auto"/>
              <w:jc w:val="center"/>
              <w:rPr>
                <w:rFonts w:eastAsia="Times New Roman"/>
                <w:b/>
                <w:bCs/>
                <w:noProof w:val="0"/>
                <w:color w:val="000000"/>
                <w:sz w:val="18"/>
                <w:szCs w:val="18"/>
                <w:lang w:eastAsia="cs-CZ"/>
              </w:rPr>
            </w:pPr>
            <w:r w:rsidRPr="007257A0">
              <w:rPr>
                <w:rFonts w:eastAsia="Times New Roman"/>
                <w:b/>
                <w:bCs/>
                <w:noProof w:val="0"/>
                <w:color w:val="000000"/>
                <w:sz w:val="18"/>
                <w:szCs w:val="18"/>
                <w:lang w:eastAsia="cs-CZ"/>
              </w:rPr>
              <w:t>Typ</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Společník</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FF0000"/>
                <w:sz w:val="18"/>
                <w:szCs w:val="18"/>
                <w:lang w:eastAsia="cs-CZ"/>
              </w:rPr>
            </w:pPr>
            <w:r w:rsidRPr="00D91F6E">
              <w:rPr>
                <w:rFonts w:eastAsia="Times New Roman"/>
                <w:noProof w:val="0"/>
                <w:sz w:val="18"/>
                <w:szCs w:val="18"/>
                <w:lang w:eastAsia="cs-CZ"/>
              </w:rPr>
              <w:t>11</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 SM</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Ra Ful</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spol.</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stále</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R</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II</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Hyperprostor</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12</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4</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3A</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60</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Neta</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sesilatel</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ihned</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546E7D" w:rsidRPr="007257A0" w:rsidTr="00546E7D">
        <w:trPr>
          <w:trHeight w:val="402"/>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III</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Pomalý pád</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FF0000"/>
                <w:sz w:val="18"/>
                <w:szCs w:val="18"/>
                <w:lang w:eastAsia="cs-CZ"/>
              </w:rPr>
            </w:pPr>
            <w:r w:rsidRPr="007257A0">
              <w:rPr>
                <w:rFonts w:eastAsia="Times New Roman"/>
                <w:noProof w:val="0"/>
                <w:color w:val="FF0000"/>
                <w:sz w:val="18"/>
                <w:szCs w:val="18"/>
                <w:lang w:eastAsia="cs-CZ"/>
              </w:rPr>
              <w:t>13</w:t>
            </w:r>
          </w:p>
        </w:tc>
        <w:tc>
          <w:tcPr>
            <w:tcW w:w="7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2/cíl</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2A</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30 m</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Zepf Ir Ya</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až bÚr+2 cíle</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10 kol</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T</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IV</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Levitace</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14</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 /SM</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5A</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Zepf Dain</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tvor</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dle mg</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Vodní dech</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TRA</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sz w:val="18"/>
                <w:szCs w:val="18"/>
                <w:lang w:eastAsia="cs-CZ"/>
              </w:rPr>
            </w:pPr>
            <w:r w:rsidRPr="007257A0">
              <w:rPr>
                <w:rFonts w:eastAsia="Times New Roman"/>
                <w:noProof w:val="0"/>
                <w:sz w:val="18"/>
                <w:szCs w:val="18"/>
                <w:lang w:eastAsia="cs-CZ"/>
              </w:rPr>
              <w:t>15</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 /SM</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5A</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Ulm Dain</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tvor</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dle mg</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VI</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Neviditelná torna</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16</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5+1/kg</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30 K</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DOT</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Neta Ya Neo</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zavazadlo</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ÚR dnů</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R</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VII</w:t>
            </w:r>
          </w:p>
        </w:tc>
        <w:tc>
          <w:tcPr>
            <w:tcW w:w="1585"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Hyperprostor II</w:t>
            </w:r>
          </w:p>
        </w:tc>
        <w:tc>
          <w:tcPr>
            <w:tcW w:w="62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17</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5+X</w:t>
            </w:r>
          </w:p>
        </w:tc>
        <w:tc>
          <w:tcPr>
            <w:tcW w:w="94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4A</w:t>
            </w:r>
          </w:p>
        </w:tc>
        <w:tc>
          <w:tcPr>
            <w:tcW w:w="703"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dle mg</w:t>
            </w:r>
          </w:p>
        </w:tc>
        <w:tc>
          <w:tcPr>
            <w:tcW w:w="1947"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Neta Vi</w:t>
            </w:r>
          </w:p>
        </w:tc>
        <w:tc>
          <w:tcPr>
            <w:tcW w:w="1313"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osoba</w:t>
            </w:r>
          </w:p>
        </w:tc>
        <w:tc>
          <w:tcPr>
            <w:tcW w:w="928" w:type="dxa"/>
            <w:tcBorders>
              <w:top w:val="nil"/>
              <w:left w:val="nil"/>
              <w:bottom w:val="single" w:sz="4" w:space="0" w:color="auto"/>
              <w:right w:val="single" w:sz="4" w:space="0" w:color="auto"/>
            </w:tcBorders>
            <w:shd w:val="clear" w:color="auto" w:fill="auto"/>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ihned</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OK</w:t>
            </w:r>
          </w:p>
        </w:tc>
      </w:tr>
      <w:tr w:rsidR="00546E7D" w:rsidRPr="007257A0" w:rsidTr="00546E7D">
        <w:trPr>
          <w:trHeight w:val="221"/>
        </w:trPr>
        <w:tc>
          <w:tcPr>
            <w:tcW w:w="61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VIII</w:t>
            </w:r>
          </w:p>
        </w:tc>
        <w:tc>
          <w:tcPr>
            <w:tcW w:w="1585"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Posel</w:t>
            </w:r>
          </w:p>
        </w:tc>
        <w:tc>
          <w:tcPr>
            <w:tcW w:w="623"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left"/>
              <w:rPr>
                <w:rFonts w:eastAsia="Times New Roman"/>
                <w:noProof w:val="0"/>
                <w:color w:val="FF0000"/>
                <w:sz w:val="18"/>
                <w:szCs w:val="18"/>
                <w:lang w:eastAsia="cs-CZ"/>
              </w:rPr>
            </w:pPr>
            <w:r w:rsidRPr="007257A0">
              <w:rPr>
                <w:rFonts w:eastAsia="Times New Roman"/>
                <w:noProof w:val="0"/>
                <w:color w:val="FF0000"/>
                <w:sz w:val="18"/>
                <w:szCs w:val="18"/>
                <w:lang w:eastAsia="cs-CZ"/>
              </w:rPr>
              <w:t>VYV</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center"/>
              <w:rPr>
                <w:rFonts w:eastAsia="Times New Roman"/>
                <w:noProof w:val="0"/>
                <w:color w:val="FF0000"/>
                <w:sz w:val="18"/>
                <w:szCs w:val="18"/>
                <w:lang w:eastAsia="cs-CZ"/>
              </w:rPr>
            </w:pPr>
            <w:r w:rsidRPr="007257A0">
              <w:rPr>
                <w:rFonts w:eastAsia="Times New Roman"/>
                <w:noProof w:val="0"/>
                <w:color w:val="FF0000"/>
                <w:sz w:val="18"/>
                <w:szCs w:val="18"/>
                <w:lang w:eastAsia="cs-CZ"/>
              </w:rPr>
              <w:t>18</w:t>
            </w:r>
          </w:p>
        </w:tc>
        <w:tc>
          <w:tcPr>
            <w:tcW w:w="7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26</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30 K</w:t>
            </w:r>
          </w:p>
        </w:tc>
        <w:tc>
          <w:tcPr>
            <w:tcW w:w="703"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center"/>
              <w:rPr>
                <w:rFonts w:eastAsia="Times New Roman"/>
                <w:noProof w:val="0"/>
                <w:color w:val="000000"/>
                <w:sz w:val="18"/>
                <w:szCs w:val="18"/>
                <w:lang w:eastAsia="cs-CZ"/>
              </w:rPr>
            </w:pPr>
            <w:r w:rsidRPr="007257A0">
              <w:rPr>
                <w:rFonts w:eastAsia="Times New Roman"/>
                <w:noProof w:val="0"/>
                <w:color w:val="000000"/>
                <w:sz w:val="18"/>
                <w:szCs w:val="18"/>
                <w:lang w:eastAsia="cs-CZ"/>
              </w:rPr>
              <w:t>dolet</w:t>
            </w:r>
          </w:p>
        </w:tc>
        <w:tc>
          <w:tcPr>
            <w:tcW w:w="1947"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Ser Ra Ful Art</w:t>
            </w:r>
          </w:p>
        </w:tc>
        <w:tc>
          <w:tcPr>
            <w:tcW w:w="1313"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1 drozd</w:t>
            </w:r>
          </w:p>
        </w:tc>
        <w:tc>
          <w:tcPr>
            <w:tcW w:w="928" w:type="dxa"/>
            <w:tcBorders>
              <w:top w:val="nil"/>
              <w:left w:val="nil"/>
              <w:bottom w:val="single" w:sz="4" w:space="0" w:color="auto"/>
              <w:right w:val="single" w:sz="4" w:space="0" w:color="auto"/>
            </w:tcBorders>
            <w:shd w:val="clear" w:color="auto" w:fill="auto"/>
            <w:noWrap/>
            <w:vAlign w:val="bottom"/>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až 50 H</w:t>
            </w:r>
          </w:p>
        </w:tc>
        <w:tc>
          <w:tcPr>
            <w:tcW w:w="510" w:type="dxa"/>
            <w:tcBorders>
              <w:top w:val="nil"/>
              <w:left w:val="nil"/>
              <w:bottom w:val="single" w:sz="4" w:space="0" w:color="auto"/>
              <w:right w:val="single" w:sz="4" w:space="0" w:color="auto"/>
            </w:tcBorders>
            <w:shd w:val="clear" w:color="auto" w:fill="auto"/>
            <w:noWrap/>
            <w:vAlign w:val="center"/>
            <w:hideMark/>
          </w:tcPr>
          <w:p w:rsidR="00546E7D" w:rsidRPr="007257A0" w:rsidRDefault="00546E7D" w:rsidP="00546E7D">
            <w:pPr>
              <w:spacing w:line="240" w:lineRule="auto"/>
              <w:jc w:val="left"/>
              <w:rPr>
                <w:rFonts w:eastAsia="Times New Roman"/>
                <w:noProof w:val="0"/>
                <w:color w:val="000000"/>
                <w:sz w:val="18"/>
                <w:szCs w:val="18"/>
                <w:lang w:eastAsia="cs-CZ"/>
              </w:rPr>
            </w:pPr>
            <w:r w:rsidRPr="007257A0">
              <w:rPr>
                <w:rFonts w:eastAsia="Times New Roman"/>
                <w:noProof w:val="0"/>
                <w:color w:val="000000"/>
                <w:sz w:val="18"/>
                <w:szCs w:val="18"/>
                <w:lang w:eastAsia="cs-CZ"/>
              </w:rPr>
              <w:t>R</w:t>
            </w:r>
          </w:p>
        </w:tc>
      </w:tr>
    </w:tbl>
    <w:p w:rsidR="00546E7D" w:rsidRPr="007257A0" w:rsidRDefault="00546E7D" w:rsidP="00546E7D">
      <w:pPr>
        <w:widowControl w:val="0"/>
        <w:spacing w:line="240" w:lineRule="auto"/>
        <w:jc w:val="center"/>
        <w:rPr>
          <w:rFonts w:eastAsia="Times New Roman"/>
          <w:noProof w:val="0"/>
          <w:lang w:eastAsia="cs-CZ"/>
        </w:rPr>
      </w:pPr>
    </w:p>
    <w:p w:rsidR="00546E7D" w:rsidRPr="007257A0" w:rsidRDefault="00546E7D" w:rsidP="00546E7D">
      <w:pPr>
        <w:pStyle w:val="DrDPolozka"/>
      </w:pPr>
      <w:r w:rsidRPr="00D91F6E">
        <w:rPr>
          <w:b/>
          <w:highlight w:val="yellow"/>
        </w:rPr>
        <w:t>Společník</w:t>
      </w:r>
      <w:r w:rsidRPr="007257A0">
        <w:t xml:space="preserve"> </w:t>
      </w:r>
      <w:r>
        <w:t>[</w:t>
      </w:r>
      <w:r>
        <w:rPr>
          <w:b/>
          <w:color w:val="C00000"/>
        </w:rPr>
        <w:t>-</w:t>
      </w:r>
      <w:r w:rsidRPr="007257A0">
        <w:t>]</w:t>
      </w:r>
      <w:r>
        <w:t xml:space="preserve"> – kouzlo pro vyvolání magického společníka. Pro seslání je nutná dostatečná znalost schopnosti Magický společník. </w:t>
      </w:r>
    </w:p>
    <w:p w:rsidR="00546E7D" w:rsidRPr="007257A0" w:rsidRDefault="00546E7D" w:rsidP="00546E7D">
      <w:pPr>
        <w:pStyle w:val="DrDPolozka"/>
      </w:pPr>
      <w:r w:rsidRPr="007257A0">
        <w:rPr>
          <w:b/>
          <w:highlight w:val="yellow"/>
        </w:rPr>
        <w:t>Hyperprostor</w:t>
      </w:r>
      <w:r w:rsidRPr="007257A0">
        <w:t xml:space="preserve"> [</w:t>
      </w:r>
      <w:r w:rsidRPr="007257A0">
        <w:rPr>
          <w:b/>
          <w:color w:val="C00000"/>
        </w:rPr>
        <w:t>L</w:t>
      </w:r>
      <w:r w:rsidRPr="007257A0">
        <w:t>]</w:t>
      </w:r>
      <w:r w:rsidRPr="007257A0">
        <w:rPr>
          <w:b/>
          <w:lang w:val="en-US"/>
        </w:rPr>
        <w:t xml:space="preserve"> </w:t>
      </w:r>
      <w:r w:rsidRPr="007257A0">
        <w:t xml:space="preserve">- Sesilatel se může přemístit na cílové místo v dosahu, které není obsazeno pevnou překážkou (skálou, dřevem, jinou osobou). Je-li v cílovém místě překážka, teleportace se nezdaří a sesilatel je zraněn za 1k6 životů. </w:t>
      </w:r>
    </w:p>
    <w:p w:rsidR="00546E7D" w:rsidRPr="007257A0" w:rsidRDefault="00546E7D" w:rsidP="00546E7D">
      <w:pPr>
        <w:pStyle w:val="DrDPolozka"/>
      </w:pPr>
      <w:r w:rsidRPr="008E1337">
        <w:rPr>
          <w:b/>
          <w:highlight w:val="yellow"/>
        </w:rPr>
        <w:t>Pomalý pád</w:t>
      </w:r>
      <w:r w:rsidRPr="007257A0">
        <w:t xml:space="preserve"> </w:t>
      </w:r>
      <w:r w:rsidRPr="007257A0">
        <w:rPr>
          <w:b/>
        </w:rPr>
        <w:t>[</w:t>
      </w:r>
      <w:r w:rsidRPr="007257A0">
        <w:rPr>
          <w:b/>
          <w:color w:val="C00000"/>
        </w:rPr>
        <w:t>-</w:t>
      </w:r>
      <w:r w:rsidRPr="007257A0">
        <w:rPr>
          <w:b/>
        </w:rPr>
        <w:t>]</w:t>
      </w:r>
      <w:r>
        <w:rPr>
          <w:b/>
        </w:rPr>
        <w:t xml:space="preserve"> </w:t>
      </w:r>
      <w:r w:rsidRPr="007257A0">
        <w:t xml:space="preserve">– sesilatel může zvolit až tolik cílů v dosahu, kolik je jeho bonus za úroveň +2. Rychlost pádu každého z cílů se sníží na 12 sáhů za kolo (6 sáhů za ½). A pokud cíl dopadne na zem před skončením kouzla, neutrpí pádem z výšky žádné zranění a může přistát na nohou.  </w:t>
      </w:r>
    </w:p>
    <w:p w:rsidR="00546E7D" w:rsidRPr="007257A0" w:rsidRDefault="00546E7D" w:rsidP="00546E7D">
      <w:pPr>
        <w:pStyle w:val="DrDPolozka"/>
      </w:pPr>
      <w:r w:rsidRPr="007257A0">
        <w:rPr>
          <w:rFonts w:eastAsia="Calibri"/>
          <w:b/>
          <w:szCs w:val="22"/>
          <w:highlight w:val="yellow"/>
          <w:lang w:eastAsia="en-US"/>
        </w:rPr>
        <w:t>Levitace</w:t>
      </w:r>
      <w:r w:rsidRPr="007257A0">
        <w:rPr>
          <w:rFonts w:eastAsia="Calibri"/>
          <w:szCs w:val="22"/>
          <w:lang w:eastAsia="en-US"/>
        </w:rPr>
        <w:t xml:space="preserve"> [</w:t>
      </w:r>
      <w:r w:rsidRPr="007257A0">
        <w:rPr>
          <w:rFonts w:eastAsia="Calibri"/>
          <w:b/>
          <w:color w:val="C00000"/>
          <w:szCs w:val="22"/>
          <w:lang w:eastAsia="en-US"/>
        </w:rPr>
        <w:t>L</w:t>
      </w:r>
      <w:r>
        <w:rPr>
          <w:rFonts w:eastAsia="Calibri"/>
          <w:szCs w:val="22"/>
          <w:lang w:eastAsia="en-US"/>
        </w:rPr>
        <w:t xml:space="preserve">] </w:t>
      </w:r>
      <w:r w:rsidRPr="007257A0">
        <w:rPr>
          <w:rFonts w:eastAsia="Calibri"/>
          <w:szCs w:val="22"/>
          <w:lang w:eastAsia="en-US"/>
        </w:rPr>
        <w:t>- Cílová bytost se může volně horizontálně i vertikálně pohybovat. Musí se na levitaci alespoň částečně soustředit (určovat rychlost a směr), nelze tak během ní kouzlit či využívat mimosmyslové schopnosti (na takovou činnost je nutné levitaci dočasně přerušit, kouzlo tím nekončí). Nelze volně létat, ale lze „kopírovat terén“ ve vzdálenosti ne větší, než 2 cl od něj. Nezanechává přitom po sobě žádné stopy. Rychlost levitace je až 5 sáhů za kolo (300 sáhů za směnu) a zkracuje se o 1/5 za každých celých 20 kg nákladu (samotná váha bytosti se nezapočítává).</w:t>
      </w:r>
    </w:p>
    <w:p w:rsidR="00546E7D" w:rsidRPr="007257A0" w:rsidRDefault="00546E7D" w:rsidP="00546E7D">
      <w:pPr>
        <w:pStyle w:val="DrDPolozka"/>
      </w:pPr>
      <w:r w:rsidRPr="007257A0">
        <w:rPr>
          <w:rFonts w:eastAsia="Calibri"/>
          <w:b/>
          <w:szCs w:val="22"/>
          <w:highlight w:val="yellow"/>
          <w:lang w:eastAsia="en-US"/>
        </w:rPr>
        <w:t>Vodní dech</w:t>
      </w:r>
      <w:r w:rsidRPr="007257A0">
        <w:rPr>
          <w:rFonts w:eastAsia="Calibri"/>
          <w:szCs w:val="22"/>
          <w:lang w:eastAsia="en-US"/>
        </w:rPr>
        <w:t xml:space="preserve"> [</w:t>
      </w:r>
      <w:r w:rsidRPr="007257A0">
        <w:rPr>
          <w:rFonts w:eastAsia="Calibri"/>
          <w:b/>
          <w:color w:val="C00000"/>
          <w:szCs w:val="22"/>
          <w:lang w:eastAsia="en-US"/>
        </w:rPr>
        <w:t>L</w:t>
      </w:r>
      <w:r w:rsidRPr="007257A0">
        <w:rPr>
          <w:rFonts w:eastAsia="Calibri"/>
          <w:szCs w:val="22"/>
          <w:lang w:eastAsia="en-US"/>
        </w:rPr>
        <w:t xml:space="preserve">] - Cílové bytosti se na krku objeví (po dobu trvání) žábra, která jí umožní dýchat ve vodě. Kouzlo neumožňuje ve vodě mluvit. Dýchání a mluvení mimo vodu není ovlivněno. </w:t>
      </w:r>
      <w:r w:rsidRPr="007257A0">
        <w:t xml:space="preserve"> </w:t>
      </w:r>
    </w:p>
    <w:p w:rsidR="00546E7D" w:rsidRPr="007257A0" w:rsidRDefault="00546E7D" w:rsidP="00546E7D">
      <w:pPr>
        <w:pStyle w:val="DrDPolozka"/>
      </w:pPr>
      <w:r w:rsidRPr="007257A0">
        <w:rPr>
          <w:b/>
          <w:highlight w:val="yellow"/>
        </w:rPr>
        <w:t>Neviditelná torna</w:t>
      </w:r>
      <w:r w:rsidRPr="007257A0">
        <w:t xml:space="preserve"> [</w:t>
      </w:r>
      <w:r w:rsidRPr="007257A0">
        <w:rPr>
          <w:b/>
          <w:color w:val="C00000"/>
        </w:rPr>
        <w:t>L</w:t>
      </w:r>
      <w:r w:rsidRPr="007257A0">
        <w:t>] - torna (nebo jiné níže uvedené zavazadlo), kterého se sesilatel dotýká, se stane neviditelnou. Do torny lze vkládat (musí se do ní vejít) různé neživé předměty. Jsou-li tam vloženy sesilatelem (na předmět vložený jinou osobou torna nereaguje), okamžitě zmizí v "mimoprostoru". Takové předměty v torně nic neváží, není je vidět ani je nelze jiným způsobem detekovat. Pouze sesilatel kouzla je schopen je nahmatat a znovu z torny vytáhnout. Torna ztratí své vlastnosti pokud:</w:t>
      </w:r>
    </w:p>
    <w:p w:rsidR="00546E7D" w:rsidRPr="007257A0" w:rsidRDefault="00546E7D" w:rsidP="00546E7D">
      <w:pPr>
        <w:pStyle w:val="DrDPolozka"/>
      </w:pPr>
      <w:r w:rsidRPr="007257A0">
        <w:tab/>
        <w:t xml:space="preserve">- </w:t>
      </w:r>
      <w:proofErr w:type="gramStart"/>
      <w:r w:rsidRPr="007257A0">
        <w:t>se</w:t>
      </w:r>
      <w:proofErr w:type="gramEnd"/>
      <w:r w:rsidRPr="007257A0">
        <w:t xml:space="preserve"> do ní sesilatel pokusí vložit živého tvora</w:t>
      </w:r>
    </w:p>
    <w:p w:rsidR="00546E7D" w:rsidRPr="007257A0" w:rsidRDefault="00546E7D" w:rsidP="00546E7D">
      <w:pPr>
        <w:pStyle w:val="DrDPolozka"/>
      </w:pPr>
      <w:r w:rsidRPr="007257A0">
        <w:tab/>
        <w:t>- pokud je v ní vloženo více, než je její nosnost (V takovém případě se navíc roztrhne a předměty se rozsypou)</w:t>
      </w:r>
    </w:p>
    <w:p w:rsidR="00546E7D" w:rsidRPr="007257A0" w:rsidRDefault="00546E7D" w:rsidP="00546E7D">
      <w:pPr>
        <w:pStyle w:val="DrDPolozka"/>
      </w:pPr>
      <w:r w:rsidRPr="007257A0">
        <w:tab/>
        <w:t>- pokud sesilatel zahyne</w:t>
      </w:r>
    </w:p>
    <w:p w:rsidR="00546E7D" w:rsidRPr="007257A0" w:rsidRDefault="00546E7D" w:rsidP="00546E7D">
      <w:pPr>
        <w:pStyle w:val="DrDPolozka"/>
      </w:pPr>
      <w:r w:rsidRPr="007257A0">
        <w:tab/>
        <w:t>- pokud sesilatel sešle toto kouzlo na jiné zavazadlo</w:t>
      </w:r>
    </w:p>
    <w:p w:rsidR="00546E7D" w:rsidRPr="007257A0" w:rsidRDefault="00546E7D" w:rsidP="00546E7D">
      <w:pPr>
        <w:pStyle w:val="DrDPolozka"/>
      </w:pPr>
      <w:r w:rsidRPr="007257A0">
        <w:tab/>
        <w:t>- pokud se torna vzdálí od sesilatele více, než jeho úroveň sáhů</w:t>
      </w:r>
    </w:p>
    <w:p w:rsidR="00546E7D" w:rsidRPr="007257A0" w:rsidRDefault="00546E7D" w:rsidP="00546E7D">
      <w:pPr>
        <w:pStyle w:val="DrDPolozka"/>
      </w:pPr>
      <w:r w:rsidRPr="007257A0">
        <w:tab/>
        <w:t>(</w:t>
      </w:r>
      <w:r w:rsidRPr="007257A0">
        <w:rPr>
          <w:i/>
        </w:rPr>
        <w:t xml:space="preserve">Nosnosti: Pytel 50 kg, Torna 30 kg, Velký vak 15 kg, Mošna 10 kg, Malý vak 5 kg, Váček na peníze 1 kg) </w:t>
      </w:r>
    </w:p>
    <w:p w:rsidR="00546E7D" w:rsidRPr="007257A0" w:rsidRDefault="00546E7D" w:rsidP="00546E7D">
      <w:pPr>
        <w:pStyle w:val="DrDPolozka"/>
        <w:rPr>
          <w:rFonts w:eastAsia="Calibri"/>
          <w:szCs w:val="22"/>
          <w:lang w:eastAsia="en-US"/>
        </w:rPr>
      </w:pPr>
      <w:r w:rsidRPr="007257A0">
        <w:rPr>
          <w:rFonts w:eastAsia="Calibri"/>
          <w:b/>
          <w:szCs w:val="22"/>
          <w:highlight w:val="yellow"/>
          <w:lang w:eastAsia="en-US"/>
        </w:rPr>
        <w:t>Hyperprostor II</w:t>
      </w:r>
      <w:r w:rsidRPr="007257A0">
        <w:rPr>
          <w:rFonts w:eastAsia="Calibri"/>
          <w:szCs w:val="22"/>
          <w:lang w:eastAsia="en-US"/>
        </w:rPr>
        <w:t xml:space="preserve"> [</w:t>
      </w:r>
      <w:r w:rsidRPr="007257A0">
        <w:rPr>
          <w:rFonts w:eastAsia="Calibri"/>
          <w:b/>
          <w:color w:val="C00000"/>
          <w:szCs w:val="22"/>
          <w:lang w:eastAsia="en-US"/>
        </w:rPr>
        <w:t>L</w:t>
      </w:r>
      <w:r w:rsidRPr="007257A0">
        <w:rPr>
          <w:rFonts w:eastAsia="Calibri"/>
          <w:szCs w:val="22"/>
          <w:lang w:eastAsia="en-US"/>
        </w:rPr>
        <w:t>]</w:t>
      </w:r>
      <w:r w:rsidRPr="007257A0">
        <w:rPr>
          <w:rFonts w:eastAsia="Calibri"/>
          <w:b/>
          <w:szCs w:val="22"/>
          <w:lang w:val="en-US" w:eastAsia="en-US"/>
        </w:rPr>
        <w:t xml:space="preserve"> </w:t>
      </w:r>
      <w:r w:rsidRPr="007257A0">
        <w:rPr>
          <w:rFonts w:eastAsia="Calibri"/>
          <w:szCs w:val="22"/>
          <w:lang w:eastAsia="en-US"/>
        </w:rPr>
        <w:t xml:space="preserve">- Lze </w:t>
      </w:r>
      <w:proofErr w:type="gramStart"/>
      <w:r w:rsidRPr="007257A0">
        <w:rPr>
          <w:rFonts w:eastAsia="Calibri"/>
          <w:szCs w:val="22"/>
          <w:lang w:eastAsia="en-US"/>
        </w:rPr>
        <w:t>seslat i na</w:t>
      </w:r>
      <w:proofErr w:type="gramEnd"/>
      <w:r w:rsidRPr="007257A0">
        <w:rPr>
          <w:rFonts w:eastAsia="Calibri"/>
          <w:szCs w:val="22"/>
          <w:lang w:eastAsia="en-US"/>
        </w:rPr>
        <w:t xml:space="preserve"> jinou postavu </w:t>
      </w:r>
      <w:proofErr w:type="gramStart"/>
      <w:r w:rsidRPr="007257A0">
        <w:rPr>
          <w:rFonts w:eastAsia="Calibri"/>
          <w:szCs w:val="22"/>
          <w:lang w:eastAsia="en-US"/>
        </w:rPr>
        <w:t>něž</w:t>
      </w:r>
      <w:proofErr w:type="gramEnd"/>
      <w:r w:rsidRPr="007257A0">
        <w:rPr>
          <w:rFonts w:eastAsia="Calibri"/>
          <w:szCs w:val="22"/>
          <w:lang w:eastAsia="en-US"/>
        </w:rPr>
        <w:t xml:space="preserve"> na sesilatele, ale tato s tím musí souhlasit. Postava se přenese na místo (do maximální vzdálenosti dané silou kouzla), které sesilatel zná, ví o něm kterým směrem a jak daleko leží. Postava je vždy přemístěna se všemi svými věcmi (neživými předměty), které má právě u sebe. Magenergie za vzdálenost se počítá 1 mg za načatých 10 m do 100 m. Vzdálenost lze prodloužit, ale stojí 2 mg za 10 m nad 100 až do 200 m, 3 mg za 10m nad 200m do 300m, atd.</w:t>
      </w:r>
    </w:p>
    <w:p w:rsidR="00546E7D" w:rsidRPr="007257A0" w:rsidRDefault="00546E7D" w:rsidP="00546E7D">
      <w:pPr>
        <w:pStyle w:val="DrDPolozka"/>
      </w:pPr>
      <w:r w:rsidRPr="008E1337">
        <w:rPr>
          <w:b/>
          <w:highlight w:val="yellow"/>
        </w:rPr>
        <w:t>Posel</w:t>
      </w:r>
      <w:r w:rsidRPr="007257A0">
        <w:t xml:space="preserve"> </w:t>
      </w:r>
      <w:r w:rsidRPr="007257A0">
        <w:rPr>
          <w:b/>
        </w:rPr>
        <w:t>[</w:t>
      </w:r>
      <w:r w:rsidRPr="007257A0">
        <w:rPr>
          <w:b/>
          <w:color w:val="C00000"/>
        </w:rPr>
        <w:t>-</w:t>
      </w:r>
      <w:r w:rsidRPr="007257A0">
        <w:rPr>
          <w:b/>
        </w:rPr>
        <w:t>]</w:t>
      </w:r>
      <w:r>
        <w:rPr>
          <w:b/>
        </w:rPr>
        <w:t xml:space="preserve"> </w:t>
      </w:r>
      <w:r w:rsidRPr="007257A0">
        <w:t xml:space="preserve">- Sesilatel stvoří posla - drozda, kterému může nadiktovat libovolnou zprávu a určit mu osobu, jíž má být tato zpráva doručena. Drozd poletí ve dne v noci rychlostí 50 mil v hodině a za každých započatých 100 mil cesty je </w:t>
      </w:r>
      <w:proofErr w:type="gramStart"/>
      <w:r w:rsidRPr="007257A0">
        <w:t>1%-ní</w:t>
      </w:r>
      <w:proofErr w:type="gramEnd"/>
      <w:r w:rsidRPr="007257A0">
        <w:t xml:space="preserve"> pravděpodobnost, že bude zabit (dravcem, lovcem apod.). Pokud k tomu nedojde, dotyčnou osobu najde a zprávu jí sdělí (bude ji přesně reprodukovat hlasem sesilatele), poté se rozplyne. Sesilatel nemusí znát místo, kde se příjemce zprávy nalézá, drozd si přesto zvolí nejkratší možnou cestu. Sesilatel neví, zda byla zpráva doručena.</w:t>
      </w:r>
    </w:p>
    <w:p w:rsidR="00546E7D" w:rsidRDefault="00546E7D" w:rsidP="00546E7D">
      <w:pPr>
        <w:ind w:left="284" w:hanging="284"/>
        <w:jc w:val="left"/>
        <w:rPr>
          <w:rFonts w:eastAsia="Calibri"/>
          <w:noProof w:val="0"/>
          <w:lang w:eastAsia="en-US"/>
        </w:rPr>
      </w:pPr>
    </w:p>
    <w:p w:rsidR="00311BAA" w:rsidRPr="007257A0" w:rsidRDefault="00311BAA" w:rsidP="00311BAA">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7257A0" w:rsidRDefault="00546E7D" w:rsidP="00546E7D">
      <w:pPr>
        <w:ind w:left="284" w:hanging="284"/>
        <w:jc w:val="left"/>
        <w:rPr>
          <w:rFonts w:eastAsia="Calibri"/>
          <w:noProof w:val="0"/>
          <w:lang w:eastAsia="en-US"/>
        </w:rPr>
      </w:pPr>
    </w:p>
    <w:p w:rsidR="00546E7D" w:rsidRDefault="00546E7D" w:rsidP="00546E7D">
      <w:pPr>
        <w:pStyle w:val="Nadpis2"/>
      </w:pPr>
      <w:r w:rsidRPr="007257A0">
        <w:rPr>
          <w:i/>
          <w:sz w:val="24"/>
          <w:lang w:eastAsia="cs-CZ"/>
        </w:rPr>
        <w:br w:type="page"/>
      </w:r>
      <w:bookmarkStart w:id="64" w:name="_Toc238547571"/>
      <w:r>
        <w:lastRenderedPageBreak/>
        <w:t>Ko</w:t>
      </w:r>
      <w:bookmarkStart w:id="65" w:name="Kouzla_utajeni"/>
      <w:bookmarkEnd w:id="65"/>
      <w:r>
        <w:t>uzla utajení</w:t>
      </w:r>
      <w:bookmarkEnd w:id="64"/>
    </w:p>
    <w:p w:rsidR="00546E7D" w:rsidRDefault="00546E7D" w:rsidP="00546E7D">
      <w:r w:rsidRPr="00C02E79">
        <w:rPr>
          <w:b/>
          <w:u w:val="single"/>
        </w:rPr>
        <w:t>Pro</w:t>
      </w:r>
      <w:r>
        <w:t xml:space="preserve">: mág (základní), čaroděj, nekromant, runový mág, temný mág, elementalista, bojový mág (pokročilá), </w:t>
      </w:r>
    </w:p>
    <w:p w:rsidR="00546E7D" w:rsidRDefault="00546E7D" w:rsidP="00546E7D">
      <w:r w:rsidRPr="00C02E79">
        <w:rPr>
          <w:b/>
          <w:u w:val="single"/>
        </w:rPr>
        <w:t>Barva</w:t>
      </w:r>
      <w:r>
        <w:t>: modrá (pro studium nutná dostatečná znalost čerpání této barvy)</w:t>
      </w:r>
    </w:p>
    <w:p w:rsidR="00546E7D" w:rsidRDefault="00546E7D" w:rsidP="00546E7D">
      <w:r>
        <w:t xml:space="preserve">Nejspolehlivvější a neoblíbenější z iluzorních kouzel, které spolehlivě matou smysly (neověřuje se). Prohlédnout se dají pouze s použitím zvláštních schopností, kouzel či bardovy písně Pravé vidění. </w:t>
      </w:r>
    </w:p>
    <w:tbl>
      <w:tblPr>
        <w:tblW w:w="10483" w:type="dxa"/>
        <w:tblInd w:w="-5" w:type="dxa"/>
        <w:tblCellMar>
          <w:left w:w="70" w:type="dxa"/>
          <w:right w:w="70" w:type="dxa"/>
        </w:tblCellMar>
        <w:tblLook w:val="04A0" w:firstRow="1" w:lastRow="0" w:firstColumn="1" w:lastColumn="0" w:noHBand="0" w:noVBand="1"/>
      </w:tblPr>
      <w:tblGrid>
        <w:gridCol w:w="576"/>
        <w:gridCol w:w="2113"/>
        <w:gridCol w:w="612"/>
        <w:gridCol w:w="514"/>
        <w:gridCol w:w="549"/>
        <w:gridCol w:w="909"/>
        <w:gridCol w:w="740"/>
        <w:gridCol w:w="2071"/>
        <w:gridCol w:w="847"/>
        <w:gridCol w:w="1074"/>
        <w:gridCol w:w="478"/>
      </w:tblGrid>
      <w:tr w:rsidR="00546E7D" w:rsidRPr="00C02E79" w:rsidTr="00546E7D">
        <w:trPr>
          <w:trHeight w:val="232"/>
        </w:trPr>
        <w:tc>
          <w:tcPr>
            <w:tcW w:w="57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Stup.</w:t>
            </w:r>
          </w:p>
        </w:tc>
        <w:tc>
          <w:tcPr>
            <w:tcW w:w="211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Název</w:t>
            </w:r>
          </w:p>
        </w:tc>
        <w:tc>
          <w:tcPr>
            <w:tcW w:w="61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Obor</w:t>
            </w:r>
          </w:p>
        </w:tc>
        <w:tc>
          <w:tcPr>
            <w:tcW w:w="51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Nár.</w:t>
            </w:r>
          </w:p>
        </w:tc>
        <w:tc>
          <w:tcPr>
            <w:tcW w:w="54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Mg.</w:t>
            </w:r>
          </w:p>
        </w:tc>
        <w:tc>
          <w:tcPr>
            <w:tcW w:w="90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Dosah</w:t>
            </w:r>
          </w:p>
        </w:tc>
        <w:tc>
          <w:tcPr>
            <w:tcW w:w="207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Formule</w:t>
            </w:r>
          </w:p>
        </w:tc>
        <w:tc>
          <w:tcPr>
            <w:tcW w:w="84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Rozsah</w:t>
            </w:r>
          </w:p>
        </w:tc>
        <w:tc>
          <w:tcPr>
            <w:tcW w:w="107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Trvání</w:t>
            </w:r>
          </w:p>
        </w:tc>
        <w:tc>
          <w:tcPr>
            <w:tcW w:w="47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C02E79" w:rsidRDefault="00546E7D" w:rsidP="00546E7D">
            <w:pPr>
              <w:spacing w:line="240" w:lineRule="auto"/>
              <w:jc w:val="center"/>
              <w:rPr>
                <w:rFonts w:eastAsia="Times New Roman"/>
                <w:b/>
                <w:bCs/>
                <w:noProof w:val="0"/>
                <w:color w:val="000000"/>
                <w:sz w:val="18"/>
                <w:szCs w:val="18"/>
                <w:lang w:eastAsia="cs-CZ"/>
              </w:rPr>
            </w:pPr>
            <w:r w:rsidRPr="00C02E79">
              <w:rPr>
                <w:rFonts w:eastAsia="Times New Roman"/>
                <w:b/>
                <w:bCs/>
                <w:noProof w:val="0"/>
                <w:color w:val="000000"/>
                <w:sz w:val="18"/>
                <w:szCs w:val="18"/>
                <w:lang w:eastAsia="cs-CZ"/>
              </w:rPr>
              <w:t>Typ</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w:t>
            </w:r>
          </w:p>
        </w:tc>
        <w:tc>
          <w:tcPr>
            <w:tcW w:w="2113"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sz w:val="18"/>
                <w:szCs w:val="18"/>
                <w:lang w:eastAsia="cs-CZ"/>
              </w:rPr>
            </w:pPr>
            <w:r w:rsidRPr="00C02E79">
              <w:rPr>
                <w:rFonts w:eastAsia="Times New Roman"/>
                <w:noProof w:val="0"/>
                <w:sz w:val="18"/>
                <w:szCs w:val="18"/>
                <w:lang w:eastAsia="cs-CZ"/>
              </w:rPr>
              <w:t>Přestrojení</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11</w:t>
            </w:r>
          </w:p>
        </w:tc>
        <w:tc>
          <w:tcPr>
            <w:tcW w:w="549"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2</w:t>
            </w:r>
          </w:p>
        </w:tc>
        <w:tc>
          <w:tcPr>
            <w:tcW w:w="909"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 A</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0</w:t>
            </w:r>
          </w:p>
        </w:tc>
        <w:tc>
          <w:tcPr>
            <w:tcW w:w="2071"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Ser Dain Des Neo</w:t>
            </w:r>
          </w:p>
        </w:tc>
        <w:tc>
          <w:tcPr>
            <w:tcW w:w="847"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sesilatel</w:t>
            </w:r>
          </w:p>
        </w:tc>
        <w:tc>
          <w:tcPr>
            <w:tcW w:w="1074"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1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II</w:t>
            </w:r>
          </w:p>
        </w:tc>
        <w:tc>
          <w:tcPr>
            <w:tcW w:w="2113"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Nevycítitelnost</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12</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w:t>
            </w:r>
          </w:p>
        </w:tc>
        <w:tc>
          <w:tcPr>
            <w:tcW w:w="90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Oh</w:t>
            </w:r>
          </w:p>
        </w:tc>
        <w:tc>
          <w:tcPr>
            <w:tcW w:w="847"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 xml:space="preserve">1 </w:t>
            </w:r>
            <w:r>
              <w:rPr>
                <w:rFonts w:eastAsia="Times New Roman"/>
                <w:noProof w:val="0"/>
                <w:color w:val="000000"/>
                <w:sz w:val="18"/>
                <w:szCs w:val="18"/>
                <w:lang w:eastAsia="cs-CZ"/>
              </w:rPr>
              <w:t>osoba</w:t>
            </w:r>
          </w:p>
        </w:tc>
        <w:tc>
          <w:tcPr>
            <w:tcW w:w="1074"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24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III</w:t>
            </w:r>
          </w:p>
        </w:tc>
        <w:tc>
          <w:tcPr>
            <w:tcW w:w="2113"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Neslyšitelnost</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13</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6</w:t>
            </w:r>
          </w:p>
        </w:tc>
        <w:tc>
          <w:tcPr>
            <w:tcW w:w="90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Zo</w:t>
            </w:r>
          </w:p>
        </w:tc>
        <w:tc>
          <w:tcPr>
            <w:tcW w:w="847"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 xml:space="preserve">1 </w:t>
            </w:r>
            <w:r>
              <w:rPr>
                <w:rFonts w:eastAsia="Times New Roman"/>
                <w:noProof w:val="0"/>
                <w:color w:val="000000"/>
                <w:sz w:val="18"/>
                <w:szCs w:val="18"/>
                <w:lang w:eastAsia="cs-CZ"/>
              </w:rPr>
              <w:t>osoba</w:t>
            </w:r>
          </w:p>
        </w:tc>
        <w:tc>
          <w:tcPr>
            <w:tcW w:w="1074"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24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IV</w:t>
            </w:r>
          </w:p>
        </w:tc>
        <w:tc>
          <w:tcPr>
            <w:tcW w:w="2113"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Neviditelnost</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14</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7</w:t>
            </w:r>
          </w:p>
        </w:tc>
        <w:tc>
          <w:tcPr>
            <w:tcW w:w="90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DOT</w:t>
            </w:r>
          </w:p>
        </w:tc>
        <w:tc>
          <w:tcPr>
            <w:tcW w:w="2071"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Gae Dain Des</w:t>
            </w:r>
          </w:p>
        </w:tc>
        <w:tc>
          <w:tcPr>
            <w:tcW w:w="847"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 xml:space="preserve">1 </w:t>
            </w:r>
            <w:r>
              <w:rPr>
                <w:rFonts w:eastAsia="Times New Roman"/>
                <w:noProof w:val="0"/>
                <w:color w:val="000000"/>
                <w:sz w:val="18"/>
                <w:szCs w:val="18"/>
                <w:lang w:eastAsia="cs-CZ"/>
              </w:rPr>
              <w:t>bytost</w:t>
            </w:r>
          </w:p>
        </w:tc>
        <w:tc>
          <w:tcPr>
            <w:tcW w:w="1074"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1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w:t>
            </w:r>
          </w:p>
        </w:tc>
        <w:tc>
          <w:tcPr>
            <w:tcW w:w="2113"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sz w:val="18"/>
                <w:szCs w:val="18"/>
                <w:lang w:eastAsia="cs-CZ"/>
              </w:rPr>
            </w:pPr>
            <w:r w:rsidRPr="00C02E79">
              <w:rPr>
                <w:rFonts w:eastAsia="Times New Roman"/>
                <w:noProof w:val="0"/>
                <w:sz w:val="18"/>
                <w:szCs w:val="18"/>
                <w:lang w:eastAsia="cs-CZ"/>
              </w:rPr>
              <w:t>Přestrojení II (Hromadné)</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sz w:val="18"/>
                <w:szCs w:val="18"/>
                <w:lang w:eastAsia="cs-CZ"/>
              </w:rPr>
            </w:pPr>
            <w:r w:rsidRPr="00C02E79">
              <w:rPr>
                <w:rFonts w:eastAsia="Times New Roman"/>
                <w:noProof w:val="0"/>
                <w:sz w:val="18"/>
                <w:szCs w:val="18"/>
                <w:lang w:eastAsia="cs-CZ"/>
              </w:rPr>
              <w:t>15</w:t>
            </w:r>
          </w:p>
        </w:tc>
        <w:tc>
          <w:tcPr>
            <w:tcW w:w="549"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10</w:t>
            </w:r>
          </w:p>
        </w:tc>
        <w:tc>
          <w:tcPr>
            <w:tcW w:w="909"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 A</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6</w:t>
            </w:r>
          </w:p>
        </w:tc>
        <w:tc>
          <w:tcPr>
            <w:tcW w:w="2071"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Ser Dain Des Neo Thorn</w:t>
            </w:r>
          </w:p>
        </w:tc>
        <w:tc>
          <w:tcPr>
            <w:tcW w:w="847"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až 6 osob</w:t>
            </w:r>
          </w:p>
        </w:tc>
        <w:tc>
          <w:tcPr>
            <w:tcW w:w="1074" w:type="dxa"/>
            <w:tcBorders>
              <w:top w:val="nil"/>
              <w:left w:val="nil"/>
              <w:bottom w:val="single" w:sz="4" w:space="0" w:color="auto"/>
              <w:right w:val="single" w:sz="4" w:space="0" w:color="auto"/>
            </w:tcBorders>
            <w:shd w:val="clear" w:color="auto" w:fill="auto"/>
            <w:noWrap/>
            <w:vAlign w:val="bottom"/>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1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VI</w:t>
            </w:r>
          </w:p>
        </w:tc>
        <w:tc>
          <w:tcPr>
            <w:tcW w:w="2113"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Nevycítitelnost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16</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9</w:t>
            </w:r>
          </w:p>
        </w:tc>
        <w:tc>
          <w:tcPr>
            <w:tcW w:w="90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Oh Nov</w:t>
            </w:r>
          </w:p>
        </w:tc>
        <w:tc>
          <w:tcPr>
            <w:tcW w:w="847"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24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VII</w:t>
            </w:r>
          </w:p>
        </w:tc>
        <w:tc>
          <w:tcPr>
            <w:tcW w:w="2113"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Neslyšitelnost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17</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10</w:t>
            </w:r>
          </w:p>
        </w:tc>
        <w:tc>
          <w:tcPr>
            <w:tcW w:w="90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Zepf Dain Zo Nov</w:t>
            </w:r>
          </w:p>
        </w:tc>
        <w:tc>
          <w:tcPr>
            <w:tcW w:w="847"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24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r w:rsidR="00546E7D" w:rsidRPr="00C02E79" w:rsidTr="00546E7D">
        <w:trPr>
          <w:trHeight w:val="232"/>
        </w:trPr>
        <w:tc>
          <w:tcPr>
            <w:tcW w:w="57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VIII</w:t>
            </w:r>
          </w:p>
        </w:tc>
        <w:tc>
          <w:tcPr>
            <w:tcW w:w="2113"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Neviditelnost II (Plošná)</w:t>
            </w:r>
          </w:p>
        </w:tc>
        <w:tc>
          <w:tcPr>
            <w:tcW w:w="612"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ILU</w:t>
            </w:r>
          </w:p>
        </w:tc>
        <w:tc>
          <w:tcPr>
            <w:tcW w:w="514"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C00000"/>
                <w:sz w:val="18"/>
                <w:szCs w:val="18"/>
                <w:lang w:eastAsia="cs-CZ"/>
              </w:rPr>
            </w:pPr>
            <w:r w:rsidRPr="00C02E79">
              <w:rPr>
                <w:rFonts w:eastAsia="Times New Roman"/>
                <w:noProof w:val="0"/>
                <w:color w:val="C00000"/>
                <w:sz w:val="18"/>
                <w:szCs w:val="18"/>
                <w:lang w:eastAsia="cs-CZ"/>
              </w:rPr>
              <w:t>18</w:t>
            </w:r>
          </w:p>
        </w:tc>
        <w:tc>
          <w:tcPr>
            <w:tcW w:w="54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11</w:t>
            </w:r>
          </w:p>
        </w:tc>
        <w:tc>
          <w:tcPr>
            <w:tcW w:w="909"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5 A</w:t>
            </w:r>
          </w:p>
        </w:tc>
        <w:tc>
          <w:tcPr>
            <w:tcW w:w="740"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center"/>
              <w:rPr>
                <w:rFonts w:eastAsia="Times New Roman"/>
                <w:noProof w:val="0"/>
                <w:color w:val="000000"/>
                <w:sz w:val="18"/>
                <w:szCs w:val="18"/>
                <w:lang w:eastAsia="cs-CZ"/>
              </w:rPr>
            </w:pPr>
            <w:r w:rsidRPr="00C02E79">
              <w:rPr>
                <w:rFonts w:eastAsia="Times New Roman"/>
                <w:noProof w:val="0"/>
                <w:color w:val="000000"/>
                <w:sz w:val="18"/>
                <w:szCs w:val="18"/>
                <w:lang w:eastAsia="cs-CZ"/>
              </w:rPr>
              <w:t>32</w:t>
            </w:r>
          </w:p>
        </w:tc>
        <w:tc>
          <w:tcPr>
            <w:tcW w:w="2071"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Gae Dain Des Nov</w:t>
            </w:r>
          </w:p>
        </w:tc>
        <w:tc>
          <w:tcPr>
            <w:tcW w:w="847"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Pr>
                <w:rFonts w:eastAsia="Times New Roman"/>
                <w:noProof w:val="0"/>
                <w:color w:val="000000"/>
                <w:sz w:val="18"/>
                <w:szCs w:val="18"/>
                <w:lang w:eastAsia="cs-CZ"/>
              </w:rPr>
              <w:t>4 sáhy</w:t>
            </w:r>
          </w:p>
        </w:tc>
        <w:tc>
          <w:tcPr>
            <w:tcW w:w="1074" w:type="dxa"/>
            <w:tcBorders>
              <w:top w:val="nil"/>
              <w:left w:val="nil"/>
              <w:bottom w:val="single" w:sz="4" w:space="0" w:color="auto"/>
              <w:right w:val="single" w:sz="4" w:space="0" w:color="auto"/>
            </w:tcBorders>
            <w:shd w:val="clear" w:color="auto" w:fill="auto"/>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max. 1 hod</w:t>
            </w:r>
          </w:p>
        </w:tc>
        <w:tc>
          <w:tcPr>
            <w:tcW w:w="478" w:type="dxa"/>
            <w:tcBorders>
              <w:top w:val="nil"/>
              <w:left w:val="nil"/>
              <w:bottom w:val="single" w:sz="4" w:space="0" w:color="auto"/>
              <w:right w:val="single" w:sz="4" w:space="0" w:color="auto"/>
            </w:tcBorders>
            <w:shd w:val="clear" w:color="auto" w:fill="auto"/>
            <w:noWrap/>
            <w:vAlign w:val="center"/>
            <w:hideMark/>
          </w:tcPr>
          <w:p w:rsidR="00546E7D" w:rsidRPr="00C02E79" w:rsidRDefault="00546E7D" w:rsidP="00546E7D">
            <w:pPr>
              <w:spacing w:line="240" w:lineRule="auto"/>
              <w:jc w:val="left"/>
              <w:rPr>
                <w:rFonts w:eastAsia="Times New Roman"/>
                <w:noProof w:val="0"/>
                <w:color w:val="000000"/>
                <w:sz w:val="18"/>
                <w:szCs w:val="18"/>
                <w:lang w:eastAsia="cs-CZ"/>
              </w:rPr>
            </w:pPr>
            <w:r w:rsidRPr="00C02E79">
              <w:rPr>
                <w:rFonts w:eastAsia="Times New Roman"/>
                <w:noProof w:val="0"/>
                <w:color w:val="000000"/>
                <w:sz w:val="18"/>
                <w:szCs w:val="18"/>
                <w:lang w:eastAsia="cs-CZ"/>
              </w:rPr>
              <w:t>OK</w:t>
            </w:r>
          </w:p>
        </w:tc>
      </w:tr>
    </w:tbl>
    <w:p w:rsidR="00546E7D" w:rsidRDefault="00546E7D" w:rsidP="00546E7D"/>
    <w:p w:rsidR="00546E7D" w:rsidRDefault="00546E7D" w:rsidP="00546E7D">
      <w:pPr>
        <w:pStyle w:val="DrDPolozka"/>
      </w:pPr>
      <w:r w:rsidRPr="005C52D7">
        <w:rPr>
          <w:b/>
          <w:highlight w:val="yellow"/>
        </w:rPr>
        <w:t>Přestrojení</w:t>
      </w:r>
      <w:r w:rsidRPr="00135BDA">
        <w:t xml:space="preserve"> </w:t>
      </w:r>
      <w:r w:rsidRPr="00135BDA">
        <w:rPr>
          <w:b/>
        </w:rPr>
        <w:t>[</w:t>
      </w:r>
      <w:r w:rsidRPr="00135BDA">
        <w:rPr>
          <w:b/>
          <w:color w:val="C00000"/>
        </w:rPr>
        <w:t>-</w:t>
      </w:r>
      <w:r w:rsidRPr="00135BDA">
        <w:rPr>
          <w:b/>
        </w:rPr>
        <w:t>]</w:t>
      </w:r>
      <w:r>
        <w:rPr>
          <w:b/>
        </w:rPr>
        <w:t xml:space="preserve"> </w:t>
      </w:r>
      <w:r>
        <w:t xml:space="preserve">– sesilatel </w:t>
      </w:r>
      <w:r w:rsidRPr="00135BDA">
        <w:t>změní svůj vzhled k nepoznání. Změní si barvu očí, délku vlasů, účes, přičaruje/odčeruje vousy a změní si vzhled svého oblečení. Jedná se o iluzi, kterou lze odhalit pomocí hmatu (bonus +6 k hodu) a při pozorném sledování při úspěšném hodu proti pasti INT ~ 1</w:t>
      </w:r>
      <w:r>
        <w:t>5</w:t>
      </w:r>
      <w:r w:rsidRPr="00135BDA">
        <w:t xml:space="preserve">+CHAR sesilatele ~ 0. Kdo uspěje, vidí nezměněnou podobu. </w:t>
      </w:r>
    </w:p>
    <w:p w:rsidR="00546E7D" w:rsidRPr="00135BDA" w:rsidRDefault="00546E7D" w:rsidP="00546E7D">
      <w:pPr>
        <w:pStyle w:val="DrDPolozka"/>
      </w:pPr>
      <w:r w:rsidRPr="005C52D7">
        <w:rPr>
          <w:b/>
          <w:highlight w:val="yellow"/>
        </w:rPr>
        <w:t>Nevycítitelnost</w:t>
      </w:r>
      <w:r w:rsidRPr="00135BDA">
        <w:t xml:space="preserve"> [</w:t>
      </w:r>
      <w:r>
        <w:rPr>
          <w:b/>
          <w:color w:val="C00000"/>
        </w:rPr>
        <w:t>-</w:t>
      </w:r>
      <w:r w:rsidRPr="00135BDA">
        <w:t>]</w:t>
      </w:r>
      <w:r>
        <w:t xml:space="preserve"> </w:t>
      </w:r>
      <w:r w:rsidRPr="00135BDA">
        <w:t xml:space="preserve">- Osoba, na niž bylo kouzlo sesláno a která s tím souhlasí, se stane po dobu trvání naprosto nevycítitelnou. Není možno ji vystopovat psy a ani jiným způsobem detekovat pomocí čichu. Kouzlo potlačí i pachy, které začnou působit až po jeho seslání (pot, parfém, zásah tchořem, ...) Spolu s osobou budou nevycítitelné také všechny věci, které má na sobě či u sebe, bez ohledu na to, zda je získala před nebo až po seslání kouzla. Osoba sama se také necítí, vnější pachy ale vnímá bez omezení. </w:t>
      </w:r>
    </w:p>
    <w:p w:rsidR="00546E7D" w:rsidRPr="00135BDA" w:rsidRDefault="00546E7D" w:rsidP="00546E7D">
      <w:pPr>
        <w:pStyle w:val="DrDPolozka"/>
      </w:pPr>
      <w:r w:rsidRPr="005C52D7">
        <w:rPr>
          <w:b/>
          <w:highlight w:val="yellow"/>
        </w:rPr>
        <w:t>Neslyšitelnost</w:t>
      </w:r>
      <w:r w:rsidRPr="00135BDA">
        <w:t xml:space="preserve"> [</w:t>
      </w:r>
      <w:r>
        <w:rPr>
          <w:b/>
          <w:color w:val="C00000"/>
        </w:rPr>
        <w:t>-</w:t>
      </w:r>
      <w:r w:rsidRPr="00135BDA">
        <w:t>]</w:t>
      </w:r>
      <w:r>
        <w:t xml:space="preserve"> – </w:t>
      </w:r>
      <w:r w:rsidRPr="00135BDA">
        <w:t>Cíl kouzla se pohybuje naprosto neslyšně. Dveře nezaskřípou, schody nezavržou, zbroj nezařinčí. S modifikací jej ani kroll nenajde pomocí své zvláštní schopnosti. Neslyšitelnost pomine, pokud osoba promluví, začne kouzlit nebo uplyne doba trvání. Osoba sama se také neslyší, vnější zvuky ale vnímá bez omezení</w:t>
      </w:r>
    </w:p>
    <w:p w:rsidR="00546E7D" w:rsidRPr="00135BDA" w:rsidRDefault="00546E7D" w:rsidP="00546E7D">
      <w:pPr>
        <w:pStyle w:val="DrDPolozka"/>
      </w:pPr>
      <w:r w:rsidRPr="005C52D7">
        <w:rPr>
          <w:b/>
          <w:highlight w:val="yellow"/>
        </w:rPr>
        <w:t>Neviditelnost</w:t>
      </w:r>
      <w:r w:rsidRPr="00135BDA">
        <w:t xml:space="preserve"> [</w:t>
      </w:r>
      <w:r>
        <w:rPr>
          <w:b/>
          <w:color w:val="C00000"/>
        </w:rPr>
        <w:t>-</w:t>
      </w:r>
      <w:r w:rsidRPr="00135BDA">
        <w:t>]</w:t>
      </w:r>
      <w:r>
        <w:rPr>
          <w:rFonts w:eastAsia="Calibri"/>
          <w:color w:val="0070C0"/>
          <w:szCs w:val="22"/>
          <w:lang w:eastAsia="en-US"/>
        </w:rPr>
        <w:t xml:space="preserve"> </w:t>
      </w:r>
      <w:r w:rsidRPr="00135BDA">
        <w:t xml:space="preserve">- Cílová </w:t>
      </w:r>
      <w:r>
        <w:t>bytost</w:t>
      </w:r>
      <w:r w:rsidRPr="00135BDA">
        <w:t xml:space="preserve"> se stane spolu se vším co má u sebe neviditelnou. Je však možné ji </w:t>
      </w:r>
      <w:r>
        <w:t>detekovat</w:t>
      </w:r>
      <w:r w:rsidRPr="00135BDA">
        <w:t xml:space="preserve"> </w:t>
      </w:r>
      <w:r>
        <w:t xml:space="preserve">termovizí, </w:t>
      </w:r>
      <w:r w:rsidRPr="00135BDA">
        <w:t xml:space="preserve">infraviděním a ultrasluchem. Postava může mluvit a manipulovat s předměty, nesmí však útočit, kouzlit ani používat zvláštní duševní schopnosti, jinak neviditelnost skončí. Neviditelná bytost nevidí sebe sama ani neviditelné předměty, které má u sebe. Nepůsobí na předměty, které postava vezme až po svém zneviditelnění (ty zůstavají pro všechny viditelné). </w:t>
      </w:r>
    </w:p>
    <w:p w:rsidR="00546E7D" w:rsidRPr="00135BDA" w:rsidRDefault="00546E7D" w:rsidP="00546E7D">
      <w:pPr>
        <w:pStyle w:val="DrDPolozka"/>
      </w:pPr>
      <w:r w:rsidRPr="005C52D7">
        <w:rPr>
          <w:b/>
          <w:highlight w:val="yellow"/>
        </w:rPr>
        <w:t>Přestrojení II (Hromadné)</w:t>
      </w:r>
      <w:r w:rsidRPr="00135BDA">
        <w:t xml:space="preserve"> </w:t>
      </w:r>
      <w:r w:rsidRPr="00135BDA">
        <w:rPr>
          <w:b/>
        </w:rPr>
        <w:t>[</w:t>
      </w:r>
      <w:r w:rsidRPr="00135BDA">
        <w:rPr>
          <w:b/>
          <w:color w:val="C00000"/>
        </w:rPr>
        <w:t>-</w:t>
      </w:r>
      <w:r w:rsidRPr="00135BDA">
        <w:rPr>
          <w:b/>
        </w:rPr>
        <w:t xml:space="preserve">] </w:t>
      </w:r>
      <w:r w:rsidRPr="00135BDA">
        <w:t>–</w:t>
      </w:r>
      <w:r>
        <w:t xml:space="preserve"> </w:t>
      </w:r>
      <w:r w:rsidRPr="00135BDA">
        <w:t xml:space="preserve">pomocí zrakové iluze (hmatem nelze nahmatat) změní vzhled až 6 osob (humanoidů), kteří s tím souhlasí. Musí přitom zachovat výšku, rasu i obličej, ale může si změnit barvu očí, přičarovat/odčarovat vousy, změnit délku a barvu vlasů i účes, přičarovat jizvy či tetování. </w:t>
      </w:r>
    </w:p>
    <w:p w:rsidR="00546E7D" w:rsidRPr="00135BDA" w:rsidRDefault="00546E7D" w:rsidP="00546E7D">
      <w:pPr>
        <w:pStyle w:val="DrDPolozka"/>
      </w:pPr>
      <w:r w:rsidRPr="00135BDA">
        <w:tab/>
        <w:t>Současně se změní i vzhled oblečení/zbroje/zbraní dle přání sesilatele. Jedná se ale jen o iluzi, kterou může prohlédnout (pak je vidí beze změny) ten, kdo se na ně pečlivě zadívá a us</w:t>
      </w:r>
      <w:r>
        <w:t>pěje v záchranném hodu  INT ~ 15</w:t>
      </w:r>
      <w:r w:rsidRPr="00135BDA">
        <w:t xml:space="preserve">+CHAR sesilatele ~ 0. </w:t>
      </w:r>
    </w:p>
    <w:p w:rsidR="00546E7D" w:rsidRPr="00135BDA" w:rsidRDefault="00546E7D" w:rsidP="00546E7D">
      <w:pPr>
        <w:pStyle w:val="DrDPolozka"/>
      </w:pPr>
      <w:r w:rsidRPr="005C52D7">
        <w:rPr>
          <w:b/>
          <w:highlight w:val="yellow"/>
        </w:rPr>
        <w:t>Nevycítitelnost II (plošná)</w:t>
      </w:r>
      <w:r w:rsidRPr="00135BDA">
        <w:t xml:space="preserve"> [</w:t>
      </w:r>
      <w:r>
        <w:rPr>
          <w:b/>
          <w:color w:val="C00000"/>
        </w:rPr>
        <w:t>-</w:t>
      </w:r>
      <w:r w:rsidRPr="00135BDA">
        <w:t>]</w:t>
      </w:r>
      <w:r>
        <w:t xml:space="preserve"> –</w:t>
      </w:r>
      <w:r w:rsidRPr="00135BDA">
        <w:t xml:space="preserve"> </w:t>
      </w:r>
      <w:r>
        <w:t>Cílová osoba</w:t>
      </w:r>
      <w:r w:rsidRPr="00135BDA">
        <w:t xml:space="preserve"> a všichni</w:t>
      </w:r>
      <w:r>
        <w:t>,</w:t>
      </w:r>
      <w:r w:rsidRPr="00135BDA">
        <w:t xml:space="preserve"> kteří se nacházeli v okruhu </w:t>
      </w:r>
      <w:r>
        <w:t>4 sáhů</w:t>
      </w:r>
      <w:r w:rsidRPr="00135BDA">
        <w:t xml:space="preserve"> okolo n</w:t>
      </w:r>
      <w:r>
        <w:t>í,</w:t>
      </w:r>
      <w:r w:rsidRPr="00135BDA">
        <w:t xml:space="preserve"> se stanou neviycítitelnými za stejných podmínek jako u kouzla Nevycítitelnost. Kouzlo trvale přestane působit na ty, kdo se </w:t>
      </w:r>
      <w:r>
        <w:t>v</w:t>
      </w:r>
      <w:r w:rsidRPr="00135BDA">
        <w:t xml:space="preserve">zdálí z rozsahu kouzla. </w:t>
      </w:r>
    </w:p>
    <w:p w:rsidR="00546E7D" w:rsidRPr="00135BDA" w:rsidRDefault="00546E7D" w:rsidP="00546E7D">
      <w:pPr>
        <w:pStyle w:val="DrDPolozka"/>
      </w:pPr>
      <w:r w:rsidRPr="005C52D7">
        <w:rPr>
          <w:b/>
          <w:highlight w:val="yellow"/>
        </w:rPr>
        <w:t>Neslyšitelnost II (plošná)</w:t>
      </w:r>
      <w:r w:rsidRPr="00135BDA">
        <w:t xml:space="preserve"> [</w:t>
      </w:r>
      <w:r>
        <w:rPr>
          <w:b/>
          <w:color w:val="C00000"/>
        </w:rPr>
        <w:t>-</w:t>
      </w:r>
      <w:r w:rsidRPr="00135BDA">
        <w:t>]</w:t>
      </w:r>
      <w:r>
        <w:t xml:space="preserve"> –</w:t>
      </w:r>
      <w:r w:rsidRPr="00135BDA">
        <w:t xml:space="preserve"> </w:t>
      </w:r>
      <w:r>
        <w:t xml:space="preserve">Cílová osoba </w:t>
      </w:r>
      <w:r w:rsidRPr="00135BDA">
        <w:t>a všichni</w:t>
      </w:r>
      <w:r>
        <w:t>,</w:t>
      </w:r>
      <w:r w:rsidRPr="00135BDA">
        <w:t xml:space="preserve"> kteří se nacházeli v okruhu </w:t>
      </w:r>
      <w:r>
        <w:t>4 sáhů</w:t>
      </w:r>
      <w:r w:rsidRPr="00135BDA">
        <w:t xml:space="preserve"> okolo n</w:t>
      </w:r>
      <w:r>
        <w:t>í,</w:t>
      </w:r>
      <w:r w:rsidRPr="00135BDA">
        <w:t xml:space="preserve"> se stanou neslyšitelnými za stejných podmínek jako u kouzla Neslyšitelnost, s tím rozdílem, že kdo se </w:t>
      </w:r>
      <w:proofErr w:type="gramStart"/>
      <w:r w:rsidRPr="00135BDA">
        <w:t>vzdálí</w:t>
      </w:r>
      <w:proofErr w:type="gramEnd"/>
      <w:r w:rsidRPr="00135BDA">
        <w:t xml:space="preserve"> od </w:t>
      </w:r>
      <w:r>
        <w:t>cíle</w:t>
      </w:r>
      <w:r w:rsidRPr="00135BDA">
        <w:t xml:space="preserve"> více než </w:t>
      </w:r>
      <w:proofErr w:type="gramStart"/>
      <w:r w:rsidRPr="00135BDA">
        <w:t>je</w:t>
      </w:r>
      <w:proofErr w:type="gramEnd"/>
      <w:r w:rsidRPr="00135BDA">
        <w:t xml:space="preserve"> rozsah kouzla, stane se trvale slyšitelným. Pomine-li neslyšitelnost pro osobu, která byla cílem kouzla, pomine i pro všechny ostatní. </w:t>
      </w:r>
    </w:p>
    <w:p w:rsidR="00546E7D" w:rsidRPr="00135BDA" w:rsidRDefault="00546E7D" w:rsidP="00546E7D">
      <w:pPr>
        <w:pStyle w:val="DrDPolozka"/>
      </w:pPr>
      <w:r w:rsidRPr="005C52D7">
        <w:rPr>
          <w:b/>
          <w:highlight w:val="yellow"/>
        </w:rPr>
        <w:t>Neviditelnost II (plošná)</w:t>
      </w:r>
      <w:r w:rsidRPr="00135BDA">
        <w:rPr>
          <w:b/>
        </w:rPr>
        <w:t xml:space="preserve"> </w:t>
      </w:r>
      <w:r w:rsidRPr="00135BDA">
        <w:t>[</w:t>
      </w:r>
      <w:r>
        <w:rPr>
          <w:b/>
          <w:color w:val="C00000"/>
        </w:rPr>
        <w:t>-</w:t>
      </w:r>
      <w:r w:rsidRPr="00135BDA">
        <w:t>]</w:t>
      </w:r>
      <w:r>
        <w:t xml:space="preserve"> –</w:t>
      </w:r>
      <w:r w:rsidRPr="00135BDA">
        <w:t xml:space="preserve"> </w:t>
      </w:r>
      <w:r>
        <w:t xml:space="preserve">Cílová bytost </w:t>
      </w:r>
      <w:r w:rsidRPr="00135BDA">
        <w:t>a a všichni</w:t>
      </w:r>
      <w:r>
        <w:t>,</w:t>
      </w:r>
      <w:r w:rsidRPr="00135BDA">
        <w:t xml:space="preserve"> kteří se nacházeli v okruhu </w:t>
      </w:r>
      <w:r>
        <w:t>4 sáhů</w:t>
      </w:r>
      <w:r w:rsidRPr="00135BDA">
        <w:t xml:space="preserve"> okolo n</w:t>
      </w:r>
      <w:r>
        <w:t>í,</w:t>
      </w:r>
      <w:r w:rsidRPr="00135BDA">
        <w:t xml:space="preserve"> se stanou neviditelnými za stejných podmínek jako u kouzla Nevi</w:t>
      </w:r>
      <w:r>
        <w:t>di</w:t>
      </w:r>
      <w:r w:rsidRPr="00135BDA">
        <w:t xml:space="preserve">telnost, s tím rozdílem, že kdo se </w:t>
      </w:r>
      <w:proofErr w:type="gramStart"/>
      <w:r w:rsidRPr="00135BDA">
        <w:t>vzdálí</w:t>
      </w:r>
      <w:proofErr w:type="gramEnd"/>
      <w:r w:rsidRPr="00135BDA">
        <w:t xml:space="preserve"> od</w:t>
      </w:r>
      <w:r>
        <w:t xml:space="preserve"> cíle </w:t>
      </w:r>
      <w:r w:rsidRPr="00135BDA">
        <w:t xml:space="preserve">více než </w:t>
      </w:r>
      <w:proofErr w:type="gramStart"/>
      <w:r w:rsidRPr="00135BDA">
        <w:t>je</w:t>
      </w:r>
      <w:proofErr w:type="gramEnd"/>
      <w:r w:rsidRPr="00135BDA">
        <w:t xml:space="preserve"> rozsah kouzla, zviditelní. Stane-li se viditelnou bytost, na niž bylo sesláno, stanou se viditelnými i ostatní, zneviditelnění spolu s ní. </w:t>
      </w:r>
    </w:p>
    <w:p w:rsidR="00311BAA" w:rsidRDefault="00311BAA" w:rsidP="00546E7D">
      <w:pPr>
        <w:spacing w:after="160" w:line="259" w:lineRule="auto"/>
        <w:jc w:val="left"/>
      </w:pPr>
    </w:p>
    <w:p w:rsidR="00546E7D" w:rsidRDefault="00311BAA" w:rsidP="00311BAA">
      <w:pPr>
        <w:spacing w:after="160" w:line="259" w:lineRule="auto"/>
        <w:jc w:val="cente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r w:rsidR="00546E7D">
        <w:br w:type="page"/>
      </w:r>
    </w:p>
    <w:p w:rsidR="00546E7D" w:rsidRPr="006D3F95" w:rsidRDefault="00546E7D" w:rsidP="00546E7D">
      <w:pPr>
        <w:pStyle w:val="Nadpis2"/>
        <w:rPr>
          <w:rFonts w:eastAsia="Calibri"/>
          <w:lang w:eastAsia="cs-CZ"/>
        </w:rPr>
      </w:pPr>
      <w:bookmarkStart w:id="66" w:name="_Toc238547577"/>
      <w:r w:rsidRPr="006D3F95">
        <w:rPr>
          <w:rFonts w:eastAsia="Calibri"/>
          <w:lang w:eastAsia="cs-CZ"/>
        </w:rPr>
        <w:lastRenderedPageBreak/>
        <w:t>Metamorfní k</w:t>
      </w:r>
      <w:bookmarkStart w:id="67" w:name="Metamorfozy_1"/>
      <w:bookmarkEnd w:id="67"/>
      <w:r w:rsidRPr="006D3F95">
        <w:rPr>
          <w:rFonts w:eastAsia="Calibri"/>
          <w:lang w:eastAsia="cs-CZ"/>
        </w:rPr>
        <w:t>ouzla I</w:t>
      </w:r>
      <w:bookmarkEnd w:id="66"/>
      <w:r w:rsidRPr="006D3F95">
        <w:rPr>
          <w:rFonts w:eastAsia="Calibri"/>
          <w:lang w:eastAsia="cs-CZ"/>
        </w:rPr>
        <w:t xml:space="preserve"> </w:t>
      </w:r>
      <w:r>
        <w:rPr>
          <w:rFonts w:eastAsia="Calibri"/>
          <w:i/>
          <w:lang w:eastAsia="en-US"/>
        </w:rPr>
        <w:t xml:space="preserve"> </w:t>
      </w:r>
    </w:p>
    <w:p w:rsidR="00546E7D" w:rsidRDefault="00546E7D" w:rsidP="00546E7D">
      <w:r w:rsidRPr="00C02E79">
        <w:rPr>
          <w:b/>
          <w:u w:val="single"/>
        </w:rPr>
        <w:t>Pro</w:t>
      </w:r>
      <w:r>
        <w:t xml:space="preserve">: runový mág (základní), čaroděj (mistrovská) </w:t>
      </w:r>
    </w:p>
    <w:p w:rsidR="00546E7D" w:rsidRDefault="00546E7D" w:rsidP="00546E7D">
      <w:r w:rsidRPr="00C02E79">
        <w:rPr>
          <w:b/>
          <w:u w:val="single"/>
        </w:rPr>
        <w:t>Barva</w:t>
      </w:r>
      <w:r>
        <w:t>: červená (pro studium nutná dostatečná znalost čerpání této barvy)</w:t>
      </w:r>
    </w:p>
    <w:p w:rsidR="00546E7D" w:rsidRPr="006D3F95" w:rsidRDefault="00546E7D" w:rsidP="00546E7D">
      <w:pPr>
        <w:widowControl w:val="0"/>
        <w:spacing w:line="240" w:lineRule="auto"/>
        <w:rPr>
          <w:rFonts w:eastAsia="Times New Roman"/>
          <w:noProof w:val="0"/>
          <w:lang w:eastAsia="cs-CZ"/>
        </w:rPr>
      </w:pPr>
      <w:r>
        <w:rPr>
          <w:rFonts w:eastAsia="Times New Roman"/>
          <w:noProof w:val="0"/>
          <w:lang w:eastAsia="cs-CZ"/>
        </w:rPr>
        <w:t xml:space="preserve">Kouzla proměn. </w:t>
      </w:r>
    </w:p>
    <w:tbl>
      <w:tblPr>
        <w:tblW w:w="10579" w:type="dxa"/>
        <w:tblCellMar>
          <w:left w:w="70" w:type="dxa"/>
          <w:right w:w="70" w:type="dxa"/>
        </w:tblCellMar>
        <w:tblLook w:val="04A0" w:firstRow="1" w:lastRow="0" w:firstColumn="1" w:lastColumn="0" w:noHBand="0" w:noVBand="1"/>
      </w:tblPr>
      <w:tblGrid>
        <w:gridCol w:w="589"/>
        <w:gridCol w:w="1640"/>
        <w:gridCol w:w="594"/>
        <w:gridCol w:w="523"/>
        <w:gridCol w:w="842"/>
        <w:gridCol w:w="897"/>
        <w:gridCol w:w="734"/>
        <w:gridCol w:w="2159"/>
        <w:gridCol w:w="993"/>
        <w:gridCol w:w="1122"/>
        <w:gridCol w:w="486"/>
      </w:tblGrid>
      <w:tr w:rsidR="00546E7D" w:rsidRPr="005241AD" w:rsidTr="00546E7D">
        <w:trPr>
          <w:trHeight w:val="255"/>
        </w:trPr>
        <w:tc>
          <w:tcPr>
            <w:tcW w:w="589"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Stup.</w:t>
            </w:r>
          </w:p>
        </w:tc>
        <w:tc>
          <w:tcPr>
            <w:tcW w:w="16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Název</w:t>
            </w:r>
          </w:p>
        </w:tc>
        <w:tc>
          <w:tcPr>
            <w:tcW w:w="59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Obor</w:t>
            </w:r>
          </w:p>
        </w:tc>
        <w:tc>
          <w:tcPr>
            <w:tcW w:w="52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Nár.</w:t>
            </w:r>
          </w:p>
        </w:tc>
        <w:tc>
          <w:tcPr>
            <w:tcW w:w="84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Mg.</w:t>
            </w:r>
          </w:p>
        </w:tc>
        <w:tc>
          <w:tcPr>
            <w:tcW w:w="89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Vyvolání</w:t>
            </w:r>
          </w:p>
        </w:tc>
        <w:tc>
          <w:tcPr>
            <w:tcW w:w="73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Dosah</w:t>
            </w:r>
          </w:p>
        </w:tc>
        <w:tc>
          <w:tcPr>
            <w:tcW w:w="215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Formule</w:t>
            </w:r>
          </w:p>
        </w:tc>
        <w:tc>
          <w:tcPr>
            <w:tcW w:w="99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Rozsah</w:t>
            </w:r>
          </w:p>
        </w:tc>
        <w:tc>
          <w:tcPr>
            <w:tcW w:w="112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Trvání</w:t>
            </w:r>
          </w:p>
        </w:tc>
        <w:tc>
          <w:tcPr>
            <w:tcW w:w="48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Typ</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Barevná změna</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11</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30 K</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Ku Des</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2 m</w:t>
            </w:r>
            <w:r w:rsidRPr="005241AD">
              <w:rPr>
                <w:rFonts w:eastAsia="Times New Roman"/>
                <w:noProof w:val="0"/>
                <w:color w:val="000000"/>
                <w:sz w:val="18"/>
                <w:szCs w:val="18"/>
                <w:vertAlign w:val="superscript"/>
                <w:lang w:eastAsia="cs-CZ"/>
              </w:rPr>
              <w:t>2</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stále</w:t>
            </w:r>
          </w:p>
        </w:tc>
        <w:tc>
          <w:tcPr>
            <w:tcW w:w="486" w:type="dxa"/>
            <w:tcBorders>
              <w:top w:val="nil"/>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II</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Přizpůsobení se</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12</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2A</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0</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Ku Zo</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2 směny</w:t>
            </w:r>
          </w:p>
        </w:tc>
        <w:tc>
          <w:tcPr>
            <w:tcW w:w="486"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III</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Změna velikosti</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13</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7</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4A</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Ya Jo</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1k6+1 SM</w:t>
            </w:r>
          </w:p>
        </w:tc>
        <w:tc>
          <w:tcPr>
            <w:tcW w:w="486"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IV</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Melenina krása</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14</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10</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10 K</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0</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Ku Des Ape</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C00000"/>
                <w:sz w:val="18"/>
                <w:szCs w:val="18"/>
                <w:lang w:eastAsia="cs-CZ"/>
              </w:rPr>
            </w:pPr>
            <w:r w:rsidRPr="005241AD">
              <w:rPr>
                <w:rFonts w:eastAsia="Times New Roman"/>
                <w:noProof w:val="0"/>
                <w:color w:val="C00000"/>
                <w:sz w:val="18"/>
                <w:szCs w:val="18"/>
                <w:lang w:eastAsia="cs-CZ"/>
              </w:rPr>
              <w:t>8 hodin</w:t>
            </w:r>
          </w:p>
        </w:tc>
        <w:tc>
          <w:tcPr>
            <w:tcW w:w="486"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Améba</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15</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13</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10 K</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Ya Nov</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2 směny</w:t>
            </w:r>
          </w:p>
        </w:tc>
        <w:tc>
          <w:tcPr>
            <w:tcW w:w="486"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Metamorfóza I</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sz w:val="18"/>
                <w:szCs w:val="18"/>
                <w:lang w:eastAsia="cs-CZ"/>
              </w:rPr>
            </w:pPr>
            <w:r w:rsidRPr="005241AD">
              <w:rPr>
                <w:rFonts w:eastAsia="Times New Roman"/>
                <w:noProof w:val="0"/>
                <w:sz w:val="18"/>
                <w:szCs w:val="18"/>
                <w:lang w:eastAsia="cs-CZ"/>
              </w:rPr>
              <w:t>16</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16</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8</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Vi Jo</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2 směny</w:t>
            </w:r>
          </w:p>
        </w:tc>
        <w:tc>
          <w:tcPr>
            <w:tcW w:w="486"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VII</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Maska proměn</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sz w:val="18"/>
                <w:szCs w:val="18"/>
                <w:lang w:eastAsia="cs-CZ"/>
              </w:rPr>
            </w:pPr>
            <w:r w:rsidRPr="005241AD">
              <w:rPr>
                <w:rFonts w:eastAsia="Times New Roman"/>
                <w:noProof w:val="0"/>
                <w:sz w:val="18"/>
                <w:szCs w:val="18"/>
                <w:lang w:eastAsia="cs-CZ"/>
              </w:rPr>
              <w:t>17</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20</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 SM</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Ir Ya Jo</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maska</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2 dny</w:t>
            </w:r>
          </w:p>
        </w:tc>
        <w:tc>
          <w:tcPr>
            <w:tcW w:w="486"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w:t>
            </w:r>
          </w:p>
        </w:tc>
      </w:tr>
      <w:tr w:rsidR="00546E7D" w:rsidRPr="005241AD" w:rsidTr="00546E7D">
        <w:trPr>
          <w:trHeight w:val="255"/>
        </w:trPr>
        <w:tc>
          <w:tcPr>
            <w:tcW w:w="589"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VIII</w:t>
            </w:r>
          </w:p>
        </w:tc>
        <w:tc>
          <w:tcPr>
            <w:tcW w:w="1640"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Metamorfóza II</w:t>
            </w:r>
          </w:p>
        </w:tc>
        <w:tc>
          <w:tcPr>
            <w:tcW w:w="59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3"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18</w:t>
            </w:r>
          </w:p>
        </w:tc>
        <w:tc>
          <w:tcPr>
            <w:tcW w:w="84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32</w:t>
            </w:r>
          </w:p>
        </w:tc>
        <w:tc>
          <w:tcPr>
            <w:tcW w:w="89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20 K</w:t>
            </w:r>
          </w:p>
        </w:tc>
        <w:tc>
          <w:tcPr>
            <w:tcW w:w="734"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0</w:t>
            </w:r>
          </w:p>
        </w:tc>
        <w:tc>
          <w:tcPr>
            <w:tcW w:w="215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Vi Jo Eoh</w:t>
            </w:r>
          </w:p>
        </w:tc>
        <w:tc>
          <w:tcPr>
            <w:tcW w:w="99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sesilatel</w:t>
            </w:r>
          </w:p>
        </w:tc>
        <w:tc>
          <w:tcPr>
            <w:tcW w:w="112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2 směny</w:t>
            </w:r>
          </w:p>
        </w:tc>
        <w:tc>
          <w:tcPr>
            <w:tcW w:w="486" w:type="dxa"/>
            <w:tcBorders>
              <w:top w:val="single" w:sz="4" w:space="0" w:color="auto"/>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w:t>
            </w:r>
          </w:p>
        </w:tc>
      </w:tr>
    </w:tbl>
    <w:p w:rsidR="00546E7D" w:rsidRPr="006D3F95" w:rsidRDefault="00546E7D" w:rsidP="00546E7D">
      <w:pPr>
        <w:widowControl w:val="0"/>
        <w:spacing w:line="240" w:lineRule="auto"/>
        <w:jc w:val="center"/>
        <w:rPr>
          <w:rFonts w:eastAsia="Times New Roman"/>
          <w:noProof w:val="0"/>
          <w:lang w:eastAsia="cs-CZ"/>
        </w:rPr>
      </w:pPr>
    </w:p>
    <w:p w:rsidR="00546E7D" w:rsidRPr="006D3F95" w:rsidRDefault="00546E7D" w:rsidP="00546E7D">
      <w:pPr>
        <w:pStyle w:val="DrDPolozka"/>
      </w:pPr>
      <w:r w:rsidRPr="006D3F95">
        <w:rPr>
          <w:b/>
          <w:highlight w:val="yellow"/>
        </w:rPr>
        <w:t>Barevná změna</w:t>
      </w:r>
      <w:r w:rsidRPr="006D3F95">
        <w:t xml:space="preserve"> </w:t>
      </w:r>
      <w:r w:rsidRPr="006D3F95">
        <w:rPr>
          <w:b/>
        </w:rPr>
        <w:t>[</w:t>
      </w:r>
      <w:r w:rsidRPr="006D3F95">
        <w:rPr>
          <w:b/>
          <w:color w:val="C00000"/>
        </w:rPr>
        <w:t>L</w:t>
      </w:r>
      <w:r w:rsidRPr="006D3F95">
        <w:rPr>
          <w:b/>
        </w:rPr>
        <w:t>]</w:t>
      </w:r>
      <w:r w:rsidRPr="006D3F95">
        <w:rPr>
          <w:rFonts w:eastAsia="Calibri"/>
          <w:b/>
          <w:szCs w:val="22"/>
          <w:lang w:eastAsia="en-US"/>
        </w:rPr>
        <w:t xml:space="preserve"> </w:t>
      </w:r>
      <w:r w:rsidRPr="006D3F95">
        <w:t>- Kouzlo přebarví libovolný nemagický předmět s povrhovou plochou až 1 m</w:t>
      </w:r>
      <w:r w:rsidRPr="006D3F95">
        <w:rPr>
          <w:vertAlign w:val="superscript"/>
        </w:rPr>
        <w:t>2</w:t>
      </w:r>
      <w:r w:rsidRPr="006D3F95">
        <w:t xml:space="preserve">. Barva může být libovolná (ale jen jedna). Barva je trvanlivá, vodostálá. Přebarven je kompletně celý povrch. </w:t>
      </w:r>
    </w:p>
    <w:p w:rsidR="00546E7D" w:rsidRPr="006D3F95" w:rsidRDefault="00546E7D" w:rsidP="00546E7D">
      <w:pPr>
        <w:pStyle w:val="DrDPolozka"/>
      </w:pPr>
      <w:r w:rsidRPr="006D3F95">
        <w:rPr>
          <w:b/>
          <w:highlight w:val="yellow"/>
        </w:rPr>
        <w:t>Přizpůsobení se</w:t>
      </w:r>
      <w:r w:rsidRPr="006D3F95">
        <w:rPr>
          <w:b/>
        </w:rPr>
        <w:t xml:space="preserve"> [</w:t>
      </w:r>
      <w:r w:rsidRPr="006D3F95">
        <w:rPr>
          <w:b/>
          <w:color w:val="C00000"/>
        </w:rPr>
        <w:t>L</w:t>
      </w:r>
      <w:r w:rsidRPr="006D3F95">
        <w:rPr>
          <w:b/>
        </w:rPr>
        <w:t>]</w:t>
      </w:r>
      <w:r w:rsidRPr="006D3F95">
        <w:rPr>
          <w:rFonts w:eastAsia="Calibri"/>
          <w:b/>
          <w:szCs w:val="22"/>
          <w:lang w:eastAsia="en-US"/>
        </w:rPr>
        <w:t xml:space="preserve"> </w:t>
      </w:r>
      <w:r w:rsidRPr="006D3F95">
        <w:t xml:space="preserve">-  sesilatel se adaptuje na prostředí a přijímá jinou podobu. Při sesílání kouzla si zvolí jednu z následujících možností, jejíž účinky trvají po dobu trvání kouzla. </w:t>
      </w:r>
    </w:p>
    <w:p w:rsidR="00546E7D" w:rsidRPr="006D3F95" w:rsidRDefault="00546E7D" w:rsidP="00546E7D">
      <w:pPr>
        <w:pStyle w:val="DrDPolozka"/>
        <w:ind w:firstLine="0"/>
      </w:pPr>
      <w:r w:rsidRPr="006D3F95">
        <w:t xml:space="preserve">1) Břichomluvectví - změní hlas sesilatele tak, aby zněl stejně, jako hlas, který dobře zná nebo jej během posledních 3 dnů slyšel alespoň jednu směnu  </w:t>
      </w:r>
    </w:p>
    <w:p w:rsidR="00546E7D" w:rsidRPr="006D3F95" w:rsidRDefault="00546E7D" w:rsidP="00546E7D">
      <w:pPr>
        <w:pStyle w:val="DrDPolozka"/>
        <w:ind w:firstLine="0"/>
      </w:pPr>
      <w:r w:rsidRPr="006D3F95">
        <w:t>2) Vodní adaptace – Přizpůsobí tělo vodnímu prostředí - sesilateli vyrostou žábry a mezi prsty blány. Může dýchat pod vodou a má +2 k hodu na Plavání.</w:t>
      </w:r>
    </w:p>
    <w:p w:rsidR="00546E7D" w:rsidRPr="006D3F95" w:rsidRDefault="00546E7D" w:rsidP="00546E7D">
      <w:pPr>
        <w:pStyle w:val="DrDPolozka"/>
        <w:ind w:firstLine="0"/>
      </w:pPr>
      <w:r w:rsidRPr="006D3F95">
        <w:t xml:space="preserve">3) Změna vzhledu – nemění samotného sesilatele, pouze jeho oblečení. Po dobu trvání se nuzné šaty mohou změnit na luxusní apod. Může se změnit barva, střih a jakákoliv podoba oblečení. </w:t>
      </w:r>
    </w:p>
    <w:p w:rsidR="00546E7D" w:rsidRPr="006D3F95" w:rsidRDefault="00546E7D" w:rsidP="00546E7D">
      <w:pPr>
        <w:pStyle w:val="DrDPolozka"/>
        <w:ind w:firstLine="0"/>
      </w:pPr>
      <w:r w:rsidRPr="006D3F95">
        <w:t>4) Přirozené zbraně – sesilateli narostou drápy, tesáky, ostny, rohy nebo jiná přírodní zbraň podle jeho výběru. Tuto „zbraň“ ovládá dle své schopnosti boje beze zbraně.</w:t>
      </w:r>
    </w:p>
    <w:p w:rsidR="00546E7D" w:rsidRPr="006D3F95" w:rsidRDefault="00546E7D" w:rsidP="00546E7D">
      <w:pPr>
        <w:pStyle w:val="DrDPolozka"/>
        <w:rPr>
          <w:rFonts w:eastAsia="Calibri"/>
          <w:szCs w:val="22"/>
          <w:lang w:eastAsia="en-US"/>
        </w:rPr>
      </w:pPr>
      <w:r w:rsidRPr="006D3F95">
        <w:rPr>
          <w:rFonts w:eastAsia="Calibri"/>
          <w:b/>
          <w:szCs w:val="22"/>
          <w:highlight w:val="yellow"/>
          <w:lang w:eastAsia="en-US"/>
        </w:rPr>
        <w:t xml:space="preserve">Změna </w:t>
      </w:r>
      <w:proofErr w:type="gramStart"/>
      <w:r w:rsidRPr="006D3F95">
        <w:rPr>
          <w:rFonts w:eastAsia="Calibri"/>
          <w:b/>
          <w:szCs w:val="22"/>
          <w:highlight w:val="yellow"/>
          <w:lang w:eastAsia="en-US"/>
        </w:rPr>
        <w:t>velikosti</w:t>
      </w:r>
      <w:r w:rsidRPr="006D3F95">
        <w:rPr>
          <w:rFonts w:eastAsia="Calibri"/>
          <w:szCs w:val="22"/>
          <w:lang w:eastAsia="en-US"/>
        </w:rPr>
        <w:t xml:space="preserve"> </w:t>
      </w:r>
      <w:r w:rsidRPr="006D3F95">
        <w:rPr>
          <w:rFonts w:eastAsia="Calibri"/>
          <w:b/>
          <w:szCs w:val="22"/>
          <w:lang w:eastAsia="en-US"/>
        </w:rPr>
        <w:t>[</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xml:space="preserve"> cíl</w:t>
      </w:r>
      <w:proofErr w:type="gramEnd"/>
      <w:r w:rsidRPr="006D3F95">
        <w:rPr>
          <w:rFonts w:eastAsia="Calibri"/>
          <w:szCs w:val="22"/>
          <w:lang w:eastAsia="en-US"/>
        </w:rPr>
        <w:t xml:space="preserve"> se po dobu působení kouzla zvětší. Velikost cíle se zdvojnásobí ve všech rozměrech  (změní se jeho třída velikosti), jeho hmotnost se vynásobí osmi a stupeň síly vzroste o 4. Spolu s ním změní velikost vše, co ná na sobě nebo u sebe. Nebo se cíl namísto toho zmenší. Velikost cíle se ve všech rozměrech zmenší na polovinu,  jeho hmotnost se sníží na osminu a stupeň síly o 4 (nejníže však  na 1).</w:t>
      </w:r>
    </w:p>
    <w:p w:rsidR="00546E7D" w:rsidRPr="006D3F95" w:rsidRDefault="00546E7D" w:rsidP="00546E7D">
      <w:pPr>
        <w:pStyle w:val="DrDPolozka"/>
      </w:pPr>
      <w:r w:rsidRPr="006D3F95">
        <w:rPr>
          <w:b/>
          <w:highlight w:val="yellow"/>
        </w:rPr>
        <w:t xml:space="preserve">Melenina </w:t>
      </w:r>
      <w:proofErr w:type="gramStart"/>
      <w:r w:rsidRPr="006D3F95">
        <w:rPr>
          <w:b/>
          <w:highlight w:val="yellow"/>
        </w:rPr>
        <w:t>krása</w:t>
      </w:r>
      <w:r w:rsidRPr="006D3F95">
        <w:t xml:space="preserve"> </w:t>
      </w:r>
      <w:r w:rsidRPr="006D3F95">
        <w:rPr>
          <w:b/>
        </w:rPr>
        <w:t>[</w:t>
      </w:r>
      <w:r w:rsidRPr="006D3F95">
        <w:rPr>
          <w:b/>
          <w:color w:val="C00000"/>
        </w:rPr>
        <w:t>L</w:t>
      </w:r>
      <w:r w:rsidRPr="006D3F95">
        <w:rPr>
          <w:b/>
        </w:rPr>
        <w:t>]</w:t>
      </w:r>
      <w:r w:rsidRPr="006D3F95">
        <w:rPr>
          <w:color w:val="0070C0"/>
        </w:rPr>
        <w:t xml:space="preserve">– </w:t>
      </w:r>
      <w:r w:rsidRPr="006D3F95">
        <w:t>Po</w:t>
      </w:r>
      <w:proofErr w:type="gramEnd"/>
      <w:r w:rsidRPr="006D3F95">
        <w:t xml:space="preserve"> dobu trvání bude mít sesilatel bonus ke Kráse +3  (vlasy získají lesk a hustotu, vrásky se vyhladí, řasy se prodlouží, břicho zmenší, svaly opticky narostou ...) </w:t>
      </w:r>
    </w:p>
    <w:p w:rsidR="00546E7D" w:rsidRPr="006D3F95" w:rsidRDefault="00546E7D" w:rsidP="00546E7D">
      <w:pPr>
        <w:pStyle w:val="DrDPolozka"/>
      </w:pPr>
      <w:r w:rsidRPr="006D3F95">
        <w:rPr>
          <w:b/>
          <w:highlight w:val="yellow"/>
        </w:rPr>
        <w:t>Améba</w:t>
      </w:r>
      <w:r>
        <w:t xml:space="preserve"> </w:t>
      </w:r>
      <w:r w:rsidRPr="006D3F95">
        <w:rPr>
          <w:b/>
        </w:rPr>
        <w:t>[</w:t>
      </w:r>
      <w:r w:rsidRPr="006D3F95">
        <w:rPr>
          <w:b/>
          <w:color w:val="C00000"/>
        </w:rPr>
        <w:t>L</w:t>
      </w:r>
      <w:r w:rsidRPr="006D3F95">
        <w:rPr>
          <w:b/>
        </w:rPr>
        <w:t>]</w:t>
      </w:r>
      <w:r w:rsidRPr="006D3F95">
        <w:rPr>
          <w:rFonts w:eastAsia="Calibri"/>
          <w:b/>
          <w:szCs w:val="22"/>
          <w:lang w:eastAsia="en-US"/>
        </w:rPr>
        <w:t xml:space="preserve"> </w:t>
      </w:r>
      <w:r w:rsidRPr="006D3F95">
        <w:t>- cíl kouzla získá schopnost libovolně měnit tvar, natahovat se, protékat klíčovou dírkou apod. Nemůže se rozdělit ani měnit objem těla. Při nedodržení anatomie těla nemůže vytvořený orgán ovládat (např. třetí ruku). Stejné schopnosti získávají i věci, které měla postava u sebe (ty se však při první příležitosti mění zpět do původní podoby. Zranění tupými zbraněmi a útokem naplocho je jen poloviční. Protečení klíčovou dírkou trvá asi půl směny. Na změny tvaru je nutné se soustředit.</w:t>
      </w:r>
    </w:p>
    <w:p w:rsidR="00546E7D" w:rsidRPr="006D3F95" w:rsidRDefault="00546E7D" w:rsidP="00546E7D">
      <w:pPr>
        <w:pStyle w:val="DrDPolozka"/>
      </w:pPr>
      <w:r w:rsidRPr="006D3F95">
        <w:rPr>
          <w:b/>
          <w:highlight w:val="yellow"/>
        </w:rPr>
        <w:t>Metamorfóza I</w:t>
      </w:r>
      <w:r w:rsidRPr="006D3F95">
        <w:t xml:space="preserve">  </w:t>
      </w:r>
      <w:r w:rsidRPr="006D3F95">
        <w:rPr>
          <w:b/>
        </w:rPr>
        <w:t>[</w:t>
      </w:r>
      <w:r w:rsidRPr="006D3F95">
        <w:rPr>
          <w:b/>
          <w:color w:val="C00000"/>
        </w:rPr>
        <w:t>L</w:t>
      </w:r>
      <w:r w:rsidRPr="006D3F95">
        <w:rPr>
          <w:b/>
        </w:rPr>
        <w:t xml:space="preserve">] </w:t>
      </w:r>
      <w:r w:rsidRPr="006D3F95">
        <w:t xml:space="preserve">- Sesilatel se promění na libovolnou živou bytost v dosahu, která se neliší o více než 1 třídu velikosti. Spolu s sesilatelem se promění i jeho věci. Získá OČ i ÚČ nestvůry, ale zůstane mu jeho počet životů. Může používat své schopnosti, nikoliv však zvl. schopnosti nestvůry.   </w:t>
      </w:r>
    </w:p>
    <w:p w:rsidR="00546E7D" w:rsidRPr="006D3F95" w:rsidRDefault="00546E7D" w:rsidP="00546E7D">
      <w:pPr>
        <w:pStyle w:val="DrDPolozka"/>
        <w:rPr>
          <w:rFonts w:eastAsia="Calibri"/>
          <w:szCs w:val="22"/>
          <w:lang w:val="en-US" w:eastAsia="en-US"/>
        </w:rPr>
      </w:pPr>
      <w:r w:rsidRPr="006D3F95">
        <w:rPr>
          <w:b/>
          <w:highlight w:val="yellow"/>
        </w:rPr>
        <w:t>Maska proměn</w:t>
      </w:r>
      <w:r w:rsidRPr="006D3F95">
        <w:t xml:space="preserve"> </w:t>
      </w:r>
      <w:r w:rsidRPr="006D3F95">
        <w:rPr>
          <w:b/>
          <w:lang w:val="en-US"/>
        </w:rPr>
        <w:t>[</w:t>
      </w:r>
      <w:r w:rsidRPr="006D3F95">
        <w:rPr>
          <w:b/>
          <w:color w:val="C00000"/>
          <w:lang w:val="en-US"/>
        </w:rPr>
        <w:t>L</w:t>
      </w:r>
      <w:r w:rsidRPr="006D3F95">
        <w:rPr>
          <w:b/>
          <w:lang w:val="en-US"/>
        </w:rPr>
        <w:t>]</w:t>
      </w:r>
      <w:r w:rsidRPr="006D3F95">
        <w:t xml:space="preserve"> </w:t>
      </w:r>
      <w:r w:rsidRPr="006D3F95">
        <w:rPr>
          <w:rFonts w:eastAsia="Calibri"/>
          <w:b/>
          <w:szCs w:val="22"/>
          <w:lang w:val="en-US" w:eastAsia="en-US"/>
        </w:rPr>
        <w:t xml:space="preserve">– </w:t>
      </w:r>
      <w:r w:rsidRPr="006D3F95">
        <w:rPr>
          <w:rFonts w:eastAsia="Calibri"/>
          <w:szCs w:val="22"/>
          <w:lang w:val="en-US" w:eastAsia="en-US"/>
        </w:rPr>
        <w:t xml:space="preserve"> po dobu trvání kouzla a nošení masky, na kterou bylo toto kouzlo sesláno, budou mít všechna metamorfní kouzla (I až III) seslaná na nositele, dvojnásobnou dobu trvání. Při metamorfóze maska zneviditelní a přizpůsobí se obličeji, stále ji ale lze sundat.  </w:t>
      </w:r>
    </w:p>
    <w:p w:rsidR="00546E7D" w:rsidRPr="006D3F95" w:rsidRDefault="00546E7D" w:rsidP="00546E7D">
      <w:pPr>
        <w:pStyle w:val="DrDPolozka"/>
      </w:pPr>
      <w:r w:rsidRPr="006D3F95">
        <w:rPr>
          <w:b/>
          <w:highlight w:val="yellow"/>
        </w:rPr>
        <w:t>Metamorfóza II</w:t>
      </w:r>
      <w:r w:rsidRPr="006D3F95">
        <w:rPr>
          <w:b/>
        </w:rPr>
        <w:t xml:space="preserve"> [</w:t>
      </w:r>
      <w:r w:rsidRPr="006D3F95">
        <w:rPr>
          <w:b/>
          <w:color w:val="C00000"/>
        </w:rPr>
        <w:t>L</w:t>
      </w:r>
      <w:r w:rsidRPr="006D3F95">
        <w:rPr>
          <w:b/>
        </w:rPr>
        <w:t>]</w:t>
      </w:r>
      <w:r w:rsidRPr="006D3F95">
        <w:t xml:space="preserve"> </w:t>
      </w:r>
      <w:r w:rsidRPr="006D3F95">
        <w:rPr>
          <w:rFonts w:eastAsia="Calibri"/>
          <w:b/>
          <w:szCs w:val="22"/>
          <w:lang w:eastAsia="en-US"/>
        </w:rPr>
        <w:t>-</w:t>
      </w:r>
      <w:r w:rsidRPr="006D3F95">
        <w:t xml:space="preserve"> Sesilatel se promění na libovolnou živou, nemagickou bytost, kterou už někdy viděl, která se neliší o více než 1 třídu velikosti a její žvtsch je stejná nebo nižší než úroveň sesilatele. Proměna je jen tak dokonalá, jak dobře sesilatel bytost zná (nenapodobí např. tetování či znamínka skrytá pod šaty, pokud je nikdy neviděl). Spolu se sesilatelem se promění i jeho šaty a věci (není možné z nich nijak profitovat). Získá smysly, pohybové schopnosti, fyzické vlastnosti, OČ i ÚČ nestvůry, ale zůstane mu jeho počet životů, vůle i inteligence. Může používat své schopnosti, nikoliv však zvl. schopnosti  bytosti. </w:t>
      </w:r>
    </w:p>
    <w:p w:rsidR="00546E7D" w:rsidRPr="006D3F95" w:rsidRDefault="00546E7D" w:rsidP="00546E7D">
      <w:pPr>
        <w:spacing w:line="240" w:lineRule="auto"/>
        <w:ind w:left="284" w:hanging="284"/>
        <w:jc w:val="left"/>
        <w:rPr>
          <w:rFonts w:eastAsia="Calibri"/>
          <w:noProof w:val="0"/>
          <w:lang w:eastAsia="en-US"/>
        </w:rPr>
      </w:pPr>
    </w:p>
    <w:p w:rsidR="00546E7D" w:rsidRPr="006D3F95" w:rsidRDefault="00546E7D" w:rsidP="00546E7D">
      <w:pPr>
        <w:ind w:left="284" w:hanging="284"/>
        <w:rPr>
          <w:rFonts w:eastAsia="Calibri"/>
          <w:noProof w:val="0"/>
          <w:lang w:eastAsia="en-US"/>
        </w:rPr>
      </w:pPr>
    </w:p>
    <w:p w:rsidR="00546E7D" w:rsidRPr="006D3F95" w:rsidRDefault="00311BAA" w:rsidP="00311BAA">
      <w:pPr>
        <w:widowControl w:val="0"/>
        <w:spacing w:line="240" w:lineRule="auto"/>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6D3F95" w:rsidRDefault="00546E7D" w:rsidP="00546E7D">
      <w:pPr>
        <w:pStyle w:val="Nadpis2"/>
        <w:rPr>
          <w:rFonts w:ascii="Arial" w:eastAsia="Calibri" w:hAnsi="Arial"/>
          <w:lang w:eastAsia="cs-CZ"/>
        </w:rPr>
      </w:pPr>
      <w:r w:rsidRPr="006D3F95">
        <w:rPr>
          <w:rFonts w:ascii="Calibri" w:eastAsia="Calibri" w:hAnsi="Calibri"/>
          <w:sz w:val="22"/>
          <w:szCs w:val="22"/>
          <w:lang w:eastAsia="cs-CZ"/>
        </w:rPr>
        <w:br w:type="page"/>
      </w:r>
      <w:bookmarkStart w:id="68" w:name="_Toc238547578"/>
      <w:bookmarkStart w:id="69" w:name="Metamorfozy_3"/>
      <w:bookmarkEnd w:id="63"/>
      <w:r w:rsidRPr="006D3F95">
        <w:rPr>
          <w:rFonts w:eastAsia="Calibri"/>
          <w:lang w:eastAsia="cs-CZ"/>
        </w:rPr>
        <w:lastRenderedPageBreak/>
        <w:t xml:space="preserve">Metamorfní kouzla II </w:t>
      </w:r>
      <w:r>
        <w:rPr>
          <w:rFonts w:eastAsia="Calibri"/>
          <w:lang w:eastAsia="cs-CZ"/>
        </w:rPr>
        <w:t>(</w:t>
      </w:r>
      <w:r w:rsidRPr="006D3F95">
        <w:rPr>
          <w:rFonts w:eastAsia="Calibri"/>
          <w:lang w:eastAsia="cs-CZ"/>
        </w:rPr>
        <w:t>zvířecí proměny</w:t>
      </w:r>
      <w:r>
        <w:rPr>
          <w:rFonts w:eastAsia="Calibri"/>
          <w:lang w:eastAsia="cs-CZ"/>
        </w:rPr>
        <w:t>)</w:t>
      </w:r>
      <w:bookmarkEnd w:id="68"/>
      <w:r>
        <w:rPr>
          <w:rFonts w:eastAsia="Calibri"/>
          <w:i/>
          <w:lang w:eastAsia="en-US"/>
        </w:rPr>
        <w:t xml:space="preserve"> </w:t>
      </w:r>
    </w:p>
    <w:p w:rsidR="00546E7D" w:rsidRDefault="00546E7D" w:rsidP="00546E7D">
      <w:r w:rsidRPr="00C02E79">
        <w:rPr>
          <w:b/>
          <w:u w:val="single"/>
        </w:rPr>
        <w:t>Pro</w:t>
      </w:r>
      <w:r>
        <w:t xml:space="preserve">: runový mág (pokročilá), </w:t>
      </w:r>
    </w:p>
    <w:p w:rsidR="00546E7D" w:rsidRDefault="00546E7D" w:rsidP="00546E7D">
      <w:r w:rsidRPr="00C02E79">
        <w:rPr>
          <w:b/>
          <w:u w:val="single"/>
        </w:rPr>
        <w:t>Barva</w:t>
      </w:r>
      <w:r>
        <w:t>: červená (pro studium nutná dostatečná znalost čerpání této barvy)</w:t>
      </w:r>
    </w:p>
    <w:p w:rsidR="00546E7D" w:rsidRDefault="00546E7D" w:rsidP="00546E7D">
      <w:r w:rsidRPr="004A6E57">
        <w:rPr>
          <w:b/>
          <w:u w:val="single"/>
        </w:rPr>
        <w:t>Navazující</w:t>
      </w:r>
      <w:r>
        <w:t>: Navazuje na blok Metamorfní kouzla I. Pro studium nutná znalost alespoň 4 kouzel z předchozího bloku.</w:t>
      </w:r>
    </w:p>
    <w:p w:rsidR="00546E7D" w:rsidRPr="006D3F95" w:rsidRDefault="00546E7D" w:rsidP="00546E7D">
      <w:pPr>
        <w:widowControl w:val="0"/>
        <w:spacing w:line="240" w:lineRule="auto"/>
        <w:rPr>
          <w:rFonts w:eastAsia="Times New Roman"/>
          <w:noProof w:val="0"/>
          <w:lang w:eastAsia="cs-CZ"/>
        </w:rPr>
      </w:pPr>
      <w:r>
        <w:rPr>
          <w:rFonts w:eastAsia="Times New Roman"/>
          <w:noProof w:val="0"/>
          <w:lang w:eastAsia="cs-CZ"/>
        </w:rPr>
        <w:t xml:space="preserve">Kouzla </w:t>
      </w:r>
      <w:proofErr w:type="gramStart"/>
      <w:r>
        <w:rPr>
          <w:rFonts w:eastAsia="Times New Roman"/>
          <w:noProof w:val="0"/>
          <w:lang w:eastAsia="cs-CZ"/>
        </w:rPr>
        <w:t>proměn .</w:t>
      </w:r>
      <w:proofErr w:type="gramEnd"/>
      <w:r>
        <w:rPr>
          <w:rFonts w:eastAsia="Times New Roman"/>
          <w:noProof w:val="0"/>
          <w:lang w:eastAsia="cs-CZ"/>
        </w:rPr>
        <w:t xml:space="preserve"> </w:t>
      </w:r>
    </w:p>
    <w:tbl>
      <w:tblPr>
        <w:tblW w:w="10519" w:type="dxa"/>
        <w:tblCellMar>
          <w:left w:w="70" w:type="dxa"/>
          <w:right w:w="70" w:type="dxa"/>
        </w:tblCellMar>
        <w:tblLook w:val="04A0" w:firstRow="1" w:lastRow="0" w:firstColumn="1" w:lastColumn="0" w:noHBand="0" w:noVBand="1"/>
      </w:tblPr>
      <w:tblGrid>
        <w:gridCol w:w="586"/>
        <w:gridCol w:w="1631"/>
        <w:gridCol w:w="591"/>
        <w:gridCol w:w="520"/>
        <w:gridCol w:w="837"/>
        <w:gridCol w:w="892"/>
        <w:gridCol w:w="729"/>
        <w:gridCol w:w="2146"/>
        <w:gridCol w:w="987"/>
        <w:gridCol w:w="1116"/>
        <w:gridCol w:w="484"/>
      </w:tblGrid>
      <w:tr w:rsidR="00546E7D" w:rsidRPr="005241AD" w:rsidTr="00546E7D">
        <w:trPr>
          <w:trHeight w:val="235"/>
        </w:trPr>
        <w:tc>
          <w:tcPr>
            <w:tcW w:w="58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Stup.</w:t>
            </w:r>
          </w:p>
        </w:tc>
        <w:tc>
          <w:tcPr>
            <w:tcW w:w="163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Název</w:t>
            </w:r>
          </w:p>
        </w:tc>
        <w:tc>
          <w:tcPr>
            <w:tcW w:w="59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Obor</w:t>
            </w:r>
          </w:p>
        </w:tc>
        <w:tc>
          <w:tcPr>
            <w:tcW w:w="5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Nár.</w:t>
            </w:r>
          </w:p>
        </w:tc>
        <w:tc>
          <w:tcPr>
            <w:tcW w:w="83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Mg.</w:t>
            </w:r>
          </w:p>
        </w:tc>
        <w:tc>
          <w:tcPr>
            <w:tcW w:w="89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Vyvolání</w:t>
            </w:r>
          </w:p>
        </w:tc>
        <w:tc>
          <w:tcPr>
            <w:tcW w:w="72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Dosah</w:t>
            </w:r>
          </w:p>
        </w:tc>
        <w:tc>
          <w:tcPr>
            <w:tcW w:w="214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Formule</w:t>
            </w:r>
          </w:p>
        </w:tc>
        <w:tc>
          <w:tcPr>
            <w:tcW w:w="98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Rozsah</w:t>
            </w:r>
          </w:p>
        </w:tc>
        <w:tc>
          <w:tcPr>
            <w:tcW w:w="111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Trvání</w:t>
            </w:r>
          </w:p>
        </w:tc>
        <w:tc>
          <w:tcPr>
            <w:tcW w:w="48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Typ</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krysa</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12</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8</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Oh Neo</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nil"/>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II</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havran</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13</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9</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Oh Nov</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III</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pes</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14</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10</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Oh Ape</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IV</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ryba</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15</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11</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Oh Jo</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orel</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16</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12</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Oh Cra</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medvěd</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17</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13</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Oh Art</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VII</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jelen</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18</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14</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Ya Cra</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osoba</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3 směny</w:t>
            </w:r>
          </w:p>
        </w:tc>
        <w:tc>
          <w:tcPr>
            <w:tcW w:w="484"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62"/>
        </w:trPr>
        <w:tc>
          <w:tcPr>
            <w:tcW w:w="58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VIII</w:t>
            </w:r>
          </w:p>
        </w:tc>
        <w:tc>
          <w:tcPr>
            <w:tcW w:w="163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 - drak</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19</w:t>
            </w:r>
          </w:p>
        </w:tc>
        <w:tc>
          <w:tcPr>
            <w:tcW w:w="83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32</w:t>
            </w:r>
          </w:p>
        </w:tc>
        <w:tc>
          <w:tcPr>
            <w:tcW w:w="892"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4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Ya Art Eoh Sar</w:t>
            </w:r>
          </w:p>
        </w:tc>
        <w:tc>
          <w:tcPr>
            <w:tcW w:w="9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sesilatel</w:t>
            </w:r>
          </w:p>
        </w:tc>
        <w:tc>
          <w:tcPr>
            <w:tcW w:w="111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6 kol</w:t>
            </w:r>
          </w:p>
        </w:tc>
        <w:tc>
          <w:tcPr>
            <w:tcW w:w="484" w:type="dxa"/>
            <w:tcBorders>
              <w:top w:val="single" w:sz="4" w:space="0" w:color="auto"/>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bl>
    <w:p w:rsidR="00546E7D" w:rsidRPr="006D3F95" w:rsidRDefault="00546E7D" w:rsidP="00546E7D">
      <w:pPr>
        <w:widowControl w:val="0"/>
        <w:spacing w:line="240" w:lineRule="auto"/>
        <w:rPr>
          <w:rFonts w:eastAsia="Times New Roman"/>
          <w:noProof w:val="0"/>
          <w:lang w:eastAsia="cs-CZ"/>
        </w:rPr>
      </w:pPr>
    </w:p>
    <w:p w:rsidR="00546E7D" w:rsidRPr="006D3F95" w:rsidRDefault="00546E7D" w:rsidP="00546E7D">
      <w:pPr>
        <w:pStyle w:val="DrDPolozka"/>
      </w:pPr>
      <w:r w:rsidRPr="006D3F95">
        <w:rPr>
          <w:b/>
          <w:highlight w:val="yellow"/>
        </w:rPr>
        <w:t>Metamorfózy zvířecí</w:t>
      </w:r>
      <w:r w:rsidRPr="006D3F95">
        <w:t xml:space="preserve"> </w:t>
      </w:r>
      <w:r w:rsidRPr="006D3F95">
        <w:rPr>
          <w:b/>
        </w:rPr>
        <w:t>[</w:t>
      </w:r>
      <w:r w:rsidRPr="006D3F95">
        <w:rPr>
          <w:b/>
          <w:color w:val="C00000"/>
        </w:rPr>
        <w:t>L</w:t>
      </w:r>
      <w:r w:rsidRPr="006D3F95">
        <w:rPr>
          <w:b/>
        </w:rPr>
        <w:t>]</w:t>
      </w:r>
      <w:r w:rsidRPr="006D3F95">
        <w:rPr>
          <w:rFonts w:eastAsia="Calibri"/>
          <w:color w:val="0070C0"/>
          <w:szCs w:val="22"/>
          <w:lang w:eastAsia="en-US"/>
        </w:rPr>
        <w:t xml:space="preserve"> </w:t>
      </w:r>
      <w:r w:rsidRPr="006D3F95">
        <w:t>- Sesilatel může sebe nebo osobu, která s tím souhlasí proměnit na určité zvíře (podle konkrétního kouzla). Ve zvířecí podobě nelze kouzlit, lze však bojovat mentálně. Cíl může používat zvláštní schopnosti zvířete. Proměnu lze kdykoliv předčasně ukončit. Spolu s cílemse promění i jeho věci.</w:t>
      </w:r>
    </w:p>
    <w:p w:rsidR="00546E7D" w:rsidRPr="006D3F95" w:rsidRDefault="00546E7D" w:rsidP="00546E7D">
      <w:pPr>
        <w:pStyle w:val="DrDPolozka"/>
      </w:pPr>
      <w:r w:rsidRPr="006D3F95">
        <w:t xml:space="preserve">Fyzické vlastnosti se mění dle zvířete, duševní a kondice zůstávají zachovány. </w:t>
      </w:r>
    </w:p>
    <w:p w:rsidR="00546E7D" w:rsidRPr="006D3F95" w:rsidRDefault="00546E7D" w:rsidP="00546E7D">
      <w:pPr>
        <w:pStyle w:val="DrDPolozka"/>
      </w:pPr>
    </w:p>
    <w:p w:rsidR="00546E7D" w:rsidRPr="006D3F95" w:rsidRDefault="00546E7D" w:rsidP="00546E7D">
      <w:pPr>
        <w:pStyle w:val="DrDPolozka"/>
        <w:rPr>
          <w:rFonts w:eastAsia="Calibri"/>
          <w:szCs w:val="22"/>
          <w:lang w:eastAsia="en-US"/>
        </w:rPr>
      </w:pPr>
      <w:r w:rsidRPr="006D3F95">
        <w:rPr>
          <w:b/>
          <w:highlight w:val="yellow"/>
        </w:rPr>
        <w:t>Metamorfóza- drak</w:t>
      </w:r>
      <w:r w:rsidRPr="006D3F95">
        <w:rPr>
          <w:b/>
        </w:rPr>
        <w:t xml:space="preserve"> </w:t>
      </w:r>
      <w:r w:rsidRPr="006D3F95">
        <w:t xml:space="preserve"> </w:t>
      </w:r>
      <w:r w:rsidRPr="006D3F95">
        <w:rPr>
          <w:b/>
        </w:rPr>
        <w:t>[</w:t>
      </w:r>
      <w:r w:rsidRPr="006D3F95">
        <w:rPr>
          <w:b/>
          <w:color w:val="C00000"/>
        </w:rPr>
        <w:t>L</w:t>
      </w:r>
      <w:r w:rsidRPr="006D3F95">
        <w:rPr>
          <w:b/>
        </w:rPr>
        <w:t>]</w:t>
      </w:r>
      <w:r w:rsidRPr="006D3F95">
        <w:t xml:space="preserve"> </w:t>
      </w:r>
      <w:r w:rsidRPr="006D3F95">
        <w:rPr>
          <w:rFonts w:eastAsia="Calibri"/>
          <w:b/>
          <w:szCs w:val="22"/>
          <w:lang w:eastAsia="en-US"/>
        </w:rPr>
        <w:t xml:space="preserve">- </w:t>
      </w:r>
      <w:r w:rsidRPr="006D3F95">
        <w:rPr>
          <w:rFonts w:eastAsia="Calibri"/>
          <w:szCs w:val="22"/>
          <w:lang w:eastAsia="en-US"/>
        </w:rPr>
        <w:t xml:space="preserve">sesilatel uchopí sošku draka, která se rozpadne v prach, zatímco on sám na sebe vezme podobu draka, zmenšeného </w:t>
      </w:r>
      <w:proofErr w:type="gramStart"/>
      <w:r w:rsidRPr="006D3F95">
        <w:rPr>
          <w:rFonts w:eastAsia="Calibri"/>
          <w:szCs w:val="22"/>
          <w:lang w:eastAsia="en-US"/>
        </w:rPr>
        <w:t>do vel</w:t>
      </w:r>
      <w:proofErr w:type="gramEnd"/>
      <w:r w:rsidRPr="006D3F95">
        <w:rPr>
          <w:rFonts w:eastAsia="Calibri"/>
          <w:szCs w:val="22"/>
          <w:lang w:eastAsia="en-US"/>
        </w:rPr>
        <w:t>. D. Spolu s ním se změní všechny jeho věci a šaty.  V dračí podobě nemůže mluvit, pouze řvát. I v dračí podobě je ale schopen kouzlit. Proměnu může kdykoliv předčasně ukončit. Zachovává svou kondici a duševní vlastnosti (Int, Vol, Char), fyzické (</w:t>
      </w:r>
      <w:proofErr w:type="gramStart"/>
      <w:r w:rsidRPr="006D3F95">
        <w:rPr>
          <w:rFonts w:eastAsia="Calibri"/>
          <w:szCs w:val="22"/>
          <w:lang w:eastAsia="en-US"/>
        </w:rPr>
        <w:t>Sil,Obr</w:t>
      </w:r>
      <w:proofErr w:type="gramEnd"/>
      <w:r w:rsidRPr="006D3F95">
        <w:rPr>
          <w:rFonts w:eastAsia="Calibri"/>
          <w:szCs w:val="22"/>
          <w:lang w:eastAsia="en-US"/>
        </w:rPr>
        <w:t xml:space="preserve">,Zrč) přebírá podle draka. Jeho bojová čísla a KZ se mění podle dračí podoby, stejně jako zranitelnost. Na zádech mu vyrostou křídla, díky nimž </w:t>
      </w:r>
      <w:r>
        <w:rPr>
          <w:rFonts w:eastAsia="Calibri"/>
          <w:szCs w:val="22"/>
          <w:lang w:eastAsia="en-US"/>
        </w:rPr>
        <w:t xml:space="preserve">může létat. </w:t>
      </w:r>
    </w:p>
    <w:p w:rsidR="00546E7D" w:rsidRPr="006D3F95" w:rsidRDefault="00546E7D" w:rsidP="00546E7D">
      <w:pPr>
        <w:spacing w:line="240" w:lineRule="auto"/>
        <w:jc w:val="left"/>
        <w:rPr>
          <w:rFonts w:eastAsia="Calibri"/>
          <w:noProof w:val="0"/>
          <w:lang w:eastAsia="en-US"/>
        </w:rPr>
      </w:pPr>
    </w:p>
    <w:p w:rsidR="00546E7D" w:rsidRPr="006D3F95" w:rsidRDefault="00311BAA" w:rsidP="00311BAA">
      <w:pPr>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Default="00546E7D">
      <w:pPr>
        <w:spacing w:after="160" w:line="259" w:lineRule="auto"/>
        <w:jc w:val="left"/>
        <w:rPr>
          <w:rFonts w:eastAsia="Calibri"/>
          <w:b/>
          <w:noProof w:val="0"/>
          <w:sz w:val="28"/>
          <w:szCs w:val="28"/>
          <w:u w:val="single"/>
          <w:lang w:eastAsia="en-US"/>
        </w:rPr>
      </w:pPr>
      <w:r>
        <w:rPr>
          <w:rFonts w:eastAsia="Calibri"/>
          <w:b/>
          <w:noProof w:val="0"/>
          <w:sz w:val="28"/>
          <w:szCs w:val="28"/>
          <w:u w:val="single"/>
          <w:lang w:eastAsia="en-US"/>
        </w:rPr>
        <w:br w:type="page"/>
      </w:r>
    </w:p>
    <w:p w:rsidR="00546E7D" w:rsidRPr="006D3F95" w:rsidRDefault="00546E7D" w:rsidP="00546E7D">
      <w:pPr>
        <w:pStyle w:val="Nadpis2"/>
        <w:rPr>
          <w:rFonts w:eastAsia="Calibri"/>
          <w:lang w:eastAsia="en-US"/>
        </w:rPr>
      </w:pPr>
      <w:bookmarkStart w:id="70" w:name="_Ochranná_kouzla_II"/>
      <w:bookmarkStart w:id="71" w:name="_Toc238547579"/>
      <w:bookmarkEnd w:id="69"/>
      <w:bookmarkEnd w:id="70"/>
      <w:r w:rsidRPr="006D3F95">
        <w:rPr>
          <w:rFonts w:eastAsia="Calibri"/>
          <w:lang w:eastAsia="en-US"/>
        </w:rPr>
        <w:lastRenderedPageBreak/>
        <w:t>Metamorfn</w:t>
      </w:r>
      <w:r>
        <w:rPr>
          <w:rFonts w:eastAsia="Calibri"/>
          <w:lang w:eastAsia="en-US"/>
        </w:rPr>
        <w:t>í kouzla III (</w:t>
      </w:r>
      <w:r w:rsidRPr="006D3F95">
        <w:rPr>
          <w:rFonts w:eastAsia="Calibri"/>
          <w:lang w:eastAsia="en-US"/>
        </w:rPr>
        <w:t>zakletí</w:t>
      </w:r>
      <w:r>
        <w:rPr>
          <w:rFonts w:eastAsia="Calibri"/>
          <w:lang w:eastAsia="en-US"/>
        </w:rPr>
        <w:t>)</w:t>
      </w:r>
      <w:bookmarkEnd w:id="71"/>
      <w:r>
        <w:rPr>
          <w:rFonts w:eastAsia="Calibri"/>
          <w:i/>
          <w:lang w:eastAsia="en-US"/>
        </w:rPr>
        <w:t xml:space="preserve"> </w:t>
      </w:r>
    </w:p>
    <w:p w:rsidR="00546E7D" w:rsidRDefault="00546E7D" w:rsidP="00546E7D">
      <w:r w:rsidRPr="00C02E79">
        <w:rPr>
          <w:b/>
          <w:u w:val="single"/>
        </w:rPr>
        <w:t>Pro</w:t>
      </w:r>
      <w:r>
        <w:t xml:space="preserve">: runový mág (mistrovská), </w:t>
      </w:r>
    </w:p>
    <w:p w:rsidR="00546E7D" w:rsidRDefault="00546E7D" w:rsidP="00546E7D">
      <w:r w:rsidRPr="00C02E79">
        <w:rPr>
          <w:b/>
          <w:u w:val="single"/>
        </w:rPr>
        <w:t>Barva</w:t>
      </w:r>
      <w:r>
        <w:t>: červená (pro studium nutná dostatečná znalost čerpání této barvy)</w:t>
      </w:r>
    </w:p>
    <w:p w:rsidR="00546E7D" w:rsidRDefault="00546E7D" w:rsidP="00546E7D">
      <w:r w:rsidRPr="004A6E57">
        <w:rPr>
          <w:b/>
          <w:u w:val="single"/>
        </w:rPr>
        <w:t>Navazující</w:t>
      </w:r>
      <w:r>
        <w:t>: Navazuje na blok Metamorfní kouzla II. Pro studium nutná znalost alespoň 4 kouzel z předchozího bloku.</w:t>
      </w:r>
    </w:p>
    <w:p w:rsidR="00546E7D" w:rsidRPr="005241AD" w:rsidRDefault="00546E7D" w:rsidP="00546E7D">
      <w:pPr>
        <w:widowControl w:val="0"/>
        <w:spacing w:line="240" w:lineRule="auto"/>
        <w:rPr>
          <w:rFonts w:eastAsia="Times New Roman"/>
          <w:noProof w:val="0"/>
          <w:lang w:eastAsia="cs-CZ"/>
        </w:rPr>
      </w:pPr>
      <w:r>
        <w:rPr>
          <w:rFonts w:eastAsia="Times New Roman"/>
          <w:noProof w:val="0"/>
          <w:lang w:eastAsia="cs-CZ"/>
        </w:rPr>
        <w:t xml:space="preserve">Kouzla </w:t>
      </w:r>
      <w:proofErr w:type="gramStart"/>
      <w:r>
        <w:rPr>
          <w:rFonts w:eastAsia="Times New Roman"/>
          <w:noProof w:val="0"/>
          <w:lang w:eastAsia="cs-CZ"/>
        </w:rPr>
        <w:t>proměn .</w:t>
      </w:r>
      <w:proofErr w:type="gramEnd"/>
      <w:r>
        <w:rPr>
          <w:rFonts w:eastAsia="Times New Roman"/>
          <w:noProof w:val="0"/>
          <w:lang w:eastAsia="cs-CZ"/>
        </w:rPr>
        <w:t xml:space="preserve"> </w:t>
      </w:r>
    </w:p>
    <w:tbl>
      <w:tblPr>
        <w:tblW w:w="10531" w:type="dxa"/>
        <w:tblCellMar>
          <w:left w:w="70" w:type="dxa"/>
          <w:right w:w="70" w:type="dxa"/>
        </w:tblCellMar>
        <w:tblLook w:val="04A0" w:firstRow="1" w:lastRow="0" w:firstColumn="1" w:lastColumn="0" w:noHBand="0" w:noVBand="1"/>
      </w:tblPr>
      <w:tblGrid>
        <w:gridCol w:w="565"/>
        <w:gridCol w:w="2218"/>
        <w:gridCol w:w="571"/>
        <w:gridCol w:w="502"/>
        <w:gridCol w:w="808"/>
        <w:gridCol w:w="861"/>
        <w:gridCol w:w="643"/>
        <w:gridCol w:w="2156"/>
        <w:gridCol w:w="953"/>
        <w:gridCol w:w="787"/>
        <w:gridCol w:w="467"/>
      </w:tblGrid>
      <w:tr w:rsidR="00546E7D" w:rsidRPr="005241AD" w:rsidTr="00546E7D">
        <w:trPr>
          <w:trHeight w:val="243"/>
        </w:trPr>
        <w:tc>
          <w:tcPr>
            <w:tcW w:w="56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Stup.</w:t>
            </w:r>
          </w:p>
        </w:tc>
        <w:tc>
          <w:tcPr>
            <w:tcW w:w="221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Název</w:t>
            </w:r>
          </w:p>
        </w:tc>
        <w:tc>
          <w:tcPr>
            <w:tcW w:w="57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Obor</w:t>
            </w:r>
          </w:p>
        </w:tc>
        <w:tc>
          <w:tcPr>
            <w:tcW w:w="50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Nár.</w:t>
            </w:r>
          </w:p>
        </w:tc>
        <w:tc>
          <w:tcPr>
            <w:tcW w:w="80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Mg.</w:t>
            </w:r>
          </w:p>
        </w:tc>
        <w:tc>
          <w:tcPr>
            <w:tcW w:w="86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Vyvolání</w:t>
            </w:r>
          </w:p>
        </w:tc>
        <w:tc>
          <w:tcPr>
            <w:tcW w:w="64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Dosah</w:t>
            </w:r>
          </w:p>
        </w:tc>
        <w:tc>
          <w:tcPr>
            <w:tcW w:w="215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Formule</w:t>
            </w:r>
          </w:p>
        </w:tc>
        <w:tc>
          <w:tcPr>
            <w:tcW w:w="95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Rozsah</w:t>
            </w:r>
          </w:p>
        </w:tc>
        <w:tc>
          <w:tcPr>
            <w:tcW w:w="78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left"/>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Trvání</w:t>
            </w:r>
          </w:p>
        </w:tc>
        <w:tc>
          <w:tcPr>
            <w:tcW w:w="46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241AD" w:rsidRDefault="00546E7D" w:rsidP="00546E7D">
            <w:pPr>
              <w:spacing w:line="240" w:lineRule="auto"/>
              <w:jc w:val="center"/>
              <w:rPr>
                <w:rFonts w:eastAsia="Times New Roman"/>
                <w:b/>
                <w:bCs/>
                <w:noProof w:val="0"/>
                <w:color w:val="000000"/>
                <w:sz w:val="18"/>
                <w:szCs w:val="18"/>
                <w:lang w:eastAsia="cs-CZ"/>
              </w:rPr>
            </w:pPr>
            <w:r w:rsidRPr="005241AD">
              <w:rPr>
                <w:rFonts w:eastAsia="Times New Roman"/>
                <w:b/>
                <w:bCs/>
                <w:noProof w:val="0"/>
                <w:color w:val="000000"/>
                <w:sz w:val="18"/>
                <w:szCs w:val="18"/>
                <w:lang w:eastAsia="cs-CZ"/>
              </w:rPr>
              <w:t>Typ</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Runy slabosti</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13</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8</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10 K</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DOT</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Vam Gor Ya Cra</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předmět</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den</w:t>
            </w:r>
          </w:p>
        </w:tc>
        <w:tc>
          <w:tcPr>
            <w:tcW w:w="467" w:type="dxa"/>
            <w:tcBorders>
              <w:top w:val="nil"/>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R</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II</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Zesměšni</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sz w:val="18"/>
                <w:szCs w:val="18"/>
                <w:lang w:eastAsia="cs-CZ"/>
              </w:rPr>
            </w:pPr>
            <w:r w:rsidRPr="005241AD">
              <w:rPr>
                <w:rFonts w:eastAsia="Times New Roman"/>
                <w:noProof w:val="0"/>
                <w:sz w:val="18"/>
                <w:szCs w:val="18"/>
                <w:lang w:eastAsia="cs-CZ"/>
              </w:rPr>
              <w:t>14</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1+2x ÚR</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15</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Gor Des Ape</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dle mg</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až ÚR let</w:t>
            </w:r>
          </w:p>
        </w:tc>
        <w:tc>
          <w:tcPr>
            <w:tcW w:w="467"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III</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Obluda</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15</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12</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3K</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12</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Gor Ful Ape</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4k6 směn</w:t>
            </w:r>
          </w:p>
        </w:tc>
        <w:tc>
          <w:tcPr>
            <w:tcW w:w="467"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IV</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Mágův velký mix</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C00000"/>
                <w:sz w:val="18"/>
                <w:szCs w:val="18"/>
                <w:lang w:eastAsia="cs-CZ"/>
              </w:rPr>
            </w:pPr>
            <w:r w:rsidRPr="005241AD">
              <w:rPr>
                <w:rFonts w:eastAsia="Times New Roman"/>
                <w:noProof w:val="0"/>
                <w:color w:val="C00000"/>
                <w:sz w:val="18"/>
                <w:szCs w:val="18"/>
                <w:lang w:eastAsia="cs-CZ"/>
              </w:rPr>
              <w:t>16</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3+3x ÚR</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5A</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5</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Ku Vi  Neo</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stále</w:t>
            </w:r>
          </w:p>
        </w:tc>
        <w:tc>
          <w:tcPr>
            <w:tcW w:w="467"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Pohled medůzy</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17</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18</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2K</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10</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Ya Ape</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1k6 SM</w:t>
            </w:r>
          </w:p>
        </w:tc>
        <w:tc>
          <w:tcPr>
            <w:tcW w:w="467"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Skutečná proměna</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18</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21</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2K</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10</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Ful Cra Ger</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1k6 SM</w:t>
            </w:r>
          </w:p>
        </w:tc>
        <w:tc>
          <w:tcPr>
            <w:tcW w:w="467"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VII</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Metamorfní zakletí</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19</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24</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 K</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20</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Gor Ya Cra Eoh Ven</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tvor</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1k6 dnů</w:t>
            </w:r>
          </w:p>
        </w:tc>
        <w:tc>
          <w:tcPr>
            <w:tcW w:w="467" w:type="dxa"/>
            <w:tcBorders>
              <w:top w:val="single" w:sz="4" w:space="0" w:color="auto"/>
              <w:left w:val="nil"/>
              <w:bottom w:val="nil"/>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r w:rsidR="00546E7D" w:rsidRPr="005241AD" w:rsidTr="00546E7D">
        <w:trPr>
          <w:trHeight w:val="243"/>
        </w:trPr>
        <w:tc>
          <w:tcPr>
            <w:tcW w:w="56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VIII</w:t>
            </w:r>
          </w:p>
        </w:tc>
        <w:tc>
          <w:tcPr>
            <w:tcW w:w="221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Metamorfóza III (Hromadná)</w:t>
            </w:r>
          </w:p>
        </w:tc>
        <w:tc>
          <w:tcPr>
            <w:tcW w:w="57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TRA</w:t>
            </w:r>
          </w:p>
        </w:tc>
        <w:tc>
          <w:tcPr>
            <w:tcW w:w="502" w:type="dxa"/>
            <w:tcBorders>
              <w:top w:val="nil"/>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20</w:t>
            </w:r>
          </w:p>
        </w:tc>
        <w:tc>
          <w:tcPr>
            <w:tcW w:w="808"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38</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2 K</w:t>
            </w:r>
          </w:p>
        </w:tc>
        <w:tc>
          <w:tcPr>
            <w:tcW w:w="64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center"/>
              <w:rPr>
                <w:rFonts w:eastAsia="Times New Roman"/>
                <w:noProof w:val="0"/>
                <w:color w:val="000000"/>
                <w:sz w:val="18"/>
                <w:szCs w:val="18"/>
                <w:lang w:eastAsia="cs-CZ"/>
              </w:rPr>
            </w:pPr>
            <w:r w:rsidRPr="005241AD">
              <w:rPr>
                <w:rFonts w:eastAsia="Times New Roman"/>
                <w:noProof w:val="0"/>
                <w:color w:val="000000"/>
                <w:sz w:val="18"/>
                <w:szCs w:val="18"/>
                <w:lang w:eastAsia="cs-CZ"/>
              </w:rPr>
              <w:t>40</w:t>
            </w:r>
          </w:p>
        </w:tc>
        <w:tc>
          <w:tcPr>
            <w:tcW w:w="2156"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Gae Dain Ful Cra Ethel Ven</w:t>
            </w:r>
          </w:p>
        </w:tc>
        <w:tc>
          <w:tcPr>
            <w:tcW w:w="953"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až 10 tvorů</w:t>
            </w:r>
          </w:p>
        </w:tc>
        <w:tc>
          <w:tcPr>
            <w:tcW w:w="787" w:type="dxa"/>
            <w:tcBorders>
              <w:top w:val="nil"/>
              <w:left w:val="nil"/>
              <w:bottom w:val="single" w:sz="4" w:space="0" w:color="auto"/>
              <w:right w:val="single" w:sz="4" w:space="0" w:color="auto"/>
            </w:tcBorders>
            <w:shd w:val="clear" w:color="auto" w:fill="auto"/>
            <w:noWrap/>
            <w:vAlign w:val="bottom"/>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1 hodina</w:t>
            </w:r>
          </w:p>
        </w:tc>
        <w:tc>
          <w:tcPr>
            <w:tcW w:w="467" w:type="dxa"/>
            <w:tcBorders>
              <w:top w:val="single" w:sz="4" w:space="0" w:color="auto"/>
              <w:left w:val="nil"/>
              <w:bottom w:val="single" w:sz="4" w:space="0" w:color="auto"/>
              <w:right w:val="single" w:sz="4" w:space="0" w:color="auto"/>
            </w:tcBorders>
            <w:shd w:val="clear" w:color="auto" w:fill="auto"/>
            <w:noWrap/>
            <w:vAlign w:val="center"/>
            <w:hideMark/>
          </w:tcPr>
          <w:p w:rsidR="00546E7D" w:rsidRPr="005241AD" w:rsidRDefault="00546E7D" w:rsidP="00546E7D">
            <w:pPr>
              <w:spacing w:line="240" w:lineRule="auto"/>
              <w:jc w:val="left"/>
              <w:rPr>
                <w:rFonts w:eastAsia="Times New Roman"/>
                <w:noProof w:val="0"/>
                <w:color w:val="000000"/>
                <w:sz w:val="18"/>
                <w:szCs w:val="18"/>
                <w:lang w:eastAsia="cs-CZ"/>
              </w:rPr>
            </w:pPr>
            <w:r w:rsidRPr="005241AD">
              <w:rPr>
                <w:rFonts w:eastAsia="Times New Roman"/>
                <w:noProof w:val="0"/>
                <w:color w:val="000000"/>
                <w:sz w:val="18"/>
                <w:szCs w:val="18"/>
                <w:lang w:eastAsia="cs-CZ"/>
              </w:rPr>
              <w:t>OK</w:t>
            </w:r>
          </w:p>
        </w:tc>
      </w:tr>
    </w:tbl>
    <w:p w:rsidR="00546E7D" w:rsidRPr="006D3F95" w:rsidRDefault="00546E7D" w:rsidP="00546E7D">
      <w:pPr>
        <w:spacing w:line="240" w:lineRule="auto"/>
        <w:rPr>
          <w:rFonts w:eastAsia="Calibri"/>
          <w:noProof w:val="0"/>
          <w:szCs w:val="22"/>
          <w:lang w:eastAsia="en-US"/>
        </w:rPr>
      </w:pPr>
    </w:p>
    <w:p w:rsidR="00546E7D" w:rsidRPr="006D3F95" w:rsidRDefault="00546E7D" w:rsidP="00546E7D">
      <w:pPr>
        <w:pStyle w:val="DrDPolozka"/>
      </w:pPr>
      <w:r w:rsidRPr="00473AF7">
        <w:rPr>
          <w:b/>
          <w:highlight w:val="yellow"/>
        </w:rPr>
        <w:t>Runy slabosti</w:t>
      </w:r>
      <w:r w:rsidRPr="006D3F95">
        <w:t xml:space="preserve"> [</w:t>
      </w:r>
      <w:r w:rsidRPr="006D3F95">
        <w:rPr>
          <w:b/>
          <w:color w:val="C00000"/>
        </w:rPr>
        <w:t>L</w:t>
      </w:r>
      <w:r w:rsidRPr="006D3F95">
        <w:t xml:space="preserve">] – lze seslat na jeden přenosný předmět. Každá postava, která se jej </w:t>
      </w:r>
      <w:r>
        <w:t xml:space="preserve">v době </w:t>
      </w:r>
      <w:r w:rsidRPr="006D3F95">
        <w:t>trvání kouzla dotkne</w:t>
      </w:r>
      <w:r>
        <w:t>,</w:t>
      </w:r>
      <w:r w:rsidRPr="006D3F95">
        <w:t xml:space="preserve"> s</w:t>
      </w:r>
      <w:r>
        <w:t>i hází záchranný hod bÚr</w:t>
      </w:r>
      <w:r w:rsidRPr="006D3F95">
        <w:t xml:space="preserve">  ~ 10</w:t>
      </w:r>
      <w:r>
        <w:t xml:space="preserve">+bÚr sesilatele ~ 0. Kdo neuspěje, má </w:t>
      </w:r>
      <w:r w:rsidRPr="006D3F95">
        <w:t xml:space="preserve">postih k opravě za sílu -2  po dobu 24 hodin. Na každou postavu působí předmět pouze jedenkrát (ať už odolá či ne) a po dobu 24 hodin je imunní i vůči jiným předmětům s těmito runami.  </w:t>
      </w:r>
    </w:p>
    <w:p w:rsidR="00546E7D" w:rsidRPr="006D3F95" w:rsidRDefault="00546E7D" w:rsidP="00546E7D">
      <w:pPr>
        <w:pStyle w:val="DrDPolozka"/>
        <w:rPr>
          <w:rFonts w:eastAsia="Calibri"/>
          <w:szCs w:val="22"/>
          <w:lang w:eastAsia="en-US"/>
        </w:rPr>
      </w:pPr>
      <w:r w:rsidRPr="006D3F95">
        <w:rPr>
          <w:rFonts w:eastAsia="Calibri"/>
          <w:b/>
          <w:szCs w:val="22"/>
          <w:highlight w:val="yellow"/>
          <w:lang w:eastAsia="en-US"/>
        </w:rPr>
        <w:t>Zesměšni</w:t>
      </w:r>
      <w:r w:rsidRPr="006D3F95">
        <w:rPr>
          <w:rFonts w:eastAsia="Calibri"/>
          <w:szCs w:val="22"/>
          <w:lang w:eastAsia="en-US"/>
        </w:rPr>
        <w:t xml:space="preserve"> </w:t>
      </w:r>
      <w:r w:rsidRPr="006D3F95">
        <w:rPr>
          <w:rFonts w:eastAsia="Calibri"/>
          <w:b/>
          <w:szCs w:val="22"/>
          <w:lang w:eastAsia="en-US"/>
        </w:rPr>
        <w:t>[</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xml:space="preserve"> - přičaruje cílovým osobám (jejich celková žvtsch je max. dle magenergií kouzla), pokud neuspějí proti pasti ROZ ~ 11 ~ 0, oslí uši, dlouhý nos, koňskou oháňku apod. dle úvahy sesilatele. Nesmí to však být nic, co by postavě výrazně ublížilo (znemožnilo jí boj či jinou činnost). Sesilatel může kouzlo kdykoliv odvolat bez vynaložení další magenergie. </w:t>
      </w:r>
    </w:p>
    <w:p w:rsidR="00546E7D" w:rsidRPr="006D3F95" w:rsidRDefault="00546E7D" w:rsidP="00546E7D">
      <w:pPr>
        <w:pStyle w:val="DrDPolozka"/>
        <w:rPr>
          <w:rFonts w:eastAsia="Calibri"/>
          <w:szCs w:val="22"/>
          <w:lang w:eastAsia="en-US"/>
        </w:rPr>
      </w:pPr>
      <w:r w:rsidRPr="006717D2">
        <w:rPr>
          <w:rFonts w:eastAsia="Calibri"/>
          <w:b/>
          <w:szCs w:val="22"/>
          <w:highlight w:val="yellow"/>
          <w:lang w:eastAsia="en-US"/>
        </w:rPr>
        <w:t>Obluda</w:t>
      </w:r>
      <w:r w:rsidRPr="006D3F95">
        <w:rPr>
          <w:rFonts w:eastAsia="Calibri"/>
          <w:szCs w:val="22"/>
          <w:lang w:eastAsia="en-US"/>
        </w:rPr>
        <w:t xml:space="preserve"> </w:t>
      </w:r>
      <w:r w:rsidRPr="006D3F95">
        <w:rPr>
          <w:rFonts w:eastAsia="Calibri"/>
          <w:b/>
          <w:szCs w:val="22"/>
          <w:lang w:eastAsia="en-US"/>
        </w:rPr>
        <w:t>[</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xml:space="preserve">– cíl kouzla, který neuspěje v záchranném hodu ZTZ ~ 13~ 0 se změní na obludu s Char 2/-4 a opravou +3 k NBZ. Na rozdíl od podobného kouzla Netvor se nejedná o iluzi, ale o skutečnou proměnu. Pokud má cíl možnost sám sebe spatřit (např. v zrcadle) bude si proměny vědom. </w:t>
      </w:r>
      <w:r w:rsidRPr="006D3F95">
        <w:rPr>
          <w:rFonts w:eastAsia="Calibri"/>
          <w:lang w:eastAsia="en-US"/>
        </w:rPr>
        <w:t>Změní se pouze vzhled osoby (nadále má svoji velikost, může používat své vybavení a zbraně,...)</w:t>
      </w:r>
    </w:p>
    <w:p w:rsidR="00546E7D" w:rsidRPr="006D3F95" w:rsidRDefault="00546E7D" w:rsidP="00546E7D">
      <w:pPr>
        <w:pStyle w:val="DrDPolozka"/>
      </w:pPr>
      <w:r w:rsidRPr="006717D2">
        <w:rPr>
          <w:b/>
          <w:highlight w:val="yellow"/>
        </w:rPr>
        <w:t>Mágův velký mix</w:t>
      </w:r>
      <w:r w:rsidRPr="006D3F95">
        <w:t xml:space="preserve"> </w:t>
      </w:r>
      <w:r w:rsidRPr="006D3F95">
        <w:rPr>
          <w:b/>
        </w:rPr>
        <w:t>[</w:t>
      </w:r>
      <w:r w:rsidRPr="006D3F95">
        <w:rPr>
          <w:b/>
          <w:color w:val="C00000"/>
        </w:rPr>
        <w:t>L</w:t>
      </w:r>
      <w:r w:rsidRPr="006D3F95">
        <w:rPr>
          <w:b/>
        </w:rPr>
        <w:t xml:space="preserve">] </w:t>
      </w:r>
      <w:r w:rsidRPr="006D3F95">
        <w:t xml:space="preserve">- Kolem zvolené bytosti se vytvoří žlutý mlhovinový opar a náhodně prohodí umístění molekul v jejím těle. Na místě kde </w:t>
      </w:r>
      <w:proofErr w:type="gramStart"/>
      <w:r w:rsidRPr="006D3F95">
        <w:t>byla</w:t>
      </w:r>
      <w:proofErr w:type="gramEnd"/>
      <w:r w:rsidRPr="006D3F95">
        <w:t xml:space="preserve"> nestvůra se pak </w:t>
      </w:r>
      <w:proofErr w:type="gramStart"/>
      <w:r w:rsidRPr="006D3F95">
        <w:t>objeví</w:t>
      </w:r>
      <w:proofErr w:type="gramEnd"/>
      <w:r w:rsidRPr="006D3F95">
        <w:t xml:space="preserve"> jen hromádka třesoucího se bílkovinového rosolu. Pokud však bytost uspěje v záchranném hodu bÚr ~ 13+bÚr </w:t>
      </w:r>
      <w:proofErr w:type="gramStart"/>
      <w:r w:rsidRPr="006D3F95">
        <w:t>sesilatele ~ !, cílem</w:t>
      </w:r>
      <w:proofErr w:type="gramEnd"/>
      <w:r w:rsidRPr="006D3F95">
        <w:t xml:space="preserve"> se stane sám sesilatel. Kouzlo působí i na nemagické předměty, které měla bytost u sebe. Proměna (do hromádky rosolu) je trvalá a nelze ji odčarovat žádným jiným kouzlem. Magičtí tvorové mají bonus +2 k hodu proti pasti. </w:t>
      </w:r>
    </w:p>
    <w:p w:rsidR="00546E7D" w:rsidRPr="006D3F95" w:rsidRDefault="00546E7D" w:rsidP="00546E7D">
      <w:pPr>
        <w:pStyle w:val="DrDPolozka"/>
        <w:rPr>
          <w:rFonts w:eastAsia="Calibri"/>
          <w:szCs w:val="22"/>
          <w:lang w:eastAsia="en-US"/>
        </w:rPr>
      </w:pPr>
      <w:proofErr w:type="gramStart"/>
      <w:r w:rsidRPr="006D3F95">
        <w:rPr>
          <w:rFonts w:eastAsia="Calibri"/>
          <w:b/>
          <w:szCs w:val="22"/>
          <w:highlight w:val="yellow"/>
          <w:lang w:eastAsia="en-US"/>
        </w:rPr>
        <w:t>Pohled</w:t>
      </w:r>
      <w:proofErr w:type="gramEnd"/>
      <w:r w:rsidRPr="006D3F95">
        <w:rPr>
          <w:rFonts w:eastAsia="Calibri"/>
          <w:b/>
          <w:szCs w:val="22"/>
          <w:highlight w:val="yellow"/>
          <w:lang w:eastAsia="en-US"/>
        </w:rPr>
        <w:t xml:space="preserve"> Medúsy</w:t>
      </w:r>
      <w:r w:rsidRPr="006D3F95">
        <w:rPr>
          <w:rFonts w:eastAsia="Calibri"/>
          <w:b/>
          <w:szCs w:val="22"/>
          <w:lang w:eastAsia="en-US"/>
        </w:rPr>
        <w:t xml:space="preserve"> </w:t>
      </w:r>
      <w:r w:rsidRPr="006D3F95">
        <w:rPr>
          <w:rFonts w:eastAsia="Calibri"/>
          <w:szCs w:val="22"/>
          <w:lang w:eastAsia="en-US"/>
        </w:rPr>
        <w:t xml:space="preserve">(Zkamenění) </w:t>
      </w:r>
      <w:r w:rsidRPr="006D3F95">
        <w:rPr>
          <w:rFonts w:eastAsia="Calibri"/>
          <w:b/>
          <w:szCs w:val="22"/>
          <w:lang w:eastAsia="en-US"/>
        </w:rPr>
        <w:t>[</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xml:space="preserve">- tvor, na něž bylo kouzlo sesláno, </w:t>
      </w:r>
      <w:proofErr w:type="gramStart"/>
      <w:r w:rsidRPr="006D3F95">
        <w:rPr>
          <w:rFonts w:eastAsia="Calibri"/>
          <w:szCs w:val="22"/>
          <w:lang w:eastAsia="en-US"/>
        </w:rPr>
        <w:t>který</w:t>
      </w:r>
      <w:proofErr w:type="gramEnd"/>
      <w:r w:rsidRPr="006D3F95">
        <w:rPr>
          <w:rFonts w:eastAsia="Calibri"/>
          <w:szCs w:val="22"/>
          <w:lang w:eastAsia="en-US"/>
        </w:rPr>
        <w:t xml:space="preserve"> neuspěje v záchranném hodu ZTZ ~ 15 ~ 0, se promění na kámen, nejčastěji žulu. V této podobě není schopen vnímat své okolí. Běžné prostředky nestačí k tomu, aby tato socha byla rozbita. Jakmile kouzlo </w:t>
      </w:r>
      <w:proofErr w:type="gramStart"/>
      <w:r w:rsidRPr="006D3F95">
        <w:rPr>
          <w:rFonts w:eastAsia="Calibri"/>
          <w:szCs w:val="22"/>
          <w:lang w:eastAsia="en-US"/>
        </w:rPr>
        <w:t>přestane</w:t>
      </w:r>
      <w:proofErr w:type="gramEnd"/>
      <w:r w:rsidRPr="006D3F95">
        <w:rPr>
          <w:rFonts w:eastAsia="Calibri"/>
          <w:szCs w:val="22"/>
          <w:lang w:eastAsia="en-US"/>
        </w:rPr>
        <w:t xml:space="preserve"> účinkovat </w:t>
      </w:r>
      <w:proofErr w:type="gramStart"/>
      <w:r w:rsidRPr="006D3F95">
        <w:rPr>
          <w:rFonts w:eastAsia="Calibri"/>
          <w:szCs w:val="22"/>
          <w:lang w:eastAsia="en-US"/>
        </w:rPr>
        <w:t>hází</w:t>
      </w:r>
      <w:proofErr w:type="gramEnd"/>
      <w:r w:rsidRPr="006D3F95">
        <w:rPr>
          <w:rFonts w:eastAsia="Calibri"/>
          <w:szCs w:val="22"/>
          <w:lang w:eastAsia="en-US"/>
        </w:rPr>
        <w:t xml:space="preserve"> si tvor na </w:t>
      </w:r>
      <w:r w:rsidRPr="006D3F95">
        <w:rPr>
          <w:rFonts w:eastAsia="Calibri"/>
          <w:lang w:eastAsia="en-US"/>
        </w:rPr>
        <w:t>šok na Kontrolu těla  ~ 8 ~ 1k6/3k6 životů. Tvor se promění na kámen spolu se všemi věcmi, které má u sebe.</w:t>
      </w:r>
      <w:r w:rsidRPr="006D3F95">
        <w:rPr>
          <w:rFonts w:eastAsia="Calibri"/>
          <w:szCs w:val="22"/>
          <w:lang w:eastAsia="en-US"/>
        </w:rPr>
        <w:t xml:space="preserve">. </w:t>
      </w:r>
    </w:p>
    <w:p w:rsidR="00546E7D" w:rsidRPr="006D3F95" w:rsidRDefault="00546E7D" w:rsidP="00546E7D">
      <w:pPr>
        <w:pStyle w:val="DrDPolozka"/>
        <w:rPr>
          <w:rFonts w:eastAsia="Calibri"/>
          <w:szCs w:val="22"/>
          <w:lang w:eastAsia="en-US"/>
        </w:rPr>
      </w:pPr>
      <w:r w:rsidRPr="006D3F95">
        <w:rPr>
          <w:rFonts w:eastAsia="Calibri"/>
          <w:b/>
          <w:szCs w:val="22"/>
          <w:highlight w:val="yellow"/>
          <w:lang w:eastAsia="en-US"/>
        </w:rPr>
        <w:t>Skutečná proměna</w:t>
      </w:r>
      <w:r w:rsidRPr="006D3F95">
        <w:rPr>
          <w:rFonts w:eastAsia="Calibri"/>
          <w:szCs w:val="22"/>
          <w:lang w:eastAsia="en-US"/>
        </w:rPr>
        <w:t xml:space="preserve"> </w:t>
      </w:r>
      <w:r w:rsidRPr="006D3F95">
        <w:rPr>
          <w:rFonts w:eastAsia="Calibri"/>
          <w:b/>
          <w:szCs w:val="22"/>
          <w:lang w:eastAsia="en-US"/>
        </w:rPr>
        <w:t>[</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promění cílového tvora, kterého sesilatel vidí v dosahu, ve zvolený druh tvora stejné třídy velikosti. Proměněný si zachovává své duševní charakteristiky (fyzické příbírá dle nové podby), přesvědčení a osobnost. Proměna trvá po dobu trvání, nebo dokud tvor není zabit. Pokud cíl s proměnou nesouhlasí, hází si záchranný hod na zatvrzelost. Uspěje-li, obrací se kouzlo proti sesilateli.</w:t>
      </w:r>
    </w:p>
    <w:p w:rsidR="00546E7D" w:rsidRPr="006D3F95" w:rsidRDefault="00546E7D" w:rsidP="00546E7D">
      <w:pPr>
        <w:pStyle w:val="DrDPolozka"/>
        <w:rPr>
          <w:rFonts w:eastAsia="Calibri"/>
          <w:szCs w:val="22"/>
          <w:lang w:eastAsia="en-US"/>
        </w:rPr>
      </w:pPr>
      <w:r w:rsidRPr="006D3F95">
        <w:rPr>
          <w:rFonts w:eastAsia="Calibri"/>
          <w:b/>
          <w:szCs w:val="22"/>
          <w:lang w:eastAsia="en-US"/>
        </w:rPr>
        <w:t>Metamorfní zakletí</w:t>
      </w:r>
      <w:r w:rsidRPr="006D3F95">
        <w:rPr>
          <w:rFonts w:eastAsia="Calibri"/>
          <w:szCs w:val="22"/>
          <w:lang w:eastAsia="en-US"/>
        </w:rPr>
        <w:t xml:space="preserve"> </w:t>
      </w:r>
      <w:r w:rsidRPr="006D3F95">
        <w:rPr>
          <w:rFonts w:eastAsia="Calibri"/>
          <w:b/>
          <w:szCs w:val="22"/>
          <w:lang w:eastAsia="en-US"/>
        </w:rPr>
        <w:t>[</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xml:space="preserve">- cíl kouzla, který neuspěje v záchranném hodu bÚr ~ 13+bÚr </w:t>
      </w:r>
      <w:proofErr w:type="gramStart"/>
      <w:r w:rsidRPr="006D3F95">
        <w:rPr>
          <w:rFonts w:eastAsia="Calibri"/>
          <w:szCs w:val="22"/>
          <w:lang w:eastAsia="en-US"/>
        </w:rPr>
        <w:t>sesilatele ~ !, se</w:t>
      </w:r>
      <w:proofErr w:type="gramEnd"/>
      <w:r w:rsidRPr="006D3F95">
        <w:rPr>
          <w:rFonts w:eastAsia="Calibri"/>
          <w:szCs w:val="22"/>
          <w:lang w:eastAsia="en-US"/>
        </w:rPr>
        <w:t xml:space="preserve"> na dobu trvání promění na některé z těchto zvířat: myš, žábu, pavouka, hada, holuba, vránu, kočku, psa, ovci nebo prase, nebo se změní na nehybnou, oživenou sochu. V podobě sochy tvor nestárne.  (Pokud proti pasti uspěje, promění se sesilatel). Postižený si zachovává svoje vzpomínky a Int, ztrácí však všechny své zvláštní schopnosti s vyjímkou telepatie. Okamžitá zpětná proměna je možná, pokud je splněna podmínka, kterou sesilatel určí při seslání kouzla (terč kouzla tuto podmínku musí znát a musí být splnitelná).  </w:t>
      </w:r>
    </w:p>
    <w:p w:rsidR="00546E7D" w:rsidRPr="006D3F95" w:rsidRDefault="00546E7D" w:rsidP="00546E7D">
      <w:pPr>
        <w:pStyle w:val="DrDPolozka"/>
        <w:rPr>
          <w:rFonts w:eastAsia="Calibri"/>
          <w:lang w:eastAsia="en-US"/>
        </w:rPr>
      </w:pPr>
      <w:r w:rsidRPr="006717D2">
        <w:rPr>
          <w:rFonts w:eastAsia="Calibri"/>
          <w:b/>
          <w:szCs w:val="22"/>
          <w:highlight w:val="yellow"/>
          <w:lang w:eastAsia="en-US"/>
        </w:rPr>
        <w:t>Metamorfóza III</w:t>
      </w:r>
      <w:r w:rsidRPr="005241AD">
        <w:rPr>
          <w:rFonts w:eastAsia="Calibri"/>
          <w:b/>
          <w:szCs w:val="22"/>
          <w:highlight w:val="yellow"/>
          <w:lang w:eastAsia="en-US"/>
        </w:rPr>
        <w:t xml:space="preserve"> (Hromadná)</w:t>
      </w:r>
      <w:r w:rsidRPr="006D3F95">
        <w:rPr>
          <w:rFonts w:eastAsia="Calibri"/>
          <w:b/>
          <w:szCs w:val="22"/>
          <w:lang w:eastAsia="en-US"/>
        </w:rPr>
        <w:t xml:space="preserve"> [</w:t>
      </w:r>
      <w:r w:rsidRPr="006D3F95">
        <w:rPr>
          <w:rFonts w:eastAsia="Calibri"/>
          <w:b/>
          <w:color w:val="C00000"/>
          <w:szCs w:val="22"/>
          <w:lang w:eastAsia="en-US"/>
        </w:rPr>
        <w:t>L</w:t>
      </w:r>
      <w:r w:rsidRPr="006D3F95">
        <w:rPr>
          <w:rFonts w:eastAsia="Calibri"/>
          <w:b/>
          <w:szCs w:val="22"/>
          <w:lang w:eastAsia="en-US"/>
        </w:rPr>
        <w:t xml:space="preserve">] </w:t>
      </w:r>
      <w:r w:rsidRPr="006D3F95">
        <w:rPr>
          <w:rFonts w:eastAsia="Calibri"/>
          <w:szCs w:val="22"/>
          <w:lang w:eastAsia="en-US"/>
        </w:rPr>
        <w:t xml:space="preserve">- sesilatel promění až deset cílových tvorů, které vidí v dosahu. Všechny cíle se promění na sesilatelem zvolené zvíře nebo bestii stejné třídy velikosti. Cíl si zachovává svou kondici, inteligenci, přesvědčení a osobnost, ostatní herní charakteristiky jsou nahrazeny novou podobou.  </w:t>
      </w:r>
    </w:p>
    <w:p w:rsidR="00546E7D" w:rsidRDefault="00546E7D" w:rsidP="00546E7D">
      <w:pPr>
        <w:spacing w:after="200"/>
        <w:ind w:left="284" w:hanging="284"/>
        <w:jc w:val="left"/>
        <w:rPr>
          <w:rFonts w:ascii="Calibri" w:eastAsia="Calibri" w:hAnsi="Calibri"/>
          <w:noProof w:val="0"/>
          <w:sz w:val="22"/>
          <w:szCs w:val="22"/>
          <w:lang w:eastAsia="en-US"/>
        </w:rPr>
      </w:pPr>
    </w:p>
    <w:p w:rsidR="00311BAA" w:rsidRPr="006D3F95" w:rsidRDefault="00311BAA" w:rsidP="00311BAA">
      <w:pPr>
        <w:spacing w:after="200"/>
        <w:ind w:left="284" w:hanging="284"/>
        <w:jc w:val="center"/>
        <w:rPr>
          <w:rFonts w:ascii="Calibri" w:eastAsia="Calibri" w:hAnsi="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Default="00546E7D">
      <w:pPr>
        <w:spacing w:after="160" w:line="259" w:lineRule="auto"/>
        <w:jc w:val="left"/>
        <w:rPr>
          <w:rFonts w:eastAsia="Calibri"/>
          <w:b/>
          <w:noProof w:val="0"/>
          <w:sz w:val="28"/>
          <w:szCs w:val="28"/>
          <w:u w:val="single"/>
          <w:lang w:eastAsia="cs-CZ"/>
        </w:rPr>
      </w:pPr>
      <w:r>
        <w:rPr>
          <w:rFonts w:eastAsia="Calibri"/>
          <w:b/>
          <w:noProof w:val="0"/>
          <w:sz w:val="28"/>
          <w:szCs w:val="28"/>
          <w:u w:val="single"/>
          <w:lang w:eastAsia="cs-CZ"/>
        </w:rPr>
        <w:br w:type="page"/>
      </w:r>
    </w:p>
    <w:p w:rsidR="00546E7D" w:rsidRPr="00B2603E" w:rsidRDefault="00546E7D" w:rsidP="00546E7D">
      <w:pPr>
        <w:pStyle w:val="Nadpis2"/>
        <w:rPr>
          <w:rFonts w:eastAsia="Calibri"/>
          <w:lang w:eastAsia="cs-CZ"/>
        </w:rPr>
      </w:pPr>
      <w:bookmarkStart w:id="72" w:name="Ochranna_kouzla_1"/>
      <w:bookmarkStart w:id="73" w:name="_Toc238547589"/>
      <w:r w:rsidRPr="00B2603E">
        <w:rPr>
          <w:rFonts w:eastAsia="Calibri"/>
          <w:lang w:eastAsia="cs-CZ"/>
        </w:rPr>
        <w:lastRenderedPageBreak/>
        <w:t>Och</w:t>
      </w:r>
      <w:bookmarkEnd w:id="72"/>
      <w:r w:rsidRPr="00B2603E">
        <w:rPr>
          <w:rFonts w:eastAsia="Calibri"/>
          <w:lang w:eastAsia="cs-CZ"/>
        </w:rPr>
        <w:t>ranná kouzla I</w:t>
      </w:r>
      <w:bookmarkEnd w:id="73"/>
      <w:r>
        <w:rPr>
          <w:rFonts w:eastAsia="Calibri"/>
          <w:i/>
          <w:lang w:eastAsia="en-US"/>
        </w:rPr>
        <w:t xml:space="preserve"> </w:t>
      </w:r>
    </w:p>
    <w:p w:rsidR="00546E7D" w:rsidRDefault="00546E7D" w:rsidP="00546E7D">
      <w:r w:rsidRPr="00C02E79">
        <w:rPr>
          <w:b/>
          <w:u w:val="single"/>
        </w:rPr>
        <w:t>Pro</w:t>
      </w:r>
      <w:r>
        <w:t xml:space="preserve">: čaroděj, runový mág, temný mág, bojový mág (základní), mág, nekromant, elementalista (pokročilá) </w:t>
      </w:r>
    </w:p>
    <w:p w:rsidR="00546E7D" w:rsidRDefault="00546E7D" w:rsidP="00546E7D">
      <w:r w:rsidRPr="00C02E79">
        <w:rPr>
          <w:b/>
          <w:u w:val="single"/>
        </w:rPr>
        <w:t>Barva</w:t>
      </w:r>
      <w:r>
        <w:t>: modrá (pro studium nutná dostatečná znalost čerpání této barvy)</w:t>
      </w:r>
    </w:p>
    <w:p w:rsidR="00546E7D" w:rsidRPr="00B2603E" w:rsidRDefault="00546E7D" w:rsidP="00546E7D">
      <w:pPr>
        <w:widowControl w:val="0"/>
        <w:spacing w:line="240" w:lineRule="auto"/>
        <w:rPr>
          <w:rFonts w:eastAsia="Times New Roman"/>
          <w:noProof w:val="0"/>
          <w:lang w:eastAsia="cs-CZ"/>
        </w:rPr>
      </w:pPr>
      <w:r w:rsidRPr="00B2603E">
        <w:rPr>
          <w:rFonts w:eastAsia="Times New Roman"/>
          <w:noProof w:val="0"/>
          <w:lang w:eastAsia="cs-CZ"/>
        </w:rPr>
        <w:t xml:space="preserve">Pomáhají přežít a odolat nejrůznějším nebezpečím. </w:t>
      </w:r>
    </w:p>
    <w:tbl>
      <w:tblPr>
        <w:tblW w:w="10488" w:type="dxa"/>
        <w:tblCellMar>
          <w:left w:w="70" w:type="dxa"/>
          <w:right w:w="70" w:type="dxa"/>
        </w:tblCellMar>
        <w:tblLook w:val="04A0" w:firstRow="1" w:lastRow="0" w:firstColumn="1" w:lastColumn="0" w:noHBand="0" w:noVBand="1"/>
      </w:tblPr>
      <w:tblGrid>
        <w:gridCol w:w="628"/>
        <w:gridCol w:w="1703"/>
        <w:gridCol w:w="645"/>
        <w:gridCol w:w="558"/>
        <w:gridCol w:w="898"/>
        <w:gridCol w:w="956"/>
        <w:gridCol w:w="714"/>
        <w:gridCol w:w="1934"/>
        <w:gridCol w:w="1059"/>
        <w:gridCol w:w="874"/>
        <w:gridCol w:w="519"/>
      </w:tblGrid>
      <w:tr w:rsidR="00546E7D" w:rsidRPr="00744B54" w:rsidTr="00546E7D">
        <w:trPr>
          <w:trHeight w:val="255"/>
        </w:trPr>
        <w:tc>
          <w:tcPr>
            <w:tcW w:w="62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Stup.</w:t>
            </w:r>
          </w:p>
        </w:tc>
        <w:tc>
          <w:tcPr>
            <w:tcW w:w="170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Název</w:t>
            </w:r>
          </w:p>
        </w:tc>
        <w:tc>
          <w:tcPr>
            <w:tcW w:w="64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left"/>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Obor</w:t>
            </w:r>
          </w:p>
        </w:tc>
        <w:tc>
          <w:tcPr>
            <w:tcW w:w="55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Nár.</w:t>
            </w:r>
          </w:p>
        </w:tc>
        <w:tc>
          <w:tcPr>
            <w:tcW w:w="89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Mag.</w:t>
            </w:r>
          </w:p>
        </w:tc>
        <w:tc>
          <w:tcPr>
            <w:tcW w:w="95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Vyvolání</w:t>
            </w:r>
          </w:p>
        </w:tc>
        <w:tc>
          <w:tcPr>
            <w:tcW w:w="71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Dosah</w:t>
            </w:r>
          </w:p>
        </w:tc>
        <w:tc>
          <w:tcPr>
            <w:tcW w:w="193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Formule</w:t>
            </w:r>
          </w:p>
        </w:tc>
        <w:tc>
          <w:tcPr>
            <w:tcW w:w="105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Rozsah</w:t>
            </w:r>
          </w:p>
        </w:tc>
        <w:tc>
          <w:tcPr>
            <w:tcW w:w="87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Trvání</w:t>
            </w:r>
          </w:p>
        </w:tc>
        <w:tc>
          <w:tcPr>
            <w:tcW w:w="51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Typ</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w:t>
            </w:r>
          </w:p>
        </w:tc>
        <w:tc>
          <w:tcPr>
            <w:tcW w:w="1703"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Magický štít</w:t>
            </w:r>
          </w:p>
        </w:tc>
        <w:tc>
          <w:tcPr>
            <w:tcW w:w="645"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11</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1+1/K</w:t>
            </w:r>
          </w:p>
        </w:tc>
        <w:tc>
          <w:tcPr>
            <w:tcW w:w="956"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2A</w:t>
            </w:r>
          </w:p>
        </w:tc>
        <w:tc>
          <w:tcPr>
            <w:tcW w:w="714"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Shiv Dain</w:t>
            </w:r>
          </w:p>
        </w:tc>
        <w:tc>
          <w:tcPr>
            <w:tcW w:w="1059"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sesilatel</w:t>
            </w:r>
          </w:p>
        </w:tc>
        <w:tc>
          <w:tcPr>
            <w:tcW w:w="874" w:type="dxa"/>
            <w:tcBorders>
              <w:top w:val="nil"/>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dle mg.</w:t>
            </w:r>
          </w:p>
        </w:tc>
        <w:tc>
          <w:tcPr>
            <w:tcW w:w="519"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T</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II</w:t>
            </w:r>
          </w:p>
        </w:tc>
        <w:tc>
          <w:tcPr>
            <w:tcW w:w="1703"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Clona myšlenek</w:t>
            </w:r>
          </w:p>
        </w:tc>
        <w:tc>
          <w:tcPr>
            <w:tcW w:w="645"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12</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 /SM</w:t>
            </w:r>
          </w:p>
        </w:tc>
        <w:tc>
          <w:tcPr>
            <w:tcW w:w="956"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5A</w:t>
            </w:r>
          </w:p>
        </w:tc>
        <w:tc>
          <w:tcPr>
            <w:tcW w:w="71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DOT</w:t>
            </w:r>
          </w:p>
        </w:tc>
        <w:tc>
          <w:tcPr>
            <w:tcW w:w="193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Gae Dain Zo Ape</w:t>
            </w:r>
          </w:p>
        </w:tc>
        <w:tc>
          <w:tcPr>
            <w:tcW w:w="105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živý tvor</w:t>
            </w:r>
          </w:p>
        </w:tc>
        <w:tc>
          <w:tcPr>
            <w:tcW w:w="874" w:type="dxa"/>
            <w:tcBorders>
              <w:top w:val="single" w:sz="4" w:space="0" w:color="auto"/>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dle mg.</w:t>
            </w:r>
          </w:p>
        </w:tc>
        <w:tc>
          <w:tcPr>
            <w:tcW w:w="51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III</w:t>
            </w:r>
          </w:p>
        </w:tc>
        <w:tc>
          <w:tcPr>
            <w:tcW w:w="1703"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Neviditelná zbroj</w:t>
            </w:r>
          </w:p>
        </w:tc>
        <w:tc>
          <w:tcPr>
            <w:tcW w:w="645"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13</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 / +1</w:t>
            </w:r>
          </w:p>
        </w:tc>
        <w:tc>
          <w:tcPr>
            <w:tcW w:w="956"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71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Dain Ya</w:t>
            </w:r>
          </w:p>
        </w:tc>
        <w:tc>
          <w:tcPr>
            <w:tcW w:w="105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sesilatel</w:t>
            </w:r>
          </w:p>
        </w:tc>
        <w:tc>
          <w:tcPr>
            <w:tcW w:w="874" w:type="dxa"/>
            <w:tcBorders>
              <w:top w:val="single" w:sz="4" w:space="0" w:color="auto"/>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SM</w:t>
            </w:r>
          </w:p>
        </w:tc>
        <w:tc>
          <w:tcPr>
            <w:tcW w:w="51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IV</w:t>
            </w:r>
          </w:p>
        </w:tc>
        <w:tc>
          <w:tcPr>
            <w:tcW w:w="1703"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Ochrana před šípy</w:t>
            </w:r>
          </w:p>
        </w:tc>
        <w:tc>
          <w:tcPr>
            <w:tcW w:w="645"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14</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9</w:t>
            </w:r>
          </w:p>
        </w:tc>
        <w:tc>
          <w:tcPr>
            <w:tcW w:w="956"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5A</w:t>
            </w:r>
          </w:p>
        </w:tc>
        <w:tc>
          <w:tcPr>
            <w:tcW w:w="71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Dain Ya Neo</w:t>
            </w:r>
          </w:p>
        </w:tc>
        <w:tc>
          <w:tcPr>
            <w:tcW w:w="105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pol. 5 m</w:t>
            </w:r>
          </w:p>
        </w:tc>
        <w:tc>
          <w:tcPr>
            <w:tcW w:w="874" w:type="dxa"/>
            <w:tcBorders>
              <w:top w:val="single" w:sz="4" w:space="0" w:color="auto"/>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hod.</w:t>
            </w:r>
          </w:p>
        </w:tc>
        <w:tc>
          <w:tcPr>
            <w:tcW w:w="51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w:t>
            </w:r>
          </w:p>
        </w:tc>
        <w:tc>
          <w:tcPr>
            <w:tcW w:w="1703"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Kouzelná rušička</w:t>
            </w:r>
          </w:p>
        </w:tc>
        <w:tc>
          <w:tcPr>
            <w:tcW w:w="645"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15</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15</w:t>
            </w:r>
          </w:p>
        </w:tc>
        <w:tc>
          <w:tcPr>
            <w:tcW w:w="956"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4A</w:t>
            </w:r>
          </w:p>
        </w:tc>
        <w:tc>
          <w:tcPr>
            <w:tcW w:w="71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Ra Zo Neo</w:t>
            </w:r>
          </w:p>
        </w:tc>
        <w:tc>
          <w:tcPr>
            <w:tcW w:w="105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pol. 15 m</w:t>
            </w:r>
          </w:p>
        </w:tc>
        <w:tc>
          <w:tcPr>
            <w:tcW w:w="874" w:type="dxa"/>
            <w:tcBorders>
              <w:top w:val="single" w:sz="4" w:space="0" w:color="auto"/>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3k10 K</w:t>
            </w:r>
          </w:p>
        </w:tc>
        <w:tc>
          <w:tcPr>
            <w:tcW w:w="51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w:t>
            </w:r>
          </w:p>
        </w:tc>
        <w:tc>
          <w:tcPr>
            <w:tcW w:w="1703"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Pavéza</w:t>
            </w:r>
          </w:p>
        </w:tc>
        <w:tc>
          <w:tcPr>
            <w:tcW w:w="645"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16</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X</w:t>
            </w:r>
          </w:p>
        </w:tc>
        <w:tc>
          <w:tcPr>
            <w:tcW w:w="956"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71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1934"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Ir Ya Jo Eoh</w:t>
            </w:r>
          </w:p>
        </w:tc>
        <w:tc>
          <w:tcPr>
            <w:tcW w:w="105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2,5x1,5 m</w:t>
            </w:r>
          </w:p>
        </w:tc>
        <w:tc>
          <w:tcPr>
            <w:tcW w:w="874" w:type="dxa"/>
            <w:tcBorders>
              <w:top w:val="single" w:sz="4" w:space="0" w:color="auto"/>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6 kol</w:t>
            </w:r>
          </w:p>
        </w:tc>
        <w:tc>
          <w:tcPr>
            <w:tcW w:w="51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VII</w:t>
            </w:r>
          </w:p>
        </w:tc>
        <w:tc>
          <w:tcPr>
            <w:tcW w:w="1703"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 xml:space="preserve">Otilukova koule </w:t>
            </w:r>
          </w:p>
        </w:tc>
        <w:tc>
          <w:tcPr>
            <w:tcW w:w="645"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17</w:t>
            </w:r>
          </w:p>
        </w:tc>
        <w:tc>
          <w:tcPr>
            <w:tcW w:w="89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20</w:t>
            </w:r>
          </w:p>
        </w:tc>
        <w:tc>
          <w:tcPr>
            <w:tcW w:w="956"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714"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10</w:t>
            </w:r>
          </w:p>
        </w:tc>
        <w:tc>
          <w:tcPr>
            <w:tcW w:w="1934"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Ser Dain Ya Art</w:t>
            </w:r>
          </w:p>
        </w:tc>
        <w:tc>
          <w:tcPr>
            <w:tcW w:w="1059"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tvor/věc</w:t>
            </w:r>
          </w:p>
        </w:tc>
        <w:tc>
          <w:tcPr>
            <w:tcW w:w="874"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6 kol</w:t>
            </w:r>
          </w:p>
        </w:tc>
        <w:tc>
          <w:tcPr>
            <w:tcW w:w="519"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55"/>
        </w:trPr>
        <w:tc>
          <w:tcPr>
            <w:tcW w:w="62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VIII</w:t>
            </w:r>
          </w:p>
        </w:tc>
        <w:tc>
          <w:tcPr>
            <w:tcW w:w="1703"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Povolej bytost</w:t>
            </w:r>
          </w:p>
        </w:tc>
        <w:tc>
          <w:tcPr>
            <w:tcW w:w="64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VYV</w:t>
            </w:r>
          </w:p>
        </w:tc>
        <w:tc>
          <w:tcPr>
            <w:tcW w:w="55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C00000"/>
                <w:sz w:val="18"/>
                <w:szCs w:val="18"/>
                <w:lang w:eastAsia="cs-CZ"/>
              </w:rPr>
            </w:pPr>
            <w:r w:rsidRPr="00744B54">
              <w:rPr>
                <w:rFonts w:eastAsia="Times New Roman"/>
                <w:noProof w:val="0"/>
                <w:color w:val="C00000"/>
                <w:sz w:val="18"/>
                <w:szCs w:val="18"/>
                <w:lang w:eastAsia="cs-CZ"/>
              </w:rPr>
              <w:t>18</w:t>
            </w:r>
          </w:p>
        </w:tc>
        <w:tc>
          <w:tcPr>
            <w:tcW w:w="898"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30</w:t>
            </w:r>
          </w:p>
        </w:tc>
        <w:tc>
          <w:tcPr>
            <w:tcW w:w="956"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 K</w:t>
            </w:r>
          </w:p>
        </w:tc>
        <w:tc>
          <w:tcPr>
            <w:tcW w:w="714"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100</w:t>
            </w:r>
          </w:p>
        </w:tc>
        <w:tc>
          <w:tcPr>
            <w:tcW w:w="1934"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Ser Gor Ya Art Lagu</w:t>
            </w:r>
          </w:p>
        </w:tc>
        <w:tc>
          <w:tcPr>
            <w:tcW w:w="1059"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bytost</w:t>
            </w:r>
          </w:p>
        </w:tc>
        <w:tc>
          <w:tcPr>
            <w:tcW w:w="874" w:type="dxa"/>
            <w:tcBorders>
              <w:top w:val="nil"/>
              <w:left w:val="nil"/>
              <w:bottom w:val="single" w:sz="4" w:space="0" w:color="auto"/>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20 kol</w:t>
            </w:r>
          </w:p>
        </w:tc>
        <w:tc>
          <w:tcPr>
            <w:tcW w:w="519" w:type="dxa"/>
            <w:tcBorders>
              <w:top w:val="single" w:sz="4" w:space="0" w:color="auto"/>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bl>
    <w:p w:rsidR="00546E7D" w:rsidRPr="00B2603E" w:rsidRDefault="00546E7D" w:rsidP="00546E7D">
      <w:pPr>
        <w:widowControl w:val="0"/>
        <w:spacing w:line="240" w:lineRule="auto"/>
        <w:jc w:val="left"/>
        <w:rPr>
          <w:rFonts w:eastAsia="Times New Roman"/>
          <w:b/>
          <w:noProof w:val="0"/>
          <w:lang w:eastAsia="cs-CZ"/>
        </w:rPr>
      </w:pPr>
    </w:p>
    <w:p w:rsidR="00546E7D" w:rsidRPr="00B2603E" w:rsidRDefault="00546E7D" w:rsidP="00546E7D">
      <w:pPr>
        <w:pStyle w:val="DrDPolozka"/>
      </w:pPr>
      <w:r w:rsidRPr="00B2603E">
        <w:rPr>
          <w:b/>
          <w:highlight w:val="yellow"/>
        </w:rPr>
        <w:t>Magický štít</w:t>
      </w:r>
      <w:r w:rsidRPr="00B2603E">
        <w:t xml:space="preserve"> [</w:t>
      </w:r>
      <w:r w:rsidRPr="00B2603E">
        <w:rPr>
          <w:b/>
          <w:color w:val="C00000"/>
        </w:rPr>
        <w:t>L</w:t>
      </w:r>
      <w:r w:rsidRPr="00B2603E">
        <w:t xml:space="preserve">] -  kouzlo vytvoří před sesilatelem neviditelnou bariéru, která se po dobu trvání pohybuje (a otáčí) spolu s ním (i při použití teleportačních kouzel) a má následující vlastnosti:: </w:t>
      </w:r>
    </w:p>
    <w:p w:rsidR="00546E7D" w:rsidRPr="00B2603E" w:rsidRDefault="00546E7D" w:rsidP="00546E7D">
      <w:pPr>
        <w:pStyle w:val="DrDPolozka"/>
      </w:pPr>
      <w:r w:rsidRPr="00B2603E">
        <w:t>1. Pravděpodobnost zásahu sesilatele bleskem klesá na 1/2</w:t>
      </w:r>
    </w:p>
    <w:p w:rsidR="00546E7D" w:rsidRPr="00B2603E" w:rsidRDefault="00546E7D" w:rsidP="00546E7D">
      <w:pPr>
        <w:pStyle w:val="DrDPolozka"/>
      </w:pPr>
      <w:r w:rsidRPr="00B2603E">
        <w:t>2. KZ proti dračímu dechu roste o 9</w:t>
      </w:r>
    </w:p>
    <w:p w:rsidR="00546E7D" w:rsidRPr="00B2603E" w:rsidRDefault="00546E7D" w:rsidP="00546E7D">
      <w:pPr>
        <w:pStyle w:val="DrDPolozka"/>
      </w:pPr>
      <w:r w:rsidRPr="00B2603E">
        <w:t>3. KZ proti střelným, vrhacím zbraním a explozím roste o 7</w:t>
      </w:r>
    </w:p>
    <w:p w:rsidR="00546E7D" w:rsidRPr="00B2603E" w:rsidRDefault="00546E7D" w:rsidP="00546E7D">
      <w:pPr>
        <w:pStyle w:val="DrDPolozka"/>
      </w:pPr>
      <w:r w:rsidRPr="00B2603E">
        <w:t>4. KZ proti útokům tváří v tvář roste o 5</w:t>
      </w:r>
    </w:p>
    <w:p w:rsidR="00546E7D" w:rsidRPr="00B2603E" w:rsidRDefault="00546E7D" w:rsidP="00546E7D">
      <w:pPr>
        <w:pStyle w:val="DrDPolozka"/>
      </w:pPr>
      <w:r w:rsidRPr="00B2603E">
        <w:rPr>
          <w:rFonts w:eastAsia="Calibri"/>
          <w:szCs w:val="22"/>
          <w:lang w:eastAsia="en-US"/>
        </w:rPr>
        <w:t xml:space="preserve">Vztahuje se pouze na útoky vedené zepředu. Působí i na útoky opačným směrem (nezvyšuje ale protistraně KZ, nýbrž snižuje o danou hodnotu sesilatelovo ÚČ).  </w:t>
      </w:r>
    </w:p>
    <w:p w:rsidR="00546E7D" w:rsidRPr="00B2603E" w:rsidRDefault="00546E7D" w:rsidP="00546E7D">
      <w:pPr>
        <w:pStyle w:val="DrDPolozka"/>
      </w:pPr>
      <w:r w:rsidRPr="00B2603E">
        <w:rPr>
          <w:b/>
          <w:highlight w:val="yellow"/>
        </w:rPr>
        <w:t>Clona myšlenek</w:t>
      </w:r>
      <w:r w:rsidRPr="00B2603E">
        <w:t xml:space="preserve"> [</w:t>
      </w:r>
      <w:r w:rsidRPr="00B2603E">
        <w:rPr>
          <w:b/>
          <w:color w:val="C00000"/>
        </w:rPr>
        <w:t>M</w:t>
      </w:r>
      <w:r w:rsidRPr="00B2603E">
        <w:t>] - Kouzlo spolehlivě chrání proti nepovolené telepatii, hraničářským psychickým kouzlům a kouzlu Čtení myšlenek. Dává také bonus +1 proti kouzlu Kouzelná rušička a proti kouzelnickým psychickým kouzlům.</w:t>
      </w:r>
    </w:p>
    <w:p w:rsidR="00546E7D" w:rsidRPr="00B2603E" w:rsidRDefault="00546E7D" w:rsidP="00546E7D">
      <w:pPr>
        <w:pStyle w:val="DrDPolozka"/>
      </w:pPr>
      <w:r w:rsidRPr="00B2603E">
        <w:rPr>
          <w:b/>
          <w:highlight w:val="yellow"/>
        </w:rPr>
        <w:t>Neviditelná zbroj</w:t>
      </w:r>
      <w:r w:rsidRPr="00B2603E">
        <w:t xml:space="preserve"> [</w:t>
      </w:r>
      <w:r w:rsidRPr="00B2603E">
        <w:rPr>
          <w:b/>
          <w:color w:val="C00000"/>
        </w:rPr>
        <w:t>L</w:t>
      </w:r>
      <w:r w:rsidRPr="00B2603E">
        <w:t xml:space="preserve">] - </w:t>
      </w:r>
      <w:r w:rsidRPr="00744B54">
        <w:t xml:space="preserve">tělo sesilatele obklopí neviditelná zbroj s KZ </w:t>
      </w:r>
      <w:r>
        <w:t>dle magenergie, maximálně však 7</w:t>
      </w:r>
      <w:r w:rsidRPr="00744B54">
        <w:t>. Zbroj nechrání proti kouzlům, ohni, jedům apod. Zbroj nijak nebrání v pohybu ani jinak sesilatele neomezuje. (Pokud si sesilatel oblékne zbroj, platí vyšší KZ, vzájemně se nekumuluje.)</w:t>
      </w:r>
      <w:r>
        <w:t xml:space="preserve"> </w:t>
      </w:r>
    </w:p>
    <w:p w:rsidR="00546E7D" w:rsidRPr="00B2603E" w:rsidRDefault="00546E7D" w:rsidP="00546E7D">
      <w:pPr>
        <w:pStyle w:val="DrDPolozka"/>
      </w:pPr>
      <w:r w:rsidRPr="00B2603E">
        <w:rPr>
          <w:b/>
          <w:highlight w:val="yellow"/>
        </w:rPr>
        <w:t>Ochrana před šípy</w:t>
      </w:r>
      <w:r w:rsidRPr="00B2603E">
        <w:t xml:space="preserve"> [</w:t>
      </w:r>
      <w:r w:rsidRPr="00B2603E">
        <w:rPr>
          <w:b/>
          <w:color w:val="C00000"/>
        </w:rPr>
        <w:t>-</w:t>
      </w:r>
      <w:r w:rsidRPr="00B2603E">
        <w:t>]</w:t>
      </w:r>
      <w:r>
        <w:t xml:space="preserve"> </w:t>
      </w:r>
      <w:r w:rsidRPr="00B2603E">
        <w:t xml:space="preserve">- Kolem sesilatele se vytvoří neviditelná bariéra, která odkloní všechny šípy a podobné malé střely vystřelené vně bariéry. Neúčinkuje proti kouzelným střelám. Brání i střelbě zevnitř. Pohybuje se spolu s sesilatelem. </w:t>
      </w:r>
    </w:p>
    <w:p w:rsidR="00546E7D" w:rsidRPr="00B2603E" w:rsidRDefault="00546E7D" w:rsidP="00546E7D">
      <w:pPr>
        <w:pStyle w:val="DrDPolozka"/>
      </w:pPr>
      <w:r w:rsidRPr="00B2603E">
        <w:tab/>
        <w:t>Bariéra prochází neživým materiálem. Živé tvory pouze obklopuje a to z vnitřní strany (tj. tvor stojící na hranici bariéry nebude před střelbou zvenčí chráněn, před střelbou dovnitř a zevnitř ano)</w:t>
      </w:r>
    </w:p>
    <w:p w:rsidR="00546E7D" w:rsidRPr="00B2603E" w:rsidRDefault="00546E7D" w:rsidP="00546E7D">
      <w:pPr>
        <w:pStyle w:val="DrDPolozka"/>
      </w:pPr>
      <w:r w:rsidRPr="00B2603E">
        <w:rPr>
          <w:b/>
          <w:highlight w:val="yellow"/>
        </w:rPr>
        <w:t>Kouzelná rušička</w:t>
      </w:r>
      <w:r w:rsidRPr="00B2603E">
        <w:t xml:space="preserve"> [</w:t>
      </w:r>
      <w:r w:rsidRPr="00B2603E">
        <w:rPr>
          <w:b/>
          <w:color w:val="C00000"/>
        </w:rPr>
        <w:t>M</w:t>
      </w:r>
      <w:r w:rsidRPr="00B2603E">
        <w:t xml:space="preserve"> ]</w:t>
      </w:r>
      <w:r>
        <w:t xml:space="preserve"> </w:t>
      </w:r>
      <w:r w:rsidRPr="00B2603E">
        <w:t xml:space="preserve">- Všichni (není možno nikoho vyloučit) tvorové v okruhu kolem sesilatele (ten sám si proti pasti nehází), kteří neuspějí proti pasti INT+bÚr ~ 12+bÚr sesilate ~ 0, uslyší po dobu trvání kouzla temné hučení v hlavě. Nebudou schopni seslat jakékoliv kouzlo a všechna kouzla vyžadující soustředění budou přerušena. Kromě toho budou mít na hody vyžadující inteligenci postih -3. </w:t>
      </w:r>
    </w:p>
    <w:p w:rsidR="00546E7D" w:rsidRPr="00B2603E" w:rsidRDefault="00546E7D" w:rsidP="00546E7D">
      <w:pPr>
        <w:pStyle w:val="DrDPolozka"/>
      </w:pPr>
      <w:r w:rsidRPr="00B2603E">
        <w:tab/>
        <w:t xml:space="preserve">Kouzlo zasáhne tvory v dosahu a trvá, i pokud se z tohoto okruhu vzdálí. Naopak nepůsobí na tvory, kteří do okruhu přijdou až po seslání kouzla. Na trvání kouzla si hází sesilatel a je společné pro všechny postižené. </w:t>
      </w:r>
    </w:p>
    <w:p w:rsidR="00546E7D" w:rsidRPr="00B2603E" w:rsidRDefault="00546E7D" w:rsidP="00546E7D">
      <w:pPr>
        <w:pStyle w:val="DrDPolozka"/>
      </w:pPr>
      <w:r w:rsidRPr="00B2603E">
        <w:rPr>
          <w:b/>
          <w:highlight w:val="yellow"/>
        </w:rPr>
        <w:t>Pavéza</w:t>
      </w:r>
      <w:r w:rsidRPr="00B2603E">
        <w:t xml:space="preserve"> [</w:t>
      </w:r>
      <w:r w:rsidRPr="00B2603E">
        <w:rPr>
          <w:b/>
          <w:color w:val="C00000"/>
        </w:rPr>
        <w:t>L</w:t>
      </w:r>
      <w:r w:rsidRPr="00B2603E">
        <w:t xml:space="preserve">] - Vytvoří před sesilatelem magickou bariéru. Ta zastaví jakýkoliv fyzický útok se silou (ÚČ) 3X nebo méně. (Silnější útoky procházejí). Zastaví také zaklínadla, na které bylo použito méně než X mg, avšak silnější projdou bez zábran.  Kromě kouzel, která sesílá sám na sebe, má sesilatel po dobu trvání postih -2 k hodům na profesníček, pokud jde o kouzla sesílaná dotekem a -5 pokud jde o kouzla s delším dosahem.   </w:t>
      </w:r>
    </w:p>
    <w:p w:rsidR="00546E7D" w:rsidRPr="00B2603E" w:rsidRDefault="00546E7D" w:rsidP="00546E7D">
      <w:pPr>
        <w:pStyle w:val="DrDPolozka"/>
      </w:pPr>
      <w:r w:rsidRPr="00B2603E">
        <w:rPr>
          <w:b/>
          <w:highlight w:val="yellow"/>
        </w:rPr>
        <w:t xml:space="preserve">Otilukova </w:t>
      </w:r>
      <w:proofErr w:type="gramStart"/>
      <w:r w:rsidRPr="00B2603E">
        <w:rPr>
          <w:b/>
          <w:highlight w:val="yellow"/>
        </w:rPr>
        <w:t>koule</w:t>
      </w:r>
      <w:r w:rsidRPr="00B2603E">
        <w:rPr>
          <w:b/>
        </w:rPr>
        <w:t xml:space="preserve"> </w:t>
      </w:r>
      <w:r w:rsidRPr="00B2603E">
        <w:rPr>
          <w:b/>
          <w:lang w:val="en-US"/>
        </w:rPr>
        <w:t>[</w:t>
      </w:r>
      <w:r w:rsidRPr="00B2603E">
        <w:rPr>
          <w:b/>
          <w:color w:val="C00000"/>
          <w:lang w:val="en-US"/>
        </w:rPr>
        <w:t>-</w:t>
      </w:r>
      <w:r w:rsidRPr="00B2603E">
        <w:rPr>
          <w:b/>
          <w:lang w:val="en-US"/>
        </w:rPr>
        <w:t>]</w:t>
      </w:r>
      <w:r w:rsidRPr="00B2603E">
        <w:t>– mihotavá</w:t>
      </w:r>
      <w:proofErr w:type="gramEnd"/>
      <w:r w:rsidRPr="00B2603E">
        <w:t xml:space="preserve"> koule magické síly obklopí cílovou bytost nebo předmět až velké velikosti (C) v dosahu a na dobu tr</w:t>
      </w:r>
      <w:r>
        <w:t>v</w:t>
      </w:r>
      <w:r w:rsidRPr="00B2603E">
        <w:t xml:space="preserve">ání jej uvězní. Tvor, který s tím nesouhlasí, musí provést záchranný hod na obratnost. Uspěje-li, kouzlo se mine účinkem. </w:t>
      </w:r>
    </w:p>
    <w:p w:rsidR="00546E7D" w:rsidRPr="00B2603E" w:rsidRDefault="00546E7D" w:rsidP="00546E7D">
      <w:pPr>
        <w:pStyle w:val="DrDPolozka"/>
      </w:pPr>
      <w:r w:rsidRPr="00B2603E">
        <w:t>Nic - ani fyzické předměty, energie nebo jiné kouzelné efekty - nemůže bariérou projít dovnitř ani ven, ačkoli tvor v kouli může dýchat. Koule je imunní vůči veškerému poškození. Tvor nebo předmět uvnitř nemůže být poškozen útoky nebo efekty pocházejícími zvenčí, stejně tak tvor uvnitř koule nemůže poškodit nic mimo ni.</w:t>
      </w:r>
    </w:p>
    <w:p w:rsidR="00546E7D" w:rsidRDefault="00546E7D" w:rsidP="00546E7D">
      <w:pPr>
        <w:pStyle w:val="DrDPolozka"/>
      </w:pPr>
      <w:r w:rsidRPr="00B2603E">
        <w:t>Koule nic neváží a je právě tak velká, aby se do ní vešel tvor nebo předmět uvnitř. Uzavřený tvor může použít své akce k tomu, aby se přitlačil ke stěnám koule, a tak se koulí kutálet rychlostí až polovinou rychlosti chůze tvora (z kopce rychlostí běhu). Stejně tak mohou kouli zvednout a přemístit jiní tvorové.</w:t>
      </w:r>
    </w:p>
    <w:p w:rsidR="00546E7D" w:rsidRDefault="00546E7D" w:rsidP="00546E7D">
      <w:pPr>
        <w:pStyle w:val="DrDPolozka"/>
      </w:pPr>
      <w:r w:rsidRPr="00B2603E">
        <w:rPr>
          <w:b/>
          <w:highlight w:val="yellow"/>
        </w:rPr>
        <w:t>Povolej bytost</w:t>
      </w:r>
      <w:r w:rsidRPr="00B2603E">
        <w:t xml:space="preserve"> [</w:t>
      </w:r>
      <w:r w:rsidRPr="00B2603E">
        <w:rPr>
          <w:b/>
          <w:color w:val="C00000"/>
        </w:rPr>
        <w:t>C</w:t>
      </w:r>
      <w:r w:rsidRPr="00B2603E">
        <w:t>]</w:t>
      </w:r>
      <w:r w:rsidRPr="00B2603E">
        <w:rPr>
          <w:rFonts w:eastAsia="Calibri"/>
          <w:b/>
          <w:szCs w:val="22"/>
          <w:lang w:eastAsia="en-US"/>
        </w:rPr>
        <w:t xml:space="preserve"> </w:t>
      </w:r>
      <w:r w:rsidRPr="00B2603E">
        <w:t>- Sesilatel takto může stvořit jednu magickou bytost na svou obranu. Bytost může vypadat různě, vždy je ale přízračná, přesto však hmotná a její žvtsch bude max. taková, jako je úroveň sesilatele. Má OČ 3 / 4 a ÚČ 7 / 4. Velikost a další údaje o bytosti zná PJ. Bytost zaútočí na sesilatelem zvolené tvory. Příkazy bytosti sesilatel zadá při vyvolání, dále ji už neovládá. Pokud bytost zahyne, je zde šance rovnající se 6+žvtsch bytosti – úr. sesilatele %, že sesilatel zahyne spolu s ní.</w:t>
      </w:r>
      <w:r>
        <w:t xml:space="preserve"> </w:t>
      </w:r>
    </w:p>
    <w:p w:rsidR="00311BAA" w:rsidRDefault="00311BAA" w:rsidP="00546E7D">
      <w:pPr>
        <w:pStyle w:val="DrDPolozka"/>
      </w:pPr>
    </w:p>
    <w:p w:rsidR="00311BAA" w:rsidRPr="00B2603E" w:rsidRDefault="00311BAA" w:rsidP="00311BAA">
      <w:pPr>
        <w:pStyle w:val="DrDPolozka"/>
        <w:jc w:val="center"/>
      </w:pPr>
      <w:r w:rsidRPr="00AC3709">
        <w:rPr>
          <w:rFonts w:eastAsia="Calibri"/>
          <w:sz w:val="22"/>
          <w:szCs w:val="22"/>
          <w:lang w:eastAsia="en-US"/>
        </w:rPr>
        <w:t xml:space="preserve">- </w:t>
      </w:r>
      <w:hyperlink w:anchor="Kouzla" w:history="1">
        <w:r w:rsidRPr="00CD5AAB">
          <w:rPr>
            <w:rStyle w:val="Hypertextovodkaz"/>
            <w:rFonts w:eastAsia="Calibri"/>
            <w:i/>
            <w:sz w:val="22"/>
            <w:szCs w:val="22"/>
            <w:lang w:eastAsia="en-US"/>
          </w:rPr>
          <w:t>zpět na seznam kouzel</w:t>
        </w:r>
        <w:r w:rsidRPr="00CD5AAB">
          <w:rPr>
            <w:rStyle w:val="Hypertextovodkaz"/>
            <w:rFonts w:eastAsia="Calibri"/>
            <w:sz w:val="22"/>
            <w:szCs w:val="22"/>
            <w:lang w:eastAsia="en-US"/>
          </w:rPr>
          <w:t xml:space="preserve"> </w:t>
        </w:r>
      </w:hyperlink>
      <w:r w:rsidRPr="00AC3709">
        <w:rPr>
          <w:rFonts w:eastAsia="Calibri"/>
          <w:sz w:val="22"/>
          <w:szCs w:val="22"/>
          <w:lang w:eastAsia="en-US"/>
        </w:rPr>
        <w:t>-</w:t>
      </w:r>
    </w:p>
    <w:p w:rsidR="00546E7D" w:rsidRPr="00B2603E" w:rsidRDefault="00546E7D" w:rsidP="00546E7D">
      <w:pPr>
        <w:pStyle w:val="Nadpis2"/>
        <w:rPr>
          <w:rFonts w:eastAsia="Calibri"/>
          <w:lang w:eastAsia="cs-CZ"/>
        </w:rPr>
      </w:pPr>
      <w:r w:rsidRPr="00B2603E">
        <w:rPr>
          <w:rFonts w:ascii="Calibri" w:eastAsia="Calibri" w:hAnsi="Calibri"/>
          <w:sz w:val="22"/>
          <w:szCs w:val="22"/>
          <w:lang w:eastAsia="cs-CZ"/>
        </w:rPr>
        <w:br w:type="page"/>
      </w:r>
      <w:bookmarkStart w:id="74" w:name="_Toc238547590"/>
      <w:r w:rsidRPr="00B2603E">
        <w:rPr>
          <w:rFonts w:eastAsia="Calibri"/>
          <w:lang w:eastAsia="cs-CZ"/>
        </w:rPr>
        <w:lastRenderedPageBreak/>
        <w:t>Ochr</w:t>
      </w:r>
      <w:bookmarkStart w:id="75" w:name="Ochranna_kouzla_2"/>
      <w:bookmarkEnd w:id="75"/>
      <w:r w:rsidRPr="00B2603E">
        <w:rPr>
          <w:rFonts w:eastAsia="Calibri"/>
          <w:lang w:eastAsia="cs-CZ"/>
        </w:rPr>
        <w:t>anná kouzla II</w:t>
      </w:r>
      <w:bookmarkEnd w:id="74"/>
      <w:r w:rsidRPr="00B2603E">
        <w:rPr>
          <w:rFonts w:eastAsia="Calibri"/>
          <w:lang w:eastAsia="cs-CZ"/>
        </w:rPr>
        <w:t xml:space="preserve"> </w:t>
      </w:r>
    </w:p>
    <w:p w:rsidR="00546E7D" w:rsidRDefault="00546E7D" w:rsidP="00546E7D">
      <w:r w:rsidRPr="00C02E79">
        <w:rPr>
          <w:b/>
          <w:u w:val="single"/>
        </w:rPr>
        <w:t>Pro</w:t>
      </w:r>
      <w:r>
        <w:t xml:space="preserve">: runový mág (pokročilá), čaroděj (mistrovská), nekromant (legendární)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Ochranná kouzla I. Pro studium nutná znalost alespoň 4 kouzel z předchozího bloku.</w:t>
      </w:r>
    </w:p>
    <w:p w:rsidR="00546E7D" w:rsidRPr="00B2603E" w:rsidRDefault="00546E7D" w:rsidP="00546E7D">
      <w:pPr>
        <w:widowControl w:val="0"/>
        <w:spacing w:line="240" w:lineRule="auto"/>
        <w:rPr>
          <w:rFonts w:eastAsia="Times New Roman"/>
          <w:noProof w:val="0"/>
          <w:lang w:eastAsia="cs-CZ"/>
        </w:rPr>
      </w:pPr>
      <w:r w:rsidRPr="00B2603E">
        <w:rPr>
          <w:rFonts w:eastAsia="Times New Roman"/>
          <w:noProof w:val="0"/>
          <w:lang w:eastAsia="cs-CZ"/>
        </w:rPr>
        <w:t>Pomáhají přežít a odolat nejrůznějším nebezpečím.</w:t>
      </w:r>
    </w:p>
    <w:tbl>
      <w:tblPr>
        <w:tblW w:w="10539" w:type="dxa"/>
        <w:tblCellMar>
          <w:left w:w="70" w:type="dxa"/>
          <w:right w:w="70" w:type="dxa"/>
        </w:tblCellMar>
        <w:tblLook w:val="04A0" w:firstRow="1" w:lastRow="0" w:firstColumn="1" w:lastColumn="0" w:noHBand="0" w:noVBand="1"/>
      </w:tblPr>
      <w:tblGrid>
        <w:gridCol w:w="602"/>
        <w:gridCol w:w="1855"/>
        <w:gridCol w:w="619"/>
        <w:gridCol w:w="535"/>
        <w:gridCol w:w="861"/>
        <w:gridCol w:w="917"/>
        <w:gridCol w:w="685"/>
        <w:gridCol w:w="2064"/>
        <w:gridCol w:w="1015"/>
        <w:gridCol w:w="888"/>
        <w:gridCol w:w="498"/>
      </w:tblGrid>
      <w:tr w:rsidR="00546E7D" w:rsidRPr="00744B54" w:rsidTr="00546E7D">
        <w:trPr>
          <w:trHeight w:val="234"/>
        </w:trPr>
        <w:tc>
          <w:tcPr>
            <w:tcW w:w="60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left"/>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Stup.</w:t>
            </w:r>
          </w:p>
        </w:tc>
        <w:tc>
          <w:tcPr>
            <w:tcW w:w="185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Název</w:t>
            </w:r>
          </w:p>
        </w:tc>
        <w:tc>
          <w:tcPr>
            <w:tcW w:w="61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left"/>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Obor</w:t>
            </w:r>
          </w:p>
        </w:tc>
        <w:tc>
          <w:tcPr>
            <w:tcW w:w="53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Nár.</w:t>
            </w:r>
          </w:p>
        </w:tc>
        <w:tc>
          <w:tcPr>
            <w:tcW w:w="86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Mg.</w:t>
            </w:r>
          </w:p>
        </w:tc>
        <w:tc>
          <w:tcPr>
            <w:tcW w:w="91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Vyvolání</w:t>
            </w:r>
          </w:p>
        </w:tc>
        <w:tc>
          <w:tcPr>
            <w:tcW w:w="68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Dosah</w:t>
            </w:r>
          </w:p>
        </w:tc>
        <w:tc>
          <w:tcPr>
            <w:tcW w:w="206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Formule</w:t>
            </w:r>
          </w:p>
        </w:tc>
        <w:tc>
          <w:tcPr>
            <w:tcW w:w="101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Rozsah</w:t>
            </w:r>
          </w:p>
        </w:tc>
        <w:tc>
          <w:tcPr>
            <w:tcW w:w="88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Trvání</w:t>
            </w:r>
          </w:p>
        </w:tc>
        <w:tc>
          <w:tcPr>
            <w:tcW w:w="49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744B54" w:rsidRDefault="00546E7D" w:rsidP="00546E7D">
            <w:pPr>
              <w:spacing w:line="240" w:lineRule="auto"/>
              <w:jc w:val="center"/>
              <w:rPr>
                <w:rFonts w:eastAsia="Times New Roman"/>
                <w:b/>
                <w:bCs/>
                <w:noProof w:val="0"/>
                <w:color w:val="000000"/>
                <w:sz w:val="18"/>
                <w:szCs w:val="18"/>
                <w:lang w:eastAsia="cs-CZ"/>
              </w:rPr>
            </w:pPr>
            <w:r w:rsidRPr="00744B54">
              <w:rPr>
                <w:rFonts w:eastAsia="Times New Roman"/>
                <w:b/>
                <w:bCs/>
                <w:noProof w:val="0"/>
                <w:color w:val="000000"/>
                <w:sz w:val="18"/>
                <w:szCs w:val="18"/>
                <w:lang w:eastAsia="cs-CZ"/>
              </w:rPr>
              <w:t>Typ</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w:t>
            </w:r>
          </w:p>
        </w:tc>
        <w:tc>
          <w:tcPr>
            <w:tcW w:w="185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Dým</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FF0000"/>
                <w:sz w:val="18"/>
                <w:szCs w:val="18"/>
                <w:lang w:eastAsia="cs-CZ"/>
              </w:rPr>
            </w:pPr>
            <w:r w:rsidRPr="00744B54">
              <w:rPr>
                <w:rFonts w:eastAsia="Times New Roman"/>
                <w:noProof w:val="0"/>
                <w:color w:val="FF0000"/>
                <w:sz w:val="18"/>
                <w:szCs w:val="18"/>
                <w:lang w:eastAsia="cs-CZ"/>
              </w:rPr>
              <w:t>12</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w:t>
            </w:r>
          </w:p>
        </w:tc>
        <w:tc>
          <w:tcPr>
            <w:tcW w:w="917"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2A</w:t>
            </w:r>
          </w:p>
        </w:tc>
        <w:tc>
          <w:tcPr>
            <w:tcW w:w="68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12</w:t>
            </w:r>
          </w:p>
        </w:tc>
        <w:tc>
          <w:tcPr>
            <w:tcW w:w="2064"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Vam</w:t>
            </w:r>
          </w:p>
        </w:tc>
        <w:tc>
          <w:tcPr>
            <w:tcW w:w="101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3x3x3 m</w:t>
            </w:r>
          </w:p>
        </w:tc>
        <w:tc>
          <w:tcPr>
            <w:tcW w:w="88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1k6 směn</w:t>
            </w:r>
          </w:p>
        </w:tc>
        <w:tc>
          <w:tcPr>
            <w:tcW w:w="498"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II</w:t>
            </w:r>
          </w:p>
        </w:tc>
        <w:tc>
          <w:tcPr>
            <w:tcW w:w="185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Zeď písku</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FF0000"/>
                <w:sz w:val="18"/>
                <w:szCs w:val="18"/>
                <w:lang w:eastAsia="cs-CZ"/>
              </w:rPr>
            </w:pPr>
            <w:r w:rsidRPr="00744B54">
              <w:rPr>
                <w:rFonts w:eastAsia="Times New Roman"/>
                <w:noProof w:val="0"/>
                <w:color w:val="FF0000"/>
                <w:sz w:val="18"/>
                <w:szCs w:val="18"/>
                <w:lang w:eastAsia="cs-CZ"/>
              </w:rPr>
              <w:t>13</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5</w:t>
            </w:r>
          </w:p>
        </w:tc>
        <w:tc>
          <w:tcPr>
            <w:tcW w:w="917"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3A</w:t>
            </w:r>
          </w:p>
        </w:tc>
        <w:tc>
          <w:tcPr>
            <w:tcW w:w="68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30</w:t>
            </w:r>
          </w:p>
        </w:tc>
        <w:tc>
          <w:tcPr>
            <w:tcW w:w="2064"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Ir Des Ape</w:t>
            </w:r>
          </w:p>
        </w:tc>
        <w:tc>
          <w:tcPr>
            <w:tcW w:w="101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3x 10 m</w:t>
            </w:r>
          </w:p>
        </w:tc>
        <w:tc>
          <w:tcPr>
            <w:tcW w:w="88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SM</w:t>
            </w:r>
          </w:p>
        </w:tc>
        <w:tc>
          <w:tcPr>
            <w:tcW w:w="498"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III</w:t>
            </w:r>
          </w:p>
        </w:tc>
        <w:tc>
          <w:tcPr>
            <w:tcW w:w="185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Leomudův stan</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FF0000"/>
                <w:sz w:val="18"/>
                <w:szCs w:val="18"/>
                <w:lang w:eastAsia="cs-CZ"/>
              </w:rPr>
            </w:pPr>
            <w:r w:rsidRPr="00744B54">
              <w:rPr>
                <w:rFonts w:eastAsia="Times New Roman"/>
                <w:noProof w:val="0"/>
                <w:color w:val="FF0000"/>
                <w:sz w:val="18"/>
                <w:szCs w:val="18"/>
                <w:lang w:eastAsia="cs-CZ"/>
              </w:rPr>
              <w:t>14</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9</w:t>
            </w:r>
          </w:p>
        </w:tc>
        <w:tc>
          <w:tcPr>
            <w:tcW w:w="917"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20K</w:t>
            </w:r>
          </w:p>
        </w:tc>
        <w:tc>
          <w:tcPr>
            <w:tcW w:w="68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2064"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Ser Ir Ya Art</w:t>
            </w:r>
          </w:p>
        </w:tc>
        <w:tc>
          <w:tcPr>
            <w:tcW w:w="101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pol. 2 m</w:t>
            </w:r>
          </w:p>
        </w:tc>
        <w:tc>
          <w:tcPr>
            <w:tcW w:w="88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8 hod.</w:t>
            </w:r>
          </w:p>
        </w:tc>
        <w:tc>
          <w:tcPr>
            <w:tcW w:w="498"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R</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IV</w:t>
            </w:r>
          </w:p>
        </w:tc>
        <w:tc>
          <w:tcPr>
            <w:tcW w:w="185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Proraž past</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FF0000"/>
                <w:sz w:val="18"/>
                <w:szCs w:val="18"/>
                <w:lang w:eastAsia="cs-CZ"/>
              </w:rPr>
            </w:pPr>
            <w:r w:rsidRPr="00744B54">
              <w:rPr>
                <w:rFonts w:eastAsia="Times New Roman"/>
                <w:noProof w:val="0"/>
                <w:color w:val="FF0000"/>
                <w:sz w:val="18"/>
                <w:szCs w:val="18"/>
                <w:lang w:eastAsia="cs-CZ"/>
              </w:rPr>
              <w:t>15</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4+ 6/+1</w:t>
            </w:r>
          </w:p>
        </w:tc>
        <w:tc>
          <w:tcPr>
            <w:tcW w:w="917"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2A</w:t>
            </w:r>
          </w:p>
        </w:tc>
        <w:tc>
          <w:tcPr>
            <w:tcW w:w="68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2064"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Vam Dain Ful Neo Thorn</w:t>
            </w:r>
          </w:p>
        </w:tc>
        <w:tc>
          <w:tcPr>
            <w:tcW w:w="101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hod</w:t>
            </w:r>
          </w:p>
        </w:tc>
        <w:tc>
          <w:tcPr>
            <w:tcW w:w="88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pokus</w:t>
            </w:r>
          </w:p>
        </w:tc>
        <w:tc>
          <w:tcPr>
            <w:tcW w:w="498"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T</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w:t>
            </w:r>
          </w:p>
        </w:tc>
        <w:tc>
          <w:tcPr>
            <w:tcW w:w="185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Runová zbroj</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16</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2+5/+1</w:t>
            </w:r>
          </w:p>
        </w:tc>
        <w:tc>
          <w:tcPr>
            <w:tcW w:w="917"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20 K</w:t>
            </w:r>
          </w:p>
        </w:tc>
        <w:tc>
          <w:tcPr>
            <w:tcW w:w="68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DOT</w:t>
            </w:r>
          </w:p>
        </w:tc>
        <w:tc>
          <w:tcPr>
            <w:tcW w:w="2064"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Dain Ya Cra Man</w:t>
            </w:r>
          </w:p>
        </w:tc>
        <w:tc>
          <w:tcPr>
            <w:tcW w:w="1015"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zbroj</w:t>
            </w:r>
          </w:p>
        </w:tc>
        <w:tc>
          <w:tcPr>
            <w:tcW w:w="888"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H</w:t>
            </w:r>
          </w:p>
        </w:tc>
        <w:tc>
          <w:tcPr>
            <w:tcW w:w="498"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R</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w:t>
            </w:r>
          </w:p>
        </w:tc>
        <w:tc>
          <w:tcPr>
            <w:tcW w:w="1855"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Nezranitelnost</w:t>
            </w:r>
          </w:p>
        </w:tc>
        <w:tc>
          <w:tcPr>
            <w:tcW w:w="619"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FF0000"/>
                <w:sz w:val="18"/>
                <w:szCs w:val="18"/>
                <w:lang w:eastAsia="cs-CZ"/>
              </w:rPr>
            </w:pPr>
            <w:r w:rsidRPr="00744B54">
              <w:rPr>
                <w:rFonts w:eastAsia="Times New Roman"/>
                <w:noProof w:val="0"/>
                <w:color w:val="FF0000"/>
                <w:sz w:val="18"/>
                <w:szCs w:val="18"/>
                <w:lang w:eastAsia="cs-CZ"/>
              </w:rPr>
              <w:t>17</w:t>
            </w:r>
          </w:p>
        </w:tc>
        <w:tc>
          <w:tcPr>
            <w:tcW w:w="861"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14</w:t>
            </w:r>
          </w:p>
        </w:tc>
        <w:tc>
          <w:tcPr>
            <w:tcW w:w="917"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5 A</w:t>
            </w:r>
          </w:p>
        </w:tc>
        <w:tc>
          <w:tcPr>
            <w:tcW w:w="685"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DOT</w:t>
            </w:r>
          </w:p>
        </w:tc>
        <w:tc>
          <w:tcPr>
            <w:tcW w:w="2064"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Gae Ir Ya Ape</w:t>
            </w:r>
          </w:p>
        </w:tc>
        <w:tc>
          <w:tcPr>
            <w:tcW w:w="1015" w:type="dxa"/>
            <w:tcBorders>
              <w:top w:val="nil"/>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osoba</w:t>
            </w:r>
          </w:p>
        </w:tc>
        <w:tc>
          <w:tcPr>
            <w:tcW w:w="888" w:type="dxa"/>
            <w:tcBorders>
              <w:top w:val="nil"/>
              <w:left w:val="nil"/>
              <w:bottom w:val="nil"/>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12 kol</w:t>
            </w:r>
          </w:p>
        </w:tc>
        <w:tc>
          <w:tcPr>
            <w:tcW w:w="498"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OK</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VII</w:t>
            </w:r>
          </w:p>
        </w:tc>
        <w:tc>
          <w:tcPr>
            <w:tcW w:w="1855"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Dubl</w:t>
            </w:r>
          </w:p>
        </w:tc>
        <w:tc>
          <w:tcPr>
            <w:tcW w:w="619"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VYV</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FF0000"/>
                <w:sz w:val="18"/>
                <w:szCs w:val="18"/>
                <w:lang w:eastAsia="cs-CZ"/>
              </w:rPr>
            </w:pPr>
            <w:r w:rsidRPr="00744B54">
              <w:rPr>
                <w:rFonts w:eastAsia="Times New Roman"/>
                <w:noProof w:val="0"/>
                <w:color w:val="FF0000"/>
                <w:sz w:val="18"/>
                <w:szCs w:val="18"/>
                <w:lang w:eastAsia="cs-CZ"/>
              </w:rPr>
              <w:t>18</w:t>
            </w:r>
          </w:p>
        </w:tc>
        <w:tc>
          <w:tcPr>
            <w:tcW w:w="861"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22</w:t>
            </w:r>
          </w:p>
        </w:tc>
        <w:tc>
          <w:tcPr>
            <w:tcW w:w="917"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20 K</w:t>
            </w:r>
          </w:p>
        </w:tc>
        <w:tc>
          <w:tcPr>
            <w:tcW w:w="685"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2064"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Ser Dain Ful Art</w:t>
            </w:r>
          </w:p>
        </w:tc>
        <w:tc>
          <w:tcPr>
            <w:tcW w:w="1015"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 dvojník</w:t>
            </w:r>
          </w:p>
        </w:tc>
        <w:tc>
          <w:tcPr>
            <w:tcW w:w="888" w:type="dxa"/>
            <w:tcBorders>
              <w:top w:val="single" w:sz="4" w:space="0" w:color="auto"/>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max. 1 den</w:t>
            </w:r>
          </w:p>
        </w:tc>
        <w:tc>
          <w:tcPr>
            <w:tcW w:w="498" w:type="dxa"/>
            <w:tcBorders>
              <w:top w:val="single" w:sz="4" w:space="0" w:color="auto"/>
              <w:left w:val="nil"/>
              <w:bottom w:val="nil"/>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R</w:t>
            </w:r>
          </w:p>
        </w:tc>
      </w:tr>
      <w:tr w:rsidR="00546E7D" w:rsidRPr="00744B54" w:rsidTr="00546E7D">
        <w:trPr>
          <w:trHeight w:val="234"/>
        </w:trPr>
        <w:tc>
          <w:tcPr>
            <w:tcW w:w="60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VIII</w:t>
            </w:r>
          </w:p>
        </w:tc>
        <w:tc>
          <w:tcPr>
            <w:tcW w:w="185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Velké ochranné kouzlo</w:t>
            </w:r>
          </w:p>
        </w:tc>
        <w:tc>
          <w:tcPr>
            <w:tcW w:w="619"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VYM</w:t>
            </w:r>
          </w:p>
        </w:tc>
        <w:tc>
          <w:tcPr>
            <w:tcW w:w="53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C00000"/>
                <w:sz w:val="18"/>
                <w:szCs w:val="18"/>
                <w:lang w:eastAsia="cs-CZ"/>
              </w:rPr>
            </w:pPr>
            <w:r w:rsidRPr="00744B54">
              <w:rPr>
                <w:rFonts w:eastAsia="Times New Roman"/>
                <w:noProof w:val="0"/>
                <w:color w:val="C00000"/>
                <w:sz w:val="18"/>
                <w:szCs w:val="18"/>
                <w:lang w:eastAsia="cs-CZ"/>
              </w:rPr>
              <w:t>19</w:t>
            </w:r>
          </w:p>
        </w:tc>
        <w:tc>
          <w:tcPr>
            <w:tcW w:w="861" w:type="dxa"/>
            <w:tcBorders>
              <w:top w:val="nil"/>
              <w:left w:val="nil"/>
              <w:bottom w:val="single" w:sz="4" w:space="0" w:color="auto"/>
              <w:right w:val="single" w:sz="4" w:space="0" w:color="auto"/>
            </w:tcBorders>
            <w:shd w:val="clear" w:color="auto" w:fill="auto"/>
            <w:noWrap/>
            <w:vAlign w:val="bottom"/>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26 + 5 X</w:t>
            </w:r>
          </w:p>
        </w:tc>
        <w:tc>
          <w:tcPr>
            <w:tcW w:w="917"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1 SM</w:t>
            </w:r>
          </w:p>
        </w:tc>
        <w:tc>
          <w:tcPr>
            <w:tcW w:w="68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center"/>
              <w:rPr>
                <w:rFonts w:eastAsia="Times New Roman"/>
                <w:noProof w:val="0"/>
                <w:color w:val="000000"/>
                <w:sz w:val="18"/>
                <w:szCs w:val="18"/>
                <w:lang w:eastAsia="cs-CZ"/>
              </w:rPr>
            </w:pPr>
            <w:r w:rsidRPr="00744B54">
              <w:rPr>
                <w:rFonts w:eastAsia="Times New Roman"/>
                <w:noProof w:val="0"/>
                <w:color w:val="000000"/>
                <w:sz w:val="18"/>
                <w:szCs w:val="18"/>
                <w:lang w:eastAsia="cs-CZ"/>
              </w:rPr>
              <w:t>0</w:t>
            </w:r>
          </w:p>
        </w:tc>
        <w:tc>
          <w:tcPr>
            <w:tcW w:w="2064"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Zepf Ir Ya Jo Man</w:t>
            </w:r>
          </w:p>
        </w:tc>
        <w:tc>
          <w:tcPr>
            <w:tcW w:w="1015" w:type="dxa"/>
            <w:tcBorders>
              <w:top w:val="nil"/>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pol. 10 m</w:t>
            </w:r>
          </w:p>
        </w:tc>
        <w:tc>
          <w:tcPr>
            <w:tcW w:w="888" w:type="dxa"/>
            <w:tcBorders>
              <w:top w:val="nil"/>
              <w:left w:val="nil"/>
              <w:bottom w:val="single" w:sz="4" w:space="0" w:color="auto"/>
              <w:right w:val="single" w:sz="4" w:space="0" w:color="auto"/>
            </w:tcBorders>
            <w:shd w:val="clear" w:color="auto" w:fill="auto"/>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10 hod.</w:t>
            </w:r>
          </w:p>
        </w:tc>
        <w:tc>
          <w:tcPr>
            <w:tcW w:w="498" w:type="dxa"/>
            <w:tcBorders>
              <w:top w:val="single" w:sz="4" w:space="0" w:color="auto"/>
              <w:left w:val="nil"/>
              <w:bottom w:val="single" w:sz="4" w:space="0" w:color="auto"/>
              <w:right w:val="single" w:sz="4" w:space="0" w:color="auto"/>
            </w:tcBorders>
            <w:shd w:val="clear" w:color="auto" w:fill="auto"/>
            <w:noWrap/>
            <w:vAlign w:val="center"/>
            <w:hideMark/>
          </w:tcPr>
          <w:p w:rsidR="00546E7D" w:rsidRPr="00744B54" w:rsidRDefault="00546E7D" w:rsidP="00546E7D">
            <w:pPr>
              <w:spacing w:line="240" w:lineRule="auto"/>
              <w:jc w:val="left"/>
              <w:rPr>
                <w:rFonts w:eastAsia="Times New Roman"/>
                <w:noProof w:val="0"/>
                <w:color w:val="000000"/>
                <w:sz w:val="18"/>
                <w:szCs w:val="18"/>
                <w:lang w:eastAsia="cs-CZ"/>
              </w:rPr>
            </w:pPr>
            <w:r w:rsidRPr="00744B54">
              <w:rPr>
                <w:rFonts w:eastAsia="Times New Roman"/>
                <w:noProof w:val="0"/>
                <w:color w:val="000000"/>
                <w:sz w:val="18"/>
                <w:szCs w:val="18"/>
                <w:lang w:eastAsia="cs-CZ"/>
              </w:rPr>
              <w:t>R</w:t>
            </w:r>
          </w:p>
        </w:tc>
      </w:tr>
    </w:tbl>
    <w:p w:rsidR="00546E7D" w:rsidRPr="00B2603E" w:rsidRDefault="00546E7D" w:rsidP="00546E7D">
      <w:pPr>
        <w:spacing w:line="240" w:lineRule="auto"/>
        <w:ind w:left="284" w:hanging="284"/>
        <w:rPr>
          <w:rFonts w:eastAsia="Times New Roman"/>
          <w:noProof w:val="0"/>
          <w:lang w:eastAsia="cs-CZ"/>
        </w:rPr>
      </w:pPr>
      <w:r w:rsidRPr="00B2603E">
        <w:rPr>
          <w:rFonts w:eastAsia="Times New Roman"/>
          <w:noProof w:val="0"/>
          <w:lang w:eastAsia="cs-CZ"/>
        </w:rPr>
        <w:t xml:space="preserve"> </w:t>
      </w:r>
    </w:p>
    <w:p w:rsidR="00546E7D" w:rsidRPr="00B2603E" w:rsidRDefault="00546E7D" w:rsidP="00546E7D">
      <w:pPr>
        <w:pStyle w:val="DrDPolozka"/>
      </w:pPr>
      <w:r w:rsidRPr="00B57367">
        <w:rPr>
          <w:b/>
          <w:highlight w:val="yellow"/>
        </w:rPr>
        <w:t>Dým</w:t>
      </w:r>
      <w:r w:rsidRPr="00B2603E">
        <w:t xml:space="preserve"> </w:t>
      </w:r>
      <w:r w:rsidRPr="00B2603E">
        <w:rPr>
          <w:b/>
          <w:lang w:val="en-US"/>
        </w:rPr>
        <w:t>[</w:t>
      </w:r>
      <w:r w:rsidRPr="00B2603E">
        <w:rPr>
          <w:b/>
          <w:color w:val="C00000"/>
          <w:lang w:val="en-US"/>
        </w:rPr>
        <w:t>-</w:t>
      </w:r>
      <w:r w:rsidRPr="00B2603E">
        <w:rPr>
          <w:b/>
          <w:lang w:val="en-US"/>
        </w:rPr>
        <w:t>]</w:t>
      </w:r>
      <w:r w:rsidRPr="00B2603E">
        <w:t>- Vytvoří „kouřovou clonu“ z hustého šedého kouře, ve kterém není vidět dál než na 0,5 sáhu.  Za každý 1 mg navíc lze v libovolném směru oblast dýmu roztáhnout o 1 sáh.</w:t>
      </w:r>
    </w:p>
    <w:p w:rsidR="00546E7D" w:rsidRPr="00B2603E" w:rsidRDefault="00546E7D" w:rsidP="00546E7D">
      <w:pPr>
        <w:pStyle w:val="DrDPolozka"/>
      </w:pPr>
      <w:r w:rsidRPr="00B2603E">
        <w:rPr>
          <w:b/>
          <w:highlight w:val="yellow"/>
        </w:rPr>
        <w:t>Zeď písku</w:t>
      </w:r>
      <w:r w:rsidRPr="00B2603E">
        <w:rPr>
          <w:b/>
        </w:rPr>
        <w:t xml:space="preserve"> </w:t>
      </w:r>
      <w:r w:rsidRPr="00B2603E">
        <w:t xml:space="preserve"> </w:t>
      </w:r>
      <w:r w:rsidRPr="00B2603E">
        <w:rPr>
          <w:b/>
          <w:lang w:val="en-US"/>
        </w:rPr>
        <w:t>[</w:t>
      </w:r>
      <w:r w:rsidRPr="00B2603E">
        <w:rPr>
          <w:b/>
          <w:color w:val="C00000"/>
          <w:lang w:val="en-US"/>
        </w:rPr>
        <w:t>A</w:t>
      </w:r>
      <w:r w:rsidRPr="00B2603E">
        <w:rPr>
          <w:b/>
          <w:lang w:val="en-US"/>
        </w:rPr>
        <w:t>]</w:t>
      </w:r>
      <w:r w:rsidRPr="00B2603E">
        <w:rPr>
          <w:rFonts w:eastAsia="Calibri"/>
          <w:b/>
          <w:szCs w:val="22"/>
          <w:lang w:val="en-US" w:eastAsia="en-US"/>
        </w:rPr>
        <w:t xml:space="preserve"> </w:t>
      </w:r>
      <w:r w:rsidRPr="00B2603E">
        <w:t>– vykouzlí na písčité zemi stěnu vířícího písku na místě, které vidíš na dosah. Stěna je 3 sáhy vysoká, 10 sáhů dlouhá a 3 sáhy silná a po skončení kouzla zmizí. Blokuje výhled a zpomaluje pohyb. Tvor je v prostoru zdi Oslepen a jeho rychlost pohybu je pouze třetinová. Pokud při průchodu zdí nemá tvor zavřené oči či jinak chráněn zrak, je Oslepen ještě 1k6 kol po opuštění zdi.</w:t>
      </w:r>
    </w:p>
    <w:p w:rsidR="00546E7D" w:rsidRPr="00B2603E" w:rsidRDefault="00546E7D" w:rsidP="00546E7D">
      <w:pPr>
        <w:pStyle w:val="DrDPolozka"/>
      </w:pPr>
      <w:r w:rsidRPr="00B2603E">
        <w:rPr>
          <w:b/>
          <w:highlight w:val="yellow"/>
        </w:rPr>
        <w:t xml:space="preserve">Leomudův </w:t>
      </w:r>
      <w:proofErr w:type="gramStart"/>
      <w:r w:rsidRPr="00B2603E">
        <w:rPr>
          <w:b/>
          <w:highlight w:val="yellow"/>
        </w:rPr>
        <w:t>stan</w:t>
      </w:r>
      <w:r w:rsidRPr="00B2603E">
        <w:rPr>
          <w:b/>
        </w:rPr>
        <w:t xml:space="preserve"> </w:t>
      </w:r>
      <w:r w:rsidRPr="00B2603E">
        <w:t xml:space="preserve"> </w:t>
      </w:r>
      <w:r w:rsidRPr="00B2603E">
        <w:rPr>
          <w:b/>
          <w:lang w:val="en-US"/>
        </w:rPr>
        <w:t>[</w:t>
      </w:r>
      <w:r w:rsidRPr="00B2603E">
        <w:rPr>
          <w:b/>
          <w:color w:val="C00000"/>
          <w:lang w:val="en-US"/>
        </w:rPr>
        <w:t>-</w:t>
      </w:r>
      <w:r>
        <w:rPr>
          <w:b/>
          <w:lang w:val="en-US"/>
        </w:rPr>
        <w:t>]</w:t>
      </w:r>
      <w:r w:rsidRPr="00B2603E">
        <w:t>– kolem</w:t>
      </w:r>
      <w:proofErr w:type="gramEnd"/>
      <w:r w:rsidRPr="00B2603E">
        <w:t xml:space="preserve"> sesilatele a nad ním se vytvoří nehybná kopule síly o poloměru 2 sáhy. Tvorové nacházející se při seslání uvnitř kopule se mohou volně pohybovat oběma směry. Kouzlo ale skončí, pokud oblast opustí sesilatel Ostatní tvorové jí nemohou projít. Prostor v kopuli je příjemný a suchý bez ohledu na počasí venku.</w:t>
      </w:r>
    </w:p>
    <w:p w:rsidR="00546E7D" w:rsidRPr="00B2603E" w:rsidRDefault="00546E7D" w:rsidP="00546E7D">
      <w:pPr>
        <w:pStyle w:val="DrDPolozka"/>
      </w:pPr>
      <w:r w:rsidRPr="00B2603E">
        <w:rPr>
          <w:b/>
          <w:highlight w:val="yellow"/>
        </w:rPr>
        <w:t xml:space="preserve">Proraž </w:t>
      </w:r>
      <w:proofErr w:type="gramStart"/>
      <w:r w:rsidRPr="00B2603E">
        <w:rPr>
          <w:b/>
          <w:highlight w:val="yellow"/>
        </w:rPr>
        <w:t>past</w:t>
      </w:r>
      <w:r w:rsidRPr="00B2603E">
        <w:t xml:space="preserve"> </w:t>
      </w:r>
      <w:r w:rsidRPr="00B2603E">
        <w:rPr>
          <w:b/>
          <w:lang w:val="en-US"/>
        </w:rPr>
        <w:t>[</w:t>
      </w:r>
      <w:r w:rsidRPr="00B2603E">
        <w:rPr>
          <w:b/>
          <w:color w:val="C00000"/>
          <w:lang w:val="en-US"/>
        </w:rPr>
        <w:t>-</w:t>
      </w:r>
      <w:r w:rsidRPr="00B2603E">
        <w:rPr>
          <w:b/>
          <w:lang w:val="en-US"/>
        </w:rPr>
        <w:t>]</w:t>
      </w:r>
      <w:r w:rsidRPr="00B2603E">
        <w:rPr>
          <w:lang w:val="en-US"/>
        </w:rPr>
        <w:t>–</w:t>
      </w:r>
      <w:r w:rsidRPr="00B2603E">
        <w:rPr>
          <w:color w:val="0070C0"/>
          <w:lang w:val="en-US"/>
        </w:rPr>
        <w:t xml:space="preserve"> </w:t>
      </w:r>
      <w:r w:rsidRPr="00B2603E">
        <w:t>kouzlo</w:t>
      </w:r>
      <w:proofErr w:type="gramEnd"/>
      <w:r w:rsidRPr="00B2603E">
        <w:t xml:space="preserve"> dá sesilateli bonus k hodu proti libovolné pasti (či hodu na úspěch). Velikost bonusu je závislá na magenergii. </w:t>
      </w:r>
    </w:p>
    <w:p w:rsidR="00546E7D" w:rsidRPr="006D3F95" w:rsidRDefault="00546E7D" w:rsidP="00546E7D">
      <w:pPr>
        <w:pStyle w:val="DrDPolozka"/>
      </w:pPr>
      <w:r w:rsidRPr="006D3F95">
        <w:rPr>
          <w:b/>
          <w:highlight w:val="yellow"/>
        </w:rPr>
        <w:t xml:space="preserve">Runová </w:t>
      </w:r>
      <w:proofErr w:type="gramStart"/>
      <w:r w:rsidRPr="006D3F95">
        <w:rPr>
          <w:b/>
          <w:highlight w:val="yellow"/>
        </w:rPr>
        <w:t>zbroj</w:t>
      </w:r>
      <w:r w:rsidRPr="006D3F95">
        <w:t xml:space="preserve"> [</w:t>
      </w:r>
      <w:r w:rsidRPr="006D3F95">
        <w:rPr>
          <w:b/>
          <w:color w:val="C00000"/>
        </w:rPr>
        <w:t>-</w:t>
      </w:r>
      <w:r w:rsidRPr="006D3F95">
        <w:t>]– sesílá</w:t>
      </w:r>
      <w:proofErr w:type="gramEnd"/>
      <w:r w:rsidRPr="006D3F95">
        <w:t xml:space="preserve"> se na koženou či kvalitnější zbroj. Po dobu trvání kouzla se kvalita této zbroje zvýší o +1 za každých 5 mg, ne však více, než na dvojnásobek základní hodnoty.</w:t>
      </w:r>
    </w:p>
    <w:p w:rsidR="00546E7D" w:rsidRPr="00B2603E" w:rsidRDefault="00546E7D" w:rsidP="00546E7D">
      <w:pPr>
        <w:pStyle w:val="DrDPolozka"/>
      </w:pPr>
      <w:r w:rsidRPr="00B2603E">
        <w:rPr>
          <w:b/>
          <w:highlight w:val="yellow"/>
        </w:rPr>
        <w:t>Nezranitelnost</w:t>
      </w:r>
      <w:r w:rsidRPr="00B2603E">
        <w:t xml:space="preserve"> [</w:t>
      </w:r>
      <w:r w:rsidRPr="00B2603E">
        <w:rPr>
          <w:b/>
          <w:color w:val="C00000"/>
        </w:rPr>
        <w:t>L</w:t>
      </w:r>
      <w:r w:rsidRPr="00B2603E">
        <w:t>]</w:t>
      </w:r>
      <w:r w:rsidRPr="00B2603E">
        <w:rPr>
          <w:rFonts w:eastAsia="Calibri"/>
          <w:b/>
          <w:szCs w:val="22"/>
          <w:lang w:eastAsia="en-US"/>
        </w:rPr>
        <w:t xml:space="preserve"> </w:t>
      </w:r>
      <w:r w:rsidRPr="00B2603E">
        <w:t xml:space="preserve">- Kolem sesilatele se vytvoří neviditelné ochranné pole, které jej po dobu trvání chrání před některými běžnými druhy zranění (A, B, D), na polovinu snižuje šanci na zásah blesky (J) a dává mu bonus +3 k hodu proti pastem ve fyzickém kouzle (L), či dává postih -3 k hodu tomu, kdo na něj takové kouzlo sesílá.  </w:t>
      </w:r>
    </w:p>
    <w:p w:rsidR="00546E7D" w:rsidRPr="00B2603E" w:rsidRDefault="00546E7D" w:rsidP="00546E7D">
      <w:pPr>
        <w:pStyle w:val="DrDPolozka"/>
      </w:pPr>
      <w:r w:rsidRPr="00B2603E">
        <w:tab/>
        <w:t xml:space="preserve">Ochrana je však plně účinná jen proti tvorům s žvtsch nejvýše 8. Tvorové s žvtsch 9 a vyšší způsobují zbraněmi, zuby, drápy, pěstmi apod. stínové zranění namísto normálního, šanci na zásah blesky mají sníženu pouze o 10% (např. z 80% na 70%) a bonus proti pastem v kouzle je pouze +1. </w:t>
      </w:r>
    </w:p>
    <w:p w:rsidR="00546E7D" w:rsidRPr="00B2603E" w:rsidRDefault="00546E7D" w:rsidP="00546E7D">
      <w:pPr>
        <w:pStyle w:val="DrDPolozka"/>
      </w:pPr>
      <w:r w:rsidRPr="00B2603E">
        <w:tab/>
        <w:t xml:space="preserve">Proti zranění, které nezpůsobí živé bytosti jako je topení se, pády z výšky apod. (A) kouzlo nechrání. </w:t>
      </w:r>
    </w:p>
    <w:p w:rsidR="00546E7D" w:rsidRPr="00B2603E" w:rsidRDefault="00546E7D" w:rsidP="00546E7D">
      <w:pPr>
        <w:pStyle w:val="DrDPolozka"/>
      </w:pPr>
      <w:r w:rsidRPr="00B2603E">
        <w:tab/>
        <w:t xml:space="preserve">Kouzlo nijak nechrání proti magickým zbraním (C), jedům (H), ohni, kyselinám ani  výbuchům (G) či proti zubům a drápům magických a zvláštních bytostí, které </w:t>
      </w:r>
      <w:proofErr w:type="gramStart"/>
      <w:r w:rsidRPr="00B2603E">
        <w:t>spadají</w:t>
      </w:r>
      <w:proofErr w:type="gramEnd"/>
      <w:r w:rsidRPr="00B2603E">
        <w:t xml:space="preserve"> do kategorie C. </w:t>
      </w:r>
      <w:proofErr w:type="gramStart"/>
      <w:r w:rsidRPr="00B2603E">
        <w:t>Nechrání</w:t>
      </w:r>
      <w:proofErr w:type="gramEnd"/>
      <w:r w:rsidRPr="00B2603E">
        <w:t xml:space="preserve"> také proti psychickým kouzlům (M), iluzím či jiným necíleným kouzlům (nepočítá se žádný bonus proti kouzlu). Nechrání proti mentálním útokům ani telepatii (P) ani proti hraničářské a kněžské magii (I). </w:t>
      </w:r>
    </w:p>
    <w:p w:rsidR="00546E7D" w:rsidRDefault="00546E7D" w:rsidP="00546E7D">
      <w:pPr>
        <w:pStyle w:val="DrDPolozka"/>
      </w:pPr>
      <w:r w:rsidRPr="00B2603E">
        <w:rPr>
          <w:b/>
          <w:highlight w:val="yellow"/>
        </w:rPr>
        <w:t>Dubl</w:t>
      </w:r>
      <w:r w:rsidRPr="00B2603E">
        <w:t xml:space="preserve"> </w:t>
      </w:r>
      <w:r w:rsidRPr="00B2603E">
        <w:rPr>
          <w:b/>
          <w:lang w:val="en-US"/>
        </w:rPr>
        <w:t>[</w:t>
      </w:r>
      <w:r w:rsidRPr="00B2603E">
        <w:rPr>
          <w:b/>
          <w:color w:val="C00000"/>
          <w:lang w:val="en-US"/>
        </w:rPr>
        <w:t>-</w:t>
      </w:r>
      <w:r w:rsidRPr="00B2603E">
        <w:rPr>
          <w:b/>
          <w:lang w:val="en-US"/>
        </w:rPr>
        <w:t>]</w:t>
      </w:r>
      <w:r>
        <w:rPr>
          <w:b/>
          <w:lang w:val="en-US"/>
        </w:rPr>
        <w:t xml:space="preserve"> </w:t>
      </w:r>
      <w:r w:rsidRPr="00B2603E">
        <w:t xml:space="preserve">- Sesilatel může stvořit svého dvojníka (tvořeného protoplazmou), kterého nelze na první pohled od originálu rozeznat. Dubl nemá žádnou vlastní inteligenci, je schopen vykonávat jen nejjednodušší příkazy. Sesilatel se s ním nedomluví jinak než slovy. Pokud sesilatel bude chtít, dubl se okamžitě rozplyne. Dubl má stejně životů jako sesilatel, OČ 2+OBRsesilatele, nemůže kouzlit a zranění které způsobí je jen stínové. </w:t>
      </w:r>
    </w:p>
    <w:p w:rsidR="00546E7D" w:rsidRPr="00B2603E" w:rsidRDefault="00546E7D" w:rsidP="00546E7D">
      <w:pPr>
        <w:pStyle w:val="DrDPolozka"/>
      </w:pPr>
      <w:r w:rsidRPr="00B2603E">
        <w:rPr>
          <w:b/>
          <w:highlight w:val="yellow"/>
        </w:rPr>
        <w:t>Velké ochranné kouzlo</w:t>
      </w:r>
      <w:r w:rsidRPr="00B2603E">
        <w:t xml:space="preserve"> [</w:t>
      </w:r>
      <w:r w:rsidRPr="00B2603E">
        <w:rPr>
          <w:b/>
          <w:color w:val="C00000"/>
        </w:rPr>
        <w:t>L+M</w:t>
      </w:r>
      <w:r w:rsidRPr="00B2603E">
        <w:t xml:space="preserve">] - kouzlo vytvoří neviditelnou bariéru ve tvaru kopule o poloměru 10 sáhů, jejímž středem bude sesilatel. Kopule se nepohybuje spolu se sesilatelem. Bariéra brání komukoliv ve vstupu dovnitř - je to past SIL+bÚr ~ 12+X+bÚr sesilatele ~ projde/neprojde. Pro magické tvory je nebezpečnost pasti poloviční. (Proti pasti se hází jen 1x, další pokusy jsou automaticky neúspěšné.) Postavy uvnitř mohou kopuli bez překážky opustit, ale při návratu musí také čelit pasti. Opustí-li kopuli sesilatel, kouzlo skončí. </w:t>
      </w:r>
    </w:p>
    <w:p w:rsidR="00546E7D" w:rsidRPr="00B2603E" w:rsidRDefault="00546E7D" w:rsidP="00546E7D">
      <w:pPr>
        <w:pStyle w:val="DrDPolozka"/>
      </w:pPr>
      <w:r w:rsidRPr="00B2603E">
        <w:tab/>
        <w:t>Bude-li někdo do bariéry střílet, mají všichni uvnitř +7 k OČ, opačným směrem procházejí střely bez zábran. Kouzla mají v obou směrech poloviční pravděpodobnost průchodu.</w:t>
      </w:r>
    </w:p>
    <w:p w:rsidR="00546E7D" w:rsidRDefault="00546E7D" w:rsidP="00546E7D">
      <w:pPr>
        <w:pStyle w:val="DrDPolozka"/>
      </w:pPr>
      <w:r w:rsidRPr="00B2603E">
        <w:rPr>
          <w:rFonts w:eastAsia="Calibri"/>
          <w:lang w:eastAsia="en-US"/>
        </w:rPr>
        <w:tab/>
        <w:t>Bariéra nepřesahuje za souvislou pevnou překážku (bude ji kopírovat), která se do ní nevejde celá (např. zeď v jeskyni, na rozdíl např. od malé chýšky v lesích).</w:t>
      </w:r>
    </w:p>
    <w:p w:rsidR="00546E7D" w:rsidRPr="00B2603E" w:rsidRDefault="00546E7D" w:rsidP="00546E7D">
      <w:pPr>
        <w:spacing w:line="240" w:lineRule="auto"/>
        <w:ind w:left="284" w:hanging="284"/>
        <w:rPr>
          <w:rFonts w:eastAsia="Times New Roman"/>
          <w:noProof w:val="0"/>
          <w:lang w:eastAsia="cs-CZ"/>
        </w:rPr>
      </w:pPr>
    </w:p>
    <w:p w:rsidR="00546E7D" w:rsidRDefault="00311BAA" w:rsidP="00311BAA">
      <w:pPr>
        <w:spacing w:after="160" w:line="259" w:lineRule="auto"/>
        <w:jc w:val="center"/>
        <w:rPr>
          <w:rFonts w:eastAsia="Calibri"/>
          <w:b/>
          <w:noProof w:val="0"/>
          <w:sz w:val="28"/>
          <w:szCs w:val="28"/>
          <w:u w:val="single"/>
          <w:lang w:eastAsia="cs-CZ"/>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r w:rsidR="00546E7D">
        <w:rPr>
          <w:rFonts w:eastAsia="Calibri"/>
          <w:b/>
          <w:noProof w:val="0"/>
          <w:sz w:val="28"/>
          <w:szCs w:val="28"/>
          <w:u w:val="single"/>
          <w:lang w:eastAsia="cs-CZ"/>
        </w:rPr>
        <w:br w:type="page"/>
      </w:r>
    </w:p>
    <w:p w:rsidR="00546E7D" w:rsidRPr="00B2603E" w:rsidRDefault="00546E7D" w:rsidP="00546E7D">
      <w:pPr>
        <w:pStyle w:val="Nadpis2"/>
        <w:rPr>
          <w:rFonts w:ascii="Arial" w:eastAsia="Calibri" w:hAnsi="Arial"/>
          <w:lang w:eastAsia="cs-CZ"/>
        </w:rPr>
      </w:pPr>
      <w:bookmarkStart w:id="76" w:name="_Psychická_kouzla_II"/>
      <w:bookmarkStart w:id="77" w:name="_Toc238547591"/>
      <w:bookmarkStart w:id="78" w:name="_Toc238547592"/>
      <w:bookmarkStart w:id="79" w:name="Protikouzla"/>
      <w:bookmarkEnd w:id="76"/>
      <w:r w:rsidRPr="00B2603E">
        <w:rPr>
          <w:rFonts w:eastAsia="Calibri"/>
          <w:lang w:eastAsia="cs-CZ"/>
        </w:rPr>
        <w:lastRenderedPageBreak/>
        <w:t>Ochra</w:t>
      </w:r>
      <w:bookmarkStart w:id="80" w:name="Ochranna_kouzla_3"/>
      <w:bookmarkEnd w:id="80"/>
      <w:r w:rsidRPr="00B2603E">
        <w:rPr>
          <w:rFonts w:eastAsia="Calibri"/>
          <w:lang w:eastAsia="cs-CZ"/>
        </w:rPr>
        <w:t>nná kouzla III</w:t>
      </w:r>
      <w:bookmarkEnd w:id="77"/>
      <w:r w:rsidRPr="00B2603E">
        <w:rPr>
          <w:rFonts w:eastAsia="Calibri"/>
          <w:lang w:eastAsia="cs-CZ"/>
        </w:rPr>
        <w:t xml:space="preserve"> </w:t>
      </w:r>
      <w:r>
        <w:rPr>
          <w:rFonts w:eastAsia="Calibri"/>
          <w:i/>
          <w:lang w:eastAsia="en-US"/>
        </w:rPr>
        <w:t xml:space="preserve"> </w:t>
      </w:r>
    </w:p>
    <w:p w:rsidR="00546E7D" w:rsidRDefault="00546E7D" w:rsidP="00546E7D">
      <w:r w:rsidRPr="00C02E79">
        <w:rPr>
          <w:b/>
          <w:u w:val="single"/>
        </w:rPr>
        <w:t>Pro</w:t>
      </w:r>
      <w:r>
        <w:t xml:space="preserve">: runový mág (mistrovská),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Ochranná kouzla II. Pro studium nutná znalost alespoň 4 kouzel z předchozího bloku.</w:t>
      </w:r>
    </w:p>
    <w:p w:rsidR="00546E7D" w:rsidRPr="00B2603E" w:rsidRDefault="00546E7D" w:rsidP="00546E7D">
      <w:pPr>
        <w:widowControl w:val="0"/>
        <w:spacing w:line="240" w:lineRule="auto"/>
        <w:rPr>
          <w:rFonts w:eastAsia="Times New Roman"/>
          <w:noProof w:val="0"/>
          <w:lang w:eastAsia="cs-CZ"/>
        </w:rPr>
      </w:pPr>
      <w:r w:rsidRPr="00B2603E">
        <w:rPr>
          <w:rFonts w:eastAsia="Times New Roman"/>
          <w:noProof w:val="0"/>
          <w:lang w:eastAsia="cs-CZ"/>
        </w:rPr>
        <w:t xml:space="preserve">Pomáhají přežít a </w:t>
      </w:r>
      <w:r>
        <w:rPr>
          <w:rFonts w:eastAsia="Times New Roman"/>
          <w:noProof w:val="0"/>
          <w:lang w:eastAsia="cs-CZ"/>
        </w:rPr>
        <w:t>odolat nejrůznějším nebezpečím.</w:t>
      </w:r>
    </w:p>
    <w:tbl>
      <w:tblPr>
        <w:tblW w:w="10707" w:type="dxa"/>
        <w:tblCellMar>
          <w:left w:w="70" w:type="dxa"/>
          <w:right w:w="70" w:type="dxa"/>
        </w:tblCellMar>
        <w:tblLook w:val="04A0" w:firstRow="1" w:lastRow="0" w:firstColumn="1" w:lastColumn="0" w:noHBand="0" w:noVBand="1"/>
      </w:tblPr>
      <w:tblGrid>
        <w:gridCol w:w="591"/>
        <w:gridCol w:w="1577"/>
        <w:gridCol w:w="607"/>
        <w:gridCol w:w="525"/>
        <w:gridCol w:w="1041"/>
        <w:gridCol w:w="900"/>
        <w:gridCol w:w="672"/>
        <w:gridCol w:w="2286"/>
        <w:gridCol w:w="980"/>
        <w:gridCol w:w="1040"/>
        <w:gridCol w:w="488"/>
      </w:tblGrid>
      <w:tr w:rsidR="00546E7D" w:rsidRPr="00D45352" w:rsidTr="00546E7D">
        <w:trPr>
          <w:trHeight w:val="245"/>
        </w:trPr>
        <w:tc>
          <w:tcPr>
            <w:tcW w:w="591"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Stup.</w:t>
            </w:r>
          </w:p>
        </w:tc>
        <w:tc>
          <w:tcPr>
            <w:tcW w:w="157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Název</w:t>
            </w:r>
          </w:p>
        </w:tc>
        <w:tc>
          <w:tcPr>
            <w:tcW w:w="60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left"/>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Obor</w:t>
            </w:r>
          </w:p>
        </w:tc>
        <w:tc>
          <w:tcPr>
            <w:tcW w:w="52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Nár.</w:t>
            </w:r>
          </w:p>
        </w:tc>
        <w:tc>
          <w:tcPr>
            <w:tcW w:w="104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Mg.</w:t>
            </w:r>
          </w:p>
        </w:tc>
        <w:tc>
          <w:tcPr>
            <w:tcW w:w="9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Vyvolání</w:t>
            </w:r>
          </w:p>
        </w:tc>
        <w:tc>
          <w:tcPr>
            <w:tcW w:w="67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Dosah</w:t>
            </w:r>
          </w:p>
        </w:tc>
        <w:tc>
          <w:tcPr>
            <w:tcW w:w="228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Formule</w:t>
            </w:r>
          </w:p>
        </w:tc>
        <w:tc>
          <w:tcPr>
            <w:tcW w:w="9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Rozsah</w:t>
            </w:r>
          </w:p>
        </w:tc>
        <w:tc>
          <w:tcPr>
            <w:tcW w:w="10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Trvání</w:t>
            </w:r>
          </w:p>
        </w:tc>
        <w:tc>
          <w:tcPr>
            <w:tcW w:w="48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D45352" w:rsidRDefault="00546E7D" w:rsidP="00546E7D">
            <w:pPr>
              <w:spacing w:line="240" w:lineRule="auto"/>
              <w:jc w:val="center"/>
              <w:rPr>
                <w:rFonts w:eastAsia="Times New Roman"/>
                <w:b/>
                <w:bCs/>
                <w:noProof w:val="0"/>
                <w:color w:val="000000"/>
                <w:sz w:val="18"/>
                <w:szCs w:val="18"/>
                <w:lang w:eastAsia="cs-CZ"/>
              </w:rPr>
            </w:pPr>
            <w:r w:rsidRPr="00D45352">
              <w:rPr>
                <w:rFonts w:eastAsia="Times New Roman"/>
                <w:b/>
                <w:bCs/>
                <w:noProof w:val="0"/>
                <w:color w:val="000000"/>
                <w:sz w:val="18"/>
                <w:szCs w:val="18"/>
                <w:lang w:eastAsia="cs-CZ"/>
              </w:rPr>
              <w:t>Typ</w:t>
            </w:r>
          </w:p>
        </w:tc>
      </w:tr>
      <w:tr w:rsidR="00546E7D" w:rsidRPr="00D45352" w:rsidTr="00546E7D">
        <w:trPr>
          <w:trHeight w:val="24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I</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Ukotvení</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sz w:val="18"/>
                <w:szCs w:val="18"/>
                <w:lang w:eastAsia="cs-CZ"/>
              </w:rPr>
            </w:pPr>
            <w:r w:rsidRPr="00D45352">
              <w:rPr>
                <w:rFonts w:eastAsia="Times New Roman"/>
                <w:noProof w:val="0"/>
                <w:sz w:val="18"/>
                <w:szCs w:val="18"/>
                <w:lang w:eastAsia="cs-CZ"/>
              </w:rPr>
              <w:t>13</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6</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10K</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DOT</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Gae Ir Ya Neo</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 předmět</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 den</w:t>
            </w:r>
          </w:p>
        </w:tc>
        <w:tc>
          <w:tcPr>
            <w:tcW w:w="488" w:type="dxa"/>
            <w:tcBorders>
              <w:top w:val="nil"/>
              <w:left w:val="nil"/>
              <w:bottom w:val="nil"/>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R</w:t>
            </w:r>
          </w:p>
        </w:tc>
      </w:tr>
      <w:tr w:rsidR="00546E7D" w:rsidRPr="00D45352" w:rsidTr="00546E7D">
        <w:trPr>
          <w:trHeight w:val="24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II</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Zeď světla</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14</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22</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3A</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20</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Ser Ra Des Art Eoh</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3x 20 m</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 SM</w:t>
            </w:r>
          </w:p>
        </w:tc>
        <w:tc>
          <w:tcPr>
            <w:tcW w:w="488" w:type="dxa"/>
            <w:tcBorders>
              <w:top w:val="single" w:sz="4" w:space="0" w:color="auto"/>
              <w:left w:val="nil"/>
              <w:bottom w:val="nil"/>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OK</w:t>
            </w:r>
          </w:p>
        </w:tc>
      </w:tr>
      <w:tr w:rsidR="00546E7D" w:rsidRPr="00D45352" w:rsidTr="00546E7D">
        <w:trPr>
          <w:trHeight w:val="24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III</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Symbol ochrany</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15</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12</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10 K</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DOT</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Ser Ra Zo Cra Lagu</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 symbol</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až 1 rok</w:t>
            </w:r>
          </w:p>
        </w:tc>
        <w:tc>
          <w:tcPr>
            <w:tcW w:w="488" w:type="dxa"/>
            <w:tcBorders>
              <w:top w:val="single" w:sz="4" w:space="0" w:color="auto"/>
              <w:left w:val="nil"/>
              <w:bottom w:val="nil"/>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R</w:t>
            </w:r>
          </w:p>
        </w:tc>
      </w:tr>
      <w:tr w:rsidR="00546E7D" w:rsidRPr="00D45352" w:rsidTr="00546E7D">
        <w:trPr>
          <w:trHeight w:val="21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IV</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Útěk</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VYV</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16</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14</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3A</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30</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Ser Neta Vi Ape Eoh</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ihned</w:t>
            </w:r>
          </w:p>
        </w:tc>
        <w:tc>
          <w:tcPr>
            <w:tcW w:w="488" w:type="dxa"/>
            <w:tcBorders>
              <w:top w:val="single" w:sz="4" w:space="0" w:color="auto"/>
              <w:left w:val="nil"/>
              <w:bottom w:val="nil"/>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OK</w:t>
            </w:r>
          </w:p>
        </w:tc>
      </w:tr>
      <w:tr w:rsidR="00546E7D" w:rsidRPr="00D45352" w:rsidTr="00546E7D">
        <w:trPr>
          <w:trHeight w:val="21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V</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Spektrální zeď</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17</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30</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4A</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30</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Ser Ku Ful Art Man</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10x 30 m</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3 SM</w:t>
            </w:r>
          </w:p>
        </w:tc>
        <w:tc>
          <w:tcPr>
            <w:tcW w:w="488" w:type="dxa"/>
            <w:tcBorders>
              <w:top w:val="single" w:sz="4" w:space="0" w:color="auto"/>
              <w:left w:val="nil"/>
              <w:bottom w:val="nil"/>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OK</w:t>
            </w:r>
          </w:p>
        </w:tc>
      </w:tr>
      <w:tr w:rsidR="00546E7D" w:rsidRPr="00D45352" w:rsidTr="00546E7D">
        <w:trPr>
          <w:trHeight w:val="21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VI</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Nezranitelnost II</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18</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35</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2A</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0</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Ser Dain Ful Cra Man Ros</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soustředění</w:t>
            </w:r>
          </w:p>
        </w:tc>
        <w:tc>
          <w:tcPr>
            <w:tcW w:w="488" w:type="dxa"/>
            <w:tcBorders>
              <w:top w:val="single" w:sz="4" w:space="0" w:color="auto"/>
              <w:left w:val="nil"/>
              <w:bottom w:val="nil"/>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T</w:t>
            </w:r>
          </w:p>
        </w:tc>
      </w:tr>
      <w:tr w:rsidR="00546E7D" w:rsidRPr="00D45352" w:rsidTr="00546E7D">
        <w:trPr>
          <w:trHeight w:val="21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VII</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Zrcadlo blesků</w:t>
            </w:r>
          </w:p>
        </w:tc>
        <w:tc>
          <w:tcPr>
            <w:tcW w:w="60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19</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X</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 K</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0</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Zepf Neta Des Nov Lagu Bro</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sesilatel</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 hodina</w:t>
            </w:r>
          </w:p>
        </w:tc>
        <w:tc>
          <w:tcPr>
            <w:tcW w:w="488" w:type="dxa"/>
            <w:tcBorders>
              <w:top w:val="single" w:sz="4" w:space="0" w:color="auto"/>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OK</w:t>
            </w:r>
          </w:p>
        </w:tc>
      </w:tr>
      <w:tr w:rsidR="00546E7D" w:rsidRPr="00D45352" w:rsidTr="00546E7D">
        <w:trPr>
          <w:trHeight w:val="215"/>
        </w:trPr>
        <w:tc>
          <w:tcPr>
            <w:tcW w:w="591"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VIII</w:t>
            </w:r>
          </w:p>
        </w:tc>
        <w:tc>
          <w:tcPr>
            <w:tcW w:w="1577"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Uvěznění</w:t>
            </w:r>
          </w:p>
        </w:tc>
        <w:tc>
          <w:tcPr>
            <w:tcW w:w="607"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VYM</w:t>
            </w:r>
          </w:p>
        </w:tc>
        <w:tc>
          <w:tcPr>
            <w:tcW w:w="525"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center"/>
              <w:rPr>
                <w:rFonts w:eastAsia="Times New Roman"/>
                <w:noProof w:val="0"/>
                <w:color w:val="FF0000"/>
                <w:sz w:val="18"/>
                <w:szCs w:val="18"/>
                <w:lang w:eastAsia="cs-CZ"/>
              </w:rPr>
            </w:pPr>
            <w:r w:rsidRPr="00D45352">
              <w:rPr>
                <w:rFonts w:eastAsia="Times New Roman"/>
                <w:noProof w:val="0"/>
                <w:color w:val="FF0000"/>
                <w:sz w:val="18"/>
                <w:szCs w:val="18"/>
                <w:lang w:eastAsia="cs-CZ"/>
              </w:rPr>
              <w:t>20</w:t>
            </w:r>
          </w:p>
        </w:tc>
        <w:tc>
          <w:tcPr>
            <w:tcW w:w="1041"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30+3x žvtsch</w:t>
            </w:r>
          </w:p>
        </w:tc>
        <w:tc>
          <w:tcPr>
            <w:tcW w:w="90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10K</w:t>
            </w:r>
          </w:p>
        </w:tc>
        <w:tc>
          <w:tcPr>
            <w:tcW w:w="672"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center"/>
              <w:rPr>
                <w:rFonts w:eastAsia="Times New Roman"/>
                <w:noProof w:val="0"/>
                <w:color w:val="000000"/>
                <w:sz w:val="18"/>
                <w:szCs w:val="18"/>
                <w:lang w:eastAsia="cs-CZ"/>
              </w:rPr>
            </w:pPr>
            <w:r w:rsidRPr="00D45352">
              <w:rPr>
                <w:rFonts w:eastAsia="Times New Roman"/>
                <w:noProof w:val="0"/>
                <w:color w:val="000000"/>
                <w:sz w:val="18"/>
                <w:szCs w:val="18"/>
                <w:lang w:eastAsia="cs-CZ"/>
              </w:rPr>
              <w:t>10</w:t>
            </w:r>
          </w:p>
        </w:tc>
        <w:tc>
          <w:tcPr>
            <w:tcW w:w="2286"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Ser Gor Ya Art Ethel Bro</w:t>
            </w:r>
          </w:p>
        </w:tc>
        <w:tc>
          <w:tcPr>
            <w:tcW w:w="98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1 tvor</w:t>
            </w:r>
          </w:p>
        </w:tc>
        <w:tc>
          <w:tcPr>
            <w:tcW w:w="1040" w:type="dxa"/>
            <w:tcBorders>
              <w:top w:val="nil"/>
              <w:left w:val="nil"/>
              <w:bottom w:val="single" w:sz="4" w:space="0" w:color="auto"/>
              <w:right w:val="single" w:sz="4" w:space="0" w:color="auto"/>
            </w:tcBorders>
            <w:shd w:val="clear" w:color="auto" w:fill="auto"/>
            <w:noWrap/>
            <w:vAlign w:val="bottom"/>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stále</w:t>
            </w:r>
          </w:p>
        </w:tc>
        <w:tc>
          <w:tcPr>
            <w:tcW w:w="488" w:type="dxa"/>
            <w:tcBorders>
              <w:top w:val="nil"/>
              <w:left w:val="nil"/>
              <w:bottom w:val="single" w:sz="4" w:space="0" w:color="auto"/>
              <w:right w:val="single" w:sz="4" w:space="0" w:color="auto"/>
            </w:tcBorders>
            <w:shd w:val="clear" w:color="auto" w:fill="auto"/>
            <w:noWrap/>
            <w:vAlign w:val="center"/>
            <w:hideMark/>
          </w:tcPr>
          <w:p w:rsidR="00546E7D" w:rsidRPr="00D45352" w:rsidRDefault="00546E7D" w:rsidP="00546E7D">
            <w:pPr>
              <w:spacing w:line="240" w:lineRule="auto"/>
              <w:jc w:val="left"/>
              <w:rPr>
                <w:rFonts w:eastAsia="Times New Roman"/>
                <w:noProof w:val="0"/>
                <w:color w:val="000000"/>
                <w:sz w:val="18"/>
                <w:szCs w:val="18"/>
                <w:lang w:eastAsia="cs-CZ"/>
              </w:rPr>
            </w:pPr>
            <w:r w:rsidRPr="00D45352">
              <w:rPr>
                <w:rFonts w:eastAsia="Times New Roman"/>
                <w:noProof w:val="0"/>
                <w:color w:val="000000"/>
                <w:sz w:val="18"/>
                <w:szCs w:val="18"/>
                <w:lang w:eastAsia="cs-CZ"/>
              </w:rPr>
              <w:t>R</w:t>
            </w:r>
          </w:p>
        </w:tc>
      </w:tr>
    </w:tbl>
    <w:p w:rsidR="00546E7D" w:rsidRPr="00B2603E" w:rsidRDefault="00546E7D" w:rsidP="00546E7D">
      <w:pPr>
        <w:widowControl w:val="0"/>
        <w:spacing w:line="240" w:lineRule="auto"/>
        <w:rPr>
          <w:rFonts w:eastAsia="Times New Roman"/>
          <w:noProof w:val="0"/>
          <w:lang w:eastAsia="cs-CZ"/>
        </w:rPr>
      </w:pPr>
    </w:p>
    <w:p w:rsidR="00546E7D" w:rsidRDefault="00546E7D" w:rsidP="00546E7D">
      <w:pPr>
        <w:pStyle w:val="DrDPolozka"/>
      </w:pPr>
      <w:r w:rsidRPr="006D3F95">
        <w:rPr>
          <w:b/>
          <w:highlight w:val="yellow"/>
        </w:rPr>
        <w:t>Ukotvení</w:t>
      </w:r>
      <w:r w:rsidRPr="006D3F95">
        <w:t xml:space="preserve"> [</w:t>
      </w:r>
      <w:r w:rsidRPr="006D3F95">
        <w:rPr>
          <w:b/>
          <w:color w:val="C00000"/>
        </w:rPr>
        <w:t>-</w:t>
      </w:r>
      <w:r w:rsidRPr="006D3F95">
        <w:t>] – cílový předmět s hmotností nepřevyšující 5 kg se magicky ukotví na místě a není s ním možné pohnout. Pokud je tento předmět ukotven ve vzduchu, unese zatížení až stonásobek své hmotnosti. Pokud je zatížen více, padá na zem (kde je dále ukotven). Kdo uspěje v záchranném hodu na sílu, je předmětem schopen pohnout až o 2 sáhy. Je možné se pokoušet opakovaně, ale za každý pokus přibývá 1 bod únavy.</w:t>
      </w:r>
    </w:p>
    <w:p w:rsidR="00546E7D" w:rsidRPr="00B2603E" w:rsidRDefault="00546E7D" w:rsidP="00546E7D">
      <w:pPr>
        <w:pStyle w:val="DrDPolozka"/>
      </w:pPr>
      <w:r w:rsidRPr="00B2603E">
        <w:rPr>
          <w:b/>
          <w:highlight w:val="yellow"/>
        </w:rPr>
        <w:t>Zeď světla</w:t>
      </w:r>
      <w:r w:rsidRPr="00B2603E">
        <w:t xml:space="preserve"> </w:t>
      </w:r>
      <w:r w:rsidRPr="00B2603E">
        <w:rPr>
          <w:b/>
          <w:lang w:val="en-US"/>
        </w:rPr>
        <w:t>[</w:t>
      </w:r>
      <w:r w:rsidRPr="00B2603E">
        <w:rPr>
          <w:b/>
          <w:color w:val="C00000"/>
          <w:lang w:val="en-US"/>
        </w:rPr>
        <w:t>Es</w:t>
      </w:r>
      <w:r w:rsidRPr="00B2603E">
        <w:rPr>
          <w:b/>
          <w:lang w:val="en-US"/>
        </w:rPr>
        <w:t>]</w:t>
      </w:r>
      <w:r w:rsidRPr="00B2603E">
        <w:rPr>
          <w:rFonts w:eastAsia="Calibri"/>
          <w:b/>
          <w:szCs w:val="22"/>
          <w:lang w:val="en-US" w:eastAsia="en-US"/>
        </w:rPr>
        <w:t xml:space="preserve"> </w:t>
      </w:r>
      <w:r w:rsidRPr="00B2603E">
        <w:t>– na zvoleném místě se objeví třpytivá stěna jasného světla, a to v libovolné orientaci: horizontálně, vertikálně nebo diagonálně. Může se volně vznášet nebo může spočívat na pevném povrchu. Stěna je 20 sáhů dlouhá, 3 sáhy vysoká a 1 stopu silná. Stěna blokuje přímý výhled (dívat se na ni je jako dívat se do slunce), ale tvorové a předměty jí mohou procházet. Vyzařuje jasné světlo do vzdálenosti 40 sáhů a tlumené světlo na dalších 40 sáhů. Světlo má na tvory stejné účinky, jako světlo sluneční. Tvor zranitelný slunečním světlem bude objevení se zdi a při průchodu skrze zeď zraněn, jako při oslnění slunečním světlem.</w:t>
      </w:r>
    </w:p>
    <w:p w:rsidR="00546E7D" w:rsidRPr="006D3F95" w:rsidRDefault="00546E7D" w:rsidP="00546E7D">
      <w:pPr>
        <w:pStyle w:val="DrDPolozka"/>
      </w:pPr>
      <w:r w:rsidRPr="006D3F95">
        <w:rPr>
          <w:b/>
          <w:highlight w:val="yellow"/>
        </w:rPr>
        <w:t>Symbol ochrany</w:t>
      </w:r>
      <w:r w:rsidRPr="006D3F95">
        <w:t xml:space="preserve"> [</w:t>
      </w:r>
      <w:r w:rsidRPr="006D3F95">
        <w:rPr>
          <w:b/>
          <w:color w:val="C00000"/>
        </w:rPr>
        <w:t>B/G/J/K/O</w:t>
      </w:r>
      <w:r w:rsidRPr="006D3F95">
        <w:rPr>
          <w:b/>
        </w:rPr>
        <w:t xml:space="preserve">] </w:t>
      </w:r>
      <w:r w:rsidRPr="006D3F95">
        <w:t>– sesilatel při sesílání nakreslí ochranný symbol, který později vyvolá magický efekt, čímž kouzlo skončí. Napíše ho buď na povrch (např. část podlahy nebo stěny), nebo do předmětu, který lze zavřít (například do knihy, svitku nebo truhly s pokladem), aby se glyf skryl. Po spuštění symbol vybuchne magickou energií v kouli o poloměru 3 sáhy se středem v symbolu. Každý tvor v oblasti musí provést záchranný hod na obratnost. Při neúspěšném záchranném hodu (dle volby sesilatele při vytváření symbolu) utrpí tvor zranění 5k6 žt kyselinou (K), chladem (O), ohněm (G), bleskem (J) nebo výbuchem (B), při úspěšném hodu poloviční</w:t>
      </w:r>
    </w:p>
    <w:p w:rsidR="00546E7D" w:rsidRPr="00B2603E" w:rsidRDefault="00546E7D" w:rsidP="00546E7D">
      <w:pPr>
        <w:pStyle w:val="DrDPolozka"/>
      </w:pPr>
      <w:r w:rsidRPr="00B2603E">
        <w:rPr>
          <w:b/>
        </w:rPr>
        <w:t>Útěk</w:t>
      </w:r>
      <w:r w:rsidRPr="00B2603E">
        <w:t xml:space="preserve"> </w:t>
      </w:r>
      <w:r w:rsidRPr="00B2603E">
        <w:rPr>
          <w:b/>
        </w:rPr>
        <w:t>[</w:t>
      </w:r>
      <w:r w:rsidRPr="00B2603E">
        <w:rPr>
          <w:b/>
          <w:color w:val="C00000"/>
        </w:rPr>
        <w:t>-</w:t>
      </w:r>
      <w:r w:rsidRPr="00B2603E">
        <w:rPr>
          <w:b/>
        </w:rPr>
        <w:t>]</w:t>
      </w:r>
      <w:r>
        <w:rPr>
          <w:b/>
        </w:rPr>
        <w:t xml:space="preserve"> </w:t>
      </w:r>
      <w:r w:rsidRPr="00B2603E">
        <w:t xml:space="preserve">- Sesilatel se hyperprostoruje kamkoliv do vzdálenosti 30 m. Zároveň na místě kde stál, dojde k nějakému úkazu - iluze dle přání sesilatele. Pro pozorovatele je to past INT + bÚr ~ 15+INT sesilatele ~ prokoukne iluzi / věří iluzi. Pozorovatel, který </w:t>
      </w:r>
      <w:proofErr w:type="gramStart"/>
      <w:r w:rsidRPr="00B2603E">
        <w:t>neuspěl</w:t>
      </w:r>
      <w:proofErr w:type="gramEnd"/>
      <w:r w:rsidRPr="00B2603E">
        <w:t xml:space="preserve"> proti pasti </w:t>
      </w:r>
      <w:proofErr w:type="gramStart"/>
      <w:r w:rsidRPr="00B2603E">
        <w:t>může</w:t>
      </w:r>
      <w:proofErr w:type="gramEnd"/>
      <w:r w:rsidRPr="00B2603E">
        <w:t xml:space="preserve"> mít např. pocit, že se sesilatel rozpadl v klubko hadů, kteří se roztekli a vsákli do země. Nebo že se otevřela země a pohltila sesilatele ve svých hlubinách. </w:t>
      </w:r>
    </w:p>
    <w:p w:rsidR="00546E7D" w:rsidRPr="00B2603E" w:rsidRDefault="00546E7D" w:rsidP="00546E7D">
      <w:pPr>
        <w:pStyle w:val="DrDPolozka"/>
      </w:pPr>
      <w:r w:rsidRPr="00B2603E">
        <w:rPr>
          <w:b/>
          <w:highlight w:val="yellow"/>
        </w:rPr>
        <w:t>Spektrální zeď</w:t>
      </w:r>
      <w:r w:rsidRPr="00B2603E">
        <w:rPr>
          <w:b/>
        </w:rPr>
        <w:t xml:space="preserve"> </w:t>
      </w:r>
      <w:r w:rsidRPr="00B2603E">
        <w:rPr>
          <w:b/>
          <w:lang w:val="en-US"/>
        </w:rPr>
        <w:t>[</w:t>
      </w:r>
      <w:r w:rsidRPr="00B2603E">
        <w:rPr>
          <w:b/>
          <w:color w:val="C00000"/>
          <w:lang w:val="en-US"/>
        </w:rPr>
        <w:t>As</w:t>
      </w:r>
      <w:r w:rsidRPr="00B2603E">
        <w:rPr>
          <w:b/>
          <w:lang w:val="en-US"/>
        </w:rPr>
        <w:t>+</w:t>
      </w:r>
      <w:r w:rsidRPr="00B2603E">
        <w:rPr>
          <w:b/>
          <w:color w:val="C00000"/>
          <w:lang w:val="en-US"/>
        </w:rPr>
        <w:t>G+K+O+J+H+L</w:t>
      </w:r>
      <w:r w:rsidRPr="00B2603E">
        <w:rPr>
          <w:b/>
          <w:lang w:val="en-US"/>
        </w:rPr>
        <w:t xml:space="preserve">] </w:t>
      </w:r>
      <w:r w:rsidRPr="00B2603E">
        <w:t>– Třpytivá, různobarevná světelná plocha tvoří svislou neprůhlednou stěnu dlouhou až 30 sáhů, vysokou 10 sáhů a silnou 7 palců. Zeď se skládá ze 7 vrstev, z nichž každá má jinou barvu. Kdo se pokouší projít, musí postupně projít všechny. Na průchod každou vrstvou si hází záchranný hod na odolnost.</w:t>
      </w:r>
    </w:p>
    <w:p w:rsidR="00546E7D" w:rsidRPr="00B2603E" w:rsidRDefault="00546E7D" w:rsidP="00546E7D">
      <w:pPr>
        <w:pStyle w:val="DrDPolozka"/>
      </w:pPr>
      <w:r w:rsidRPr="00B2603E">
        <w:rPr>
          <w:b/>
          <w:highlight w:val="yellow"/>
        </w:rPr>
        <w:t>Nezranitelnost II</w:t>
      </w:r>
      <w:r w:rsidRPr="00B2603E">
        <w:rPr>
          <w:b/>
        </w:rPr>
        <w:t xml:space="preserve"> </w:t>
      </w:r>
      <w:r w:rsidRPr="00B2603E">
        <w:rPr>
          <w:b/>
          <w:lang w:val="en-US"/>
        </w:rPr>
        <w:t>[</w:t>
      </w:r>
      <w:r w:rsidRPr="00B2603E">
        <w:rPr>
          <w:b/>
          <w:color w:val="C00000"/>
          <w:lang w:val="en-US"/>
        </w:rPr>
        <w:t>-</w:t>
      </w:r>
      <w:r w:rsidRPr="00B2603E">
        <w:rPr>
          <w:b/>
          <w:lang w:val="en-US"/>
        </w:rPr>
        <w:t>]</w:t>
      </w:r>
      <w:r>
        <w:rPr>
          <w:b/>
          <w:lang w:val="en-US"/>
        </w:rPr>
        <w:t xml:space="preserve"> </w:t>
      </w:r>
      <w:r w:rsidRPr="00B2603E">
        <w:t>– tento trik učiní sesil</w:t>
      </w:r>
      <w:r>
        <w:t>a</w:t>
      </w:r>
      <w:r w:rsidRPr="00B2603E">
        <w:t>tele zcela nezranitelným po celou dobu trvání. (Nepůsobí kouzla, zbraně, živly, duševní schopnosti ani jiné prostředky).</w:t>
      </w:r>
    </w:p>
    <w:p w:rsidR="00546E7D" w:rsidRPr="00B2603E" w:rsidRDefault="00546E7D" w:rsidP="00546E7D">
      <w:pPr>
        <w:pStyle w:val="DrDPolozka"/>
      </w:pPr>
      <w:r w:rsidRPr="00B2603E">
        <w:rPr>
          <w:b/>
        </w:rPr>
        <w:t xml:space="preserve">Zrcadlo </w:t>
      </w:r>
      <w:proofErr w:type="gramStart"/>
      <w:r w:rsidRPr="00B2603E">
        <w:rPr>
          <w:b/>
        </w:rPr>
        <w:t>blesků</w:t>
      </w:r>
      <w:r w:rsidRPr="00B2603E">
        <w:t xml:space="preserve"> </w:t>
      </w:r>
      <w:r w:rsidRPr="00B2603E">
        <w:rPr>
          <w:b/>
        </w:rPr>
        <w:t>[</w:t>
      </w:r>
      <w:r w:rsidRPr="00B2603E">
        <w:rPr>
          <w:b/>
          <w:color w:val="C00000"/>
        </w:rPr>
        <w:t>-</w:t>
      </w:r>
      <w:r w:rsidRPr="00B2603E">
        <w:rPr>
          <w:b/>
        </w:rPr>
        <w:t>]</w:t>
      </w:r>
      <w:r>
        <w:rPr>
          <w:b/>
        </w:rPr>
        <w:t xml:space="preserve"> </w:t>
      </w:r>
      <w:r w:rsidRPr="00B2603E">
        <w:t>–vytvoří</w:t>
      </w:r>
      <w:proofErr w:type="gramEnd"/>
      <w:r w:rsidRPr="00B2603E">
        <w:t xml:space="preserve"> okolo sesilatele neviditelnou bariéru o poloměru 0,5 m, která chrání před kouzly ze skupin Blesky, Blesky II a Blesky III. Sesilatel vloží do kouzla libovolné množství magenergie (min. 1 mg). Je-li na něj v době trvání sesláno kouzlo z výše uvedených skupin, mohou nastat tři případy, v závislosti na magenergii seslaného kouzla a magenergii zrcadla:</w:t>
      </w:r>
    </w:p>
    <w:p w:rsidR="00546E7D" w:rsidRPr="00B2603E" w:rsidRDefault="00546E7D" w:rsidP="00546E7D">
      <w:pPr>
        <w:pStyle w:val="DrDPolozka"/>
      </w:pPr>
      <w:r w:rsidRPr="00B2603E">
        <w:t>Magenergie kouzla je menší nebo stejná jako ½ magenergie zrcadla</w:t>
      </w:r>
      <w:r w:rsidRPr="00B2603E">
        <w:rPr>
          <w:sz w:val="16"/>
          <w:szCs w:val="16"/>
        </w:rPr>
        <w:t xml:space="preserve"> (zaokr. dolů)</w:t>
      </w:r>
      <w:r w:rsidRPr="00B2603E">
        <w:t xml:space="preserve"> =&gt; kouzlo je odraženo zpět na sesilatele a magenergie zrcadla se sníží o dvojnásobek magenergie odraženého kouzla</w:t>
      </w:r>
    </w:p>
    <w:p w:rsidR="00546E7D" w:rsidRPr="00B2603E" w:rsidRDefault="00546E7D" w:rsidP="00546E7D">
      <w:pPr>
        <w:pStyle w:val="DrDPolozka"/>
      </w:pPr>
      <w:r w:rsidRPr="00B2603E">
        <w:t>Magenergie kouzla je větší než ½ magenergie zrcadla, ale menší nebo rovna jeho celkové magenergii =&gt; kouzlo je zrcadlem pohlceno a jeho magenergie se přičte k magenergii zrcadla</w:t>
      </w:r>
    </w:p>
    <w:p w:rsidR="00546E7D" w:rsidRPr="00D45352" w:rsidRDefault="00546E7D" w:rsidP="00546E7D">
      <w:pPr>
        <w:pStyle w:val="DrDPolozka"/>
      </w:pPr>
      <w:r w:rsidRPr="00B2603E">
        <w:t xml:space="preserve"> Magenergie kouzla je větší než magenergie zrcadla =&gt; blesky projdou nezeslabeny a zrcadlo je zničeno</w:t>
      </w:r>
    </w:p>
    <w:p w:rsidR="00546E7D" w:rsidRPr="00B2603E" w:rsidRDefault="00546E7D" w:rsidP="00546E7D">
      <w:pPr>
        <w:pStyle w:val="DrDPolozka"/>
      </w:pPr>
      <w:r w:rsidRPr="00B2603E">
        <w:rPr>
          <w:b/>
          <w:highlight w:val="yellow"/>
        </w:rPr>
        <w:t>Uvěznění</w:t>
      </w:r>
      <w:r w:rsidRPr="00B2603E">
        <w:rPr>
          <w:b/>
        </w:rPr>
        <w:t xml:space="preserve"> [</w:t>
      </w:r>
      <w:r w:rsidRPr="00B2603E">
        <w:rPr>
          <w:b/>
          <w:color w:val="C00000"/>
        </w:rPr>
        <w:t>-</w:t>
      </w:r>
      <w:r w:rsidRPr="00B2603E">
        <w:rPr>
          <w:b/>
        </w:rPr>
        <w:t>]</w:t>
      </w:r>
      <w:r w:rsidRPr="00B2603E">
        <w:t xml:space="preserve"> - vytvoří magická pouta, která udrží cílovou bytost, kterou sesilatel vidí v dosahu. Cíl si hází záchranný hod na zatvrzelost. Pokud uspěje, je vůči tomuto kouzlu po 1 týden imunní. Dokud je pod vlivem tohoto kouzla, nemusí tvor dýchat, jíst ani pít a nestárne. Věštecká kouzla nedokážou cíl lokalizovat ani vnímat. Během sesílání kouzla musí sesilatel zadat podmínku, která způsobí ukončení kouzla a propuštění cíle. Může to být cokoliv, o čem je pravděpodobné, že se splní (posuzuje PJ). </w:t>
      </w:r>
    </w:p>
    <w:p w:rsidR="00546E7D" w:rsidRPr="00B2603E" w:rsidRDefault="00546E7D" w:rsidP="00546E7D">
      <w:pPr>
        <w:pStyle w:val="DrDPolozka"/>
      </w:pPr>
      <w:r w:rsidRPr="00B2603E">
        <w:t>Při sesílání kouzla si sesilatel vybere jednu z následujících forem uvěznění:</w:t>
      </w:r>
    </w:p>
    <w:p w:rsidR="00546E7D" w:rsidRPr="00B2603E" w:rsidRDefault="00546E7D" w:rsidP="00546E7D">
      <w:pPr>
        <w:pStyle w:val="DrDPolozka"/>
      </w:pPr>
      <w:r w:rsidRPr="00B2603E">
        <w:t xml:space="preserve">1) Pohřeb - cíl bude pohřben hluboko pod zemí v magické rakvi, která je právě tak velká, aby cíl pojala. Rakev není možné poškodit a blokuje veškerá kouzla. </w:t>
      </w:r>
    </w:p>
    <w:p w:rsidR="00546E7D" w:rsidRPr="00B2603E" w:rsidRDefault="00546E7D" w:rsidP="00546E7D">
      <w:pPr>
        <w:pStyle w:val="DrDPolozka"/>
      </w:pPr>
      <w:r w:rsidRPr="00B2603E">
        <w:t>2) Připoutání - Těžké řetězy, pevně zakořeněné v zemi, drží cíl na místě. Cíl je spoután, dokud kouzlo neskončí, a do té doby se nemůže nijak pohnout ani být přemístěn.</w:t>
      </w:r>
    </w:p>
    <w:p w:rsidR="00546E7D" w:rsidRPr="00B2603E" w:rsidRDefault="00546E7D" w:rsidP="00546E7D">
      <w:pPr>
        <w:pStyle w:val="DrDPolozka"/>
      </w:pPr>
      <w:r w:rsidRPr="00B2603E">
        <w:t>3) Zmenšení - Cíl se zmenší na výšku 1 palce a je uvězněn uvnitř průhledného drahokamu nebo podobného předmětu v ruce sesilatele. Drahokamem může normálně procházet světlo (což umožňuje cíli vidět ven a ostatním tvorům dovnitř), ale nic jiného jím neprojde. Drahokam nelze rozříznout ani rozbít.</w:t>
      </w:r>
    </w:p>
    <w:p w:rsidR="00546E7D" w:rsidRPr="00B2603E" w:rsidRDefault="00546E7D" w:rsidP="00546E7D">
      <w:pPr>
        <w:spacing w:line="240" w:lineRule="auto"/>
        <w:ind w:left="284" w:hanging="284"/>
        <w:rPr>
          <w:rFonts w:eastAsia="Calibri"/>
          <w:noProof w:val="0"/>
          <w:lang w:eastAsia="en-US"/>
        </w:rPr>
      </w:pPr>
    </w:p>
    <w:p w:rsidR="00546E7D" w:rsidRPr="00B2603E" w:rsidRDefault="00311BAA" w:rsidP="00311BAA">
      <w:pPr>
        <w:spacing w:line="240" w:lineRule="auto"/>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B2603E" w:rsidRDefault="00546E7D" w:rsidP="00546E7D">
      <w:pPr>
        <w:spacing w:line="240" w:lineRule="auto"/>
        <w:rPr>
          <w:rFonts w:eastAsia="Calibri"/>
          <w:noProof w:val="0"/>
          <w:lang w:eastAsia="en-US"/>
        </w:rPr>
      </w:pPr>
    </w:p>
    <w:p w:rsidR="00546E7D" w:rsidRPr="006D3F95" w:rsidRDefault="00546E7D" w:rsidP="00546E7D">
      <w:pPr>
        <w:pStyle w:val="Nadpis2"/>
        <w:rPr>
          <w:rFonts w:eastAsia="Calibri"/>
          <w:lang w:eastAsia="en-US"/>
        </w:rPr>
      </w:pPr>
      <w:r w:rsidRPr="006D3F95">
        <w:rPr>
          <w:rFonts w:eastAsia="Calibri"/>
          <w:lang w:eastAsia="en-US"/>
        </w:rPr>
        <w:lastRenderedPageBreak/>
        <w:t>O</w:t>
      </w:r>
      <w:bookmarkStart w:id="81" w:name="Oziveni_soch"/>
      <w:bookmarkEnd w:id="81"/>
      <w:r w:rsidRPr="006D3F95">
        <w:rPr>
          <w:rFonts w:eastAsia="Calibri"/>
          <w:lang w:eastAsia="en-US"/>
        </w:rPr>
        <w:t>živení soch I</w:t>
      </w:r>
      <w:bookmarkEnd w:id="78"/>
      <w:r w:rsidRPr="006D3F95">
        <w:rPr>
          <w:rFonts w:eastAsia="Calibri"/>
          <w:lang w:eastAsia="en-US"/>
        </w:rPr>
        <w:t xml:space="preserve"> </w:t>
      </w:r>
      <w:r>
        <w:rPr>
          <w:rFonts w:eastAsia="Calibri"/>
          <w:i/>
          <w:lang w:eastAsia="en-US"/>
        </w:rPr>
        <w:t xml:space="preserve"> </w:t>
      </w:r>
    </w:p>
    <w:p w:rsidR="00546E7D" w:rsidRDefault="00546E7D" w:rsidP="00546E7D">
      <w:r w:rsidRPr="00C02E79">
        <w:rPr>
          <w:b/>
          <w:u w:val="single"/>
        </w:rPr>
        <w:t>Pro</w:t>
      </w:r>
      <w:r>
        <w:t xml:space="preserve">: runový mág (mistrovská), </w:t>
      </w:r>
    </w:p>
    <w:p w:rsidR="00546E7D" w:rsidRDefault="00546E7D" w:rsidP="00546E7D">
      <w:r w:rsidRPr="00C02E79">
        <w:rPr>
          <w:b/>
          <w:u w:val="single"/>
        </w:rPr>
        <w:t>Barva</w:t>
      </w:r>
      <w:r>
        <w:t>: červená (pro studium nutná dostatečná znalost čerpání této barvy)</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b/>
          <w:noProof w:val="0"/>
          <w:lang w:eastAsia="cs-CZ"/>
        </w:rPr>
        <w:tab/>
      </w:r>
      <w:r w:rsidRPr="006D3F95">
        <w:rPr>
          <w:rFonts w:eastAsia="Times New Roman"/>
          <w:noProof w:val="0"/>
          <w:lang w:eastAsia="cs-CZ"/>
        </w:rPr>
        <w:t xml:space="preserve">Sesilatel se může naučit vdechnout život sochám. K seslání kouzla musí být k dispozici socha z požadovaného materiálu.  Sesilatel </w:t>
      </w:r>
      <w:proofErr w:type="gramStart"/>
      <w:r w:rsidRPr="006D3F95">
        <w:rPr>
          <w:rFonts w:eastAsia="Times New Roman"/>
          <w:noProof w:val="0"/>
          <w:lang w:eastAsia="cs-CZ"/>
        </w:rPr>
        <w:t>nemůže</w:t>
      </w:r>
      <w:proofErr w:type="gramEnd"/>
      <w:r w:rsidRPr="006D3F95">
        <w:rPr>
          <w:rFonts w:eastAsia="Times New Roman"/>
          <w:noProof w:val="0"/>
          <w:lang w:eastAsia="cs-CZ"/>
        </w:rPr>
        <w:t xml:space="preserve"> mít oživeno současně více soch </w:t>
      </w:r>
      <w:proofErr w:type="gramStart"/>
      <w:r w:rsidRPr="006D3F95">
        <w:rPr>
          <w:rFonts w:eastAsia="Times New Roman"/>
          <w:noProof w:val="0"/>
          <w:lang w:eastAsia="cs-CZ"/>
        </w:rPr>
        <w:t>vel</w:t>
      </w:r>
      <w:proofErr w:type="gramEnd"/>
      <w:r w:rsidRPr="006D3F95">
        <w:rPr>
          <w:rFonts w:eastAsia="Times New Roman"/>
          <w:noProof w:val="0"/>
          <w:lang w:eastAsia="cs-CZ"/>
        </w:rPr>
        <w:t xml:space="preserve">. A (ať už z jakéhokoliv materiálu), než je jeho úroveň. Socha </w:t>
      </w:r>
      <w:proofErr w:type="gramStart"/>
      <w:r w:rsidRPr="006D3F95">
        <w:rPr>
          <w:rFonts w:eastAsia="Times New Roman"/>
          <w:noProof w:val="0"/>
          <w:lang w:eastAsia="cs-CZ"/>
        </w:rPr>
        <w:t>vel</w:t>
      </w:r>
      <w:proofErr w:type="gramEnd"/>
      <w:r w:rsidRPr="006D3F95">
        <w:rPr>
          <w:rFonts w:eastAsia="Times New Roman"/>
          <w:noProof w:val="0"/>
          <w:lang w:eastAsia="cs-CZ"/>
        </w:rPr>
        <w:t>. B se počítá za 2 A, vel. C za 3 A, D za 5 A a E za 8 A. Pokus o oživení další je automaticky neúspěšný.</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 xml:space="preserve">Na rozdíl od nemrtvých však nemá nad nimi přímou kontrolu (za sochy jedná PJ dle jejich INT). Sochy jej mohou poslechnout, ale také nemusí, mohou jej dokonce napadnout (riziko </w:t>
      </w:r>
      <w:proofErr w:type="gramStart"/>
      <w:r w:rsidRPr="006D3F95">
        <w:rPr>
          <w:rFonts w:eastAsia="Times New Roman"/>
          <w:noProof w:val="0"/>
          <w:lang w:eastAsia="cs-CZ"/>
        </w:rPr>
        <w:t>viz. níže</w:t>
      </w:r>
      <w:proofErr w:type="gramEnd"/>
      <w:r w:rsidRPr="006D3F95">
        <w:rPr>
          <w:rFonts w:eastAsia="Times New Roman"/>
          <w:noProof w:val="0"/>
          <w:lang w:eastAsia="cs-CZ"/>
        </w:rPr>
        <w:t xml:space="preserve">). Mají však také jednu výhodu – nevadí jim sluneční světlo. </w:t>
      </w:r>
    </w:p>
    <w:p w:rsidR="00546E7D" w:rsidRPr="006D3F95" w:rsidRDefault="00546E7D" w:rsidP="00546E7D">
      <w:pPr>
        <w:widowControl w:val="0"/>
        <w:spacing w:line="240" w:lineRule="auto"/>
        <w:rPr>
          <w:rFonts w:eastAsia="Times New Roman"/>
          <w:noProof w:val="0"/>
          <w:lang w:eastAsia="cs-CZ"/>
        </w:rPr>
      </w:pPr>
    </w:p>
    <w:p w:rsidR="00546E7D" w:rsidRPr="006D3F95" w:rsidRDefault="00546E7D" w:rsidP="00546E7D">
      <w:pPr>
        <w:widowControl w:val="0"/>
        <w:spacing w:line="240" w:lineRule="auto"/>
        <w:rPr>
          <w:rFonts w:ascii="Arial" w:eastAsia="Times New Roman" w:hAnsi="Arial"/>
          <w:b/>
          <w:noProof w:val="0"/>
          <w:lang w:eastAsia="cs-CZ"/>
        </w:rPr>
      </w:pPr>
      <w:r w:rsidRPr="006D3F95">
        <w:rPr>
          <w:rFonts w:eastAsia="Times New Roman"/>
          <w:b/>
          <w:noProof w:val="0"/>
          <w:lang w:eastAsia="cs-CZ"/>
        </w:rPr>
        <w:t>Oživ … sochu</w:t>
      </w:r>
      <w:r w:rsidRPr="006D3F95">
        <w:rPr>
          <w:rFonts w:eastAsia="Times New Roman"/>
          <w:noProof w:val="0"/>
          <w:lang w:eastAsia="cs-CZ"/>
        </w:rPr>
        <w:t xml:space="preserve"> </w:t>
      </w:r>
      <w:r w:rsidRPr="006D3F95">
        <w:rPr>
          <w:rFonts w:ascii="Arial" w:eastAsia="Times New Roman" w:hAnsi="Arial"/>
          <w:b/>
          <w:noProof w:val="0"/>
          <w:lang w:eastAsia="cs-CZ"/>
        </w:rPr>
        <w:t>[</w:t>
      </w:r>
      <w:r w:rsidRPr="006D3F95">
        <w:rPr>
          <w:rFonts w:ascii="Arial" w:eastAsia="Times New Roman" w:hAnsi="Arial"/>
          <w:b/>
          <w:noProof w:val="0"/>
          <w:color w:val="C00000"/>
          <w:lang w:eastAsia="cs-CZ"/>
        </w:rPr>
        <w:t>L</w:t>
      </w:r>
      <w:r w:rsidRPr="006D3F95">
        <w:rPr>
          <w:rFonts w:ascii="Arial" w:eastAsia="Times New Roman" w:hAnsi="Arial"/>
          <w:b/>
          <w:noProof w:val="0"/>
          <w:lang w:eastAsia="cs-CZ"/>
        </w:rPr>
        <w:t>]</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Žvtsch uvedená sochy velikosti A je rovna stupni. Za každou vyšší třídu velikosti se žvtsch zvyšuje o 2.</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Při prodloužení doby vyvolávání na dvojnásobek a zdvojnásobením magenergie roste i žvtsch na dvojnásobek.</w:t>
      </w:r>
    </w:p>
    <w:tbl>
      <w:tblPr>
        <w:tblW w:w="10400" w:type="dxa"/>
        <w:tblInd w:w="75" w:type="dxa"/>
        <w:tblCellMar>
          <w:left w:w="70" w:type="dxa"/>
          <w:right w:w="70" w:type="dxa"/>
        </w:tblCellMar>
        <w:tblLook w:val="04A0" w:firstRow="1" w:lastRow="0" w:firstColumn="1" w:lastColumn="0" w:noHBand="0" w:noVBand="1"/>
      </w:tblPr>
      <w:tblGrid>
        <w:gridCol w:w="542"/>
        <w:gridCol w:w="1882"/>
        <w:gridCol w:w="547"/>
        <w:gridCol w:w="496"/>
        <w:gridCol w:w="833"/>
        <w:gridCol w:w="932"/>
        <w:gridCol w:w="734"/>
        <w:gridCol w:w="2297"/>
        <w:gridCol w:w="1050"/>
        <w:gridCol w:w="1090"/>
      </w:tblGrid>
      <w:tr w:rsidR="00546E7D" w:rsidRPr="006D3F95" w:rsidTr="00546E7D">
        <w:trPr>
          <w:trHeight w:val="255"/>
        </w:trPr>
        <w:tc>
          <w:tcPr>
            <w:tcW w:w="5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Stup.</w:t>
            </w:r>
          </w:p>
        </w:tc>
        <w:tc>
          <w:tcPr>
            <w:tcW w:w="19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Název</w:t>
            </w:r>
          </w:p>
        </w:tc>
        <w:tc>
          <w:tcPr>
            <w:tcW w:w="4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left"/>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Mg.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Dosah</w:t>
            </w:r>
          </w:p>
        </w:tc>
        <w:tc>
          <w:tcPr>
            <w:tcW w:w="23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Formule</w:t>
            </w:r>
          </w:p>
        </w:tc>
        <w:tc>
          <w:tcPr>
            <w:tcW w:w="106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Rozsah</w:t>
            </w:r>
          </w:p>
        </w:tc>
        <w:tc>
          <w:tcPr>
            <w:tcW w:w="11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Trvání</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Hliněná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14</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Neo Ger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Dřevěná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18</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Nov Ger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Skleněná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20</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Ape Ger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IV</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Křišťálová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24</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4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Jo Ger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Železná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28</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5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Cra Ger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Kamenná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30</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 H</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Art Ger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Bronzová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34</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7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Neo Ethel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VIII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Žulová socha</w:t>
            </w:r>
          </w:p>
        </w:tc>
        <w:tc>
          <w:tcPr>
            <w:tcW w:w="48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36</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8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Nov Ethel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11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bl>
    <w:p w:rsidR="00546E7D" w:rsidRPr="006D3F95" w:rsidRDefault="00546E7D" w:rsidP="00546E7D">
      <w:pPr>
        <w:widowControl w:val="0"/>
        <w:spacing w:line="240" w:lineRule="auto"/>
        <w:jc w:val="center"/>
        <w:rPr>
          <w:rFonts w:eastAsia="Times New Roman"/>
          <w:noProof w:val="0"/>
          <w:lang w:eastAsia="cs-CZ"/>
        </w:rPr>
      </w:pPr>
    </w:p>
    <w:p w:rsidR="00546E7D" w:rsidRPr="006D3F95" w:rsidRDefault="00546E7D" w:rsidP="00546E7D">
      <w:pPr>
        <w:widowControl w:val="0"/>
        <w:spacing w:line="240" w:lineRule="auto"/>
        <w:rPr>
          <w:rFonts w:eastAsia="Times New Roman"/>
          <w:noProof w:val="0"/>
          <w:color w:val="C00000"/>
          <w:lang w:eastAsia="cs-CZ"/>
        </w:rPr>
      </w:pPr>
      <w:r w:rsidRPr="006D3F95">
        <w:rPr>
          <w:rFonts w:eastAsia="Times New Roman"/>
          <w:noProof w:val="0"/>
          <w:lang w:eastAsia="cs-CZ"/>
        </w:rPr>
        <w:tab/>
      </w:r>
      <w:r w:rsidRPr="006D3F95">
        <w:rPr>
          <w:rFonts w:eastAsia="Times New Roman"/>
          <w:noProof w:val="0"/>
          <w:color w:val="C00000"/>
          <w:lang w:eastAsia="cs-CZ"/>
        </w:rPr>
        <w:t xml:space="preserve">Magenergie v tabulce </w:t>
      </w:r>
      <w:proofErr w:type="gramStart"/>
      <w:r w:rsidRPr="006D3F95">
        <w:rPr>
          <w:rFonts w:eastAsia="Times New Roman"/>
          <w:noProof w:val="0"/>
          <w:color w:val="C00000"/>
          <w:lang w:eastAsia="cs-CZ"/>
        </w:rPr>
        <w:t>platí</w:t>
      </w:r>
      <w:proofErr w:type="gramEnd"/>
      <w:r w:rsidRPr="006D3F95">
        <w:rPr>
          <w:rFonts w:eastAsia="Times New Roman"/>
          <w:noProof w:val="0"/>
          <w:color w:val="C00000"/>
          <w:lang w:eastAsia="cs-CZ"/>
        </w:rPr>
        <w:t xml:space="preserve"> pro sochu </w:t>
      </w:r>
      <w:proofErr w:type="gramStart"/>
      <w:r w:rsidRPr="006D3F95">
        <w:rPr>
          <w:rFonts w:eastAsia="Times New Roman"/>
          <w:noProof w:val="0"/>
          <w:color w:val="C00000"/>
          <w:lang w:eastAsia="cs-CZ"/>
        </w:rPr>
        <w:t>vel</w:t>
      </w:r>
      <w:proofErr w:type="gramEnd"/>
      <w:r w:rsidRPr="006D3F95">
        <w:rPr>
          <w:rFonts w:eastAsia="Times New Roman"/>
          <w:noProof w:val="0"/>
          <w:color w:val="C00000"/>
          <w:lang w:eastAsia="cs-CZ"/>
        </w:rPr>
        <w:t>. A. Pro větší sochy se násobí x 1,5 pro B, x 2 pro C, x 3 pro D a x 4 pro E.</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Základní</w:t>
      </w:r>
      <w:r w:rsidRPr="006D3F95">
        <w:rPr>
          <w:rFonts w:eastAsia="Times New Roman"/>
          <w:b/>
          <w:noProof w:val="0"/>
          <w:lang w:eastAsia="cs-CZ"/>
        </w:rPr>
        <w:t xml:space="preserve"> zranitelnost</w:t>
      </w:r>
      <w:r w:rsidRPr="006D3F95">
        <w:rPr>
          <w:rFonts w:eastAsia="Times New Roman"/>
          <w:noProof w:val="0"/>
          <w:lang w:eastAsia="cs-CZ"/>
        </w:rPr>
        <w:t xml:space="preserve"> soch je: A, B, C, D, G, I, J, K, L, N, O, P (ale ne vždy platí vše)</w:t>
      </w:r>
      <w:r w:rsidRPr="006D3F95">
        <w:rPr>
          <w:rFonts w:eastAsia="Times New Roman"/>
          <w:noProof w:val="0"/>
          <w:lang w:eastAsia="cs-CZ"/>
        </w:rPr>
        <w:tab/>
        <w:t xml:space="preserve"> Základní </w:t>
      </w:r>
      <w:r w:rsidRPr="006D3F95">
        <w:rPr>
          <w:rFonts w:eastAsia="Times New Roman"/>
          <w:b/>
          <w:noProof w:val="0"/>
          <w:lang w:eastAsia="cs-CZ"/>
        </w:rPr>
        <w:t>síla mysli</w:t>
      </w:r>
      <w:r w:rsidRPr="006D3F95">
        <w:rPr>
          <w:rFonts w:eastAsia="Times New Roman"/>
          <w:noProof w:val="0"/>
          <w:lang w:eastAsia="cs-CZ"/>
        </w:rPr>
        <w:t xml:space="preserve"> soch je 18. </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r>
      <w:r w:rsidRPr="006D3F95">
        <w:rPr>
          <w:rFonts w:eastAsia="Times New Roman"/>
          <w:b/>
          <w:noProof w:val="0"/>
          <w:lang w:eastAsia="cs-CZ"/>
        </w:rPr>
        <w:t>Riziko</w:t>
      </w:r>
      <w:r w:rsidRPr="006D3F95">
        <w:rPr>
          <w:rFonts w:eastAsia="Times New Roman"/>
          <w:noProof w:val="0"/>
          <w:lang w:eastAsia="cs-CZ"/>
        </w:rPr>
        <w:t xml:space="preserve"> je šance že se socha po oživení vymkne kontrole nebo neuposlechne zadaný příkaz. </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 xml:space="preserve">Humanoidní socha bojuje pěstmi (základní hodnoty uvedeny v tabulce, zvyšují s OBR v útoku a o </w:t>
      </w:r>
      <w:proofErr w:type="gramStart"/>
      <w:r w:rsidRPr="006D3F95">
        <w:rPr>
          <w:rFonts w:eastAsia="Times New Roman"/>
          <w:noProof w:val="0"/>
          <w:lang w:eastAsia="cs-CZ"/>
        </w:rPr>
        <w:t>SIL</w:t>
      </w:r>
      <w:proofErr w:type="gramEnd"/>
      <w:r w:rsidRPr="006D3F95">
        <w:rPr>
          <w:rFonts w:eastAsia="Times New Roman"/>
          <w:noProof w:val="0"/>
          <w:lang w:eastAsia="cs-CZ"/>
        </w:rPr>
        <w:t xml:space="preserve"> pro zranění) a zvířecí zuby a drápy. Je-li socha vybavena zbraní, je nutno čísla dopočítat. Sochy nemohou používat střelné zbraně. U ostatních zbraní se postupuje, jako by boj s nimi znaly na úrovni Průměrně (není-li řečeno jinak). </w:t>
      </w:r>
    </w:p>
    <w:tbl>
      <w:tblPr>
        <w:tblW w:w="8759" w:type="dxa"/>
        <w:jc w:val="center"/>
        <w:tblCellMar>
          <w:left w:w="70" w:type="dxa"/>
          <w:right w:w="70" w:type="dxa"/>
        </w:tblCellMar>
        <w:tblLook w:val="04A0" w:firstRow="1" w:lastRow="0" w:firstColumn="1" w:lastColumn="0" w:noHBand="0" w:noVBand="1"/>
      </w:tblPr>
      <w:tblGrid>
        <w:gridCol w:w="696"/>
        <w:gridCol w:w="1338"/>
        <w:gridCol w:w="536"/>
        <w:gridCol w:w="574"/>
        <w:gridCol w:w="632"/>
        <w:gridCol w:w="629"/>
        <w:gridCol w:w="629"/>
        <w:gridCol w:w="2596"/>
        <w:gridCol w:w="1129"/>
      </w:tblGrid>
      <w:tr w:rsidR="00546E7D" w:rsidRPr="006D3F95" w:rsidTr="00546E7D">
        <w:trPr>
          <w:trHeight w:val="20"/>
          <w:jc w:val="center"/>
        </w:trPr>
        <w:tc>
          <w:tcPr>
            <w:tcW w:w="696" w:type="dxa"/>
            <w:tcBorders>
              <w:top w:val="nil"/>
              <w:left w:val="nil"/>
              <w:bottom w:val="nil"/>
              <w:right w:val="single" w:sz="8" w:space="0" w:color="000000"/>
            </w:tcBorders>
            <w:shd w:val="clear" w:color="auto" w:fill="auto"/>
            <w:noWrap/>
            <w:vAlign w:val="bottom"/>
            <w:hideMark/>
          </w:tcPr>
          <w:p w:rsidR="00546E7D" w:rsidRPr="006D3F95" w:rsidRDefault="00546E7D" w:rsidP="00546E7D">
            <w:pPr>
              <w:spacing w:line="240" w:lineRule="auto"/>
              <w:jc w:val="left"/>
              <w:rPr>
                <w:rFonts w:ascii="Calibri" w:eastAsia="Times New Roman" w:hAnsi="Calibri"/>
                <w:noProof w:val="0"/>
                <w:color w:val="000000"/>
                <w:sz w:val="22"/>
                <w:szCs w:val="22"/>
                <w:lang w:eastAsia="cs-CZ"/>
              </w:rPr>
            </w:pPr>
            <w:r w:rsidRPr="006D3F95">
              <w:rPr>
                <w:rFonts w:ascii="Calibri" w:eastAsia="Times New Roman" w:hAnsi="Calibri"/>
                <w:noProof w:val="0"/>
                <w:color w:val="000000"/>
                <w:sz w:val="22"/>
                <w:szCs w:val="22"/>
                <w:lang w:eastAsia="cs-CZ"/>
              </w:rPr>
              <w:t> </w:t>
            </w:r>
          </w:p>
        </w:tc>
        <w:tc>
          <w:tcPr>
            <w:tcW w:w="6934" w:type="dxa"/>
            <w:gridSpan w:val="7"/>
            <w:tcBorders>
              <w:top w:val="single" w:sz="8" w:space="0" w:color="000000"/>
              <w:left w:val="nil"/>
              <w:bottom w:val="single" w:sz="8" w:space="0" w:color="000000"/>
              <w:right w:val="nil"/>
            </w:tcBorders>
            <w:shd w:val="clear" w:color="auto" w:fill="auto"/>
            <w:vAlign w:val="bottom"/>
            <w:hideMark/>
          </w:tcPr>
          <w:p w:rsidR="00546E7D" w:rsidRPr="006D3F95" w:rsidRDefault="00546E7D" w:rsidP="00546E7D">
            <w:pPr>
              <w:spacing w:line="240" w:lineRule="auto"/>
              <w:jc w:val="center"/>
              <w:rPr>
                <w:rFonts w:eastAsia="Times New Roman"/>
                <w:b/>
                <w:bCs/>
                <w:noProof w:val="0"/>
                <w:color w:val="000000"/>
                <w:sz w:val="24"/>
                <w:szCs w:val="24"/>
                <w:lang w:eastAsia="cs-CZ"/>
              </w:rPr>
            </w:pPr>
            <w:r w:rsidRPr="006D3F95">
              <w:rPr>
                <w:rFonts w:eastAsia="Times New Roman"/>
                <w:b/>
                <w:bCs/>
                <w:noProof w:val="0"/>
                <w:color w:val="000000"/>
                <w:sz w:val="24"/>
                <w:szCs w:val="24"/>
                <w:lang w:eastAsia="cs-CZ"/>
              </w:rPr>
              <w:t>Parametry soch</w:t>
            </w:r>
          </w:p>
        </w:tc>
        <w:tc>
          <w:tcPr>
            <w:tcW w:w="1129" w:type="dxa"/>
            <w:tcBorders>
              <w:top w:val="nil"/>
              <w:left w:val="nil"/>
              <w:bottom w:val="nil"/>
              <w:right w:val="nil"/>
            </w:tcBorders>
            <w:shd w:val="clear" w:color="auto" w:fill="auto"/>
            <w:noWrap/>
            <w:vAlign w:val="bottom"/>
            <w:hideMark/>
          </w:tcPr>
          <w:p w:rsidR="00546E7D" w:rsidRPr="006D3F95" w:rsidRDefault="00546E7D" w:rsidP="00546E7D">
            <w:pPr>
              <w:spacing w:line="240" w:lineRule="auto"/>
              <w:jc w:val="left"/>
              <w:rPr>
                <w:rFonts w:ascii="Calibri" w:eastAsia="Times New Roman" w:hAnsi="Calibri"/>
                <w:noProof w:val="0"/>
                <w:color w:val="000000"/>
                <w:sz w:val="22"/>
                <w:szCs w:val="22"/>
                <w:lang w:eastAsia="cs-CZ"/>
              </w:rPr>
            </w:pPr>
          </w:p>
        </w:tc>
      </w:tr>
      <w:tr w:rsidR="00546E7D" w:rsidRPr="006D3F95" w:rsidTr="00546E7D">
        <w:trPr>
          <w:trHeight w:val="20"/>
          <w:jc w:val="center"/>
        </w:trPr>
        <w:tc>
          <w:tcPr>
            <w:tcW w:w="696" w:type="dxa"/>
            <w:vMerge w:val="restart"/>
            <w:tcBorders>
              <w:top w:val="single" w:sz="8" w:space="0" w:color="000000"/>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Riziko</w:t>
            </w:r>
          </w:p>
        </w:tc>
        <w:tc>
          <w:tcPr>
            <w:tcW w:w="1338" w:type="dxa"/>
            <w:vMerge w:val="restart"/>
            <w:tcBorders>
              <w:top w:val="nil"/>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Materiál</w:t>
            </w:r>
          </w:p>
        </w:tc>
        <w:tc>
          <w:tcPr>
            <w:tcW w:w="3000" w:type="dxa"/>
            <w:gridSpan w:val="5"/>
            <w:tcBorders>
              <w:top w:val="single" w:sz="8" w:space="0" w:color="000000"/>
              <w:left w:val="nil"/>
              <w:bottom w:val="nil"/>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Základní vlastnosti soch</w:t>
            </w:r>
          </w:p>
        </w:tc>
        <w:tc>
          <w:tcPr>
            <w:tcW w:w="2596" w:type="dxa"/>
            <w:vMerge w:val="restart"/>
            <w:tcBorders>
              <w:top w:val="nil"/>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Poznámka</w:t>
            </w:r>
          </w:p>
        </w:tc>
        <w:tc>
          <w:tcPr>
            <w:tcW w:w="1129" w:type="dxa"/>
            <w:vMerge w:val="restart"/>
            <w:tcBorders>
              <w:top w:val="single" w:sz="8" w:space="0" w:color="000000"/>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 xml:space="preserve">Regenerace 1 žt </w:t>
            </w:r>
            <w:proofErr w:type="gramStart"/>
            <w:r w:rsidRPr="006D3F95">
              <w:rPr>
                <w:rFonts w:eastAsia="Times New Roman"/>
                <w:b/>
                <w:bCs/>
                <w:noProof w:val="0"/>
                <w:color w:val="000000"/>
                <w:lang w:eastAsia="cs-CZ"/>
              </w:rPr>
              <w:t>za</w:t>
            </w:r>
            <w:proofErr w:type="gramEnd"/>
            <w:r w:rsidRPr="006D3F95">
              <w:rPr>
                <w:rFonts w:eastAsia="Times New Roman"/>
                <w:b/>
                <w:bCs/>
                <w:noProof w:val="0"/>
                <w:color w:val="000000"/>
                <w:lang w:eastAsia="cs-CZ"/>
              </w:rPr>
              <w:t xml:space="preserve"> </w:t>
            </w:r>
          </w:p>
        </w:tc>
      </w:tr>
      <w:tr w:rsidR="00546E7D" w:rsidRPr="006D3F95" w:rsidTr="00546E7D">
        <w:trPr>
          <w:trHeight w:val="20"/>
          <w:jc w:val="center"/>
        </w:trPr>
        <w:tc>
          <w:tcPr>
            <w:tcW w:w="696" w:type="dxa"/>
            <w:vMerge/>
            <w:tcBorders>
              <w:top w:val="single" w:sz="8" w:space="0" w:color="000000"/>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c>
          <w:tcPr>
            <w:tcW w:w="1338" w:type="dxa"/>
            <w:vMerge/>
            <w:tcBorders>
              <w:top w:val="nil"/>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c>
          <w:tcPr>
            <w:tcW w:w="536" w:type="dxa"/>
            <w:tcBorders>
              <w:top w:val="nil"/>
              <w:left w:val="nil"/>
              <w:bottom w:val="double" w:sz="6" w:space="0" w:color="000000"/>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SIL</w:t>
            </w:r>
          </w:p>
        </w:tc>
        <w:tc>
          <w:tcPr>
            <w:tcW w:w="574"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OBR</w:t>
            </w:r>
          </w:p>
        </w:tc>
        <w:tc>
          <w:tcPr>
            <w:tcW w:w="632"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INT</w:t>
            </w:r>
          </w:p>
        </w:tc>
        <w:tc>
          <w:tcPr>
            <w:tcW w:w="629"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Pěsti</w:t>
            </w:r>
          </w:p>
        </w:tc>
        <w:tc>
          <w:tcPr>
            <w:tcW w:w="629"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KZ</w:t>
            </w:r>
          </w:p>
        </w:tc>
        <w:tc>
          <w:tcPr>
            <w:tcW w:w="2596" w:type="dxa"/>
            <w:vMerge/>
            <w:tcBorders>
              <w:top w:val="nil"/>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c>
          <w:tcPr>
            <w:tcW w:w="1129" w:type="dxa"/>
            <w:vMerge/>
            <w:tcBorders>
              <w:top w:val="single" w:sz="8" w:space="0" w:color="000000"/>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133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Hliněná</w:t>
            </w:r>
          </w:p>
        </w:tc>
        <w:tc>
          <w:tcPr>
            <w:tcW w:w="53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32"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 / 0</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 xml:space="preserve"> 3</w:t>
            </w:r>
          </w:p>
        </w:tc>
        <w:tc>
          <w:tcPr>
            <w:tcW w:w="259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Mohou mít v těle tajnou schránku</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4 hodiny</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1338"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Dřevěná</w:t>
            </w:r>
          </w:p>
        </w:tc>
        <w:tc>
          <w:tcPr>
            <w:tcW w:w="53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32"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 / 1</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259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 xml:space="preserve">Hořlavé ale výrobně levné. </w:t>
            </w:r>
          </w:p>
        </w:tc>
        <w:tc>
          <w:tcPr>
            <w:tcW w:w="11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3 hodiny</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5%</w:t>
            </w:r>
          </w:p>
        </w:tc>
        <w:tc>
          <w:tcPr>
            <w:tcW w:w="133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Skleněná</w:t>
            </w:r>
          </w:p>
        </w:tc>
        <w:tc>
          <w:tcPr>
            <w:tcW w:w="53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32"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 / 1</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259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Křehké.</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2 hodiny</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8%</w:t>
            </w:r>
          </w:p>
        </w:tc>
        <w:tc>
          <w:tcPr>
            <w:tcW w:w="133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Křištálová</w:t>
            </w:r>
          </w:p>
        </w:tc>
        <w:tc>
          <w:tcPr>
            <w:tcW w:w="53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574"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32"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1</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w:t>
            </w:r>
          </w:p>
        </w:tc>
        <w:tc>
          <w:tcPr>
            <w:tcW w:w="259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 xml:space="preserve">Křehké ale ohni odolné. </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1 hodina</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10%</w:t>
            </w:r>
          </w:p>
        </w:tc>
        <w:tc>
          <w:tcPr>
            <w:tcW w:w="1338"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Železná</w:t>
            </w:r>
          </w:p>
        </w:tc>
        <w:tc>
          <w:tcPr>
            <w:tcW w:w="53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+6</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32"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2</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 xml:space="preserve"> 6</w:t>
            </w:r>
          </w:p>
        </w:tc>
        <w:tc>
          <w:tcPr>
            <w:tcW w:w="259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Silné, zpravidla vybavené zbraněmi</w:t>
            </w:r>
          </w:p>
        </w:tc>
        <w:tc>
          <w:tcPr>
            <w:tcW w:w="11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3 směny</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12%</w:t>
            </w:r>
          </w:p>
        </w:tc>
        <w:tc>
          <w:tcPr>
            <w:tcW w:w="133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Kamenná</w:t>
            </w:r>
          </w:p>
        </w:tc>
        <w:tc>
          <w:tcPr>
            <w:tcW w:w="53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+7</w:t>
            </w:r>
          </w:p>
        </w:tc>
        <w:tc>
          <w:tcPr>
            <w:tcW w:w="574"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32"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3</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7</w:t>
            </w:r>
          </w:p>
        </w:tc>
        <w:tc>
          <w:tcPr>
            <w:tcW w:w="259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Zvl. útok: láva OU ~ 12 ~ 0 / 4-9 žt</w:t>
            </w:r>
          </w:p>
        </w:tc>
        <w:tc>
          <w:tcPr>
            <w:tcW w:w="11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2 směny</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15%</w:t>
            </w:r>
          </w:p>
        </w:tc>
        <w:tc>
          <w:tcPr>
            <w:tcW w:w="133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Bronzová</w:t>
            </w:r>
          </w:p>
        </w:tc>
        <w:tc>
          <w:tcPr>
            <w:tcW w:w="53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+5</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w:t>
            </w:r>
          </w:p>
        </w:tc>
        <w:tc>
          <w:tcPr>
            <w:tcW w:w="632"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3</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5</w:t>
            </w:r>
          </w:p>
        </w:tc>
        <w:tc>
          <w:tcPr>
            <w:tcW w:w="259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Silné, zpravidla vybavené zbraněmi</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1 směna</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18%</w:t>
            </w:r>
          </w:p>
        </w:tc>
        <w:tc>
          <w:tcPr>
            <w:tcW w:w="133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Žulová</w:t>
            </w:r>
          </w:p>
        </w:tc>
        <w:tc>
          <w:tcPr>
            <w:tcW w:w="53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+8</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32"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 / 5</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8</w:t>
            </w:r>
          </w:p>
        </w:tc>
        <w:tc>
          <w:tcPr>
            <w:tcW w:w="259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 xml:space="preserve">Velmi tvrdé a odolné. </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15 kol</w:t>
            </w:r>
          </w:p>
        </w:tc>
      </w:tr>
    </w:tbl>
    <w:p w:rsidR="00546E7D" w:rsidRPr="006D3F95" w:rsidRDefault="00546E7D" w:rsidP="00546E7D">
      <w:pPr>
        <w:widowControl w:val="0"/>
        <w:spacing w:line="240" w:lineRule="auto"/>
        <w:jc w:val="center"/>
        <w:rPr>
          <w:rFonts w:ascii="Arial" w:eastAsia="Times New Roman" w:hAnsi="Arial"/>
          <w:noProof w:val="0"/>
          <w:sz w:val="24"/>
          <w:lang w:eastAsia="cs-CZ"/>
        </w:rPr>
      </w:pPr>
    </w:p>
    <w:p w:rsidR="00546E7D" w:rsidRPr="006D3F95" w:rsidRDefault="00546E7D" w:rsidP="00546E7D">
      <w:pPr>
        <w:spacing w:line="240" w:lineRule="auto"/>
        <w:jc w:val="left"/>
        <w:rPr>
          <w:rFonts w:eastAsia="Calibri"/>
          <w:noProof w:val="0"/>
          <w:lang w:eastAsia="en-US"/>
        </w:rPr>
      </w:pPr>
    </w:p>
    <w:p w:rsidR="00546E7D" w:rsidRPr="006D3F95" w:rsidRDefault="00546E7D" w:rsidP="00546E7D">
      <w:pPr>
        <w:spacing w:line="240" w:lineRule="auto"/>
        <w:jc w:val="left"/>
        <w:rPr>
          <w:rFonts w:eastAsia="Calibri"/>
          <w:noProof w:val="0"/>
          <w:lang w:eastAsia="en-US"/>
        </w:rPr>
      </w:pPr>
    </w:p>
    <w:p w:rsidR="00546E7D" w:rsidRPr="006D3F95" w:rsidRDefault="00546E7D" w:rsidP="00546E7D">
      <w:pPr>
        <w:pStyle w:val="Nadpis4"/>
      </w:pPr>
      <w:r w:rsidRPr="006D3F95">
        <w:t>Modifikace pro runového mága</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I. oslabená: Mag. x 1/2, Vyvolání 1/2  =&gt; Žvtsch = popis / 2. Nelze modifikovat.</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 xml:space="preserve">II. základní = </w:t>
      </w:r>
      <w:proofErr w:type="gramStart"/>
      <w:r w:rsidRPr="006D3F95">
        <w:rPr>
          <w:rFonts w:eastAsia="Calibri"/>
          <w:noProof w:val="0"/>
          <w:lang w:eastAsia="en-US"/>
        </w:rPr>
        <w:t>viz. popis</w:t>
      </w:r>
      <w:proofErr w:type="gramEnd"/>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III. posílená: Mag. x 2, Vyvolání x 2 =&gt; Žvtsch = popis x 2</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IV. silná: Mag. x 3, Vyvolání x 3 =&gt; Žvtsch = popis x 3</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V. velmi silná: Mag. x 4, Vyvolání x 4 =&gt; Žvtsch = popis x 4</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VI. excelentní: Mag. x 5, Vyvolání x 5 =&gt; Žvtsch = popis x 5</w:t>
      </w:r>
    </w:p>
    <w:p w:rsidR="00546E7D" w:rsidRPr="006D3F95" w:rsidRDefault="00546E7D" w:rsidP="00546E7D">
      <w:pPr>
        <w:spacing w:line="240" w:lineRule="auto"/>
        <w:jc w:val="left"/>
        <w:rPr>
          <w:rFonts w:eastAsia="Calibri"/>
          <w:noProof w:val="0"/>
          <w:lang w:eastAsia="en-US"/>
        </w:rPr>
      </w:pPr>
    </w:p>
    <w:p w:rsidR="00546E7D" w:rsidRPr="006D3F95" w:rsidRDefault="00311BAA" w:rsidP="00311BAA">
      <w:pPr>
        <w:spacing w:after="200"/>
        <w:jc w:val="center"/>
        <w:rPr>
          <w:rFonts w:ascii="Calibri" w:eastAsia="Calibri" w:hAnsi="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6D3F95" w:rsidRDefault="00546E7D" w:rsidP="00546E7D">
      <w:pPr>
        <w:pStyle w:val="Nadpis2"/>
        <w:rPr>
          <w:rFonts w:eastAsia="Calibri"/>
          <w:lang w:eastAsia="en-US"/>
        </w:rPr>
      </w:pPr>
      <w:r w:rsidRPr="006D3F95">
        <w:rPr>
          <w:rFonts w:eastAsia="Calibri"/>
          <w:lang w:eastAsia="cs-CZ"/>
        </w:rPr>
        <w:br w:type="page"/>
      </w:r>
      <w:bookmarkStart w:id="82" w:name="_Toc238547593"/>
      <w:r w:rsidRPr="006D3F95">
        <w:rPr>
          <w:rFonts w:eastAsia="Calibri"/>
          <w:lang w:eastAsia="en-US"/>
        </w:rPr>
        <w:lastRenderedPageBreak/>
        <w:t>O</w:t>
      </w:r>
      <w:bookmarkStart w:id="83" w:name="Oziveni_soch_2"/>
      <w:r w:rsidRPr="006D3F95">
        <w:rPr>
          <w:rFonts w:eastAsia="Calibri"/>
          <w:lang w:eastAsia="en-US"/>
        </w:rPr>
        <w:t>živ</w:t>
      </w:r>
      <w:bookmarkEnd w:id="83"/>
      <w:r w:rsidRPr="006D3F95">
        <w:rPr>
          <w:rFonts w:eastAsia="Calibri"/>
          <w:lang w:eastAsia="en-US"/>
        </w:rPr>
        <w:t>ení soch II</w:t>
      </w:r>
      <w:bookmarkEnd w:id="82"/>
      <w:r w:rsidRPr="006D3F95">
        <w:rPr>
          <w:rFonts w:eastAsia="Calibri"/>
          <w:lang w:eastAsia="en-US"/>
        </w:rPr>
        <w:t xml:space="preserve"> </w:t>
      </w:r>
      <w:r>
        <w:rPr>
          <w:rFonts w:eastAsia="Calibri"/>
          <w:i/>
          <w:lang w:eastAsia="en-US"/>
        </w:rPr>
        <w:t xml:space="preserve"> </w:t>
      </w:r>
    </w:p>
    <w:p w:rsidR="00546E7D" w:rsidRDefault="00546E7D" w:rsidP="00546E7D">
      <w:r w:rsidRPr="00C02E79">
        <w:rPr>
          <w:b/>
          <w:u w:val="single"/>
        </w:rPr>
        <w:t>Pro</w:t>
      </w:r>
      <w:r>
        <w:t xml:space="preserve">: runový mág (legendární), </w:t>
      </w:r>
    </w:p>
    <w:p w:rsidR="00546E7D" w:rsidRDefault="00546E7D" w:rsidP="00546E7D">
      <w:r w:rsidRPr="00C02E79">
        <w:rPr>
          <w:b/>
          <w:u w:val="single"/>
        </w:rPr>
        <w:t>Barva</w:t>
      </w:r>
      <w:r>
        <w:t>: červená (pro studium nutná dostatečná znalost čerpání této barvy)</w:t>
      </w:r>
    </w:p>
    <w:p w:rsidR="00546E7D" w:rsidRDefault="00546E7D" w:rsidP="00546E7D">
      <w:r w:rsidRPr="004A6E57">
        <w:rPr>
          <w:b/>
          <w:u w:val="single"/>
        </w:rPr>
        <w:t>Navazující</w:t>
      </w:r>
      <w:r>
        <w:t>: Navazuje na blok Oživení soch I. Pro studium nutná znalost alespoň 4 kouzel z předchozího bloku.</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 xml:space="preserve">Sesilatel se může naučit vdechnout život dalším sochám. </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Na rozdíl od nemrtvých však nemá nad nimi přímou kontrolu (za sochy jedná PJ dle jejich INT). Sochy jej mohou poslechnout, ale také nemusí, mohou jej dokonce napadnout (riziko viz níže). Mají však také jednu výhodu – nevadí jim sluneční světlo.</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 xml:space="preserve">K seslání kouzla musí být k dispozici socha z požadovaného materiálu.  </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 xml:space="preserve"> </w:t>
      </w:r>
    </w:p>
    <w:p w:rsidR="00546E7D" w:rsidRPr="006D3F95" w:rsidRDefault="00546E7D" w:rsidP="00546E7D">
      <w:pPr>
        <w:widowControl w:val="0"/>
        <w:spacing w:line="240" w:lineRule="auto"/>
        <w:rPr>
          <w:rFonts w:ascii="Arial" w:eastAsia="Times New Roman" w:hAnsi="Arial"/>
          <w:b/>
          <w:noProof w:val="0"/>
          <w:lang w:eastAsia="cs-CZ"/>
        </w:rPr>
      </w:pPr>
      <w:r w:rsidRPr="006D3F95">
        <w:rPr>
          <w:rFonts w:eastAsia="Times New Roman"/>
          <w:b/>
          <w:noProof w:val="0"/>
          <w:lang w:eastAsia="cs-CZ"/>
        </w:rPr>
        <w:t>Oživ … sochu</w:t>
      </w:r>
      <w:r w:rsidRPr="006D3F95">
        <w:rPr>
          <w:rFonts w:eastAsia="Times New Roman"/>
          <w:noProof w:val="0"/>
          <w:lang w:eastAsia="cs-CZ"/>
        </w:rPr>
        <w:t xml:space="preserve"> </w:t>
      </w:r>
      <w:r w:rsidRPr="006D3F95">
        <w:rPr>
          <w:rFonts w:ascii="Arial" w:eastAsia="Times New Roman" w:hAnsi="Arial"/>
          <w:b/>
          <w:noProof w:val="0"/>
          <w:lang w:eastAsia="cs-CZ"/>
        </w:rPr>
        <w:t>[</w:t>
      </w:r>
      <w:r w:rsidRPr="006D3F95">
        <w:rPr>
          <w:rFonts w:ascii="Arial" w:eastAsia="Times New Roman" w:hAnsi="Arial"/>
          <w:b/>
          <w:noProof w:val="0"/>
          <w:color w:val="C00000"/>
          <w:lang w:eastAsia="cs-CZ"/>
        </w:rPr>
        <w:t>L</w:t>
      </w:r>
      <w:r w:rsidRPr="006D3F95">
        <w:rPr>
          <w:rFonts w:ascii="Arial" w:eastAsia="Times New Roman" w:hAnsi="Arial"/>
          <w:b/>
          <w:noProof w:val="0"/>
          <w:lang w:eastAsia="cs-CZ"/>
        </w:rPr>
        <w:t>]</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r>
      <w:r w:rsidRPr="006D3F95">
        <w:rPr>
          <w:rFonts w:eastAsia="Times New Roman"/>
          <w:noProof w:val="0"/>
          <w:color w:val="C00000"/>
          <w:lang w:eastAsia="cs-CZ"/>
        </w:rPr>
        <w:t>Žvtsch sochy velikosti A odpovídá stupni+4.</w:t>
      </w:r>
      <w:r w:rsidRPr="006D3F95">
        <w:rPr>
          <w:rFonts w:eastAsia="Times New Roman"/>
          <w:noProof w:val="0"/>
          <w:lang w:eastAsia="cs-CZ"/>
        </w:rPr>
        <w:t xml:space="preserve"> Za každou vyšší třídu velikosti se žvtsch zvyšuje o 2.</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Při prodloužení doby vyvolávání na dvojnásobek a zdvojnásobením magenergie roste i žvtsch na dvojnásobek.</w:t>
      </w:r>
    </w:p>
    <w:tbl>
      <w:tblPr>
        <w:tblW w:w="10060" w:type="dxa"/>
        <w:tblInd w:w="75" w:type="dxa"/>
        <w:tblCellMar>
          <w:left w:w="70" w:type="dxa"/>
          <w:right w:w="70" w:type="dxa"/>
        </w:tblCellMar>
        <w:tblLook w:val="04A0" w:firstRow="1" w:lastRow="0" w:firstColumn="1" w:lastColumn="0" w:noHBand="0" w:noVBand="1"/>
      </w:tblPr>
      <w:tblGrid>
        <w:gridCol w:w="546"/>
        <w:gridCol w:w="1900"/>
        <w:gridCol w:w="551"/>
        <w:gridCol w:w="500"/>
        <w:gridCol w:w="840"/>
        <w:gridCol w:w="940"/>
        <w:gridCol w:w="740"/>
        <w:gridCol w:w="2320"/>
        <w:gridCol w:w="1060"/>
        <w:gridCol w:w="671"/>
      </w:tblGrid>
      <w:tr w:rsidR="00546E7D" w:rsidRPr="006D3F95" w:rsidTr="00546E7D">
        <w:trPr>
          <w:trHeight w:val="255"/>
        </w:trPr>
        <w:tc>
          <w:tcPr>
            <w:tcW w:w="546"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Stup.</w:t>
            </w:r>
          </w:p>
        </w:tc>
        <w:tc>
          <w:tcPr>
            <w:tcW w:w="19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Název</w:t>
            </w:r>
          </w:p>
        </w:tc>
        <w:tc>
          <w:tcPr>
            <w:tcW w:w="55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left"/>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St.</w:t>
            </w:r>
          </w:p>
        </w:tc>
        <w:tc>
          <w:tcPr>
            <w:tcW w:w="8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Mg.</w:t>
            </w:r>
          </w:p>
        </w:tc>
        <w:tc>
          <w:tcPr>
            <w:tcW w:w="9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Vyvolání</w:t>
            </w:r>
          </w:p>
        </w:tc>
        <w:tc>
          <w:tcPr>
            <w:tcW w:w="74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Dosah</w:t>
            </w:r>
          </w:p>
        </w:tc>
        <w:tc>
          <w:tcPr>
            <w:tcW w:w="23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Formule</w:t>
            </w:r>
          </w:p>
        </w:tc>
        <w:tc>
          <w:tcPr>
            <w:tcW w:w="106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Rozsah</w:t>
            </w:r>
          </w:p>
        </w:tc>
        <w:tc>
          <w:tcPr>
            <w:tcW w:w="66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6D3F95" w:rsidRDefault="00546E7D" w:rsidP="00546E7D">
            <w:pPr>
              <w:spacing w:line="240" w:lineRule="auto"/>
              <w:jc w:val="center"/>
              <w:rPr>
                <w:rFonts w:eastAsia="Times New Roman"/>
                <w:b/>
                <w:bCs/>
                <w:noProof w:val="0"/>
                <w:color w:val="000000"/>
                <w:sz w:val="18"/>
                <w:szCs w:val="18"/>
                <w:lang w:eastAsia="cs-CZ"/>
              </w:rPr>
            </w:pPr>
            <w:r w:rsidRPr="006D3F95">
              <w:rPr>
                <w:rFonts w:eastAsia="Times New Roman"/>
                <w:b/>
                <w:bCs/>
                <w:noProof w:val="0"/>
                <w:color w:val="000000"/>
                <w:sz w:val="18"/>
                <w:szCs w:val="18"/>
                <w:lang w:eastAsia="cs-CZ"/>
              </w:rPr>
              <w:t>Trvání</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Písčitá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22</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 H</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Neo Lagu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Ledová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29</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7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Nov Lagu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Olověná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4</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36</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8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Ape Lagu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IV</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Ocelová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40</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9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Jo Lagu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Měděná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6</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44</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10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Ape Ethel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Stříbrná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7</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46</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11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Jo Ethel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Zlatá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8</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50</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2 H</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Cra Ethel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r w:rsidR="00546E7D" w:rsidRPr="006D3F95" w:rsidTr="00546E7D">
        <w:trPr>
          <w:trHeight w:val="255"/>
        </w:trPr>
        <w:tc>
          <w:tcPr>
            <w:tcW w:w="546"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VIII</w:t>
            </w:r>
          </w:p>
        </w:tc>
        <w:tc>
          <w:tcPr>
            <w:tcW w:w="190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Diamantová socha</w:t>
            </w:r>
          </w:p>
        </w:tc>
        <w:tc>
          <w:tcPr>
            <w:tcW w:w="551"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MA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9</w:t>
            </w:r>
          </w:p>
        </w:tc>
        <w:tc>
          <w:tcPr>
            <w:tcW w:w="8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55</w:t>
            </w:r>
          </w:p>
        </w:tc>
        <w:tc>
          <w:tcPr>
            <w:tcW w:w="9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center"/>
              <w:rPr>
                <w:rFonts w:eastAsia="Times New Roman"/>
                <w:noProof w:val="0"/>
                <w:color w:val="000000"/>
                <w:sz w:val="18"/>
                <w:szCs w:val="18"/>
                <w:lang w:eastAsia="cs-CZ"/>
              </w:rPr>
            </w:pPr>
            <w:r w:rsidRPr="006D3F95">
              <w:rPr>
                <w:rFonts w:eastAsia="Times New Roman"/>
                <w:noProof w:val="0"/>
                <w:color w:val="000000"/>
                <w:sz w:val="18"/>
                <w:szCs w:val="18"/>
                <w:lang w:eastAsia="cs-CZ"/>
              </w:rPr>
              <w:t>13 SM</w:t>
            </w:r>
          </w:p>
        </w:tc>
        <w:tc>
          <w:tcPr>
            <w:tcW w:w="74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5</w:t>
            </w:r>
          </w:p>
        </w:tc>
        <w:tc>
          <w:tcPr>
            <w:tcW w:w="232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Gae Neta Ful Art Ethel Ven</w:t>
            </w:r>
          </w:p>
        </w:tc>
        <w:tc>
          <w:tcPr>
            <w:tcW w:w="1060"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1 socha</w:t>
            </w:r>
          </w:p>
        </w:tc>
        <w:tc>
          <w:tcPr>
            <w:tcW w:w="663" w:type="dxa"/>
            <w:tcBorders>
              <w:top w:val="nil"/>
              <w:left w:val="nil"/>
              <w:bottom w:val="single" w:sz="4" w:space="0" w:color="auto"/>
              <w:right w:val="single" w:sz="4" w:space="0" w:color="auto"/>
            </w:tcBorders>
            <w:shd w:val="clear" w:color="auto" w:fill="auto"/>
            <w:noWrap/>
            <w:vAlign w:val="bottom"/>
            <w:hideMark/>
          </w:tcPr>
          <w:p w:rsidR="00546E7D" w:rsidRPr="006D3F95" w:rsidRDefault="00546E7D" w:rsidP="00546E7D">
            <w:pPr>
              <w:spacing w:line="240" w:lineRule="auto"/>
              <w:jc w:val="left"/>
              <w:rPr>
                <w:rFonts w:eastAsia="Times New Roman"/>
                <w:noProof w:val="0"/>
                <w:color w:val="000000"/>
                <w:sz w:val="18"/>
                <w:szCs w:val="18"/>
                <w:lang w:eastAsia="cs-CZ"/>
              </w:rPr>
            </w:pPr>
            <w:r w:rsidRPr="006D3F95">
              <w:rPr>
                <w:rFonts w:eastAsia="Times New Roman"/>
                <w:noProof w:val="0"/>
                <w:color w:val="000000"/>
                <w:sz w:val="18"/>
                <w:szCs w:val="18"/>
                <w:lang w:eastAsia="cs-CZ"/>
              </w:rPr>
              <w:t>stále</w:t>
            </w:r>
          </w:p>
        </w:tc>
      </w:tr>
    </w:tbl>
    <w:p w:rsidR="00546E7D" w:rsidRPr="006D3F95" w:rsidRDefault="00546E7D" w:rsidP="00546E7D">
      <w:pPr>
        <w:widowControl w:val="0"/>
        <w:spacing w:line="240" w:lineRule="auto"/>
        <w:jc w:val="center"/>
        <w:rPr>
          <w:rFonts w:eastAsia="Times New Roman"/>
          <w:noProof w:val="0"/>
          <w:lang w:eastAsia="cs-CZ"/>
        </w:rPr>
      </w:pPr>
    </w:p>
    <w:p w:rsidR="00546E7D" w:rsidRPr="006D3F95" w:rsidRDefault="00546E7D" w:rsidP="00546E7D">
      <w:pPr>
        <w:widowControl w:val="0"/>
        <w:spacing w:line="240" w:lineRule="auto"/>
        <w:rPr>
          <w:rFonts w:eastAsia="Times New Roman"/>
          <w:noProof w:val="0"/>
          <w:color w:val="C00000"/>
          <w:lang w:eastAsia="cs-CZ"/>
        </w:rPr>
      </w:pPr>
      <w:r w:rsidRPr="006D3F95">
        <w:rPr>
          <w:rFonts w:eastAsia="Times New Roman"/>
          <w:noProof w:val="0"/>
          <w:lang w:eastAsia="cs-CZ"/>
        </w:rPr>
        <w:tab/>
      </w:r>
      <w:r w:rsidRPr="006D3F95">
        <w:rPr>
          <w:rFonts w:eastAsia="Times New Roman"/>
          <w:noProof w:val="0"/>
          <w:color w:val="C00000"/>
          <w:lang w:eastAsia="cs-CZ"/>
        </w:rPr>
        <w:t xml:space="preserve">Magenergie v tabulce </w:t>
      </w:r>
      <w:proofErr w:type="gramStart"/>
      <w:r w:rsidRPr="006D3F95">
        <w:rPr>
          <w:rFonts w:eastAsia="Times New Roman"/>
          <w:noProof w:val="0"/>
          <w:color w:val="C00000"/>
          <w:lang w:eastAsia="cs-CZ"/>
        </w:rPr>
        <w:t>platí</w:t>
      </w:r>
      <w:proofErr w:type="gramEnd"/>
      <w:r w:rsidRPr="006D3F95">
        <w:rPr>
          <w:rFonts w:eastAsia="Times New Roman"/>
          <w:noProof w:val="0"/>
          <w:color w:val="C00000"/>
          <w:lang w:eastAsia="cs-CZ"/>
        </w:rPr>
        <w:t xml:space="preserve"> pro sochu </w:t>
      </w:r>
      <w:proofErr w:type="gramStart"/>
      <w:r w:rsidRPr="006D3F95">
        <w:rPr>
          <w:rFonts w:eastAsia="Times New Roman"/>
          <w:noProof w:val="0"/>
          <w:color w:val="C00000"/>
          <w:lang w:eastAsia="cs-CZ"/>
        </w:rPr>
        <w:t>vel</w:t>
      </w:r>
      <w:proofErr w:type="gramEnd"/>
      <w:r w:rsidRPr="006D3F95">
        <w:rPr>
          <w:rFonts w:eastAsia="Times New Roman"/>
          <w:noProof w:val="0"/>
          <w:color w:val="C00000"/>
          <w:lang w:eastAsia="cs-CZ"/>
        </w:rPr>
        <w:t>. A. Pro větší sochy se násobí x 1,5 pro B, x 2 pro C, x 3 pro D a x 4 pro E.</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Základní</w:t>
      </w:r>
      <w:r w:rsidRPr="006D3F95">
        <w:rPr>
          <w:rFonts w:eastAsia="Times New Roman"/>
          <w:b/>
          <w:noProof w:val="0"/>
          <w:lang w:eastAsia="cs-CZ"/>
        </w:rPr>
        <w:t xml:space="preserve"> zranitelnost</w:t>
      </w:r>
      <w:r w:rsidRPr="006D3F95">
        <w:rPr>
          <w:rFonts w:eastAsia="Times New Roman"/>
          <w:noProof w:val="0"/>
          <w:lang w:eastAsia="cs-CZ"/>
        </w:rPr>
        <w:t xml:space="preserve"> soch je: A, B, C, D, G, I, J, K, L, N, O, P (ale ne vždy platí vše)</w:t>
      </w:r>
      <w:r w:rsidRPr="006D3F95">
        <w:rPr>
          <w:rFonts w:eastAsia="Times New Roman"/>
          <w:noProof w:val="0"/>
          <w:lang w:eastAsia="cs-CZ"/>
        </w:rPr>
        <w:tab/>
        <w:t xml:space="preserve"> Základní </w:t>
      </w:r>
      <w:r w:rsidRPr="006D3F95">
        <w:rPr>
          <w:rFonts w:eastAsia="Times New Roman"/>
          <w:b/>
          <w:noProof w:val="0"/>
          <w:lang w:eastAsia="cs-CZ"/>
        </w:rPr>
        <w:t>síla mysli</w:t>
      </w:r>
      <w:r w:rsidRPr="006D3F95">
        <w:rPr>
          <w:rFonts w:eastAsia="Times New Roman"/>
          <w:noProof w:val="0"/>
          <w:lang w:eastAsia="cs-CZ"/>
        </w:rPr>
        <w:t xml:space="preserve"> soch je 18. </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r>
      <w:r w:rsidRPr="006D3F95">
        <w:rPr>
          <w:rFonts w:eastAsia="Times New Roman"/>
          <w:b/>
          <w:noProof w:val="0"/>
          <w:lang w:eastAsia="cs-CZ"/>
        </w:rPr>
        <w:t>Riziko</w:t>
      </w:r>
      <w:r w:rsidRPr="006D3F95">
        <w:rPr>
          <w:rFonts w:eastAsia="Times New Roman"/>
          <w:noProof w:val="0"/>
          <w:lang w:eastAsia="cs-CZ"/>
        </w:rPr>
        <w:t xml:space="preserve"> je šance že se socha po oživení vymkne kontrole nebo neuposlechne zadaný příkaz. </w:t>
      </w:r>
    </w:p>
    <w:p w:rsidR="00546E7D" w:rsidRPr="006D3F95" w:rsidRDefault="00546E7D" w:rsidP="00546E7D">
      <w:pPr>
        <w:widowControl w:val="0"/>
        <w:spacing w:line="240" w:lineRule="auto"/>
        <w:rPr>
          <w:rFonts w:eastAsia="Times New Roman"/>
          <w:noProof w:val="0"/>
          <w:lang w:eastAsia="cs-CZ"/>
        </w:rPr>
      </w:pPr>
      <w:r w:rsidRPr="006D3F95">
        <w:rPr>
          <w:rFonts w:eastAsia="Times New Roman"/>
          <w:noProof w:val="0"/>
          <w:lang w:eastAsia="cs-CZ"/>
        </w:rPr>
        <w:tab/>
        <w:t xml:space="preserve">Humanoidní socha bojuje pěstmi (základní hodnoty uvedeny v tabulce, zvyšují s OBR v útoku a o </w:t>
      </w:r>
      <w:proofErr w:type="gramStart"/>
      <w:r w:rsidRPr="006D3F95">
        <w:rPr>
          <w:rFonts w:eastAsia="Times New Roman"/>
          <w:noProof w:val="0"/>
          <w:lang w:eastAsia="cs-CZ"/>
        </w:rPr>
        <w:t>SIL</w:t>
      </w:r>
      <w:proofErr w:type="gramEnd"/>
      <w:r w:rsidRPr="006D3F95">
        <w:rPr>
          <w:rFonts w:eastAsia="Times New Roman"/>
          <w:noProof w:val="0"/>
          <w:lang w:eastAsia="cs-CZ"/>
        </w:rPr>
        <w:t xml:space="preserve"> pro zranění) a zvířecí zuby a drápy. Je-li socha vybavena zbraní, je nutno čísla dopočítat. Sochy nemohou používat střelné zbraně. U ostatních zbraní se postupuje, jako by boj s nimi znaly na úrovni Průměrně (není-li řečeno jinak).</w:t>
      </w:r>
    </w:p>
    <w:tbl>
      <w:tblPr>
        <w:tblW w:w="8759" w:type="dxa"/>
        <w:jc w:val="center"/>
        <w:tblCellMar>
          <w:left w:w="70" w:type="dxa"/>
          <w:right w:w="70" w:type="dxa"/>
        </w:tblCellMar>
        <w:tblLook w:val="04A0" w:firstRow="1" w:lastRow="0" w:firstColumn="1" w:lastColumn="0" w:noHBand="0" w:noVBand="1"/>
      </w:tblPr>
      <w:tblGrid>
        <w:gridCol w:w="696"/>
        <w:gridCol w:w="1346"/>
        <w:gridCol w:w="535"/>
        <w:gridCol w:w="574"/>
        <w:gridCol w:w="631"/>
        <w:gridCol w:w="628"/>
        <w:gridCol w:w="629"/>
        <w:gridCol w:w="2591"/>
        <w:gridCol w:w="1129"/>
      </w:tblGrid>
      <w:tr w:rsidR="00546E7D" w:rsidRPr="006D3F95" w:rsidTr="00546E7D">
        <w:trPr>
          <w:trHeight w:val="20"/>
          <w:jc w:val="center"/>
        </w:trPr>
        <w:tc>
          <w:tcPr>
            <w:tcW w:w="696" w:type="dxa"/>
            <w:tcBorders>
              <w:top w:val="nil"/>
              <w:left w:val="nil"/>
              <w:bottom w:val="nil"/>
              <w:right w:val="single" w:sz="8" w:space="0" w:color="000000"/>
            </w:tcBorders>
            <w:shd w:val="clear" w:color="auto" w:fill="auto"/>
            <w:noWrap/>
            <w:vAlign w:val="bottom"/>
            <w:hideMark/>
          </w:tcPr>
          <w:p w:rsidR="00546E7D" w:rsidRPr="006D3F95" w:rsidRDefault="00546E7D" w:rsidP="00546E7D">
            <w:pPr>
              <w:spacing w:line="240" w:lineRule="auto"/>
              <w:jc w:val="left"/>
              <w:rPr>
                <w:rFonts w:ascii="Calibri" w:eastAsia="Times New Roman" w:hAnsi="Calibri"/>
                <w:noProof w:val="0"/>
                <w:color w:val="000000"/>
                <w:sz w:val="22"/>
                <w:szCs w:val="22"/>
                <w:lang w:eastAsia="cs-CZ"/>
              </w:rPr>
            </w:pPr>
            <w:r w:rsidRPr="006D3F95">
              <w:rPr>
                <w:rFonts w:ascii="Calibri" w:eastAsia="Times New Roman" w:hAnsi="Calibri"/>
                <w:noProof w:val="0"/>
                <w:color w:val="000000"/>
                <w:sz w:val="22"/>
                <w:szCs w:val="22"/>
                <w:lang w:eastAsia="cs-CZ"/>
              </w:rPr>
              <w:t> </w:t>
            </w:r>
          </w:p>
        </w:tc>
        <w:tc>
          <w:tcPr>
            <w:tcW w:w="6934" w:type="dxa"/>
            <w:gridSpan w:val="7"/>
            <w:tcBorders>
              <w:top w:val="single" w:sz="8" w:space="0" w:color="000000"/>
              <w:left w:val="nil"/>
              <w:bottom w:val="single" w:sz="8" w:space="0" w:color="000000"/>
              <w:right w:val="nil"/>
            </w:tcBorders>
            <w:shd w:val="clear" w:color="auto" w:fill="auto"/>
            <w:vAlign w:val="bottom"/>
            <w:hideMark/>
          </w:tcPr>
          <w:p w:rsidR="00546E7D" w:rsidRPr="006D3F95" w:rsidRDefault="00546E7D" w:rsidP="00546E7D">
            <w:pPr>
              <w:spacing w:line="240" w:lineRule="auto"/>
              <w:jc w:val="center"/>
              <w:rPr>
                <w:rFonts w:eastAsia="Times New Roman"/>
                <w:b/>
                <w:bCs/>
                <w:noProof w:val="0"/>
                <w:color w:val="000000"/>
                <w:sz w:val="24"/>
                <w:szCs w:val="24"/>
                <w:lang w:eastAsia="cs-CZ"/>
              </w:rPr>
            </w:pPr>
            <w:r w:rsidRPr="006D3F95">
              <w:rPr>
                <w:rFonts w:eastAsia="Times New Roman"/>
                <w:b/>
                <w:bCs/>
                <w:noProof w:val="0"/>
                <w:color w:val="000000"/>
                <w:sz w:val="24"/>
                <w:szCs w:val="24"/>
                <w:lang w:eastAsia="cs-CZ"/>
              </w:rPr>
              <w:t>Parametry soch II</w:t>
            </w:r>
          </w:p>
        </w:tc>
        <w:tc>
          <w:tcPr>
            <w:tcW w:w="1129" w:type="dxa"/>
            <w:tcBorders>
              <w:top w:val="nil"/>
              <w:left w:val="nil"/>
              <w:bottom w:val="nil"/>
              <w:right w:val="nil"/>
            </w:tcBorders>
            <w:shd w:val="clear" w:color="auto" w:fill="auto"/>
            <w:noWrap/>
            <w:vAlign w:val="bottom"/>
            <w:hideMark/>
          </w:tcPr>
          <w:p w:rsidR="00546E7D" w:rsidRPr="006D3F95" w:rsidRDefault="00546E7D" w:rsidP="00546E7D">
            <w:pPr>
              <w:spacing w:line="240" w:lineRule="auto"/>
              <w:jc w:val="left"/>
              <w:rPr>
                <w:rFonts w:ascii="Calibri" w:eastAsia="Times New Roman" w:hAnsi="Calibri"/>
                <w:noProof w:val="0"/>
                <w:color w:val="000000"/>
                <w:sz w:val="22"/>
                <w:szCs w:val="22"/>
                <w:lang w:eastAsia="cs-CZ"/>
              </w:rPr>
            </w:pPr>
          </w:p>
        </w:tc>
      </w:tr>
      <w:tr w:rsidR="00546E7D" w:rsidRPr="006D3F95" w:rsidTr="00546E7D">
        <w:trPr>
          <w:trHeight w:val="20"/>
          <w:jc w:val="center"/>
        </w:trPr>
        <w:tc>
          <w:tcPr>
            <w:tcW w:w="696" w:type="dxa"/>
            <w:vMerge w:val="restart"/>
            <w:tcBorders>
              <w:top w:val="single" w:sz="8" w:space="0" w:color="000000"/>
              <w:left w:val="single" w:sz="8" w:space="0" w:color="000000"/>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Riziko</w:t>
            </w:r>
          </w:p>
        </w:tc>
        <w:tc>
          <w:tcPr>
            <w:tcW w:w="1346" w:type="dxa"/>
            <w:vMerge w:val="restart"/>
            <w:tcBorders>
              <w:top w:val="nil"/>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Materiál</w:t>
            </w:r>
          </w:p>
        </w:tc>
        <w:tc>
          <w:tcPr>
            <w:tcW w:w="2997" w:type="dxa"/>
            <w:gridSpan w:val="5"/>
            <w:tcBorders>
              <w:top w:val="single" w:sz="8" w:space="0" w:color="000000"/>
              <w:left w:val="nil"/>
              <w:bottom w:val="nil"/>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Základní vlastnosti soch</w:t>
            </w:r>
          </w:p>
        </w:tc>
        <w:tc>
          <w:tcPr>
            <w:tcW w:w="2591" w:type="dxa"/>
            <w:vMerge w:val="restart"/>
            <w:tcBorders>
              <w:top w:val="nil"/>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Poznámka</w:t>
            </w:r>
          </w:p>
        </w:tc>
        <w:tc>
          <w:tcPr>
            <w:tcW w:w="1129" w:type="dxa"/>
            <w:vMerge w:val="restart"/>
            <w:tcBorders>
              <w:top w:val="single" w:sz="8" w:space="0" w:color="000000"/>
              <w:left w:val="nil"/>
              <w:bottom w:val="double" w:sz="6" w:space="0" w:color="000000"/>
              <w:right w:val="single" w:sz="8" w:space="0" w:color="000000"/>
            </w:tcBorders>
            <w:shd w:val="clear" w:color="auto" w:fill="auto"/>
            <w:vAlign w:val="center"/>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 xml:space="preserve">Regenerace 1 žt </w:t>
            </w:r>
            <w:proofErr w:type="gramStart"/>
            <w:r w:rsidRPr="006D3F95">
              <w:rPr>
                <w:rFonts w:eastAsia="Times New Roman"/>
                <w:b/>
                <w:bCs/>
                <w:noProof w:val="0"/>
                <w:color w:val="000000"/>
                <w:lang w:eastAsia="cs-CZ"/>
              </w:rPr>
              <w:t>za</w:t>
            </w:r>
            <w:proofErr w:type="gramEnd"/>
            <w:r w:rsidRPr="006D3F95">
              <w:rPr>
                <w:rFonts w:eastAsia="Times New Roman"/>
                <w:b/>
                <w:bCs/>
                <w:noProof w:val="0"/>
                <w:color w:val="000000"/>
                <w:lang w:eastAsia="cs-CZ"/>
              </w:rPr>
              <w:t xml:space="preserve"> </w:t>
            </w:r>
          </w:p>
        </w:tc>
      </w:tr>
      <w:tr w:rsidR="00546E7D" w:rsidRPr="006D3F95" w:rsidTr="00546E7D">
        <w:trPr>
          <w:trHeight w:val="20"/>
          <w:jc w:val="center"/>
        </w:trPr>
        <w:tc>
          <w:tcPr>
            <w:tcW w:w="696" w:type="dxa"/>
            <w:vMerge/>
            <w:tcBorders>
              <w:top w:val="single" w:sz="8" w:space="0" w:color="000000"/>
              <w:left w:val="single" w:sz="8" w:space="0" w:color="000000"/>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c>
          <w:tcPr>
            <w:tcW w:w="1346" w:type="dxa"/>
            <w:vMerge/>
            <w:tcBorders>
              <w:top w:val="nil"/>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c>
          <w:tcPr>
            <w:tcW w:w="535" w:type="dxa"/>
            <w:tcBorders>
              <w:top w:val="nil"/>
              <w:left w:val="nil"/>
              <w:bottom w:val="double" w:sz="6" w:space="0" w:color="000000"/>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SIL</w:t>
            </w:r>
          </w:p>
        </w:tc>
        <w:tc>
          <w:tcPr>
            <w:tcW w:w="574"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OBR</w:t>
            </w:r>
          </w:p>
        </w:tc>
        <w:tc>
          <w:tcPr>
            <w:tcW w:w="631"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INT</w:t>
            </w:r>
          </w:p>
        </w:tc>
        <w:tc>
          <w:tcPr>
            <w:tcW w:w="628"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Pěsti</w:t>
            </w:r>
          </w:p>
        </w:tc>
        <w:tc>
          <w:tcPr>
            <w:tcW w:w="629" w:type="dxa"/>
            <w:tcBorders>
              <w:top w:val="nil"/>
              <w:left w:val="nil"/>
              <w:bottom w:val="double" w:sz="6" w:space="0" w:color="000000"/>
              <w:right w:val="single" w:sz="8" w:space="0" w:color="000000"/>
            </w:tcBorders>
            <w:shd w:val="clear" w:color="auto" w:fill="auto"/>
            <w:hideMark/>
          </w:tcPr>
          <w:p w:rsidR="00546E7D" w:rsidRPr="006D3F95" w:rsidRDefault="00546E7D" w:rsidP="00546E7D">
            <w:pPr>
              <w:spacing w:line="240" w:lineRule="auto"/>
              <w:jc w:val="center"/>
              <w:rPr>
                <w:rFonts w:eastAsia="Times New Roman"/>
                <w:b/>
                <w:bCs/>
                <w:noProof w:val="0"/>
                <w:color w:val="000000"/>
                <w:lang w:eastAsia="cs-CZ"/>
              </w:rPr>
            </w:pPr>
            <w:r w:rsidRPr="006D3F95">
              <w:rPr>
                <w:rFonts w:eastAsia="Times New Roman"/>
                <w:b/>
                <w:bCs/>
                <w:noProof w:val="0"/>
                <w:color w:val="000000"/>
                <w:lang w:eastAsia="cs-CZ"/>
              </w:rPr>
              <w:t>KZ</w:t>
            </w:r>
          </w:p>
        </w:tc>
        <w:tc>
          <w:tcPr>
            <w:tcW w:w="2591" w:type="dxa"/>
            <w:vMerge/>
            <w:tcBorders>
              <w:top w:val="nil"/>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c>
          <w:tcPr>
            <w:tcW w:w="1129" w:type="dxa"/>
            <w:vMerge/>
            <w:tcBorders>
              <w:top w:val="single" w:sz="8" w:space="0" w:color="000000"/>
              <w:left w:val="nil"/>
              <w:bottom w:val="double" w:sz="6" w:space="0" w:color="000000"/>
              <w:right w:val="single" w:sz="8" w:space="0" w:color="000000"/>
            </w:tcBorders>
            <w:vAlign w:val="center"/>
            <w:hideMark/>
          </w:tcPr>
          <w:p w:rsidR="00546E7D" w:rsidRPr="006D3F95" w:rsidRDefault="00546E7D" w:rsidP="00546E7D">
            <w:pPr>
              <w:spacing w:line="240" w:lineRule="auto"/>
              <w:jc w:val="left"/>
              <w:rPr>
                <w:rFonts w:eastAsia="Times New Roman"/>
                <w:b/>
                <w:bCs/>
                <w:noProof w:val="0"/>
                <w:color w:val="000000"/>
                <w:lang w:eastAsia="cs-CZ"/>
              </w:rPr>
            </w:pP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14%</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Písčitá</w:t>
            </w:r>
          </w:p>
        </w:tc>
        <w:tc>
          <w:tcPr>
            <w:tcW w:w="535"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+5</w:t>
            </w:r>
          </w:p>
        </w:tc>
        <w:tc>
          <w:tcPr>
            <w:tcW w:w="63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62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0</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Obtížně zranitelné zbraněmí</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1 směna</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16%</w:t>
            </w:r>
          </w:p>
        </w:tc>
        <w:tc>
          <w:tcPr>
            <w:tcW w:w="1346"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Ledová</w:t>
            </w:r>
          </w:p>
        </w:tc>
        <w:tc>
          <w:tcPr>
            <w:tcW w:w="535"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3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2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0</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2591"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Mráz léčí + regenerace 2 žt /kolo</w:t>
            </w:r>
          </w:p>
        </w:tc>
        <w:tc>
          <w:tcPr>
            <w:tcW w:w="11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30 kol</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18%</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 xml:space="preserve">Olověná </w:t>
            </w:r>
          </w:p>
        </w:tc>
        <w:tc>
          <w:tcPr>
            <w:tcW w:w="535"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+5</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31"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28"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 / 3</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7</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Oheň léčí + regenerace 1 žt/kolo</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15 kol</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20%</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Ocelová</w:t>
            </w:r>
          </w:p>
        </w:tc>
        <w:tc>
          <w:tcPr>
            <w:tcW w:w="535"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+9</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63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62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5 / 5</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9</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 xml:space="preserve">Extra silné a odolné. </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8 kol</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22%</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Měděná</w:t>
            </w:r>
          </w:p>
        </w:tc>
        <w:tc>
          <w:tcPr>
            <w:tcW w:w="535"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+6</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+6</w:t>
            </w:r>
          </w:p>
        </w:tc>
        <w:tc>
          <w:tcPr>
            <w:tcW w:w="631"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28"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 / 3</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6</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Obratné, zpravidla vybavné zbraněmi</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4 kola</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24%</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Stříbrná</w:t>
            </w:r>
          </w:p>
        </w:tc>
        <w:tc>
          <w:tcPr>
            <w:tcW w:w="535"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w:t>
            </w:r>
          </w:p>
        </w:tc>
        <w:tc>
          <w:tcPr>
            <w:tcW w:w="63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628"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2</w:t>
            </w:r>
          </w:p>
        </w:tc>
        <w:tc>
          <w:tcPr>
            <w:tcW w:w="6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Stříbru a bleskům odolné</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3 kola</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26%</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Zlatá</w:t>
            </w:r>
          </w:p>
        </w:tc>
        <w:tc>
          <w:tcPr>
            <w:tcW w:w="535"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w:t>
            </w:r>
          </w:p>
        </w:tc>
        <w:tc>
          <w:tcPr>
            <w:tcW w:w="631"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w:t>
            </w:r>
          </w:p>
        </w:tc>
        <w:tc>
          <w:tcPr>
            <w:tcW w:w="628"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3 / 1</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 xml:space="preserve">Kouzlům odolné. Mohou kouzlit. </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2 kola</w:t>
            </w:r>
          </w:p>
        </w:tc>
      </w:tr>
      <w:tr w:rsidR="00546E7D" w:rsidRPr="006D3F95" w:rsidTr="00546E7D">
        <w:trPr>
          <w:trHeight w:val="20"/>
          <w:jc w:val="center"/>
        </w:trPr>
        <w:tc>
          <w:tcPr>
            <w:tcW w:w="696" w:type="dxa"/>
            <w:tcBorders>
              <w:top w:val="nil"/>
              <w:left w:val="single" w:sz="8" w:space="0" w:color="auto"/>
              <w:bottom w:val="single" w:sz="4" w:space="0" w:color="auto"/>
              <w:right w:val="single" w:sz="8" w:space="0" w:color="auto"/>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28%</w:t>
            </w:r>
          </w:p>
        </w:tc>
        <w:tc>
          <w:tcPr>
            <w:tcW w:w="1346"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lang w:eastAsia="cs-CZ"/>
              </w:rPr>
            </w:pPr>
            <w:r w:rsidRPr="006D3F95">
              <w:rPr>
                <w:rFonts w:eastAsia="Times New Roman"/>
                <w:noProof w:val="0"/>
                <w:lang w:eastAsia="cs-CZ"/>
              </w:rPr>
              <w:t>Diamantová</w:t>
            </w:r>
          </w:p>
        </w:tc>
        <w:tc>
          <w:tcPr>
            <w:tcW w:w="535"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+10</w:t>
            </w:r>
          </w:p>
        </w:tc>
        <w:tc>
          <w:tcPr>
            <w:tcW w:w="574"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31"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0</w:t>
            </w:r>
          </w:p>
        </w:tc>
        <w:tc>
          <w:tcPr>
            <w:tcW w:w="628"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4 / 3</w:t>
            </w:r>
          </w:p>
        </w:tc>
        <w:tc>
          <w:tcPr>
            <w:tcW w:w="629" w:type="dxa"/>
            <w:tcBorders>
              <w:top w:val="nil"/>
              <w:left w:val="nil"/>
              <w:bottom w:val="single" w:sz="4" w:space="0" w:color="auto"/>
              <w:right w:val="single" w:sz="8" w:space="0" w:color="000000"/>
            </w:tcBorders>
            <w:shd w:val="clear" w:color="auto" w:fill="auto"/>
            <w:hideMark/>
          </w:tcPr>
          <w:p w:rsidR="00546E7D" w:rsidRPr="006D3F95" w:rsidRDefault="00546E7D" w:rsidP="00546E7D">
            <w:pPr>
              <w:spacing w:line="240" w:lineRule="auto"/>
              <w:jc w:val="center"/>
              <w:rPr>
                <w:rFonts w:eastAsia="Times New Roman"/>
                <w:noProof w:val="0"/>
                <w:color w:val="000000"/>
                <w:lang w:eastAsia="cs-CZ"/>
              </w:rPr>
            </w:pPr>
            <w:r w:rsidRPr="006D3F95">
              <w:rPr>
                <w:rFonts w:eastAsia="Times New Roman"/>
                <w:noProof w:val="0"/>
                <w:color w:val="000000"/>
                <w:lang w:eastAsia="cs-CZ"/>
              </w:rPr>
              <w:t>10</w:t>
            </w:r>
          </w:p>
        </w:tc>
        <w:tc>
          <w:tcPr>
            <w:tcW w:w="2591"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sz w:val="16"/>
                <w:szCs w:val="16"/>
                <w:lang w:eastAsia="cs-CZ"/>
              </w:rPr>
            </w:pPr>
            <w:r w:rsidRPr="006D3F95">
              <w:rPr>
                <w:rFonts w:eastAsia="Times New Roman"/>
                <w:noProof w:val="0"/>
                <w:color w:val="000000"/>
                <w:sz w:val="16"/>
                <w:szCs w:val="16"/>
                <w:lang w:eastAsia="cs-CZ"/>
              </w:rPr>
              <w:t>Extrémně tvrdé, ale křehké</w:t>
            </w:r>
          </w:p>
        </w:tc>
        <w:tc>
          <w:tcPr>
            <w:tcW w:w="1129" w:type="dxa"/>
            <w:tcBorders>
              <w:top w:val="nil"/>
              <w:left w:val="nil"/>
              <w:bottom w:val="single" w:sz="4" w:space="0" w:color="auto"/>
              <w:right w:val="single" w:sz="8" w:space="0" w:color="000000"/>
            </w:tcBorders>
            <w:shd w:val="clear" w:color="auto" w:fill="auto"/>
            <w:vAlign w:val="bottom"/>
            <w:hideMark/>
          </w:tcPr>
          <w:p w:rsidR="00546E7D" w:rsidRPr="006D3F95" w:rsidRDefault="00546E7D" w:rsidP="00546E7D">
            <w:pPr>
              <w:spacing w:line="240" w:lineRule="auto"/>
              <w:jc w:val="left"/>
              <w:rPr>
                <w:rFonts w:eastAsia="Times New Roman"/>
                <w:noProof w:val="0"/>
                <w:color w:val="000000"/>
                <w:lang w:eastAsia="cs-CZ"/>
              </w:rPr>
            </w:pPr>
            <w:r w:rsidRPr="006D3F95">
              <w:rPr>
                <w:rFonts w:eastAsia="Times New Roman"/>
                <w:noProof w:val="0"/>
                <w:color w:val="000000"/>
                <w:lang w:eastAsia="cs-CZ"/>
              </w:rPr>
              <w:t>1 kolo</w:t>
            </w:r>
          </w:p>
        </w:tc>
      </w:tr>
    </w:tbl>
    <w:p w:rsidR="00546E7D" w:rsidRPr="006D3F95" w:rsidRDefault="00546E7D" w:rsidP="00546E7D">
      <w:pPr>
        <w:widowControl w:val="0"/>
        <w:spacing w:line="240" w:lineRule="auto"/>
        <w:jc w:val="center"/>
        <w:rPr>
          <w:rFonts w:ascii="Arial" w:eastAsia="Times New Roman" w:hAnsi="Arial"/>
          <w:noProof w:val="0"/>
          <w:sz w:val="24"/>
          <w:lang w:eastAsia="cs-CZ"/>
        </w:rPr>
      </w:pPr>
    </w:p>
    <w:p w:rsidR="00546E7D" w:rsidRPr="006D3F95" w:rsidRDefault="00546E7D" w:rsidP="00546E7D">
      <w:pPr>
        <w:widowControl w:val="0"/>
        <w:spacing w:line="240" w:lineRule="auto"/>
        <w:rPr>
          <w:rFonts w:eastAsia="Times New Roman"/>
          <w:i/>
          <w:noProof w:val="0"/>
          <w:lang w:eastAsia="cs-CZ"/>
        </w:rPr>
      </w:pPr>
    </w:p>
    <w:p w:rsidR="00546E7D" w:rsidRPr="006D3F95" w:rsidRDefault="00546E7D" w:rsidP="00546E7D">
      <w:pPr>
        <w:pStyle w:val="Nadpis4"/>
      </w:pPr>
      <w:r w:rsidRPr="006D3F95">
        <w:t>Modifikace pro runového mága</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I. oslabená: Mag. x 1/2, Vyvolání 1/2  =&gt; Žvtsch = popis / 2. Nelze modifikovat.</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 xml:space="preserve">II. základní = </w:t>
      </w:r>
      <w:proofErr w:type="gramStart"/>
      <w:r w:rsidRPr="006D3F95">
        <w:rPr>
          <w:rFonts w:eastAsia="Calibri"/>
          <w:noProof w:val="0"/>
          <w:lang w:eastAsia="en-US"/>
        </w:rPr>
        <w:t>viz. popis</w:t>
      </w:r>
      <w:proofErr w:type="gramEnd"/>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III. posílená: Mag. x 2, Vyvolání x 2 =&gt; Žvtsch = popis x 2</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IV. silná: Mag. x 3, Vyvolání x 3 =&gt; Žvtsch = popis x 3</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V. velmi silná: Mag. x 4, Vyvolání x 4 =&gt; Žvtsch = popis x 4</w:t>
      </w:r>
    </w:p>
    <w:p w:rsidR="00546E7D" w:rsidRPr="006D3F95" w:rsidRDefault="00546E7D" w:rsidP="00546E7D">
      <w:pPr>
        <w:spacing w:line="240" w:lineRule="auto"/>
        <w:jc w:val="left"/>
        <w:rPr>
          <w:rFonts w:eastAsia="Calibri"/>
          <w:noProof w:val="0"/>
          <w:lang w:eastAsia="en-US"/>
        </w:rPr>
      </w:pPr>
      <w:r w:rsidRPr="006D3F95">
        <w:rPr>
          <w:rFonts w:eastAsia="Calibri"/>
          <w:noProof w:val="0"/>
          <w:lang w:eastAsia="en-US"/>
        </w:rPr>
        <w:t>VI. excelentní: Mag. x 5, Vyvolání x 5 =&gt; Žvtsch = popis x 5</w:t>
      </w:r>
    </w:p>
    <w:p w:rsidR="00546E7D" w:rsidRPr="006D3F95" w:rsidRDefault="00546E7D" w:rsidP="00546E7D">
      <w:pPr>
        <w:spacing w:line="240" w:lineRule="auto"/>
        <w:jc w:val="left"/>
        <w:rPr>
          <w:rFonts w:eastAsia="Calibri"/>
          <w:noProof w:val="0"/>
          <w:lang w:eastAsia="en-US"/>
        </w:rPr>
      </w:pPr>
    </w:p>
    <w:p w:rsidR="00546E7D" w:rsidRPr="006D3F95" w:rsidRDefault="00311BAA" w:rsidP="00311BAA">
      <w:pPr>
        <w:spacing w:after="200"/>
        <w:jc w:val="center"/>
        <w:rPr>
          <w:rFonts w:ascii="Calibri" w:eastAsia="Calibri" w:hAnsi="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6D3F95" w:rsidRDefault="00546E7D" w:rsidP="00546E7D">
      <w:pPr>
        <w:spacing w:after="200"/>
        <w:jc w:val="left"/>
        <w:rPr>
          <w:rFonts w:ascii="Calibri" w:eastAsia="Calibri" w:hAnsi="Calibri"/>
          <w:noProof w:val="0"/>
          <w:sz w:val="22"/>
          <w:szCs w:val="22"/>
          <w:lang w:eastAsia="en-US"/>
        </w:rPr>
      </w:pPr>
    </w:p>
    <w:p w:rsidR="00546E7D" w:rsidRDefault="00546E7D">
      <w:pPr>
        <w:spacing w:after="160" w:line="259" w:lineRule="auto"/>
        <w:jc w:val="left"/>
        <w:rPr>
          <w:rFonts w:eastAsia="Calibri"/>
          <w:b/>
          <w:noProof w:val="0"/>
          <w:sz w:val="28"/>
          <w:szCs w:val="28"/>
          <w:u w:val="single"/>
          <w:lang w:eastAsia="cs-CZ"/>
        </w:rPr>
      </w:pPr>
      <w:r>
        <w:rPr>
          <w:rFonts w:eastAsia="Calibri"/>
          <w:b/>
          <w:noProof w:val="0"/>
          <w:sz w:val="28"/>
          <w:szCs w:val="28"/>
          <w:u w:val="single"/>
          <w:lang w:eastAsia="cs-CZ"/>
        </w:rPr>
        <w:br w:type="page"/>
      </w:r>
    </w:p>
    <w:p w:rsidR="00546E7D" w:rsidRPr="00B2603E" w:rsidRDefault="00546E7D" w:rsidP="00546E7D">
      <w:pPr>
        <w:pStyle w:val="Nadpis2"/>
        <w:rPr>
          <w:rFonts w:eastAsia="Calibri"/>
          <w:lang w:eastAsia="cs-CZ"/>
        </w:rPr>
      </w:pPr>
      <w:bookmarkStart w:id="84" w:name="_Toc238547596"/>
      <w:bookmarkEnd w:id="79"/>
      <w:r w:rsidRPr="00B2603E">
        <w:rPr>
          <w:rFonts w:eastAsia="Calibri"/>
          <w:lang w:eastAsia="cs-CZ"/>
        </w:rPr>
        <w:lastRenderedPageBreak/>
        <w:t>Protikouzla</w:t>
      </w:r>
      <w:bookmarkEnd w:id="84"/>
    </w:p>
    <w:p w:rsidR="00546E7D" w:rsidRDefault="00546E7D" w:rsidP="00546E7D">
      <w:r w:rsidRPr="00C02E79">
        <w:rPr>
          <w:b/>
          <w:u w:val="single"/>
        </w:rPr>
        <w:t>Pro</w:t>
      </w:r>
      <w:r>
        <w:t xml:space="preserve">: čaroděj (pokročilá), runový mág, bojový mág (mistrovská), nekromant (legendární) </w:t>
      </w:r>
    </w:p>
    <w:p w:rsidR="00546E7D" w:rsidRDefault="00546E7D" w:rsidP="00546E7D">
      <w:r w:rsidRPr="00C02E79">
        <w:rPr>
          <w:b/>
          <w:u w:val="single"/>
        </w:rPr>
        <w:t>Barva</w:t>
      </w:r>
      <w:r>
        <w:t>: modrá (pro studium nutná dostatečná znalost čerpání této barvy)</w:t>
      </w:r>
    </w:p>
    <w:p w:rsidR="00546E7D" w:rsidRPr="00B535F4" w:rsidRDefault="00546E7D" w:rsidP="00546E7D">
      <w:pPr>
        <w:widowControl w:val="0"/>
        <w:spacing w:line="240" w:lineRule="auto"/>
        <w:rPr>
          <w:rFonts w:eastAsia="Times New Roman"/>
          <w:noProof w:val="0"/>
          <w:lang w:eastAsia="cs-CZ"/>
        </w:rPr>
      </w:pPr>
      <w:r w:rsidRPr="00B2603E">
        <w:rPr>
          <w:rFonts w:eastAsia="Times New Roman"/>
          <w:noProof w:val="0"/>
          <w:lang w:eastAsia="cs-CZ"/>
        </w:rPr>
        <w:t xml:space="preserve">Jsou to kouzla, která ruší účinky jiných kouzel. </w:t>
      </w:r>
    </w:p>
    <w:tbl>
      <w:tblPr>
        <w:tblW w:w="10520" w:type="dxa"/>
        <w:tblCellMar>
          <w:left w:w="70" w:type="dxa"/>
          <w:right w:w="70" w:type="dxa"/>
        </w:tblCellMar>
        <w:tblLook w:val="04A0" w:firstRow="1" w:lastRow="0" w:firstColumn="1" w:lastColumn="0" w:noHBand="0" w:noVBand="1"/>
      </w:tblPr>
      <w:tblGrid>
        <w:gridCol w:w="620"/>
        <w:gridCol w:w="1658"/>
        <w:gridCol w:w="637"/>
        <w:gridCol w:w="550"/>
        <w:gridCol w:w="1066"/>
        <w:gridCol w:w="831"/>
        <w:gridCol w:w="705"/>
        <w:gridCol w:w="2089"/>
        <w:gridCol w:w="1044"/>
        <w:gridCol w:w="863"/>
        <w:gridCol w:w="512"/>
      </w:tblGrid>
      <w:tr w:rsidR="00546E7D" w:rsidRPr="00B535F4" w:rsidTr="00546E7D">
        <w:trPr>
          <w:trHeight w:val="221"/>
        </w:trPr>
        <w:tc>
          <w:tcPr>
            <w:tcW w:w="62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Stup.</w:t>
            </w:r>
          </w:p>
        </w:tc>
        <w:tc>
          <w:tcPr>
            <w:tcW w:w="165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Název</w:t>
            </w:r>
          </w:p>
        </w:tc>
        <w:tc>
          <w:tcPr>
            <w:tcW w:w="63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Obor</w:t>
            </w:r>
          </w:p>
        </w:tc>
        <w:tc>
          <w:tcPr>
            <w:tcW w:w="55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center"/>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Nár.</w:t>
            </w:r>
          </w:p>
        </w:tc>
        <w:tc>
          <w:tcPr>
            <w:tcW w:w="106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Mg.</w:t>
            </w:r>
          </w:p>
        </w:tc>
        <w:tc>
          <w:tcPr>
            <w:tcW w:w="77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center"/>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Vyvolání</w:t>
            </w:r>
          </w:p>
        </w:tc>
        <w:tc>
          <w:tcPr>
            <w:tcW w:w="70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Dosah</w:t>
            </w:r>
          </w:p>
        </w:tc>
        <w:tc>
          <w:tcPr>
            <w:tcW w:w="208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Formule</w:t>
            </w:r>
          </w:p>
        </w:tc>
        <w:tc>
          <w:tcPr>
            <w:tcW w:w="104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Rozsah</w:t>
            </w:r>
          </w:p>
        </w:tc>
        <w:tc>
          <w:tcPr>
            <w:tcW w:w="86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left"/>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Trvání</w:t>
            </w:r>
          </w:p>
        </w:tc>
        <w:tc>
          <w:tcPr>
            <w:tcW w:w="51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B535F4" w:rsidRDefault="00546E7D" w:rsidP="00546E7D">
            <w:pPr>
              <w:spacing w:line="240" w:lineRule="auto"/>
              <w:jc w:val="center"/>
              <w:rPr>
                <w:rFonts w:eastAsia="Times New Roman"/>
                <w:b/>
                <w:bCs/>
                <w:noProof w:val="0"/>
                <w:color w:val="000000"/>
                <w:sz w:val="18"/>
                <w:szCs w:val="18"/>
                <w:lang w:eastAsia="cs-CZ"/>
              </w:rPr>
            </w:pPr>
            <w:r w:rsidRPr="00B535F4">
              <w:rPr>
                <w:rFonts w:eastAsia="Times New Roman"/>
                <w:b/>
                <w:bCs/>
                <w:noProof w:val="0"/>
                <w:color w:val="000000"/>
                <w:sz w:val="18"/>
                <w:szCs w:val="18"/>
                <w:lang w:eastAsia="cs-CZ"/>
              </w:rPr>
              <w:t>Typ</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Vzpomeň</w:t>
            </w:r>
          </w:p>
        </w:tc>
        <w:tc>
          <w:tcPr>
            <w:tcW w:w="637" w:type="dxa"/>
            <w:tcBorders>
              <w:top w:val="nil"/>
              <w:left w:val="nil"/>
              <w:bottom w:val="nil"/>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OCA</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11</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2 K</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Zepf Neta Ful Neo</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osoba</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nil"/>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II</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Najdi neviditelnost</w:t>
            </w:r>
          </w:p>
        </w:tc>
        <w:tc>
          <w:tcPr>
            <w:tcW w:w="637" w:type="dxa"/>
            <w:tcBorders>
              <w:top w:val="single" w:sz="4" w:space="0" w:color="auto"/>
              <w:left w:val="nil"/>
              <w:bottom w:val="nil"/>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VES</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12</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6</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4A</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0</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Ser Ra Des Neo</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12 m</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3 směny</w:t>
            </w:r>
          </w:p>
        </w:tc>
        <w:tc>
          <w:tcPr>
            <w:tcW w:w="512" w:type="dxa"/>
            <w:tcBorders>
              <w:top w:val="single" w:sz="4" w:space="0" w:color="auto"/>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III</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Zaklep</w:t>
            </w:r>
          </w:p>
        </w:tc>
        <w:tc>
          <w:tcPr>
            <w:tcW w:w="637" w:type="dxa"/>
            <w:tcBorders>
              <w:top w:val="single" w:sz="4" w:space="0" w:color="auto"/>
              <w:left w:val="nil"/>
              <w:bottom w:val="nil"/>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13</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8 + 2/-1</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3A</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Shiv Neta Ya</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dveře</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3 směny</w:t>
            </w:r>
          </w:p>
        </w:tc>
        <w:tc>
          <w:tcPr>
            <w:tcW w:w="512" w:type="dxa"/>
            <w:tcBorders>
              <w:top w:val="single" w:sz="4" w:space="0" w:color="auto"/>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IV</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Zlom kouzlo</w:t>
            </w:r>
          </w:p>
        </w:tc>
        <w:tc>
          <w:tcPr>
            <w:tcW w:w="637" w:type="dxa"/>
            <w:tcBorders>
              <w:top w:val="single" w:sz="4" w:space="0" w:color="auto"/>
              <w:left w:val="nil"/>
              <w:bottom w:val="nil"/>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14</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4x St</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DOT</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Gae Neta Vi Ape Thorn</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osoba</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Zruš neviditelnost</w:t>
            </w:r>
          </w:p>
        </w:tc>
        <w:tc>
          <w:tcPr>
            <w:tcW w:w="637" w:type="dxa"/>
            <w:tcBorders>
              <w:top w:val="single" w:sz="4" w:space="0" w:color="auto"/>
              <w:left w:val="nil"/>
              <w:bottom w:val="nil"/>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15</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15</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4A</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0</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Ser Ra Des Jo</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12 m</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VI</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Zlom metamorfózu</w:t>
            </w:r>
          </w:p>
        </w:tc>
        <w:tc>
          <w:tcPr>
            <w:tcW w:w="637" w:type="dxa"/>
            <w:tcBorders>
              <w:top w:val="single" w:sz="4" w:space="0" w:color="auto"/>
              <w:left w:val="nil"/>
              <w:bottom w:val="nil"/>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16</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5+1/2 pův.</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10</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Gae Ir Vi Nov Thorn</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tvor</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VII</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Rozptyl kouzla</w:t>
            </w:r>
          </w:p>
        </w:tc>
        <w:tc>
          <w:tcPr>
            <w:tcW w:w="637" w:type="dxa"/>
            <w:tcBorders>
              <w:top w:val="single" w:sz="4" w:space="0" w:color="auto"/>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VYM</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17</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8 + X</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 K</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32</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Zepf Gor Oh Ape Thorn</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8x8x8 m</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stále</w:t>
            </w:r>
          </w:p>
        </w:tc>
        <w:tc>
          <w:tcPr>
            <w:tcW w:w="512" w:type="dxa"/>
            <w:tcBorders>
              <w:top w:val="single" w:sz="4" w:space="0" w:color="auto"/>
              <w:left w:val="nil"/>
              <w:bottom w:val="nil"/>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r w:rsidR="00546E7D" w:rsidRPr="00B535F4" w:rsidTr="00546E7D">
        <w:trPr>
          <w:trHeight w:val="221"/>
        </w:trPr>
        <w:tc>
          <w:tcPr>
            <w:tcW w:w="620"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VIII</w:t>
            </w:r>
          </w:p>
        </w:tc>
        <w:tc>
          <w:tcPr>
            <w:tcW w:w="1658"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Beranidlo</w:t>
            </w:r>
          </w:p>
        </w:tc>
        <w:tc>
          <w:tcPr>
            <w:tcW w:w="637"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ZAK</w:t>
            </w:r>
          </w:p>
        </w:tc>
        <w:tc>
          <w:tcPr>
            <w:tcW w:w="550" w:type="dxa"/>
            <w:tcBorders>
              <w:top w:val="nil"/>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18</w:t>
            </w:r>
          </w:p>
        </w:tc>
        <w:tc>
          <w:tcPr>
            <w:tcW w:w="106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32</w:t>
            </w:r>
          </w:p>
        </w:tc>
        <w:tc>
          <w:tcPr>
            <w:tcW w:w="776"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3A</w:t>
            </w:r>
          </w:p>
        </w:tc>
        <w:tc>
          <w:tcPr>
            <w:tcW w:w="705"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center"/>
              <w:rPr>
                <w:rFonts w:eastAsia="Times New Roman"/>
                <w:noProof w:val="0"/>
                <w:color w:val="000000"/>
                <w:sz w:val="18"/>
                <w:szCs w:val="18"/>
                <w:lang w:eastAsia="cs-CZ"/>
              </w:rPr>
            </w:pPr>
            <w:r w:rsidRPr="00B535F4">
              <w:rPr>
                <w:rFonts w:eastAsia="Times New Roman"/>
                <w:noProof w:val="0"/>
                <w:color w:val="000000"/>
                <w:sz w:val="18"/>
                <w:szCs w:val="18"/>
                <w:lang w:eastAsia="cs-CZ"/>
              </w:rPr>
              <w:t>5</w:t>
            </w:r>
          </w:p>
        </w:tc>
        <w:tc>
          <w:tcPr>
            <w:tcW w:w="2089"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Ser Gor Vi</w:t>
            </w:r>
          </w:p>
        </w:tc>
        <w:tc>
          <w:tcPr>
            <w:tcW w:w="1044"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1 cíl</w:t>
            </w:r>
          </w:p>
        </w:tc>
        <w:tc>
          <w:tcPr>
            <w:tcW w:w="863" w:type="dxa"/>
            <w:tcBorders>
              <w:top w:val="nil"/>
              <w:left w:val="nil"/>
              <w:bottom w:val="single" w:sz="4" w:space="0" w:color="auto"/>
              <w:right w:val="single" w:sz="4" w:space="0" w:color="auto"/>
            </w:tcBorders>
            <w:shd w:val="clear" w:color="auto" w:fill="auto"/>
            <w:noWrap/>
            <w:vAlign w:val="bottom"/>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ihned</w:t>
            </w:r>
          </w:p>
        </w:tc>
        <w:tc>
          <w:tcPr>
            <w:tcW w:w="512" w:type="dxa"/>
            <w:tcBorders>
              <w:top w:val="single" w:sz="4" w:space="0" w:color="auto"/>
              <w:left w:val="nil"/>
              <w:bottom w:val="single" w:sz="4" w:space="0" w:color="auto"/>
              <w:right w:val="single" w:sz="4" w:space="0" w:color="auto"/>
            </w:tcBorders>
            <w:shd w:val="clear" w:color="auto" w:fill="auto"/>
            <w:noWrap/>
            <w:vAlign w:val="center"/>
            <w:hideMark/>
          </w:tcPr>
          <w:p w:rsidR="00546E7D" w:rsidRPr="00B535F4" w:rsidRDefault="00546E7D" w:rsidP="00546E7D">
            <w:pPr>
              <w:spacing w:line="240" w:lineRule="auto"/>
              <w:jc w:val="left"/>
              <w:rPr>
                <w:rFonts w:eastAsia="Times New Roman"/>
                <w:noProof w:val="0"/>
                <w:color w:val="000000"/>
                <w:sz w:val="18"/>
                <w:szCs w:val="18"/>
                <w:lang w:eastAsia="cs-CZ"/>
              </w:rPr>
            </w:pPr>
            <w:r w:rsidRPr="00B535F4">
              <w:rPr>
                <w:rFonts w:eastAsia="Times New Roman"/>
                <w:noProof w:val="0"/>
                <w:color w:val="000000"/>
                <w:sz w:val="18"/>
                <w:szCs w:val="18"/>
                <w:lang w:eastAsia="cs-CZ"/>
              </w:rPr>
              <w:t>OK</w:t>
            </w:r>
          </w:p>
        </w:tc>
      </w:tr>
    </w:tbl>
    <w:p w:rsidR="00546E7D" w:rsidRPr="00B2603E" w:rsidRDefault="00546E7D" w:rsidP="00546E7D">
      <w:pPr>
        <w:widowControl w:val="0"/>
        <w:spacing w:line="240" w:lineRule="auto"/>
        <w:jc w:val="center"/>
        <w:rPr>
          <w:rFonts w:eastAsia="Times New Roman"/>
          <w:b/>
          <w:noProof w:val="0"/>
          <w:lang w:eastAsia="cs-CZ"/>
        </w:rPr>
      </w:pPr>
    </w:p>
    <w:p w:rsidR="00546E7D" w:rsidRPr="00B2603E" w:rsidRDefault="00546E7D" w:rsidP="00546E7D">
      <w:pPr>
        <w:pStyle w:val="DrDPolozka"/>
      </w:pPr>
      <w:r w:rsidRPr="00B2603E">
        <w:rPr>
          <w:b/>
          <w:highlight w:val="yellow"/>
        </w:rPr>
        <w:t>Vzpomeň</w:t>
      </w:r>
      <w:r w:rsidRPr="00B2603E">
        <w:t xml:space="preserve"> [</w:t>
      </w:r>
      <w:r w:rsidRPr="00B2603E">
        <w:rPr>
          <w:b/>
          <w:color w:val="C00000"/>
        </w:rPr>
        <w:t>M</w:t>
      </w:r>
      <w:r w:rsidRPr="00B2603E">
        <w:t xml:space="preserve">] - cíl si s pomocí kouzla velmi podrobně vzpomene na jednu situaci, osobu, jméno, informaci, heslo apod. Sesilatel musí při seslání určit, na co si má cíl vzpomenout. Pokud zapomenutí bylo vyvoláno kouzlem (např. Zapomeň), hází si sesilatel proti pasti a pokud uspěje, působení takového kouzla je odstraněno. Magenergie se ale navýší o magenergii zlomeného kouzla. </w:t>
      </w:r>
    </w:p>
    <w:p w:rsidR="00546E7D" w:rsidRPr="00B2603E" w:rsidRDefault="00546E7D" w:rsidP="00546E7D">
      <w:pPr>
        <w:pStyle w:val="DrDPolozka"/>
      </w:pPr>
      <w:r w:rsidRPr="00B2603E">
        <w:rPr>
          <w:b/>
          <w:highlight w:val="yellow"/>
        </w:rPr>
        <w:t>Najdi neviditelnost</w:t>
      </w:r>
      <w:r w:rsidRPr="00B2603E">
        <w:t xml:space="preserve">  [</w:t>
      </w:r>
      <w:r w:rsidRPr="00B2603E">
        <w:rPr>
          <w:b/>
          <w:color w:val="C00000"/>
        </w:rPr>
        <w:t>-</w:t>
      </w:r>
      <w:r w:rsidRPr="00B2603E">
        <w:t>] - Sesilatel uvidí všechny neviditelné předměty a postavy v dosahu 12 sáhů. Platí jen na ty, které byly zneviditelněny, nikoliv na ty, které jsou neviditelné od přírody.</w:t>
      </w:r>
    </w:p>
    <w:p w:rsidR="00546E7D" w:rsidRPr="00B2603E" w:rsidRDefault="00546E7D" w:rsidP="00546E7D">
      <w:pPr>
        <w:pStyle w:val="DrDPolozka"/>
      </w:pPr>
      <w:proofErr w:type="gramStart"/>
      <w:r w:rsidRPr="00B2603E">
        <w:rPr>
          <w:b/>
          <w:highlight w:val="yellow"/>
        </w:rPr>
        <w:t>Zaklep</w:t>
      </w:r>
      <w:r w:rsidRPr="00B2603E">
        <w:t xml:space="preserve"> [</w:t>
      </w:r>
      <w:r w:rsidRPr="00B2603E">
        <w:rPr>
          <w:b/>
          <w:color w:val="C00000"/>
        </w:rPr>
        <w:t>-</w:t>
      </w:r>
      <w:r w:rsidRPr="00B2603E">
        <w:t>]– po</w:t>
      </w:r>
      <w:proofErr w:type="gramEnd"/>
      <w:r w:rsidRPr="00B2603E">
        <w:t xml:space="preserve"> seslání se ozve zaklepání a je možno otevřít dveře zamčené na klíč i na závoru, pokud nejsou magicky zajištěny (toto stojí 8 mágů). U zámků uzavřených kouzly Zamkni, Čarodějův zámek či Orxanův zámek je stále potřeba překonat past na otevření dveří. Její velikost však klesá o 1 za každé 2 mg investované navíc do kouzla Zaklep. Odemčení je ale jen dočasné a dveře se po skončení doby trvání znovu uzavřou, dostanou-li k tomu příležitost.</w:t>
      </w:r>
    </w:p>
    <w:p w:rsidR="00546E7D" w:rsidRPr="00B2603E" w:rsidRDefault="00546E7D" w:rsidP="00546E7D">
      <w:pPr>
        <w:pStyle w:val="DrDPolozka"/>
      </w:pPr>
      <w:r w:rsidRPr="00B2603E">
        <w:rPr>
          <w:b/>
          <w:highlight w:val="yellow"/>
        </w:rPr>
        <w:t>Zlom kouzlo</w:t>
      </w:r>
      <w:r w:rsidRPr="00B2603E">
        <w:t xml:space="preserve"> [</w:t>
      </w:r>
      <w:r w:rsidRPr="00B2603E">
        <w:rPr>
          <w:b/>
          <w:color w:val="C00000"/>
        </w:rPr>
        <w:t>M</w:t>
      </w:r>
      <w:r w:rsidRPr="00B2603E">
        <w:t>]</w:t>
      </w:r>
      <w:r w:rsidRPr="00B2603E">
        <w:rPr>
          <w:b/>
        </w:rPr>
        <w:t xml:space="preserve"> </w:t>
      </w:r>
      <w:r w:rsidRPr="00B2603E">
        <w:t xml:space="preserve">- Lze odstranit účinky kouzla, působícího na psychiku nějaké osoby (hypnóza, sugesce, poslání apod.). Potřebná magenergie je 4 mg x stupeň působícího kouzla. Prav. </w:t>
      </w:r>
      <w:proofErr w:type="gramStart"/>
      <w:r w:rsidRPr="00B2603E">
        <w:t>úspěchu</w:t>
      </w:r>
      <w:proofErr w:type="gramEnd"/>
      <w:r w:rsidRPr="00B2603E">
        <w:t xml:space="preserve"> je 50% + 5% x rozdíl úrovní sesilatele a sesilatele lámaného kouzla. Pravděpodobnost se zvyšuje o 1% za každý 1 mg investovaný navíc do seslání, než je potřebné množství.</w:t>
      </w:r>
    </w:p>
    <w:p w:rsidR="00546E7D" w:rsidRPr="00B2603E" w:rsidRDefault="00546E7D" w:rsidP="00546E7D">
      <w:pPr>
        <w:pStyle w:val="DrDPolozka"/>
      </w:pPr>
      <w:r w:rsidRPr="00B2603E">
        <w:rPr>
          <w:b/>
          <w:highlight w:val="yellow"/>
        </w:rPr>
        <w:t xml:space="preserve">Zruš </w:t>
      </w:r>
      <w:proofErr w:type="gramStart"/>
      <w:r w:rsidRPr="00B2603E">
        <w:rPr>
          <w:b/>
          <w:highlight w:val="yellow"/>
        </w:rPr>
        <w:t>neviditelnost</w:t>
      </w:r>
      <w:r w:rsidRPr="00B2603E">
        <w:t xml:space="preserve"> [</w:t>
      </w:r>
      <w:r w:rsidRPr="00B2603E">
        <w:rPr>
          <w:b/>
          <w:color w:val="C00000"/>
        </w:rPr>
        <w:t>-</w:t>
      </w:r>
      <w:r w:rsidRPr="00B2603E">
        <w:t>]– při</w:t>
      </w:r>
      <w:proofErr w:type="gramEnd"/>
      <w:r w:rsidRPr="00B2603E">
        <w:t xml:space="preserve"> seslání trvale zruší působení všech aktivních kouzel Neviditelnost, Neslyšitelnost a Nevycítitelnost (a jejich skupinových alternativ), které se nacházely v okruhu 12 sáhů od sesilatele.</w:t>
      </w:r>
    </w:p>
    <w:p w:rsidR="00546E7D" w:rsidRPr="00B2603E" w:rsidRDefault="00546E7D" w:rsidP="00546E7D">
      <w:pPr>
        <w:pStyle w:val="DrDPolozka"/>
      </w:pPr>
      <w:r w:rsidRPr="00B2603E">
        <w:rPr>
          <w:b/>
          <w:highlight w:val="yellow"/>
        </w:rPr>
        <w:t>Zlom metamorfózu</w:t>
      </w:r>
      <w:r w:rsidRPr="00B2603E">
        <w:t xml:space="preserve"> [</w:t>
      </w:r>
      <w:r w:rsidRPr="00B2603E">
        <w:rPr>
          <w:b/>
          <w:color w:val="C00000"/>
        </w:rPr>
        <w:t>L</w:t>
      </w:r>
      <w:r w:rsidRPr="00B2603E">
        <w:t>]</w:t>
      </w:r>
      <w:r w:rsidRPr="00B2603E">
        <w:rPr>
          <w:b/>
        </w:rPr>
        <w:t xml:space="preserve"> </w:t>
      </w:r>
      <w:r w:rsidRPr="00B2603E">
        <w:t xml:space="preserve">- Lze ostranit účinky metamorfózy, působící na nějakou osobu. Potřebná magenergie je 5 mg + ½ magenergie lámaného kouzla (zaokr. nahoru). Je-li použita magenergie menší, zlomení se automaticky nezdaří. Prav. </w:t>
      </w:r>
      <w:proofErr w:type="gramStart"/>
      <w:r w:rsidRPr="00B2603E">
        <w:t>úspěchu</w:t>
      </w:r>
      <w:proofErr w:type="gramEnd"/>
      <w:r w:rsidRPr="00B2603E">
        <w:t xml:space="preserve"> je 50% + 5% x rozdíl úrovní sesilatele a sesilatele lámaného kouzla. Pravděpodobnost se zvyšuje o 2% za každý 1 mg investovaný navíc do seslání, než je potřebné množství.</w:t>
      </w:r>
    </w:p>
    <w:p w:rsidR="00546E7D" w:rsidRPr="00B2603E" w:rsidRDefault="00546E7D" w:rsidP="00546E7D">
      <w:pPr>
        <w:pStyle w:val="DrDPolozka"/>
        <w:rPr>
          <w:rFonts w:eastAsia="Calibri"/>
          <w:szCs w:val="22"/>
          <w:lang w:eastAsia="en-US"/>
        </w:rPr>
      </w:pPr>
      <w:r w:rsidRPr="00B2603E">
        <w:rPr>
          <w:rFonts w:eastAsia="Calibri"/>
          <w:b/>
          <w:szCs w:val="22"/>
          <w:highlight w:val="yellow"/>
          <w:lang w:eastAsia="en-US"/>
        </w:rPr>
        <w:t>Rozptyl kouzla</w:t>
      </w:r>
      <w:r w:rsidRPr="00B2603E">
        <w:rPr>
          <w:rFonts w:eastAsia="Calibri"/>
          <w:szCs w:val="22"/>
          <w:lang w:eastAsia="en-US"/>
        </w:rPr>
        <w:t xml:space="preserve"> [</w:t>
      </w:r>
      <w:r w:rsidRPr="00B2603E">
        <w:rPr>
          <w:rFonts w:eastAsia="Calibri"/>
          <w:b/>
          <w:color w:val="C00000"/>
          <w:szCs w:val="22"/>
          <w:lang w:eastAsia="en-US"/>
        </w:rPr>
        <w:t>-</w:t>
      </w:r>
      <w:r w:rsidRPr="00B2603E">
        <w:rPr>
          <w:rFonts w:eastAsia="Calibri"/>
          <w:szCs w:val="22"/>
          <w:lang w:eastAsia="en-US"/>
        </w:rPr>
        <w:t xml:space="preserve">]- V oblasti krychle o rozměrech 8x8x8 sáhů se kouzlo pokusí zničit jakákoliv jiná působící kouzla (nepůsobí na kouzelné předměty), která byla seslána s magenergii X nebo méně. Pokud sesilatel použije magenergii menší, než je magenergie lámaného kouzla+8, zlomení se automaticky nezdaří. Prav. </w:t>
      </w:r>
      <w:proofErr w:type="gramStart"/>
      <w:r w:rsidRPr="00B2603E">
        <w:rPr>
          <w:rFonts w:eastAsia="Calibri"/>
          <w:szCs w:val="22"/>
          <w:lang w:eastAsia="en-US"/>
        </w:rPr>
        <w:t>úspěchu</w:t>
      </w:r>
      <w:proofErr w:type="gramEnd"/>
      <w:r w:rsidRPr="00B2603E">
        <w:rPr>
          <w:rFonts w:eastAsia="Calibri"/>
          <w:szCs w:val="22"/>
          <w:lang w:eastAsia="en-US"/>
        </w:rPr>
        <w:t xml:space="preserve"> je 50% + 5% x rozdíl úrovní sesilatele a sesilatele lámaného kouzla.  </w:t>
      </w:r>
    </w:p>
    <w:p w:rsidR="00546E7D" w:rsidRPr="00B2603E" w:rsidRDefault="00546E7D" w:rsidP="00546E7D">
      <w:pPr>
        <w:pStyle w:val="DrDPolozka"/>
      </w:pPr>
      <w:r w:rsidRPr="00B2603E">
        <w:tab/>
        <w:t xml:space="preserve">Hází se zvlášť za každé lámané kouzlo v oblasti. Postupuje se od kouzel s nejvyšší magenergií. </w:t>
      </w:r>
    </w:p>
    <w:p w:rsidR="00546E7D" w:rsidRPr="00B2603E" w:rsidRDefault="00546E7D" w:rsidP="00546E7D">
      <w:pPr>
        <w:pStyle w:val="DrDPolozka"/>
        <w:rPr>
          <w:i/>
        </w:rPr>
      </w:pPr>
      <w:r w:rsidRPr="00B2603E">
        <w:rPr>
          <w:rFonts w:eastAsia="Calibri"/>
          <w:szCs w:val="22"/>
          <w:lang w:eastAsia="en-US"/>
        </w:rPr>
        <w:t xml:space="preserve">. </w:t>
      </w:r>
      <w:r w:rsidRPr="00B2603E">
        <w:rPr>
          <w:rFonts w:eastAsia="Calibri"/>
          <w:szCs w:val="22"/>
          <w:lang w:eastAsia="en-US"/>
        </w:rPr>
        <w:tab/>
        <w:t>Pokud nějaké zaklínadlo ovlivňuje větší plochu, počítá se jen jeho úměrná část.</w:t>
      </w:r>
    </w:p>
    <w:p w:rsidR="00546E7D" w:rsidRPr="00B2603E" w:rsidRDefault="00546E7D" w:rsidP="00546E7D">
      <w:pPr>
        <w:pStyle w:val="DrDPolozka"/>
      </w:pPr>
      <w:r w:rsidRPr="00B2603E">
        <w:rPr>
          <w:b/>
          <w:highlight w:val="yellow"/>
        </w:rPr>
        <w:t>Beranidlo</w:t>
      </w:r>
      <w:r w:rsidRPr="00B2603E">
        <w:rPr>
          <w:rFonts w:eastAsia="Calibri"/>
          <w:szCs w:val="22"/>
          <w:lang w:eastAsia="en-US"/>
        </w:rPr>
        <w:t xml:space="preserve"> [</w:t>
      </w:r>
      <w:r w:rsidRPr="00B2603E">
        <w:rPr>
          <w:rFonts w:eastAsia="Calibri"/>
          <w:b/>
          <w:color w:val="C00000"/>
          <w:szCs w:val="22"/>
          <w:lang w:eastAsia="en-US"/>
        </w:rPr>
        <w:t>-</w:t>
      </w:r>
      <w:r w:rsidRPr="00B2603E">
        <w:rPr>
          <w:rFonts w:eastAsia="Calibri"/>
          <w:szCs w:val="22"/>
          <w:lang w:eastAsia="en-US"/>
        </w:rPr>
        <w:t>]</w:t>
      </w:r>
      <w:r>
        <w:rPr>
          <w:rFonts w:eastAsia="Calibri"/>
          <w:szCs w:val="22"/>
          <w:lang w:eastAsia="en-US"/>
        </w:rPr>
        <w:t xml:space="preserve"> </w:t>
      </w:r>
      <w:r w:rsidRPr="00B2603E">
        <w:rPr>
          <w:rFonts w:ascii="Calibri" w:eastAsia="Calibri" w:hAnsi="Calibri"/>
          <w:szCs w:val="22"/>
          <w:lang w:eastAsia="en-US"/>
        </w:rPr>
        <w:t xml:space="preserve">- </w:t>
      </w:r>
      <w:r w:rsidRPr="00B2603E">
        <w:t xml:space="preserve">zvolené dveře (bez ohledu na materiál) se s rachotem rozlétnou (méně kvalitní se rozpadnou na kousky), jako by do nich narazilo beranidlo s výsledným hodem na </w:t>
      </w:r>
      <w:proofErr w:type="gramStart"/>
      <w:r w:rsidRPr="00B2603E">
        <w:t>SIL</w:t>
      </w:r>
      <w:proofErr w:type="gramEnd"/>
      <w:r w:rsidRPr="00B2603E">
        <w:t xml:space="preserve"> =30. S dvojnásobnou magenergii je takto možno rozrazit i libovolnou bránu, kdy hod na </w:t>
      </w:r>
      <w:proofErr w:type="gramStart"/>
      <w:r w:rsidRPr="00B2603E">
        <w:t>SIL</w:t>
      </w:r>
      <w:proofErr w:type="gramEnd"/>
      <w:r w:rsidRPr="00B2603E">
        <w:t xml:space="preserve"> = 50.  </w:t>
      </w:r>
    </w:p>
    <w:p w:rsidR="00546E7D" w:rsidRPr="00B2603E" w:rsidRDefault="00546E7D" w:rsidP="00546E7D">
      <w:pPr>
        <w:ind w:left="284" w:hanging="284"/>
        <w:rPr>
          <w:rFonts w:eastAsia="Calibri"/>
          <w:noProof w:val="0"/>
          <w:lang w:eastAsia="en-US"/>
        </w:rPr>
      </w:pPr>
    </w:p>
    <w:p w:rsidR="00546E7D" w:rsidRDefault="00311BAA" w:rsidP="00311BAA">
      <w:pPr>
        <w:spacing w:after="160" w:line="259" w:lineRule="auto"/>
        <w:jc w:val="center"/>
        <w:rPr>
          <w:rFonts w:eastAsia="Times New Roman"/>
          <w:b/>
          <w:bCs/>
          <w:sz w:val="32"/>
          <w:szCs w:val="24"/>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r w:rsidR="00546E7D">
        <w:br w:type="page"/>
      </w:r>
    </w:p>
    <w:p w:rsidR="00546E7D" w:rsidRDefault="00546E7D" w:rsidP="00546E7D">
      <w:pPr>
        <w:pStyle w:val="Nadpis2"/>
      </w:pPr>
      <w:bookmarkStart w:id="85" w:name="_Toc238547597"/>
      <w:r>
        <w:lastRenderedPageBreak/>
        <w:t>Průzku</w:t>
      </w:r>
      <w:bookmarkStart w:id="86" w:name="Pruzkumnicka_kouzla"/>
      <w:bookmarkEnd w:id="86"/>
      <w:r>
        <w:t>mnická kouzla</w:t>
      </w:r>
      <w:bookmarkEnd w:id="85"/>
    </w:p>
    <w:p w:rsidR="00546E7D" w:rsidRDefault="00546E7D" w:rsidP="00546E7D">
      <w:r w:rsidRPr="00C02E79">
        <w:rPr>
          <w:b/>
          <w:u w:val="single"/>
        </w:rPr>
        <w:t>Pro</w:t>
      </w:r>
      <w:r>
        <w:t xml:space="preserve">: čaroděj (základní),  mág, temný mág (pokročilá), nekromant, runový mág (mistrovská) </w:t>
      </w:r>
    </w:p>
    <w:p w:rsidR="00546E7D" w:rsidRDefault="00546E7D" w:rsidP="00546E7D">
      <w:r w:rsidRPr="00C02E79">
        <w:rPr>
          <w:b/>
          <w:u w:val="single"/>
        </w:rPr>
        <w:t>Barva</w:t>
      </w:r>
      <w:r>
        <w:t>: červená (pro studium nutná dostatečná znalost čerpání této barvy)</w:t>
      </w:r>
    </w:p>
    <w:p w:rsidR="00546E7D" w:rsidRDefault="00546E7D" w:rsidP="00546E7D">
      <w:r>
        <w:t xml:space="preserve">Umožní orientovat se v neznámých krajích, komunikovat v cizí řeči či získávat informace. </w:t>
      </w:r>
    </w:p>
    <w:tbl>
      <w:tblPr>
        <w:tblW w:w="10386" w:type="dxa"/>
        <w:tblCellMar>
          <w:left w:w="70" w:type="dxa"/>
          <w:right w:w="70" w:type="dxa"/>
        </w:tblCellMar>
        <w:tblLook w:val="04A0" w:firstRow="1" w:lastRow="0" w:firstColumn="1" w:lastColumn="0" w:noHBand="0" w:noVBand="1"/>
      </w:tblPr>
      <w:tblGrid>
        <w:gridCol w:w="585"/>
        <w:gridCol w:w="1523"/>
        <w:gridCol w:w="591"/>
        <w:gridCol w:w="520"/>
        <w:gridCol w:w="493"/>
        <w:gridCol w:w="891"/>
        <w:gridCol w:w="751"/>
        <w:gridCol w:w="2425"/>
        <w:gridCol w:w="1395"/>
        <w:gridCol w:w="729"/>
        <w:gridCol w:w="483"/>
      </w:tblGrid>
      <w:tr w:rsidR="00546E7D" w:rsidRPr="001135B9" w:rsidTr="00546E7D">
        <w:trPr>
          <w:trHeight w:val="239"/>
        </w:trPr>
        <w:tc>
          <w:tcPr>
            <w:tcW w:w="585"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Stup.</w:t>
            </w:r>
          </w:p>
        </w:tc>
        <w:tc>
          <w:tcPr>
            <w:tcW w:w="152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Název</w:t>
            </w:r>
          </w:p>
        </w:tc>
        <w:tc>
          <w:tcPr>
            <w:tcW w:w="59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Obor</w:t>
            </w:r>
          </w:p>
        </w:tc>
        <w:tc>
          <w:tcPr>
            <w:tcW w:w="5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center"/>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Nár.</w:t>
            </w:r>
          </w:p>
        </w:tc>
        <w:tc>
          <w:tcPr>
            <w:tcW w:w="49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Mg.</w:t>
            </w:r>
          </w:p>
        </w:tc>
        <w:tc>
          <w:tcPr>
            <w:tcW w:w="89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center"/>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Vyvolání</w:t>
            </w:r>
          </w:p>
        </w:tc>
        <w:tc>
          <w:tcPr>
            <w:tcW w:w="75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Dosah</w:t>
            </w:r>
          </w:p>
        </w:tc>
        <w:tc>
          <w:tcPr>
            <w:tcW w:w="242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Formule</w:t>
            </w:r>
          </w:p>
        </w:tc>
        <w:tc>
          <w:tcPr>
            <w:tcW w:w="139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Rozsah</w:t>
            </w:r>
          </w:p>
        </w:tc>
        <w:tc>
          <w:tcPr>
            <w:tcW w:w="72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left"/>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Trvání</w:t>
            </w:r>
          </w:p>
        </w:tc>
        <w:tc>
          <w:tcPr>
            <w:tcW w:w="48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1135B9" w:rsidRDefault="00546E7D" w:rsidP="00546E7D">
            <w:pPr>
              <w:spacing w:line="240" w:lineRule="auto"/>
              <w:jc w:val="center"/>
              <w:rPr>
                <w:rFonts w:eastAsia="Times New Roman"/>
                <w:b/>
                <w:bCs/>
                <w:noProof w:val="0"/>
                <w:color w:val="000000"/>
                <w:sz w:val="18"/>
                <w:szCs w:val="18"/>
                <w:lang w:eastAsia="cs-CZ"/>
              </w:rPr>
            </w:pPr>
            <w:r w:rsidRPr="001135B9">
              <w:rPr>
                <w:rFonts w:eastAsia="Times New Roman"/>
                <w:b/>
                <w:bCs/>
                <w:noProof w:val="0"/>
                <w:color w:val="000000"/>
                <w:sz w:val="18"/>
                <w:szCs w:val="18"/>
                <w:lang w:eastAsia="cs-CZ"/>
              </w:rPr>
              <w:t>Typ</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w:t>
            </w:r>
          </w:p>
        </w:tc>
        <w:tc>
          <w:tcPr>
            <w:tcW w:w="152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Najdi cestu</w:t>
            </w:r>
          </w:p>
        </w:tc>
        <w:tc>
          <w:tcPr>
            <w:tcW w:w="59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11</w:t>
            </w:r>
          </w:p>
        </w:tc>
        <w:tc>
          <w:tcPr>
            <w:tcW w:w="49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C00000"/>
                <w:sz w:val="18"/>
                <w:szCs w:val="18"/>
                <w:lang w:eastAsia="cs-CZ"/>
              </w:rPr>
            </w:pPr>
            <w:r w:rsidRPr="001135B9">
              <w:rPr>
                <w:rFonts w:eastAsia="Times New Roman"/>
                <w:noProof w:val="0"/>
                <w:color w:val="C00000"/>
                <w:sz w:val="18"/>
                <w:szCs w:val="18"/>
                <w:lang w:eastAsia="cs-CZ"/>
              </w:rPr>
              <w:t>3</w:t>
            </w:r>
          </w:p>
        </w:tc>
        <w:tc>
          <w:tcPr>
            <w:tcW w:w="89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C00000"/>
                <w:sz w:val="18"/>
                <w:szCs w:val="18"/>
                <w:lang w:eastAsia="cs-CZ"/>
              </w:rPr>
            </w:pPr>
            <w:r w:rsidRPr="001135B9">
              <w:rPr>
                <w:rFonts w:eastAsia="Times New Roman"/>
                <w:noProof w:val="0"/>
                <w:color w:val="C00000"/>
                <w:sz w:val="18"/>
                <w:szCs w:val="18"/>
                <w:lang w:eastAsia="cs-CZ"/>
              </w:rPr>
              <w:t>2 A</w:t>
            </w:r>
          </w:p>
        </w:tc>
        <w:tc>
          <w:tcPr>
            <w:tcW w:w="75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C00000"/>
                <w:sz w:val="18"/>
                <w:szCs w:val="18"/>
                <w:lang w:eastAsia="cs-CZ"/>
              </w:rPr>
            </w:pPr>
            <w:r w:rsidRPr="001135B9">
              <w:rPr>
                <w:rFonts w:eastAsia="Times New Roman"/>
                <w:noProof w:val="0"/>
                <w:color w:val="C00000"/>
                <w:sz w:val="18"/>
                <w:szCs w:val="18"/>
                <w:lang w:eastAsia="cs-CZ"/>
              </w:rPr>
              <w:t>0</w:t>
            </w:r>
          </w:p>
        </w:tc>
        <w:tc>
          <w:tcPr>
            <w:tcW w:w="2425"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Ulm Ir Vi</w:t>
            </w:r>
          </w:p>
        </w:tc>
        <w:tc>
          <w:tcPr>
            <w:tcW w:w="1395" w:type="dxa"/>
            <w:tcBorders>
              <w:top w:val="nil"/>
              <w:left w:val="nil"/>
              <w:bottom w:val="single" w:sz="4" w:space="0" w:color="auto"/>
              <w:right w:val="single" w:sz="4" w:space="0" w:color="auto"/>
            </w:tcBorders>
            <w:shd w:val="clear" w:color="auto" w:fill="auto"/>
            <w:vAlign w:val="center"/>
            <w:hideMark/>
          </w:tcPr>
          <w:p w:rsidR="00546E7D" w:rsidRPr="001135B9" w:rsidRDefault="00546E7D" w:rsidP="00546E7D">
            <w:pPr>
              <w:spacing w:line="240" w:lineRule="auto"/>
              <w:jc w:val="left"/>
              <w:rPr>
                <w:rFonts w:eastAsia="Times New Roman"/>
                <w:noProof w:val="0"/>
                <w:color w:val="C00000"/>
                <w:sz w:val="18"/>
                <w:szCs w:val="18"/>
                <w:lang w:eastAsia="cs-CZ"/>
              </w:rPr>
            </w:pPr>
            <w:r w:rsidRPr="001135B9">
              <w:rPr>
                <w:rFonts w:eastAsia="Times New Roman"/>
                <w:noProof w:val="0"/>
                <w:color w:val="C00000"/>
                <w:sz w:val="18"/>
                <w:szCs w:val="18"/>
                <w:lang w:eastAsia="cs-CZ"/>
              </w:rPr>
              <w:t>sesilatel</w:t>
            </w:r>
          </w:p>
        </w:tc>
        <w:tc>
          <w:tcPr>
            <w:tcW w:w="729" w:type="dxa"/>
            <w:tcBorders>
              <w:top w:val="nil"/>
              <w:left w:val="nil"/>
              <w:bottom w:val="single" w:sz="4" w:space="0" w:color="auto"/>
              <w:right w:val="single" w:sz="4" w:space="0" w:color="auto"/>
            </w:tcBorders>
            <w:shd w:val="clear" w:color="auto" w:fill="auto"/>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ihned</w:t>
            </w:r>
          </w:p>
        </w:tc>
        <w:tc>
          <w:tcPr>
            <w:tcW w:w="48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II</w:t>
            </w:r>
          </w:p>
        </w:tc>
        <w:tc>
          <w:tcPr>
            <w:tcW w:w="152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Bábelská rybka</w:t>
            </w:r>
          </w:p>
        </w:tc>
        <w:tc>
          <w:tcPr>
            <w:tcW w:w="59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12</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w:t>
            </w:r>
          </w:p>
        </w:tc>
        <w:tc>
          <w:tcPr>
            <w:tcW w:w="89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Pr>
                <w:rFonts w:eastAsia="Times New Roman"/>
                <w:noProof w:val="0"/>
                <w:color w:val="000000"/>
                <w:sz w:val="18"/>
                <w:szCs w:val="18"/>
                <w:lang w:eastAsia="cs-CZ"/>
              </w:rPr>
              <w:t xml:space="preserve">3 </w:t>
            </w:r>
            <w:r w:rsidRPr="001135B9">
              <w:rPr>
                <w:rFonts w:eastAsia="Times New Roman"/>
                <w:noProof w:val="0"/>
                <w:color w:val="000000"/>
                <w:sz w:val="18"/>
                <w:szCs w:val="18"/>
                <w:lang w:eastAsia="cs-CZ"/>
              </w:rPr>
              <w:t>A</w:t>
            </w:r>
          </w:p>
        </w:tc>
        <w:tc>
          <w:tcPr>
            <w:tcW w:w="75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dosleh</w:t>
            </w:r>
          </w:p>
        </w:tc>
        <w:tc>
          <w:tcPr>
            <w:tcW w:w="2425"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Ser Ir</w:t>
            </w:r>
          </w:p>
        </w:tc>
        <w:tc>
          <w:tcPr>
            <w:tcW w:w="1395" w:type="dxa"/>
            <w:tcBorders>
              <w:top w:val="nil"/>
              <w:left w:val="nil"/>
              <w:bottom w:val="single" w:sz="4" w:space="0" w:color="auto"/>
              <w:right w:val="single" w:sz="4" w:space="0" w:color="auto"/>
            </w:tcBorders>
            <w:shd w:val="clear" w:color="auto" w:fill="auto"/>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sesilatel</w:t>
            </w:r>
          </w:p>
        </w:tc>
        <w:tc>
          <w:tcPr>
            <w:tcW w:w="729" w:type="dxa"/>
            <w:tcBorders>
              <w:top w:val="nil"/>
              <w:left w:val="nil"/>
              <w:bottom w:val="single" w:sz="4" w:space="0" w:color="auto"/>
              <w:right w:val="single" w:sz="4" w:space="0" w:color="auto"/>
            </w:tcBorders>
            <w:shd w:val="clear" w:color="auto" w:fill="auto"/>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3 SM</w:t>
            </w:r>
          </w:p>
        </w:tc>
        <w:tc>
          <w:tcPr>
            <w:tcW w:w="48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III</w:t>
            </w:r>
          </w:p>
        </w:tc>
        <w:tc>
          <w:tcPr>
            <w:tcW w:w="152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Cizí uši</w:t>
            </w:r>
          </w:p>
        </w:tc>
        <w:tc>
          <w:tcPr>
            <w:tcW w:w="59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13</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8</w:t>
            </w:r>
          </w:p>
        </w:tc>
        <w:tc>
          <w:tcPr>
            <w:tcW w:w="8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40</w:t>
            </w:r>
          </w:p>
        </w:tc>
        <w:tc>
          <w:tcPr>
            <w:tcW w:w="242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Dain Zo Neo</w:t>
            </w:r>
          </w:p>
        </w:tc>
        <w:tc>
          <w:tcPr>
            <w:tcW w:w="139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živý tvor</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až 2 H</w:t>
            </w:r>
          </w:p>
        </w:tc>
        <w:tc>
          <w:tcPr>
            <w:tcW w:w="48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IV</w:t>
            </w:r>
          </w:p>
        </w:tc>
        <w:tc>
          <w:tcPr>
            <w:tcW w:w="152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Cizí oči</w:t>
            </w:r>
          </w:p>
        </w:tc>
        <w:tc>
          <w:tcPr>
            <w:tcW w:w="591"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14</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9</w:t>
            </w:r>
          </w:p>
        </w:tc>
        <w:tc>
          <w:tcPr>
            <w:tcW w:w="8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40</w:t>
            </w:r>
          </w:p>
        </w:tc>
        <w:tc>
          <w:tcPr>
            <w:tcW w:w="242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Dain Des Neo</w:t>
            </w:r>
          </w:p>
        </w:tc>
        <w:tc>
          <w:tcPr>
            <w:tcW w:w="139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živý tvor</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až 2 H</w:t>
            </w:r>
          </w:p>
        </w:tc>
        <w:tc>
          <w:tcPr>
            <w:tcW w:w="48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w:t>
            </w:r>
          </w:p>
        </w:tc>
        <w:tc>
          <w:tcPr>
            <w:tcW w:w="152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Vidění skrze zeď</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15</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12</w:t>
            </w:r>
          </w:p>
        </w:tc>
        <w:tc>
          <w:tcPr>
            <w:tcW w:w="8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10 K</w:t>
            </w:r>
          </w:p>
        </w:tc>
        <w:tc>
          <w:tcPr>
            <w:tcW w:w="75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Ra Des</w:t>
            </w:r>
          </w:p>
        </w:tc>
        <w:tc>
          <w:tcPr>
            <w:tcW w:w="139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zeď</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SM</w:t>
            </w:r>
          </w:p>
        </w:tc>
        <w:tc>
          <w:tcPr>
            <w:tcW w:w="48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R</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VI</w:t>
            </w:r>
          </w:p>
        </w:tc>
        <w:tc>
          <w:tcPr>
            <w:tcW w:w="152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Tlumočník</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16</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15</w:t>
            </w:r>
          </w:p>
        </w:tc>
        <w:tc>
          <w:tcPr>
            <w:tcW w:w="8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5A</w:t>
            </w:r>
          </w:p>
        </w:tc>
        <w:tc>
          <w:tcPr>
            <w:tcW w:w="75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Ser Ir Zo</w:t>
            </w:r>
          </w:p>
        </w:tc>
        <w:tc>
          <w:tcPr>
            <w:tcW w:w="139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tvor a 1 jazyk</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3 SM</w:t>
            </w:r>
          </w:p>
        </w:tc>
        <w:tc>
          <w:tcPr>
            <w:tcW w:w="483"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OK</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VII</w:t>
            </w:r>
          </w:p>
        </w:tc>
        <w:tc>
          <w:tcPr>
            <w:tcW w:w="152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Špehování</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17</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18</w:t>
            </w:r>
          </w:p>
        </w:tc>
        <w:tc>
          <w:tcPr>
            <w:tcW w:w="8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10 K</w:t>
            </w:r>
          </w:p>
        </w:tc>
        <w:tc>
          <w:tcPr>
            <w:tcW w:w="75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Ser Neta Zo Ape Eoh</w:t>
            </w:r>
          </w:p>
        </w:tc>
        <w:tc>
          <w:tcPr>
            <w:tcW w:w="139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seznzor</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den</w:t>
            </w:r>
          </w:p>
        </w:tc>
        <w:tc>
          <w:tcPr>
            <w:tcW w:w="483" w:type="dxa"/>
            <w:tcBorders>
              <w:top w:val="nil"/>
              <w:left w:val="nil"/>
              <w:bottom w:val="nil"/>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R</w:t>
            </w:r>
          </w:p>
        </w:tc>
      </w:tr>
      <w:tr w:rsidR="00546E7D" w:rsidRPr="001135B9" w:rsidTr="00546E7D">
        <w:trPr>
          <w:trHeight w:val="239"/>
        </w:trPr>
        <w:tc>
          <w:tcPr>
            <w:tcW w:w="585"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VIII</w:t>
            </w:r>
          </w:p>
        </w:tc>
        <w:tc>
          <w:tcPr>
            <w:tcW w:w="152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Neživé vzpomínky</w:t>
            </w:r>
          </w:p>
        </w:tc>
        <w:tc>
          <w:tcPr>
            <w:tcW w:w="5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VES</w:t>
            </w:r>
          </w:p>
        </w:tc>
        <w:tc>
          <w:tcPr>
            <w:tcW w:w="520" w:type="dxa"/>
            <w:tcBorders>
              <w:top w:val="nil"/>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18</w:t>
            </w:r>
          </w:p>
        </w:tc>
        <w:tc>
          <w:tcPr>
            <w:tcW w:w="493"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FF0000"/>
                <w:sz w:val="18"/>
                <w:szCs w:val="18"/>
                <w:lang w:eastAsia="cs-CZ"/>
              </w:rPr>
            </w:pPr>
            <w:r w:rsidRPr="001135B9">
              <w:rPr>
                <w:rFonts w:eastAsia="Times New Roman"/>
                <w:noProof w:val="0"/>
                <w:color w:val="FF0000"/>
                <w:sz w:val="18"/>
                <w:szCs w:val="18"/>
                <w:lang w:eastAsia="cs-CZ"/>
              </w:rPr>
              <w:t>25</w:t>
            </w:r>
          </w:p>
        </w:tc>
        <w:tc>
          <w:tcPr>
            <w:tcW w:w="89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20 K</w:t>
            </w:r>
          </w:p>
        </w:tc>
        <w:tc>
          <w:tcPr>
            <w:tcW w:w="751"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center"/>
              <w:rPr>
                <w:rFonts w:eastAsia="Times New Roman"/>
                <w:noProof w:val="0"/>
                <w:color w:val="000000"/>
                <w:sz w:val="18"/>
                <w:szCs w:val="18"/>
                <w:lang w:eastAsia="cs-CZ"/>
              </w:rPr>
            </w:pPr>
            <w:r w:rsidRPr="001135B9">
              <w:rPr>
                <w:rFonts w:eastAsia="Times New Roman"/>
                <w:noProof w:val="0"/>
                <w:color w:val="000000"/>
                <w:sz w:val="18"/>
                <w:szCs w:val="18"/>
                <w:lang w:eastAsia="cs-CZ"/>
              </w:rPr>
              <w:t>DOT</w:t>
            </w:r>
          </w:p>
        </w:tc>
        <w:tc>
          <w:tcPr>
            <w:tcW w:w="242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Gae Neta Ful Ape Thorn Bro</w:t>
            </w:r>
          </w:p>
        </w:tc>
        <w:tc>
          <w:tcPr>
            <w:tcW w:w="1395"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1 předmět</w:t>
            </w:r>
          </w:p>
        </w:tc>
        <w:tc>
          <w:tcPr>
            <w:tcW w:w="729" w:type="dxa"/>
            <w:tcBorders>
              <w:top w:val="nil"/>
              <w:left w:val="nil"/>
              <w:bottom w:val="single" w:sz="4" w:space="0" w:color="auto"/>
              <w:right w:val="single" w:sz="4" w:space="0" w:color="auto"/>
            </w:tcBorders>
            <w:shd w:val="clear" w:color="auto" w:fill="auto"/>
            <w:noWrap/>
            <w:vAlign w:val="bottom"/>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ihned</w:t>
            </w:r>
          </w:p>
        </w:tc>
        <w:tc>
          <w:tcPr>
            <w:tcW w:w="483" w:type="dxa"/>
            <w:tcBorders>
              <w:top w:val="single" w:sz="4" w:space="0" w:color="auto"/>
              <w:left w:val="nil"/>
              <w:bottom w:val="single" w:sz="4" w:space="0" w:color="auto"/>
              <w:right w:val="single" w:sz="4" w:space="0" w:color="auto"/>
            </w:tcBorders>
            <w:shd w:val="clear" w:color="auto" w:fill="auto"/>
            <w:noWrap/>
            <w:vAlign w:val="center"/>
            <w:hideMark/>
          </w:tcPr>
          <w:p w:rsidR="00546E7D" w:rsidRPr="001135B9" w:rsidRDefault="00546E7D" w:rsidP="00546E7D">
            <w:pPr>
              <w:spacing w:line="240" w:lineRule="auto"/>
              <w:jc w:val="left"/>
              <w:rPr>
                <w:rFonts w:eastAsia="Times New Roman"/>
                <w:noProof w:val="0"/>
                <w:color w:val="000000"/>
                <w:sz w:val="18"/>
                <w:szCs w:val="18"/>
                <w:lang w:eastAsia="cs-CZ"/>
              </w:rPr>
            </w:pPr>
            <w:r w:rsidRPr="001135B9">
              <w:rPr>
                <w:rFonts w:eastAsia="Times New Roman"/>
                <w:noProof w:val="0"/>
                <w:color w:val="000000"/>
                <w:sz w:val="18"/>
                <w:szCs w:val="18"/>
                <w:lang w:eastAsia="cs-CZ"/>
              </w:rPr>
              <w:t>R</w:t>
            </w:r>
          </w:p>
        </w:tc>
      </w:tr>
    </w:tbl>
    <w:p w:rsidR="00546E7D" w:rsidRDefault="00546E7D" w:rsidP="00546E7D"/>
    <w:p w:rsidR="00546E7D" w:rsidRDefault="00546E7D" w:rsidP="00546E7D">
      <w:pPr>
        <w:pStyle w:val="DrDPolozka"/>
      </w:pPr>
      <w:r w:rsidRPr="0029287C">
        <w:rPr>
          <w:b/>
          <w:highlight w:val="yellow"/>
        </w:rPr>
        <w:t>Najdi cestu</w:t>
      </w:r>
      <w:r w:rsidRPr="00B2603E">
        <w:t xml:space="preserve"> </w:t>
      </w:r>
      <w:r w:rsidRPr="00B2603E">
        <w:rPr>
          <w:b/>
        </w:rPr>
        <w:t>[</w:t>
      </w:r>
      <w:r w:rsidRPr="00B2603E">
        <w:rPr>
          <w:b/>
          <w:color w:val="C00000"/>
        </w:rPr>
        <w:t>M</w:t>
      </w:r>
      <w:r w:rsidRPr="00B2603E">
        <w:rPr>
          <w:b/>
        </w:rPr>
        <w:t>]</w:t>
      </w:r>
      <w:r w:rsidRPr="00B2603E">
        <w:rPr>
          <w:rFonts w:eastAsia="Calibri"/>
          <w:b/>
          <w:szCs w:val="22"/>
          <w:lang w:eastAsia="en-US"/>
        </w:rPr>
        <w:t xml:space="preserve"> </w:t>
      </w:r>
      <w:r w:rsidRPr="00B2603E">
        <w:t xml:space="preserve">- Slouží k orientaci v terénu. </w:t>
      </w:r>
      <w:r>
        <w:t>Cíl kouzla</w:t>
      </w:r>
      <w:r w:rsidRPr="00B2603E">
        <w:t>, určí světové strany, na moři také pozná, kterým směrem je nejbližší břeh, na pevnině určí, kterým směrem teče řeka či kde se nachází nejbližší jezero.</w:t>
      </w:r>
    </w:p>
    <w:p w:rsidR="00546E7D" w:rsidRPr="006D3F95" w:rsidRDefault="00546E7D" w:rsidP="00546E7D">
      <w:pPr>
        <w:pStyle w:val="DrDPolozka"/>
      </w:pPr>
      <w:r w:rsidRPr="006D3F95">
        <w:rPr>
          <w:rFonts w:eastAsia="Calibri"/>
          <w:b/>
          <w:szCs w:val="22"/>
          <w:highlight w:val="yellow"/>
          <w:lang w:eastAsia="en-US"/>
        </w:rPr>
        <w:t>Bábelská rybka</w:t>
      </w:r>
      <w:r w:rsidRPr="006D3F95">
        <w:rPr>
          <w:rFonts w:eastAsia="Calibri"/>
          <w:szCs w:val="22"/>
          <w:lang w:eastAsia="en-US"/>
        </w:rPr>
        <w:t xml:space="preserve"> [</w:t>
      </w:r>
      <w:r w:rsidRPr="006D3F95">
        <w:rPr>
          <w:rFonts w:eastAsia="Calibri"/>
          <w:b/>
          <w:color w:val="C00000"/>
          <w:szCs w:val="22"/>
          <w:lang w:eastAsia="en-US"/>
        </w:rPr>
        <w:t>M</w:t>
      </w:r>
      <w:r w:rsidRPr="006D3F95">
        <w:rPr>
          <w:rFonts w:eastAsia="Calibri"/>
          <w:szCs w:val="22"/>
          <w:lang w:eastAsia="en-US"/>
        </w:rPr>
        <w:t>] - Umožní sesilateli porozumět jakémukoliv jazyku, pokud ho používá nějaká živá myslící byto</w:t>
      </w:r>
      <w:r>
        <w:rPr>
          <w:rFonts w:eastAsia="Calibri"/>
          <w:szCs w:val="22"/>
          <w:lang w:eastAsia="en-US"/>
        </w:rPr>
        <w:t xml:space="preserve">st. Neumožňuje tedy číst texty </w:t>
      </w:r>
      <w:r w:rsidRPr="006D3F95">
        <w:rPr>
          <w:rFonts w:eastAsia="Calibri"/>
          <w:szCs w:val="22"/>
          <w:lang w:eastAsia="en-US"/>
        </w:rPr>
        <w:t>ani rozumět řeči zapsané kouzlem.</w:t>
      </w:r>
      <w:r w:rsidRPr="006D3F95">
        <w:t xml:space="preserve"> </w:t>
      </w:r>
      <w:r w:rsidRPr="006D3F95">
        <w:rPr>
          <w:rFonts w:eastAsia="Calibri"/>
          <w:lang w:eastAsia="en-US"/>
        </w:rPr>
        <w:t>Neumožňuje rozumět zvířatům.</w:t>
      </w:r>
    </w:p>
    <w:p w:rsidR="00546E7D" w:rsidRPr="006D3F95" w:rsidRDefault="00546E7D" w:rsidP="00546E7D">
      <w:pPr>
        <w:pStyle w:val="DrDPolozka"/>
      </w:pPr>
      <w:r w:rsidRPr="006D3F95">
        <w:rPr>
          <w:b/>
        </w:rPr>
        <w:t>Cizí uši</w:t>
      </w:r>
      <w:r w:rsidRPr="006D3F95">
        <w:t xml:space="preserve"> [</w:t>
      </w:r>
      <w:r w:rsidRPr="006D3F95">
        <w:rPr>
          <w:b/>
          <w:color w:val="C00000"/>
        </w:rPr>
        <w:t>M</w:t>
      </w:r>
      <w:r w:rsidRPr="006D3F95">
        <w:rPr>
          <w:b/>
        </w:rPr>
        <w:t xml:space="preserve">] </w:t>
      </w:r>
      <w:r w:rsidRPr="006D3F95">
        <w:t xml:space="preserve">- Sesilatel se může slyšet ušima cílového tvora v dosahu, který neuspěl proti pasti ZTZ ~ 14+VOL sesilatele ~ 0. Sesilatel musí alespoň určit místo, kde se tvor nachází. Sáh skály či 1 cl kovu kouzlo znemožní. Kouzlo trvá, i když se tvor vzdálí z dosahu. Sesilatel během trvání kouzla slyší i svýma ušima (ale ne současně). Sesilatel může kouzlo kdykoliv předčasně ukončit. </w:t>
      </w:r>
    </w:p>
    <w:p w:rsidR="00546E7D" w:rsidRPr="006D3F95" w:rsidRDefault="00546E7D" w:rsidP="00546E7D">
      <w:pPr>
        <w:pStyle w:val="DrDPolozka"/>
      </w:pPr>
      <w:r w:rsidRPr="006D3F95">
        <w:rPr>
          <w:b/>
        </w:rPr>
        <w:t>Cizí oči</w:t>
      </w:r>
      <w:r w:rsidRPr="006D3F95">
        <w:t xml:space="preserve"> [</w:t>
      </w:r>
      <w:r w:rsidRPr="006D3F95">
        <w:rPr>
          <w:b/>
          <w:color w:val="C00000"/>
        </w:rPr>
        <w:t>M</w:t>
      </w:r>
      <w:r w:rsidRPr="006D3F95">
        <w:rPr>
          <w:b/>
        </w:rPr>
        <w:t xml:space="preserve">] </w:t>
      </w:r>
      <w:r w:rsidRPr="006D3F95">
        <w:t xml:space="preserve">- Sesilatel se může dívat očima cílového tvora v dosahu, který neuspěl proti pasti ZTZ ~ 14+VOL sesilatele  ~ 0. Sesilatel musí alespoň určit místo, kde se tvor nachází. Jeden sáh skály či 1 cl kovu kouzlo znemožní. Kouzlo trvá, i když se tvor vzdálí z dosahu. Sesilatel během trvání kouzla vidí i svýma očima (ale ne současně). Sesilatel může kouzlo kdykoliv předčasně ukončit. </w:t>
      </w:r>
    </w:p>
    <w:p w:rsidR="00546E7D" w:rsidRPr="00B2603E" w:rsidRDefault="00546E7D" w:rsidP="00546E7D">
      <w:pPr>
        <w:pStyle w:val="DrDPolozka"/>
      </w:pPr>
      <w:r w:rsidRPr="00B2603E">
        <w:rPr>
          <w:b/>
          <w:highlight w:val="yellow"/>
        </w:rPr>
        <w:t>Vidění skrze zeď</w:t>
      </w:r>
      <w:r w:rsidRPr="00B2603E">
        <w:t xml:space="preserve"> </w:t>
      </w:r>
      <w:r w:rsidRPr="00B2603E">
        <w:rPr>
          <w:b/>
        </w:rPr>
        <w:t>[</w:t>
      </w:r>
      <w:r w:rsidRPr="00B2603E">
        <w:rPr>
          <w:b/>
          <w:color w:val="C00000"/>
        </w:rPr>
        <w:t>-</w:t>
      </w:r>
      <w:r w:rsidRPr="00B2603E">
        <w:rPr>
          <w:b/>
        </w:rPr>
        <w:t>]</w:t>
      </w:r>
      <w:r>
        <w:rPr>
          <w:b/>
        </w:rPr>
        <w:t xml:space="preserve"> </w:t>
      </w:r>
      <w:r w:rsidRPr="00B2603E">
        <w:t>- Po seslání kouzla může sesilatel hledět skrz zeď do tloušťky 1 m jako by to bylo sklo. Kouzlo neumožňuje slyšet zvuky za zdí.</w:t>
      </w:r>
    </w:p>
    <w:p w:rsidR="00546E7D" w:rsidRPr="00B2603E" w:rsidRDefault="00546E7D" w:rsidP="00546E7D">
      <w:pPr>
        <w:pStyle w:val="DrDPolozka"/>
      </w:pPr>
      <w:r w:rsidRPr="00B2603E">
        <w:rPr>
          <w:b/>
          <w:highlight w:val="yellow"/>
        </w:rPr>
        <w:t>Tlumočník</w:t>
      </w:r>
      <w:r w:rsidRPr="00B2603E">
        <w:t xml:space="preserve"> </w:t>
      </w:r>
      <w:r w:rsidRPr="00B2603E">
        <w:rPr>
          <w:b/>
        </w:rPr>
        <w:t>[</w:t>
      </w:r>
      <w:r w:rsidRPr="00B2603E">
        <w:rPr>
          <w:b/>
          <w:color w:val="C00000"/>
        </w:rPr>
        <w:t>M</w:t>
      </w:r>
      <w:r w:rsidRPr="00B2603E">
        <w:rPr>
          <w:b/>
        </w:rPr>
        <w:t xml:space="preserve">] </w:t>
      </w:r>
      <w:r w:rsidRPr="00B2603E">
        <w:t xml:space="preserve">- Kouzlo umožní jednomu inteligentnímu (Int alespoň 2) tvorovi mluvit a rozumět jedním zvoleným jazykem stejně dobře, jako jazykem vlastním. Umí-li číst a psát, porozumí i psaným textům. </w:t>
      </w:r>
    </w:p>
    <w:p w:rsidR="00546E7D" w:rsidRPr="006D3F95" w:rsidRDefault="00546E7D" w:rsidP="00546E7D">
      <w:pPr>
        <w:pStyle w:val="DrDPolozka"/>
      </w:pPr>
      <w:r w:rsidRPr="006D3F95">
        <w:rPr>
          <w:b/>
          <w:highlight w:val="yellow"/>
        </w:rPr>
        <w:t>Špehování</w:t>
      </w:r>
      <w:r w:rsidRPr="006D3F95">
        <w:t xml:space="preserve"> [</w:t>
      </w:r>
      <w:r w:rsidRPr="006D3F95">
        <w:rPr>
          <w:b/>
          <w:color w:val="C00000"/>
        </w:rPr>
        <w:t>-</w:t>
      </w:r>
      <w:r w:rsidRPr="006D3F95">
        <w:rPr>
          <w:b/>
        </w:rPr>
        <w:t>]</w:t>
      </w:r>
      <w:r w:rsidRPr="006D3F95">
        <w:t xml:space="preserve">– cílem je nehybný předmět, na kterém sesilatel vytvoří buď </w:t>
      </w:r>
      <w:proofErr w:type="gramStart"/>
      <w:r w:rsidRPr="006D3F95">
        <w:t>sluchový nebo</w:t>
      </w:r>
      <w:proofErr w:type="gramEnd"/>
      <w:r w:rsidRPr="006D3F95">
        <w:t xml:space="preserve"> zrakový senzor. Kdykoliv se v době trvání soustředí, může sesilatel tento senzor použít namísto svých vlastních smyslů (pak je Oslepen či Ohlušen co se týká jeho vlastního okolí). Jakmile se soustředit přestane, kouzlo končí.</w:t>
      </w:r>
    </w:p>
    <w:p w:rsidR="00546E7D" w:rsidRDefault="00546E7D" w:rsidP="00546E7D">
      <w:pPr>
        <w:pStyle w:val="DrDPolozka"/>
      </w:pPr>
      <w:r w:rsidRPr="006D3F95">
        <w:rPr>
          <w:b/>
          <w:highlight w:val="yellow"/>
        </w:rPr>
        <w:t>Neživé vzpomínky</w:t>
      </w:r>
      <w:r w:rsidRPr="006D3F95">
        <w:rPr>
          <w:b/>
        </w:rPr>
        <w:t xml:space="preserve"> </w:t>
      </w:r>
      <w:r w:rsidRPr="006D3F95">
        <w:t>[</w:t>
      </w:r>
      <w:r w:rsidRPr="006D3F95">
        <w:rPr>
          <w:b/>
          <w:color w:val="C00000"/>
        </w:rPr>
        <w:t>-</w:t>
      </w:r>
      <w:r w:rsidRPr="006D3F95">
        <w:rPr>
          <w:b/>
        </w:rPr>
        <w:t>]</w:t>
      </w:r>
      <w:r>
        <w:rPr>
          <w:b/>
        </w:rPr>
        <w:t xml:space="preserve"> </w:t>
      </w:r>
      <w:r w:rsidRPr="006D3F95">
        <w:rPr>
          <w:b/>
          <w:lang w:val="en-US"/>
        </w:rPr>
        <w:t>–</w:t>
      </w:r>
      <w:r>
        <w:rPr>
          <w:lang w:val="en-US"/>
        </w:rPr>
        <w:t xml:space="preserve"> cílem může být</w:t>
      </w:r>
      <w:r w:rsidRPr="006D3F95">
        <w:rPr>
          <w:lang w:val="en-US"/>
        </w:rPr>
        <w:t xml:space="preserve"> libovolný neživý, nemagický, vyrobený předmět do velikosti 2x3x1 sáh. Sesilatel ve své mysli spatří zábles</w:t>
      </w:r>
      <w:r w:rsidRPr="00673FAD">
        <w:rPr>
          <w:lang w:val="en-US"/>
        </w:rPr>
        <w:t>k tří n</w:t>
      </w:r>
      <w:r w:rsidRPr="006D3F95">
        <w:rPr>
          <w:lang w:val="en-US"/>
        </w:rPr>
        <w:t xml:space="preserve">áhodných “vzpomínek” předmětu (kdo jej vyrobil, k čemu byl používán, jak a kým byl poškozen, ...) Vzpomínky jsou náhodné (dle úvahy PJ) a bez časové návaznosti. </w:t>
      </w:r>
    </w:p>
    <w:p w:rsidR="00546E7D" w:rsidRDefault="00546E7D" w:rsidP="00546E7D"/>
    <w:p w:rsidR="00546E7D" w:rsidRDefault="00311BAA" w:rsidP="00311BAA">
      <w:pPr>
        <w:jc w:val="cente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Default="00546E7D" w:rsidP="00546E7D"/>
    <w:p w:rsidR="00546E7D" w:rsidRDefault="00546E7D" w:rsidP="00546E7D"/>
    <w:p w:rsidR="00546E7D" w:rsidRDefault="00546E7D">
      <w:pPr>
        <w:spacing w:after="160" w:line="259" w:lineRule="auto"/>
        <w:jc w:val="left"/>
        <w:rPr>
          <w:rFonts w:eastAsia="Calibri"/>
          <w:b/>
          <w:noProof w:val="0"/>
          <w:sz w:val="28"/>
          <w:szCs w:val="28"/>
          <w:u w:val="single"/>
          <w:lang w:eastAsia="cs-CZ"/>
        </w:rPr>
      </w:pPr>
      <w:r>
        <w:rPr>
          <w:rFonts w:eastAsia="Calibri"/>
          <w:b/>
          <w:noProof w:val="0"/>
          <w:sz w:val="28"/>
          <w:szCs w:val="28"/>
          <w:u w:val="single"/>
          <w:lang w:eastAsia="cs-CZ"/>
        </w:rPr>
        <w:br w:type="page"/>
      </w:r>
    </w:p>
    <w:p w:rsidR="00546E7D" w:rsidRPr="0093490B" w:rsidRDefault="00546E7D" w:rsidP="00546E7D">
      <w:pPr>
        <w:pStyle w:val="Nadpis2"/>
        <w:rPr>
          <w:rFonts w:eastAsia="Calibri"/>
          <w:lang w:eastAsia="cs-CZ"/>
        </w:rPr>
      </w:pPr>
      <w:bookmarkStart w:id="87" w:name="_Toc238547598"/>
      <w:r w:rsidRPr="0093490B">
        <w:rPr>
          <w:rFonts w:eastAsia="Calibri"/>
          <w:lang w:eastAsia="cs-CZ"/>
        </w:rPr>
        <w:lastRenderedPageBreak/>
        <w:t>Psychická kouzla I</w:t>
      </w:r>
      <w:bookmarkEnd w:id="87"/>
      <w:r w:rsidRPr="0093490B">
        <w:rPr>
          <w:rFonts w:eastAsia="Calibri"/>
          <w:lang w:eastAsia="cs-CZ"/>
        </w:rPr>
        <w:t xml:space="preserve"> </w:t>
      </w:r>
      <w:r>
        <w:rPr>
          <w:rFonts w:eastAsia="Calibri"/>
          <w:i/>
          <w:lang w:eastAsia="en-US"/>
        </w:rPr>
        <w:t xml:space="preserve"> </w:t>
      </w:r>
    </w:p>
    <w:p w:rsidR="00546E7D" w:rsidRDefault="00546E7D" w:rsidP="00546E7D">
      <w:r w:rsidRPr="00C02E79">
        <w:rPr>
          <w:b/>
          <w:u w:val="single"/>
        </w:rPr>
        <w:t>Pro</w:t>
      </w:r>
      <w:r>
        <w:t xml:space="preserve">: mág, runový mág, temný mág (základní),  </w:t>
      </w:r>
    </w:p>
    <w:p w:rsidR="00546E7D" w:rsidRDefault="00546E7D" w:rsidP="00546E7D">
      <w:r w:rsidRPr="00C02E79">
        <w:rPr>
          <w:b/>
          <w:u w:val="single"/>
        </w:rPr>
        <w:t>Barva</w:t>
      </w:r>
      <w:r>
        <w:t>: modrá (pro studium nutná dostatečná znalost čerpání této barvy)</w:t>
      </w:r>
    </w:p>
    <w:p w:rsidR="00546E7D" w:rsidRPr="0093490B" w:rsidRDefault="00546E7D" w:rsidP="00546E7D">
      <w:pPr>
        <w:widowControl w:val="0"/>
        <w:spacing w:line="240" w:lineRule="auto"/>
        <w:rPr>
          <w:rFonts w:eastAsia="Times New Roman"/>
          <w:noProof w:val="0"/>
          <w:lang w:eastAsia="cs-CZ"/>
        </w:rPr>
      </w:pPr>
      <w:r w:rsidRPr="0093490B">
        <w:rPr>
          <w:rFonts w:eastAsia="Times New Roman"/>
          <w:noProof w:val="0"/>
          <w:lang w:eastAsia="cs-CZ"/>
        </w:rPr>
        <w:t xml:space="preserve">Tato kouzla manipulují s psychikou oběti a je možné je sesílat pouze na inteligentní (Int &gt;=2) cíle. </w:t>
      </w:r>
    </w:p>
    <w:tbl>
      <w:tblPr>
        <w:tblW w:w="10507" w:type="dxa"/>
        <w:tblCellMar>
          <w:left w:w="70" w:type="dxa"/>
          <w:right w:w="70" w:type="dxa"/>
        </w:tblCellMar>
        <w:tblLook w:val="04A0" w:firstRow="1" w:lastRow="0" w:firstColumn="1" w:lastColumn="0" w:noHBand="0" w:noVBand="1"/>
      </w:tblPr>
      <w:tblGrid>
        <w:gridCol w:w="592"/>
        <w:gridCol w:w="1519"/>
        <w:gridCol w:w="598"/>
        <w:gridCol w:w="526"/>
        <w:gridCol w:w="868"/>
        <w:gridCol w:w="902"/>
        <w:gridCol w:w="759"/>
        <w:gridCol w:w="2062"/>
        <w:gridCol w:w="1150"/>
        <w:gridCol w:w="1042"/>
        <w:gridCol w:w="489"/>
      </w:tblGrid>
      <w:tr w:rsidR="00546E7D" w:rsidRPr="00503F34" w:rsidTr="00546E7D">
        <w:trPr>
          <w:trHeight w:val="245"/>
        </w:trPr>
        <w:tc>
          <w:tcPr>
            <w:tcW w:w="59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Stup.</w:t>
            </w:r>
          </w:p>
        </w:tc>
        <w:tc>
          <w:tcPr>
            <w:tcW w:w="151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Název</w:t>
            </w:r>
          </w:p>
        </w:tc>
        <w:tc>
          <w:tcPr>
            <w:tcW w:w="59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Obor</w:t>
            </w:r>
          </w:p>
        </w:tc>
        <w:tc>
          <w:tcPr>
            <w:tcW w:w="52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Nár.</w:t>
            </w:r>
          </w:p>
        </w:tc>
        <w:tc>
          <w:tcPr>
            <w:tcW w:w="86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Mg</w:t>
            </w:r>
          </w:p>
        </w:tc>
        <w:tc>
          <w:tcPr>
            <w:tcW w:w="90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Vyvolání</w:t>
            </w:r>
          </w:p>
        </w:tc>
        <w:tc>
          <w:tcPr>
            <w:tcW w:w="75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Dosah</w:t>
            </w:r>
          </w:p>
        </w:tc>
        <w:tc>
          <w:tcPr>
            <w:tcW w:w="206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Formule</w:t>
            </w:r>
          </w:p>
        </w:tc>
        <w:tc>
          <w:tcPr>
            <w:tcW w:w="115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Rozsah</w:t>
            </w:r>
          </w:p>
        </w:tc>
        <w:tc>
          <w:tcPr>
            <w:tcW w:w="104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Trvání</w:t>
            </w:r>
          </w:p>
        </w:tc>
        <w:tc>
          <w:tcPr>
            <w:tcW w:w="48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Typ</w:t>
            </w:r>
          </w:p>
        </w:tc>
      </w:tr>
      <w:tr w:rsidR="00546E7D" w:rsidRPr="00503F34" w:rsidTr="00546E7D">
        <w:trPr>
          <w:trHeight w:val="245"/>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w:t>
            </w:r>
          </w:p>
        </w:tc>
        <w:tc>
          <w:tcPr>
            <w:tcW w:w="1519"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Zenerova karta</w:t>
            </w:r>
          </w:p>
        </w:tc>
        <w:tc>
          <w:tcPr>
            <w:tcW w:w="598"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11</w:t>
            </w:r>
          </w:p>
        </w:tc>
        <w:tc>
          <w:tcPr>
            <w:tcW w:w="868"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2</w:t>
            </w:r>
          </w:p>
        </w:tc>
        <w:tc>
          <w:tcPr>
            <w:tcW w:w="902"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3A</w:t>
            </w:r>
          </w:p>
        </w:tc>
        <w:tc>
          <w:tcPr>
            <w:tcW w:w="759"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w:t>
            </w:r>
          </w:p>
        </w:tc>
        <w:tc>
          <w:tcPr>
            <w:tcW w:w="2062"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Ku Des</w:t>
            </w:r>
          </w:p>
        </w:tc>
        <w:tc>
          <w:tcPr>
            <w:tcW w:w="1150" w:type="dxa"/>
            <w:tcBorders>
              <w:top w:val="nil"/>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žvtsch až 6</w:t>
            </w:r>
          </w:p>
        </w:tc>
        <w:tc>
          <w:tcPr>
            <w:tcW w:w="1042" w:type="dxa"/>
            <w:tcBorders>
              <w:top w:val="nil"/>
              <w:left w:val="nil"/>
              <w:bottom w:val="nil"/>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1k6+1kol</w:t>
            </w:r>
          </w:p>
        </w:tc>
        <w:tc>
          <w:tcPr>
            <w:tcW w:w="489"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78"/>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II</w:t>
            </w:r>
          </w:p>
        </w:tc>
        <w:tc>
          <w:tcPr>
            <w:tcW w:w="151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Hypnóza</w:t>
            </w:r>
          </w:p>
        </w:tc>
        <w:tc>
          <w:tcPr>
            <w:tcW w:w="59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12</w:t>
            </w:r>
          </w:p>
        </w:tc>
        <w:tc>
          <w:tcPr>
            <w:tcW w:w="8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6</w:t>
            </w:r>
          </w:p>
        </w:tc>
        <w:tc>
          <w:tcPr>
            <w:tcW w:w="90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4A</w:t>
            </w:r>
          </w:p>
        </w:tc>
        <w:tc>
          <w:tcPr>
            <w:tcW w:w="75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w:t>
            </w:r>
          </w:p>
        </w:tc>
        <w:tc>
          <w:tcPr>
            <w:tcW w:w="206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Zepf </w:t>
            </w:r>
            <w:proofErr w:type="gramStart"/>
            <w:r w:rsidRPr="00503F34">
              <w:rPr>
                <w:rFonts w:eastAsia="Times New Roman"/>
                <w:noProof w:val="0"/>
                <w:color w:val="000000"/>
                <w:sz w:val="18"/>
                <w:szCs w:val="18"/>
                <w:lang w:eastAsia="cs-CZ"/>
              </w:rPr>
              <w:t>Ku</w:t>
            </w:r>
            <w:proofErr w:type="gramEnd"/>
            <w:r w:rsidRPr="00503F34">
              <w:rPr>
                <w:rFonts w:eastAsia="Times New Roman"/>
                <w:noProof w:val="0"/>
                <w:color w:val="000000"/>
                <w:sz w:val="18"/>
                <w:szCs w:val="18"/>
                <w:lang w:eastAsia="cs-CZ"/>
              </w:rPr>
              <w:t xml:space="preserve"> Oh</w:t>
            </w:r>
          </w:p>
        </w:tc>
        <w:tc>
          <w:tcPr>
            <w:tcW w:w="115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max. ÚR 4</w:t>
            </w:r>
          </w:p>
        </w:tc>
        <w:tc>
          <w:tcPr>
            <w:tcW w:w="1042"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 sm.</w:t>
            </w:r>
          </w:p>
        </w:tc>
        <w:tc>
          <w:tcPr>
            <w:tcW w:w="48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45"/>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III</w:t>
            </w:r>
          </w:p>
        </w:tc>
        <w:tc>
          <w:tcPr>
            <w:tcW w:w="151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Sugesce</w:t>
            </w:r>
          </w:p>
        </w:tc>
        <w:tc>
          <w:tcPr>
            <w:tcW w:w="59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13</w:t>
            </w:r>
          </w:p>
        </w:tc>
        <w:tc>
          <w:tcPr>
            <w:tcW w:w="8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7</w:t>
            </w:r>
          </w:p>
        </w:tc>
        <w:tc>
          <w:tcPr>
            <w:tcW w:w="90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3A</w:t>
            </w:r>
          </w:p>
        </w:tc>
        <w:tc>
          <w:tcPr>
            <w:tcW w:w="75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10</w:t>
            </w:r>
          </w:p>
        </w:tc>
        <w:tc>
          <w:tcPr>
            <w:tcW w:w="206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Ku Ful</w:t>
            </w:r>
          </w:p>
        </w:tc>
        <w:tc>
          <w:tcPr>
            <w:tcW w:w="115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žvtsch až 5</w:t>
            </w:r>
          </w:p>
        </w:tc>
        <w:tc>
          <w:tcPr>
            <w:tcW w:w="1042"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 sm.</w:t>
            </w:r>
          </w:p>
        </w:tc>
        <w:tc>
          <w:tcPr>
            <w:tcW w:w="48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45"/>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IV</w:t>
            </w:r>
          </w:p>
        </w:tc>
        <w:tc>
          <w:tcPr>
            <w:tcW w:w="151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Smích</w:t>
            </w:r>
          </w:p>
        </w:tc>
        <w:tc>
          <w:tcPr>
            <w:tcW w:w="59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14</w:t>
            </w:r>
          </w:p>
        </w:tc>
        <w:tc>
          <w:tcPr>
            <w:tcW w:w="8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9</w:t>
            </w:r>
          </w:p>
        </w:tc>
        <w:tc>
          <w:tcPr>
            <w:tcW w:w="90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3A</w:t>
            </w:r>
          </w:p>
        </w:tc>
        <w:tc>
          <w:tcPr>
            <w:tcW w:w="75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15</w:t>
            </w:r>
          </w:p>
        </w:tc>
        <w:tc>
          <w:tcPr>
            <w:tcW w:w="206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Vam </w:t>
            </w:r>
            <w:proofErr w:type="gramStart"/>
            <w:r w:rsidRPr="00503F34">
              <w:rPr>
                <w:rFonts w:eastAsia="Times New Roman"/>
                <w:noProof w:val="0"/>
                <w:color w:val="000000"/>
                <w:sz w:val="18"/>
                <w:szCs w:val="18"/>
                <w:lang w:eastAsia="cs-CZ"/>
              </w:rPr>
              <w:t>Ku</w:t>
            </w:r>
            <w:proofErr w:type="gramEnd"/>
          </w:p>
        </w:tc>
        <w:tc>
          <w:tcPr>
            <w:tcW w:w="1150"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 osoba</w:t>
            </w:r>
          </w:p>
        </w:tc>
        <w:tc>
          <w:tcPr>
            <w:tcW w:w="1042"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2 dny</w:t>
            </w:r>
          </w:p>
        </w:tc>
        <w:tc>
          <w:tcPr>
            <w:tcW w:w="48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45"/>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w:t>
            </w:r>
          </w:p>
        </w:tc>
        <w:tc>
          <w:tcPr>
            <w:tcW w:w="151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Hypnóza II</w:t>
            </w:r>
          </w:p>
        </w:tc>
        <w:tc>
          <w:tcPr>
            <w:tcW w:w="59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15</w:t>
            </w:r>
          </w:p>
        </w:tc>
        <w:tc>
          <w:tcPr>
            <w:tcW w:w="8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11</w:t>
            </w:r>
          </w:p>
        </w:tc>
        <w:tc>
          <w:tcPr>
            <w:tcW w:w="90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5A</w:t>
            </w:r>
          </w:p>
        </w:tc>
        <w:tc>
          <w:tcPr>
            <w:tcW w:w="75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w:t>
            </w:r>
          </w:p>
        </w:tc>
        <w:tc>
          <w:tcPr>
            <w:tcW w:w="206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Zepf </w:t>
            </w:r>
            <w:proofErr w:type="gramStart"/>
            <w:r w:rsidRPr="00503F34">
              <w:rPr>
                <w:rFonts w:eastAsia="Times New Roman"/>
                <w:noProof w:val="0"/>
                <w:color w:val="000000"/>
                <w:sz w:val="18"/>
                <w:szCs w:val="18"/>
                <w:lang w:eastAsia="cs-CZ"/>
              </w:rPr>
              <w:t>Ku</w:t>
            </w:r>
            <w:proofErr w:type="gramEnd"/>
            <w:r w:rsidRPr="00503F34">
              <w:rPr>
                <w:rFonts w:eastAsia="Times New Roman"/>
                <w:noProof w:val="0"/>
                <w:color w:val="000000"/>
                <w:sz w:val="18"/>
                <w:szCs w:val="18"/>
                <w:lang w:eastAsia="cs-CZ"/>
              </w:rPr>
              <w:t xml:space="preserve"> Oh Cra</w:t>
            </w:r>
          </w:p>
        </w:tc>
        <w:tc>
          <w:tcPr>
            <w:tcW w:w="115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max. ÚR 4</w:t>
            </w:r>
          </w:p>
        </w:tc>
        <w:tc>
          <w:tcPr>
            <w:tcW w:w="1042"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1-3 sm.</w:t>
            </w:r>
          </w:p>
        </w:tc>
        <w:tc>
          <w:tcPr>
            <w:tcW w:w="48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62"/>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VI</w:t>
            </w:r>
          </w:p>
        </w:tc>
        <w:tc>
          <w:tcPr>
            <w:tcW w:w="151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Montyho čardáš</w:t>
            </w:r>
          </w:p>
        </w:tc>
        <w:tc>
          <w:tcPr>
            <w:tcW w:w="59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16</w:t>
            </w:r>
          </w:p>
        </w:tc>
        <w:tc>
          <w:tcPr>
            <w:tcW w:w="8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4+ÚR</w:t>
            </w:r>
          </w:p>
        </w:tc>
        <w:tc>
          <w:tcPr>
            <w:tcW w:w="90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3A</w:t>
            </w:r>
          </w:p>
        </w:tc>
        <w:tc>
          <w:tcPr>
            <w:tcW w:w="75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0</w:t>
            </w:r>
          </w:p>
        </w:tc>
        <w:tc>
          <w:tcPr>
            <w:tcW w:w="206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Neta Zo</w:t>
            </w:r>
          </w:p>
        </w:tc>
        <w:tc>
          <w:tcPr>
            <w:tcW w:w="115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pol. 10 m</w:t>
            </w:r>
          </w:p>
        </w:tc>
        <w:tc>
          <w:tcPr>
            <w:tcW w:w="1042"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soustředění</w:t>
            </w:r>
          </w:p>
        </w:tc>
        <w:tc>
          <w:tcPr>
            <w:tcW w:w="48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62"/>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VII</w:t>
            </w:r>
          </w:p>
        </w:tc>
        <w:tc>
          <w:tcPr>
            <w:tcW w:w="151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Spánek </w:t>
            </w:r>
          </w:p>
        </w:tc>
        <w:tc>
          <w:tcPr>
            <w:tcW w:w="59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17</w:t>
            </w:r>
          </w:p>
        </w:tc>
        <w:tc>
          <w:tcPr>
            <w:tcW w:w="8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11+2/ks</w:t>
            </w:r>
          </w:p>
        </w:tc>
        <w:tc>
          <w:tcPr>
            <w:tcW w:w="90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10 K</w:t>
            </w:r>
          </w:p>
        </w:tc>
        <w:tc>
          <w:tcPr>
            <w:tcW w:w="75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15</w:t>
            </w:r>
          </w:p>
        </w:tc>
        <w:tc>
          <w:tcPr>
            <w:tcW w:w="206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Ku Ful Neo</w:t>
            </w:r>
          </w:p>
        </w:tc>
        <w:tc>
          <w:tcPr>
            <w:tcW w:w="1150"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1-10 tvorů</w:t>
            </w:r>
          </w:p>
        </w:tc>
        <w:tc>
          <w:tcPr>
            <w:tcW w:w="1042"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8 hod.</w:t>
            </w:r>
          </w:p>
        </w:tc>
        <w:tc>
          <w:tcPr>
            <w:tcW w:w="48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R</w:t>
            </w:r>
          </w:p>
        </w:tc>
      </w:tr>
      <w:tr w:rsidR="00546E7D" w:rsidRPr="00503F34" w:rsidTr="00546E7D">
        <w:trPr>
          <w:trHeight w:val="262"/>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VIII</w:t>
            </w:r>
          </w:p>
        </w:tc>
        <w:tc>
          <w:tcPr>
            <w:tcW w:w="1519"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Sarumanův hlas</w:t>
            </w:r>
          </w:p>
        </w:tc>
        <w:tc>
          <w:tcPr>
            <w:tcW w:w="598" w:type="dxa"/>
            <w:tcBorders>
              <w:top w:val="single" w:sz="4" w:space="0" w:color="auto"/>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18</w:t>
            </w:r>
          </w:p>
        </w:tc>
        <w:tc>
          <w:tcPr>
            <w:tcW w:w="868"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13 +2/X</w:t>
            </w:r>
          </w:p>
        </w:tc>
        <w:tc>
          <w:tcPr>
            <w:tcW w:w="902"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4A</w:t>
            </w:r>
          </w:p>
        </w:tc>
        <w:tc>
          <w:tcPr>
            <w:tcW w:w="759"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doslech</w:t>
            </w:r>
          </w:p>
        </w:tc>
        <w:tc>
          <w:tcPr>
            <w:tcW w:w="2062"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Vam Dain Zo Nov Ger</w:t>
            </w:r>
          </w:p>
        </w:tc>
        <w:tc>
          <w:tcPr>
            <w:tcW w:w="1150"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X cílů</w:t>
            </w:r>
          </w:p>
        </w:tc>
        <w:tc>
          <w:tcPr>
            <w:tcW w:w="1042" w:type="dxa"/>
            <w:tcBorders>
              <w:top w:val="single" w:sz="4" w:space="0" w:color="auto"/>
              <w:left w:val="nil"/>
              <w:bottom w:val="single" w:sz="4" w:space="0" w:color="auto"/>
              <w:right w:val="single" w:sz="4" w:space="0" w:color="auto"/>
            </w:tcBorders>
            <w:shd w:val="clear" w:color="auto" w:fill="auto"/>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 hod.</w:t>
            </w:r>
          </w:p>
        </w:tc>
        <w:tc>
          <w:tcPr>
            <w:tcW w:w="489"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bl>
    <w:p w:rsidR="00546E7D" w:rsidRPr="0093490B" w:rsidRDefault="00546E7D" w:rsidP="00546E7D">
      <w:pPr>
        <w:widowControl w:val="0"/>
        <w:spacing w:line="240" w:lineRule="auto"/>
        <w:jc w:val="center"/>
        <w:rPr>
          <w:rFonts w:eastAsia="Times New Roman"/>
          <w:b/>
          <w:noProof w:val="0"/>
          <w:lang w:eastAsia="cs-CZ"/>
        </w:rPr>
      </w:pPr>
    </w:p>
    <w:p w:rsidR="00546E7D" w:rsidRPr="0093490B" w:rsidRDefault="00546E7D" w:rsidP="00546E7D">
      <w:pPr>
        <w:pStyle w:val="DrDPolozka"/>
      </w:pPr>
      <w:r w:rsidRPr="0093490B">
        <w:rPr>
          <w:b/>
          <w:highlight w:val="yellow"/>
        </w:rPr>
        <w:t>Zenerova karta</w:t>
      </w:r>
      <w:r w:rsidRPr="0093490B">
        <w:t xml:space="preserve"> [</w:t>
      </w:r>
      <w:r w:rsidRPr="0093490B">
        <w:rPr>
          <w:b/>
          <w:color w:val="C00000"/>
        </w:rPr>
        <w:t>M</w:t>
      </w:r>
      <w:r w:rsidRPr="0093490B">
        <w:t>]</w:t>
      </w:r>
      <w:r w:rsidRPr="0093490B">
        <w:rPr>
          <w:b/>
        </w:rPr>
        <w:t xml:space="preserve"> </w:t>
      </w:r>
      <w:r w:rsidRPr="0093490B">
        <w:t xml:space="preserve">- Sesilatel stvoří kdekoliv v dosahu kouzla opalizující </w:t>
      </w:r>
      <w:proofErr w:type="gramStart"/>
      <w:r w:rsidRPr="0093490B">
        <w:t>obláček v němž</w:t>
      </w:r>
      <w:proofErr w:type="gramEnd"/>
      <w:r w:rsidRPr="0093490B">
        <w:t xml:space="preserve"> se začnou zjevovat magické karty. Všechny postavy s Int vyšší než 1, které na něj pohlénou, si musí hodit proti pasti INT ~ 10 ~ 0. Pokud neuspějí, ustrnou a budou pouze sledovat karty (nemohou konat jinou činnost). Neúčinkuje na magické tvory. Maximální celková žvtsch ustrnutých postav je 6.</w:t>
      </w:r>
    </w:p>
    <w:p w:rsidR="00546E7D" w:rsidRPr="0093490B" w:rsidRDefault="00546E7D" w:rsidP="00546E7D">
      <w:pPr>
        <w:pStyle w:val="DrDPolozka"/>
      </w:pPr>
      <w:r w:rsidRPr="0093490B">
        <w:rPr>
          <w:b/>
          <w:highlight w:val="yellow"/>
        </w:rPr>
        <w:t>Hypnóza</w:t>
      </w:r>
      <w:r w:rsidRPr="0093490B">
        <w:t xml:space="preserve"> </w:t>
      </w:r>
      <w:r w:rsidRPr="0093490B">
        <w:rPr>
          <w:b/>
        </w:rPr>
        <w:t>[</w:t>
      </w:r>
      <w:r w:rsidRPr="0093490B">
        <w:rPr>
          <w:b/>
          <w:color w:val="C00000"/>
        </w:rPr>
        <w:t>M</w:t>
      </w:r>
      <w:r w:rsidRPr="0093490B">
        <w:rPr>
          <w:b/>
        </w:rPr>
        <w:t>]</w:t>
      </w:r>
      <w:r w:rsidRPr="0093490B">
        <w:rPr>
          <w:rFonts w:eastAsia="Calibri"/>
          <w:b/>
          <w:szCs w:val="22"/>
          <w:lang w:val="en-US" w:eastAsia="en-US"/>
        </w:rPr>
        <w:t xml:space="preserve"> </w:t>
      </w:r>
      <w:r w:rsidRPr="0093490B">
        <w:t xml:space="preserve">– kouzlo sesilateli umožní dočasně (po dobu trvání) ovládat jedno humanoidní stvoření, které není na vyšší než 4. úrovni, zadívalo se mu do očí a neuspělo proti pasti ZTZ ~ 9+CHAR a bÚr sesilatele ~ 0. Příkazy ovšem musí být zadávány ústně, v co nejjednodušší formě a v jazyce, kterému tvor rozumí (sesilatel tedy musí mít možnost mluvit a cíl nesmí být hluchý). Příkazy nesmí být vyloženě sebevražedné a cíl se je pokusí splnit úměrně svým schopnostem. Cíl si bude pamatovat, co pod vlivem hypnózy udělal (i když nemusí chápat proč). </w:t>
      </w:r>
    </w:p>
    <w:p w:rsidR="00546E7D" w:rsidRPr="0093490B" w:rsidRDefault="00546E7D" w:rsidP="00546E7D">
      <w:pPr>
        <w:pStyle w:val="DrDPolozka"/>
      </w:pPr>
      <w:r w:rsidRPr="0093490B">
        <w:rPr>
          <w:b/>
          <w:highlight w:val="yellow"/>
        </w:rPr>
        <w:t>Sugesce</w:t>
      </w:r>
      <w:r w:rsidRPr="0093490B">
        <w:t xml:space="preserve"> </w:t>
      </w:r>
      <w:r w:rsidRPr="0093490B">
        <w:rPr>
          <w:b/>
        </w:rPr>
        <w:t>[</w:t>
      </w:r>
      <w:r w:rsidRPr="0093490B">
        <w:rPr>
          <w:b/>
          <w:color w:val="C00000"/>
        </w:rPr>
        <w:t>M</w:t>
      </w:r>
      <w:r w:rsidRPr="0093490B">
        <w:rPr>
          <w:b/>
        </w:rPr>
        <w:t>]</w:t>
      </w:r>
      <w:r w:rsidRPr="0093490B">
        <w:t xml:space="preserve"> -  Sesilatel může libovolnému počtu cílových tvorů se souhrnnou žvtsch max 6, kteří neuspějí proti pasti INT ~ 11+CHAR sesilatele ~ 0, vsugerovat určitý pocit (strach, únavu, vztek, bolest, hlad atd.). Po skončení doby trvání kouzla pocit zmizí. Osoba si pamatuje vše, co dělala, ale nemusí si být zpětně schopna své chování odůvodnit. Jednat bude na základě svého přesvědčení (posuzuje PJ).</w:t>
      </w:r>
    </w:p>
    <w:p w:rsidR="00546E7D" w:rsidRPr="0093490B" w:rsidRDefault="00546E7D" w:rsidP="00546E7D">
      <w:pPr>
        <w:pStyle w:val="DrDPolozka"/>
      </w:pPr>
      <w:r w:rsidRPr="0093490B">
        <w:rPr>
          <w:b/>
          <w:highlight w:val="yellow"/>
        </w:rPr>
        <w:t>Smích</w:t>
      </w:r>
      <w:r w:rsidRPr="0093490B">
        <w:rPr>
          <w:b/>
        </w:rPr>
        <w:t xml:space="preserve"> [</w:t>
      </w:r>
      <w:r w:rsidRPr="0093490B">
        <w:rPr>
          <w:b/>
          <w:color w:val="C00000"/>
        </w:rPr>
        <w:t>M</w:t>
      </w:r>
      <w:r w:rsidRPr="0093490B">
        <w:rPr>
          <w:b/>
        </w:rPr>
        <w:t>]</w:t>
      </w:r>
      <w:r w:rsidRPr="0093490B">
        <w:t xml:space="preserve"> - sesilatel při seslání tohoto kouzla musí popsat požadovanou situaci (např. při tasení meče, při pohledu na zvolenou osobu, při pokusu o odemčení zámku, ...) Pokud se cíl kouzla kdykoliv v době trvání (i opakovaně) do této situace dostane, hází si proti pasti ZTZ ~ 13+bÚr </w:t>
      </w:r>
      <w:proofErr w:type="gramStart"/>
      <w:r w:rsidRPr="0093490B">
        <w:t>sesilatele ~ !. Pokud</w:t>
      </w:r>
      <w:proofErr w:type="gramEnd"/>
      <w:r w:rsidRPr="0093490B">
        <w:t xml:space="preserve"> neuspěje, má neodolatelnou chuť se smát. Jeho smích trvá 1k6 kol, během nichž není schopen vykonávat jinou činnost. Uspěje-li, svíjí se sesilatel po 1k6 kol v záchvatu smíchu. </w:t>
      </w:r>
    </w:p>
    <w:p w:rsidR="00546E7D" w:rsidRPr="0093490B" w:rsidRDefault="00546E7D" w:rsidP="00546E7D">
      <w:pPr>
        <w:pStyle w:val="DrDPolozka"/>
      </w:pPr>
      <w:r w:rsidRPr="0093490B">
        <w:rPr>
          <w:b/>
          <w:highlight w:val="yellow"/>
        </w:rPr>
        <w:t>Hypnóza II</w:t>
      </w:r>
      <w:r w:rsidRPr="0093490B">
        <w:rPr>
          <w:b/>
        </w:rPr>
        <w:t xml:space="preserve"> [</w:t>
      </w:r>
      <w:r w:rsidRPr="0093490B">
        <w:rPr>
          <w:b/>
          <w:color w:val="C00000"/>
        </w:rPr>
        <w:t>M</w:t>
      </w:r>
      <w:r w:rsidRPr="0093490B">
        <w:rPr>
          <w:b/>
        </w:rPr>
        <w:t xml:space="preserve">] </w:t>
      </w:r>
      <w:r w:rsidRPr="0093490B">
        <w:t xml:space="preserve">- kouzlo sesilateli umožní dočasně ovládat jedno humanoidní stvoření, které není na vyšší než 4. úrovni, zadívalo se mu do očí a neuspělo proti pasti ZTZ ~ 9+CHAR a bÚr sesilatele ~ 0. Příkazy musí být zadávány ústně, v co nejjednodušší formě a v jazyce, kterému tvor rozumí (sesilatel musí mít možnost mluvit a cíl nesmí být hluchý). Příkazy mohou být i sebevražedné a cíl se je pokusí splnit úměrně svým schopnostem. Cíl si nebude pamatovat, co pod vlivem hypnózy udělal. Po jejím skončení je možno navíc zadat jednoduchý posthypnotický příkaz, který se oběť kouzla pokusí splnit (např. zapomeň, že jsi mě kdy viděl). </w:t>
      </w:r>
      <w:r w:rsidRPr="0093490B">
        <w:rPr>
          <w:rFonts w:eastAsia="Calibri"/>
          <w:lang w:eastAsia="en-US"/>
        </w:rPr>
        <w:t xml:space="preserve">Cíl kouzla bude vědět, že tento příkaz splnil, nemusí však chápat proč. </w:t>
      </w:r>
      <w:r w:rsidRPr="0093490B">
        <w:t xml:space="preserve">Tento příkaz působí, dokud není splněn, nejvýše však úr. sesilatele dnů. </w:t>
      </w:r>
    </w:p>
    <w:p w:rsidR="00546E7D" w:rsidRPr="0093490B" w:rsidRDefault="00546E7D" w:rsidP="00546E7D">
      <w:pPr>
        <w:pStyle w:val="DrDPolozka"/>
      </w:pPr>
      <w:r w:rsidRPr="0093490B">
        <w:rPr>
          <w:b/>
          <w:highlight w:val="yellow"/>
        </w:rPr>
        <w:t>Montyho čardáš</w:t>
      </w:r>
      <w:r w:rsidRPr="0093490B">
        <w:t xml:space="preserve"> </w:t>
      </w:r>
      <w:r w:rsidRPr="0093490B">
        <w:rPr>
          <w:b/>
        </w:rPr>
        <w:t>[</w:t>
      </w:r>
      <w:r w:rsidRPr="0093490B">
        <w:rPr>
          <w:b/>
          <w:color w:val="C00000"/>
        </w:rPr>
        <w:t>M</w:t>
      </w:r>
      <w:r w:rsidRPr="0093490B">
        <w:rPr>
          <w:b/>
        </w:rPr>
        <w:t xml:space="preserve">] </w:t>
      </w:r>
      <w:r w:rsidRPr="0093490B">
        <w:t xml:space="preserve">– všichni v okruhu 10 sáhů kolem sesilatele, kteří od něj nejsou odděleni neprostupnou překážkou, si musí hodit proti pasti ZTZ ~ 11+CHAR a bÚr sesilatele ~ 0. Kdo neuspěje, je postižen těžkým psychickým šokem, který jej donutí po dobu trvání kouzla divoce křepčit (což mu znemožní jakoukoliv jinou činnost). Křepčící bytosti přibývá 1 bod stínové únavy / kolo. Kouzlo končí, pokud se sesilatel přestane soustředit. </w:t>
      </w:r>
    </w:p>
    <w:p w:rsidR="00546E7D" w:rsidRPr="0093490B" w:rsidRDefault="00546E7D" w:rsidP="00546E7D">
      <w:pPr>
        <w:pStyle w:val="DrDPolozka"/>
      </w:pPr>
      <w:r w:rsidRPr="0093490B">
        <w:rPr>
          <w:b/>
          <w:highlight w:val="yellow"/>
        </w:rPr>
        <w:t>Spánek</w:t>
      </w:r>
      <w:r w:rsidRPr="0093490B">
        <w:t xml:space="preserve"> </w:t>
      </w:r>
      <w:r w:rsidRPr="0093490B">
        <w:rPr>
          <w:b/>
        </w:rPr>
        <w:t>[</w:t>
      </w:r>
      <w:r w:rsidRPr="0093490B">
        <w:rPr>
          <w:b/>
          <w:color w:val="C00000"/>
        </w:rPr>
        <w:t>M</w:t>
      </w:r>
      <w:r w:rsidRPr="0093490B">
        <w:rPr>
          <w:b/>
        </w:rPr>
        <w:t>]</w:t>
      </w:r>
      <w:r w:rsidRPr="0093490B">
        <w:t xml:space="preserve"> - Uvede tvora s Int alespoň 1 do tvrdého osmihodinového spánku, pokud neuspěje v hodu proti pasti VDR + bÚr ~ 12+CHAR a bÚr sesilatele ~ 0. Sesilatel nesmí být od obětí oddělen překážkou silnější než 0,5 sáhu. Ze spánku je možné tvora probudit, ale jedná se o velmi tvrdý spánek a musí tak jít o silný impuls (zranění, výbuch v těsné blízkosti, apod.) a pokud se po probuzení dostane tvor znovu do klidového stavu, bude ve spánku pokračovat. </w:t>
      </w:r>
    </w:p>
    <w:p w:rsidR="00546E7D" w:rsidRPr="0093490B" w:rsidRDefault="00546E7D" w:rsidP="00546E7D">
      <w:pPr>
        <w:pStyle w:val="DrDPolozka"/>
      </w:pPr>
      <w:r w:rsidRPr="0093490B">
        <w:tab/>
        <w:t xml:space="preserve">Během spánku normálně přibudou životy a ubude únava.   </w:t>
      </w:r>
    </w:p>
    <w:p w:rsidR="00546E7D" w:rsidRPr="0093490B" w:rsidRDefault="00546E7D" w:rsidP="00546E7D">
      <w:pPr>
        <w:pStyle w:val="DrDPolozka"/>
      </w:pPr>
      <w:r w:rsidRPr="0093490B">
        <w:tab/>
        <w:t xml:space="preserve">Kouzlo je možné seslat na více (maximálně však 10) tvorů. Je-li kouzlo sesláno na více tvorů, past klesá o 1 za každého dalšího tvora a potřebná magenergie o 2 roste. Hází si pak každý tvor zvlášť. </w:t>
      </w:r>
    </w:p>
    <w:p w:rsidR="00546E7D" w:rsidRPr="0093490B" w:rsidRDefault="00546E7D" w:rsidP="00546E7D">
      <w:pPr>
        <w:pStyle w:val="DrDPolozka"/>
      </w:pPr>
      <w:r w:rsidRPr="0093490B">
        <w:rPr>
          <w:b/>
          <w:highlight w:val="yellow"/>
        </w:rPr>
        <w:t>Sarumanův hlas</w:t>
      </w:r>
      <w:r w:rsidRPr="0093490B">
        <w:rPr>
          <w:b/>
        </w:rPr>
        <w:t xml:space="preserve"> [</w:t>
      </w:r>
      <w:r w:rsidRPr="0093490B">
        <w:rPr>
          <w:b/>
          <w:color w:val="C00000"/>
        </w:rPr>
        <w:t>M</w:t>
      </w:r>
      <w:r w:rsidRPr="0093490B">
        <w:rPr>
          <w:b/>
        </w:rPr>
        <w:t>]</w:t>
      </w:r>
      <w:r w:rsidRPr="0093490B">
        <w:t xml:space="preserve"> - sesilatel může až 1 směnu promlouvat důvěryhodným hlasem a argumenty, jako by ovládal mistrně Diplomacii. Cíle kouzla, které jej poslouchají (a rozumí mu), si musí hodit proti pasti INT+bÚr ~ 9+CHAR a bÚr sesilatele ~ možná nedůvěra/věří mu na slovo. S informacemi, které jí sesilatel podsune, budou pracovat podle svého přesvědčení a inteligence. </w:t>
      </w:r>
    </w:p>
    <w:p w:rsidR="00546E7D" w:rsidRDefault="00546E7D" w:rsidP="00546E7D">
      <w:pPr>
        <w:pStyle w:val="DrDPolozka"/>
      </w:pPr>
      <w:r w:rsidRPr="0093490B">
        <w:tab/>
        <w:t xml:space="preserve">Po skončení trvání kouzla si ti, kteří neuspěli a jednali na základě podsunutých argumentů, hází proti pasti  INT + bÚr ~ 15 ~  uvědomění si toho, že jednali pod vlivem sesilatelových slov / přijetí myšlenek za své. </w:t>
      </w:r>
    </w:p>
    <w:p w:rsidR="00311BAA" w:rsidRDefault="00311BAA" w:rsidP="00546E7D">
      <w:pPr>
        <w:pStyle w:val="DrDPolozka"/>
      </w:pPr>
    </w:p>
    <w:p w:rsidR="00311BAA" w:rsidRPr="0093490B" w:rsidRDefault="00311BAA" w:rsidP="00311BAA">
      <w:pPr>
        <w:pStyle w:val="DrDPolozka"/>
        <w:jc w:val="center"/>
      </w:pPr>
      <w:r w:rsidRPr="00AC3709">
        <w:rPr>
          <w:rFonts w:eastAsia="Calibri"/>
          <w:sz w:val="22"/>
          <w:szCs w:val="22"/>
          <w:lang w:eastAsia="en-US"/>
        </w:rPr>
        <w:t xml:space="preserve">- </w:t>
      </w:r>
      <w:hyperlink w:anchor="Kouzla" w:history="1">
        <w:r w:rsidRPr="00CD5AAB">
          <w:rPr>
            <w:rStyle w:val="Hypertextovodkaz"/>
            <w:rFonts w:eastAsia="Calibri"/>
            <w:i/>
            <w:sz w:val="22"/>
            <w:szCs w:val="22"/>
            <w:lang w:eastAsia="en-US"/>
          </w:rPr>
          <w:t>zpět na seznam kouzel</w:t>
        </w:r>
        <w:r w:rsidRPr="00CD5AAB">
          <w:rPr>
            <w:rStyle w:val="Hypertextovodkaz"/>
            <w:rFonts w:eastAsia="Calibri"/>
            <w:sz w:val="22"/>
            <w:szCs w:val="22"/>
            <w:lang w:eastAsia="en-US"/>
          </w:rPr>
          <w:t xml:space="preserve"> </w:t>
        </w:r>
      </w:hyperlink>
      <w:r w:rsidRPr="00AC3709">
        <w:rPr>
          <w:rFonts w:eastAsia="Calibri"/>
          <w:sz w:val="22"/>
          <w:szCs w:val="22"/>
          <w:lang w:eastAsia="en-US"/>
        </w:rPr>
        <w:t>-</w:t>
      </w:r>
    </w:p>
    <w:p w:rsidR="00546E7D" w:rsidRPr="0093490B" w:rsidRDefault="00546E7D" w:rsidP="00546E7D">
      <w:pPr>
        <w:pStyle w:val="DrDPolozka"/>
        <w:rPr>
          <w:rFonts w:eastAsia="Calibri"/>
          <w:lang w:eastAsia="en-US"/>
        </w:rPr>
      </w:pPr>
    </w:p>
    <w:p w:rsidR="00546E7D" w:rsidRPr="0093490B" w:rsidRDefault="00546E7D" w:rsidP="00546E7D">
      <w:pPr>
        <w:pStyle w:val="Nadpis2"/>
        <w:rPr>
          <w:rFonts w:eastAsia="Calibri"/>
          <w:lang w:eastAsia="cs-CZ"/>
        </w:rPr>
      </w:pPr>
      <w:r w:rsidRPr="0093490B">
        <w:rPr>
          <w:rFonts w:eastAsia="Calibri"/>
          <w:lang w:eastAsia="cs-CZ"/>
        </w:rPr>
        <w:br w:type="page"/>
      </w:r>
      <w:bookmarkStart w:id="88" w:name="_Toc238547599"/>
      <w:r w:rsidRPr="0093490B">
        <w:rPr>
          <w:rFonts w:eastAsia="Calibri"/>
          <w:lang w:eastAsia="cs-CZ"/>
        </w:rPr>
        <w:lastRenderedPageBreak/>
        <w:t>P</w:t>
      </w:r>
      <w:bookmarkStart w:id="89" w:name="Psychická_kouzla_2"/>
      <w:r w:rsidRPr="0093490B">
        <w:rPr>
          <w:rFonts w:eastAsia="Calibri"/>
          <w:lang w:eastAsia="cs-CZ"/>
        </w:rPr>
        <w:t>sychi</w:t>
      </w:r>
      <w:bookmarkEnd w:id="89"/>
      <w:r w:rsidRPr="0093490B">
        <w:rPr>
          <w:rFonts w:eastAsia="Calibri"/>
          <w:lang w:eastAsia="cs-CZ"/>
        </w:rPr>
        <w:t>cká kouzla II</w:t>
      </w:r>
      <w:bookmarkEnd w:id="88"/>
      <w:r w:rsidRPr="0093490B">
        <w:rPr>
          <w:rFonts w:eastAsia="Calibri"/>
          <w:lang w:eastAsia="cs-CZ"/>
        </w:rPr>
        <w:t xml:space="preserve"> </w:t>
      </w:r>
      <w:r>
        <w:rPr>
          <w:rFonts w:eastAsia="Calibri"/>
          <w:i/>
          <w:lang w:eastAsia="en-US"/>
        </w:rPr>
        <w:t xml:space="preserve"> </w:t>
      </w:r>
    </w:p>
    <w:p w:rsidR="00546E7D" w:rsidRDefault="00546E7D" w:rsidP="00546E7D">
      <w:r w:rsidRPr="00C02E79">
        <w:rPr>
          <w:b/>
          <w:u w:val="single"/>
        </w:rPr>
        <w:t>Pro</w:t>
      </w:r>
      <w:r>
        <w:t xml:space="preserve">: mág, temný mág (pokročilá),  runový mág (mistrovská)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Psychická kouzla I. Pro studium nutná znalost alespoň 4 kouzel z předchozího bloku.</w:t>
      </w:r>
    </w:p>
    <w:p w:rsidR="00546E7D" w:rsidRPr="0093490B" w:rsidRDefault="00546E7D" w:rsidP="00546E7D">
      <w:pPr>
        <w:widowControl w:val="0"/>
        <w:spacing w:line="240" w:lineRule="auto"/>
        <w:rPr>
          <w:rFonts w:eastAsia="Times New Roman"/>
          <w:noProof w:val="0"/>
          <w:lang w:eastAsia="cs-CZ"/>
        </w:rPr>
      </w:pPr>
      <w:r w:rsidRPr="0093490B">
        <w:rPr>
          <w:rFonts w:eastAsia="Times New Roman"/>
          <w:noProof w:val="0"/>
          <w:lang w:eastAsia="cs-CZ"/>
        </w:rPr>
        <w:t>Tato kouzla manipulují s psychikou oběti a je možné je sesílat pouze na inteligentní (Int &gt;=2) cíle.</w:t>
      </w:r>
    </w:p>
    <w:tbl>
      <w:tblPr>
        <w:tblW w:w="10670" w:type="dxa"/>
        <w:tblCellMar>
          <w:left w:w="70" w:type="dxa"/>
          <w:right w:w="70" w:type="dxa"/>
        </w:tblCellMar>
        <w:tblLook w:val="04A0" w:firstRow="1" w:lastRow="0" w:firstColumn="1" w:lastColumn="0" w:noHBand="0" w:noVBand="1"/>
      </w:tblPr>
      <w:tblGrid>
        <w:gridCol w:w="563"/>
        <w:gridCol w:w="1755"/>
        <w:gridCol w:w="568"/>
        <w:gridCol w:w="500"/>
        <w:gridCol w:w="825"/>
        <w:gridCol w:w="857"/>
        <w:gridCol w:w="722"/>
        <w:gridCol w:w="2147"/>
        <w:gridCol w:w="1279"/>
        <w:gridCol w:w="990"/>
        <w:gridCol w:w="464"/>
      </w:tblGrid>
      <w:tr w:rsidR="00546E7D" w:rsidRPr="00503F34" w:rsidTr="00546E7D">
        <w:trPr>
          <w:trHeight w:val="233"/>
        </w:trPr>
        <w:tc>
          <w:tcPr>
            <w:tcW w:w="56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Stup.</w:t>
            </w:r>
          </w:p>
        </w:tc>
        <w:tc>
          <w:tcPr>
            <w:tcW w:w="175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Název</w:t>
            </w:r>
          </w:p>
        </w:tc>
        <w:tc>
          <w:tcPr>
            <w:tcW w:w="56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Obor</w:t>
            </w:r>
          </w:p>
        </w:tc>
        <w:tc>
          <w:tcPr>
            <w:tcW w:w="50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Nár.</w:t>
            </w:r>
          </w:p>
        </w:tc>
        <w:tc>
          <w:tcPr>
            <w:tcW w:w="82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Mg.</w:t>
            </w:r>
          </w:p>
        </w:tc>
        <w:tc>
          <w:tcPr>
            <w:tcW w:w="85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Vyvolání</w:t>
            </w:r>
          </w:p>
        </w:tc>
        <w:tc>
          <w:tcPr>
            <w:tcW w:w="72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Dosah</w:t>
            </w:r>
          </w:p>
        </w:tc>
        <w:tc>
          <w:tcPr>
            <w:tcW w:w="214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Formule</w:t>
            </w:r>
          </w:p>
        </w:tc>
        <w:tc>
          <w:tcPr>
            <w:tcW w:w="127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Rozsah</w:t>
            </w:r>
          </w:p>
        </w:tc>
        <w:tc>
          <w:tcPr>
            <w:tcW w:w="99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left"/>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Trvání</w:t>
            </w:r>
          </w:p>
        </w:tc>
        <w:tc>
          <w:tcPr>
            <w:tcW w:w="46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03F34" w:rsidRDefault="00546E7D" w:rsidP="00546E7D">
            <w:pPr>
              <w:spacing w:line="240" w:lineRule="auto"/>
              <w:jc w:val="center"/>
              <w:rPr>
                <w:rFonts w:eastAsia="Times New Roman"/>
                <w:b/>
                <w:bCs/>
                <w:noProof w:val="0"/>
                <w:color w:val="000000"/>
                <w:sz w:val="18"/>
                <w:szCs w:val="18"/>
                <w:lang w:eastAsia="cs-CZ"/>
              </w:rPr>
            </w:pPr>
            <w:r w:rsidRPr="00503F34">
              <w:rPr>
                <w:rFonts w:eastAsia="Times New Roman"/>
                <w:b/>
                <w:bCs/>
                <w:noProof w:val="0"/>
                <w:color w:val="000000"/>
                <w:sz w:val="18"/>
                <w:szCs w:val="18"/>
                <w:lang w:eastAsia="cs-CZ"/>
              </w:rPr>
              <w:t>Typ</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w:t>
            </w:r>
          </w:p>
        </w:tc>
        <w:tc>
          <w:tcPr>
            <w:tcW w:w="1755"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Sen</w:t>
            </w:r>
          </w:p>
        </w:tc>
        <w:tc>
          <w:tcPr>
            <w:tcW w:w="568"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12</w:t>
            </w:r>
          </w:p>
        </w:tc>
        <w:tc>
          <w:tcPr>
            <w:tcW w:w="825" w:type="dxa"/>
            <w:tcBorders>
              <w:top w:val="nil"/>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 / noc</w:t>
            </w:r>
          </w:p>
        </w:tc>
        <w:tc>
          <w:tcPr>
            <w:tcW w:w="857" w:type="dxa"/>
            <w:tcBorders>
              <w:top w:val="nil"/>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2A</w:t>
            </w:r>
          </w:p>
        </w:tc>
        <w:tc>
          <w:tcPr>
            <w:tcW w:w="722" w:type="dxa"/>
            <w:tcBorders>
              <w:top w:val="nil"/>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DOT</w:t>
            </w:r>
          </w:p>
        </w:tc>
        <w:tc>
          <w:tcPr>
            <w:tcW w:w="2147" w:type="dxa"/>
            <w:tcBorders>
              <w:top w:val="nil"/>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Ser </w:t>
            </w:r>
            <w:proofErr w:type="gramStart"/>
            <w:r w:rsidRPr="00503F34">
              <w:rPr>
                <w:rFonts w:eastAsia="Times New Roman"/>
                <w:noProof w:val="0"/>
                <w:color w:val="000000"/>
                <w:sz w:val="18"/>
                <w:szCs w:val="18"/>
                <w:lang w:eastAsia="cs-CZ"/>
              </w:rPr>
              <w:t>Ku</w:t>
            </w:r>
            <w:proofErr w:type="gramEnd"/>
          </w:p>
        </w:tc>
        <w:tc>
          <w:tcPr>
            <w:tcW w:w="1279" w:type="dxa"/>
            <w:tcBorders>
              <w:top w:val="nil"/>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 sen+1 cíl</w:t>
            </w:r>
          </w:p>
        </w:tc>
        <w:tc>
          <w:tcPr>
            <w:tcW w:w="990" w:type="dxa"/>
            <w:tcBorders>
              <w:top w:val="nil"/>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dle mg.</w:t>
            </w:r>
          </w:p>
        </w:tc>
        <w:tc>
          <w:tcPr>
            <w:tcW w:w="464"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II</w:t>
            </w:r>
          </w:p>
        </w:tc>
        <w:tc>
          <w:tcPr>
            <w:tcW w:w="175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Vnuknutí</w:t>
            </w:r>
          </w:p>
        </w:tc>
        <w:tc>
          <w:tcPr>
            <w:tcW w:w="5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13</w:t>
            </w:r>
          </w:p>
        </w:tc>
        <w:tc>
          <w:tcPr>
            <w:tcW w:w="825"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w:t>
            </w:r>
          </w:p>
        </w:tc>
        <w:tc>
          <w:tcPr>
            <w:tcW w:w="857"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3A</w:t>
            </w:r>
          </w:p>
        </w:tc>
        <w:tc>
          <w:tcPr>
            <w:tcW w:w="722"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40</w:t>
            </w:r>
          </w:p>
        </w:tc>
        <w:tc>
          <w:tcPr>
            <w:tcW w:w="2147"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Ku Vi</w:t>
            </w:r>
          </w:p>
        </w:tc>
        <w:tc>
          <w:tcPr>
            <w:tcW w:w="1279" w:type="dxa"/>
            <w:tcBorders>
              <w:top w:val="nil"/>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 tvor</w:t>
            </w:r>
          </w:p>
        </w:tc>
        <w:tc>
          <w:tcPr>
            <w:tcW w:w="990" w:type="dxa"/>
            <w:tcBorders>
              <w:top w:val="nil"/>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ihned</w:t>
            </w:r>
          </w:p>
        </w:tc>
        <w:tc>
          <w:tcPr>
            <w:tcW w:w="464"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III</w:t>
            </w:r>
          </w:p>
        </w:tc>
        <w:tc>
          <w:tcPr>
            <w:tcW w:w="175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Čtení myšlenek</w:t>
            </w:r>
          </w:p>
        </w:tc>
        <w:tc>
          <w:tcPr>
            <w:tcW w:w="5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14</w:t>
            </w:r>
          </w:p>
        </w:tc>
        <w:tc>
          <w:tcPr>
            <w:tcW w:w="82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9</w:t>
            </w:r>
          </w:p>
        </w:tc>
        <w:tc>
          <w:tcPr>
            <w:tcW w:w="85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3A</w:t>
            </w:r>
          </w:p>
        </w:tc>
        <w:tc>
          <w:tcPr>
            <w:tcW w:w="72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60</w:t>
            </w:r>
          </w:p>
        </w:tc>
        <w:tc>
          <w:tcPr>
            <w:tcW w:w="214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Ku Zo Nov</w:t>
            </w:r>
          </w:p>
        </w:tc>
        <w:tc>
          <w:tcPr>
            <w:tcW w:w="1279"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 tvor</w:t>
            </w:r>
          </w:p>
        </w:tc>
        <w:tc>
          <w:tcPr>
            <w:tcW w:w="99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soustředění</w:t>
            </w:r>
          </w:p>
        </w:tc>
        <w:tc>
          <w:tcPr>
            <w:tcW w:w="464"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IV</w:t>
            </w:r>
          </w:p>
        </w:tc>
        <w:tc>
          <w:tcPr>
            <w:tcW w:w="175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Zmatek</w:t>
            </w:r>
          </w:p>
        </w:tc>
        <w:tc>
          <w:tcPr>
            <w:tcW w:w="5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15</w:t>
            </w:r>
          </w:p>
        </w:tc>
        <w:tc>
          <w:tcPr>
            <w:tcW w:w="82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14</w:t>
            </w:r>
          </w:p>
        </w:tc>
        <w:tc>
          <w:tcPr>
            <w:tcW w:w="85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5A</w:t>
            </w:r>
          </w:p>
        </w:tc>
        <w:tc>
          <w:tcPr>
            <w:tcW w:w="72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40</w:t>
            </w:r>
          </w:p>
        </w:tc>
        <w:tc>
          <w:tcPr>
            <w:tcW w:w="214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Gor Ful Neo</w:t>
            </w:r>
          </w:p>
        </w:tc>
        <w:tc>
          <w:tcPr>
            <w:tcW w:w="1279"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žvtsch 3k6+4</w:t>
            </w:r>
          </w:p>
        </w:tc>
        <w:tc>
          <w:tcPr>
            <w:tcW w:w="99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12 kol</w:t>
            </w:r>
          </w:p>
        </w:tc>
        <w:tc>
          <w:tcPr>
            <w:tcW w:w="464"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w:t>
            </w:r>
          </w:p>
        </w:tc>
        <w:tc>
          <w:tcPr>
            <w:tcW w:w="175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Duševní rozštěp</w:t>
            </w:r>
          </w:p>
        </w:tc>
        <w:tc>
          <w:tcPr>
            <w:tcW w:w="5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16</w:t>
            </w:r>
          </w:p>
        </w:tc>
        <w:tc>
          <w:tcPr>
            <w:tcW w:w="82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16</w:t>
            </w:r>
          </w:p>
        </w:tc>
        <w:tc>
          <w:tcPr>
            <w:tcW w:w="85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5A</w:t>
            </w:r>
          </w:p>
        </w:tc>
        <w:tc>
          <w:tcPr>
            <w:tcW w:w="72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10</w:t>
            </w:r>
          </w:p>
        </w:tc>
        <w:tc>
          <w:tcPr>
            <w:tcW w:w="214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Gor Ful Ape</w:t>
            </w:r>
          </w:p>
        </w:tc>
        <w:tc>
          <w:tcPr>
            <w:tcW w:w="1279"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 tvor</w:t>
            </w:r>
          </w:p>
        </w:tc>
        <w:tc>
          <w:tcPr>
            <w:tcW w:w="99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stále</w:t>
            </w:r>
          </w:p>
        </w:tc>
        <w:tc>
          <w:tcPr>
            <w:tcW w:w="464"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VI</w:t>
            </w:r>
          </w:p>
        </w:tc>
        <w:tc>
          <w:tcPr>
            <w:tcW w:w="175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Poslání</w:t>
            </w:r>
          </w:p>
        </w:tc>
        <w:tc>
          <w:tcPr>
            <w:tcW w:w="5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17</w:t>
            </w:r>
          </w:p>
        </w:tc>
        <w:tc>
          <w:tcPr>
            <w:tcW w:w="82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15+5/cíl</w:t>
            </w:r>
          </w:p>
        </w:tc>
        <w:tc>
          <w:tcPr>
            <w:tcW w:w="85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 K</w:t>
            </w:r>
          </w:p>
        </w:tc>
        <w:tc>
          <w:tcPr>
            <w:tcW w:w="72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10</w:t>
            </w:r>
          </w:p>
        </w:tc>
        <w:tc>
          <w:tcPr>
            <w:tcW w:w="214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Zepf </w:t>
            </w:r>
            <w:proofErr w:type="gramStart"/>
            <w:r w:rsidRPr="00503F34">
              <w:rPr>
                <w:rFonts w:eastAsia="Times New Roman"/>
                <w:noProof w:val="0"/>
                <w:color w:val="000000"/>
                <w:sz w:val="18"/>
                <w:szCs w:val="18"/>
                <w:lang w:eastAsia="cs-CZ"/>
              </w:rPr>
              <w:t>Ku</w:t>
            </w:r>
            <w:proofErr w:type="gramEnd"/>
            <w:r w:rsidRPr="00503F34">
              <w:rPr>
                <w:rFonts w:eastAsia="Times New Roman"/>
                <w:noProof w:val="0"/>
                <w:color w:val="000000"/>
                <w:sz w:val="18"/>
                <w:szCs w:val="18"/>
                <w:lang w:eastAsia="cs-CZ"/>
              </w:rPr>
              <w:t xml:space="preserve"> Oh Ape Lagu</w:t>
            </w:r>
          </w:p>
        </w:tc>
        <w:tc>
          <w:tcPr>
            <w:tcW w:w="1279"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až 2 cíle</w:t>
            </w:r>
          </w:p>
        </w:tc>
        <w:tc>
          <w:tcPr>
            <w:tcW w:w="99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až 1 den</w:t>
            </w:r>
          </w:p>
        </w:tc>
        <w:tc>
          <w:tcPr>
            <w:tcW w:w="464"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VII</w:t>
            </w:r>
          </w:p>
        </w:tc>
        <w:tc>
          <w:tcPr>
            <w:tcW w:w="175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Vymytí mozku</w:t>
            </w:r>
          </w:p>
        </w:tc>
        <w:tc>
          <w:tcPr>
            <w:tcW w:w="568"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18</w:t>
            </w:r>
          </w:p>
        </w:tc>
        <w:tc>
          <w:tcPr>
            <w:tcW w:w="825"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24</w:t>
            </w:r>
          </w:p>
        </w:tc>
        <w:tc>
          <w:tcPr>
            <w:tcW w:w="85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3 K</w:t>
            </w:r>
          </w:p>
        </w:tc>
        <w:tc>
          <w:tcPr>
            <w:tcW w:w="722"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20</w:t>
            </w:r>
          </w:p>
        </w:tc>
        <w:tc>
          <w:tcPr>
            <w:tcW w:w="2147"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Gor Ful Neo Ger</w:t>
            </w:r>
          </w:p>
        </w:tc>
        <w:tc>
          <w:tcPr>
            <w:tcW w:w="1279"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 xml:space="preserve">1 tvor, </w:t>
            </w:r>
            <w:proofErr w:type="gramStart"/>
            <w:r w:rsidRPr="00503F34">
              <w:rPr>
                <w:rFonts w:eastAsia="Times New Roman"/>
                <w:noProof w:val="0"/>
                <w:color w:val="000000"/>
                <w:sz w:val="18"/>
                <w:szCs w:val="18"/>
                <w:lang w:eastAsia="cs-CZ"/>
              </w:rPr>
              <w:t>max.4.úr</w:t>
            </w:r>
            <w:proofErr w:type="gramEnd"/>
            <w:r w:rsidRPr="00503F34">
              <w:rPr>
                <w:rFonts w:eastAsia="Times New Roman"/>
                <w:noProof w:val="0"/>
                <w:color w:val="000000"/>
                <w:sz w:val="18"/>
                <w:szCs w:val="18"/>
                <w:lang w:eastAsia="cs-CZ"/>
              </w:rPr>
              <w:t>.</w:t>
            </w:r>
          </w:p>
        </w:tc>
        <w:tc>
          <w:tcPr>
            <w:tcW w:w="990" w:type="dxa"/>
            <w:tcBorders>
              <w:top w:val="single" w:sz="4" w:space="0" w:color="auto"/>
              <w:left w:val="nil"/>
              <w:bottom w:val="nil"/>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stále</w:t>
            </w:r>
          </w:p>
        </w:tc>
        <w:tc>
          <w:tcPr>
            <w:tcW w:w="464" w:type="dxa"/>
            <w:tcBorders>
              <w:top w:val="single" w:sz="4" w:space="0" w:color="auto"/>
              <w:left w:val="nil"/>
              <w:bottom w:val="nil"/>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OK</w:t>
            </w:r>
          </w:p>
        </w:tc>
      </w:tr>
      <w:tr w:rsidR="00546E7D" w:rsidRPr="00503F34" w:rsidTr="00546E7D">
        <w:trPr>
          <w:trHeight w:val="233"/>
        </w:trPr>
        <w:tc>
          <w:tcPr>
            <w:tcW w:w="56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VIII</w:t>
            </w:r>
          </w:p>
        </w:tc>
        <w:tc>
          <w:tcPr>
            <w:tcW w:w="1755"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Hypnóza III (Davová)</w:t>
            </w:r>
          </w:p>
        </w:tc>
        <w:tc>
          <w:tcPr>
            <w:tcW w:w="568" w:type="dxa"/>
            <w:tcBorders>
              <w:top w:val="single" w:sz="4" w:space="0" w:color="auto"/>
              <w:left w:val="nil"/>
              <w:bottom w:val="single" w:sz="4" w:space="0" w:color="auto"/>
              <w:right w:val="single" w:sz="4" w:space="0" w:color="auto"/>
            </w:tcBorders>
            <w:shd w:val="clear" w:color="auto" w:fill="auto"/>
            <w:noWrap/>
            <w:vAlign w:val="bottom"/>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OCA</w:t>
            </w:r>
          </w:p>
        </w:tc>
        <w:tc>
          <w:tcPr>
            <w:tcW w:w="500" w:type="dxa"/>
            <w:tcBorders>
              <w:top w:val="nil"/>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19</w:t>
            </w:r>
          </w:p>
        </w:tc>
        <w:tc>
          <w:tcPr>
            <w:tcW w:w="825"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55</w:t>
            </w:r>
          </w:p>
        </w:tc>
        <w:tc>
          <w:tcPr>
            <w:tcW w:w="857"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10 K</w:t>
            </w:r>
          </w:p>
        </w:tc>
        <w:tc>
          <w:tcPr>
            <w:tcW w:w="722"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center"/>
              <w:rPr>
                <w:rFonts w:eastAsia="Times New Roman"/>
                <w:noProof w:val="0"/>
                <w:color w:val="000000"/>
                <w:sz w:val="18"/>
                <w:szCs w:val="18"/>
                <w:lang w:eastAsia="cs-CZ"/>
              </w:rPr>
            </w:pPr>
            <w:r w:rsidRPr="00503F34">
              <w:rPr>
                <w:rFonts w:eastAsia="Times New Roman"/>
                <w:noProof w:val="0"/>
                <w:color w:val="000000"/>
                <w:sz w:val="18"/>
                <w:szCs w:val="18"/>
                <w:lang w:eastAsia="cs-CZ"/>
              </w:rPr>
              <w:t>200</w:t>
            </w:r>
          </w:p>
        </w:tc>
        <w:tc>
          <w:tcPr>
            <w:tcW w:w="2147"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Zepf Ku Ful Nov Ethel Ros</w:t>
            </w:r>
          </w:p>
        </w:tc>
        <w:tc>
          <w:tcPr>
            <w:tcW w:w="1279"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1 dav</w:t>
            </w:r>
          </w:p>
        </w:tc>
        <w:tc>
          <w:tcPr>
            <w:tcW w:w="990" w:type="dxa"/>
            <w:tcBorders>
              <w:top w:val="single" w:sz="4" w:space="0" w:color="auto"/>
              <w:left w:val="nil"/>
              <w:bottom w:val="single" w:sz="4" w:space="0" w:color="auto"/>
              <w:right w:val="single" w:sz="4" w:space="0" w:color="auto"/>
            </w:tcBorders>
            <w:shd w:val="clear" w:color="auto" w:fill="auto"/>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2 sm.</w:t>
            </w:r>
          </w:p>
        </w:tc>
        <w:tc>
          <w:tcPr>
            <w:tcW w:w="464" w:type="dxa"/>
            <w:tcBorders>
              <w:top w:val="single" w:sz="4" w:space="0" w:color="auto"/>
              <w:left w:val="nil"/>
              <w:bottom w:val="single" w:sz="4" w:space="0" w:color="auto"/>
              <w:right w:val="single" w:sz="4" w:space="0" w:color="auto"/>
            </w:tcBorders>
            <w:shd w:val="clear" w:color="auto" w:fill="auto"/>
            <w:noWrap/>
            <w:vAlign w:val="center"/>
            <w:hideMark/>
          </w:tcPr>
          <w:p w:rsidR="00546E7D" w:rsidRPr="00503F34" w:rsidRDefault="00546E7D" w:rsidP="00546E7D">
            <w:pPr>
              <w:spacing w:line="240" w:lineRule="auto"/>
              <w:jc w:val="left"/>
              <w:rPr>
                <w:rFonts w:eastAsia="Times New Roman"/>
                <w:noProof w:val="0"/>
                <w:color w:val="000000"/>
                <w:sz w:val="18"/>
                <w:szCs w:val="18"/>
                <w:lang w:eastAsia="cs-CZ"/>
              </w:rPr>
            </w:pPr>
            <w:r w:rsidRPr="00503F34">
              <w:rPr>
                <w:rFonts w:eastAsia="Times New Roman"/>
                <w:noProof w:val="0"/>
                <w:color w:val="000000"/>
                <w:sz w:val="18"/>
                <w:szCs w:val="18"/>
                <w:lang w:eastAsia="cs-CZ"/>
              </w:rPr>
              <w:t>R</w:t>
            </w:r>
          </w:p>
        </w:tc>
      </w:tr>
    </w:tbl>
    <w:p w:rsidR="00546E7D" w:rsidRPr="0093490B" w:rsidRDefault="00546E7D" w:rsidP="00546E7D">
      <w:pPr>
        <w:widowControl w:val="0"/>
        <w:spacing w:line="240" w:lineRule="auto"/>
        <w:jc w:val="center"/>
        <w:rPr>
          <w:rFonts w:eastAsia="Times New Roman"/>
          <w:b/>
          <w:noProof w:val="0"/>
          <w:lang w:eastAsia="cs-CZ"/>
        </w:rPr>
      </w:pPr>
    </w:p>
    <w:p w:rsidR="00546E7D" w:rsidRPr="0093490B" w:rsidRDefault="00546E7D" w:rsidP="00546E7D">
      <w:pPr>
        <w:pStyle w:val="DrDPolozka"/>
      </w:pPr>
      <w:r w:rsidRPr="0093490B">
        <w:rPr>
          <w:b/>
          <w:highlight w:val="yellow"/>
        </w:rPr>
        <w:t>Sen</w:t>
      </w:r>
      <w:r w:rsidRPr="0093490B">
        <w:t xml:space="preserve"> </w:t>
      </w:r>
      <w:r w:rsidRPr="0093490B">
        <w:rPr>
          <w:b/>
        </w:rPr>
        <w:t>[</w:t>
      </w:r>
      <w:r w:rsidRPr="0093490B">
        <w:rPr>
          <w:b/>
          <w:color w:val="C00000"/>
        </w:rPr>
        <w:t>M</w:t>
      </w:r>
      <w:r w:rsidRPr="0093490B">
        <w:rPr>
          <w:b/>
        </w:rPr>
        <w:t xml:space="preserve">] </w:t>
      </w:r>
      <w:r w:rsidRPr="0093490B">
        <w:t xml:space="preserve">- Sesilatel stvoří cíli kouzla sen, který se mu může několik nocí (dle mg.) opakovat. Omezením je jen jeho fantazie. Cíl si hází proti pasti ZTZ ~ 9+CHAR a bÚr </w:t>
      </w:r>
      <w:proofErr w:type="gramStart"/>
      <w:r w:rsidRPr="0093490B">
        <w:t>sesilatele ~ !. Sen</w:t>
      </w:r>
      <w:proofErr w:type="gramEnd"/>
      <w:r w:rsidRPr="0093490B">
        <w:t xml:space="preserve"> je velmi živý a snící má pocit, jako by se najednou ocitnul někde jinde. Že pozná, že se jedná o pouhý sen je past INT ~ 10 ~ 0.</w:t>
      </w:r>
    </w:p>
    <w:p w:rsidR="00546E7D" w:rsidRPr="0093490B" w:rsidRDefault="00546E7D" w:rsidP="00546E7D">
      <w:pPr>
        <w:pStyle w:val="DrDPolozka"/>
      </w:pPr>
      <w:r w:rsidRPr="0093490B">
        <w:rPr>
          <w:b/>
          <w:highlight w:val="yellow"/>
        </w:rPr>
        <w:t>Vnuknutí</w:t>
      </w:r>
      <w:r w:rsidRPr="0093490B">
        <w:rPr>
          <w:b/>
        </w:rPr>
        <w:t xml:space="preserve"> </w:t>
      </w:r>
      <w:r w:rsidRPr="0093490B">
        <w:t>[</w:t>
      </w:r>
      <w:r w:rsidRPr="0093490B">
        <w:rPr>
          <w:b/>
          <w:color w:val="C00000"/>
        </w:rPr>
        <w:t>M</w:t>
      </w:r>
      <w:r w:rsidRPr="0093490B">
        <w:rPr>
          <w:b/>
        </w:rPr>
        <w:t>]</w:t>
      </w:r>
      <w:r w:rsidRPr="0093490B">
        <w:rPr>
          <w:rFonts w:eastAsia="Calibri"/>
          <w:b/>
          <w:szCs w:val="22"/>
          <w:lang w:eastAsia="en-US"/>
        </w:rPr>
        <w:t xml:space="preserve"> </w:t>
      </w:r>
      <w:r w:rsidRPr="0093490B">
        <w:t xml:space="preserve">- Pomocí tohoto kouzla může sesilatel vnuknout 1 živému tvoru s Int alespoň 1 nějakou myšlenku. Cíl kouzla má pocit, jako by k němu někdo začal mluvit. Pokud ví, co je to telepatie, pochopí, že se mu někdo pokouší předat zprávu. Pokud slyší o telepatii prvně v životě, měl by mu sesilatel předtím vysvětlit, oč jde. Terč se pak může rozhodnout, zda jej chce vyslechnout či nikoliv. Pokud přijme, jde o povolené vnuknutí a sesilatel může cíli předat svoji zprávu. </w:t>
      </w:r>
    </w:p>
    <w:p w:rsidR="00546E7D" w:rsidRPr="0093490B" w:rsidRDefault="00546E7D" w:rsidP="00546E7D">
      <w:pPr>
        <w:pStyle w:val="DrDPolozka"/>
      </w:pPr>
      <w:r w:rsidRPr="0093490B">
        <w:tab/>
        <w:t xml:space="preserve">Pokud cíl s vnuknutím nesouhlasí (nebo o něm neví) musí sesilatel nejprve uspět v záchranném hodu INT ~ </w:t>
      </w:r>
      <w:r w:rsidRPr="0093490B">
        <w:rPr>
          <w:i/>
        </w:rPr>
        <w:t>11 + [INT] cíle + bonus za úroveň cíle</w:t>
      </w:r>
      <w:r w:rsidRPr="0093490B">
        <w:t xml:space="preserve"> ~ 0. [INT] je absolutní hodnota opravy za inteligenci, tj. může být stejně těžké něco vnuknout inteligentvní postavě jako hloupému krollovi. </w:t>
      </w:r>
    </w:p>
    <w:p w:rsidR="00546E7D" w:rsidRPr="0093490B" w:rsidRDefault="00546E7D" w:rsidP="00546E7D">
      <w:pPr>
        <w:pStyle w:val="DrDPolozka"/>
      </w:pPr>
      <w:r w:rsidRPr="0093490B">
        <w:tab/>
        <w:t>Kouzlo neumožňuje číst myšlenky či přijímat odpovědi. Úspěšné vnuknutí nijak nezaručuje, že se cíl bude obdrženou myšlenkou řídit. Myšlenka není závislá na společném jazyce, terč jí vždy porozumí (úměrně své inteligenci)</w:t>
      </w:r>
    </w:p>
    <w:p w:rsidR="00546E7D" w:rsidRPr="0093490B" w:rsidRDefault="00546E7D" w:rsidP="00546E7D">
      <w:pPr>
        <w:pStyle w:val="DrDPolozka"/>
      </w:pPr>
      <w:r w:rsidRPr="0093490B">
        <w:rPr>
          <w:b/>
          <w:highlight w:val="yellow"/>
        </w:rPr>
        <w:t>Čtení myšlenek</w:t>
      </w:r>
      <w:r w:rsidRPr="0093490B">
        <w:rPr>
          <w:b/>
        </w:rPr>
        <w:t xml:space="preserve"> [</w:t>
      </w:r>
      <w:r w:rsidRPr="0093490B">
        <w:rPr>
          <w:b/>
          <w:color w:val="C00000"/>
        </w:rPr>
        <w:t>M</w:t>
      </w:r>
      <w:r w:rsidRPr="0093490B">
        <w:rPr>
          <w:b/>
        </w:rPr>
        <w:t>]</w:t>
      </w:r>
      <w:r w:rsidRPr="0093490B">
        <w:rPr>
          <w:color w:val="0070C0"/>
        </w:rPr>
        <w:t xml:space="preserve"> </w:t>
      </w:r>
      <w:r w:rsidRPr="0093490B">
        <w:t xml:space="preserve">- Sesilatel rozezná myšlenky cíle s Int 1 nebo vyšší  (pak musí přesně vědět, jak tvor vypadá a kde je), nebo prvního tvora v dosahu, nacházejícího se určeným směrem. Nelze takto myšlenky předávat. Kouzlo skončí, pokud se cíl vzdálí z dosahu. </w:t>
      </w:r>
    </w:p>
    <w:p w:rsidR="00546E7D" w:rsidRPr="0093490B" w:rsidRDefault="00546E7D" w:rsidP="00546E7D">
      <w:pPr>
        <w:pStyle w:val="DrDPolozka"/>
      </w:pPr>
      <w:r w:rsidRPr="0093490B">
        <w:tab/>
        <w:t xml:space="preserve">Pokud cíl o čtení myšlenek ví a souhlasí s ním, je úspěch automatický. Pokud cíl o čtení myšlenek neví nebo s ním nesouhlasí, hází si na Odhalení. Uspěje-li, zjistí, že se mu někdo "vrtá v hlavě" a může se pokusit mysl uzavřít (hází si na Uzavření) a pokud uspěje, po 24 hodin pokusy sesilatele o čtení jeho myšlenek automaticky selhávají. </w:t>
      </w:r>
    </w:p>
    <w:p w:rsidR="00546E7D" w:rsidRPr="0093490B" w:rsidRDefault="00546E7D" w:rsidP="00546E7D">
      <w:pPr>
        <w:pStyle w:val="DrDPolozka"/>
      </w:pPr>
      <w:r w:rsidRPr="0093490B">
        <w:rPr>
          <w:b/>
          <w:highlight w:val="yellow"/>
        </w:rPr>
        <w:t>Zmatek</w:t>
      </w:r>
      <w:r w:rsidRPr="0093490B">
        <w:t xml:space="preserve"> </w:t>
      </w:r>
      <w:r w:rsidRPr="0093490B">
        <w:rPr>
          <w:b/>
        </w:rPr>
        <w:t>[</w:t>
      </w:r>
      <w:r w:rsidRPr="0093490B">
        <w:rPr>
          <w:b/>
          <w:color w:val="C00000"/>
        </w:rPr>
        <w:t>M</w:t>
      </w:r>
      <w:r w:rsidRPr="0093490B">
        <w:rPr>
          <w:b/>
        </w:rPr>
        <w:t>]</w:t>
      </w:r>
      <w:r w:rsidRPr="0093490B">
        <w:rPr>
          <w:rFonts w:eastAsia="Calibri"/>
          <w:b/>
          <w:szCs w:val="22"/>
          <w:lang w:eastAsia="en-US"/>
        </w:rPr>
        <w:t xml:space="preserve"> </w:t>
      </w:r>
      <w:r w:rsidRPr="0093490B">
        <w:t xml:space="preserve">- Kouzlo zmate tvory s celkovou žvtsch 3k6+4, které si sesilatel zvolí a kteří neuspějí proti pasti VOL ~ 11 ~ 0. Proti pasti se hází každé kolo. Každé kolo si zmatený tvor hází 2k6 co udělá. Pokud mu padne 2-3 zaútočí (slovně či fyzicky) na sesilatelovu družinu, 4-6 pohne se náhodně zvoleným směrem, 7-8  zmateně stojí, 9-12 napadne vlastní družinu. </w:t>
      </w:r>
    </w:p>
    <w:p w:rsidR="00546E7D" w:rsidRPr="0093490B" w:rsidRDefault="00546E7D" w:rsidP="00546E7D">
      <w:pPr>
        <w:pStyle w:val="DrDPolozka"/>
      </w:pPr>
      <w:r w:rsidRPr="0093490B">
        <w:rPr>
          <w:b/>
          <w:highlight w:val="yellow"/>
        </w:rPr>
        <w:t>Duševní rozštěp</w:t>
      </w:r>
      <w:r w:rsidRPr="0093490B">
        <w:t xml:space="preserve"> </w:t>
      </w:r>
      <w:r w:rsidRPr="0093490B">
        <w:rPr>
          <w:b/>
        </w:rPr>
        <w:t>[</w:t>
      </w:r>
      <w:r w:rsidRPr="0093490B">
        <w:rPr>
          <w:b/>
          <w:color w:val="C00000"/>
        </w:rPr>
        <w:t>M</w:t>
      </w:r>
      <w:r w:rsidRPr="0093490B">
        <w:rPr>
          <w:b/>
        </w:rPr>
        <w:t>]</w:t>
      </w:r>
      <w:r w:rsidRPr="0093490B">
        <w:t xml:space="preserve"> - Z sesilatelovy dlaně vytryskne zářivý proud energie, který narazí do čela zvolené bytosti. Ta si musí hodit proti pasti INT + bÚr ~ 14+bÚr </w:t>
      </w:r>
      <w:proofErr w:type="gramStart"/>
      <w:r w:rsidRPr="0093490B">
        <w:t>sesilatele ~ ! a pokud</w:t>
      </w:r>
      <w:proofErr w:type="gramEnd"/>
      <w:r w:rsidRPr="0093490B">
        <w:t xml:space="preserve"> nespěje, sníží se jí inteligence na 1/-5. Léčení je možné o 1 stupeň každý den, pokud jsou na postavu seslána léčivá kouzla za alespoň 10 životů (ty jí ale nepřibudou). Je-li léčení přerušeno na více než 7 dnů, není v něm již možno pokračovat. </w:t>
      </w:r>
    </w:p>
    <w:p w:rsidR="00546E7D" w:rsidRPr="0093490B" w:rsidRDefault="00546E7D" w:rsidP="00546E7D">
      <w:pPr>
        <w:pStyle w:val="DrDPolozka"/>
      </w:pPr>
      <w:r w:rsidRPr="0093490B">
        <w:rPr>
          <w:b/>
          <w:highlight w:val="yellow"/>
        </w:rPr>
        <w:t>Poslání</w:t>
      </w:r>
      <w:r w:rsidRPr="0093490B">
        <w:t xml:space="preserve"> </w:t>
      </w:r>
      <w:r w:rsidRPr="0093490B">
        <w:rPr>
          <w:b/>
        </w:rPr>
        <w:t>[</w:t>
      </w:r>
      <w:r w:rsidRPr="0093490B">
        <w:rPr>
          <w:b/>
          <w:color w:val="C00000"/>
        </w:rPr>
        <w:t>M</w:t>
      </w:r>
      <w:r w:rsidRPr="0093490B">
        <w:rPr>
          <w:b/>
        </w:rPr>
        <w:t>]</w:t>
      </w:r>
      <w:r w:rsidRPr="0093490B">
        <w:t xml:space="preserve"> - Zaklínadlo přinutí jednoho až dva tvory s Int vyšší než 1, kteří neuspějí v hodu proti pasti bÚr ~ 12+bÚr ~ 0, aby vykonal nějakou činnost (nebo se jí vyhnul) </w:t>
      </w:r>
      <w:r w:rsidRPr="0093490B">
        <w:rPr>
          <w:rFonts w:eastAsia="Calibri"/>
          <w:szCs w:val="22"/>
          <w:lang w:eastAsia="en-US"/>
        </w:rPr>
        <w:t>nařízenou sesilatelem (instrukce musí být předány tak, aby jim cíl kouzla porozuměl).</w:t>
      </w:r>
      <w:r w:rsidRPr="0093490B">
        <w:t xml:space="preserve"> Činnost musí být možná a nesmí představovat přímé ohrožení života. Postava si zachová osobnost i inteligenci. Rozhodne-li se však Poslání neuposlechnout, bude penalizována a ví o tom. Kouzlo končí splněním uložené činnosti nebo uplynutím doby trvání kouzla.</w:t>
      </w:r>
    </w:p>
    <w:p w:rsidR="00546E7D" w:rsidRPr="0093490B" w:rsidRDefault="00546E7D" w:rsidP="00546E7D">
      <w:pPr>
        <w:pStyle w:val="DrDPolozka"/>
      </w:pPr>
      <w:r w:rsidRPr="0093490B">
        <w:rPr>
          <w:b/>
          <w:highlight w:val="yellow"/>
        </w:rPr>
        <w:t>Vymytí mozku</w:t>
      </w:r>
      <w:r w:rsidRPr="0093490B">
        <w:t xml:space="preserve"> [</w:t>
      </w:r>
      <w:r w:rsidRPr="0093490B">
        <w:rPr>
          <w:b/>
          <w:color w:val="C00000"/>
        </w:rPr>
        <w:t>M</w:t>
      </w:r>
      <w:r w:rsidRPr="0093490B">
        <w:rPr>
          <w:b/>
        </w:rPr>
        <w:t>]</w:t>
      </w:r>
      <w:r w:rsidRPr="0093490B">
        <w:t xml:space="preserve"> </w:t>
      </w:r>
      <w:r w:rsidRPr="0093490B">
        <w:rPr>
          <w:b/>
        </w:rPr>
        <w:t xml:space="preserve">- </w:t>
      </w:r>
      <w:r w:rsidRPr="0093490B">
        <w:t xml:space="preserve">cíl kouzla, který neuspěl proti pasti INT+bÚr ~ 9+bÚr sesilatele ~ 0, si nic nepamatuje, neví kdo je, kde je, ani jak se tam dostal a kdo jsou ostatní. Nemůže používat kouzla ani zvláštní schopnosti. Zrušení je možné pomocí kouzla Vzpomeň. </w:t>
      </w:r>
    </w:p>
    <w:p w:rsidR="00546E7D" w:rsidRPr="0093490B" w:rsidRDefault="00546E7D" w:rsidP="00546E7D">
      <w:pPr>
        <w:pStyle w:val="DrDPolozka"/>
      </w:pPr>
      <w:r>
        <w:rPr>
          <w:b/>
          <w:highlight w:val="yellow"/>
        </w:rPr>
        <w:t>Hypnóza III (</w:t>
      </w:r>
      <w:r w:rsidRPr="0093490B">
        <w:rPr>
          <w:b/>
          <w:highlight w:val="yellow"/>
        </w:rPr>
        <w:t>Davová</w:t>
      </w:r>
      <w:r>
        <w:rPr>
          <w:b/>
          <w:highlight w:val="yellow"/>
        </w:rPr>
        <w:t>)</w:t>
      </w:r>
      <w:r w:rsidRPr="0093490B">
        <w:t xml:space="preserve"> [</w:t>
      </w:r>
      <w:r w:rsidRPr="0093490B">
        <w:rPr>
          <w:b/>
          <w:color w:val="C00000"/>
        </w:rPr>
        <w:t>M</w:t>
      </w:r>
      <w:r w:rsidRPr="0093490B">
        <w:rPr>
          <w:b/>
        </w:rPr>
        <w:t>]</w:t>
      </w:r>
      <w:r w:rsidRPr="0093490B">
        <w:t xml:space="preserve"> - umožní ovládat (hlasem) dav, který nespěje proti pasti ~ 12+CHAR sesilatele ~ 0. Použitou vlastností je půměrná úroveň osob tvořících dav (1-4). Z davu nelze nikoho vyjmout. Tvorové s žvtsch 5 a vyšší zhypnotizováni nejsou a do davu se nepočítají. Davem není žádná organizovaná skupina (např. vojenská hlídka). Zhypnotizovaný dav jedná jako jedna osoba. </w:t>
      </w:r>
    </w:p>
    <w:p w:rsidR="00546E7D" w:rsidRPr="0093490B" w:rsidRDefault="00546E7D" w:rsidP="00546E7D">
      <w:pPr>
        <w:pStyle w:val="DrDPolozka"/>
        <w:rPr>
          <w:rFonts w:ascii="Arial" w:hAnsi="Arial"/>
        </w:rPr>
      </w:pPr>
      <w:r w:rsidRPr="0093490B">
        <w:tab/>
        <w:t>Příkazy musí být jednoduché a jednoznačné, jinak může dojít k tomu, že si je dav špatně vyloží. Příkazy nesmí být vyloženě sebevražedné. Dav si bude pamatovat, co pod vlivem hypnózy udělal (nemusí však chápat proč).</w:t>
      </w:r>
    </w:p>
    <w:p w:rsidR="00546E7D" w:rsidRPr="0093490B" w:rsidRDefault="00546E7D" w:rsidP="00546E7D">
      <w:pPr>
        <w:widowControl w:val="0"/>
        <w:spacing w:line="240" w:lineRule="auto"/>
        <w:jc w:val="center"/>
        <w:rPr>
          <w:rFonts w:ascii="Arial" w:eastAsia="Times New Roman" w:hAnsi="Arial"/>
          <w:noProof w:val="0"/>
          <w:sz w:val="24"/>
          <w:lang w:eastAsia="cs-CZ"/>
        </w:rPr>
      </w:pPr>
    </w:p>
    <w:p w:rsidR="00546E7D" w:rsidRPr="0093490B" w:rsidRDefault="00311BAA" w:rsidP="00546E7D">
      <w:pPr>
        <w:widowControl w:val="0"/>
        <w:spacing w:line="240" w:lineRule="auto"/>
        <w:jc w:val="center"/>
        <w:rPr>
          <w:rFonts w:ascii="Arial" w:eastAsia="Times New Roman" w:hAnsi="Arial"/>
          <w:noProof w:val="0"/>
          <w:sz w:val="24"/>
          <w:lang w:eastAsia="cs-CZ"/>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93490B" w:rsidRDefault="00546E7D" w:rsidP="00546E7D">
      <w:pPr>
        <w:pStyle w:val="Nadpis2"/>
        <w:rPr>
          <w:rFonts w:ascii="Arial" w:eastAsia="Calibri" w:hAnsi="Arial"/>
          <w:lang w:eastAsia="cs-CZ"/>
        </w:rPr>
      </w:pPr>
      <w:bookmarkStart w:id="90" w:name="Psychická_kouzla_3"/>
      <w:r w:rsidRPr="0093490B">
        <w:rPr>
          <w:rFonts w:eastAsia="Calibri"/>
          <w:lang w:eastAsia="cs-CZ"/>
        </w:rPr>
        <w:br w:type="page"/>
      </w:r>
      <w:bookmarkStart w:id="91" w:name="_Toc238547600"/>
      <w:r w:rsidRPr="0093490B">
        <w:rPr>
          <w:rFonts w:eastAsia="Calibri"/>
          <w:lang w:eastAsia="cs-CZ"/>
        </w:rPr>
        <w:lastRenderedPageBreak/>
        <w:t>Psychick</w:t>
      </w:r>
      <w:bookmarkEnd w:id="90"/>
      <w:r w:rsidRPr="0093490B">
        <w:rPr>
          <w:rFonts w:eastAsia="Calibri"/>
          <w:lang w:eastAsia="cs-CZ"/>
        </w:rPr>
        <w:t>á kouzla III</w:t>
      </w:r>
      <w:bookmarkEnd w:id="91"/>
      <w:r>
        <w:rPr>
          <w:rFonts w:eastAsia="Calibri"/>
          <w:lang w:eastAsia="cs-CZ"/>
        </w:rPr>
        <w:t xml:space="preserve"> </w:t>
      </w:r>
    </w:p>
    <w:p w:rsidR="00546E7D" w:rsidRDefault="00546E7D" w:rsidP="00546E7D">
      <w:r w:rsidRPr="00C02E79">
        <w:rPr>
          <w:b/>
          <w:u w:val="single"/>
        </w:rPr>
        <w:t>Pro</w:t>
      </w:r>
      <w:r>
        <w:t xml:space="preserve">: mág, temný mág (mistrovská), runový mág (legendární)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Psychická kouzla II. Pro studium nutná znalost alespoň 4 kouzel z předchozího bloku.</w:t>
      </w:r>
    </w:p>
    <w:p w:rsidR="00546E7D" w:rsidRPr="0093490B" w:rsidRDefault="00546E7D" w:rsidP="00546E7D">
      <w:pPr>
        <w:widowControl w:val="0"/>
        <w:spacing w:line="240" w:lineRule="auto"/>
        <w:rPr>
          <w:rFonts w:eastAsia="Times New Roman"/>
          <w:noProof w:val="0"/>
          <w:lang w:eastAsia="cs-CZ"/>
        </w:rPr>
      </w:pPr>
      <w:r w:rsidRPr="0093490B">
        <w:rPr>
          <w:rFonts w:eastAsia="Times New Roman"/>
          <w:noProof w:val="0"/>
          <w:lang w:eastAsia="cs-CZ"/>
        </w:rPr>
        <w:t>Tato kouzla manipulují s psychikou oběti a je možné je sesílat pouze na inteligentní (Int &gt;=2) cíle.</w:t>
      </w:r>
    </w:p>
    <w:tbl>
      <w:tblPr>
        <w:tblW w:w="10724" w:type="dxa"/>
        <w:tblCellMar>
          <w:left w:w="70" w:type="dxa"/>
          <w:right w:w="70" w:type="dxa"/>
        </w:tblCellMar>
        <w:tblLook w:val="04A0" w:firstRow="1" w:lastRow="0" w:firstColumn="1" w:lastColumn="0" w:noHBand="0" w:noVBand="1"/>
      </w:tblPr>
      <w:tblGrid>
        <w:gridCol w:w="557"/>
        <w:gridCol w:w="1933"/>
        <w:gridCol w:w="563"/>
        <w:gridCol w:w="495"/>
        <w:gridCol w:w="839"/>
        <w:gridCol w:w="848"/>
        <w:gridCol w:w="712"/>
        <w:gridCol w:w="2117"/>
        <w:gridCol w:w="1075"/>
        <w:gridCol w:w="1125"/>
        <w:gridCol w:w="460"/>
      </w:tblGrid>
      <w:tr w:rsidR="00546E7D" w:rsidRPr="004348E0" w:rsidTr="00546E7D">
        <w:trPr>
          <w:trHeight w:val="282"/>
        </w:trPr>
        <w:tc>
          <w:tcPr>
            <w:tcW w:w="557"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Stup.</w:t>
            </w:r>
          </w:p>
        </w:tc>
        <w:tc>
          <w:tcPr>
            <w:tcW w:w="193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Název</w:t>
            </w:r>
          </w:p>
        </w:tc>
        <w:tc>
          <w:tcPr>
            <w:tcW w:w="56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left"/>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Obor</w:t>
            </w:r>
          </w:p>
        </w:tc>
        <w:tc>
          <w:tcPr>
            <w:tcW w:w="49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Nár.</w:t>
            </w:r>
          </w:p>
        </w:tc>
        <w:tc>
          <w:tcPr>
            <w:tcW w:w="83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Mg.</w:t>
            </w:r>
          </w:p>
        </w:tc>
        <w:tc>
          <w:tcPr>
            <w:tcW w:w="84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Vyvolání</w:t>
            </w:r>
          </w:p>
        </w:tc>
        <w:tc>
          <w:tcPr>
            <w:tcW w:w="71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Dosah</w:t>
            </w:r>
          </w:p>
        </w:tc>
        <w:tc>
          <w:tcPr>
            <w:tcW w:w="211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Formule</w:t>
            </w:r>
          </w:p>
        </w:tc>
        <w:tc>
          <w:tcPr>
            <w:tcW w:w="107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Rozsah</w:t>
            </w:r>
          </w:p>
        </w:tc>
        <w:tc>
          <w:tcPr>
            <w:tcW w:w="112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Trvání</w:t>
            </w:r>
          </w:p>
        </w:tc>
        <w:tc>
          <w:tcPr>
            <w:tcW w:w="46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348E0" w:rsidRDefault="00546E7D" w:rsidP="00546E7D">
            <w:pPr>
              <w:spacing w:line="240" w:lineRule="auto"/>
              <w:jc w:val="center"/>
              <w:rPr>
                <w:rFonts w:eastAsia="Times New Roman"/>
                <w:b/>
                <w:bCs/>
                <w:noProof w:val="0"/>
                <w:color w:val="000000"/>
                <w:sz w:val="18"/>
                <w:szCs w:val="18"/>
                <w:lang w:eastAsia="cs-CZ"/>
              </w:rPr>
            </w:pPr>
            <w:r w:rsidRPr="004348E0">
              <w:rPr>
                <w:rFonts w:eastAsia="Times New Roman"/>
                <w:b/>
                <w:bCs/>
                <w:noProof w:val="0"/>
                <w:color w:val="000000"/>
                <w:sz w:val="18"/>
                <w:szCs w:val="18"/>
                <w:lang w:eastAsia="cs-CZ"/>
              </w:rPr>
              <w:t>Typ</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Vidění dvojmo</w:t>
            </w:r>
          </w:p>
        </w:tc>
        <w:tc>
          <w:tcPr>
            <w:tcW w:w="563"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13</w:t>
            </w:r>
          </w:p>
        </w:tc>
        <w:tc>
          <w:tcPr>
            <w:tcW w:w="839"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4</w:t>
            </w:r>
          </w:p>
        </w:tc>
        <w:tc>
          <w:tcPr>
            <w:tcW w:w="848"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3A</w:t>
            </w:r>
          </w:p>
        </w:tc>
        <w:tc>
          <w:tcPr>
            <w:tcW w:w="712"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8</w:t>
            </w:r>
          </w:p>
        </w:tc>
        <w:tc>
          <w:tcPr>
            <w:tcW w:w="2117"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Gor</w:t>
            </w:r>
          </w:p>
        </w:tc>
        <w:tc>
          <w:tcPr>
            <w:tcW w:w="107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 postava</w:t>
            </w:r>
          </w:p>
        </w:tc>
        <w:tc>
          <w:tcPr>
            <w:tcW w:w="112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6 kol</w:t>
            </w:r>
          </w:p>
        </w:tc>
        <w:tc>
          <w:tcPr>
            <w:tcW w:w="460"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OK</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Omamná vůně růží</w:t>
            </w:r>
          </w:p>
        </w:tc>
        <w:tc>
          <w:tcPr>
            <w:tcW w:w="563"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FF0000"/>
                <w:sz w:val="18"/>
                <w:szCs w:val="18"/>
                <w:lang w:eastAsia="cs-CZ"/>
              </w:rPr>
            </w:pPr>
            <w:r w:rsidRPr="004348E0">
              <w:rPr>
                <w:rFonts w:eastAsia="Times New Roman"/>
                <w:noProof w:val="0"/>
                <w:color w:val="FF0000"/>
                <w:sz w:val="18"/>
                <w:szCs w:val="18"/>
                <w:lang w:eastAsia="cs-CZ"/>
              </w:rPr>
              <w:t>14</w:t>
            </w:r>
          </w:p>
        </w:tc>
        <w:tc>
          <w:tcPr>
            <w:tcW w:w="839"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3 /ks</w:t>
            </w:r>
          </w:p>
        </w:tc>
        <w:tc>
          <w:tcPr>
            <w:tcW w:w="848"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10 K</w:t>
            </w:r>
          </w:p>
        </w:tc>
        <w:tc>
          <w:tcPr>
            <w:tcW w:w="712"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0</w:t>
            </w:r>
          </w:p>
        </w:tc>
        <w:tc>
          <w:tcPr>
            <w:tcW w:w="2117"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 xml:space="preserve">Gae </w:t>
            </w:r>
            <w:r w:rsidRPr="00635B95">
              <w:rPr>
                <w:rFonts w:eastAsia="Times New Roman"/>
                <w:noProof w:val="0"/>
                <w:color w:val="FF0000"/>
                <w:sz w:val="18"/>
                <w:szCs w:val="18"/>
                <w:lang w:eastAsia="cs-CZ"/>
              </w:rPr>
              <w:t>Ra</w:t>
            </w:r>
            <w:r w:rsidRPr="004348E0">
              <w:rPr>
                <w:rFonts w:eastAsia="Times New Roman"/>
                <w:noProof w:val="0"/>
                <w:color w:val="000000"/>
                <w:sz w:val="18"/>
                <w:szCs w:val="18"/>
                <w:lang w:eastAsia="cs-CZ"/>
              </w:rPr>
              <w:t xml:space="preserve"> Oh</w:t>
            </w:r>
          </w:p>
        </w:tc>
        <w:tc>
          <w:tcPr>
            <w:tcW w:w="107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1-8 růží</w:t>
            </w:r>
          </w:p>
        </w:tc>
        <w:tc>
          <w:tcPr>
            <w:tcW w:w="112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max. 1 den</w:t>
            </w:r>
          </w:p>
        </w:tc>
        <w:tc>
          <w:tcPr>
            <w:tcW w:w="460"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R</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Ohňostroj</w:t>
            </w:r>
          </w:p>
        </w:tc>
        <w:tc>
          <w:tcPr>
            <w:tcW w:w="563"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FF0000"/>
                <w:sz w:val="18"/>
                <w:szCs w:val="18"/>
                <w:lang w:eastAsia="cs-CZ"/>
              </w:rPr>
            </w:pPr>
            <w:r w:rsidRPr="004348E0">
              <w:rPr>
                <w:rFonts w:eastAsia="Times New Roman"/>
                <w:noProof w:val="0"/>
                <w:color w:val="FF0000"/>
                <w:sz w:val="18"/>
                <w:szCs w:val="18"/>
                <w:lang w:eastAsia="cs-CZ"/>
              </w:rPr>
              <w:t>15</w:t>
            </w:r>
          </w:p>
        </w:tc>
        <w:tc>
          <w:tcPr>
            <w:tcW w:w="839"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6</w:t>
            </w:r>
          </w:p>
        </w:tc>
        <w:tc>
          <w:tcPr>
            <w:tcW w:w="848"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3A</w:t>
            </w:r>
          </w:p>
        </w:tc>
        <w:tc>
          <w:tcPr>
            <w:tcW w:w="712"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30</w:t>
            </w:r>
          </w:p>
        </w:tc>
        <w:tc>
          <w:tcPr>
            <w:tcW w:w="2117"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Gor Oh</w:t>
            </w:r>
          </w:p>
        </w:tc>
        <w:tc>
          <w:tcPr>
            <w:tcW w:w="107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 postava</w:t>
            </w:r>
          </w:p>
        </w:tc>
        <w:tc>
          <w:tcPr>
            <w:tcW w:w="112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4 kola</w:t>
            </w:r>
          </w:p>
        </w:tc>
        <w:tc>
          <w:tcPr>
            <w:tcW w:w="460"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OK</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Bludný kámen</w:t>
            </w:r>
          </w:p>
        </w:tc>
        <w:tc>
          <w:tcPr>
            <w:tcW w:w="563"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16</w:t>
            </w:r>
          </w:p>
        </w:tc>
        <w:tc>
          <w:tcPr>
            <w:tcW w:w="839"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10</w:t>
            </w:r>
          </w:p>
        </w:tc>
        <w:tc>
          <w:tcPr>
            <w:tcW w:w="848"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10 K</w:t>
            </w:r>
          </w:p>
        </w:tc>
        <w:tc>
          <w:tcPr>
            <w:tcW w:w="712"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DOT</w:t>
            </w:r>
          </w:p>
        </w:tc>
        <w:tc>
          <w:tcPr>
            <w:tcW w:w="2117"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Gor Ful Ape Eoh</w:t>
            </w:r>
          </w:p>
        </w:tc>
        <w:tc>
          <w:tcPr>
            <w:tcW w:w="107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 kámen</w:t>
            </w:r>
          </w:p>
        </w:tc>
        <w:tc>
          <w:tcPr>
            <w:tcW w:w="112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 týden</w:t>
            </w:r>
          </w:p>
        </w:tc>
        <w:tc>
          <w:tcPr>
            <w:tcW w:w="460"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R</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Nepovolené transformace</w:t>
            </w:r>
          </w:p>
        </w:tc>
        <w:tc>
          <w:tcPr>
            <w:tcW w:w="563"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17</w:t>
            </w:r>
          </w:p>
        </w:tc>
        <w:tc>
          <w:tcPr>
            <w:tcW w:w="839"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18</w:t>
            </w:r>
          </w:p>
        </w:tc>
        <w:tc>
          <w:tcPr>
            <w:tcW w:w="848"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5A</w:t>
            </w:r>
          </w:p>
        </w:tc>
        <w:tc>
          <w:tcPr>
            <w:tcW w:w="712"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60</w:t>
            </w:r>
          </w:p>
        </w:tc>
        <w:tc>
          <w:tcPr>
            <w:tcW w:w="2117"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Ku Ful Cra</w:t>
            </w:r>
          </w:p>
        </w:tc>
        <w:tc>
          <w:tcPr>
            <w:tcW w:w="107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 tvor</w:t>
            </w:r>
          </w:p>
        </w:tc>
        <w:tc>
          <w:tcPr>
            <w:tcW w:w="112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6 hodin</w:t>
            </w:r>
          </w:p>
        </w:tc>
        <w:tc>
          <w:tcPr>
            <w:tcW w:w="460"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OK</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VI</w:t>
            </w:r>
          </w:p>
        </w:tc>
        <w:tc>
          <w:tcPr>
            <w:tcW w:w="1933"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Usni</w:t>
            </w:r>
          </w:p>
        </w:tc>
        <w:tc>
          <w:tcPr>
            <w:tcW w:w="563"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18</w:t>
            </w:r>
          </w:p>
        </w:tc>
        <w:tc>
          <w:tcPr>
            <w:tcW w:w="839"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22</w:t>
            </w:r>
          </w:p>
        </w:tc>
        <w:tc>
          <w:tcPr>
            <w:tcW w:w="848"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3A</w:t>
            </w:r>
          </w:p>
        </w:tc>
        <w:tc>
          <w:tcPr>
            <w:tcW w:w="712"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20</w:t>
            </w:r>
          </w:p>
        </w:tc>
        <w:tc>
          <w:tcPr>
            <w:tcW w:w="2117" w:type="dxa"/>
            <w:tcBorders>
              <w:top w:val="nil"/>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Ku Ful Neo Ger</w:t>
            </w:r>
          </w:p>
        </w:tc>
        <w:tc>
          <w:tcPr>
            <w:tcW w:w="1075" w:type="dxa"/>
            <w:tcBorders>
              <w:top w:val="nil"/>
              <w:left w:val="nil"/>
              <w:bottom w:val="nil"/>
              <w:right w:val="single" w:sz="4" w:space="0" w:color="auto"/>
            </w:tcBorders>
            <w:shd w:val="clear" w:color="auto" w:fill="auto"/>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 osoba</w:t>
            </w:r>
          </w:p>
        </w:tc>
        <w:tc>
          <w:tcPr>
            <w:tcW w:w="1125" w:type="dxa"/>
            <w:tcBorders>
              <w:top w:val="nil"/>
              <w:left w:val="nil"/>
              <w:bottom w:val="nil"/>
              <w:right w:val="single" w:sz="4" w:space="0" w:color="auto"/>
            </w:tcBorders>
            <w:shd w:val="clear" w:color="auto" w:fill="auto"/>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1k6+1 směn</w:t>
            </w:r>
          </w:p>
        </w:tc>
        <w:tc>
          <w:tcPr>
            <w:tcW w:w="460"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OK</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VII</w:t>
            </w:r>
          </w:p>
        </w:tc>
        <w:tc>
          <w:tcPr>
            <w:tcW w:w="1933"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Pole zmatení</w:t>
            </w:r>
          </w:p>
        </w:tc>
        <w:tc>
          <w:tcPr>
            <w:tcW w:w="563"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19</w:t>
            </w:r>
          </w:p>
        </w:tc>
        <w:tc>
          <w:tcPr>
            <w:tcW w:w="839"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16+3/</w:t>
            </w:r>
            <w:r>
              <w:rPr>
                <w:rFonts w:eastAsia="Times New Roman"/>
                <w:noProof w:val="0"/>
                <w:color w:val="000000"/>
                <w:sz w:val="18"/>
                <w:szCs w:val="18"/>
                <w:lang w:eastAsia="cs-CZ"/>
              </w:rPr>
              <w:t>SM</w:t>
            </w:r>
          </w:p>
        </w:tc>
        <w:tc>
          <w:tcPr>
            <w:tcW w:w="848"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10 K</w:t>
            </w:r>
          </w:p>
        </w:tc>
        <w:tc>
          <w:tcPr>
            <w:tcW w:w="712"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10</w:t>
            </w:r>
          </w:p>
        </w:tc>
        <w:tc>
          <w:tcPr>
            <w:tcW w:w="2117"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Neta Vi Nov Ger</w:t>
            </w:r>
          </w:p>
        </w:tc>
        <w:tc>
          <w:tcPr>
            <w:tcW w:w="1075"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pol. 8 m</w:t>
            </w:r>
          </w:p>
        </w:tc>
        <w:tc>
          <w:tcPr>
            <w:tcW w:w="1125"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dle mg.</w:t>
            </w:r>
          </w:p>
        </w:tc>
        <w:tc>
          <w:tcPr>
            <w:tcW w:w="460" w:type="dxa"/>
            <w:tcBorders>
              <w:top w:val="single" w:sz="4" w:space="0" w:color="auto"/>
              <w:left w:val="nil"/>
              <w:bottom w:val="nil"/>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R</w:t>
            </w:r>
          </w:p>
        </w:tc>
      </w:tr>
      <w:tr w:rsidR="00546E7D" w:rsidRPr="004348E0" w:rsidTr="00546E7D">
        <w:trPr>
          <w:trHeight w:val="282"/>
        </w:trPr>
        <w:tc>
          <w:tcPr>
            <w:tcW w:w="557"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VIII</w:t>
            </w:r>
          </w:p>
        </w:tc>
        <w:tc>
          <w:tcPr>
            <w:tcW w:w="1933"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Kouzlo spánku</w:t>
            </w:r>
          </w:p>
        </w:tc>
        <w:tc>
          <w:tcPr>
            <w:tcW w:w="563" w:type="dxa"/>
            <w:tcBorders>
              <w:top w:val="single" w:sz="4" w:space="0" w:color="auto"/>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OCA</w:t>
            </w:r>
          </w:p>
        </w:tc>
        <w:tc>
          <w:tcPr>
            <w:tcW w:w="495" w:type="dxa"/>
            <w:tcBorders>
              <w:top w:val="nil"/>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20</w:t>
            </w:r>
          </w:p>
        </w:tc>
        <w:tc>
          <w:tcPr>
            <w:tcW w:w="839"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42</w:t>
            </w:r>
          </w:p>
        </w:tc>
        <w:tc>
          <w:tcPr>
            <w:tcW w:w="848"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20 K</w:t>
            </w:r>
          </w:p>
        </w:tc>
        <w:tc>
          <w:tcPr>
            <w:tcW w:w="712"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center"/>
              <w:rPr>
                <w:rFonts w:eastAsia="Times New Roman"/>
                <w:noProof w:val="0"/>
                <w:color w:val="000000"/>
                <w:sz w:val="18"/>
                <w:szCs w:val="18"/>
                <w:lang w:eastAsia="cs-CZ"/>
              </w:rPr>
            </w:pPr>
            <w:r w:rsidRPr="004348E0">
              <w:rPr>
                <w:rFonts w:eastAsia="Times New Roman"/>
                <w:noProof w:val="0"/>
                <w:color w:val="000000"/>
                <w:sz w:val="18"/>
                <w:szCs w:val="18"/>
                <w:lang w:eastAsia="cs-CZ"/>
              </w:rPr>
              <w:t>50</w:t>
            </w:r>
          </w:p>
        </w:tc>
        <w:tc>
          <w:tcPr>
            <w:tcW w:w="2117"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Zepf Ku Ful Neo Ger Bro</w:t>
            </w:r>
          </w:p>
        </w:tc>
        <w:tc>
          <w:tcPr>
            <w:tcW w:w="107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pol. 20 m</w:t>
            </w:r>
          </w:p>
        </w:tc>
        <w:tc>
          <w:tcPr>
            <w:tcW w:w="1125" w:type="dxa"/>
            <w:tcBorders>
              <w:top w:val="nil"/>
              <w:left w:val="nil"/>
              <w:bottom w:val="single" w:sz="4" w:space="0" w:color="auto"/>
              <w:right w:val="single" w:sz="4" w:space="0" w:color="auto"/>
            </w:tcBorders>
            <w:shd w:val="clear" w:color="auto" w:fill="auto"/>
            <w:noWrap/>
            <w:vAlign w:val="bottom"/>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8 hod.</w:t>
            </w:r>
          </w:p>
        </w:tc>
        <w:tc>
          <w:tcPr>
            <w:tcW w:w="460" w:type="dxa"/>
            <w:tcBorders>
              <w:top w:val="single" w:sz="4" w:space="0" w:color="auto"/>
              <w:left w:val="nil"/>
              <w:bottom w:val="single" w:sz="4" w:space="0" w:color="auto"/>
              <w:right w:val="single" w:sz="4" w:space="0" w:color="auto"/>
            </w:tcBorders>
            <w:shd w:val="clear" w:color="auto" w:fill="auto"/>
            <w:noWrap/>
            <w:vAlign w:val="center"/>
            <w:hideMark/>
          </w:tcPr>
          <w:p w:rsidR="00546E7D" w:rsidRPr="004348E0" w:rsidRDefault="00546E7D" w:rsidP="00546E7D">
            <w:pPr>
              <w:spacing w:line="240" w:lineRule="auto"/>
              <w:jc w:val="left"/>
              <w:rPr>
                <w:rFonts w:eastAsia="Times New Roman"/>
                <w:noProof w:val="0"/>
                <w:color w:val="000000"/>
                <w:sz w:val="18"/>
                <w:szCs w:val="18"/>
                <w:lang w:eastAsia="cs-CZ"/>
              </w:rPr>
            </w:pPr>
            <w:r w:rsidRPr="004348E0">
              <w:rPr>
                <w:rFonts w:eastAsia="Times New Roman"/>
                <w:noProof w:val="0"/>
                <w:color w:val="000000"/>
                <w:sz w:val="18"/>
                <w:szCs w:val="18"/>
                <w:lang w:eastAsia="cs-CZ"/>
              </w:rPr>
              <w:t>R</w:t>
            </w:r>
          </w:p>
        </w:tc>
      </w:tr>
    </w:tbl>
    <w:p w:rsidR="00546E7D" w:rsidRPr="0093490B" w:rsidRDefault="00546E7D" w:rsidP="00546E7D">
      <w:pPr>
        <w:widowControl w:val="0"/>
        <w:spacing w:line="240" w:lineRule="auto"/>
        <w:rPr>
          <w:rFonts w:eastAsia="Times New Roman"/>
          <w:noProof w:val="0"/>
          <w:lang w:eastAsia="cs-CZ"/>
        </w:rPr>
      </w:pPr>
    </w:p>
    <w:p w:rsidR="00546E7D" w:rsidRDefault="00546E7D" w:rsidP="00546E7D">
      <w:pPr>
        <w:pStyle w:val="DrDPolozka"/>
      </w:pPr>
      <w:r w:rsidRPr="0093490B">
        <w:rPr>
          <w:b/>
          <w:highlight w:val="yellow"/>
        </w:rPr>
        <w:t>Vidění dvojmo</w:t>
      </w:r>
      <w:r w:rsidRPr="0093490B">
        <w:t xml:space="preserve"> [</w:t>
      </w:r>
      <w:r w:rsidRPr="0093490B">
        <w:rPr>
          <w:b/>
          <w:color w:val="C00000"/>
        </w:rPr>
        <w:t>M</w:t>
      </w:r>
      <w:r w:rsidRPr="0093490B">
        <w:rPr>
          <w:b/>
        </w:rPr>
        <w:t>]</w:t>
      </w:r>
      <w:r w:rsidRPr="0093490B">
        <w:rPr>
          <w:rFonts w:eastAsia="Calibri"/>
          <w:b/>
          <w:szCs w:val="22"/>
          <w:lang w:eastAsia="en-US"/>
        </w:rPr>
        <w:t>]</w:t>
      </w:r>
      <w:r w:rsidRPr="0093490B">
        <w:t xml:space="preserve"> - cíl kouzla, který neuspěje v záchranném hodu ZTZ ~ 13+bÚr sesilatele ~ 0 vidí po dobu trvání dvojmo a má při boji postih -3 na útok i na obranu. Kouzlo lze seslat pouze na tvory se dvěma očima. </w:t>
      </w:r>
    </w:p>
    <w:p w:rsidR="00546E7D" w:rsidRPr="006D3F95" w:rsidRDefault="00546E7D" w:rsidP="00546E7D">
      <w:pPr>
        <w:pStyle w:val="DrDPolozka"/>
        <w:rPr>
          <w:rFonts w:eastAsia="Calibri"/>
          <w:szCs w:val="22"/>
          <w:lang w:eastAsia="en-US"/>
        </w:rPr>
      </w:pPr>
      <w:r w:rsidRPr="007330FE">
        <w:rPr>
          <w:rFonts w:eastAsia="Calibri"/>
          <w:b/>
          <w:szCs w:val="22"/>
          <w:highlight w:val="yellow"/>
          <w:lang w:eastAsia="en-US"/>
        </w:rPr>
        <w:t>Omamná vůně růží</w:t>
      </w:r>
      <w:r w:rsidRPr="006D3F95">
        <w:rPr>
          <w:rFonts w:eastAsia="Calibri"/>
          <w:szCs w:val="22"/>
          <w:lang w:eastAsia="en-US"/>
        </w:rPr>
        <w:t xml:space="preserve"> </w:t>
      </w:r>
      <w:r w:rsidRPr="006D3F95">
        <w:rPr>
          <w:rFonts w:eastAsia="Calibri"/>
          <w:b/>
          <w:szCs w:val="22"/>
          <w:lang w:eastAsia="en-US"/>
        </w:rPr>
        <w:t>[</w:t>
      </w:r>
      <w:r w:rsidRPr="006D3F95">
        <w:rPr>
          <w:rFonts w:eastAsia="Calibri"/>
          <w:b/>
          <w:color w:val="C00000"/>
          <w:szCs w:val="22"/>
          <w:lang w:eastAsia="en-US"/>
        </w:rPr>
        <w:t>M</w:t>
      </w:r>
      <w:r w:rsidRPr="006D3F95">
        <w:rPr>
          <w:rFonts w:eastAsia="Calibri"/>
          <w:b/>
          <w:szCs w:val="22"/>
          <w:lang w:eastAsia="en-US"/>
        </w:rPr>
        <w:t xml:space="preserve">] </w:t>
      </w:r>
      <w:r w:rsidRPr="006D3F95">
        <w:rPr>
          <w:rFonts w:eastAsia="Calibri"/>
          <w:szCs w:val="22"/>
          <w:lang w:eastAsia="en-US"/>
        </w:rPr>
        <w:t xml:space="preserve">– sesilatel ve své ruce stvoří růži (či kytici růží). Každý, kdo si k růži přivoní (sesilatele nevyjímaje) si </w:t>
      </w:r>
      <w:r>
        <w:rPr>
          <w:rFonts w:eastAsia="Calibri"/>
          <w:szCs w:val="22"/>
          <w:lang w:eastAsia="en-US"/>
        </w:rPr>
        <w:t>hází záchranný hod</w:t>
      </w:r>
      <w:r w:rsidRPr="006D3F95">
        <w:rPr>
          <w:rFonts w:eastAsia="Calibri"/>
          <w:szCs w:val="22"/>
          <w:lang w:eastAsia="en-US"/>
        </w:rPr>
        <w:t xml:space="preserve"> </w:t>
      </w:r>
      <w:r>
        <w:rPr>
          <w:rFonts w:eastAsia="Calibri"/>
          <w:szCs w:val="22"/>
          <w:lang w:eastAsia="en-US"/>
        </w:rPr>
        <w:t>ZTZ</w:t>
      </w:r>
      <w:r w:rsidRPr="006D3F95">
        <w:rPr>
          <w:rFonts w:eastAsia="Calibri"/>
          <w:szCs w:val="22"/>
          <w:lang w:eastAsia="en-US"/>
        </w:rPr>
        <w:t xml:space="preserve"> ~ 11 ~</w:t>
      </w:r>
      <w:r>
        <w:rPr>
          <w:rFonts w:eastAsia="Calibri"/>
          <w:szCs w:val="22"/>
          <w:lang w:eastAsia="en-US"/>
        </w:rPr>
        <w:t xml:space="preserve"> 0</w:t>
      </w:r>
      <w:r w:rsidRPr="006D3F95">
        <w:rPr>
          <w:rFonts w:eastAsia="Calibri"/>
          <w:szCs w:val="22"/>
          <w:lang w:eastAsia="en-US"/>
        </w:rPr>
        <w:t>.</w:t>
      </w:r>
      <w:r>
        <w:rPr>
          <w:rFonts w:eastAsia="Calibri"/>
          <w:szCs w:val="22"/>
          <w:lang w:eastAsia="en-US"/>
        </w:rPr>
        <w:t xml:space="preserve"> Kdo neuspěje, okamžitě usíná.</w:t>
      </w:r>
      <w:r w:rsidRPr="006D3F95">
        <w:rPr>
          <w:rFonts w:eastAsia="Calibri"/>
          <w:szCs w:val="22"/>
          <w:lang w:eastAsia="en-US"/>
        </w:rPr>
        <w:t xml:space="preserve"> Spánek je velmi hluboký a připomíná spíše koma, z něhož postavu není možné žádným nemagickým způsobem probudit. Spánek trvá 1 hodinu. Postava nevnímá nic, co se s ní během spánku děje. Za každou další růži v kytici past roste o 1 a doba spánku se prodlužuje o 1 hodinu. Lze takto stvořit nejvýše 8 růží (respektive stvořit je lze, ale vyšší počet v kytici už nemá žádný lepší efekt). Růže odkvetou a uvadnou poté, co někoho úspěšně uspí, nejpozději však za 24 hodin. </w:t>
      </w:r>
    </w:p>
    <w:p w:rsidR="00546E7D" w:rsidRDefault="00546E7D" w:rsidP="00546E7D">
      <w:pPr>
        <w:pStyle w:val="DrDPolozka"/>
      </w:pPr>
      <w:r w:rsidRPr="0093490B">
        <w:rPr>
          <w:b/>
        </w:rPr>
        <w:t>Ohňostroj</w:t>
      </w:r>
      <w:r w:rsidRPr="0093490B">
        <w:t xml:space="preserve"> [</w:t>
      </w:r>
      <w:r w:rsidRPr="0093490B">
        <w:rPr>
          <w:b/>
          <w:color w:val="C00000"/>
        </w:rPr>
        <w:t>M</w:t>
      </w:r>
      <w:r w:rsidRPr="0093490B">
        <w:rPr>
          <w:b/>
        </w:rPr>
        <w:t xml:space="preserve">] </w:t>
      </w:r>
      <w:r w:rsidRPr="0093490B">
        <w:t xml:space="preserve">- Kouzlo působí jen na tvory ovládající kouzelnická kouzla. Pokud takový tvor neuspěje v hodu proti pasti ZTZ ~ 11+bÚr sesilatele ~ 0, je postižen těžkým psychickým šokem, který jej donutí nahodilým způsobem sesílat zaklínadla (volí PJ) po celou dobu trvání nebo do vyčerpání magenergie. Cíle kouzel může volit postižená postava. Při kouzlení má ovšem postih -3 na profesníček. </w:t>
      </w:r>
    </w:p>
    <w:p w:rsidR="00546E7D" w:rsidRPr="00372BEF" w:rsidRDefault="00546E7D" w:rsidP="00546E7D">
      <w:pPr>
        <w:pStyle w:val="DrDPolozka"/>
        <w:rPr>
          <w:lang w:val="en-US"/>
        </w:rPr>
      </w:pPr>
      <w:r w:rsidRPr="006D3F95">
        <w:rPr>
          <w:b/>
          <w:highlight w:val="yellow"/>
          <w:lang w:val="en-US"/>
        </w:rPr>
        <w:t>Bludný kámen</w:t>
      </w:r>
      <w:r w:rsidRPr="006D3F95">
        <w:rPr>
          <w:lang w:val="en-US"/>
        </w:rPr>
        <w:t xml:space="preserve"> </w:t>
      </w:r>
      <w:r w:rsidRPr="006D3F95">
        <w:t>[</w:t>
      </w:r>
      <w:r w:rsidRPr="006D3F95">
        <w:rPr>
          <w:b/>
          <w:color w:val="C00000"/>
        </w:rPr>
        <w:t>M</w:t>
      </w:r>
      <w:r w:rsidRPr="006D3F95">
        <w:rPr>
          <w:b/>
        </w:rPr>
        <w:t>]</w:t>
      </w:r>
      <w:r w:rsidRPr="006D3F95">
        <w:rPr>
          <w:b/>
          <w:lang w:val="en-US"/>
        </w:rPr>
        <w:t xml:space="preserve"> –</w:t>
      </w:r>
      <w:r>
        <w:rPr>
          <w:lang w:val="en-US"/>
        </w:rPr>
        <w:t xml:space="preserve"> cílem je</w:t>
      </w:r>
      <w:r w:rsidRPr="006D3F95">
        <w:rPr>
          <w:lang w:val="en-US"/>
        </w:rPr>
        <w:t xml:space="preserve"> kámen do průměru 30 cm. Každý kdo tento kámen překročí a neuspěje v záchranném hodu VDR ~ 14 ~ 0, je vystaven těžkému psychickému šoku, který zcela zmate jeho ponětí o směru odkud přišel, kam má jít a vůbec i vědomí o tom, kde se nachází. Na okamžik dokonce ani nevnímá, co dělá a místo rovně může jít například doprava. Je zvláště efektivní v rozlehlých bludištích. </w:t>
      </w:r>
    </w:p>
    <w:p w:rsidR="00546E7D" w:rsidRPr="0093490B" w:rsidRDefault="00546E7D" w:rsidP="00546E7D">
      <w:pPr>
        <w:pStyle w:val="DrDPolozka"/>
      </w:pPr>
      <w:r w:rsidRPr="0093490B">
        <w:rPr>
          <w:b/>
        </w:rPr>
        <w:t>Nepovolená transformace</w:t>
      </w:r>
      <w:r w:rsidRPr="0093490B">
        <w:t xml:space="preserve"> [</w:t>
      </w:r>
      <w:r w:rsidRPr="0093490B">
        <w:rPr>
          <w:b/>
          <w:color w:val="C00000"/>
        </w:rPr>
        <w:t>M</w:t>
      </w:r>
      <w:r w:rsidRPr="0093490B">
        <w:rPr>
          <w:b/>
        </w:rPr>
        <w:t>]</w:t>
      </w:r>
      <w:r w:rsidRPr="0093490B">
        <w:rPr>
          <w:color w:val="0070C0"/>
        </w:rPr>
        <w:t xml:space="preserve"> </w:t>
      </w:r>
      <w:r w:rsidRPr="0093490B">
        <w:t>- cíli s Int alespoň 2, která neuspěje v záchranném hodu ZTZ ~ 15 ~ 0, se bude zdát, že je něco živého (jezevec, žába, ... ) nebo neživého (kámen, cihla, ...) dle přání sesilatele. Podle tohoto svého přesvědčení se bude chovat (bez ohledu na svoji inteligenci)</w:t>
      </w:r>
    </w:p>
    <w:p w:rsidR="00546E7D" w:rsidRPr="0093490B" w:rsidRDefault="00546E7D" w:rsidP="00546E7D">
      <w:pPr>
        <w:pStyle w:val="DrDPolozka"/>
      </w:pPr>
      <w:r w:rsidRPr="0093490B">
        <w:rPr>
          <w:b/>
          <w:highlight w:val="yellow"/>
        </w:rPr>
        <w:t>Usni</w:t>
      </w:r>
      <w:r w:rsidRPr="0093490B">
        <w:rPr>
          <w:b/>
        </w:rPr>
        <w:t xml:space="preserve"> [</w:t>
      </w:r>
      <w:r w:rsidRPr="0093490B">
        <w:rPr>
          <w:b/>
          <w:color w:val="C00000"/>
        </w:rPr>
        <w:t>M</w:t>
      </w:r>
      <w:r w:rsidRPr="0093490B">
        <w:rPr>
          <w:b/>
        </w:rPr>
        <w:t>]</w:t>
      </w:r>
      <w:r w:rsidRPr="0093490B">
        <w:t xml:space="preserve"> - sesilatel ukáže na cíl a vysloví slovi moci „Spi“. Pokud cíl neuspěje v záchranném hodu ZTZ~17~!, usne hlubokým spánkem na 1k6+1 směn z něhož jej není možno probudit. Po skončení kouzla bude spát již normálním spánkem po dobu, po niž by spal normálně. Pokud cíl proti pasti uspěje, obrací se kouzlo proti sesilateli.  </w:t>
      </w:r>
    </w:p>
    <w:p w:rsidR="00546E7D" w:rsidRPr="0093490B" w:rsidRDefault="00546E7D" w:rsidP="00546E7D">
      <w:pPr>
        <w:pStyle w:val="DrDPolozka"/>
      </w:pPr>
      <w:r w:rsidRPr="0093490B">
        <w:rPr>
          <w:b/>
        </w:rPr>
        <w:t>Pole zmatení</w:t>
      </w:r>
      <w:r w:rsidRPr="0093490B">
        <w:t xml:space="preserve"> [</w:t>
      </w:r>
      <w:r w:rsidRPr="0093490B">
        <w:rPr>
          <w:b/>
          <w:color w:val="C00000"/>
        </w:rPr>
        <w:t>M</w:t>
      </w:r>
      <w:r>
        <w:rPr>
          <w:b/>
        </w:rPr>
        <w:t xml:space="preserve">] </w:t>
      </w:r>
      <w:r w:rsidRPr="0093490B">
        <w:t>- při seslání kouzla lze vyjmout libovolný počet bytostí, na které kouzlo nebude působit. Kouzlo stvoří neviditelnou kouli o poloměru 8 sáhů, v níž každý humanoid, který neuspěje v záchranném hodu INT+bÚr ~ 17+bÚr sesilatele ~ 0, zapomene, co chtěl udělat a podvědomě začne směřovat z pole nejkratší cestou ven. Po směně mimo kruh se účinek vytrácí a humanoid si na vše vzpomene. Vrátí-li se, vše se opakuje. Po seslání se na kouzlo sesilatel nemusí soustředit a může jej kdykoliv zrušit.</w:t>
      </w:r>
    </w:p>
    <w:p w:rsidR="00546E7D" w:rsidRPr="0093490B" w:rsidRDefault="00546E7D" w:rsidP="00546E7D">
      <w:pPr>
        <w:pStyle w:val="DrDPolozka"/>
      </w:pPr>
      <w:r w:rsidRPr="0093490B">
        <w:rPr>
          <w:b/>
        </w:rPr>
        <w:t>Kouzlo spánku</w:t>
      </w:r>
      <w:r w:rsidRPr="0093490B">
        <w:t xml:space="preserve"> [</w:t>
      </w:r>
      <w:r w:rsidRPr="0093490B">
        <w:rPr>
          <w:b/>
          <w:color w:val="C00000"/>
        </w:rPr>
        <w:t>M</w:t>
      </w:r>
      <w:r w:rsidRPr="0093490B">
        <w:rPr>
          <w:b/>
        </w:rPr>
        <w:t xml:space="preserve">] </w:t>
      </w:r>
      <w:r w:rsidRPr="0093490B">
        <w:rPr>
          <w:lang w:val="en-US"/>
        </w:rPr>
        <w:t>-</w:t>
      </w:r>
      <w:r w:rsidRPr="0093490B">
        <w:t xml:space="preserve"> Kouzlo očaruje místo, na které je sesláno. Každý živý tvor, který se na něm nachází, nebo do něj v době trvání vstoupí, si musí hodit  proti pasti VDR ~ 16 ~  nic/spánek po dobu trvání kouzla. Toho, kdo v hodu proti pasti neuspěl, není možno probudit, pokud není vytažen z postižené oblasti. Kouzlo nepůsobí na magické tvory. Z působnosti kouzla není možno nikoho vyjmout (ani sesilatele). </w:t>
      </w:r>
    </w:p>
    <w:p w:rsidR="00546E7D" w:rsidRPr="0093490B" w:rsidRDefault="00546E7D" w:rsidP="00546E7D">
      <w:pPr>
        <w:pStyle w:val="DrDPolozka"/>
      </w:pPr>
    </w:p>
    <w:p w:rsidR="00546E7D" w:rsidRPr="0093490B" w:rsidRDefault="00311BAA" w:rsidP="00311BAA">
      <w:pPr>
        <w:widowControl w:val="0"/>
        <w:spacing w:line="240" w:lineRule="auto"/>
        <w:jc w:val="center"/>
        <w:rPr>
          <w:rFonts w:eastAsia="Times New Roman"/>
          <w:noProof w:val="0"/>
          <w:lang w:eastAsia="cs-CZ"/>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93490B" w:rsidRDefault="00546E7D" w:rsidP="00546E7D">
      <w:pPr>
        <w:spacing w:after="200"/>
        <w:jc w:val="left"/>
        <w:rPr>
          <w:rFonts w:eastAsia="Times New Roman"/>
          <w:b/>
          <w:noProof w:val="0"/>
          <w:lang w:eastAsia="cs-CZ"/>
        </w:rPr>
      </w:pPr>
    </w:p>
    <w:p w:rsidR="00546E7D" w:rsidRDefault="00546E7D" w:rsidP="00546E7D">
      <w:pPr>
        <w:spacing w:after="160" w:line="259" w:lineRule="auto"/>
        <w:jc w:val="left"/>
        <w:rPr>
          <w:rFonts w:eastAsia="Calibri"/>
          <w:b/>
          <w:noProof w:val="0"/>
          <w:sz w:val="28"/>
          <w:szCs w:val="28"/>
          <w:u w:val="single"/>
          <w:lang w:eastAsia="cs-CZ"/>
        </w:rPr>
      </w:pPr>
      <w:r>
        <w:rPr>
          <w:rFonts w:eastAsia="Calibri"/>
          <w:b/>
          <w:noProof w:val="0"/>
          <w:sz w:val="28"/>
          <w:szCs w:val="28"/>
          <w:u w:val="single"/>
          <w:lang w:eastAsia="cs-CZ"/>
        </w:rPr>
        <w:br w:type="page"/>
      </w:r>
    </w:p>
    <w:p w:rsidR="00546E7D" w:rsidRPr="004909B2" w:rsidRDefault="00546E7D" w:rsidP="00546E7D">
      <w:pPr>
        <w:pStyle w:val="Nadpis2"/>
        <w:rPr>
          <w:rFonts w:eastAsia="Calibri"/>
          <w:lang w:eastAsia="cs-CZ"/>
        </w:rPr>
      </w:pPr>
      <w:bookmarkStart w:id="92" w:name="_Toc238547602"/>
      <w:r w:rsidRPr="004909B2">
        <w:rPr>
          <w:rFonts w:eastAsia="Calibri"/>
          <w:lang w:eastAsia="cs-CZ"/>
        </w:rPr>
        <w:lastRenderedPageBreak/>
        <w:t>Runo</w:t>
      </w:r>
      <w:bookmarkStart w:id="93" w:name="Runová_magie_1"/>
      <w:r w:rsidRPr="004909B2">
        <w:rPr>
          <w:rFonts w:eastAsia="Calibri"/>
          <w:lang w:eastAsia="cs-CZ"/>
        </w:rPr>
        <w:t xml:space="preserve">vá </w:t>
      </w:r>
      <w:bookmarkEnd w:id="93"/>
      <w:r w:rsidRPr="004909B2">
        <w:rPr>
          <w:rFonts w:eastAsia="Calibri"/>
          <w:lang w:eastAsia="cs-CZ"/>
        </w:rPr>
        <w:t>magie I</w:t>
      </w:r>
      <w:bookmarkEnd w:id="92"/>
      <w:r>
        <w:rPr>
          <w:rFonts w:eastAsia="Calibri"/>
          <w:i/>
          <w:lang w:eastAsia="en-US"/>
        </w:rPr>
        <w:t xml:space="preserve"> </w:t>
      </w:r>
    </w:p>
    <w:p w:rsidR="00546E7D" w:rsidRDefault="00546E7D" w:rsidP="00546E7D">
      <w:r w:rsidRPr="00C02E79">
        <w:rPr>
          <w:b/>
          <w:u w:val="single"/>
        </w:rPr>
        <w:t>Pro</w:t>
      </w:r>
      <w:r>
        <w:t xml:space="preserve">: runový mág (základní),  </w:t>
      </w:r>
    </w:p>
    <w:p w:rsidR="00546E7D" w:rsidRDefault="00546E7D" w:rsidP="00546E7D">
      <w:r w:rsidRPr="00C02E79">
        <w:rPr>
          <w:b/>
          <w:u w:val="single"/>
        </w:rPr>
        <w:t>Barva</w:t>
      </w:r>
      <w:r>
        <w:t>: modrá (pro studium nutná dostatečná znalost čerpání této barvy)</w:t>
      </w:r>
    </w:p>
    <w:p w:rsidR="00546E7D" w:rsidRPr="004909B2" w:rsidRDefault="00546E7D" w:rsidP="00546E7D">
      <w:pPr>
        <w:widowControl w:val="0"/>
        <w:spacing w:line="240" w:lineRule="auto"/>
        <w:rPr>
          <w:rFonts w:eastAsia="Times New Roman"/>
          <w:noProof w:val="0"/>
          <w:lang w:eastAsia="cs-CZ"/>
        </w:rPr>
      </w:pPr>
      <w:r w:rsidRPr="004909B2">
        <w:rPr>
          <w:rFonts w:eastAsia="Times New Roman"/>
          <w:noProof w:val="0"/>
          <w:lang w:eastAsia="cs-CZ"/>
        </w:rPr>
        <w:t xml:space="preserve">Kouzla runové magie se od klasických kouzel poněkud liší. Především v tom, že sesilatel potřebuje vhodný předmět. Na něj prstem napíše runy.  Runy vypadají na předmětu, jako by byly vytvořeny úměrně materiálu (na papíře jako psané inkoustem, na oblečení jako vyšité, na skále jako vyryté apod.). Poté, co kouzlo vyprchá, runy zmizí. </w:t>
      </w:r>
    </w:p>
    <w:tbl>
      <w:tblPr>
        <w:tblW w:w="10505" w:type="dxa"/>
        <w:tblCellMar>
          <w:left w:w="70" w:type="dxa"/>
          <w:right w:w="70" w:type="dxa"/>
        </w:tblCellMar>
        <w:tblLook w:val="04A0" w:firstRow="1" w:lastRow="0" w:firstColumn="1" w:lastColumn="0" w:noHBand="0" w:noVBand="1"/>
      </w:tblPr>
      <w:tblGrid>
        <w:gridCol w:w="613"/>
        <w:gridCol w:w="1484"/>
        <w:gridCol w:w="619"/>
        <w:gridCol w:w="545"/>
        <w:gridCol w:w="832"/>
        <w:gridCol w:w="934"/>
        <w:gridCol w:w="698"/>
        <w:gridCol w:w="2204"/>
        <w:gridCol w:w="1102"/>
        <w:gridCol w:w="967"/>
        <w:gridCol w:w="507"/>
      </w:tblGrid>
      <w:tr w:rsidR="00546E7D" w:rsidRPr="004909B2" w:rsidTr="00546E7D">
        <w:trPr>
          <w:trHeight w:val="242"/>
        </w:trPr>
        <w:tc>
          <w:tcPr>
            <w:tcW w:w="61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Stup.</w:t>
            </w:r>
          </w:p>
        </w:tc>
        <w:tc>
          <w:tcPr>
            <w:tcW w:w="148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Název</w:t>
            </w:r>
          </w:p>
        </w:tc>
        <w:tc>
          <w:tcPr>
            <w:tcW w:w="61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left"/>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Obor</w:t>
            </w:r>
          </w:p>
        </w:tc>
        <w:tc>
          <w:tcPr>
            <w:tcW w:w="54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Nár.</w:t>
            </w:r>
          </w:p>
        </w:tc>
        <w:tc>
          <w:tcPr>
            <w:tcW w:w="83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Mg.</w:t>
            </w:r>
          </w:p>
        </w:tc>
        <w:tc>
          <w:tcPr>
            <w:tcW w:w="93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Vyvolání</w:t>
            </w:r>
          </w:p>
        </w:tc>
        <w:tc>
          <w:tcPr>
            <w:tcW w:w="698"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Dosah</w:t>
            </w:r>
          </w:p>
        </w:tc>
        <w:tc>
          <w:tcPr>
            <w:tcW w:w="220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Formule</w:t>
            </w:r>
          </w:p>
        </w:tc>
        <w:tc>
          <w:tcPr>
            <w:tcW w:w="110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Rozsah</w:t>
            </w:r>
          </w:p>
        </w:tc>
        <w:tc>
          <w:tcPr>
            <w:tcW w:w="96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Trvání</w:t>
            </w:r>
          </w:p>
        </w:tc>
        <w:tc>
          <w:tcPr>
            <w:tcW w:w="50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4909B2" w:rsidRDefault="00546E7D" w:rsidP="00546E7D">
            <w:pPr>
              <w:spacing w:line="240" w:lineRule="auto"/>
              <w:jc w:val="center"/>
              <w:rPr>
                <w:rFonts w:eastAsia="Times New Roman"/>
                <w:b/>
                <w:bCs/>
                <w:noProof w:val="0"/>
                <w:color w:val="000000"/>
                <w:sz w:val="18"/>
                <w:szCs w:val="18"/>
                <w:lang w:eastAsia="cs-CZ"/>
              </w:rPr>
            </w:pPr>
            <w:r w:rsidRPr="004909B2">
              <w:rPr>
                <w:rFonts w:eastAsia="Times New Roman"/>
                <w:b/>
                <w:bCs/>
                <w:noProof w:val="0"/>
                <w:color w:val="000000"/>
                <w:sz w:val="18"/>
                <w:szCs w:val="18"/>
                <w:lang w:eastAsia="cs-CZ"/>
              </w:rPr>
              <w:t>Typ</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Runové světlo</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ZAK</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11</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2+1/m</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Shiv  Ku Des Cra</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pol. dle mg</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2 hod.</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II</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Runová závora</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TRA</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12</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5+2X</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Ser Dain Oh Cra</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dveře</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den</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III</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Vábnička</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ILU</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13</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4</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Zepf Ra Oh</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předmět</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3 dny</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IV</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Runová past</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ZAK</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14</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8+2/k6</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Gae Gor Ya Cra</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předmět</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den</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Smaž runy</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ILU</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15</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Zepf Ir Ya Neo Eoh Ew</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runy</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stále</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VI</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Kámen zření</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VES</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17</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13</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Ser Ku Des Ape Eoh</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drahokam</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3 SM</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VII</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Runy oslepení</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NEK</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17</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16</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Ra Des Cra</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předmět</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2 hod.</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r w:rsidR="00546E7D" w:rsidRPr="004909B2" w:rsidTr="00546E7D">
        <w:trPr>
          <w:trHeight w:val="242"/>
        </w:trPr>
        <w:tc>
          <w:tcPr>
            <w:tcW w:w="613"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VIII</w:t>
            </w:r>
          </w:p>
        </w:tc>
        <w:tc>
          <w:tcPr>
            <w:tcW w:w="148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Poselství smrti</w:t>
            </w:r>
          </w:p>
        </w:tc>
        <w:tc>
          <w:tcPr>
            <w:tcW w:w="619"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OCA</w:t>
            </w:r>
          </w:p>
        </w:tc>
        <w:tc>
          <w:tcPr>
            <w:tcW w:w="545"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18</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22</w:t>
            </w:r>
          </w:p>
        </w:tc>
        <w:tc>
          <w:tcPr>
            <w:tcW w:w="93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10 K</w:t>
            </w:r>
          </w:p>
        </w:tc>
        <w:tc>
          <w:tcPr>
            <w:tcW w:w="698"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center"/>
              <w:rPr>
                <w:rFonts w:eastAsia="Times New Roman"/>
                <w:noProof w:val="0"/>
                <w:color w:val="000000"/>
                <w:sz w:val="18"/>
                <w:szCs w:val="18"/>
                <w:lang w:eastAsia="cs-CZ"/>
              </w:rPr>
            </w:pPr>
            <w:r w:rsidRPr="004909B2">
              <w:rPr>
                <w:rFonts w:eastAsia="Times New Roman"/>
                <w:noProof w:val="0"/>
                <w:color w:val="000000"/>
                <w:sz w:val="18"/>
                <w:szCs w:val="18"/>
                <w:lang w:eastAsia="cs-CZ"/>
              </w:rPr>
              <w:t>DOT</w:t>
            </w:r>
          </w:p>
        </w:tc>
        <w:tc>
          <w:tcPr>
            <w:tcW w:w="2204"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Vam Gor Des Cra Ethel</w:t>
            </w:r>
          </w:p>
        </w:tc>
        <w:tc>
          <w:tcPr>
            <w:tcW w:w="1102"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1 předmět</w:t>
            </w:r>
          </w:p>
        </w:tc>
        <w:tc>
          <w:tcPr>
            <w:tcW w:w="967" w:type="dxa"/>
            <w:tcBorders>
              <w:top w:val="nil"/>
              <w:left w:val="nil"/>
              <w:bottom w:val="single" w:sz="4" w:space="0" w:color="auto"/>
              <w:right w:val="single" w:sz="4" w:space="0" w:color="auto"/>
            </w:tcBorders>
            <w:shd w:val="clear" w:color="auto" w:fill="auto"/>
            <w:noWrap/>
            <w:vAlign w:val="bottom"/>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7 dnů</w:t>
            </w:r>
          </w:p>
        </w:tc>
        <w:tc>
          <w:tcPr>
            <w:tcW w:w="507" w:type="dxa"/>
            <w:tcBorders>
              <w:top w:val="nil"/>
              <w:left w:val="nil"/>
              <w:bottom w:val="single" w:sz="4" w:space="0" w:color="auto"/>
              <w:right w:val="single" w:sz="4" w:space="0" w:color="auto"/>
            </w:tcBorders>
            <w:shd w:val="clear" w:color="auto" w:fill="auto"/>
            <w:noWrap/>
            <w:vAlign w:val="center"/>
            <w:hideMark/>
          </w:tcPr>
          <w:p w:rsidR="00546E7D" w:rsidRPr="004909B2" w:rsidRDefault="00546E7D" w:rsidP="00546E7D">
            <w:pPr>
              <w:spacing w:line="240" w:lineRule="auto"/>
              <w:jc w:val="left"/>
              <w:rPr>
                <w:rFonts w:eastAsia="Times New Roman"/>
                <w:noProof w:val="0"/>
                <w:color w:val="000000"/>
                <w:sz w:val="18"/>
                <w:szCs w:val="18"/>
                <w:lang w:eastAsia="cs-CZ"/>
              </w:rPr>
            </w:pPr>
            <w:r w:rsidRPr="004909B2">
              <w:rPr>
                <w:rFonts w:eastAsia="Times New Roman"/>
                <w:noProof w:val="0"/>
                <w:color w:val="000000"/>
                <w:sz w:val="18"/>
                <w:szCs w:val="18"/>
                <w:lang w:eastAsia="cs-CZ"/>
              </w:rPr>
              <w:t>R</w:t>
            </w:r>
          </w:p>
        </w:tc>
      </w:tr>
    </w:tbl>
    <w:p w:rsidR="00546E7D" w:rsidRPr="004909B2" w:rsidRDefault="00546E7D" w:rsidP="00546E7D">
      <w:pPr>
        <w:widowControl w:val="0"/>
        <w:spacing w:line="240" w:lineRule="auto"/>
        <w:jc w:val="center"/>
        <w:rPr>
          <w:rFonts w:eastAsia="Times New Roman"/>
          <w:noProof w:val="0"/>
          <w:lang w:eastAsia="cs-CZ"/>
        </w:rPr>
      </w:pPr>
      <w:r w:rsidRPr="004909B2">
        <w:rPr>
          <w:rFonts w:ascii="Arial" w:eastAsia="Times New Roman" w:hAnsi="Arial"/>
          <w:noProof w:val="0"/>
          <w:sz w:val="24"/>
          <w:lang w:eastAsia="cs-CZ"/>
        </w:rPr>
        <w:t xml:space="preserve"> </w:t>
      </w:r>
    </w:p>
    <w:p w:rsidR="00546E7D" w:rsidRPr="004909B2" w:rsidRDefault="00546E7D" w:rsidP="00546E7D">
      <w:pPr>
        <w:pStyle w:val="DrDPolozka"/>
      </w:pPr>
      <w:r w:rsidRPr="004909B2">
        <w:rPr>
          <w:b/>
          <w:highlight w:val="yellow"/>
        </w:rPr>
        <w:t>Runové světlo</w:t>
      </w:r>
      <w:r w:rsidRPr="004909B2">
        <w:t xml:space="preserve"> [</w:t>
      </w:r>
      <w:r w:rsidRPr="004909B2">
        <w:rPr>
          <w:b/>
          <w:color w:val="C00000"/>
        </w:rPr>
        <w:t>-</w:t>
      </w:r>
      <w:r w:rsidRPr="004909B2">
        <w:t>]</w:t>
      </w:r>
      <w:r>
        <w:t xml:space="preserve"> </w:t>
      </w:r>
      <w:r w:rsidRPr="004909B2">
        <w:t xml:space="preserve">– lze seslat na 1 nepohyblivý předmět (např. balvan,  stěnu, strom,...) Okolí předmětu (až do vzdálenosti dle mg) se osvětlí jasným, bílým světlem. </w:t>
      </w:r>
    </w:p>
    <w:p w:rsidR="00546E7D" w:rsidRPr="004909B2" w:rsidRDefault="00546E7D" w:rsidP="00546E7D">
      <w:pPr>
        <w:pStyle w:val="DrDPolozka"/>
      </w:pPr>
      <w:r w:rsidRPr="004909B2">
        <w:rPr>
          <w:b/>
          <w:highlight w:val="yellow"/>
        </w:rPr>
        <w:t>Runová závora</w:t>
      </w:r>
      <w:r w:rsidRPr="004909B2">
        <w:t xml:space="preserve"> [</w:t>
      </w:r>
      <w:r w:rsidRPr="004909B2">
        <w:rPr>
          <w:b/>
          <w:color w:val="C00000"/>
        </w:rPr>
        <w:t>-</w:t>
      </w:r>
      <w:r w:rsidRPr="004909B2">
        <w:t>]</w:t>
      </w:r>
      <w:r>
        <w:t xml:space="preserve"> </w:t>
      </w:r>
      <w:r w:rsidRPr="004909B2">
        <w:t xml:space="preserve">– lze seslat na 1 dveře, bránu či jiný průchod. Po dobu trvání je nikdo (ani sám sesilatel) nedokáže otevřít. Nezvyšuje to kvalitu zámku a jediný způsob překonání závory je tak pomocí hrubé síly. Výše pasti na otevření silou u těchto dveří je díky kouzlu vyšší o 9+X. Past je možné zvýšit nejvíce o tolik (X), kolik je bonus za úroveň sesilatele. </w:t>
      </w:r>
    </w:p>
    <w:p w:rsidR="00546E7D" w:rsidRPr="004909B2" w:rsidRDefault="00546E7D" w:rsidP="00546E7D">
      <w:pPr>
        <w:pStyle w:val="DrDPolozka"/>
        <w:rPr>
          <w:lang w:val="en-US"/>
        </w:rPr>
      </w:pPr>
      <w:r w:rsidRPr="00687C4C">
        <w:rPr>
          <w:b/>
          <w:highlight w:val="yellow"/>
        </w:rPr>
        <w:t>Vábnička</w:t>
      </w:r>
      <w:r w:rsidRPr="004909B2">
        <w:t xml:space="preserve"> [</w:t>
      </w:r>
      <w:r w:rsidRPr="004909B2">
        <w:rPr>
          <w:b/>
          <w:color w:val="C00000"/>
        </w:rPr>
        <w:t>M</w:t>
      </w:r>
      <w:r w:rsidRPr="004909B2">
        <w:rPr>
          <w:b/>
        </w:rPr>
        <w:t>]</w:t>
      </w:r>
      <w:r>
        <w:rPr>
          <w:b/>
        </w:rPr>
        <w:t xml:space="preserve"> </w:t>
      </w:r>
      <w:r w:rsidRPr="004909B2">
        <w:rPr>
          <w:lang w:val="en-US"/>
        </w:rPr>
        <w:t xml:space="preserve">– pokud se kdokoliv zadívá na místo, kam byla iluze seslána (musí to být pevný, nepřenosný objekt), spatří tam něco, po čem touží a co je schopno se do daného prostoru vejít. Každá postava může spatřit něco jiného (prsten, koruna, zbraň, </w:t>
      </w:r>
      <w:proofErr w:type="gramStart"/>
      <w:r w:rsidRPr="004909B2">
        <w:rPr>
          <w:lang w:val="en-US"/>
        </w:rPr>
        <w:t>žena,...</w:t>
      </w:r>
      <w:proofErr w:type="gramEnd"/>
      <w:r w:rsidRPr="004909B2">
        <w:rPr>
          <w:lang w:val="en-US"/>
        </w:rPr>
        <w:t xml:space="preserve">). Pro pozorovatele je to </w:t>
      </w:r>
      <w:proofErr w:type="gramStart"/>
      <w:r w:rsidRPr="004909B2">
        <w:rPr>
          <w:lang w:val="en-US"/>
        </w:rPr>
        <w:t>past  INT</w:t>
      </w:r>
      <w:proofErr w:type="gramEnd"/>
      <w:r w:rsidRPr="004909B2">
        <w:rPr>
          <w:lang w:val="en-US"/>
        </w:rPr>
        <w:t xml:space="preserve">+bÚr ~ 13+bÚr sesilatele ~ nevidí nic / vidí iluzi a touží se jít podívat blíž. Kdo proti této iluzi jednou uspěje, už na něj stejná víckrát nepůsobí. </w:t>
      </w:r>
    </w:p>
    <w:p w:rsidR="00546E7D" w:rsidRPr="004909B2" w:rsidRDefault="00546E7D" w:rsidP="00546E7D">
      <w:pPr>
        <w:pStyle w:val="DrDPolozka"/>
      </w:pPr>
      <w:r w:rsidRPr="004909B2">
        <w:rPr>
          <w:b/>
          <w:highlight w:val="yellow"/>
        </w:rPr>
        <w:t>Runová past</w:t>
      </w:r>
      <w:r w:rsidRPr="004909B2">
        <w:t xml:space="preserve"> [</w:t>
      </w:r>
      <w:r w:rsidRPr="004909B2">
        <w:rPr>
          <w:b/>
          <w:color w:val="C00000"/>
        </w:rPr>
        <w:t>L</w:t>
      </w:r>
      <w:r w:rsidRPr="004909B2">
        <w:t xml:space="preserve">] – lze seslat na jedno viditelné místo, jako je podlaha či stěna. Každá bytost, mimo sesilatele, která se po dobu trvání (dle tabulky) ocitne ve vzdálenosti </w:t>
      </w:r>
      <w:proofErr w:type="gramStart"/>
      <w:r w:rsidRPr="004909B2">
        <w:t>menší než</w:t>
      </w:r>
      <w:proofErr w:type="gramEnd"/>
      <w:r w:rsidRPr="004909B2">
        <w:t xml:space="preserve"> 2,5 m od těchto run si musí hodit proti pasti ODL ~ 15 ~ poloviční účinek / zranění dle vynaložené magenergie. Past reaguje i na magické tvory, neviditelné bytosti či zvířata. Po každé aktivaci pasti se způsobované zranění snižuje o 1k6, klesne-li na 0k6, kouzlo končí. Nejvýše může být zranění (bÚr sesilatele +2) k6.  </w:t>
      </w:r>
    </w:p>
    <w:p w:rsidR="00546E7D" w:rsidRPr="004909B2" w:rsidRDefault="00546E7D" w:rsidP="00546E7D">
      <w:pPr>
        <w:pStyle w:val="DrDPolozka"/>
      </w:pPr>
      <w:r w:rsidRPr="00687C4C">
        <w:rPr>
          <w:b/>
          <w:highlight w:val="yellow"/>
        </w:rPr>
        <w:t>Smaž runy</w:t>
      </w:r>
      <w:r w:rsidRPr="004909B2">
        <w:t xml:space="preserve"> [</w:t>
      </w:r>
      <w:r w:rsidRPr="004909B2">
        <w:rPr>
          <w:b/>
          <w:color w:val="C00000"/>
        </w:rPr>
        <w:t>-</w:t>
      </w:r>
      <w:r w:rsidRPr="004909B2">
        <w:rPr>
          <w:b/>
        </w:rPr>
        <w:t>]</w:t>
      </w:r>
      <w:r>
        <w:rPr>
          <w:b/>
        </w:rPr>
        <w:t xml:space="preserve"> </w:t>
      </w:r>
      <w:r w:rsidRPr="004909B2">
        <w:t xml:space="preserve">– kouzlo smaže runy zapsané či vytesané do jakéhokoliv pevného podkladu a zruší tak působení libovolného kouzla z oblasti runové magie. </w:t>
      </w:r>
    </w:p>
    <w:p w:rsidR="00546E7D" w:rsidRPr="004909B2" w:rsidRDefault="00546E7D" w:rsidP="00546E7D">
      <w:pPr>
        <w:pStyle w:val="DrDPolozka"/>
        <w:rPr>
          <w:rFonts w:eastAsia="Calibri"/>
          <w:szCs w:val="22"/>
          <w:lang w:eastAsia="en-US"/>
        </w:rPr>
      </w:pPr>
      <w:r w:rsidRPr="00687C4C">
        <w:rPr>
          <w:b/>
          <w:highlight w:val="yellow"/>
        </w:rPr>
        <w:t>Kámen zření</w:t>
      </w:r>
      <w:r w:rsidRPr="004909B2">
        <w:rPr>
          <w:b/>
        </w:rPr>
        <w:t xml:space="preserve"> </w:t>
      </w:r>
      <w:r w:rsidRPr="004909B2">
        <w:rPr>
          <w:b/>
          <w:lang w:val="fr-FR"/>
        </w:rPr>
        <w:t>[</w:t>
      </w:r>
      <w:r w:rsidRPr="004909B2">
        <w:rPr>
          <w:b/>
          <w:color w:val="C00000"/>
          <w:lang w:val="fr-FR"/>
        </w:rPr>
        <w:t>-</w:t>
      </w:r>
      <w:r w:rsidRPr="004909B2">
        <w:rPr>
          <w:b/>
          <w:lang w:val="fr-FR"/>
        </w:rPr>
        <w:t>]</w:t>
      </w:r>
      <w:r>
        <w:rPr>
          <w:b/>
          <w:lang w:val="fr-FR"/>
        </w:rPr>
        <w:t xml:space="preserve"> </w:t>
      </w:r>
      <w:r w:rsidRPr="004909B2">
        <w:rPr>
          <w:rFonts w:eastAsia="Calibri"/>
          <w:b/>
          <w:szCs w:val="22"/>
          <w:lang w:val="fr-FR" w:eastAsia="en-US"/>
        </w:rPr>
        <w:t xml:space="preserve">– </w:t>
      </w:r>
      <w:r w:rsidRPr="004909B2">
        <w:rPr>
          <w:rFonts w:eastAsia="Calibri"/>
          <w:szCs w:val="22"/>
          <w:lang w:val="fr-FR" w:eastAsia="en-US"/>
        </w:rPr>
        <w:t xml:space="preserve">při seslání musí sesilatel určit aktivační podmínku. Nastanou-li takto definované okonosti, začne v sobě drahokam zaznamenávat vše, co “vidí”. Tento záznam běží tak dlouho, dokud neuplyne doba trvání kouzla. Pokud popsané okolnosti nenastanou do tolika týdnů, kolik je úroveň sesilatele, kouzlo končí bez efektu. Do 1 roku od seslání kouzla si může sesilatel (nikdo jiný) kdykoliv přiložit kámen ke spánku a  záznam si “přehrát” a to libovolnou rychlostí (zpomaleně, normálně, zrychleně). Toto jej stojí 1 mg za každou započatou hodinu přehrávaného záznamu (bez ohledu na rychlost přehrávání). Po 1 roce kouzlo definitivně končí. </w:t>
      </w:r>
    </w:p>
    <w:p w:rsidR="00546E7D" w:rsidRPr="004909B2" w:rsidRDefault="00546E7D" w:rsidP="00546E7D">
      <w:pPr>
        <w:pStyle w:val="DrDPolozka"/>
      </w:pPr>
      <w:r w:rsidRPr="004909B2">
        <w:rPr>
          <w:b/>
          <w:highlight w:val="yellow"/>
        </w:rPr>
        <w:t>Runy oslepení</w:t>
      </w:r>
      <w:r w:rsidRPr="004909B2">
        <w:rPr>
          <w:b/>
        </w:rPr>
        <w:t xml:space="preserve"> </w:t>
      </w:r>
      <w:r w:rsidRPr="004909B2">
        <w:t>[</w:t>
      </w:r>
      <w:r w:rsidRPr="004909B2">
        <w:rPr>
          <w:b/>
          <w:color w:val="C00000"/>
        </w:rPr>
        <w:t>L</w:t>
      </w:r>
      <w:r w:rsidRPr="004909B2">
        <w:t xml:space="preserve">] – mohou být nakresleny na jakýkoliv předmět, včetně svitků apod. Každá postava, vyjma sesilatele, která se na tyto runy zadívá, si musí hodit proti pasti ZTZ  ~  14 ~ lehká závrať / Oslepnutí (vše náhle zčerná) na 3 směny. </w:t>
      </w:r>
    </w:p>
    <w:p w:rsidR="00546E7D" w:rsidRPr="004909B2" w:rsidRDefault="00546E7D" w:rsidP="00546E7D">
      <w:pPr>
        <w:pStyle w:val="DrDPolozka"/>
      </w:pPr>
      <w:r w:rsidRPr="004909B2">
        <w:rPr>
          <w:b/>
          <w:highlight w:val="yellow"/>
        </w:rPr>
        <w:t>Poselství smrti</w:t>
      </w:r>
      <w:r w:rsidRPr="004909B2">
        <w:t xml:space="preserve"> [</w:t>
      </w:r>
      <w:r w:rsidRPr="004909B2">
        <w:rPr>
          <w:b/>
          <w:color w:val="C00000"/>
        </w:rPr>
        <w:t>L</w:t>
      </w:r>
      <w:r w:rsidRPr="004909B2">
        <w:t>]</w:t>
      </w:r>
      <w:r w:rsidRPr="004909B2">
        <w:rPr>
          <w:b/>
        </w:rPr>
        <w:t xml:space="preserve"> </w:t>
      </w:r>
      <w:r w:rsidRPr="004909B2">
        <w:t xml:space="preserve">– je možné nakreslit na libovolný přenosný předmět. Sesilatel tento předmět někomu daruje. Ten, pokud neuspěje v záchranném hodu bÚr+INT ~ 14+bÚr darujícího ~  0, předmět musí přijmout. Pokud proti pasti neuspěje rozdílem 6 a vyšším, netuší nic špatného. V opačném případě má pocit, že by se předmětu měla zbavit. Pokud předmět opět někomu daruje, hází si příjemce (může jím být i sám sesilatel) proti stejné pasti. Ten, komu předmět patří po uplynutí 7 dnů od vyvolání kouzla (nemusí jej mít u sebe), nebo ten, kdo se jej pokusí zbavit jinak, než darováním jiné postavě, je zraněn za 3k10+20 žt. Po 7 dnech runa zaniká. </w:t>
      </w:r>
    </w:p>
    <w:p w:rsidR="00546E7D" w:rsidRDefault="00546E7D" w:rsidP="00546E7D">
      <w:pPr>
        <w:widowControl w:val="0"/>
        <w:spacing w:line="240" w:lineRule="auto"/>
        <w:rPr>
          <w:rFonts w:eastAsia="Times New Roman"/>
          <w:noProof w:val="0"/>
          <w:lang w:eastAsia="cs-CZ"/>
        </w:rPr>
      </w:pPr>
    </w:p>
    <w:p w:rsidR="00311BAA" w:rsidRPr="004909B2" w:rsidRDefault="00311BAA" w:rsidP="00311BAA">
      <w:pPr>
        <w:widowControl w:val="0"/>
        <w:spacing w:line="240" w:lineRule="auto"/>
        <w:jc w:val="center"/>
        <w:rPr>
          <w:rFonts w:eastAsia="Times New Roman"/>
          <w:noProof w:val="0"/>
          <w:lang w:eastAsia="cs-CZ"/>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4909B2" w:rsidRDefault="00546E7D" w:rsidP="00546E7D">
      <w:pPr>
        <w:pStyle w:val="Nadpis2"/>
        <w:rPr>
          <w:rFonts w:eastAsia="Calibri"/>
          <w:lang w:eastAsia="cs-CZ"/>
        </w:rPr>
      </w:pPr>
      <w:r w:rsidRPr="004909B2">
        <w:rPr>
          <w:i/>
          <w:sz w:val="24"/>
          <w:lang w:eastAsia="cs-CZ"/>
        </w:rPr>
        <w:br w:type="page"/>
      </w:r>
      <w:bookmarkStart w:id="94" w:name="_Toc238547603"/>
      <w:r w:rsidRPr="004909B2">
        <w:rPr>
          <w:rFonts w:eastAsia="Calibri"/>
          <w:lang w:eastAsia="cs-CZ"/>
        </w:rPr>
        <w:lastRenderedPageBreak/>
        <w:t>Ru</w:t>
      </w:r>
      <w:bookmarkStart w:id="95" w:name="Runová_magie_2"/>
      <w:r w:rsidRPr="004909B2">
        <w:rPr>
          <w:rFonts w:eastAsia="Calibri"/>
          <w:lang w:eastAsia="cs-CZ"/>
        </w:rPr>
        <w:t>nov</w:t>
      </w:r>
      <w:bookmarkEnd w:id="95"/>
      <w:r w:rsidRPr="004909B2">
        <w:rPr>
          <w:rFonts w:eastAsia="Calibri"/>
          <w:lang w:eastAsia="cs-CZ"/>
        </w:rPr>
        <w:t>á magie II</w:t>
      </w:r>
      <w:bookmarkEnd w:id="94"/>
    </w:p>
    <w:p w:rsidR="00546E7D" w:rsidRDefault="00546E7D" w:rsidP="00546E7D">
      <w:r w:rsidRPr="00C02E79">
        <w:rPr>
          <w:b/>
          <w:u w:val="single"/>
        </w:rPr>
        <w:t>Pro</w:t>
      </w:r>
      <w:r>
        <w:t xml:space="preserve">: runový mág (pokročilá),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Runová magie I. Pro studium nutná znalost alespoň 4 kouzel z předchozího bloku.</w:t>
      </w:r>
    </w:p>
    <w:p w:rsidR="00546E7D" w:rsidRPr="004909B2" w:rsidRDefault="00546E7D" w:rsidP="00546E7D">
      <w:pPr>
        <w:widowControl w:val="0"/>
        <w:spacing w:line="240" w:lineRule="auto"/>
        <w:rPr>
          <w:rFonts w:eastAsia="Times New Roman"/>
          <w:noProof w:val="0"/>
          <w:lang w:eastAsia="cs-CZ"/>
        </w:rPr>
      </w:pPr>
      <w:r w:rsidRPr="004909B2">
        <w:rPr>
          <w:rFonts w:eastAsia="Times New Roman"/>
          <w:noProof w:val="0"/>
          <w:lang w:eastAsia="cs-CZ"/>
        </w:rPr>
        <w:t>Kouzla runové magie se od klasických kouzel poněkud liší. Především v tom, že sesilatel potřebuje vhodný předmět. Na něj prstem napíše runy.  Runy vypadají na předmětu, jako by byly vytvořeny úměrně materiálu (na papíře jako psané inkoustem, na oblečení jako vyšité, na skále jako vyryté apod.). Poté, co kouzlo vyprchá, runy zmizí.</w:t>
      </w:r>
    </w:p>
    <w:tbl>
      <w:tblPr>
        <w:tblW w:w="10709" w:type="dxa"/>
        <w:tblCellMar>
          <w:left w:w="70" w:type="dxa"/>
          <w:right w:w="70" w:type="dxa"/>
        </w:tblCellMar>
        <w:tblLook w:val="04A0" w:firstRow="1" w:lastRow="0" w:firstColumn="1" w:lastColumn="0" w:noHBand="0" w:noVBand="1"/>
      </w:tblPr>
      <w:tblGrid>
        <w:gridCol w:w="598"/>
        <w:gridCol w:w="1972"/>
        <w:gridCol w:w="614"/>
        <w:gridCol w:w="531"/>
        <w:gridCol w:w="813"/>
        <w:gridCol w:w="910"/>
        <w:gridCol w:w="680"/>
        <w:gridCol w:w="2520"/>
        <w:gridCol w:w="832"/>
        <w:gridCol w:w="745"/>
        <w:gridCol w:w="494"/>
      </w:tblGrid>
      <w:tr w:rsidR="00546E7D" w:rsidRPr="00582754" w:rsidTr="00546E7D">
        <w:trPr>
          <w:trHeight w:val="213"/>
        </w:trPr>
        <w:tc>
          <w:tcPr>
            <w:tcW w:w="598"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Stup.</w:t>
            </w:r>
          </w:p>
        </w:tc>
        <w:tc>
          <w:tcPr>
            <w:tcW w:w="197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Název</w:t>
            </w:r>
          </w:p>
        </w:tc>
        <w:tc>
          <w:tcPr>
            <w:tcW w:w="61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left"/>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Obor</w:t>
            </w:r>
          </w:p>
        </w:tc>
        <w:tc>
          <w:tcPr>
            <w:tcW w:w="53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Nár.</w:t>
            </w:r>
          </w:p>
        </w:tc>
        <w:tc>
          <w:tcPr>
            <w:tcW w:w="81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Mg.</w:t>
            </w:r>
          </w:p>
        </w:tc>
        <w:tc>
          <w:tcPr>
            <w:tcW w:w="91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Vyvolání</w:t>
            </w:r>
          </w:p>
        </w:tc>
        <w:tc>
          <w:tcPr>
            <w:tcW w:w="68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Dosah</w:t>
            </w:r>
          </w:p>
        </w:tc>
        <w:tc>
          <w:tcPr>
            <w:tcW w:w="2520"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Formule</w:t>
            </w:r>
          </w:p>
        </w:tc>
        <w:tc>
          <w:tcPr>
            <w:tcW w:w="83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Rozsah</w:t>
            </w:r>
          </w:p>
        </w:tc>
        <w:tc>
          <w:tcPr>
            <w:tcW w:w="74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Trvání</w:t>
            </w:r>
          </w:p>
        </w:tc>
        <w:tc>
          <w:tcPr>
            <w:tcW w:w="494"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Typ</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Run.ochr.p. deštěm</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12</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4+1/m</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Ulm Neta Vi Neo Thorn</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pol. až 4</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3 H</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II</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Runový šíp</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13</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4</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Zepf Gor Ful</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šíp</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1k6 H</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III</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Run.ochr.p. ohněm</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14</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9+1/10k</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Shiv Neta Vi Jo Thorn</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oděv</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dle mg</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IV</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Run.ochr.p. nemrtvými</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15</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11</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Vam Neta Vi Jo Thorn</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pol. 4 m</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den</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Run.ochr.p. lykantropy</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16</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13</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Gae Neta Ya Nov Thorn</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pol. 4 m</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den</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VI</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Run.ochr.p. neviděnými</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17</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15</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Vam Neta Ful Nov Thorn Ven</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pol. 4 m</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den</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VII</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Soukromá svatyně</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18</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30</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 SM</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Ser Ku Ya Art Eoh Ros</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krychle</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den</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13"/>
        </w:trPr>
        <w:tc>
          <w:tcPr>
            <w:tcW w:w="598"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VIII</w:t>
            </w:r>
          </w:p>
        </w:tc>
        <w:tc>
          <w:tcPr>
            <w:tcW w:w="197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Runová klec</w:t>
            </w:r>
          </w:p>
        </w:tc>
        <w:tc>
          <w:tcPr>
            <w:tcW w:w="614"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VYM</w:t>
            </w:r>
          </w:p>
        </w:tc>
        <w:tc>
          <w:tcPr>
            <w:tcW w:w="531"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19</w:t>
            </w:r>
          </w:p>
        </w:tc>
        <w:tc>
          <w:tcPr>
            <w:tcW w:w="81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2+3x ÚR</w:t>
            </w:r>
          </w:p>
        </w:tc>
        <w:tc>
          <w:tcPr>
            <w:tcW w:w="91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3 SM</w:t>
            </w:r>
          </w:p>
        </w:tc>
        <w:tc>
          <w:tcPr>
            <w:tcW w:w="68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520"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Gae Ku Ya Cra Ger</w:t>
            </w:r>
          </w:p>
        </w:tc>
        <w:tc>
          <w:tcPr>
            <w:tcW w:w="83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pol. až 2</w:t>
            </w:r>
          </w:p>
        </w:tc>
        <w:tc>
          <w:tcPr>
            <w:tcW w:w="7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den</w:t>
            </w:r>
          </w:p>
        </w:tc>
        <w:tc>
          <w:tcPr>
            <w:tcW w:w="494"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bl>
    <w:p w:rsidR="00546E7D" w:rsidRPr="004909B2" w:rsidRDefault="00546E7D" w:rsidP="00546E7D">
      <w:pPr>
        <w:widowControl w:val="0"/>
        <w:spacing w:line="240" w:lineRule="auto"/>
        <w:jc w:val="center"/>
        <w:rPr>
          <w:rFonts w:eastAsia="Times New Roman"/>
          <w:b/>
          <w:noProof w:val="0"/>
          <w:lang w:eastAsia="cs-CZ"/>
        </w:rPr>
      </w:pPr>
    </w:p>
    <w:p w:rsidR="00546E7D" w:rsidRPr="004909B2" w:rsidRDefault="00546E7D" w:rsidP="00546E7D">
      <w:pPr>
        <w:pStyle w:val="DrDPolozka"/>
      </w:pPr>
      <w:r w:rsidRPr="004909B2">
        <w:rPr>
          <w:b/>
          <w:highlight w:val="yellow"/>
        </w:rPr>
        <w:t>Runová ochrana před deštěm</w:t>
      </w:r>
      <w:r w:rsidRPr="004909B2">
        <w:rPr>
          <w:b/>
        </w:rPr>
        <w:t xml:space="preserve"> </w:t>
      </w:r>
      <w:r w:rsidRPr="004909B2">
        <w:t>[</w:t>
      </w:r>
      <w:r w:rsidRPr="004909B2">
        <w:rPr>
          <w:b/>
          <w:color w:val="C00000"/>
        </w:rPr>
        <w:t>-</w:t>
      </w:r>
      <w:r w:rsidRPr="004909B2">
        <w:t>]</w:t>
      </w:r>
      <w:r>
        <w:t xml:space="preserve"> </w:t>
      </w:r>
      <w:r w:rsidRPr="004909B2">
        <w:t>– lze seslat na libovolný neživý objekt Kolem objektu vznikne kupole (koule o poloměru až 4 sáhy), která bude odpuzovat dešťovou vodu. Chrání před deštěm, ochrání dokonce před vodou vychrstnutou z vědra. Nelze takto ale zastavit proudící vodu (řeka), potápět se do hlubin apod. (takový pokus způsobí dokonce protržení ochrany a její zrušení)  Vodu lze do kopule vnášet (v poháru, v měchu apod.)</w:t>
      </w:r>
    </w:p>
    <w:p w:rsidR="00546E7D" w:rsidRPr="004909B2" w:rsidRDefault="00546E7D" w:rsidP="00546E7D">
      <w:pPr>
        <w:pStyle w:val="DrDPolozka"/>
        <w:rPr>
          <w:rFonts w:eastAsia="Calibri"/>
          <w:szCs w:val="22"/>
          <w:lang w:eastAsia="en-US"/>
        </w:rPr>
      </w:pPr>
      <w:r w:rsidRPr="008B71D5">
        <w:rPr>
          <w:b/>
          <w:highlight w:val="yellow"/>
        </w:rPr>
        <w:t>Runový šíp</w:t>
      </w:r>
      <w:r w:rsidRPr="004909B2">
        <w:t xml:space="preserve"> </w:t>
      </w:r>
      <w:r w:rsidRPr="004909B2">
        <w:rPr>
          <w:b/>
          <w:lang w:val="en-US"/>
        </w:rPr>
        <w:t>[</w:t>
      </w:r>
      <w:r w:rsidRPr="004909B2">
        <w:rPr>
          <w:b/>
          <w:color w:val="C00000"/>
          <w:lang w:val="en-US"/>
        </w:rPr>
        <w:t>Cm</w:t>
      </w:r>
      <w:r w:rsidRPr="004909B2">
        <w:rPr>
          <w:b/>
          <w:lang w:val="en-US"/>
        </w:rPr>
        <w:t>]</w:t>
      </w:r>
      <w:r>
        <w:rPr>
          <w:b/>
          <w:lang w:val="en-US"/>
        </w:rPr>
        <w:t xml:space="preserve"> </w:t>
      </w:r>
      <w:r w:rsidRPr="004909B2">
        <w:rPr>
          <w:rFonts w:eastAsia="Calibri"/>
          <w:b/>
          <w:szCs w:val="22"/>
          <w:lang w:val="en-US" w:eastAsia="en-US"/>
        </w:rPr>
        <w:t xml:space="preserve">– </w:t>
      </w:r>
      <w:r w:rsidRPr="004909B2">
        <w:rPr>
          <w:rFonts w:eastAsia="Calibri"/>
          <w:szCs w:val="22"/>
          <w:lang w:val="en-US" w:eastAsia="en-US"/>
        </w:rPr>
        <w:t xml:space="preserve"> po dobu trvání kouzla bude šíp, na který bylo toto kouzlo sesláno, pokládán za magickou střelu (Cm) a bude mít bonus +1 k ÚČ. Kouzlo nepůsobí na šípy, které už nějakým způsobem magické jsou. Tento šíp navíc nebude možné zastavit ani ovlivnit pomocí magie (projde přes Magický štít i Ochranu před šípy)</w:t>
      </w:r>
    </w:p>
    <w:p w:rsidR="00546E7D" w:rsidRPr="004909B2" w:rsidRDefault="00546E7D" w:rsidP="00546E7D">
      <w:pPr>
        <w:pStyle w:val="DrDPolozka"/>
      </w:pPr>
      <w:r w:rsidRPr="004909B2">
        <w:rPr>
          <w:b/>
          <w:highlight w:val="yellow"/>
        </w:rPr>
        <w:t>Runová ochrana před ohněm</w:t>
      </w:r>
      <w:r w:rsidRPr="004909B2">
        <w:t xml:space="preserve"> [</w:t>
      </w:r>
      <w:r w:rsidRPr="004909B2">
        <w:rPr>
          <w:b/>
          <w:color w:val="C00000"/>
        </w:rPr>
        <w:t>-</w:t>
      </w:r>
      <w:r w:rsidRPr="004909B2">
        <w:t xml:space="preserve">] – lze seslat na oděv, zbroj apod. Runy září modravým světlem a po dobu trvání učiní předmět zcela odolným vůči působení ohně. Postava, která má takovouto zbroj (či podobný předmět) na sobě, je vůči působení ohně rovněž částečně chráněna. Zranění, které utrží působením ohně, ať už přírodního (Go) či magického se jí po dobu působení v každém kole snižuje o 3 (nejníže na 0). Vztahuje se i na zranění způsobené elementálem ohně či ohnivým dračím dechem.  </w:t>
      </w:r>
    </w:p>
    <w:p w:rsidR="00546E7D" w:rsidRPr="004909B2" w:rsidRDefault="00546E7D" w:rsidP="00546E7D">
      <w:pPr>
        <w:pStyle w:val="DrDPolozka"/>
      </w:pPr>
      <w:r w:rsidRPr="004909B2">
        <w:rPr>
          <w:b/>
          <w:highlight w:val="yellow"/>
        </w:rPr>
        <w:t>Runová ochrana před nemrtvými</w:t>
      </w:r>
      <w:r w:rsidRPr="004909B2">
        <w:t xml:space="preserve"> [</w:t>
      </w:r>
      <w:r w:rsidRPr="004909B2">
        <w:rPr>
          <w:b/>
          <w:color w:val="C00000"/>
        </w:rPr>
        <w:t>-</w:t>
      </w:r>
      <w:r>
        <w:t xml:space="preserve">] </w:t>
      </w:r>
      <w:r w:rsidRPr="004909B2">
        <w:t xml:space="preserve">– lze seslat na 1 nepohyblivý předmět (balvan, podlahu apod.) Kouzlo stvoří baríéru o poloměru 4 sáhy, do níž není schopen vstoupit žádný nemrtvý, který neuspěje v záchranném hodu bÚr ~ 12+bÚr sesilatele~ 0. </w:t>
      </w:r>
    </w:p>
    <w:p w:rsidR="00546E7D" w:rsidRPr="004909B2" w:rsidRDefault="00546E7D" w:rsidP="00546E7D">
      <w:pPr>
        <w:pStyle w:val="DrDPolozka"/>
      </w:pPr>
      <w:r w:rsidRPr="004909B2">
        <w:rPr>
          <w:b/>
          <w:highlight w:val="yellow"/>
        </w:rPr>
        <w:t>Runová ochrana před lykantropy</w:t>
      </w:r>
      <w:r w:rsidRPr="004909B2">
        <w:rPr>
          <w:b/>
        </w:rPr>
        <w:t xml:space="preserve"> </w:t>
      </w:r>
      <w:r w:rsidRPr="004909B2">
        <w:t>[</w:t>
      </w:r>
      <w:r w:rsidRPr="004909B2">
        <w:rPr>
          <w:b/>
          <w:color w:val="C00000"/>
        </w:rPr>
        <w:t>-</w:t>
      </w:r>
      <w:r w:rsidRPr="004909B2">
        <w:t>]</w:t>
      </w:r>
      <w:r>
        <w:t xml:space="preserve"> </w:t>
      </w:r>
      <w:r w:rsidRPr="004909B2">
        <w:rPr>
          <w:b/>
        </w:rPr>
        <w:t>–</w:t>
      </w:r>
      <w:r w:rsidRPr="004909B2">
        <w:t xml:space="preserve"> lze seslat na 1 nepohyblivý předmět (balvan, podlahu apod.) Kouzlo stvoří baríéru o poloměru 4 sáhy, do níž není schopen vstoupit žádný lykantrop, který neuspěje v záchranném hodu bÚr ~13+bÚr sesilatele ~ 0.  </w:t>
      </w:r>
    </w:p>
    <w:p w:rsidR="00546E7D" w:rsidRPr="004909B2" w:rsidRDefault="00546E7D" w:rsidP="00546E7D">
      <w:pPr>
        <w:pStyle w:val="DrDPolozka"/>
      </w:pPr>
      <w:r w:rsidRPr="004909B2">
        <w:rPr>
          <w:b/>
          <w:highlight w:val="yellow"/>
        </w:rPr>
        <w:t>Runová ochrana před neviděnými</w:t>
      </w:r>
      <w:r w:rsidRPr="004909B2">
        <w:t xml:space="preserve"> [</w:t>
      </w:r>
      <w:r w:rsidRPr="004909B2">
        <w:rPr>
          <w:b/>
          <w:color w:val="C00000"/>
        </w:rPr>
        <w:t>-</w:t>
      </w:r>
      <w:r w:rsidRPr="004909B2">
        <w:t>]</w:t>
      </w:r>
      <w:r>
        <w:t xml:space="preserve"> </w:t>
      </w:r>
      <w:r w:rsidRPr="004909B2">
        <w:t xml:space="preserve">- lze seslat na 1 nepohyblivý předmět (balvan, podlahu apod.) Kouzlo stvoří baríéru o poloměru 4 sáhy, do níž není schopen vstoupit žádný neviděný, který neuspěje v záchranném hodu bÚr ~ 14+bÚr sesilatele ~ 0. </w:t>
      </w:r>
    </w:p>
    <w:p w:rsidR="00546E7D" w:rsidRPr="004909B2" w:rsidRDefault="00546E7D" w:rsidP="00546E7D">
      <w:pPr>
        <w:pStyle w:val="DrDPolozka"/>
      </w:pPr>
      <w:r w:rsidRPr="004909B2">
        <w:rPr>
          <w:b/>
          <w:highlight w:val="yellow"/>
        </w:rPr>
        <w:t>Soukromá svatyně</w:t>
      </w:r>
      <w:r w:rsidRPr="004909B2">
        <w:t xml:space="preserve"> [</w:t>
      </w:r>
      <w:r w:rsidRPr="004909B2">
        <w:rPr>
          <w:b/>
          <w:color w:val="C00000"/>
        </w:rPr>
        <w:t>-</w:t>
      </w:r>
      <w:r w:rsidRPr="004909B2">
        <w:t>]</w:t>
      </w:r>
      <w:r>
        <w:t xml:space="preserve"> </w:t>
      </w:r>
      <w:r w:rsidRPr="004909B2">
        <w:t xml:space="preserve">- oblast ve tvaru krychle o hraně 5 sáhů, jejímž středem jsou zapsané runy, bude magicky zabezpečena. Při sesílání kouzla se sesilatel rozhodne, jaký druh zabezpečení kouzlo poskytuje, přičemž si můžete vybrat některou z následujících vlastností nebo až tolik, kolik je jeho bonus za úroveň: </w:t>
      </w:r>
    </w:p>
    <w:p w:rsidR="00546E7D" w:rsidRPr="004909B2" w:rsidRDefault="00546E7D" w:rsidP="00546E7D">
      <w:pPr>
        <w:pStyle w:val="DrDPolozka"/>
      </w:pPr>
      <w:r w:rsidRPr="004909B2">
        <w:t>1) Zvuk nemůže projít bariérou na okraji zabezpečené oblasti.</w:t>
      </w:r>
    </w:p>
    <w:p w:rsidR="00546E7D" w:rsidRPr="004909B2" w:rsidRDefault="00546E7D" w:rsidP="00546E7D">
      <w:pPr>
        <w:pStyle w:val="DrDPolozka"/>
      </w:pPr>
      <w:r w:rsidRPr="004909B2">
        <w:t xml:space="preserve">2) Bariéra zabezpečené oblasti se jeví jako tmavá a mlhavá a brání vidění (včetně nočního vidění a infravidění) skrz ni. Uvnitř oblasti vidění funguje normálně. </w:t>
      </w:r>
    </w:p>
    <w:p w:rsidR="00546E7D" w:rsidRPr="004909B2" w:rsidRDefault="00546E7D" w:rsidP="00546E7D">
      <w:pPr>
        <w:pStyle w:val="DrDPolozka"/>
      </w:pPr>
      <w:r w:rsidRPr="004909B2">
        <w:t>3) Senzory vytvořené věšteckými kouzly se nemohou objevit uvnitř chráněné oblasti nebo projít bariérou na jejím okraji.</w:t>
      </w:r>
    </w:p>
    <w:p w:rsidR="00546E7D" w:rsidRPr="004909B2" w:rsidRDefault="00546E7D" w:rsidP="00546E7D">
      <w:pPr>
        <w:pStyle w:val="DrDPolozka"/>
      </w:pPr>
      <w:r w:rsidRPr="004909B2">
        <w:t xml:space="preserve">4) Tvory a předměty v oblasti nelze cílit věšteckými kouzly. </w:t>
      </w:r>
    </w:p>
    <w:p w:rsidR="00546E7D" w:rsidRPr="004909B2" w:rsidRDefault="00546E7D" w:rsidP="00546E7D">
      <w:pPr>
        <w:pStyle w:val="DrDPolozka"/>
      </w:pPr>
      <w:r w:rsidRPr="004909B2">
        <w:t>5)  Do chráněné oblasti nebo z ní se nikdo a nic nemůže teleportovat. .</w:t>
      </w:r>
    </w:p>
    <w:p w:rsidR="00546E7D" w:rsidRPr="004909B2" w:rsidRDefault="00546E7D" w:rsidP="00546E7D">
      <w:pPr>
        <w:pStyle w:val="DrDPolozka"/>
      </w:pPr>
      <w:r w:rsidRPr="004909B2">
        <w:t xml:space="preserve">6) V chráněné oblasti je zastaven čas. Jakýkoliv živý tvor uvnitř ustrne v pohybu a do konce trvání kouzla je postaven mimo čas (nestárne, nemusí jíst, pít ani dýchat). </w:t>
      </w:r>
    </w:p>
    <w:p w:rsidR="00546E7D" w:rsidRPr="004909B2" w:rsidRDefault="00546E7D" w:rsidP="00546E7D">
      <w:pPr>
        <w:pStyle w:val="DrDPolozka"/>
      </w:pPr>
      <w:r w:rsidRPr="004909B2">
        <w:t xml:space="preserve">7) Bariérou nedokáže projít (ani částí těla) žádný živý tvor, který neuspěje v záchranném hodu na vůli. </w:t>
      </w:r>
    </w:p>
    <w:p w:rsidR="00546E7D" w:rsidRPr="004909B2" w:rsidRDefault="00546E7D" w:rsidP="00546E7D">
      <w:pPr>
        <w:pStyle w:val="DrDPolozka"/>
      </w:pPr>
      <w:r w:rsidRPr="004909B2">
        <w:t xml:space="preserve">8) Bariéra zastaví šípy, šipky a drobné vrhací předměty (oštěp nebo střela z balisty jí projdou).  </w:t>
      </w:r>
    </w:p>
    <w:p w:rsidR="00546E7D" w:rsidRPr="004909B2" w:rsidRDefault="00546E7D" w:rsidP="00546E7D">
      <w:pPr>
        <w:pStyle w:val="DrDPolozka"/>
        <w:rPr>
          <w:rFonts w:eastAsia="Calibri"/>
          <w:szCs w:val="22"/>
          <w:lang w:val="en-US" w:eastAsia="en-US"/>
        </w:rPr>
      </w:pPr>
      <w:r w:rsidRPr="004909B2">
        <w:rPr>
          <w:b/>
          <w:highlight w:val="yellow"/>
        </w:rPr>
        <w:t>Runová klec</w:t>
      </w:r>
      <w:r w:rsidRPr="004909B2">
        <w:rPr>
          <w:b/>
        </w:rPr>
        <w:t xml:space="preserve"> </w:t>
      </w:r>
      <w:r w:rsidRPr="004909B2">
        <w:rPr>
          <w:b/>
          <w:lang w:val="en-US"/>
        </w:rPr>
        <w:t>[</w:t>
      </w:r>
      <w:r w:rsidRPr="004909B2">
        <w:rPr>
          <w:b/>
          <w:color w:val="C00000"/>
          <w:lang w:val="en-US"/>
        </w:rPr>
        <w:t>L</w:t>
      </w:r>
      <w:r w:rsidRPr="004909B2">
        <w:rPr>
          <w:b/>
          <w:lang w:val="en-US"/>
        </w:rPr>
        <w:t>]</w:t>
      </w:r>
      <w:r w:rsidRPr="004909B2">
        <w:t xml:space="preserve"> </w:t>
      </w:r>
      <w:r w:rsidRPr="004909B2">
        <w:rPr>
          <w:rFonts w:eastAsia="Calibri"/>
          <w:b/>
          <w:szCs w:val="22"/>
          <w:lang w:val="en-US" w:eastAsia="en-US"/>
        </w:rPr>
        <w:t xml:space="preserve">– </w:t>
      </w:r>
      <w:r w:rsidRPr="004909B2">
        <w:rPr>
          <w:rFonts w:eastAsia="Calibri"/>
          <w:szCs w:val="22"/>
          <w:lang w:val="en-US" w:eastAsia="en-US"/>
        </w:rPr>
        <w:t xml:space="preserve">runy musí sesilatel zapsat po celém obvodu kruhu (max. o poloměru 2 sáhy). Kouzlo je zaměřeno pouze na jednoho konkrétního tvora, kterého musí sesilatel přesně definovat při seslání kouzla. Tento tvor může vstoupit do kruhu, ale (jakmile do něj celý vstoupí) už jej nedokáže opustit pokud neuspěje v záchranném hodu VOL ~ 14+bÚr sesilatele ~ 0 (proti pasti se hází jen 1x další pokusy jsou už automaticky neúspěšné). Po dobu pobytu v kruhu jsou blokovány jeho magické schopnosti (nemůže kouzlit) a své ostatní zvláštní schopnosti má omezeny na oblast uvnitř kruhu. Opětovné seslání dobu trvání prodlužuje. </w:t>
      </w:r>
    </w:p>
    <w:p w:rsidR="00546E7D" w:rsidRDefault="00546E7D" w:rsidP="00546E7D">
      <w:pPr>
        <w:spacing w:after="200"/>
        <w:ind w:left="284" w:hanging="284"/>
        <w:jc w:val="left"/>
        <w:rPr>
          <w:rFonts w:eastAsia="Calibri"/>
          <w:b/>
          <w:i/>
          <w:noProof w:val="0"/>
          <w:sz w:val="22"/>
          <w:szCs w:val="22"/>
          <w:u w:val="single"/>
          <w:lang w:eastAsia="en-US"/>
        </w:rPr>
      </w:pPr>
    </w:p>
    <w:p w:rsidR="00311BAA" w:rsidRPr="004909B2" w:rsidRDefault="00311BAA" w:rsidP="00311BAA">
      <w:pPr>
        <w:spacing w:after="200"/>
        <w:ind w:left="284" w:hanging="284"/>
        <w:jc w:val="center"/>
        <w:rPr>
          <w:rFonts w:eastAsia="Calibri"/>
          <w:b/>
          <w:i/>
          <w:noProof w:val="0"/>
          <w:sz w:val="22"/>
          <w:szCs w:val="22"/>
          <w:u w:val="single"/>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546E7D" w:rsidRPr="004909B2" w:rsidRDefault="00546E7D" w:rsidP="00546E7D">
      <w:pPr>
        <w:pStyle w:val="Nadpis2"/>
        <w:rPr>
          <w:rFonts w:eastAsia="Calibri"/>
          <w:lang w:eastAsia="en-US"/>
        </w:rPr>
      </w:pPr>
      <w:r w:rsidRPr="004909B2">
        <w:rPr>
          <w:rFonts w:eastAsia="Calibri"/>
          <w:i/>
          <w:sz w:val="22"/>
          <w:szCs w:val="22"/>
          <w:lang w:eastAsia="en-US"/>
        </w:rPr>
        <w:br w:type="page"/>
      </w:r>
      <w:bookmarkStart w:id="96" w:name="_Runová_magie_III"/>
      <w:bookmarkStart w:id="97" w:name="_Toc238547604"/>
      <w:bookmarkEnd w:id="96"/>
      <w:r w:rsidRPr="004909B2">
        <w:rPr>
          <w:rFonts w:eastAsia="Calibri"/>
          <w:lang w:eastAsia="en-US"/>
        </w:rPr>
        <w:lastRenderedPageBreak/>
        <w:t>R</w:t>
      </w:r>
      <w:bookmarkStart w:id="98" w:name="Runová_magie_3"/>
      <w:r w:rsidRPr="004909B2">
        <w:rPr>
          <w:rFonts w:eastAsia="Calibri"/>
          <w:lang w:eastAsia="en-US"/>
        </w:rPr>
        <w:t>uno</w:t>
      </w:r>
      <w:bookmarkEnd w:id="98"/>
      <w:r w:rsidRPr="004909B2">
        <w:rPr>
          <w:rFonts w:eastAsia="Calibri"/>
          <w:lang w:eastAsia="en-US"/>
        </w:rPr>
        <w:t>vá magie III</w:t>
      </w:r>
      <w:bookmarkEnd w:id="97"/>
    </w:p>
    <w:p w:rsidR="00546E7D" w:rsidRDefault="00546E7D" w:rsidP="00546E7D">
      <w:r w:rsidRPr="00C02E79">
        <w:rPr>
          <w:b/>
          <w:u w:val="single"/>
        </w:rPr>
        <w:t>Pro</w:t>
      </w:r>
      <w:r>
        <w:t xml:space="preserve">: runový mág (legendární),  </w:t>
      </w:r>
    </w:p>
    <w:p w:rsidR="00546E7D" w:rsidRDefault="00546E7D" w:rsidP="00546E7D">
      <w:r w:rsidRPr="00C02E79">
        <w:rPr>
          <w:b/>
          <w:u w:val="single"/>
        </w:rPr>
        <w:t>Barva</w:t>
      </w:r>
      <w:r>
        <w:t>: modrá (pro studium nutná dostatečná znalost čerpání této barvy)</w:t>
      </w:r>
    </w:p>
    <w:p w:rsidR="00546E7D" w:rsidRDefault="00546E7D" w:rsidP="00546E7D">
      <w:r w:rsidRPr="004A6E57">
        <w:rPr>
          <w:b/>
          <w:u w:val="single"/>
        </w:rPr>
        <w:t>Navazující</w:t>
      </w:r>
      <w:r>
        <w:t>: Navazuje na blok Runová magie II. Pro studium nutná znalost alespoň 4 kouzel z předchozího bloku.</w:t>
      </w:r>
    </w:p>
    <w:p w:rsidR="00546E7D" w:rsidRDefault="00546E7D" w:rsidP="00546E7D">
      <w:pPr>
        <w:widowControl w:val="0"/>
        <w:spacing w:line="240" w:lineRule="auto"/>
        <w:rPr>
          <w:rFonts w:eastAsia="Times New Roman"/>
          <w:noProof w:val="0"/>
          <w:lang w:eastAsia="cs-CZ"/>
        </w:rPr>
      </w:pPr>
      <w:r w:rsidRPr="004909B2">
        <w:rPr>
          <w:rFonts w:eastAsia="Times New Roman"/>
          <w:noProof w:val="0"/>
          <w:lang w:eastAsia="cs-CZ"/>
        </w:rPr>
        <w:t>Kouzla runové magie se od klasických kouzel poněkud liší. Především v tom, že sesilatel potřebuje vhodný předmět. Na něj prstem napíše runy.  Runy vypadají na předmětu, jako by byly vytvořeny úměrně materiálu (na papíře jako psané inkoustem, na oblečení jako vyšité, na skále jako vyryté apod.). Poté, co kouzlo vyprchá, runy zmizí.</w:t>
      </w:r>
    </w:p>
    <w:p w:rsidR="00546E7D" w:rsidRPr="004909B2" w:rsidRDefault="00546E7D" w:rsidP="00546E7D">
      <w:pPr>
        <w:widowControl w:val="0"/>
        <w:spacing w:line="240" w:lineRule="auto"/>
        <w:rPr>
          <w:rFonts w:eastAsia="Times New Roman"/>
          <w:noProof w:val="0"/>
          <w:lang w:eastAsia="cs-CZ"/>
        </w:rPr>
      </w:pPr>
      <w:r w:rsidRPr="004909B2">
        <w:rPr>
          <w:rFonts w:eastAsia="Times New Roman"/>
          <w:noProof w:val="0"/>
          <w:lang w:eastAsia="cs-CZ"/>
        </w:rPr>
        <w:t>Trvání kouzel uvedené v tabulce mů</w:t>
      </w:r>
      <w:r>
        <w:rPr>
          <w:rFonts w:eastAsia="Times New Roman"/>
          <w:noProof w:val="0"/>
          <w:lang w:eastAsia="cs-CZ"/>
        </w:rPr>
        <w:t>že sesilatel libovolně snížit.</w:t>
      </w:r>
      <w:r>
        <w:rPr>
          <w:rFonts w:eastAsia="Times New Roman"/>
          <w:noProof w:val="0"/>
          <w:lang w:eastAsia="cs-CZ"/>
        </w:rPr>
        <w:tab/>
      </w:r>
    </w:p>
    <w:tbl>
      <w:tblPr>
        <w:tblW w:w="10600" w:type="dxa"/>
        <w:tblCellMar>
          <w:left w:w="70" w:type="dxa"/>
          <w:right w:w="70" w:type="dxa"/>
        </w:tblCellMar>
        <w:tblLook w:val="04A0" w:firstRow="1" w:lastRow="0" w:firstColumn="1" w:lastColumn="0" w:noHBand="0" w:noVBand="1"/>
      </w:tblPr>
      <w:tblGrid>
        <w:gridCol w:w="592"/>
        <w:gridCol w:w="1692"/>
        <w:gridCol w:w="597"/>
        <w:gridCol w:w="526"/>
        <w:gridCol w:w="945"/>
        <w:gridCol w:w="901"/>
        <w:gridCol w:w="673"/>
        <w:gridCol w:w="2299"/>
        <w:gridCol w:w="997"/>
        <w:gridCol w:w="889"/>
        <w:gridCol w:w="489"/>
      </w:tblGrid>
      <w:tr w:rsidR="00546E7D" w:rsidRPr="00582754" w:rsidTr="00546E7D">
        <w:trPr>
          <w:trHeight w:val="221"/>
        </w:trPr>
        <w:tc>
          <w:tcPr>
            <w:tcW w:w="592"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Stup.</w:t>
            </w:r>
          </w:p>
        </w:tc>
        <w:tc>
          <w:tcPr>
            <w:tcW w:w="1692"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Název</w:t>
            </w:r>
          </w:p>
        </w:tc>
        <w:tc>
          <w:tcPr>
            <w:tcW w:w="59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left"/>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Obor</w:t>
            </w:r>
          </w:p>
        </w:tc>
        <w:tc>
          <w:tcPr>
            <w:tcW w:w="526"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Nár.</w:t>
            </w:r>
          </w:p>
        </w:tc>
        <w:tc>
          <w:tcPr>
            <w:tcW w:w="945"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Mg.</w:t>
            </w:r>
          </w:p>
        </w:tc>
        <w:tc>
          <w:tcPr>
            <w:tcW w:w="901"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Vyvolání</w:t>
            </w:r>
          </w:p>
        </w:tc>
        <w:tc>
          <w:tcPr>
            <w:tcW w:w="673"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Dosah</w:t>
            </w:r>
          </w:p>
        </w:tc>
        <w:tc>
          <w:tcPr>
            <w:tcW w:w="229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Formule</w:t>
            </w:r>
          </w:p>
        </w:tc>
        <w:tc>
          <w:tcPr>
            <w:tcW w:w="997"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Rozsah</w:t>
            </w:r>
          </w:p>
        </w:tc>
        <w:tc>
          <w:tcPr>
            <w:tcW w:w="88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Trvání</w:t>
            </w:r>
          </w:p>
        </w:tc>
        <w:tc>
          <w:tcPr>
            <w:tcW w:w="489" w:type="dxa"/>
            <w:tcBorders>
              <w:top w:val="single" w:sz="4" w:space="0" w:color="auto"/>
              <w:left w:val="nil"/>
              <w:bottom w:val="single" w:sz="4" w:space="0" w:color="auto"/>
              <w:right w:val="single" w:sz="4" w:space="0" w:color="auto"/>
            </w:tcBorders>
            <w:shd w:val="clear" w:color="000000" w:fill="EBF1DE"/>
            <w:noWrap/>
            <w:vAlign w:val="bottom"/>
            <w:hideMark/>
          </w:tcPr>
          <w:p w:rsidR="00546E7D" w:rsidRPr="00582754" w:rsidRDefault="00546E7D" w:rsidP="00546E7D">
            <w:pPr>
              <w:spacing w:line="240" w:lineRule="auto"/>
              <w:jc w:val="center"/>
              <w:rPr>
                <w:rFonts w:eastAsia="Times New Roman"/>
                <w:b/>
                <w:bCs/>
                <w:noProof w:val="0"/>
                <w:color w:val="000000"/>
                <w:sz w:val="18"/>
                <w:szCs w:val="18"/>
                <w:lang w:eastAsia="cs-CZ"/>
              </w:rPr>
            </w:pPr>
            <w:r w:rsidRPr="00582754">
              <w:rPr>
                <w:rFonts w:eastAsia="Times New Roman"/>
                <w:b/>
                <w:bCs/>
                <w:noProof w:val="0"/>
                <w:color w:val="000000"/>
                <w:sz w:val="18"/>
                <w:szCs w:val="18"/>
                <w:lang w:eastAsia="cs-CZ"/>
              </w:rPr>
              <w:t>Typ</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Runová znělka</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ILU</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13</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7</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Zepf Neta Zo Nov</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pol. 1 m</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týden</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II</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Runy odlehčení</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TRA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14</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Gae Neta Oh Cra</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zavazadlo</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8 hod</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III</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Pečeť</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VES</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15</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5+1/6 h</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10 K</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Ser Dain Des</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pečeť</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dle mg</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IV</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Telepatická čelenka</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VES</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16</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16</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 SM</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Zepf Ku Zo Art</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čelenka</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hod.</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Magické spřežení</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TRA</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17</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18 / ks</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3 SM</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Ser Ir Ya Art Lagu Ven</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vůz</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2 hod</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VI</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Portál návratu</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VYV</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18</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2x38+5/X</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4+1 SM</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Ser Neta Vi Nov Thorn Ros</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X tvorů</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1k6+1 dnů</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VII</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Runový teleport</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VYV</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19</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2x 37</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2x 3SM</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Ser Ir Ful Cra Lagu Ros</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teleport</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týden</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r w:rsidR="00546E7D" w:rsidRPr="00582754" w:rsidTr="00546E7D">
        <w:trPr>
          <w:trHeight w:val="221"/>
        </w:trPr>
        <w:tc>
          <w:tcPr>
            <w:tcW w:w="592" w:type="dxa"/>
            <w:tcBorders>
              <w:top w:val="nil"/>
              <w:left w:val="single" w:sz="4" w:space="0" w:color="auto"/>
              <w:bottom w:val="single" w:sz="4" w:space="0" w:color="auto"/>
              <w:right w:val="single" w:sz="4" w:space="0" w:color="auto"/>
            </w:tcBorders>
            <w:shd w:val="clear" w:color="000000" w:fill="D8E4BC"/>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VIII</w:t>
            </w:r>
          </w:p>
        </w:tc>
        <w:tc>
          <w:tcPr>
            <w:tcW w:w="1692"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Galderova věž</w:t>
            </w:r>
          </w:p>
        </w:tc>
        <w:tc>
          <w:tcPr>
            <w:tcW w:w="5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VYV</w:t>
            </w:r>
          </w:p>
        </w:tc>
        <w:tc>
          <w:tcPr>
            <w:tcW w:w="526" w:type="dxa"/>
            <w:tcBorders>
              <w:top w:val="nil"/>
              <w:left w:val="nil"/>
              <w:bottom w:val="single" w:sz="4" w:space="0" w:color="auto"/>
              <w:right w:val="single" w:sz="4" w:space="0" w:color="auto"/>
            </w:tcBorders>
            <w:shd w:val="clear" w:color="auto" w:fill="auto"/>
            <w:noWrap/>
            <w:vAlign w:val="center"/>
            <w:hideMark/>
          </w:tcPr>
          <w:p w:rsidR="00546E7D" w:rsidRPr="005C6636" w:rsidRDefault="00546E7D" w:rsidP="00546E7D">
            <w:pPr>
              <w:spacing w:line="240" w:lineRule="auto"/>
              <w:jc w:val="center"/>
              <w:rPr>
                <w:rFonts w:eastAsia="Times New Roman"/>
                <w:noProof w:val="0"/>
                <w:color w:val="C00000"/>
                <w:sz w:val="18"/>
                <w:szCs w:val="18"/>
                <w:lang w:eastAsia="cs-CZ"/>
              </w:rPr>
            </w:pPr>
            <w:r w:rsidRPr="005C6636">
              <w:rPr>
                <w:rFonts w:eastAsia="Times New Roman"/>
                <w:noProof w:val="0"/>
                <w:color w:val="C00000"/>
                <w:sz w:val="18"/>
                <w:szCs w:val="18"/>
                <w:lang w:eastAsia="cs-CZ"/>
              </w:rPr>
              <w:t>20</w:t>
            </w:r>
          </w:p>
        </w:tc>
        <w:tc>
          <w:tcPr>
            <w:tcW w:w="945"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90</w:t>
            </w:r>
          </w:p>
        </w:tc>
        <w:tc>
          <w:tcPr>
            <w:tcW w:w="901"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1 hod.</w:t>
            </w:r>
          </w:p>
        </w:tc>
        <w:tc>
          <w:tcPr>
            <w:tcW w:w="673"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center"/>
              <w:rPr>
                <w:rFonts w:eastAsia="Times New Roman"/>
                <w:noProof w:val="0"/>
                <w:color w:val="000000"/>
                <w:sz w:val="18"/>
                <w:szCs w:val="18"/>
                <w:lang w:eastAsia="cs-CZ"/>
              </w:rPr>
            </w:pPr>
            <w:r w:rsidRPr="00582754">
              <w:rPr>
                <w:rFonts w:eastAsia="Times New Roman"/>
                <w:noProof w:val="0"/>
                <w:color w:val="000000"/>
                <w:sz w:val="18"/>
                <w:szCs w:val="18"/>
                <w:lang w:eastAsia="cs-CZ"/>
              </w:rPr>
              <w:t>DOT</w:t>
            </w:r>
          </w:p>
        </w:tc>
        <w:tc>
          <w:tcPr>
            <w:tcW w:w="229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Ser Ir Ful Art Ethel Ros</w:t>
            </w:r>
          </w:p>
        </w:tc>
        <w:tc>
          <w:tcPr>
            <w:tcW w:w="997"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věž</w:t>
            </w:r>
          </w:p>
        </w:tc>
        <w:tc>
          <w:tcPr>
            <w:tcW w:w="889" w:type="dxa"/>
            <w:tcBorders>
              <w:top w:val="nil"/>
              <w:left w:val="nil"/>
              <w:bottom w:val="single" w:sz="4" w:space="0" w:color="auto"/>
              <w:right w:val="single" w:sz="4" w:space="0" w:color="auto"/>
            </w:tcBorders>
            <w:shd w:val="clear" w:color="auto" w:fill="auto"/>
            <w:noWrap/>
            <w:vAlign w:val="bottom"/>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1 den</w:t>
            </w:r>
          </w:p>
        </w:tc>
        <w:tc>
          <w:tcPr>
            <w:tcW w:w="489" w:type="dxa"/>
            <w:tcBorders>
              <w:top w:val="nil"/>
              <w:left w:val="nil"/>
              <w:bottom w:val="single" w:sz="4" w:space="0" w:color="auto"/>
              <w:right w:val="single" w:sz="4" w:space="0" w:color="auto"/>
            </w:tcBorders>
            <w:shd w:val="clear" w:color="auto" w:fill="auto"/>
            <w:noWrap/>
            <w:vAlign w:val="center"/>
            <w:hideMark/>
          </w:tcPr>
          <w:p w:rsidR="00546E7D" w:rsidRPr="00582754" w:rsidRDefault="00546E7D" w:rsidP="00546E7D">
            <w:pPr>
              <w:spacing w:line="240" w:lineRule="auto"/>
              <w:jc w:val="left"/>
              <w:rPr>
                <w:rFonts w:eastAsia="Times New Roman"/>
                <w:noProof w:val="0"/>
                <w:color w:val="000000"/>
                <w:sz w:val="18"/>
                <w:szCs w:val="18"/>
                <w:lang w:eastAsia="cs-CZ"/>
              </w:rPr>
            </w:pPr>
            <w:r w:rsidRPr="00582754">
              <w:rPr>
                <w:rFonts w:eastAsia="Times New Roman"/>
                <w:noProof w:val="0"/>
                <w:color w:val="000000"/>
                <w:sz w:val="18"/>
                <w:szCs w:val="18"/>
                <w:lang w:eastAsia="cs-CZ"/>
              </w:rPr>
              <w:t>R</w:t>
            </w:r>
          </w:p>
        </w:tc>
      </w:tr>
    </w:tbl>
    <w:p w:rsidR="00546E7D" w:rsidRDefault="00546E7D" w:rsidP="00546E7D">
      <w:pPr>
        <w:widowControl w:val="0"/>
        <w:spacing w:line="240" w:lineRule="auto"/>
        <w:ind w:left="284" w:hanging="284"/>
        <w:rPr>
          <w:rFonts w:eastAsia="Times New Roman"/>
          <w:b/>
          <w:noProof w:val="0"/>
          <w:highlight w:val="yellow"/>
          <w:lang w:eastAsia="cs-CZ"/>
        </w:rPr>
      </w:pPr>
    </w:p>
    <w:p w:rsidR="00546E7D" w:rsidRPr="004909B2" w:rsidRDefault="00546E7D" w:rsidP="00546E7D">
      <w:pPr>
        <w:pStyle w:val="DrDPolozka"/>
        <w:rPr>
          <w:lang w:val="en-US"/>
        </w:rPr>
      </w:pPr>
      <w:r w:rsidRPr="004909B2">
        <w:rPr>
          <w:b/>
          <w:highlight w:val="yellow"/>
        </w:rPr>
        <w:t>Runová znělka</w:t>
      </w:r>
      <w:r w:rsidRPr="004909B2">
        <w:t xml:space="preserve"> [</w:t>
      </w:r>
      <w:r w:rsidRPr="004909B2">
        <w:rPr>
          <w:b/>
          <w:color w:val="C00000"/>
        </w:rPr>
        <w:t>-</w:t>
      </w:r>
      <w:r w:rsidRPr="004909B2">
        <w:rPr>
          <w:b/>
        </w:rPr>
        <w:t>]</w:t>
      </w:r>
      <w:r>
        <w:rPr>
          <w:b/>
        </w:rPr>
        <w:t xml:space="preserve"> </w:t>
      </w:r>
      <w:r w:rsidRPr="004909B2">
        <w:rPr>
          <w:b/>
          <w:lang w:val="en-US"/>
        </w:rPr>
        <w:t>–</w:t>
      </w:r>
      <w:r w:rsidRPr="004909B2">
        <w:rPr>
          <w:lang w:val="en-US"/>
        </w:rPr>
        <w:t xml:space="preserve"> pokud v okruhu, ohraničeném těmito runami, nastanou okolnosti definované při seslání (vstup živého či magického tvora, vstup neviditelného, dopad slunečního světla, rozdělání ohně,...) rozezní se gong nebo jiný (fanfára na trubky, hvizd,...) sesilatelem určený zvukový signál.  </w:t>
      </w:r>
    </w:p>
    <w:p w:rsidR="00546E7D" w:rsidRPr="00582754" w:rsidRDefault="00546E7D" w:rsidP="00546E7D">
      <w:pPr>
        <w:pStyle w:val="DrDPolozka"/>
      </w:pPr>
      <w:r w:rsidRPr="008B71D5">
        <w:rPr>
          <w:b/>
          <w:highlight w:val="yellow"/>
        </w:rPr>
        <w:t>Runy odlehčení</w:t>
      </w:r>
      <w:r w:rsidRPr="00582754">
        <w:t xml:space="preserve"> [</w:t>
      </w:r>
      <w:r w:rsidRPr="00582754">
        <w:rPr>
          <w:b/>
          <w:color w:val="C00000"/>
        </w:rPr>
        <w:t>-</w:t>
      </w:r>
      <w:r w:rsidRPr="00582754">
        <w:t xml:space="preserve">]- sesílají se na tornu, vak, truhlu či podobný předmět. Po dobu trvání kouzla se snižuje hmotnost vložených předmětů na nulu a to až do celkové hmotnosti 12 kg. Předměty nad tuto hmotnost váží normálně. </w:t>
      </w:r>
    </w:p>
    <w:p w:rsidR="00546E7D" w:rsidRPr="004909B2" w:rsidRDefault="00546E7D" w:rsidP="00546E7D">
      <w:pPr>
        <w:pStyle w:val="DrDPolozka"/>
        <w:rPr>
          <w:rFonts w:eastAsia="Calibri"/>
          <w:szCs w:val="22"/>
          <w:lang w:eastAsia="en-US"/>
        </w:rPr>
      </w:pPr>
      <w:r w:rsidRPr="005C6636">
        <w:rPr>
          <w:b/>
          <w:highlight w:val="yellow"/>
        </w:rPr>
        <w:t>Pečeť</w:t>
      </w:r>
      <w:r w:rsidRPr="004909B2">
        <w:t xml:space="preserve"> </w:t>
      </w:r>
      <w:r w:rsidRPr="004909B2">
        <w:rPr>
          <w:b/>
          <w:lang w:val="fr-FR"/>
        </w:rPr>
        <w:t>[</w:t>
      </w:r>
      <w:r w:rsidRPr="004909B2">
        <w:rPr>
          <w:b/>
          <w:color w:val="C00000"/>
          <w:lang w:val="fr-FR"/>
        </w:rPr>
        <w:t>-</w:t>
      </w:r>
      <w:r w:rsidRPr="004909B2">
        <w:rPr>
          <w:b/>
          <w:lang w:val="fr-FR"/>
        </w:rPr>
        <w:t>]</w:t>
      </w:r>
      <w:r>
        <w:rPr>
          <w:b/>
          <w:lang w:val="fr-FR"/>
        </w:rPr>
        <w:t xml:space="preserve"> </w:t>
      </w:r>
      <w:r w:rsidRPr="004909B2">
        <w:rPr>
          <w:rFonts w:eastAsia="Calibri"/>
          <w:b/>
          <w:szCs w:val="22"/>
          <w:lang w:val="fr-FR" w:eastAsia="en-US"/>
        </w:rPr>
        <w:t xml:space="preserve">– </w:t>
      </w:r>
      <w:r w:rsidRPr="004909B2">
        <w:rPr>
          <w:rFonts w:eastAsia="Calibri"/>
          <w:szCs w:val="22"/>
          <w:lang w:val="fr-FR" w:eastAsia="en-US"/>
        </w:rPr>
        <w:t xml:space="preserve"> kouzlo stvoří na pevném podkladu bílý, výrazný kruh tvořený opakujícími se runami aktivační formule o poloměru 5 cl. Jakmile je takto vytvořená pečeť narušena (fyzicky či kouzly) a sesilatel se nachází v okruhu rovném jeho úr. x 10 sáhů, okamžitě o tom bude vědět. Pokud se v tomto okruhu nenachází, zjistí to v okamžiku, kdy se do tohoto okruhu vrátí. Lze takto zjistit otevření např. dveří, truhly apod. </w:t>
      </w:r>
    </w:p>
    <w:p w:rsidR="00546E7D" w:rsidRPr="004909B2" w:rsidRDefault="00546E7D" w:rsidP="00546E7D">
      <w:pPr>
        <w:pStyle w:val="DrDPolozka"/>
        <w:rPr>
          <w:rFonts w:eastAsia="Calibri"/>
          <w:szCs w:val="22"/>
          <w:lang w:val="fr-FR" w:eastAsia="en-US"/>
        </w:rPr>
      </w:pPr>
      <w:r w:rsidRPr="005C6636">
        <w:rPr>
          <w:b/>
          <w:highlight w:val="yellow"/>
        </w:rPr>
        <w:t>Telepatická čelenka</w:t>
      </w:r>
      <w:r w:rsidRPr="004909B2">
        <w:t xml:space="preserve"> </w:t>
      </w:r>
      <w:r w:rsidRPr="004909B2">
        <w:rPr>
          <w:b/>
          <w:lang w:val="fr-FR"/>
        </w:rPr>
        <w:t>[</w:t>
      </w:r>
      <w:r w:rsidRPr="004909B2">
        <w:rPr>
          <w:b/>
          <w:color w:val="C00000"/>
          <w:lang w:val="fr-FR"/>
        </w:rPr>
        <w:t>M</w:t>
      </w:r>
      <w:r w:rsidRPr="004909B2">
        <w:rPr>
          <w:b/>
          <w:lang w:val="fr-FR"/>
        </w:rPr>
        <w:t>]</w:t>
      </w:r>
      <w:r w:rsidRPr="004909B2">
        <w:t xml:space="preserve"> </w:t>
      </w:r>
      <w:r w:rsidRPr="004909B2">
        <w:rPr>
          <w:rFonts w:eastAsia="Calibri"/>
          <w:b/>
          <w:szCs w:val="22"/>
          <w:lang w:val="fr-FR" w:eastAsia="en-US"/>
        </w:rPr>
        <w:t xml:space="preserve">– </w:t>
      </w:r>
      <w:r w:rsidRPr="004909B2">
        <w:rPr>
          <w:rFonts w:eastAsia="Calibri"/>
          <w:szCs w:val="22"/>
          <w:lang w:val="fr-FR" w:eastAsia="en-US"/>
        </w:rPr>
        <w:t xml:space="preserve"> po dobu trvání kouzla bude mít nositel čelenky, na kterou bylo kouzlo sesláno, dvojnásobný dosah telepatických schopností a čtení myšlenek. U sesilatele se na dvojnásobek zvyšuje i dosah kontaktu s jeho magickým společníkem. </w:t>
      </w:r>
    </w:p>
    <w:p w:rsidR="00546E7D" w:rsidRPr="004909B2" w:rsidRDefault="00546E7D" w:rsidP="00546E7D">
      <w:pPr>
        <w:pStyle w:val="DrDPolozka"/>
        <w:rPr>
          <w:rFonts w:eastAsia="Calibri"/>
          <w:lang w:val="en-US"/>
        </w:rPr>
      </w:pPr>
      <w:r w:rsidRPr="00932EEB">
        <w:rPr>
          <w:b/>
          <w:highlight w:val="yellow"/>
        </w:rPr>
        <w:t>Magické spřežení</w:t>
      </w:r>
      <w:r w:rsidRPr="004909B2">
        <w:t xml:space="preserve"> </w:t>
      </w:r>
      <w:r>
        <w:t>[</w:t>
      </w:r>
      <w:r w:rsidRPr="004909B2">
        <w:rPr>
          <w:b/>
          <w:color w:val="C00000"/>
          <w:lang w:val="en-US"/>
        </w:rPr>
        <w:t>-</w:t>
      </w:r>
      <w:r w:rsidRPr="004909B2">
        <w:rPr>
          <w:b/>
          <w:lang w:val="en-US"/>
        </w:rPr>
        <w:t>]</w:t>
      </w:r>
      <w:r>
        <w:rPr>
          <w:color w:val="0070C0"/>
          <w:lang w:val="en-US"/>
        </w:rPr>
        <w:t xml:space="preserve"> </w:t>
      </w:r>
      <w:r w:rsidRPr="004909B2">
        <w:rPr>
          <w:rFonts w:eastAsia="Calibri"/>
          <w:b/>
          <w:lang w:val="en-US"/>
        </w:rPr>
        <w:t xml:space="preserve">– </w:t>
      </w:r>
      <w:r w:rsidRPr="004909B2">
        <w:rPr>
          <w:rFonts w:eastAsia="Calibri"/>
          <w:lang w:val="en-US"/>
        </w:rPr>
        <w:t xml:space="preserve">toto kouzlo stvoří 1 či více (dle síly kouzla) koní, kteří budou zapraženi do vozu, na nějž bylo sesláno. Jeden kůň utáhne 450 kg nákladu (vč. váhy cestujících) a pohybuje se přitom rychlostí 5 mil za hodinu. Je-li vůz přeložen, klesá rychlost o 1 míli za každých započatých 100 kg nákladu navíc. Je-li koní více, roste rychlost o 1 míli za hodinu za každého dalšího koně. Koně jsou magičtí (nemohou se unavit) a zmizí v okamžiku uplynutí doby trvání kouzla nebo jsou-li z vozu vypřaženi.  </w:t>
      </w:r>
    </w:p>
    <w:p w:rsidR="00546E7D" w:rsidRPr="004909B2" w:rsidRDefault="00546E7D" w:rsidP="00546E7D">
      <w:pPr>
        <w:pStyle w:val="DrDPolozka"/>
        <w:rPr>
          <w:rFonts w:eastAsia="Calibri"/>
          <w:szCs w:val="22"/>
          <w:lang w:val="en-US" w:eastAsia="en-US"/>
        </w:rPr>
      </w:pPr>
      <w:r w:rsidRPr="00F05984">
        <w:rPr>
          <w:b/>
          <w:highlight w:val="yellow"/>
        </w:rPr>
        <w:t>Portál návratu</w:t>
      </w:r>
      <w:r w:rsidRPr="004909B2">
        <w:t xml:space="preserve"> </w:t>
      </w:r>
      <w:r w:rsidRPr="004909B2">
        <w:rPr>
          <w:b/>
          <w:lang w:val="en-US"/>
        </w:rPr>
        <w:t>[</w:t>
      </w:r>
      <w:r w:rsidRPr="004909B2">
        <w:rPr>
          <w:b/>
          <w:color w:val="C00000"/>
          <w:lang w:val="en-US"/>
        </w:rPr>
        <w:t>-</w:t>
      </w:r>
      <w:r w:rsidRPr="004909B2">
        <w:rPr>
          <w:b/>
          <w:lang w:val="en-US"/>
        </w:rPr>
        <w:t>]</w:t>
      </w:r>
      <w:r>
        <w:rPr>
          <w:b/>
          <w:lang w:val="en-US"/>
        </w:rPr>
        <w:t xml:space="preserve"> </w:t>
      </w:r>
      <w:r w:rsidRPr="004909B2">
        <w:rPr>
          <w:rFonts w:eastAsia="Calibri"/>
          <w:b/>
          <w:szCs w:val="22"/>
          <w:lang w:val="en-US" w:eastAsia="en-US"/>
        </w:rPr>
        <w:t xml:space="preserve">– </w:t>
      </w:r>
      <w:r w:rsidRPr="004909B2">
        <w:rPr>
          <w:rFonts w:eastAsia="Calibri"/>
          <w:szCs w:val="22"/>
          <w:lang w:val="en-US" w:eastAsia="en-US"/>
        </w:rPr>
        <w:t xml:space="preserve">toto kouzlo se sesílá ve dvou fázích, podobně jako je tomu u tvorby teleportu. Při prvnífázi nakreslí (zpravidla ve svém příbytku) runový Kruh návratu, což trvá 4 směny a stojí první část mg. Ve druhé fázi nakreslí Runový portál. To trvá 1 směnu a stojí jej to navíc 5 mg za každou osobu, která má portálem projít. Nejvýše může projít tolik osob, zvířat či magických tvorů, kolik je bÚr sesilatele. Portál zůstane otevřen po dobu 6 kol. Kdo jím projde, ocitne se v Kruhu návratu. Je-li Kruh návratu zničen či uplynula-li doba trvání, není vyvolání Runového portálu možné. Vyvořením nového Kruhu návratu předchozí zaniká (vždy může pro sesilatele existovat nejvýše 1). Je-li Kruh návratu zastavěn neprostupnou pevnou překážkou, vede použití Runového portálu ke ztrátě 1k6 žt aniž by došlo k teleportaci. Skrze Runový portál není vidět (je třpytivý). Vzdálenost mezi protály není nijak omezena. </w:t>
      </w:r>
    </w:p>
    <w:p w:rsidR="00546E7D" w:rsidRPr="004909B2" w:rsidRDefault="00546E7D" w:rsidP="00546E7D">
      <w:pPr>
        <w:pStyle w:val="DrDPolozka"/>
      </w:pPr>
      <w:r w:rsidRPr="00F05984">
        <w:rPr>
          <w:b/>
          <w:highlight w:val="yellow"/>
        </w:rPr>
        <w:t>Runový teleport</w:t>
      </w:r>
      <w:r w:rsidRPr="004909B2">
        <w:t xml:space="preserve"> [</w:t>
      </w:r>
      <w:r w:rsidRPr="004909B2">
        <w:rPr>
          <w:b/>
          <w:color w:val="C00000"/>
        </w:rPr>
        <w:t>-</w:t>
      </w:r>
      <w:r w:rsidRPr="004909B2">
        <w:rPr>
          <w:b/>
        </w:rPr>
        <w:t>]</w:t>
      </w:r>
      <w:r w:rsidRPr="004909B2">
        <w:t xml:space="preserve"> - toto kouzlo je výjimečné tím, že je postupně sesíláno na několika (zpravidla dvou) místech. Obě místa musí mít pevný strop a podlahu. Sesilatel nejprve nakreslí runy na stop, do kruhu, kde se opakují celkem 4x. Poté totéž udělá na podlaze. Důležitý je směr, kterým runy nakreslí. Pokud na stropě i na podlaze jsou psány stejným směrem (např. po směru hodinových ručiček), bude teleport fungovat oběma směry. Pokud jsou psány opačným směrem (nejsou zrcadlovými obrazy), pak teleport bude fungovat pouze jednosměrně, přičemž místo, kde sesilatel začíná, bude Vstup a místo, kde práci zakončí, bude Výstup. Poté se sesilatel přemístí na místo, kde chce vytvořit druhou „bránu“ teleportu (musí to stihnout do 1 hodiny a o potřebnou dobu na přesun se prodlouží vyvolání kouzla) kde kreslení run zopakuje. Pokud jsou obě brány v pořádku (obě oboustranné, nebo jedna Vstup a druhá Výstup), je možné kouzlo aktivovat a teleport začne fungovat. Vzdálenost mezi branami teleportu je nejvýše úroveň sesilatele sáhů (žádné dvě brány nesmí být od sebe vzdušnou čarou vzdáleny více, než tuto vzdálenost). </w:t>
      </w:r>
    </w:p>
    <w:p w:rsidR="00546E7D" w:rsidRPr="004909B2" w:rsidRDefault="00546E7D" w:rsidP="00546E7D">
      <w:pPr>
        <w:pStyle w:val="DrDPolozka"/>
      </w:pPr>
      <w:r w:rsidRPr="00F05984">
        <w:rPr>
          <w:b/>
          <w:highlight w:val="yellow"/>
        </w:rPr>
        <w:t>Galderova věž</w:t>
      </w:r>
      <w:r w:rsidRPr="004909B2">
        <w:t xml:space="preserve"> [</w:t>
      </w:r>
      <w:r w:rsidRPr="004909B2">
        <w:rPr>
          <w:b/>
          <w:color w:val="C00000"/>
        </w:rPr>
        <w:t>-</w:t>
      </w:r>
      <w:r w:rsidRPr="004909B2">
        <w:t>]</w:t>
      </w:r>
      <w:r>
        <w:t xml:space="preserve"> </w:t>
      </w:r>
      <w:r w:rsidRPr="004909B2">
        <w:t>- nad místem, kam byly zakresleny runy, vyroste dvoupatrová věž z kamene, dřeva nebo podobného vhodného pevného materiálu. Věž může mít kulatý (o průměru) nebo čtvercový (o hraně) 8 sáhový tvar. Každé patro věže je 3 sáhy vysoké. Přístup mezi jednotlivými patry tvoří jednoduchý žebřík a poklop. Každé patro má jednu z podob, zvolených při sesílání kouzla:</w:t>
      </w:r>
    </w:p>
    <w:p w:rsidR="00546E7D" w:rsidRPr="004909B2" w:rsidRDefault="00546E7D" w:rsidP="00546E7D">
      <w:pPr>
        <w:pStyle w:val="DrDPolozka"/>
      </w:pPr>
      <w:r w:rsidRPr="004909B2">
        <w:t>1) Ložnice s postelí, židlemi, truhlou a krbem.</w:t>
      </w:r>
    </w:p>
    <w:p w:rsidR="00546E7D" w:rsidRPr="004909B2" w:rsidRDefault="00546E7D" w:rsidP="00546E7D">
      <w:pPr>
        <w:pStyle w:val="DrDPolozka"/>
      </w:pPr>
      <w:r w:rsidRPr="004909B2">
        <w:t xml:space="preserve">2) Pracovna s psacím stolem, židlí, knihami, policemi na knihy, pergameny, inkoustem a husími brky. </w:t>
      </w:r>
    </w:p>
    <w:p w:rsidR="00546E7D" w:rsidRPr="004909B2" w:rsidRDefault="00546E7D" w:rsidP="00546E7D">
      <w:pPr>
        <w:pStyle w:val="DrDPolozka"/>
      </w:pPr>
      <w:r w:rsidRPr="004909B2">
        <w:t>3) Jídelna se stolem, lavicemi, ozdobným svícnem, příborníkem, příbory a kuchyňským náčiním.</w:t>
      </w:r>
    </w:p>
    <w:p w:rsidR="00546E7D" w:rsidRPr="004909B2" w:rsidRDefault="00546E7D" w:rsidP="00546E7D">
      <w:pPr>
        <w:pStyle w:val="DrDPolozka"/>
      </w:pPr>
      <w:r w:rsidRPr="004909B2">
        <w:t>4) Společenská místnost s pohovkami, křesly, stolky a podnožkami.</w:t>
      </w:r>
    </w:p>
    <w:p w:rsidR="00546E7D" w:rsidRPr="004909B2" w:rsidRDefault="00546E7D" w:rsidP="00546E7D">
      <w:pPr>
        <w:pStyle w:val="DrDPolozka"/>
      </w:pPr>
      <w:r w:rsidRPr="004909B2">
        <w:t>5) Umývárna s toaletami, zrcadlem, vanamou, ohništěm a lavicemi do sauny.</w:t>
      </w:r>
    </w:p>
    <w:p w:rsidR="00546E7D" w:rsidRPr="004909B2" w:rsidRDefault="00546E7D" w:rsidP="00546E7D">
      <w:pPr>
        <w:pStyle w:val="DrDPolozka"/>
      </w:pPr>
      <w:r w:rsidRPr="004909B2">
        <w:t>6) Hvězdárna s dalekohledem a mapami noční oblohy.</w:t>
      </w:r>
    </w:p>
    <w:p w:rsidR="00546E7D" w:rsidRDefault="00546E7D" w:rsidP="00546E7D">
      <w:pPr>
        <w:pStyle w:val="DrDPolozka"/>
      </w:pPr>
      <w:r w:rsidRPr="004909B2">
        <w:t>7) Nezařízený, prázdný pokoj</w:t>
      </w:r>
    </w:p>
    <w:p w:rsidR="006022A2" w:rsidRDefault="00311BAA" w:rsidP="00311BAA">
      <w:pPr>
        <w:pStyle w:val="DrDPolozka"/>
        <w:jc w:val="center"/>
      </w:pPr>
      <w:r w:rsidRPr="00AC3709">
        <w:rPr>
          <w:rFonts w:eastAsia="Calibri"/>
          <w:sz w:val="22"/>
          <w:szCs w:val="22"/>
          <w:lang w:eastAsia="en-US"/>
        </w:rPr>
        <w:t xml:space="preserve">- </w:t>
      </w:r>
      <w:hyperlink w:anchor="Kouzla" w:history="1">
        <w:r w:rsidRPr="00CD5AAB">
          <w:rPr>
            <w:rStyle w:val="Hypertextovodkaz"/>
            <w:rFonts w:eastAsia="Calibri"/>
            <w:i/>
            <w:sz w:val="22"/>
            <w:szCs w:val="22"/>
            <w:lang w:eastAsia="en-US"/>
          </w:rPr>
          <w:t>zpět na seznam kouzel</w:t>
        </w:r>
        <w:r w:rsidRPr="00CD5AAB">
          <w:rPr>
            <w:rStyle w:val="Hypertextovodkaz"/>
            <w:rFonts w:eastAsia="Calibri"/>
            <w:sz w:val="22"/>
            <w:szCs w:val="22"/>
            <w:lang w:eastAsia="en-US"/>
          </w:rPr>
          <w:t xml:space="preserve"> </w:t>
        </w:r>
      </w:hyperlink>
      <w:r w:rsidRPr="00AC3709">
        <w:rPr>
          <w:rFonts w:eastAsia="Calibri"/>
          <w:sz w:val="22"/>
          <w:szCs w:val="22"/>
          <w:lang w:eastAsia="en-US"/>
        </w:rPr>
        <w:t>-</w:t>
      </w:r>
      <w:bookmarkStart w:id="99" w:name="_Runová_magie_IV"/>
      <w:bookmarkEnd w:id="99"/>
    </w:p>
    <w:sectPr w:rsidR="006022A2" w:rsidSect="00546E7D">
      <w:footerReference w:type="default" r:id="rId19"/>
      <w:pgSz w:w="11906" w:h="16838"/>
      <w:pgMar w:top="680" w:right="567" w:bottom="102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1EC5" w:rsidRDefault="00F21EC5">
      <w:pPr>
        <w:spacing w:line="240" w:lineRule="auto"/>
      </w:pPr>
      <w:r>
        <w:separator/>
      </w:r>
    </w:p>
  </w:endnote>
  <w:endnote w:type="continuationSeparator" w:id="0">
    <w:p w:rsidR="00F21EC5" w:rsidRDefault="00F21E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F68" w:rsidRPr="007751D9" w:rsidRDefault="00B25F68" w:rsidP="006022A2">
    <w:pPr>
      <w:pStyle w:val="Zpat"/>
      <w:tabs>
        <w:tab w:val="clear" w:pos="4536"/>
        <w:tab w:val="clear" w:pos="9072"/>
        <w:tab w:val="center" w:pos="5244"/>
        <w:tab w:val="right" w:pos="10488"/>
      </w:tabs>
      <w:rPr>
        <w:sz w:val="20"/>
      </w:rPr>
    </w:pPr>
    <w:r>
      <w:rPr>
        <w:sz w:val="20"/>
      </w:rPr>
      <w:t>Verze: 2027.01</w:t>
    </w:r>
    <w:r>
      <w:tab/>
      <w:t xml:space="preserve">Str </w:t>
    </w:r>
    <w:r>
      <w:fldChar w:fldCharType="begin"/>
    </w:r>
    <w:r>
      <w:instrText xml:space="preserve"> PAGE   \* MERGEFORMAT </w:instrText>
    </w:r>
    <w:r>
      <w:fldChar w:fldCharType="separate"/>
    </w:r>
    <w:r w:rsidR="004F63D8">
      <w:rPr>
        <w:noProof/>
      </w:rPr>
      <w:t>2</w:t>
    </w:r>
    <w:r>
      <w:fldChar w:fldCharType="end"/>
    </w:r>
    <w:r>
      <w:t xml:space="preserve"> / </w:t>
    </w:r>
    <w:fldSimple w:instr=" NUMPAGES   \* MERGEFORMAT ">
      <w:r w:rsidR="004F63D8">
        <w:rPr>
          <w:noProof/>
        </w:rPr>
        <w:t>48</w:t>
      </w:r>
    </w:fldSimple>
    <w:r>
      <w:t xml:space="preserve"> </w:t>
    </w:r>
    <w:r w:rsidRPr="00254947">
      <w:rPr>
        <w:sz w:val="20"/>
      </w:rPr>
      <w:tab/>
      <w:t xml:space="preserve">Tisk: </w:t>
    </w:r>
    <w:r w:rsidRPr="00254947">
      <w:rPr>
        <w:sz w:val="20"/>
      </w:rPr>
      <w:fldChar w:fldCharType="begin"/>
    </w:r>
    <w:r w:rsidRPr="00254947">
      <w:rPr>
        <w:sz w:val="20"/>
      </w:rPr>
      <w:instrText xml:space="preserve"> DATE   \* MERGEFORMAT </w:instrText>
    </w:r>
    <w:r w:rsidRPr="00254947">
      <w:rPr>
        <w:sz w:val="20"/>
      </w:rPr>
      <w:fldChar w:fldCharType="separate"/>
    </w:r>
    <w:r w:rsidR="004F63D8">
      <w:rPr>
        <w:noProof/>
        <w:sz w:val="20"/>
      </w:rPr>
      <w:t>21.10.2026</w:t>
    </w:r>
    <w:r w:rsidRPr="00254947">
      <w:rPr>
        <w:sz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5F68" w:rsidRDefault="00B25F68" w:rsidP="006022A2">
    <w:pPr>
      <w:pStyle w:val="Zpat"/>
      <w:jc w:val="center"/>
    </w:pPr>
    <w:r>
      <w:t xml:space="preserve">- </w:t>
    </w:r>
    <w:r>
      <w:fldChar w:fldCharType="begin"/>
    </w:r>
    <w:r>
      <w:instrText xml:space="preserve"> PAGE   \* MERGEFORMAT </w:instrText>
    </w:r>
    <w:r>
      <w:fldChar w:fldCharType="separate"/>
    </w:r>
    <w:r w:rsidR="004F63D8">
      <w:rPr>
        <w:noProof/>
      </w:rPr>
      <w:t>48</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1EC5" w:rsidRDefault="00F21EC5">
      <w:pPr>
        <w:spacing w:line="240" w:lineRule="auto"/>
      </w:pPr>
      <w:r>
        <w:separator/>
      </w:r>
    </w:p>
  </w:footnote>
  <w:footnote w:type="continuationSeparator" w:id="0">
    <w:p w:rsidR="00F21EC5" w:rsidRDefault="00F21E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18A9736"/>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20E4C9C"/>
    <w:multiLevelType w:val="hybridMultilevel"/>
    <w:tmpl w:val="A0F0B254"/>
    <w:lvl w:ilvl="0" w:tplc="FFFFFFFF">
      <w:start w:val="12"/>
      <w:numFmt w:val="bullet"/>
      <w:lvlText w:val="-"/>
      <w:lvlJc w:val="left"/>
      <w:pPr>
        <w:ind w:left="1080" w:hanging="360"/>
      </w:pPr>
      <w:rPr>
        <w:rFonts w:ascii="Times New Roman" w:eastAsia="Times New Roman" w:hAnsi="Times New Roman" w:cs="Times New Roman"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3F520F1"/>
    <w:multiLevelType w:val="hybridMultilevel"/>
    <w:tmpl w:val="06E82DC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5" w15:restartNumberingAfterBreak="0">
    <w:nsid w:val="25D7502E"/>
    <w:multiLevelType w:val="hybridMultilevel"/>
    <w:tmpl w:val="30D49FB0"/>
    <w:lvl w:ilvl="0" w:tplc="FFFFFFFF">
      <w:start w:val="1"/>
      <w:numFmt w:val="upperRoman"/>
      <w:lvlText w:val="%1."/>
      <w:lvlJc w:val="left"/>
      <w:pPr>
        <w:ind w:left="1430" w:hanging="720"/>
      </w:pPr>
      <w:rPr>
        <w:rFonts w:hint="default"/>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6" w15:restartNumberingAfterBreak="0">
    <w:nsid w:val="2DAA049A"/>
    <w:multiLevelType w:val="hybridMultilevel"/>
    <w:tmpl w:val="28443612"/>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F1F79AD"/>
    <w:multiLevelType w:val="hybridMultilevel"/>
    <w:tmpl w:val="5BDA44D6"/>
    <w:lvl w:ilvl="0" w:tplc="FFFFFFFF">
      <w:start w:val="1"/>
      <w:numFmt w:val="upperRoman"/>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41A16EC"/>
    <w:multiLevelType w:val="hybridMultilevel"/>
    <w:tmpl w:val="D6CCF5E4"/>
    <w:lvl w:ilvl="0" w:tplc="575CF36C">
      <w:start w:val="1"/>
      <w:numFmt w:val="decimal"/>
      <w:lvlText w:val="%1."/>
      <w:lvlJc w:val="left"/>
      <w:pPr>
        <w:ind w:left="360" w:hanging="360"/>
      </w:pPr>
      <w:rPr>
        <w:rFonts w:hint="default"/>
        <w:b/>
        <w:sz w:val="24"/>
        <w:szCs w:val="24"/>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9" w15:restartNumberingAfterBreak="0">
    <w:nsid w:val="36341D3C"/>
    <w:multiLevelType w:val="hybridMultilevel"/>
    <w:tmpl w:val="A566CD3E"/>
    <w:lvl w:ilvl="0" w:tplc="688A1768">
      <w:start w:val="1"/>
      <w:numFmt w:val="upperRoman"/>
      <w:lvlText w:val="%1."/>
      <w:lvlJc w:val="left"/>
      <w:pPr>
        <w:ind w:left="1004" w:hanging="72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0" w15:restartNumberingAfterBreak="0">
    <w:nsid w:val="37B12E90"/>
    <w:multiLevelType w:val="hybridMultilevel"/>
    <w:tmpl w:val="F3C6A20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CCB7062"/>
    <w:multiLevelType w:val="hybridMultilevel"/>
    <w:tmpl w:val="2496E470"/>
    <w:lvl w:ilvl="0" w:tplc="0D724F5E">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2" w15:restartNumberingAfterBreak="0">
    <w:nsid w:val="4B2D4606"/>
    <w:multiLevelType w:val="hybridMultilevel"/>
    <w:tmpl w:val="5FD839AE"/>
    <w:lvl w:ilvl="0" w:tplc="5F442602">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3" w15:restartNumberingAfterBreak="0">
    <w:nsid w:val="4B815B49"/>
    <w:multiLevelType w:val="hybridMultilevel"/>
    <w:tmpl w:val="8EE08CA8"/>
    <w:lvl w:ilvl="0" w:tplc="575CF36C">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4" w15:restartNumberingAfterBreak="0">
    <w:nsid w:val="4D2E32DD"/>
    <w:multiLevelType w:val="hybridMultilevel"/>
    <w:tmpl w:val="110681BC"/>
    <w:lvl w:ilvl="0" w:tplc="0928B3F2">
      <w:start w:val="1"/>
      <w:numFmt w:val="bullet"/>
      <w:lvlText w:val=""/>
      <w:lvlJc w:val="left"/>
      <w:pPr>
        <w:ind w:left="720" w:hanging="360"/>
      </w:pPr>
      <w:rPr>
        <w:rFonts w:ascii="Symbol" w:hAnsi="Symbol" w:hint="default"/>
      </w:rPr>
    </w:lvl>
    <w:lvl w:ilvl="1" w:tplc="04050019" w:tentative="1">
      <w:start w:val="1"/>
      <w:numFmt w:val="bullet"/>
      <w:lvlText w:val="o"/>
      <w:lvlJc w:val="left"/>
      <w:pPr>
        <w:ind w:left="1440" w:hanging="360"/>
      </w:pPr>
      <w:rPr>
        <w:rFonts w:ascii="Courier New" w:hAnsi="Courier New" w:cs="Courier New" w:hint="default"/>
      </w:rPr>
    </w:lvl>
    <w:lvl w:ilvl="2" w:tplc="0405001B" w:tentative="1">
      <w:start w:val="1"/>
      <w:numFmt w:val="bullet"/>
      <w:lvlText w:val=""/>
      <w:lvlJc w:val="left"/>
      <w:pPr>
        <w:ind w:left="2160" w:hanging="360"/>
      </w:pPr>
      <w:rPr>
        <w:rFonts w:ascii="Wingdings" w:hAnsi="Wingdings" w:hint="default"/>
      </w:rPr>
    </w:lvl>
    <w:lvl w:ilvl="3" w:tplc="0405000F" w:tentative="1">
      <w:start w:val="1"/>
      <w:numFmt w:val="bullet"/>
      <w:lvlText w:val=""/>
      <w:lvlJc w:val="left"/>
      <w:pPr>
        <w:ind w:left="2880" w:hanging="360"/>
      </w:pPr>
      <w:rPr>
        <w:rFonts w:ascii="Symbol" w:hAnsi="Symbol" w:hint="default"/>
      </w:rPr>
    </w:lvl>
    <w:lvl w:ilvl="4" w:tplc="04050019" w:tentative="1">
      <w:start w:val="1"/>
      <w:numFmt w:val="bullet"/>
      <w:lvlText w:val="o"/>
      <w:lvlJc w:val="left"/>
      <w:pPr>
        <w:ind w:left="3600" w:hanging="360"/>
      </w:pPr>
      <w:rPr>
        <w:rFonts w:ascii="Courier New" w:hAnsi="Courier New" w:cs="Courier New" w:hint="default"/>
      </w:rPr>
    </w:lvl>
    <w:lvl w:ilvl="5" w:tplc="0405001B" w:tentative="1">
      <w:start w:val="1"/>
      <w:numFmt w:val="bullet"/>
      <w:lvlText w:val=""/>
      <w:lvlJc w:val="left"/>
      <w:pPr>
        <w:ind w:left="4320" w:hanging="360"/>
      </w:pPr>
      <w:rPr>
        <w:rFonts w:ascii="Wingdings" w:hAnsi="Wingdings" w:hint="default"/>
      </w:rPr>
    </w:lvl>
    <w:lvl w:ilvl="6" w:tplc="0405000F" w:tentative="1">
      <w:start w:val="1"/>
      <w:numFmt w:val="bullet"/>
      <w:lvlText w:val=""/>
      <w:lvlJc w:val="left"/>
      <w:pPr>
        <w:ind w:left="5040" w:hanging="360"/>
      </w:pPr>
      <w:rPr>
        <w:rFonts w:ascii="Symbol" w:hAnsi="Symbol" w:hint="default"/>
      </w:rPr>
    </w:lvl>
    <w:lvl w:ilvl="7" w:tplc="04050019" w:tentative="1">
      <w:start w:val="1"/>
      <w:numFmt w:val="bullet"/>
      <w:lvlText w:val="o"/>
      <w:lvlJc w:val="left"/>
      <w:pPr>
        <w:ind w:left="5760" w:hanging="360"/>
      </w:pPr>
      <w:rPr>
        <w:rFonts w:ascii="Courier New" w:hAnsi="Courier New" w:cs="Courier New" w:hint="default"/>
      </w:rPr>
    </w:lvl>
    <w:lvl w:ilvl="8" w:tplc="0405001B" w:tentative="1">
      <w:start w:val="1"/>
      <w:numFmt w:val="bullet"/>
      <w:lvlText w:val=""/>
      <w:lvlJc w:val="left"/>
      <w:pPr>
        <w:ind w:left="6480" w:hanging="360"/>
      </w:pPr>
      <w:rPr>
        <w:rFonts w:ascii="Wingdings" w:hAnsi="Wingdings" w:hint="default"/>
      </w:rPr>
    </w:lvl>
  </w:abstractNum>
  <w:abstractNum w:abstractNumId="15" w15:restartNumberingAfterBreak="0">
    <w:nsid w:val="5E1D4CB4"/>
    <w:multiLevelType w:val="hybridMultilevel"/>
    <w:tmpl w:val="A0FC8692"/>
    <w:lvl w:ilvl="0" w:tplc="73946B3E">
      <w:start w:val="1"/>
      <w:numFmt w:val="decimal"/>
      <w:lvlText w:val="%1."/>
      <w:lvlJc w:val="left"/>
      <w:pPr>
        <w:ind w:left="786" w:hanging="360"/>
      </w:pPr>
      <w:rPr>
        <w:rFonts w:hint="default"/>
      </w:rPr>
    </w:lvl>
    <w:lvl w:ilvl="1" w:tplc="04050003" w:tentative="1">
      <w:start w:val="1"/>
      <w:numFmt w:val="lowerLetter"/>
      <w:lvlText w:val="%2."/>
      <w:lvlJc w:val="left"/>
      <w:pPr>
        <w:ind w:left="1800" w:hanging="360"/>
      </w:pPr>
    </w:lvl>
    <w:lvl w:ilvl="2" w:tplc="04050005" w:tentative="1">
      <w:start w:val="1"/>
      <w:numFmt w:val="lowerRoman"/>
      <w:lvlText w:val="%3."/>
      <w:lvlJc w:val="right"/>
      <w:pPr>
        <w:ind w:left="2520" w:hanging="180"/>
      </w:pPr>
    </w:lvl>
    <w:lvl w:ilvl="3" w:tplc="04050001" w:tentative="1">
      <w:start w:val="1"/>
      <w:numFmt w:val="decimal"/>
      <w:lvlText w:val="%4."/>
      <w:lvlJc w:val="left"/>
      <w:pPr>
        <w:ind w:left="3240" w:hanging="360"/>
      </w:pPr>
    </w:lvl>
    <w:lvl w:ilvl="4" w:tplc="04050003" w:tentative="1">
      <w:start w:val="1"/>
      <w:numFmt w:val="lowerLetter"/>
      <w:lvlText w:val="%5."/>
      <w:lvlJc w:val="left"/>
      <w:pPr>
        <w:ind w:left="3960" w:hanging="360"/>
      </w:pPr>
    </w:lvl>
    <w:lvl w:ilvl="5" w:tplc="04050005" w:tentative="1">
      <w:start w:val="1"/>
      <w:numFmt w:val="lowerRoman"/>
      <w:lvlText w:val="%6."/>
      <w:lvlJc w:val="right"/>
      <w:pPr>
        <w:ind w:left="4680" w:hanging="180"/>
      </w:pPr>
    </w:lvl>
    <w:lvl w:ilvl="6" w:tplc="04050001" w:tentative="1">
      <w:start w:val="1"/>
      <w:numFmt w:val="decimal"/>
      <w:lvlText w:val="%7."/>
      <w:lvlJc w:val="left"/>
      <w:pPr>
        <w:ind w:left="5400" w:hanging="360"/>
      </w:pPr>
    </w:lvl>
    <w:lvl w:ilvl="7" w:tplc="04050003" w:tentative="1">
      <w:start w:val="1"/>
      <w:numFmt w:val="lowerLetter"/>
      <w:lvlText w:val="%8."/>
      <w:lvlJc w:val="left"/>
      <w:pPr>
        <w:ind w:left="6120" w:hanging="360"/>
      </w:pPr>
    </w:lvl>
    <w:lvl w:ilvl="8" w:tplc="04050005" w:tentative="1">
      <w:start w:val="1"/>
      <w:numFmt w:val="lowerRoman"/>
      <w:lvlText w:val="%9."/>
      <w:lvlJc w:val="right"/>
      <w:pPr>
        <w:ind w:left="6840" w:hanging="180"/>
      </w:pPr>
    </w:lvl>
  </w:abstractNum>
  <w:abstractNum w:abstractNumId="16" w15:restartNumberingAfterBreak="0">
    <w:nsid w:val="66CC6339"/>
    <w:multiLevelType w:val="hybridMultilevel"/>
    <w:tmpl w:val="9030F17E"/>
    <w:lvl w:ilvl="0" w:tplc="0D724F5E">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8" w15:restartNumberingAfterBreak="0">
    <w:nsid w:val="71CB3E15"/>
    <w:multiLevelType w:val="hybridMultilevel"/>
    <w:tmpl w:val="DA3CC604"/>
    <w:lvl w:ilvl="0" w:tplc="04050001">
      <w:start w:val="14"/>
      <w:numFmt w:val="decimal"/>
      <w:lvlText w:val="%1."/>
      <w:lvlJc w:val="left"/>
      <w:pPr>
        <w:ind w:left="720" w:hanging="360"/>
      </w:pPr>
      <w:rPr>
        <w:rFonts w:hint="default"/>
        <w:b/>
        <w:color w:val="auto"/>
        <w:sz w:val="24"/>
        <w:szCs w:val="24"/>
      </w:rPr>
    </w:lvl>
    <w:lvl w:ilvl="1" w:tplc="04050003" w:tentative="1">
      <w:start w:val="1"/>
      <w:numFmt w:val="lowerLetter"/>
      <w:lvlText w:val="%2."/>
      <w:lvlJc w:val="left"/>
      <w:pPr>
        <w:ind w:left="1440" w:hanging="360"/>
      </w:pPr>
    </w:lvl>
    <w:lvl w:ilvl="2" w:tplc="04050005" w:tentative="1">
      <w:start w:val="1"/>
      <w:numFmt w:val="lowerRoman"/>
      <w:lvlText w:val="%3."/>
      <w:lvlJc w:val="right"/>
      <w:pPr>
        <w:ind w:left="2160" w:hanging="180"/>
      </w:pPr>
    </w:lvl>
    <w:lvl w:ilvl="3" w:tplc="04050001" w:tentative="1">
      <w:start w:val="1"/>
      <w:numFmt w:val="decimal"/>
      <w:lvlText w:val="%4."/>
      <w:lvlJc w:val="left"/>
      <w:pPr>
        <w:ind w:left="2880" w:hanging="360"/>
      </w:pPr>
    </w:lvl>
    <w:lvl w:ilvl="4" w:tplc="04050003" w:tentative="1">
      <w:start w:val="1"/>
      <w:numFmt w:val="lowerLetter"/>
      <w:lvlText w:val="%5."/>
      <w:lvlJc w:val="left"/>
      <w:pPr>
        <w:ind w:left="3600" w:hanging="360"/>
      </w:pPr>
    </w:lvl>
    <w:lvl w:ilvl="5" w:tplc="04050005" w:tentative="1">
      <w:start w:val="1"/>
      <w:numFmt w:val="lowerRoman"/>
      <w:lvlText w:val="%6."/>
      <w:lvlJc w:val="right"/>
      <w:pPr>
        <w:ind w:left="4320" w:hanging="180"/>
      </w:pPr>
    </w:lvl>
    <w:lvl w:ilvl="6" w:tplc="04050001" w:tentative="1">
      <w:start w:val="1"/>
      <w:numFmt w:val="decimal"/>
      <w:lvlText w:val="%7."/>
      <w:lvlJc w:val="left"/>
      <w:pPr>
        <w:ind w:left="5040" w:hanging="360"/>
      </w:pPr>
    </w:lvl>
    <w:lvl w:ilvl="7" w:tplc="04050003" w:tentative="1">
      <w:start w:val="1"/>
      <w:numFmt w:val="lowerLetter"/>
      <w:lvlText w:val="%8."/>
      <w:lvlJc w:val="left"/>
      <w:pPr>
        <w:ind w:left="5760" w:hanging="360"/>
      </w:pPr>
    </w:lvl>
    <w:lvl w:ilvl="8" w:tplc="04050005" w:tentative="1">
      <w:start w:val="1"/>
      <w:numFmt w:val="lowerRoman"/>
      <w:lvlText w:val="%9."/>
      <w:lvlJc w:val="right"/>
      <w:pPr>
        <w:ind w:left="6480" w:hanging="180"/>
      </w:pPr>
    </w:lvl>
  </w:abstractNum>
  <w:abstractNum w:abstractNumId="19" w15:restartNumberingAfterBreak="0">
    <w:nsid w:val="746C15E7"/>
    <w:multiLevelType w:val="hybridMultilevel"/>
    <w:tmpl w:val="76E4960E"/>
    <w:lvl w:ilvl="0" w:tplc="3104E242">
      <w:start w:val="1"/>
      <w:numFmt w:val="decimal"/>
      <w:lvlText w:val="%1)"/>
      <w:lvlJc w:val="left"/>
      <w:pPr>
        <w:ind w:left="630" w:hanging="360"/>
      </w:pPr>
      <w:rPr>
        <w:rFonts w:hint="default"/>
      </w:rPr>
    </w:lvl>
    <w:lvl w:ilvl="1" w:tplc="04050019" w:tentative="1">
      <w:start w:val="1"/>
      <w:numFmt w:val="lowerLetter"/>
      <w:lvlText w:val="%2."/>
      <w:lvlJc w:val="left"/>
      <w:pPr>
        <w:ind w:left="1350" w:hanging="360"/>
      </w:pPr>
    </w:lvl>
    <w:lvl w:ilvl="2" w:tplc="0405001B" w:tentative="1">
      <w:start w:val="1"/>
      <w:numFmt w:val="lowerRoman"/>
      <w:lvlText w:val="%3."/>
      <w:lvlJc w:val="right"/>
      <w:pPr>
        <w:ind w:left="2070" w:hanging="180"/>
      </w:pPr>
    </w:lvl>
    <w:lvl w:ilvl="3" w:tplc="0405000F" w:tentative="1">
      <w:start w:val="1"/>
      <w:numFmt w:val="decimal"/>
      <w:lvlText w:val="%4."/>
      <w:lvlJc w:val="left"/>
      <w:pPr>
        <w:ind w:left="2790" w:hanging="360"/>
      </w:pPr>
    </w:lvl>
    <w:lvl w:ilvl="4" w:tplc="04050019" w:tentative="1">
      <w:start w:val="1"/>
      <w:numFmt w:val="lowerLetter"/>
      <w:lvlText w:val="%5."/>
      <w:lvlJc w:val="left"/>
      <w:pPr>
        <w:ind w:left="3510" w:hanging="360"/>
      </w:pPr>
    </w:lvl>
    <w:lvl w:ilvl="5" w:tplc="0405001B" w:tentative="1">
      <w:start w:val="1"/>
      <w:numFmt w:val="lowerRoman"/>
      <w:lvlText w:val="%6."/>
      <w:lvlJc w:val="right"/>
      <w:pPr>
        <w:ind w:left="4230" w:hanging="180"/>
      </w:pPr>
    </w:lvl>
    <w:lvl w:ilvl="6" w:tplc="0405000F" w:tentative="1">
      <w:start w:val="1"/>
      <w:numFmt w:val="decimal"/>
      <w:lvlText w:val="%7."/>
      <w:lvlJc w:val="left"/>
      <w:pPr>
        <w:ind w:left="4950" w:hanging="360"/>
      </w:pPr>
    </w:lvl>
    <w:lvl w:ilvl="7" w:tplc="04050019" w:tentative="1">
      <w:start w:val="1"/>
      <w:numFmt w:val="lowerLetter"/>
      <w:lvlText w:val="%8."/>
      <w:lvlJc w:val="left"/>
      <w:pPr>
        <w:ind w:left="5670" w:hanging="360"/>
      </w:pPr>
    </w:lvl>
    <w:lvl w:ilvl="8" w:tplc="0405001B" w:tentative="1">
      <w:start w:val="1"/>
      <w:numFmt w:val="lowerRoman"/>
      <w:lvlText w:val="%9."/>
      <w:lvlJc w:val="right"/>
      <w:pPr>
        <w:ind w:left="6390" w:hanging="180"/>
      </w:pPr>
    </w:lvl>
  </w:abstractNum>
  <w:abstractNum w:abstractNumId="20" w15:restartNumberingAfterBreak="0">
    <w:nsid w:val="74D30964"/>
    <w:multiLevelType w:val="hybridMultilevel"/>
    <w:tmpl w:val="069E384A"/>
    <w:lvl w:ilvl="0" w:tplc="3104E242">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1" w15:restartNumberingAfterBreak="0">
    <w:nsid w:val="75CF4D43"/>
    <w:multiLevelType w:val="hybridMultilevel"/>
    <w:tmpl w:val="DA7E9FE0"/>
    <w:lvl w:ilvl="0" w:tplc="D57A420A">
      <w:start w:val="1"/>
      <w:numFmt w:val="decimal"/>
      <w:lvlText w:val="%1)"/>
      <w:lvlJc w:val="left"/>
      <w:pPr>
        <w:ind w:left="1290" w:hanging="360"/>
      </w:pPr>
      <w:rPr>
        <w:rFonts w:hint="default"/>
      </w:rPr>
    </w:lvl>
    <w:lvl w:ilvl="1" w:tplc="04050019" w:tentative="1">
      <w:start w:val="1"/>
      <w:numFmt w:val="lowerLetter"/>
      <w:lvlText w:val="%2."/>
      <w:lvlJc w:val="left"/>
      <w:pPr>
        <w:ind w:left="2010" w:hanging="360"/>
      </w:pPr>
    </w:lvl>
    <w:lvl w:ilvl="2" w:tplc="0405001B" w:tentative="1">
      <w:start w:val="1"/>
      <w:numFmt w:val="lowerRoman"/>
      <w:lvlText w:val="%3."/>
      <w:lvlJc w:val="right"/>
      <w:pPr>
        <w:ind w:left="2730" w:hanging="180"/>
      </w:pPr>
    </w:lvl>
    <w:lvl w:ilvl="3" w:tplc="0405000F" w:tentative="1">
      <w:start w:val="1"/>
      <w:numFmt w:val="decimal"/>
      <w:lvlText w:val="%4."/>
      <w:lvlJc w:val="left"/>
      <w:pPr>
        <w:ind w:left="3450" w:hanging="360"/>
      </w:pPr>
    </w:lvl>
    <w:lvl w:ilvl="4" w:tplc="04050019" w:tentative="1">
      <w:start w:val="1"/>
      <w:numFmt w:val="lowerLetter"/>
      <w:lvlText w:val="%5."/>
      <w:lvlJc w:val="left"/>
      <w:pPr>
        <w:ind w:left="4170" w:hanging="360"/>
      </w:pPr>
    </w:lvl>
    <w:lvl w:ilvl="5" w:tplc="0405001B" w:tentative="1">
      <w:start w:val="1"/>
      <w:numFmt w:val="lowerRoman"/>
      <w:lvlText w:val="%6."/>
      <w:lvlJc w:val="right"/>
      <w:pPr>
        <w:ind w:left="4890" w:hanging="180"/>
      </w:pPr>
    </w:lvl>
    <w:lvl w:ilvl="6" w:tplc="0405000F" w:tentative="1">
      <w:start w:val="1"/>
      <w:numFmt w:val="decimal"/>
      <w:lvlText w:val="%7."/>
      <w:lvlJc w:val="left"/>
      <w:pPr>
        <w:ind w:left="5610" w:hanging="360"/>
      </w:pPr>
    </w:lvl>
    <w:lvl w:ilvl="7" w:tplc="04050019" w:tentative="1">
      <w:start w:val="1"/>
      <w:numFmt w:val="lowerLetter"/>
      <w:lvlText w:val="%8."/>
      <w:lvlJc w:val="left"/>
      <w:pPr>
        <w:ind w:left="6330" w:hanging="360"/>
      </w:pPr>
    </w:lvl>
    <w:lvl w:ilvl="8" w:tplc="0405001B" w:tentative="1">
      <w:start w:val="1"/>
      <w:numFmt w:val="lowerRoman"/>
      <w:lvlText w:val="%9."/>
      <w:lvlJc w:val="right"/>
      <w:pPr>
        <w:ind w:left="7050" w:hanging="180"/>
      </w:pPr>
    </w:lvl>
  </w:abstractNum>
  <w:abstractNum w:abstractNumId="22"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7EF84C83"/>
    <w:multiLevelType w:val="hybridMultilevel"/>
    <w:tmpl w:val="080E4912"/>
    <w:lvl w:ilvl="0" w:tplc="9D80DD34">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2"/>
  </w:num>
  <w:num w:numId="2">
    <w:abstractNumId w:val="2"/>
  </w:num>
  <w:num w:numId="3">
    <w:abstractNumId w:val="21"/>
  </w:num>
  <w:num w:numId="4">
    <w:abstractNumId w:val="9"/>
  </w:num>
  <w:num w:numId="5">
    <w:abstractNumId w:val="1"/>
  </w:num>
  <w:num w:numId="6">
    <w:abstractNumId w:val="3"/>
  </w:num>
  <w:num w:numId="7">
    <w:abstractNumId w:val="18"/>
  </w:num>
  <w:num w:numId="8">
    <w:abstractNumId w:val="11"/>
  </w:num>
  <w:num w:numId="9">
    <w:abstractNumId w:val="6"/>
  </w:num>
  <w:num w:numId="10">
    <w:abstractNumId w:val="8"/>
  </w:num>
  <w:num w:numId="11">
    <w:abstractNumId w:val="16"/>
  </w:num>
  <w:num w:numId="12">
    <w:abstractNumId w:val="12"/>
  </w:num>
  <w:num w:numId="13">
    <w:abstractNumId w:val="23"/>
  </w:num>
  <w:num w:numId="14">
    <w:abstractNumId w:val="4"/>
  </w:num>
  <w:num w:numId="15">
    <w:abstractNumId w:val="13"/>
  </w:num>
  <w:num w:numId="16">
    <w:abstractNumId w:val="10"/>
  </w:num>
  <w:num w:numId="17">
    <w:abstractNumId w:val="20"/>
  </w:num>
  <w:num w:numId="18">
    <w:abstractNumId w:val="5"/>
  </w:num>
  <w:num w:numId="19">
    <w:abstractNumId w:val="15"/>
  </w:num>
  <w:num w:numId="20">
    <w:abstractNumId w:val="7"/>
  </w:num>
  <w:num w:numId="21">
    <w:abstractNumId w:val="19"/>
  </w:num>
  <w:num w:numId="22">
    <w:abstractNumId w:val="14"/>
  </w:num>
  <w:num w:numId="23">
    <w:abstractNumId w:val="1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numRestart w:val="eachPage"/>
    <w:footnote w:id="-1"/>
    <w:footnote w:id="0"/>
  </w:footnotePr>
  <w:endnotePr>
    <w:numFmt w:val="decimal"/>
    <w:numStart w:val="0"/>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F95"/>
    <w:rsid w:val="000243DD"/>
    <w:rsid w:val="000363A5"/>
    <w:rsid w:val="0004118D"/>
    <w:rsid w:val="0004228E"/>
    <w:rsid w:val="00042EBE"/>
    <w:rsid w:val="000507A2"/>
    <w:rsid w:val="00081428"/>
    <w:rsid w:val="0012096F"/>
    <w:rsid w:val="00144FAB"/>
    <w:rsid w:val="00180212"/>
    <w:rsid w:val="001E6B34"/>
    <w:rsid w:val="00232B43"/>
    <w:rsid w:val="00243B1D"/>
    <w:rsid w:val="002E6439"/>
    <w:rsid w:val="002F6317"/>
    <w:rsid w:val="002F7D3D"/>
    <w:rsid w:val="00311BAA"/>
    <w:rsid w:val="00326BF1"/>
    <w:rsid w:val="003742CD"/>
    <w:rsid w:val="00377166"/>
    <w:rsid w:val="00390063"/>
    <w:rsid w:val="003A7AB3"/>
    <w:rsid w:val="003B2820"/>
    <w:rsid w:val="003E0F80"/>
    <w:rsid w:val="003E65FC"/>
    <w:rsid w:val="00400E06"/>
    <w:rsid w:val="004D6271"/>
    <w:rsid w:val="004F63D8"/>
    <w:rsid w:val="005152B5"/>
    <w:rsid w:val="00543FC3"/>
    <w:rsid w:val="00546E7D"/>
    <w:rsid w:val="00562FFC"/>
    <w:rsid w:val="006022A2"/>
    <w:rsid w:val="0064021A"/>
    <w:rsid w:val="006708AD"/>
    <w:rsid w:val="006B6C15"/>
    <w:rsid w:val="006D3F95"/>
    <w:rsid w:val="00735AAE"/>
    <w:rsid w:val="007536B8"/>
    <w:rsid w:val="00787037"/>
    <w:rsid w:val="007A308D"/>
    <w:rsid w:val="007C1653"/>
    <w:rsid w:val="007E30DD"/>
    <w:rsid w:val="007E7260"/>
    <w:rsid w:val="0080070D"/>
    <w:rsid w:val="00805A69"/>
    <w:rsid w:val="008D7707"/>
    <w:rsid w:val="00936677"/>
    <w:rsid w:val="009402DB"/>
    <w:rsid w:val="0095085A"/>
    <w:rsid w:val="009B042B"/>
    <w:rsid w:val="00A66DBC"/>
    <w:rsid w:val="00AB7DC6"/>
    <w:rsid w:val="00AD0698"/>
    <w:rsid w:val="00AD29DA"/>
    <w:rsid w:val="00AF621E"/>
    <w:rsid w:val="00B0298D"/>
    <w:rsid w:val="00B25F68"/>
    <w:rsid w:val="00B755B8"/>
    <w:rsid w:val="00BA7A65"/>
    <w:rsid w:val="00BD6A12"/>
    <w:rsid w:val="00C139D0"/>
    <w:rsid w:val="00C15707"/>
    <w:rsid w:val="00CB44AE"/>
    <w:rsid w:val="00CE357C"/>
    <w:rsid w:val="00D00E8F"/>
    <w:rsid w:val="00DC365C"/>
    <w:rsid w:val="00E16E79"/>
    <w:rsid w:val="00E2221B"/>
    <w:rsid w:val="00E35E64"/>
    <w:rsid w:val="00EC0C16"/>
    <w:rsid w:val="00EC2EF9"/>
    <w:rsid w:val="00F03999"/>
    <w:rsid w:val="00F1669E"/>
    <w:rsid w:val="00F21EC5"/>
    <w:rsid w:val="00F925FA"/>
    <w:rsid w:val="00FF702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9FA4F"/>
  <w15:chartTrackingRefBased/>
  <w15:docId w15:val="{F12BB175-EDB1-4E31-A668-8A74336AA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0363A5"/>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0363A5"/>
    <w:rPr>
      <w:rFonts w:eastAsia="MS Mincho"/>
      <w:b/>
      <w:sz w:val="24"/>
      <w:szCs w:val="24"/>
      <w:lang w:eastAsia="cs-CZ"/>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0363A5"/>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6D3F95"/>
  </w:style>
  <w:style w:type="paragraph" w:customStyle="1" w:styleId="Odstavec">
    <w:name w:val="Odstavec"/>
    <w:basedOn w:val="Normln"/>
    <w:rsid w:val="006D3F95"/>
    <w:pPr>
      <w:widowControl w:val="0"/>
      <w:spacing w:after="115" w:line="288" w:lineRule="auto"/>
      <w:ind w:firstLine="480"/>
      <w:jc w:val="left"/>
    </w:pPr>
    <w:rPr>
      <w:rFonts w:eastAsia="Times New Roman"/>
      <w:noProof w:val="0"/>
      <w:sz w:val="24"/>
      <w:lang w:eastAsia="cs-CZ"/>
    </w:rPr>
  </w:style>
  <w:style w:type="paragraph" w:customStyle="1" w:styleId="Poznmka">
    <w:name w:val="Poznámka"/>
    <w:basedOn w:val="Normln"/>
    <w:rsid w:val="006D3F95"/>
    <w:pPr>
      <w:widowControl w:val="0"/>
      <w:spacing w:line="240" w:lineRule="auto"/>
      <w:jc w:val="left"/>
    </w:pPr>
    <w:rPr>
      <w:rFonts w:eastAsia="Times New Roman"/>
      <w:i/>
      <w:noProof w:val="0"/>
      <w:lang w:eastAsia="cs-CZ"/>
    </w:rPr>
  </w:style>
  <w:style w:type="paragraph" w:customStyle="1" w:styleId="Nadpis">
    <w:name w:val="Nadpis"/>
    <w:basedOn w:val="Normln"/>
    <w:next w:val="Odstavec"/>
    <w:rsid w:val="006D3F95"/>
    <w:pPr>
      <w:widowControl w:val="0"/>
      <w:spacing w:before="360" w:after="180" w:line="288" w:lineRule="auto"/>
      <w:jc w:val="left"/>
    </w:pPr>
    <w:rPr>
      <w:rFonts w:eastAsia="Times New Roman"/>
      <w:noProof w:val="0"/>
      <w:sz w:val="40"/>
      <w:lang w:eastAsia="cs-CZ"/>
    </w:rPr>
  </w:style>
  <w:style w:type="paragraph" w:customStyle="1" w:styleId="Stnovannadpis">
    <w:name w:val="Stínovaný nadpis"/>
    <w:basedOn w:val="Nadpis"/>
    <w:next w:val="Odstavec"/>
    <w:rsid w:val="006D3F95"/>
    <w:pPr>
      <w:shd w:val="solid" w:color="000000" w:fill="auto"/>
      <w:jc w:val="center"/>
    </w:pPr>
    <w:rPr>
      <w:b/>
      <w:sz w:val="36"/>
    </w:rPr>
  </w:style>
  <w:style w:type="paragraph" w:styleId="Seznamsodrkami">
    <w:name w:val="List Bullet"/>
    <w:basedOn w:val="Normln"/>
    <w:uiPriority w:val="99"/>
    <w:rsid w:val="006D3F95"/>
    <w:pPr>
      <w:widowControl w:val="0"/>
      <w:numPr>
        <w:numId w:val="24"/>
      </w:numPr>
      <w:tabs>
        <w:tab w:val="clear" w:pos="360"/>
      </w:tabs>
      <w:spacing w:line="240" w:lineRule="auto"/>
      <w:ind w:left="480" w:hanging="480"/>
      <w:jc w:val="left"/>
    </w:pPr>
    <w:rPr>
      <w:rFonts w:eastAsia="Times New Roman"/>
      <w:noProof w:val="0"/>
      <w:sz w:val="24"/>
      <w:lang w:eastAsia="cs-CZ"/>
    </w:rPr>
  </w:style>
  <w:style w:type="paragraph" w:customStyle="1" w:styleId="Seznamoslovan">
    <w:name w:val="Seznam očíslovaný"/>
    <w:basedOn w:val="Normln"/>
    <w:rsid w:val="006D3F95"/>
    <w:pPr>
      <w:widowControl w:val="0"/>
      <w:spacing w:line="240" w:lineRule="auto"/>
      <w:ind w:left="480" w:hanging="480"/>
      <w:jc w:val="left"/>
    </w:pPr>
    <w:rPr>
      <w:rFonts w:eastAsia="Times New Roman"/>
      <w:noProof w:val="0"/>
      <w:sz w:val="24"/>
      <w:lang w:eastAsia="cs-CZ"/>
    </w:rPr>
  </w:style>
  <w:style w:type="paragraph" w:customStyle="1" w:styleId="Zkladntext">
    <w:name w:val="Základní text~"/>
    <w:basedOn w:val="Normln"/>
    <w:rsid w:val="006D3F95"/>
    <w:pPr>
      <w:widowControl w:val="0"/>
      <w:spacing w:line="288" w:lineRule="auto"/>
      <w:jc w:val="left"/>
    </w:pPr>
    <w:rPr>
      <w:rFonts w:ascii="Arial" w:eastAsia="Times New Roman" w:hAnsi="Arial"/>
      <w:noProof w:val="0"/>
      <w:sz w:val="24"/>
      <w:lang w:eastAsia="cs-CZ"/>
    </w:rPr>
  </w:style>
  <w:style w:type="paragraph" w:customStyle="1" w:styleId="Styltabulky">
    <w:name w:val="Styl tabulky"/>
    <w:basedOn w:val="Normln"/>
    <w:rsid w:val="006D3F95"/>
    <w:pPr>
      <w:widowControl w:val="0"/>
      <w:spacing w:line="288" w:lineRule="auto"/>
      <w:jc w:val="left"/>
    </w:pPr>
    <w:rPr>
      <w:rFonts w:ascii="Arial" w:eastAsia="Times New Roman" w:hAnsi="Arial"/>
      <w:noProof w:val="0"/>
      <w:lang w:eastAsia="cs-CZ"/>
    </w:rPr>
  </w:style>
  <w:style w:type="character" w:styleId="Sledovanodkaz">
    <w:name w:val="FollowedHyperlink"/>
    <w:uiPriority w:val="99"/>
    <w:semiHidden/>
    <w:unhideWhenUsed/>
    <w:rsid w:val="006D3F95"/>
    <w:rPr>
      <w:color w:val="800080"/>
      <w:u w:val="single"/>
    </w:rPr>
  </w:style>
  <w:style w:type="numbering" w:customStyle="1" w:styleId="Bezseznamu11">
    <w:name w:val="Bez seznamu11"/>
    <w:next w:val="Bezseznamu"/>
    <w:uiPriority w:val="99"/>
    <w:semiHidden/>
    <w:unhideWhenUsed/>
    <w:rsid w:val="006D3F95"/>
  </w:style>
  <w:style w:type="paragraph" w:styleId="Nzev">
    <w:name w:val="Title"/>
    <w:basedOn w:val="Normln"/>
    <w:next w:val="Normln"/>
    <w:link w:val="NzevChar"/>
    <w:uiPriority w:val="10"/>
    <w:qFormat/>
    <w:rsid w:val="006D3F95"/>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6D3F95"/>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6D3F95"/>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6D3F95"/>
    <w:rPr>
      <w:rFonts w:ascii="Tahoma" w:eastAsia="Calibri" w:hAnsi="Tahoma" w:cs="Tahoma"/>
      <w:sz w:val="16"/>
      <w:szCs w:val="16"/>
    </w:rPr>
  </w:style>
  <w:style w:type="paragraph" w:customStyle="1" w:styleId="font5">
    <w:name w:val="font5"/>
    <w:basedOn w:val="Normln"/>
    <w:rsid w:val="006D3F95"/>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6D3F95"/>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6D3F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6D3F95"/>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6D3F9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6D3F95"/>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6D3F95"/>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6D3F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6D3F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6D3F95"/>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6D3F95"/>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6D3F95"/>
    <w:pPr>
      <w:spacing w:before="100" w:beforeAutospacing="1" w:after="100" w:afterAutospacing="1" w:line="240" w:lineRule="auto"/>
      <w:jc w:val="left"/>
    </w:pPr>
    <w:rPr>
      <w:rFonts w:eastAsia="Times New Roman"/>
      <w:noProof w:val="0"/>
      <w:lang w:eastAsia="cs-CZ"/>
    </w:rPr>
  </w:style>
  <w:style w:type="numbering" w:customStyle="1" w:styleId="Bezseznamu2">
    <w:name w:val="Bez seznamu2"/>
    <w:next w:val="Bezseznamu"/>
    <w:uiPriority w:val="99"/>
    <w:semiHidden/>
    <w:unhideWhenUsed/>
    <w:rsid w:val="006D3F95"/>
  </w:style>
  <w:style w:type="numbering" w:customStyle="1" w:styleId="Bezseznamu3">
    <w:name w:val="Bez seznamu3"/>
    <w:next w:val="Bezseznamu"/>
    <w:uiPriority w:val="99"/>
    <w:semiHidden/>
    <w:unhideWhenUsed/>
    <w:rsid w:val="006D3F95"/>
  </w:style>
  <w:style w:type="paragraph" w:customStyle="1" w:styleId="font6">
    <w:name w:val="font6"/>
    <w:basedOn w:val="Normln"/>
    <w:rsid w:val="006D3F95"/>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6D3F95"/>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6D3F9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paragraph" w:styleId="Zhlav">
    <w:name w:val="header"/>
    <w:basedOn w:val="Normln"/>
    <w:link w:val="ZhlavChar"/>
    <w:uiPriority w:val="99"/>
    <w:unhideWhenUsed/>
    <w:rsid w:val="006D3F95"/>
    <w:pPr>
      <w:widowControl w:val="0"/>
      <w:tabs>
        <w:tab w:val="center" w:pos="4536"/>
        <w:tab w:val="right" w:pos="9072"/>
      </w:tabs>
      <w:spacing w:line="288" w:lineRule="auto"/>
      <w:jc w:val="left"/>
    </w:pPr>
    <w:rPr>
      <w:rFonts w:eastAsia="Times New Roman"/>
      <w:noProof w:val="0"/>
      <w:sz w:val="24"/>
      <w:lang w:eastAsia="cs-CZ"/>
    </w:rPr>
  </w:style>
  <w:style w:type="character" w:customStyle="1" w:styleId="ZhlavChar">
    <w:name w:val="Záhlaví Char"/>
    <w:basedOn w:val="Standardnpsmoodstavce"/>
    <w:link w:val="Zhlav"/>
    <w:uiPriority w:val="99"/>
    <w:rsid w:val="006D3F95"/>
    <w:rPr>
      <w:rFonts w:ascii="Times New Roman" w:eastAsia="Times New Roman" w:hAnsi="Times New Roman" w:cs="Times New Roman"/>
      <w:sz w:val="24"/>
      <w:szCs w:val="20"/>
      <w:lang w:eastAsia="cs-CZ"/>
    </w:rPr>
  </w:style>
  <w:style w:type="paragraph" w:styleId="Zpat">
    <w:name w:val="footer"/>
    <w:basedOn w:val="Normln"/>
    <w:link w:val="ZpatChar"/>
    <w:uiPriority w:val="99"/>
    <w:unhideWhenUsed/>
    <w:rsid w:val="006D3F95"/>
    <w:pPr>
      <w:widowControl w:val="0"/>
      <w:tabs>
        <w:tab w:val="center" w:pos="4536"/>
        <w:tab w:val="right" w:pos="9072"/>
      </w:tabs>
      <w:spacing w:line="288" w:lineRule="auto"/>
      <w:jc w:val="left"/>
    </w:pPr>
    <w:rPr>
      <w:rFonts w:eastAsia="Times New Roman"/>
      <w:noProof w:val="0"/>
      <w:sz w:val="24"/>
      <w:lang w:eastAsia="cs-CZ"/>
    </w:rPr>
  </w:style>
  <w:style w:type="character" w:customStyle="1" w:styleId="ZpatChar">
    <w:name w:val="Zápatí Char"/>
    <w:basedOn w:val="Standardnpsmoodstavce"/>
    <w:link w:val="Zpat"/>
    <w:uiPriority w:val="99"/>
    <w:rsid w:val="006D3F95"/>
    <w:rPr>
      <w:rFonts w:ascii="Times New Roman" w:eastAsia="Times New Roman" w:hAnsi="Times New Roman" w:cs="Times New Roman"/>
      <w:sz w:val="24"/>
      <w:szCs w:val="20"/>
      <w:lang w:eastAsia="cs-CZ"/>
    </w:rPr>
  </w:style>
  <w:style w:type="numbering" w:customStyle="1" w:styleId="Bezseznamu4">
    <w:name w:val="Bez seznamu4"/>
    <w:next w:val="Bezseznamu"/>
    <w:uiPriority w:val="99"/>
    <w:semiHidden/>
    <w:unhideWhenUsed/>
    <w:rsid w:val="006D3F95"/>
  </w:style>
  <w:style w:type="numbering" w:customStyle="1" w:styleId="Bezseznamu5">
    <w:name w:val="Bez seznamu5"/>
    <w:next w:val="Bezseznamu"/>
    <w:uiPriority w:val="99"/>
    <w:semiHidden/>
    <w:unhideWhenUsed/>
    <w:rsid w:val="006D3F95"/>
  </w:style>
  <w:style w:type="numbering" w:customStyle="1" w:styleId="Bezseznamu6">
    <w:name w:val="Bez seznamu6"/>
    <w:next w:val="Bezseznamu"/>
    <w:uiPriority w:val="99"/>
    <w:semiHidden/>
    <w:unhideWhenUsed/>
    <w:rsid w:val="006D3F95"/>
  </w:style>
  <w:style w:type="numbering" w:customStyle="1" w:styleId="Bezseznamu7">
    <w:name w:val="Bez seznamu7"/>
    <w:next w:val="Bezseznamu"/>
    <w:uiPriority w:val="99"/>
    <w:semiHidden/>
    <w:unhideWhenUsed/>
    <w:rsid w:val="006D3F95"/>
  </w:style>
  <w:style w:type="paragraph" w:customStyle="1" w:styleId="xl77">
    <w:name w:val="xl77"/>
    <w:basedOn w:val="Normln"/>
    <w:rsid w:val="006D3F95"/>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line="240" w:lineRule="auto"/>
      <w:jc w:val="center"/>
    </w:pPr>
    <w:rPr>
      <w:rFonts w:eastAsia="Times New Roman"/>
      <w:noProof w:val="0"/>
      <w:sz w:val="14"/>
      <w:szCs w:val="14"/>
      <w:lang w:eastAsia="cs-CZ"/>
    </w:rPr>
  </w:style>
  <w:style w:type="paragraph" w:customStyle="1" w:styleId="xl78">
    <w:name w:val="xl78"/>
    <w:basedOn w:val="Normln"/>
    <w:rsid w:val="006D3F95"/>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noProof w:val="0"/>
      <w:sz w:val="14"/>
      <w:szCs w:val="14"/>
      <w:lang w:eastAsia="cs-CZ"/>
    </w:rPr>
  </w:style>
  <w:style w:type="paragraph" w:customStyle="1" w:styleId="font8">
    <w:name w:val="font8"/>
    <w:basedOn w:val="Normln"/>
    <w:rsid w:val="006D3F95"/>
    <w:pPr>
      <w:spacing w:before="100" w:beforeAutospacing="1" w:after="100" w:afterAutospacing="1" w:line="240" w:lineRule="auto"/>
      <w:jc w:val="left"/>
    </w:pPr>
    <w:rPr>
      <w:rFonts w:eastAsia="Times New Roman"/>
      <w:noProof w:val="0"/>
      <w:color w:val="000000"/>
      <w:sz w:val="14"/>
      <w:szCs w:val="14"/>
      <w:lang w:eastAsia="cs-CZ"/>
    </w:rPr>
  </w:style>
  <w:style w:type="paragraph" w:customStyle="1" w:styleId="xl79">
    <w:name w:val="xl79"/>
    <w:basedOn w:val="Normln"/>
    <w:rsid w:val="006D3F9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0">
    <w:name w:val="xl80"/>
    <w:basedOn w:val="Normln"/>
    <w:rsid w:val="006D3F95"/>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4"/>
      <w:szCs w:val="14"/>
      <w:lang w:eastAsia="cs-CZ"/>
    </w:rPr>
  </w:style>
  <w:style w:type="paragraph" w:customStyle="1" w:styleId="xl81">
    <w:name w:val="xl81"/>
    <w:basedOn w:val="Normln"/>
    <w:rsid w:val="006D3F95"/>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sz w:val="14"/>
      <w:szCs w:val="14"/>
      <w:lang w:eastAsia="cs-CZ"/>
    </w:rPr>
  </w:style>
  <w:style w:type="numbering" w:customStyle="1" w:styleId="Bezseznamu8">
    <w:name w:val="Bez seznamu8"/>
    <w:next w:val="Bezseznamu"/>
    <w:uiPriority w:val="99"/>
    <w:semiHidden/>
    <w:unhideWhenUsed/>
    <w:rsid w:val="006D3F95"/>
  </w:style>
  <w:style w:type="numbering" w:customStyle="1" w:styleId="Bezseznamu9">
    <w:name w:val="Bez seznamu9"/>
    <w:next w:val="Bezseznamu"/>
    <w:uiPriority w:val="99"/>
    <w:semiHidden/>
    <w:unhideWhenUsed/>
    <w:rsid w:val="006D3F95"/>
  </w:style>
  <w:style w:type="paragraph" w:customStyle="1" w:styleId="DrDPolozka">
    <w:name w:val="DrD_Polozka"/>
    <w:basedOn w:val="Normln"/>
    <w:link w:val="DrDPolozkaChar"/>
    <w:qFormat/>
    <w:rsid w:val="00546E7D"/>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546E7D"/>
    <w:rPr>
      <w:rFonts w:ascii="Times New Roman" w:eastAsia="Times New Roman" w:hAnsi="Times New Roman" w:cs="Times New Roman"/>
      <w:sz w:val="20"/>
      <w:szCs w:val="20"/>
      <w:lang w:eastAsia="cs-CZ"/>
    </w:rPr>
  </w:style>
  <w:style w:type="character" w:customStyle="1" w:styleId="RED">
    <w:name w:val="RED"/>
    <w:basedOn w:val="Standardnpsmoodstavce"/>
    <w:uiPriority w:val="1"/>
    <w:qFormat/>
    <w:rsid w:val="00546E7D"/>
    <w:rPr>
      <w:rFonts w:eastAsia="Times New Roman"/>
      <w:b/>
      <w:color w:val="C00000"/>
      <w:lang w:val="en-US"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jpeg"/></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28576</Words>
  <Characters>168603</Characters>
  <Application>Microsoft Office Word</Application>
  <DocSecurity>0</DocSecurity>
  <Lines>1405</Lines>
  <Paragraphs>393</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196786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29</cp:revision>
  <cp:lastPrinted>2026-10-21T16:57:00Z</cp:lastPrinted>
  <dcterms:created xsi:type="dcterms:W3CDTF">2025-12-30T06:55:00Z</dcterms:created>
  <dcterms:modified xsi:type="dcterms:W3CDTF">2026-10-21T16:57:00Z</dcterms:modified>
</cp:coreProperties>
</file>